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F95CDA" w14:textId="77777777" w:rsidR="00AC5D76" w:rsidRPr="00240808" w:rsidRDefault="00000000">
      <w:pPr>
        <w:spacing w:after="0" w:line="259" w:lineRule="auto"/>
        <w:ind w:left="0" w:firstLine="0"/>
        <w:rPr>
          <w:rFonts w:ascii="Arial" w:hAnsi="Arial" w:cs="Arial"/>
          <w:sz w:val="24"/>
        </w:rPr>
      </w:pPr>
      <w:r w:rsidRPr="00240808">
        <w:rPr>
          <w:rFonts w:ascii="Arial" w:hAnsi="Arial" w:cs="Arial"/>
          <w:sz w:val="24"/>
          <w:u w:val="single" w:color="000000"/>
        </w:rPr>
        <w:t>PROFESSIONAL DEVELOPMENT PLAN</w:t>
      </w:r>
      <w:r w:rsidRPr="00240808">
        <w:rPr>
          <w:rFonts w:ascii="Arial" w:hAnsi="Arial" w:cs="Arial"/>
          <w:sz w:val="24"/>
        </w:rPr>
        <w:t xml:space="preserve"> </w:t>
      </w:r>
    </w:p>
    <w:p w14:paraId="7FC0A957" w14:textId="77777777" w:rsidR="00AC5D76" w:rsidRDefault="00000000">
      <w:pPr>
        <w:spacing w:after="0" w:line="259" w:lineRule="auto"/>
        <w:ind w:left="0" w:firstLine="0"/>
      </w:pPr>
      <w:r>
        <w:t xml:space="preserve"> </w:t>
      </w:r>
    </w:p>
    <w:tbl>
      <w:tblPr>
        <w:tblStyle w:val="TableGrid"/>
        <w:tblW w:w="13858" w:type="dxa"/>
        <w:tblInd w:w="5" w:type="dxa"/>
        <w:tblCellMar>
          <w:top w:w="48" w:type="dxa"/>
          <w:left w:w="108" w:type="dxa"/>
          <w:right w:w="56" w:type="dxa"/>
        </w:tblCellMar>
        <w:tblLook w:val="04A0" w:firstRow="1" w:lastRow="0" w:firstColumn="1" w:lastColumn="0" w:noHBand="0" w:noVBand="1"/>
      </w:tblPr>
      <w:tblGrid>
        <w:gridCol w:w="1301"/>
        <w:gridCol w:w="3658"/>
        <w:gridCol w:w="2621"/>
        <w:gridCol w:w="3139"/>
        <w:gridCol w:w="3139"/>
      </w:tblGrid>
      <w:tr w:rsidR="00AC5D76" w14:paraId="08CDEFA1" w14:textId="77777777">
        <w:trPr>
          <w:trHeight w:val="1697"/>
        </w:trPr>
        <w:tc>
          <w:tcPr>
            <w:tcW w:w="13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2D6FB6" w14:textId="77777777" w:rsidR="00AC5D76" w:rsidRDefault="00000000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36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234B64" w14:textId="77777777" w:rsidR="00AC5D76" w:rsidRDefault="00000000">
            <w:pPr>
              <w:spacing w:after="0" w:line="289" w:lineRule="auto"/>
              <w:ind w:left="0" w:right="50" w:firstLine="0"/>
              <w:jc w:val="both"/>
            </w:pPr>
            <w:r>
              <w:t xml:space="preserve">1. Work in accordance with the 5 pillars of Principles and Purposes of Youth Work in Wales (YWWRG, 2018) </w:t>
            </w:r>
          </w:p>
          <w:p w14:paraId="2C1036F6" w14:textId="77777777" w:rsidR="00AC5D76" w:rsidRDefault="00000000">
            <w:pPr>
              <w:spacing w:after="0" w:line="259" w:lineRule="auto"/>
              <w:ind w:left="0" w:firstLine="0"/>
              <w:jc w:val="both"/>
            </w:pPr>
            <w:r>
              <w:rPr>
                <w:sz w:val="20"/>
              </w:rPr>
              <w:t>(Educative, Expressive, Participative, Inclusive, Empowering).</w:t>
            </w:r>
            <w:r>
              <w:t xml:space="preserve"> </w:t>
            </w:r>
          </w:p>
        </w:tc>
        <w:tc>
          <w:tcPr>
            <w:tcW w:w="262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194A1F" w14:textId="77777777" w:rsidR="00AC5D76" w:rsidRDefault="00000000">
            <w:pPr>
              <w:spacing w:after="0" w:line="259" w:lineRule="auto"/>
              <w:ind w:left="0" w:firstLine="0"/>
            </w:pPr>
            <w:r>
              <w:t xml:space="preserve">2. Facilitate the personal, social and educational development of young people </w:t>
            </w:r>
          </w:p>
        </w:tc>
        <w:tc>
          <w:tcPr>
            <w:tcW w:w="31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3D3711" w14:textId="77777777" w:rsidR="00AC5D76" w:rsidRDefault="00000000">
            <w:pPr>
              <w:spacing w:after="0" w:line="259" w:lineRule="auto"/>
              <w:ind w:left="0" w:right="50" w:firstLine="0"/>
              <w:jc w:val="both"/>
            </w:pPr>
            <w:r>
              <w:t xml:space="preserve">3. Promote inclusion, equality and young people’s interests and wellbeing </w:t>
            </w:r>
          </w:p>
        </w:tc>
        <w:tc>
          <w:tcPr>
            <w:tcW w:w="31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765CAB" w14:textId="77777777" w:rsidR="00AC5D76" w:rsidRDefault="00000000">
            <w:pPr>
              <w:spacing w:after="0" w:line="259" w:lineRule="auto"/>
              <w:ind w:left="0" w:firstLine="0"/>
            </w:pPr>
            <w:r>
              <w:t xml:space="preserve">4. Work with young people and others </w:t>
            </w:r>
          </w:p>
        </w:tc>
      </w:tr>
      <w:tr w:rsidR="00AC5D76" w14:paraId="50B117D1" w14:textId="77777777">
        <w:trPr>
          <w:trHeight w:val="1138"/>
        </w:trPr>
        <w:tc>
          <w:tcPr>
            <w:tcW w:w="13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6EAF5B" w14:textId="77777777" w:rsidR="00AC5D76" w:rsidRDefault="00000000">
            <w:pPr>
              <w:spacing w:after="0" w:line="259" w:lineRule="auto"/>
              <w:ind w:left="0" w:firstLine="0"/>
            </w:pPr>
            <w:r>
              <w:t xml:space="preserve">What </w:t>
            </w:r>
            <w:r>
              <w:tab/>
              <w:t xml:space="preserve">do you need to learn? </w:t>
            </w:r>
          </w:p>
        </w:tc>
        <w:tc>
          <w:tcPr>
            <w:tcW w:w="36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4A14EB" w14:textId="4B7B9EDD" w:rsidR="00AC5D76" w:rsidRDefault="00996C0C">
            <w:pPr>
              <w:spacing w:after="233" w:line="259" w:lineRule="auto"/>
              <w:ind w:left="0" w:firstLine="0"/>
            </w:pPr>
            <w:r>
              <w:t>How school-based youth workers educate and promote inclusive and expressive practice within a formal setting. Also need to learn how a school-based youth worker plans participative practice in the school setting.</w:t>
            </w:r>
          </w:p>
          <w:p w14:paraId="19115390" w14:textId="77777777" w:rsidR="00AC5D76" w:rsidRDefault="00000000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262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BF8D22" w14:textId="3C0AFDF0" w:rsidR="00AC5D76" w:rsidRDefault="00000000">
            <w:pPr>
              <w:spacing w:after="0" w:line="259" w:lineRule="auto"/>
              <w:ind w:left="0" w:firstLine="0"/>
            </w:pPr>
            <w:r>
              <w:t xml:space="preserve"> </w:t>
            </w:r>
            <w:r w:rsidR="00424AEE">
              <w:t>I will need to learn how the school-based youth worker uses their time within practice to promote the personal, social and educational development of young people within a formal setting.</w:t>
            </w:r>
          </w:p>
        </w:tc>
        <w:tc>
          <w:tcPr>
            <w:tcW w:w="31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9638AD" w14:textId="38992985" w:rsidR="00AC5D76" w:rsidRDefault="00424AEE">
            <w:pPr>
              <w:spacing w:after="0" w:line="259" w:lineRule="auto"/>
              <w:ind w:left="0" w:firstLine="0"/>
            </w:pPr>
            <w:r>
              <w:t xml:space="preserve">I will need to learn how the process of youth worker is delivered within a formal and structured setting. </w:t>
            </w:r>
          </w:p>
        </w:tc>
        <w:tc>
          <w:tcPr>
            <w:tcW w:w="31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093131" w14:textId="587552A4" w:rsidR="00AC5D76" w:rsidRDefault="00C3727B">
            <w:pPr>
              <w:spacing w:after="0" w:line="259" w:lineRule="auto"/>
              <w:ind w:left="0" w:firstLine="0"/>
            </w:pPr>
            <w:r>
              <w:t>Being in a school this is happ</w:t>
            </w:r>
            <w:r w:rsidR="008A2F53">
              <w:t xml:space="preserve">ing </w:t>
            </w:r>
            <w:r>
              <w:t>on a daily basis,</w:t>
            </w:r>
            <w:r w:rsidR="008A2F53">
              <w:t xml:space="preserve"> however</w:t>
            </w:r>
            <w:r>
              <w:t xml:space="preserve"> </w:t>
            </w:r>
            <w:r w:rsidR="00424AEE" w:rsidRPr="00424AEE">
              <w:t xml:space="preserve">I will need to learn how the process of youth worker is </w:t>
            </w:r>
            <w:r w:rsidR="00424AEE">
              <w:t>delivered</w:t>
            </w:r>
            <w:r w:rsidR="00424AEE" w:rsidRPr="00424AEE">
              <w:t xml:space="preserve"> within a formal setting.</w:t>
            </w:r>
          </w:p>
        </w:tc>
      </w:tr>
      <w:tr w:rsidR="00AC5D76" w14:paraId="15AECD79" w14:textId="77777777" w:rsidTr="00C3727B">
        <w:trPr>
          <w:trHeight w:val="2696"/>
        </w:trPr>
        <w:tc>
          <w:tcPr>
            <w:tcW w:w="13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EB7FCC" w14:textId="77777777" w:rsidR="00AC5D76" w:rsidRDefault="00000000">
            <w:pPr>
              <w:spacing w:after="33" w:line="259" w:lineRule="auto"/>
              <w:ind w:left="0" w:firstLine="0"/>
            </w:pPr>
            <w:r>
              <w:t xml:space="preserve">Activities </w:t>
            </w:r>
          </w:p>
          <w:p w14:paraId="49928AE7" w14:textId="77777777" w:rsidR="00AC5D76" w:rsidRDefault="00000000">
            <w:pPr>
              <w:spacing w:after="0" w:line="259" w:lineRule="auto"/>
              <w:ind w:left="0" w:right="49" w:firstLine="0"/>
              <w:jc w:val="both"/>
            </w:pPr>
            <w:r>
              <w:t xml:space="preserve">you will learn from (how will you learn, what will you learn from) </w:t>
            </w:r>
          </w:p>
        </w:tc>
        <w:tc>
          <w:tcPr>
            <w:tcW w:w="36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E798F0" w14:textId="58986807" w:rsidR="00AC5D76" w:rsidRDefault="00000000">
            <w:pPr>
              <w:spacing w:after="233" w:line="259" w:lineRule="auto"/>
              <w:ind w:left="0" w:firstLine="0"/>
            </w:pPr>
            <w:r>
              <w:t xml:space="preserve"> </w:t>
            </w:r>
            <w:r w:rsidR="00996C0C">
              <w:t xml:space="preserve">I will engage with other school-based youth workers in order to gain knowledge and experiences when delivering youth work practice. From this I will </w:t>
            </w:r>
            <w:r w:rsidR="00424AEE">
              <w:t>understand</w:t>
            </w:r>
            <w:r w:rsidR="00996C0C">
              <w:t xml:space="preserve"> how youth work practice is formed within the formal setting of a school.</w:t>
            </w:r>
          </w:p>
          <w:p w14:paraId="70E2DA91" w14:textId="77777777" w:rsidR="00AC5D76" w:rsidRDefault="00000000">
            <w:pPr>
              <w:spacing w:after="233" w:line="259" w:lineRule="auto"/>
              <w:ind w:left="0" w:firstLine="0"/>
            </w:pPr>
            <w:r>
              <w:t xml:space="preserve"> </w:t>
            </w:r>
          </w:p>
          <w:p w14:paraId="49E7F366" w14:textId="77777777" w:rsidR="00AC5D76" w:rsidRDefault="00000000">
            <w:pPr>
              <w:spacing w:after="233" w:line="259" w:lineRule="auto"/>
              <w:ind w:left="0" w:firstLine="0"/>
            </w:pPr>
            <w:r>
              <w:t xml:space="preserve"> </w:t>
            </w:r>
          </w:p>
          <w:p w14:paraId="62715A4F" w14:textId="77777777" w:rsidR="00AC5D76" w:rsidRDefault="00000000">
            <w:pPr>
              <w:spacing w:after="233" w:line="259" w:lineRule="auto"/>
              <w:ind w:left="0" w:firstLine="0"/>
            </w:pPr>
            <w:r>
              <w:t xml:space="preserve"> </w:t>
            </w:r>
          </w:p>
          <w:p w14:paraId="31A262C4" w14:textId="77777777" w:rsidR="00AC5D76" w:rsidRDefault="00000000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262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B3B96B" w14:textId="17506B1D" w:rsidR="00AC5D76" w:rsidRDefault="00000000">
            <w:pPr>
              <w:spacing w:after="0" w:line="259" w:lineRule="auto"/>
              <w:ind w:left="0" w:firstLine="0"/>
            </w:pPr>
            <w:r>
              <w:t xml:space="preserve"> </w:t>
            </w:r>
            <w:r w:rsidR="00424AEE">
              <w:t>I will engage with the school-based youth worker and my supervisor to gain informative knowledge in order to progress with my practice in promoting the personal, social and educational development o</w:t>
            </w:r>
            <w:r w:rsidR="008A2F53">
              <w:t>f the</w:t>
            </w:r>
            <w:r w:rsidR="00424AEE">
              <w:t xml:space="preserve"> young people.</w:t>
            </w:r>
          </w:p>
        </w:tc>
        <w:tc>
          <w:tcPr>
            <w:tcW w:w="31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DD0AE6" w14:textId="630B271B" w:rsidR="00AC5D76" w:rsidRDefault="00000000">
            <w:pPr>
              <w:spacing w:after="0" w:line="259" w:lineRule="auto"/>
              <w:ind w:left="0" w:firstLine="0"/>
            </w:pPr>
            <w:r>
              <w:t xml:space="preserve"> </w:t>
            </w:r>
            <w:r w:rsidR="00424AEE">
              <w:t xml:space="preserve">I will work </w:t>
            </w:r>
            <w:r w:rsidR="00E164D2">
              <w:t>alongside</w:t>
            </w:r>
            <w:r w:rsidR="00424AEE">
              <w:t xml:space="preserve"> other school-based youth workers to gain insight on how the process of youth work is delivered.</w:t>
            </w:r>
          </w:p>
        </w:tc>
        <w:tc>
          <w:tcPr>
            <w:tcW w:w="31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F7E8E7" w14:textId="6F94949A" w:rsidR="00AC5D76" w:rsidRDefault="00000000">
            <w:pPr>
              <w:spacing w:after="0" w:line="259" w:lineRule="auto"/>
              <w:ind w:left="0" w:firstLine="0"/>
            </w:pPr>
            <w:r>
              <w:t xml:space="preserve"> </w:t>
            </w:r>
            <w:r w:rsidR="00C3727B">
              <w:t xml:space="preserve">I will work with the school-based youth worker within my practice to learn how youth work is planned and delivered </w:t>
            </w:r>
            <w:r w:rsidR="005D56EE">
              <w:t>within</w:t>
            </w:r>
            <w:r w:rsidR="00C3727B">
              <w:t xml:space="preserve"> the formal setting.</w:t>
            </w:r>
          </w:p>
        </w:tc>
      </w:tr>
    </w:tbl>
    <w:p w14:paraId="22D0B07A" w14:textId="77777777" w:rsidR="00996C0C" w:rsidRDefault="00996C0C">
      <w:pPr>
        <w:spacing w:after="0" w:line="259" w:lineRule="auto"/>
        <w:ind w:left="0" w:firstLine="0"/>
        <w:sectPr w:rsidR="00996C0C" w:rsidSect="002B5381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6838" w:h="11906" w:orient="landscape"/>
          <w:pgMar w:top="1440" w:right="1437" w:bottom="1440" w:left="1440" w:header="720" w:footer="720" w:gutter="0"/>
          <w:cols w:space="720"/>
        </w:sectPr>
      </w:pPr>
    </w:p>
    <w:p w14:paraId="2B36FB4F" w14:textId="126EB1FF" w:rsidR="00240808" w:rsidRPr="00240808" w:rsidRDefault="00240808" w:rsidP="00240808">
      <w:pPr>
        <w:spacing w:after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Summary Of Own Learning.</w:t>
      </w:r>
    </w:p>
    <w:p w14:paraId="2C874F32" w14:textId="77777777" w:rsidR="00240808" w:rsidRDefault="00240808" w:rsidP="00240808">
      <w:pPr>
        <w:spacing w:after="0" w:line="480" w:lineRule="auto"/>
        <w:rPr>
          <w:rFonts w:ascii="Arial" w:hAnsi="Arial" w:cs="Arial"/>
          <w:sz w:val="24"/>
        </w:rPr>
      </w:pPr>
    </w:p>
    <w:p w14:paraId="0AC09453" w14:textId="5407B814" w:rsidR="005816D2" w:rsidRDefault="00EB1950" w:rsidP="00A97EF7">
      <w:pPr>
        <w:spacing w:after="0" w:line="480" w:lineRule="auto"/>
        <w:rPr>
          <w:rFonts w:ascii="Arial" w:hAnsi="Arial" w:cs="Arial"/>
          <w:sz w:val="24"/>
        </w:rPr>
      </w:pPr>
      <w:r w:rsidRPr="00EB1950">
        <w:rPr>
          <w:rFonts w:ascii="Arial" w:hAnsi="Arial" w:cs="Arial"/>
          <w:sz w:val="24"/>
        </w:rPr>
        <w:t>This summary of own learning will link in with my PDP abov</w:t>
      </w:r>
      <w:r>
        <w:rPr>
          <w:rFonts w:ascii="Arial" w:hAnsi="Arial" w:cs="Arial"/>
          <w:sz w:val="24"/>
        </w:rPr>
        <w:t xml:space="preserve">e </w:t>
      </w:r>
      <w:r w:rsidR="00384AFE" w:rsidRPr="00240808">
        <w:rPr>
          <w:rFonts w:ascii="Arial" w:hAnsi="Arial" w:cs="Arial"/>
          <w:sz w:val="24"/>
        </w:rPr>
        <w:t>and will also look at the National Occupational Standards</w:t>
      </w:r>
      <w:r w:rsidRPr="00EB1950">
        <w:rPr>
          <w:rStyle w:val="CommentReference"/>
          <w:rFonts w:ascii="Arial" w:hAnsi="Arial" w:cs="Arial"/>
          <w:sz w:val="24"/>
          <w:szCs w:val="24"/>
        </w:rPr>
        <w:t xml:space="preserve"> for Youth Work (CLD Standards Council Scotland, 2023).</w:t>
      </w:r>
      <w:r>
        <w:rPr>
          <w:rFonts w:ascii="Arial" w:hAnsi="Arial" w:cs="Arial"/>
          <w:sz w:val="24"/>
        </w:rPr>
        <w:t xml:space="preserve"> F</w:t>
      </w:r>
      <w:r w:rsidRPr="00240808">
        <w:rPr>
          <w:rFonts w:ascii="Arial" w:hAnsi="Arial" w:cs="Arial"/>
          <w:sz w:val="24"/>
        </w:rPr>
        <w:t>irstly</w:t>
      </w:r>
      <w:r w:rsidR="00384AFE" w:rsidRPr="00240808">
        <w:rPr>
          <w:rFonts w:ascii="Arial" w:hAnsi="Arial" w:cs="Arial"/>
          <w:sz w:val="24"/>
        </w:rPr>
        <w:t xml:space="preserve">, </w:t>
      </w:r>
      <w:r>
        <w:rPr>
          <w:rFonts w:ascii="Arial" w:hAnsi="Arial" w:cs="Arial"/>
          <w:sz w:val="24"/>
        </w:rPr>
        <w:t>the focus will be on how</w:t>
      </w:r>
      <w:r w:rsidR="00384AFE" w:rsidRPr="00240808">
        <w:rPr>
          <w:rFonts w:ascii="Arial" w:hAnsi="Arial" w:cs="Arial"/>
          <w:sz w:val="24"/>
        </w:rPr>
        <w:t xml:space="preserve"> youth workers work in accordance with the five pillars of Principles and Purposes of Youth Work in Wales</w:t>
      </w:r>
      <w:r>
        <w:rPr>
          <w:rFonts w:ascii="Arial" w:hAnsi="Arial" w:cs="Arial"/>
          <w:sz w:val="24"/>
        </w:rPr>
        <w:t xml:space="preserve"> </w:t>
      </w:r>
      <w:r w:rsidRPr="00EB1950">
        <w:rPr>
          <w:rFonts w:ascii="Arial" w:hAnsi="Arial" w:cs="Arial"/>
          <w:sz w:val="24"/>
        </w:rPr>
        <w:t>(Youth Work in Wales Review Group, 2022).</w:t>
      </w:r>
      <w:r>
        <w:rPr>
          <w:rFonts w:ascii="Arial" w:hAnsi="Arial" w:cs="Arial"/>
          <w:sz w:val="24"/>
        </w:rPr>
        <w:t xml:space="preserve"> I want to establish</w:t>
      </w:r>
      <w:r>
        <w:rPr>
          <w:rStyle w:val="CommentReference"/>
        </w:rPr>
        <w:t xml:space="preserve"> </w:t>
      </w:r>
      <w:r>
        <w:rPr>
          <w:rStyle w:val="CommentReference"/>
          <w:rFonts w:ascii="Arial" w:hAnsi="Arial" w:cs="Arial"/>
          <w:sz w:val="24"/>
          <w:szCs w:val="24"/>
        </w:rPr>
        <w:t>h</w:t>
      </w:r>
      <w:r w:rsidR="00384AFE" w:rsidRPr="00240808">
        <w:rPr>
          <w:rFonts w:ascii="Arial" w:hAnsi="Arial" w:cs="Arial"/>
          <w:sz w:val="24"/>
        </w:rPr>
        <w:t xml:space="preserve">ow school-based youth workers educate and promote inclusive and expressive practice within a formal setting. </w:t>
      </w:r>
      <w:r w:rsidRPr="00EB1950">
        <w:rPr>
          <w:rFonts w:ascii="Arial" w:hAnsi="Arial" w:cs="Arial"/>
          <w:sz w:val="24"/>
        </w:rPr>
        <w:t>Finally,</w:t>
      </w:r>
      <w:r>
        <w:rPr>
          <w:rFonts w:ascii="Arial" w:hAnsi="Arial" w:cs="Arial"/>
          <w:sz w:val="24"/>
        </w:rPr>
        <w:t xml:space="preserve"> </w:t>
      </w:r>
      <w:r w:rsidRPr="00EB1950">
        <w:rPr>
          <w:rFonts w:ascii="Arial" w:hAnsi="Arial" w:cs="Arial"/>
          <w:sz w:val="24"/>
        </w:rPr>
        <w:t>I set out to clarify</w:t>
      </w:r>
      <w:r>
        <w:rPr>
          <w:rFonts w:ascii="Arial" w:hAnsi="Arial" w:cs="Arial"/>
          <w:sz w:val="24"/>
        </w:rPr>
        <w:t xml:space="preserve"> </w:t>
      </w:r>
      <w:r w:rsidR="00384AFE" w:rsidRPr="00240808">
        <w:rPr>
          <w:rFonts w:ascii="Arial" w:hAnsi="Arial" w:cs="Arial"/>
          <w:sz w:val="24"/>
        </w:rPr>
        <w:t>how a school-based youth worker plans participative practice in the school setting.</w:t>
      </w:r>
      <w:r w:rsidR="00240808" w:rsidRPr="00240808">
        <w:rPr>
          <w:rFonts w:ascii="Arial" w:hAnsi="Arial" w:cs="Arial"/>
          <w:sz w:val="24"/>
        </w:rPr>
        <w:t xml:space="preserve"> </w:t>
      </w:r>
    </w:p>
    <w:p w14:paraId="37FF6806" w14:textId="77777777" w:rsidR="005816D2" w:rsidRDefault="005816D2" w:rsidP="00A97EF7">
      <w:pPr>
        <w:spacing w:after="0" w:line="480" w:lineRule="auto"/>
        <w:rPr>
          <w:rFonts w:ascii="Arial" w:hAnsi="Arial" w:cs="Arial"/>
          <w:sz w:val="24"/>
        </w:rPr>
      </w:pPr>
    </w:p>
    <w:p w14:paraId="0ACECA29" w14:textId="53E08C47" w:rsidR="00384AFE" w:rsidRDefault="00240808" w:rsidP="00A97EF7">
      <w:pPr>
        <w:spacing w:after="0" w:line="48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Leading on from this</w:t>
      </w:r>
      <w:r w:rsidR="001E4A10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I have observed </w:t>
      </w:r>
      <w:r w:rsidR="008344C7">
        <w:rPr>
          <w:rFonts w:ascii="Arial" w:hAnsi="Arial" w:cs="Arial"/>
          <w:sz w:val="24"/>
        </w:rPr>
        <w:t>the youth worker at Milford Haven School on</w:t>
      </w:r>
      <w:r w:rsidR="003A2DF0">
        <w:rPr>
          <w:rFonts w:ascii="Arial" w:hAnsi="Arial" w:cs="Arial"/>
          <w:sz w:val="24"/>
        </w:rPr>
        <w:t xml:space="preserve"> the d</w:t>
      </w:r>
      <w:r w:rsidR="008344C7">
        <w:rPr>
          <w:rFonts w:ascii="Arial" w:hAnsi="Arial" w:cs="Arial"/>
          <w:sz w:val="24"/>
        </w:rPr>
        <w:t>eliver Youth Work to promote inclusive and expressive practice</w:t>
      </w:r>
      <w:r w:rsidR="00091C45">
        <w:rPr>
          <w:rFonts w:ascii="Arial" w:hAnsi="Arial" w:cs="Arial"/>
          <w:sz w:val="24"/>
        </w:rPr>
        <w:t xml:space="preserve"> by engaging young people to express their voice and to recognise their rights </w:t>
      </w:r>
      <w:r w:rsidR="003A2DF0" w:rsidRPr="003A2DF0">
        <w:rPr>
          <w:rFonts w:ascii="Arial" w:hAnsi="Arial" w:cs="Arial"/>
          <w:sz w:val="24"/>
        </w:rPr>
        <w:t>(CLD Standards Council Scotland, 2023).</w:t>
      </w:r>
      <w:r w:rsidR="003A2DF0">
        <w:rPr>
          <w:rFonts w:ascii="Arial" w:hAnsi="Arial" w:cs="Arial"/>
          <w:sz w:val="24"/>
        </w:rPr>
        <w:t xml:space="preserve"> </w:t>
      </w:r>
      <w:r w:rsidR="008344C7">
        <w:rPr>
          <w:rFonts w:ascii="Arial" w:hAnsi="Arial" w:cs="Arial"/>
          <w:sz w:val="24"/>
        </w:rPr>
        <w:t xml:space="preserve">Educating young people in school is challenging at times as </w:t>
      </w:r>
      <w:r w:rsidR="003A2DF0" w:rsidRPr="003A2DF0">
        <w:rPr>
          <w:rFonts w:ascii="Arial" w:hAnsi="Arial" w:cs="Arial"/>
          <w:sz w:val="24"/>
        </w:rPr>
        <w:t>the number are low in the one-to-one group work sessions, however</w:t>
      </w:r>
      <w:r w:rsidR="003A2DF0">
        <w:rPr>
          <w:rFonts w:ascii="Arial" w:hAnsi="Arial" w:cs="Arial"/>
          <w:sz w:val="24"/>
        </w:rPr>
        <w:t xml:space="preserve"> </w:t>
      </w:r>
      <w:r w:rsidR="008344C7">
        <w:rPr>
          <w:rFonts w:ascii="Arial" w:hAnsi="Arial" w:cs="Arial"/>
          <w:sz w:val="24"/>
        </w:rPr>
        <w:t>50% of what we carry on in school is an alternative curriculum</w:t>
      </w:r>
      <w:r w:rsidR="00EE2A60">
        <w:rPr>
          <w:rFonts w:ascii="Arial" w:hAnsi="Arial" w:cs="Arial"/>
          <w:sz w:val="24"/>
        </w:rPr>
        <w:t xml:space="preserve"> called the Princes Trust achieve Program</w:t>
      </w:r>
      <w:r w:rsidR="004D0C97">
        <w:rPr>
          <w:rFonts w:ascii="Arial" w:hAnsi="Arial" w:cs="Arial"/>
          <w:sz w:val="24"/>
        </w:rPr>
        <w:t>.</w:t>
      </w:r>
    </w:p>
    <w:p w14:paraId="2AC57A7F" w14:textId="43A8D24B" w:rsidR="002F4BF7" w:rsidRPr="00240808" w:rsidRDefault="002F4BF7" w:rsidP="0030020F">
      <w:pPr>
        <w:spacing w:after="0" w:line="48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</w:t>
      </w:r>
      <w:r w:rsidR="003A2DF0">
        <w:rPr>
          <w:rFonts w:ascii="Arial" w:hAnsi="Arial" w:cs="Arial"/>
          <w:sz w:val="24"/>
        </w:rPr>
        <w:t xml:space="preserve">hile </w:t>
      </w:r>
      <w:r>
        <w:rPr>
          <w:rFonts w:ascii="Arial" w:hAnsi="Arial" w:cs="Arial"/>
          <w:sz w:val="24"/>
        </w:rPr>
        <w:t>facilitating the personal, social and educational development of young people</w:t>
      </w:r>
      <w:r w:rsidR="001E4A10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I have had conversations with the school-based youth worker and my supervisor</w:t>
      </w:r>
      <w:r w:rsidR="003A2DF0">
        <w:rPr>
          <w:rFonts w:ascii="Arial" w:hAnsi="Arial" w:cs="Arial"/>
          <w:sz w:val="24"/>
        </w:rPr>
        <w:t xml:space="preserve"> on how to </w:t>
      </w:r>
      <w:r>
        <w:rPr>
          <w:rFonts w:ascii="Arial" w:hAnsi="Arial" w:cs="Arial"/>
          <w:sz w:val="24"/>
        </w:rPr>
        <w:t>gain knowledge of how the personal, social and educational development</w:t>
      </w:r>
      <w:r w:rsidR="00B04A81">
        <w:rPr>
          <w:rFonts w:ascii="Arial" w:hAnsi="Arial" w:cs="Arial"/>
          <w:sz w:val="24"/>
        </w:rPr>
        <w:t xml:space="preserve"> of the young people</w:t>
      </w:r>
      <w:r>
        <w:rPr>
          <w:rFonts w:ascii="Arial" w:hAnsi="Arial" w:cs="Arial"/>
          <w:sz w:val="24"/>
        </w:rPr>
        <w:t xml:space="preserve"> is carried out and whilst observing in practice</w:t>
      </w:r>
      <w:r w:rsidR="001E4A10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these subjects are carried out in one</w:t>
      </w:r>
      <w:r w:rsidR="003A2DF0">
        <w:rPr>
          <w:rFonts w:ascii="Arial" w:hAnsi="Arial" w:cs="Arial"/>
          <w:sz w:val="24"/>
        </w:rPr>
        <w:t>-</w:t>
      </w:r>
      <w:r>
        <w:rPr>
          <w:rFonts w:ascii="Arial" w:hAnsi="Arial" w:cs="Arial"/>
          <w:sz w:val="24"/>
        </w:rPr>
        <w:t>to</w:t>
      </w:r>
      <w:r w:rsidR="003A2DF0">
        <w:rPr>
          <w:rFonts w:ascii="Arial" w:hAnsi="Arial" w:cs="Arial"/>
          <w:sz w:val="24"/>
        </w:rPr>
        <w:t>-</w:t>
      </w:r>
      <w:r>
        <w:rPr>
          <w:rFonts w:ascii="Arial" w:hAnsi="Arial" w:cs="Arial"/>
          <w:sz w:val="24"/>
        </w:rPr>
        <w:t>one sessions, group work sessions and also</w:t>
      </w:r>
      <w:r w:rsidR="0030020F">
        <w:rPr>
          <w:rStyle w:val="CommentReference"/>
        </w:rPr>
        <w:t xml:space="preserve"> </w:t>
      </w:r>
      <w:r w:rsidR="0030020F" w:rsidRPr="0030020F">
        <w:rPr>
          <w:rStyle w:val="CommentReference"/>
          <w:rFonts w:ascii="Arial" w:hAnsi="Arial" w:cs="Arial"/>
          <w:sz w:val="24"/>
          <w:szCs w:val="24"/>
        </w:rPr>
        <w:t>during th</w:t>
      </w:r>
      <w:r w:rsidRPr="0030020F">
        <w:rPr>
          <w:rFonts w:ascii="Arial" w:hAnsi="Arial" w:cs="Arial"/>
          <w:sz w:val="24"/>
        </w:rPr>
        <w:t>e</w:t>
      </w:r>
      <w:r>
        <w:rPr>
          <w:rFonts w:ascii="Arial" w:hAnsi="Arial" w:cs="Arial"/>
          <w:sz w:val="24"/>
        </w:rPr>
        <w:t xml:space="preserve"> delivery of The Prince’s Trust Achieve program.</w:t>
      </w:r>
      <w:r w:rsidR="0030020F">
        <w:rPr>
          <w:rFonts w:ascii="Arial" w:hAnsi="Arial" w:cs="Arial"/>
          <w:sz w:val="24"/>
        </w:rPr>
        <w:t xml:space="preserve"> Various methods</w:t>
      </w:r>
      <w:r w:rsidRPr="008A2FBD">
        <w:rPr>
          <w:rFonts w:ascii="Arial" w:hAnsi="Arial" w:cs="Arial"/>
          <w:sz w:val="24"/>
        </w:rPr>
        <w:t xml:space="preserve"> used to facilitate</w:t>
      </w:r>
      <w:r w:rsidR="0030020F">
        <w:rPr>
          <w:rStyle w:val="CommentReference"/>
        </w:rPr>
        <w:t xml:space="preserve"> </w:t>
      </w:r>
      <w:r w:rsidR="0030020F" w:rsidRPr="0030020F">
        <w:rPr>
          <w:rStyle w:val="CommentReference"/>
          <w:rFonts w:ascii="Arial" w:hAnsi="Arial" w:cs="Arial"/>
          <w:sz w:val="24"/>
          <w:szCs w:val="24"/>
        </w:rPr>
        <w:t>these s</w:t>
      </w:r>
      <w:r w:rsidRPr="0030020F">
        <w:rPr>
          <w:rFonts w:ascii="Arial" w:hAnsi="Arial" w:cs="Arial"/>
          <w:sz w:val="24"/>
        </w:rPr>
        <w:t>essions</w:t>
      </w:r>
      <w:r w:rsidRPr="008A2FBD">
        <w:rPr>
          <w:rFonts w:ascii="Arial" w:hAnsi="Arial" w:cs="Arial"/>
          <w:sz w:val="24"/>
        </w:rPr>
        <w:t xml:space="preserve"> </w:t>
      </w:r>
      <w:r w:rsidR="0030020F">
        <w:rPr>
          <w:rFonts w:ascii="Arial" w:hAnsi="Arial" w:cs="Arial"/>
          <w:sz w:val="24"/>
        </w:rPr>
        <w:t>including</w:t>
      </w:r>
      <w:r w:rsidR="0030020F" w:rsidRPr="0030020F">
        <w:rPr>
          <w:rStyle w:val="CommentReference"/>
          <w:rFonts w:ascii="Arial" w:hAnsi="Arial" w:cs="Arial"/>
          <w:sz w:val="24"/>
          <w:szCs w:val="24"/>
        </w:rPr>
        <w:t xml:space="preserve"> </w:t>
      </w:r>
      <w:r w:rsidR="0030020F">
        <w:rPr>
          <w:rStyle w:val="CommentReference"/>
          <w:rFonts w:ascii="Arial" w:hAnsi="Arial" w:cs="Arial"/>
          <w:sz w:val="24"/>
          <w:szCs w:val="24"/>
        </w:rPr>
        <w:t>c</w:t>
      </w:r>
      <w:r w:rsidRPr="0030020F">
        <w:rPr>
          <w:rFonts w:ascii="Arial" w:hAnsi="Arial" w:cs="Arial"/>
          <w:sz w:val="24"/>
        </w:rPr>
        <w:t>onversations</w:t>
      </w:r>
      <w:r w:rsidRPr="008A2FBD">
        <w:rPr>
          <w:rFonts w:ascii="Arial" w:hAnsi="Arial" w:cs="Arial"/>
          <w:sz w:val="24"/>
        </w:rPr>
        <w:t xml:space="preserve"> with the young people, the delivering of knowledge, arranging times of the sessions, h</w:t>
      </w:r>
      <w:r w:rsidR="006463A4" w:rsidRPr="008A2FBD">
        <w:rPr>
          <w:rFonts w:ascii="Arial" w:hAnsi="Arial" w:cs="Arial"/>
          <w:sz w:val="24"/>
        </w:rPr>
        <w:t xml:space="preserve">aving </w:t>
      </w:r>
      <w:r w:rsidRPr="008A2FBD">
        <w:rPr>
          <w:rFonts w:ascii="Arial" w:hAnsi="Arial" w:cs="Arial"/>
          <w:sz w:val="24"/>
        </w:rPr>
        <w:t>clear and consistent boundaries</w:t>
      </w:r>
      <w:r w:rsidR="007B0C8E">
        <w:rPr>
          <w:rFonts w:ascii="Arial" w:hAnsi="Arial" w:cs="Arial"/>
          <w:sz w:val="24"/>
        </w:rPr>
        <w:t xml:space="preserve"> and through </w:t>
      </w:r>
      <w:r w:rsidR="007B0C8E">
        <w:rPr>
          <w:rFonts w:ascii="Arial" w:hAnsi="Arial" w:cs="Arial"/>
          <w:sz w:val="24"/>
        </w:rPr>
        <w:lastRenderedPageBreak/>
        <w:t xml:space="preserve">informal sessions </w:t>
      </w:r>
      <w:r w:rsidR="0030020F">
        <w:rPr>
          <w:rFonts w:ascii="Arial" w:hAnsi="Arial" w:cs="Arial"/>
          <w:sz w:val="24"/>
        </w:rPr>
        <w:t>which</w:t>
      </w:r>
      <w:r w:rsidR="007B0C8E">
        <w:rPr>
          <w:rFonts w:ascii="Arial" w:hAnsi="Arial" w:cs="Arial"/>
          <w:sz w:val="24"/>
        </w:rPr>
        <w:t xml:space="preserve"> include expressive </w:t>
      </w:r>
      <w:r w:rsidR="008A2FBD">
        <w:rPr>
          <w:rFonts w:ascii="Arial" w:hAnsi="Arial" w:cs="Arial"/>
          <w:sz w:val="24"/>
        </w:rPr>
        <w:t>way</w:t>
      </w:r>
      <w:r w:rsidR="001E4A10">
        <w:rPr>
          <w:rFonts w:ascii="Arial" w:hAnsi="Arial" w:cs="Arial"/>
          <w:sz w:val="24"/>
        </w:rPr>
        <w:t>s</w:t>
      </w:r>
      <w:r w:rsidR="008A2FBD">
        <w:rPr>
          <w:rFonts w:ascii="Arial" w:hAnsi="Arial" w:cs="Arial"/>
          <w:sz w:val="24"/>
        </w:rPr>
        <w:t xml:space="preserve"> such as</w:t>
      </w:r>
      <w:r w:rsidR="001E4A10">
        <w:rPr>
          <w:rFonts w:ascii="Arial" w:hAnsi="Arial" w:cs="Arial"/>
          <w:sz w:val="24"/>
        </w:rPr>
        <w:t>,</w:t>
      </w:r>
      <w:r w:rsidR="008A2FBD">
        <w:rPr>
          <w:rFonts w:ascii="Arial" w:hAnsi="Arial" w:cs="Arial"/>
          <w:sz w:val="24"/>
        </w:rPr>
        <w:t xml:space="preserve"> music, art</w:t>
      </w:r>
      <w:r w:rsidR="001E4A10">
        <w:rPr>
          <w:rFonts w:ascii="Arial" w:hAnsi="Arial" w:cs="Arial"/>
          <w:sz w:val="24"/>
        </w:rPr>
        <w:t xml:space="preserve"> and </w:t>
      </w:r>
      <w:r w:rsidR="008A2FBD">
        <w:rPr>
          <w:rFonts w:ascii="Arial" w:hAnsi="Arial" w:cs="Arial"/>
          <w:sz w:val="24"/>
        </w:rPr>
        <w:t xml:space="preserve">sports </w:t>
      </w:r>
      <w:r w:rsidR="0030020F" w:rsidRPr="0030020F">
        <w:rPr>
          <w:rFonts w:ascii="Arial" w:hAnsi="Arial" w:cs="Arial"/>
          <w:sz w:val="24"/>
        </w:rPr>
        <w:t>(Youth Work in Wales Review Group, 2022)</w:t>
      </w:r>
      <w:r w:rsidR="0030020F">
        <w:rPr>
          <w:rFonts w:ascii="Arial" w:hAnsi="Arial" w:cs="Arial"/>
          <w:sz w:val="24"/>
        </w:rPr>
        <w:t xml:space="preserve">. </w:t>
      </w:r>
      <w:r w:rsidR="006463A4">
        <w:rPr>
          <w:rFonts w:ascii="Arial" w:hAnsi="Arial" w:cs="Arial"/>
          <w:sz w:val="24"/>
        </w:rPr>
        <w:t>These are just some examples</w:t>
      </w:r>
      <w:r w:rsidR="0030020F">
        <w:rPr>
          <w:rFonts w:ascii="Arial" w:hAnsi="Arial" w:cs="Arial"/>
          <w:sz w:val="24"/>
        </w:rPr>
        <w:t xml:space="preserve"> however</w:t>
      </w:r>
      <w:r w:rsidR="006463A4">
        <w:rPr>
          <w:rFonts w:ascii="Arial" w:hAnsi="Arial" w:cs="Arial"/>
          <w:sz w:val="24"/>
        </w:rPr>
        <w:t xml:space="preserve"> there are many different methods to facilitat</w:t>
      </w:r>
      <w:r w:rsidR="00984C91">
        <w:rPr>
          <w:rFonts w:ascii="Arial" w:hAnsi="Arial" w:cs="Arial"/>
          <w:sz w:val="24"/>
        </w:rPr>
        <w:t>e</w:t>
      </w:r>
      <w:r w:rsidR="006463A4">
        <w:rPr>
          <w:rFonts w:ascii="Arial" w:hAnsi="Arial" w:cs="Arial"/>
          <w:sz w:val="24"/>
        </w:rPr>
        <w:t xml:space="preserve"> the needs of young people</w:t>
      </w:r>
      <w:r w:rsidR="0030020F">
        <w:rPr>
          <w:rFonts w:ascii="Arial" w:hAnsi="Arial" w:cs="Arial"/>
          <w:sz w:val="24"/>
        </w:rPr>
        <w:t xml:space="preserve">. Initially </w:t>
      </w:r>
      <w:r w:rsidR="006463A4">
        <w:rPr>
          <w:rFonts w:ascii="Arial" w:hAnsi="Arial" w:cs="Arial"/>
          <w:sz w:val="24"/>
        </w:rPr>
        <w:t>I did not think that this would be</w:t>
      </w:r>
      <w:r w:rsidR="0030020F">
        <w:rPr>
          <w:rFonts w:ascii="Arial" w:hAnsi="Arial" w:cs="Arial"/>
          <w:sz w:val="24"/>
        </w:rPr>
        <w:t xml:space="preserve"> </w:t>
      </w:r>
      <w:r w:rsidR="006463A4">
        <w:rPr>
          <w:rFonts w:ascii="Arial" w:hAnsi="Arial" w:cs="Arial"/>
          <w:sz w:val="24"/>
        </w:rPr>
        <w:t>easy within the formal school setting</w:t>
      </w:r>
      <w:r w:rsidR="0030020F">
        <w:rPr>
          <w:rFonts w:ascii="Arial" w:hAnsi="Arial" w:cs="Arial"/>
          <w:sz w:val="24"/>
        </w:rPr>
        <w:t xml:space="preserve"> nevertheless </w:t>
      </w:r>
      <w:r w:rsidR="006463A4">
        <w:rPr>
          <w:rFonts w:ascii="Arial" w:hAnsi="Arial" w:cs="Arial"/>
          <w:sz w:val="24"/>
        </w:rPr>
        <w:t xml:space="preserve">as I have been observing the school-based youth worker </w:t>
      </w:r>
      <w:r w:rsidR="0030020F">
        <w:rPr>
          <w:rFonts w:ascii="Arial" w:hAnsi="Arial" w:cs="Arial"/>
          <w:sz w:val="24"/>
        </w:rPr>
        <w:t xml:space="preserve">it has become </w:t>
      </w:r>
      <w:r w:rsidR="006463A4">
        <w:rPr>
          <w:rFonts w:ascii="Arial" w:hAnsi="Arial" w:cs="Arial"/>
          <w:sz w:val="24"/>
        </w:rPr>
        <w:t>more apparent that this is possible to achieve</w:t>
      </w:r>
      <w:r w:rsidR="0030020F">
        <w:rPr>
          <w:rFonts w:ascii="Arial" w:hAnsi="Arial" w:cs="Arial"/>
          <w:sz w:val="24"/>
        </w:rPr>
        <w:t xml:space="preserve"> for example when delivering the physical activity module the young people have to undertake various sporting activities and document it with evidences.</w:t>
      </w:r>
    </w:p>
    <w:p w14:paraId="5EE612CD" w14:textId="1DCDB3BD" w:rsidR="00A35276" w:rsidRDefault="00D77D2E" w:rsidP="00A97EF7">
      <w:pPr>
        <w:spacing w:after="0" w:line="480" w:lineRule="auto"/>
        <w:ind w:left="0" w:firstLine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Promoting</w:t>
      </w:r>
      <w:r w:rsidRPr="00D77D2E">
        <w:rPr>
          <w:rFonts w:ascii="Arial" w:hAnsi="Arial" w:cs="Arial"/>
          <w:sz w:val="24"/>
        </w:rPr>
        <w:t xml:space="preserve"> inclusion, equality and young people’s interests and wellbeing</w:t>
      </w:r>
      <w:r>
        <w:rPr>
          <w:rFonts w:ascii="Arial" w:hAnsi="Arial" w:cs="Arial"/>
          <w:sz w:val="24"/>
        </w:rPr>
        <w:t xml:space="preserve"> is fundamental when delivering youth work. </w:t>
      </w:r>
      <w:r w:rsidR="00274E7C">
        <w:rPr>
          <w:rFonts w:ascii="Arial" w:hAnsi="Arial" w:cs="Arial"/>
          <w:sz w:val="24"/>
        </w:rPr>
        <w:t>Therefore</w:t>
      </w:r>
      <w:r w:rsidR="00984C91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when in a struct</w:t>
      </w:r>
      <w:r w:rsidR="0030020F">
        <w:rPr>
          <w:rFonts w:ascii="Arial" w:hAnsi="Arial" w:cs="Arial"/>
          <w:sz w:val="24"/>
        </w:rPr>
        <w:t>ur</w:t>
      </w:r>
      <w:r>
        <w:rPr>
          <w:rFonts w:ascii="Arial" w:hAnsi="Arial" w:cs="Arial"/>
          <w:sz w:val="24"/>
        </w:rPr>
        <w:t xml:space="preserve">ed formal </w:t>
      </w:r>
      <w:r w:rsidR="00984C91">
        <w:rPr>
          <w:rFonts w:ascii="Arial" w:hAnsi="Arial" w:cs="Arial"/>
          <w:sz w:val="24"/>
        </w:rPr>
        <w:t>setting,</w:t>
      </w:r>
      <w:r>
        <w:rPr>
          <w:rFonts w:ascii="Arial" w:hAnsi="Arial" w:cs="Arial"/>
          <w:sz w:val="24"/>
        </w:rPr>
        <w:t xml:space="preserve"> there may be boundaries on how to address the needs of the young pe</w:t>
      </w:r>
      <w:r w:rsidR="0030020F">
        <w:rPr>
          <w:rFonts w:ascii="Arial" w:hAnsi="Arial" w:cs="Arial"/>
          <w:sz w:val="24"/>
        </w:rPr>
        <w:t xml:space="preserve">ople for example some boundaries could be the additional needs of a young </w:t>
      </w:r>
      <w:r w:rsidR="009C600C">
        <w:rPr>
          <w:rFonts w:ascii="Arial" w:hAnsi="Arial" w:cs="Arial"/>
          <w:sz w:val="24"/>
        </w:rPr>
        <w:t>person,</w:t>
      </w:r>
      <w:r w:rsidR="0030020F">
        <w:rPr>
          <w:rFonts w:ascii="Arial" w:hAnsi="Arial" w:cs="Arial"/>
          <w:sz w:val="24"/>
        </w:rPr>
        <w:t xml:space="preserve"> </w:t>
      </w:r>
      <w:r w:rsidR="009C600C">
        <w:rPr>
          <w:rFonts w:ascii="Arial" w:hAnsi="Arial" w:cs="Arial"/>
          <w:sz w:val="24"/>
        </w:rPr>
        <w:t>or certain procedures put in place for individuals</w:t>
      </w:r>
      <w:r>
        <w:rPr>
          <w:rFonts w:ascii="Arial" w:hAnsi="Arial" w:cs="Arial"/>
          <w:sz w:val="24"/>
        </w:rPr>
        <w:t xml:space="preserve">. This </w:t>
      </w:r>
      <w:r w:rsidR="0009247A">
        <w:rPr>
          <w:rFonts w:ascii="Arial" w:hAnsi="Arial" w:cs="Arial"/>
          <w:sz w:val="24"/>
        </w:rPr>
        <w:t>led</w:t>
      </w:r>
      <w:r>
        <w:rPr>
          <w:rFonts w:ascii="Arial" w:hAnsi="Arial" w:cs="Arial"/>
          <w:sz w:val="24"/>
        </w:rPr>
        <w:t xml:space="preserve"> me to believe that in the school setting</w:t>
      </w:r>
      <w:r w:rsidR="00A35276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meeting these targets would be difficult to a achieve</w:t>
      </w:r>
      <w:r w:rsidR="0009247A">
        <w:rPr>
          <w:rFonts w:ascii="Arial" w:hAnsi="Arial" w:cs="Arial"/>
          <w:sz w:val="24"/>
        </w:rPr>
        <w:t xml:space="preserve">. </w:t>
      </w:r>
    </w:p>
    <w:p w14:paraId="4088C7D8" w14:textId="29CF20C9" w:rsidR="002047AE" w:rsidRDefault="0009247A" w:rsidP="00A97EF7">
      <w:pPr>
        <w:spacing w:after="0" w:line="480" w:lineRule="auto"/>
        <w:ind w:left="0" w:firstLine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Whilst on placement</w:t>
      </w:r>
      <w:r w:rsidR="00A35276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I have been working with other youth workers in the school-based setting to gain an understanding of how the inclusion, equality and young people’s interests and wellbeing is met within the provision. This is</w:t>
      </w:r>
      <w:r w:rsidR="009C600C">
        <w:rPr>
          <w:rFonts w:ascii="Arial" w:hAnsi="Arial" w:cs="Arial"/>
          <w:sz w:val="24"/>
        </w:rPr>
        <w:t xml:space="preserve"> achieved</w:t>
      </w:r>
      <w:r>
        <w:rPr>
          <w:rFonts w:ascii="Arial" w:hAnsi="Arial" w:cs="Arial"/>
          <w:sz w:val="24"/>
        </w:rPr>
        <w:t xml:space="preserve"> in all three key areas </w:t>
      </w:r>
      <w:r w:rsidR="009C600C" w:rsidRPr="009C600C">
        <w:rPr>
          <w:rFonts w:ascii="Arial" w:hAnsi="Arial" w:cs="Arial"/>
          <w:sz w:val="24"/>
        </w:rPr>
        <w:t xml:space="preserve">of how youth work is delivered such as, </w:t>
      </w:r>
      <w:r>
        <w:rPr>
          <w:rFonts w:ascii="Arial" w:hAnsi="Arial" w:cs="Arial"/>
          <w:sz w:val="24"/>
        </w:rPr>
        <w:t xml:space="preserve">one </w:t>
      </w:r>
      <w:r w:rsidR="009C600C">
        <w:rPr>
          <w:rFonts w:ascii="Arial" w:hAnsi="Arial" w:cs="Arial"/>
          <w:sz w:val="24"/>
        </w:rPr>
        <w:t>to o</w:t>
      </w:r>
      <w:r>
        <w:rPr>
          <w:rFonts w:ascii="Arial" w:hAnsi="Arial" w:cs="Arial"/>
          <w:sz w:val="24"/>
        </w:rPr>
        <w:t>nes, group work and the delivery of The Princes Trust Achieve Program. This is mainly done by conversation and</w:t>
      </w:r>
      <w:r w:rsidR="003D31DD">
        <w:rPr>
          <w:rFonts w:ascii="Arial" w:hAnsi="Arial" w:cs="Arial"/>
          <w:sz w:val="24"/>
        </w:rPr>
        <w:t xml:space="preserve"> group activities that are led by the young people in question</w:t>
      </w:r>
      <w:r w:rsidR="00A35276">
        <w:rPr>
          <w:rFonts w:ascii="Arial" w:hAnsi="Arial" w:cs="Arial"/>
          <w:sz w:val="24"/>
        </w:rPr>
        <w:t>, a</w:t>
      </w:r>
      <w:r w:rsidR="00ED468D" w:rsidRPr="00A35276">
        <w:rPr>
          <w:rFonts w:ascii="Arial" w:hAnsi="Arial" w:cs="Arial"/>
          <w:sz w:val="24"/>
        </w:rPr>
        <w:t>s</w:t>
      </w:r>
      <w:r w:rsidR="009C600C">
        <w:rPr>
          <w:rFonts w:ascii="Arial" w:hAnsi="Arial" w:cs="Arial"/>
          <w:strike/>
          <w:sz w:val="24"/>
        </w:rPr>
        <w:t xml:space="preserve"> </w:t>
      </w:r>
      <w:r w:rsidR="00ED468D" w:rsidRPr="00A35276">
        <w:rPr>
          <w:rFonts w:ascii="Arial" w:hAnsi="Arial" w:cs="Arial"/>
          <w:sz w:val="24"/>
        </w:rPr>
        <w:t>Youth Work in Wales: Principles and Purpose document</w:t>
      </w:r>
      <w:r w:rsidR="009C600C">
        <w:rPr>
          <w:rFonts w:ascii="Arial" w:hAnsi="Arial" w:cs="Arial"/>
          <w:sz w:val="24"/>
        </w:rPr>
        <w:t xml:space="preserve"> </w:t>
      </w:r>
      <w:r w:rsidR="009C600C" w:rsidRPr="009C600C">
        <w:rPr>
          <w:rFonts w:ascii="Arial" w:hAnsi="Arial" w:cs="Arial"/>
          <w:sz w:val="24"/>
        </w:rPr>
        <w:t>(Youth Work in Wales Review Group, 2022, p. 5) states</w:t>
      </w:r>
      <w:r w:rsidR="00ED468D" w:rsidRPr="00A35276">
        <w:rPr>
          <w:rFonts w:ascii="Arial" w:hAnsi="Arial" w:cs="Arial"/>
          <w:sz w:val="24"/>
        </w:rPr>
        <w:t xml:space="preserve"> </w:t>
      </w:r>
      <w:r w:rsidR="008A2FBD" w:rsidRPr="00A35276">
        <w:rPr>
          <w:rFonts w:ascii="Arial" w:hAnsi="Arial" w:cs="Arial"/>
          <w:sz w:val="24"/>
        </w:rPr>
        <w:t>“opportunities for young people to be involved in decision-making processes”</w:t>
      </w:r>
      <w:r w:rsidR="009C600C">
        <w:rPr>
          <w:rFonts w:ascii="Arial" w:hAnsi="Arial" w:cs="Arial"/>
          <w:sz w:val="24"/>
        </w:rPr>
        <w:t xml:space="preserve">. </w:t>
      </w:r>
      <w:r w:rsidR="003D31DD">
        <w:rPr>
          <w:rFonts w:ascii="Arial" w:hAnsi="Arial" w:cs="Arial"/>
          <w:sz w:val="24"/>
        </w:rPr>
        <w:t xml:space="preserve">Whilst this </w:t>
      </w:r>
      <w:r w:rsidR="005D56EE">
        <w:rPr>
          <w:rFonts w:ascii="Arial" w:hAnsi="Arial" w:cs="Arial"/>
          <w:sz w:val="24"/>
        </w:rPr>
        <w:t xml:space="preserve">is the structure within the school, </w:t>
      </w:r>
      <w:r w:rsidR="003D31DD">
        <w:rPr>
          <w:rFonts w:ascii="Arial" w:hAnsi="Arial" w:cs="Arial"/>
          <w:sz w:val="24"/>
        </w:rPr>
        <w:t>we have young people drop in and out of the youth room with many concerns and issues</w:t>
      </w:r>
      <w:r w:rsidR="006F0ABE">
        <w:rPr>
          <w:rFonts w:ascii="Arial" w:hAnsi="Arial" w:cs="Arial"/>
          <w:sz w:val="24"/>
        </w:rPr>
        <w:t>,</w:t>
      </w:r>
      <w:r w:rsidR="003D31DD">
        <w:rPr>
          <w:rFonts w:ascii="Arial" w:hAnsi="Arial" w:cs="Arial"/>
          <w:sz w:val="24"/>
        </w:rPr>
        <w:t xml:space="preserve"> prompting</w:t>
      </w:r>
      <w:r w:rsidR="009C600C">
        <w:rPr>
          <w:rFonts w:ascii="Arial" w:hAnsi="Arial" w:cs="Arial"/>
          <w:sz w:val="24"/>
        </w:rPr>
        <w:t xml:space="preserve"> the y</w:t>
      </w:r>
      <w:r w:rsidR="003D31DD">
        <w:rPr>
          <w:rFonts w:ascii="Arial" w:hAnsi="Arial" w:cs="Arial"/>
          <w:sz w:val="24"/>
        </w:rPr>
        <w:t xml:space="preserve">outh workers to promote the equality and wellbeing of that young </w:t>
      </w:r>
      <w:r w:rsidR="003D31DD">
        <w:rPr>
          <w:rFonts w:ascii="Arial" w:hAnsi="Arial" w:cs="Arial"/>
          <w:sz w:val="24"/>
        </w:rPr>
        <w:lastRenderedPageBreak/>
        <w:t>person.</w:t>
      </w:r>
      <w:r w:rsidR="00EF180A">
        <w:rPr>
          <w:rFonts w:ascii="Arial" w:hAnsi="Arial" w:cs="Arial"/>
          <w:sz w:val="24"/>
        </w:rPr>
        <w:t xml:space="preserve"> T</w:t>
      </w:r>
      <w:r w:rsidR="005D56EE">
        <w:rPr>
          <w:rFonts w:ascii="Arial" w:hAnsi="Arial" w:cs="Arial"/>
          <w:sz w:val="24"/>
        </w:rPr>
        <w:t>his happens on a daily basis within the school</w:t>
      </w:r>
      <w:r w:rsidR="009C600C">
        <w:rPr>
          <w:rFonts w:ascii="Arial" w:hAnsi="Arial" w:cs="Arial"/>
          <w:sz w:val="24"/>
        </w:rPr>
        <w:t xml:space="preserve"> and </w:t>
      </w:r>
      <w:r w:rsidR="005D56EE">
        <w:rPr>
          <w:rFonts w:ascii="Arial" w:hAnsi="Arial" w:cs="Arial"/>
          <w:sz w:val="24"/>
        </w:rPr>
        <w:t>what I have learned over the time</w:t>
      </w:r>
      <w:r w:rsidR="009C600C">
        <w:rPr>
          <w:rFonts w:ascii="Arial" w:hAnsi="Arial" w:cs="Arial"/>
          <w:sz w:val="24"/>
        </w:rPr>
        <w:t xml:space="preserve"> in</w:t>
      </w:r>
      <w:r w:rsidR="005D56EE">
        <w:rPr>
          <w:rFonts w:ascii="Arial" w:hAnsi="Arial" w:cs="Arial"/>
          <w:sz w:val="24"/>
        </w:rPr>
        <w:t xml:space="preserve"> </w:t>
      </w:r>
      <w:r w:rsidR="005D56EE" w:rsidRPr="009C600C">
        <w:rPr>
          <w:rFonts w:ascii="Arial" w:hAnsi="Arial" w:cs="Arial"/>
          <w:sz w:val="24"/>
        </w:rPr>
        <w:t>placement</w:t>
      </w:r>
      <w:r w:rsidR="009C600C" w:rsidRPr="009C600C">
        <w:rPr>
          <w:rStyle w:val="CommentReference"/>
          <w:rFonts w:ascii="Arial" w:hAnsi="Arial" w:cs="Arial"/>
          <w:sz w:val="24"/>
          <w:szCs w:val="24"/>
        </w:rPr>
        <w:t xml:space="preserve"> is t</w:t>
      </w:r>
      <w:r w:rsidR="005D56EE" w:rsidRPr="009C600C">
        <w:rPr>
          <w:rFonts w:ascii="Arial" w:hAnsi="Arial" w:cs="Arial"/>
          <w:sz w:val="24"/>
        </w:rPr>
        <w:t>hat</w:t>
      </w:r>
      <w:r w:rsidR="005D56EE">
        <w:rPr>
          <w:rFonts w:ascii="Arial" w:hAnsi="Arial" w:cs="Arial"/>
          <w:sz w:val="24"/>
        </w:rPr>
        <w:t xml:space="preserve"> </w:t>
      </w:r>
      <w:r w:rsidR="009C600C">
        <w:rPr>
          <w:rFonts w:ascii="Arial" w:hAnsi="Arial" w:cs="Arial"/>
          <w:sz w:val="24"/>
        </w:rPr>
        <w:t xml:space="preserve">youth workers </w:t>
      </w:r>
      <w:r w:rsidR="005D56EE">
        <w:rPr>
          <w:rFonts w:ascii="Arial" w:hAnsi="Arial" w:cs="Arial"/>
          <w:sz w:val="24"/>
        </w:rPr>
        <w:t xml:space="preserve">work with the </w:t>
      </w:r>
      <w:r w:rsidR="008A2FBD">
        <w:rPr>
          <w:rFonts w:ascii="Arial" w:hAnsi="Arial" w:cs="Arial"/>
          <w:sz w:val="24"/>
        </w:rPr>
        <w:t xml:space="preserve">family engagement officers </w:t>
      </w:r>
      <w:r w:rsidR="005D56EE">
        <w:rPr>
          <w:rFonts w:ascii="Arial" w:hAnsi="Arial" w:cs="Arial"/>
          <w:sz w:val="24"/>
        </w:rPr>
        <w:t>within the school and the behaviour and engagement team</w:t>
      </w:r>
      <w:r w:rsidR="002047AE">
        <w:rPr>
          <w:rFonts w:ascii="Arial" w:hAnsi="Arial" w:cs="Arial"/>
          <w:sz w:val="24"/>
        </w:rPr>
        <w:t xml:space="preserve">. </w:t>
      </w:r>
      <w:r w:rsidR="003A4E83">
        <w:rPr>
          <w:rFonts w:ascii="Arial" w:hAnsi="Arial" w:cs="Arial"/>
          <w:sz w:val="24"/>
        </w:rPr>
        <w:t>‘</w:t>
      </w:r>
      <w:r w:rsidR="002047AE" w:rsidRPr="003A4E83">
        <w:rPr>
          <w:rFonts w:ascii="Arial" w:hAnsi="Arial" w:cs="Arial"/>
          <w:sz w:val="24"/>
        </w:rPr>
        <w:t>It is about collaborative working with others in order to share resources to improve youth work provision</w:t>
      </w:r>
      <w:r w:rsidR="003A4E83">
        <w:rPr>
          <w:rFonts w:ascii="Arial" w:hAnsi="Arial" w:cs="Arial"/>
          <w:sz w:val="24"/>
        </w:rPr>
        <w:t>’</w:t>
      </w:r>
      <w:r w:rsidR="002047AE" w:rsidRPr="003A4E83">
        <w:rPr>
          <w:rFonts w:ascii="Arial" w:hAnsi="Arial" w:cs="Arial"/>
          <w:sz w:val="24"/>
        </w:rPr>
        <w:t xml:space="preserve"> </w:t>
      </w:r>
      <w:r w:rsidR="003A4E83" w:rsidRPr="003A4E83">
        <w:rPr>
          <w:rFonts w:ascii="Arial" w:hAnsi="Arial" w:cs="Arial"/>
          <w:sz w:val="24"/>
        </w:rPr>
        <w:t>(CLD Standards Council Scotland, 2023).</w:t>
      </w:r>
    </w:p>
    <w:p w14:paraId="38CD8A10" w14:textId="70B8CD79" w:rsidR="005D56EE" w:rsidRPr="00D77D2E" w:rsidRDefault="005D56EE" w:rsidP="00A97EF7">
      <w:pPr>
        <w:spacing w:after="0" w:line="480" w:lineRule="auto"/>
        <w:ind w:left="0" w:firstLine="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This helps the delivery of the youth work provision within the school as</w:t>
      </w:r>
      <w:r w:rsidR="003A4E83">
        <w:rPr>
          <w:rFonts w:ascii="Arial" w:hAnsi="Arial" w:cs="Arial"/>
          <w:sz w:val="24"/>
        </w:rPr>
        <w:t xml:space="preserve"> youth workers </w:t>
      </w:r>
      <w:r>
        <w:rPr>
          <w:rFonts w:ascii="Arial" w:hAnsi="Arial" w:cs="Arial"/>
          <w:sz w:val="24"/>
        </w:rPr>
        <w:t>have the relative information about the young people for the following day</w:t>
      </w:r>
      <w:r w:rsidR="003A4E83">
        <w:rPr>
          <w:rFonts w:ascii="Arial" w:hAnsi="Arial" w:cs="Arial"/>
          <w:sz w:val="24"/>
        </w:rPr>
        <w:t xml:space="preserve"> which </w:t>
      </w:r>
      <w:r>
        <w:rPr>
          <w:rFonts w:ascii="Arial" w:hAnsi="Arial" w:cs="Arial"/>
          <w:sz w:val="24"/>
        </w:rPr>
        <w:t xml:space="preserve">comes from the behaviour and engagement team. </w:t>
      </w:r>
      <w:r w:rsidR="003A4E83" w:rsidRPr="003A4E83">
        <w:rPr>
          <w:rFonts w:ascii="Arial" w:hAnsi="Arial" w:cs="Arial"/>
          <w:sz w:val="24"/>
        </w:rPr>
        <w:t xml:space="preserve">In addition, youth workers provide </w:t>
      </w:r>
      <w:r>
        <w:rPr>
          <w:rFonts w:ascii="Arial" w:hAnsi="Arial" w:cs="Arial"/>
          <w:sz w:val="24"/>
        </w:rPr>
        <w:t xml:space="preserve">the family </w:t>
      </w:r>
      <w:r w:rsidR="008A2FBD">
        <w:rPr>
          <w:rFonts w:ascii="Arial" w:hAnsi="Arial" w:cs="Arial"/>
          <w:sz w:val="24"/>
        </w:rPr>
        <w:t xml:space="preserve">engagement officer </w:t>
      </w:r>
      <w:r>
        <w:rPr>
          <w:rFonts w:ascii="Arial" w:hAnsi="Arial" w:cs="Arial"/>
          <w:sz w:val="24"/>
        </w:rPr>
        <w:t>with the correct information and support</w:t>
      </w:r>
      <w:r w:rsidR="00723C05">
        <w:rPr>
          <w:rFonts w:ascii="Arial" w:hAnsi="Arial" w:cs="Arial"/>
          <w:sz w:val="24"/>
        </w:rPr>
        <w:t xml:space="preserve"> </w:t>
      </w:r>
      <w:r w:rsidR="00723C05" w:rsidRPr="00723C05">
        <w:rPr>
          <w:rFonts w:ascii="Arial" w:hAnsi="Arial" w:cs="Arial"/>
          <w:sz w:val="24"/>
        </w:rPr>
        <w:t>of the young people they are working with</w:t>
      </w:r>
      <w:r>
        <w:rPr>
          <w:rFonts w:ascii="Arial" w:hAnsi="Arial" w:cs="Arial"/>
          <w:sz w:val="24"/>
        </w:rPr>
        <w:t xml:space="preserve">. Although working with the family team does not happen often </w:t>
      </w:r>
      <w:r w:rsidR="00723C05" w:rsidRPr="00723C05">
        <w:rPr>
          <w:rFonts w:ascii="Arial" w:hAnsi="Arial" w:cs="Arial"/>
          <w:sz w:val="24"/>
        </w:rPr>
        <w:t>as the youth workers at the school</w:t>
      </w:r>
      <w:r w:rsidR="00723C05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mainly work on a one</w:t>
      </w:r>
      <w:r w:rsidR="00723C05">
        <w:rPr>
          <w:rFonts w:ascii="Arial" w:hAnsi="Arial" w:cs="Arial"/>
          <w:sz w:val="24"/>
        </w:rPr>
        <w:t>-</w:t>
      </w:r>
      <w:r>
        <w:rPr>
          <w:rFonts w:ascii="Arial" w:hAnsi="Arial" w:cs="Arial"/>
          <w:sz w:val="24"/>
        </w:rPr>
        <w:t>to</w:t>
      </w:r>
      <w:r w:rsidR="00723C05">
        <w:rPr>
          <w:rFonts w:ascii="Arial" w:hAnsi="Arial" w:cs="Arial"/>
          <w:sz w:val="24"/>
        </w:rPr>
        <w:t>-</w:t>
      </w:r>
      <w:r>
        <w:rPr>
          <w:rFonts w:ascii="Arial" w:hAnsi="Arial" w:cs="Arial"/>
          <w:sz w:val="24"/>
        </w:rPr>
        <w:t>one basis with the young people</w:t>
      </w:r>
      <w:r w:rsidR="00EB2845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whilst also working in groups </w:t>
      </w:r>
      <w:r w:rsidR="00723C05">
        <w:rPr>
          <w:rFonts w:ascii="Arial" w:hAnsi="Arial" w:cs="Arial"/>
          <w:sz w:val="24"/>
        </w:rPr>
        <w:t>along with th</w:t>
      </w:r>
      <w:r>
        <w:rPr>
          <w:rFonts w:ascii="Arial" w:hAnsi="Arial" w:cs="Arial"/>
          <w:sz w:val="24"/>
        </w:rPr>
        <w:t>e deliver</w:t>
      </w:r>
      <w:r w:rsidR="00EB2845">
        <w:rPr>
          <w:rFonts w:ascii="Arial" w:hAnsi="Arial" w:cs="Arial"/>
          <w:sz w:val="24"/>
        </w:rPr>
        <w:t>y</w:t>
      </w:r>
      <w:r>
        <w:rPr>
          <w:rFonts w:ascii="Arial" w:hAnsi="Arial" w:cs="Arial"/>
          <w:sz w:val="24"/>
        </w:rPr>
        <w:t xml:space="preserve"> of The Princes Trust Achieve Programme.</w:t>
      </w:r>
    </w:p>
    <w:p w14:paraId="5F0954A1" w14:textId="77777777" w:rsidR="00240808" w:rsidRDefault="00240808">
      <w:pPr>
        <w:spacing w:after="0" w:line="259" w:lineRule="auto"/>
        <w:ind w:left="0" w:firstLine="0"/>
        <w:rPr>
          <w:sz w:val="24"/>
        </w:rPr>
      </w:pPr>
    </w:p>
    <w:p w14:paraId="7A0CCC72" w14:textId="77777777" w:rsidR="00D16D50" w:rsidRDefault="00D16D50">
      <w:pPr>
        <w:spacing w:after="0" w:line="259" w:lineRule="auto"/>
        <w:ind w:left="0" w:firstLine="0"/>
        <w:rPr>
          <w:rFonts w:ascii="Arial" w:hAnsi="Arial" w:cs="Arial"/>
          <w:sz w:val="24"/>
          <w:highlight w:val="yellow"/>
        </w:rPr>
      </w:pPr>
    </w:p>
    <w:p w14:paraId="74BE49A5" w14:textId="7BCF6373" w:rsidR="00723C05" w:rsidRDefault="00723C05">
      <w:pPr>
        <w:spacing w:after="0" w:line="259" w:lineRule="auto"/>
        <w:ind w:left="0" w:firstLine="0"/>
        <w:rPr>
          <w:rFonts w:ascii="Arial" w:hAnsi="Arial" w:cs="Arial"/>
          <w:sz w:val="24"/>
          <w:highlight w:val="yellow"/>
        </w:rPr>
      </w:pPr>
      <w:r w:rsidRPr="00723C05">
        <w:rPr>
          <w:rFonts w:ascii="Arial" w:hAnsi="Arial" w:cs="Arial"/>
          <w:sz w:val="24"/>
        </w:rPr>
        <w:t>References</w:t>
      </w:r>
    </w:p>
    <w:p w14:paraId="65263F99" w14:textId="77777777" w:rsidR="00D16D50" w:rsidRDefault="00D16D50">
      <w:pPr>
        <w:spacing w:after="0" w:line="259" w:lineRule="auto"/>
        <w:ind w:left="0" w:firstLine="0"/>
        <w:rPr>
          <w:rFonts w:ascii="Arial" w:hAnsi="Arial" w:cs="Arial"/>
          <w:sz w:val="24"/>
          <w:highlight w:val="yellow"/>
        </w:rPr>
      </w:pPr>
    </w:p>
    <w:p w14:paraId="75705C75" w14:textId="453115AF" w:rsidR="008A2FBD" w:rsidRPr="00EB2845" w:rsidRDefault="00F414BC">
      <w:pPr>
        <w:spacing w:after="0" w:line="259" w:lineRule="auto"/>
        <w:ind w:left="0" w:firstLine="0"/>
        <w:rPr>
          <w:rFonts w:ascii="Arial" w:hAnsi="Arial" w:cs="Arial"/>
          <w:i/>
          <w:iCs/>
          <w:sz w:val="24"/>
        </w:rPr>
      </w:pPr>
      <w:r w:rsidRPr="00EB2845">
        <w:rPr>
          <w:rFonts w:ascii="Arial" w:hAnsi="Arial" w:cs="Arial"/>
          <w:sz w:val="24"/>
        </w:rPr>
        <w:t xml:space="preserve">CLD Standards Council Scotland. (2023) </w:t>
      </w:r>
      <w:r w:rsidRPr="00723C05">
        <w:rPr>
          <w:rFonts w:ascii="Arial" w:hAnsi="Arial" w:cs="Arial"/>
          <w:i/>
          <w:iCs/>
          <w:sz w:val="24"/>
        </w:rPr>
        <w:t>National Occupational Standards for Youth Work</w:t>
      </w:r>
      <w:r w:rsidRPr="00EB2845">
        <w:rPr>
          <w:rFonts w:ascii="Arial" w:hAnsi="Arial" w:cs="Arial"/>
          <w:sz w:val="24"/>
        </w:rPr>
        <w:t>. Glasgow: CLD Standards Council Scotland.</w:t>
      </w:r>
    </w:p>
    <w:p w14:paraId="00FA0EDF" w14:textId="77777777" w:rsidR="00F414BC" w:rsidRPr="00EB2845" w:rsidRDefault="00F414BC" w:rsidP="00F414BC">
      <w:pPr>
        <w:spacing w:after="0" w:line="259" w:lineRule="auto"/>
        <w:ind w:left="0" w:firstLine="0"/>
        <w:rPr>
          <w:rFonts w:ascii="Arial" w:hAnsi="Arial" w:cs="Arial"/>
          <w:sz w:val="24"/>
        </w:rPr>
      </w:pPr>
    </w:p>
    <w:p w14:paraId="4B59EC80" w14:textId="0719B9D0" w:rsidR="008A2FBD" w:rsidRPr="00F414BC" w:rsidRDefault="00F414BC" w:rsidP="00F414BC">
      <w:pPr>
        <w:spacing w:after="0" w:line="259" w:lineRule="auto"/>
        <w:ind w:left="0" w:firstLine="0"/>
        <w:rPr>
          <w:rFonts w:ascii="Arial" w:hAnsi="Arial" w:cs="Arial"/>
          <w:sz w:val="24"/>
        </w:rPr>
      </w:pPr>
      <w:r w:rsidRPr="00EB2845">
        <w:rPr>
          <w:rFonts w:ascii="Arial" w:hAnsi="Arial" w:cs="Arial"/>
          <w:sz w:val="24"/>
        </w:rPr>
        <w:t xml:space="preserve">Youth Work in Wales Review Group. (2022) </w:t>
      </w:r>
      <w:r w:rsidRPr="00723C05">
        <w:rPr>
          <w:rFonts w:ascii="Arial" w:hAnsi="Arial" w:cs="Arial"/>
          <w:i/>
          <w:iCs/>
          <w:sz w:val="24"/>
        </w:rPr>
        <w:t>Youth Work in Wales: Principles and Purposes</w:t>
      </w:r>
      <w:r w:rsidRPr="00EB2845">
        <w:rPr>
          <w:rFonts w:ascii="Arial" w:hAnsi="Arial" w:cs="Arial"/>
          <w:sz w:val="24"/>
        </w:rPr>
        <w:t>. Wales: CWVYS.</w:t>
      </w:r>
    </w:p>
    <w:sectPr w:rsidR="008A2FBD" w:rsidRPr="00F414BC" w:rsidSect="002B5381">
      <w:pgSz w:w="11906" w:h="16838"/>
      <w:pgMar w:top="1435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66F2345" w14:textId="77777777" w:rsidR="002B5381" w:rsidRDefault="002B5381" w:rsidP="00A52642">
      <w:pPr>
        <w:spacing w:after="0" w:line="240" w:lineRule="auto"/>
      </w:pPr>
      <w:r>
        <w:separator/>
      </w:r>
    </w:p>
  </w:endnote>
  <w:endnote w:type="continuationSeparator" w:id="0">
    <w:p w14:paraId="12EDDC00" w14:textId="77777777" w:rsidR="002B5381" w:rsidRDefault="002B5381" w:rsidP="00A526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DDB36A7" w14:textId="77777777" w:rsidR="00A52642" w:rsidRDefault="00A526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F39CC9E" w14:textId="77777777" w:rsidR="00A52642" w:rsidRDefault="00A5264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B6C639D" w14:textId="77777777" w:rsidR="00A52642" w:rsidRDefault="00A526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13837C" w14:textId="77777777" w:rsidR="002B5381" w:rsidRDefault="002B5381" w:rsidP="00A52642">
      <w:pPr>
        <w:spacing w:after="0" w:line="240" w:lineRule="auto"/>
      </w:pPr>
      <w:r>
        <w:separator/>
      </w:r>
    </w:p>
  </w:footnote>
  <w:footnote w:type="continuationSeparator" w:id="0">
    <w:p w14:paraId="5F1645B6" w14:textId="77777777" w:rsidR="002B5381" w:rsidRDefault="002B5381" w:rsidP="00A526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F835126" w14:textId="77777777" w:rsidR="00A52642" w:rsidRDefault="00A526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E4F676F" w14:textId="77777777" w:rsidR="00A52642" w:rsidRDefault="00A5264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B981C7C" w14:textId="77777777" w:rsidR="00A52642" w:rsidRDefault="00A5264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C5D76"/>
    <w:rsid w:val="00091C45"/>
    <w:rsid w:val="0009247A"/>
    <w:rsid w:val="000A3230"/>
    <w:rsid w:val="001C66C3"/>
    <w:rsid w:val="001E4A10"/>
    <w:rsid w:val="002047AE"/>
    <w:rsid w:val="0023266A"/>
    <w:rsid w:val="00240808"/>
    <w:rsid w:val="00274E7C"/>
    <w:rsid w:val="002B5381"/>
    <w:rsid w:val="002D300B"/>
    <w:rsid w:val="002F4BF7"/>
    <w:rsid w:val="0030020F"/>
    <w:rsid w:val="00314E1F"/>
    <w:rsid w:val="00384AFE"/>
    <w:rsid w:val="003A2DF0"/>
    <w:rsid w:val="003A4E83"/>
    <w:rsid w:val="003B0438"/>
    <w:rsid w:val="003D31DD"/>
    <w:rsid w:val="00424AEE"/>
    <w:rsid w:val="004D0C97"/>
    <w:rsid w:val="005816D2"/>
    <w:rsid w:val="005D56EE"/>
    <w:rsid w:val="006463A4"/>
    <w:rsid w:val="00646C84"/>
    <w:rsid w:val="006F0ABE"/>
    <w:rsid w:val="00723C05"/>
    <w:rsid w:val="007B0C8E"/>
    <w:rsid w:val="008344C7"/>
    <w:rsid w:val="008430E6"/>
    <w:rsid w:val="0089537E"/>
    <w:rsid w:val="008A2F53"/>
    <w:rsid w:val="008A2FBD"/>
    <w:rsid w:val="0096577B"/>
    <w:rsid w:val="00984C91"/>
    <w:rsid w:val="00996C0C"/>
    <w:rsid w:val="009C600C"/>
    <w:rsid w:val="00A125D8"/>
    <w:rsid w:val="00A35276"/>
    <w:rsid w:val="00A52642"/>
    <w:rsid w:val="00A94EEF"/>
    <w:rsid w:val="00A97EF7"/>
    <w:rsid w:val="00AC5D76"/>
    <w:rsid w:val="00B04A81"/>
    <w:rsid w:val="00B43232"/>
    <w:rsid w:val="00B472F6"/>
    <w:rsid w:val="00B66CEA"/>
    <w:rsid w:val="00BB3950"/>
    <w:rsid w:val="00C3727B"/>
    <w:rsid w:val="00C42A81"/>
    <w:rsid w:val="00D16D50"/>
    <w:rsid w:val="00D77D2E"/>
    <w:rsid w:val="00E054A9"/>
    <w:rsid w:val="00E164D2"/>
    <w:rsid w:val="00E25C76"/>
    <w:rsid w:val="00EB1950"/>
    <w:rsid w:val="00EB2845"/>
    <w:rsid w:val="00EB4988"/>
    <w:rsid w:val="00ED468D"/>
    <w:rsid w:val="00EE2A60"/>
    <w:rsid w:val="00EF180A"/>
    <w:rsid w:val="00F414BC"/>
    <w:rsid w:val="00F639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B05E3E"/>
  <w15:docId w15:val="{044A2AE1-2673-49DB-94FD-0F605A1350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" w:line="256" w:lineRule="auto"/>
      <w:ind w:left="10" w:hanging="10"/>
    </w:pPr>
    <w:rPr>
      <w:rFonts w:ascii="Times New Roman" w:eastAsia="Times New Roman" w:hAnsi="Times New Roman" w:cs="Times New Roman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89537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537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E164D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164D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164D2"/>
    <w:rPr>
      <w:rFonts w:ascii="Times New Roman" w:eastAsia="Times New Roman" w:hAnsi="Times New Roman" w:cs="Times New Roman"/>
      <w:color w:val="000000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164D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164D2"/>
    <w:rPr>
      <w:rFonts w:ascii="Times New Roman" w:eastAsia="Times New Roman" w:hAnsi="Times New Roman" w:cs="Times New Roman"/>
      <w:b/>
      <w:bCs/>
      <w:color w:val="000000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A526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2642"/>
    <w:rPr>
      <w:rFonts w:ascii="Times New Roman" w:eastAsia="Times New Roman" w:hAnsi="Times New Roman" w:cs="Times New Roman"/>
      <w:color w:val="000000"/>
      <w:sz w:val="22"/>
    </w:rPr>
  </w:style>
  <w:style w:type="paragraph" w:styleId="Footer">
    <w:name w:val="footer"/>
    <w:basedOn w:val="Normal"/>
    <w:link w:val="FooterChar"/>
    <w:uiPriority w:val="99"/>
    <w:unhideWhenUsed/>
    <w:rsid w:val="00A526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2642"/>
    <w:rPr>
      <w:rFonts w:ascii="Times New Roman" w:eastAsia="Times New Roman" w:hAnsi="Times New Roman" w:cs="Times New Roman"/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7F98B2-664E-47C2-82EE-56AAD2628D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238</TotalTime>
  <Pages>4</Pages>
  <Words>1025</Words>
  <Characters>5844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Microsoft Word - L5 Fieldwork Guidelines 2022</vt:lpstr>
    </vt:vector>
  </TitlesOfParts>
  <Company/>
  <LinksUpToDate>false</LinksUpToDate>
  <CharactersWithSpaces>6856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Microsoft Word - L5 Fieldwork Guidelines 2022</dc:title>
  <dc:subject/>
  <dc:creator>Gethin C</dc:creator>
  <cp:keywords/>
  <cp:lastModifiedBy>Gethin C</cp:lastModifiedBy>
  <cp:revision>21</cp:revision>
  <dcterms:created xsi:type="dcterms:W3CDTF">2024-03-14T10:57:00Z</dcterms:created>
  <dcterms:modified xsi:type="dcterms:W3CDTF">2024-03-28T13:30:00Z</dcterms:modified>
</cp:coreProperties>
</file>