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43E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223F0CD" wp14:editId="67D9D1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7AA65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D2F43B" w14:textId="77777777" w:rsidTr="00A406E5">
        <w:tc>
          <w:tcPr>
            <w:tcW w:w="9922" w:type="dxa"/>
            <w:shd w:val="clear" w:color="auto" w:fill="C0C0C0"/>
          </w:tcPr>
          <w:p w14:paraId="5F031F4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8F039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0ED2B4" w14:textId="77777777" w:rsidTr="008F1308">
        <w:tc>
          <w:tcPr>
            <w:tcW w:w="2093" w:type="dxa"/>
            <w:shd w:val="pct15" w:color="auto" w:fill="auto"/>
          </w:tcPr>
          <w:p w14:paraId="12D400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1DE5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FEBA5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23F4A37" w14:textId="77777777" w:rsidR="003B3F9D" w:rsidRPr="00A406E5" w:rsidRDefault="003B3F9D" w:rsidP="001E57C1">
            <w:pPr>
              <w:spacing w:before="120" w:after="120"/>
              <w:jc w:val="both"/>
              <w:rPr>
                <w:rFonts w:ascii="Arial" w:hAnsi="Arial" w:cs="Arial"/>
                <w:b/>
                <w:sz w:val="22"/>
                <w:szCs w:val="22"/>
              </w:rPr>
            </w:pPr>
          </w:p>
        </w:tc>
      </w:tr>
      <w:tr w:rsidR="00DB116D" w:rsidRPr="00A406E5" w14:paraId="451EA2DC" w14:textId="77777777" w:rsidTr="00A406E5">
        <w:tc>
          <w:tcPr>
            <w:tcW w:w="2093" w:type="dxa"/>
            <w:shd w:val="pct15" w:color="auto" w:fill="auto"/>
          </w:tcPr>
          <w:p w14:paraId="60B642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20D1D5" w14:textId="77777777" w:rsidR="00DB116D" w:rsidRPr="00A406E5" w:rsidRDefault="009A40C3" w:rsidP="00E51AAC">
            <w:pPr>
              <w:spacing w:before="120" w:after="120"/>
              <w:jc w:val="both"/>
              <w:rPr>
                <w:rFonts w:ascii="Arial" w:hAnsi="Arial" w:cs="Arial"/>
                <w:b/>
                <w:sz w:val="22"/>
                <w:szCs w:val="22"/>
              </w:rPr>
            </w:pPr>
            <w:r>
              <w:rPr>
                <w:rFonts w:ascii="Arial" w:hAnsi="Arial" w:cs="Arial"/>
                <w:b/>
                <w:sz w:val="22"/>
                <w:szCs w:val="22"/>
              </w:rPr>
              <w:t xml:space="preserve">MA Education Studies </w:t>
            </w:r>
            <w:r w:rsidR="00ED7684">
              <w:rPr>
                <w:rFonts w:ascii="Arial" w:hAnsi="Arial" w:cs="Arial"/>
                <w:b/>
                <w:sz w:val="22"/>
                <w:szCs w:val="22"/>
              </w:rPr>
              <w:t xml:space="preserve"> </w:t>
            </w:r>
          </w:p>
        </w:tc>
      </w:tr>
      <w:tr w:rsidR="008F1308" w:rsidRPr="00A406E5" w14:paraId="3C4BDFC6" w14:textId="77777777" w:rsidTr="00ED7684">
        <w:tc>
          <w:tcPr>
            <w:tcW w:w="2093" w:type="dxa"/>
            <w:shd w:val="pct15" w:color="auto" w:fill="auto"/>
          </w:tcPr>
          <w:p w14:paraId="435A9A8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E70743" w14:textId="30D7E02F" w:rsidR="009A40C3" w:rsidRPr="009A40C3" w:rsidRDefault="00092CAC" w:rsidP="009A40C3">
            <w:pPr>
              <w:tabs>
                <w:tab w:val="left" w:pos="720"/>
                <w:tab w:val="left" w:pos="1440"/>
                <w:tab w:val="left" w:pos="2160"/>
                <w:tab w:val="left" w:pos="2880"/>
              </w:tabs>
              <w:outlineLvl w:val="1"/>
              <w:rPr>
                <w:rFonts w:ascii="Arial" w:hAnsi="Arial" w:cs="Arial"/>
                <w:b/>
              </w:rPr>
            </w:pPr>
            <w:r>
              <w:rPr>
                <w:rFonts w:ascii="Arial" w:hAnsi="Arial" w:cs="Arial"/>
                <w:b/>
              </w:rPr>
              <w:t>Global Citizenship in Context</w:t>
            </w:r>
          </w:p>
          <w:p w14:paraId="0B0E3D21" w14:textId="77777777" w:rsidR="008F1308" w:rsidRPr="00A406E5" w:rsidRDefault="008F1308" w:rsidP="00E51AAC">
            <w:pPr>
              <w:spacing w:before="120" w:after="120"/>
              <w:jc w:val="both"/>
              <w:rPr>
                <w:rFonts w:ascii="Arial" w:hAnsi="Arial" w:cs="Arial"/>
                <w:b/>
                <w:sz w:val="22"/>
                <w:szCs w:val="22"/>
              </w:rPr>
            </w:pPr>
          </w:p>
        </w:tc>
      </w:tr>
      <w:tr w:rsidR="00B84B5B" w:rsidRPr="00A406E5" w14:paraId="3B51DCB6" w14:textId="77777777" w:rsidTr="008F1308">
        <w:tc>
          <w:tcPr>
            <w:tcW w:w="2093" w:type="dxa"/>
            <w:shd w:val="pct15" w:color="auto" w:fill="auto"/>
          </w:tcPr>
          <w:p w14:paraId="45D47F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1A100E" w14:textId="17D4AE43" w:rsidR="00B84B5B" w:rsidRPr="00A406E5" w:rsidRDefault="00092CAC" w:rsidP="00152E9D">
            <w:pPr>
              <w:spacing w:before="120" w:after="120"/>
              <w:jc w:val="both"/>
              <w:rPr>
                <w:rFonts w:ascii="Arial" w:hAnsi="Arial" w:cs="Arial"/>
                <w:b/>
                <w:sz w:val="22"/>
                <w:szCs w:val="22"/>
              </w:rPr>
            </w:pPr>
            <w:r>
              <w:rPr>
                <w:rFonts w:ascii="Arial" w:hAnsi="Arial" w:cs="Arial"/>
                <w:b/>
                <w:sz w:val="22"/>
                <w:szCs w:val="22"/>
              </w:rPr>
              <w:t>ECES7001</w:t>
            </w:r>
          </w:p>
        </w:tc>
        <w:tc>
          <w:tcPr>
            <w:tcW w:w="2268" w:type="dxa"/>
            <w:shd w:val="clear" w:color="auto" w:fill="D9D9D9"/>
          </w:tcPr>
          <w:p w14:paraId="76E69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CC1518" w14:textId="76D16D03" w:rsidR="00B84B5B" w:rsidRPr="00A406E5" w:rsidRDefault="00092CAC" w:rsidP="00E51AAC">
            <w:pPr>
              <w:spacing w:before="120" w:after="120"/>
              <w:jc w:val="both"/>
              <w:rPr>
                <w:rFonts w:ascii="Arial" w:hAnsi="Arial" w:cs="Arial"/>
                <w:b/>
                <w:sz w:val="22"/>
                <w:szCs w:val="22"/>
              </w:rPr>
            </w:pPr>
            <w:r>
              <w:rPr>
                <w:rFonts w:ascii="Arial" w:hAnsi="Arial" w:cs="Arial"/>
                <w:b/>
                <w:sz w:val="22"/>
                <w:szCs w:val="22"/>
              </w:rPr>
              <w:t>5</w:t>
            </w:r>
            <w:r w:rsidR="009A40C3">
              <w:rPr>
                <w:rFonts w:ascii="Arial" w:hAnsi="Arial" w:cs="Arial"/>
                <w:b/>
                <w:sz w:val="22"/>
                <w:szCs w:val="22"/>
              </w:rPr>
              <w:t>0%</w:t>
            </w:r>
          </w:p>
        </w:tc>
      </w:tr>
      <w:tr w:rsidR="00DB116D" w:rsidRPr="00A406E5" w14:paraId="247FC4E2" w14:textId="77777777" w:rsidTr="008F1308">
        <w:tc>
          <w:tcPr>
            <w:tcW w:w="2093" w:type="dxa"/>
            <w:shd w:val="pct15" w:color="auto" w:fill="auto"/>
          </w:tcPr>
          <w:p w14:paraId="4E8D05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10B330" w14:textId="77777777" w:rsidR="00ED7684" w:rsidRPr="00A406E5" w:rsidRDefault="009A40C3" w:rsidP="00E51AAC">
            <w:pPr>
              <w:spacing w:before="120" w:after="120"/>
              <w:jc w:val="both"/>
              <w:rPr>
                <w:rFonts w:ascii="Arial" w:hAnsi="Arial" w:cs="Arial"/>
                <w:b/>
                <w:sz w:val="22"/>
                <w:szCs w:val="22"/>
              </w:rPr>
            </w:pPr>
            <w:r>
              <w:rPr>
                <w:rFonts w:ascii="Arial" w:hAnsi="Arial" w:cs="Arial"/>
                <w:b/>
                <w:sz w:val="22"/>
                <w:szCs w:val="22"/>
              </w:rPr>
              <w:t xml:space="preserve">Caroline Lewis </w:t>
            </w:r>
            <w:r w:rsidR="00ED7684">
              <w:rPr>
                <w:rFonts w:ascii="Arial" w:hAnsi="Arial" w:cs="Arial"/>
                <w:b/>
                <w:sz w:val="22"/>
                <w:szCs w:val="22"/>
              </w:rPr>
              <w:t xml:space="preserve"> </w:t>
            </w:r>
          </w:p>
        </w:tc>
        <w:tc>
          <w:tcPr>
            <w:tcW w:w="2268" w:type="dxa"/>
            <w:shd w:val="clear" w:color="auto" w:fill="D9D9D9"/>
          </w:tcPr>
          <w:p w14:paraId="02B700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ACFD57" w14:textId="77777777" w:rsidR="00DB116D" w:rsidRPr="00A406E5" w:rsidRDefault="009A40C3" w:rsidP="00E51AAC">
            <w:pPr>
              <w:spacing w:before="120" w:after="120"/>
              <w:jc w:val="both"/>
              <w:rPr>
                <w:rFonts w:ascii="Arial" w:hAnsi="Arial" w:cs="Arial"/>
                <w:b/>
                <w:sz w:val="22"/>
                <w:szCs w:val="22"/>
              </w:rPr>
            </w:pPr>
            <w:r>
              <w:rPr>
                <w:rFonts w:ascii="Arial" w:hAnsi="Arial" w:cs="Arial"/>
                <w:b/>
                <w:sz w:val="22"/>
                <w:szCs w:val="22"/>
              </w:rPr>
              <w:t>Laura Hutchings</w:t>
            </w:r>
          </w:p>
        </w:tc>
      </w:tr>
      <w:tr w:rsidR="00DB116D" w:rsidRPr="00A406E5" w14:paraId="73FEC041" w14:textId="77777777" w:rsidTr="008F1308">
        <w:tc>
          <w:tcPr>
            <w:tcW w:w="2093" w:type="dxa"/>
            <w:shd w:val="pct15" w:color="auto" w:fill="auto"/>
          </w:tcPr>
          <w:p w14:paraId="54B0C7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D4EDB9" w14:textId="2E1015E9" w:rsidR="00ED7684" w:rsidRPr="00ED7684" w:rsidRDefault="009A40C3" w:rsidP="00ED7684">
            <w:pPr>
              <w:rPr>
                <w:rFonts w:ascii="Arial" w:hAnsi="Arial" w:cs="Arial"/>
                <w:b/>
              </w:rPr>
            </w:pPr>
            <w:r>
              <w:rPr>
                <w:rFonts w:ascii="Arial" w:hAnsi="Arial" w:cs="Arial"/>
                <w:b/>
              </w:rPr>
              <w:t>Ass</w:t>
            </w:r>
            <w:r w:rsidR="00CB28C9">
              <w:rPr>
                <w:rFonts w:ascii="Arial" w:hAnsi="Arial" w:cs="Arial"/>
                <w:b/>
              </w:rPr>
              <w:t xml:space="preserve">essment Component 2 </w:t>
            </w:r>
            <w:r w:rsidR="00092CAC">
              <w:rPr>
                <w:rFonts w:ascii="Arial" w:hAnsi="Arial" w:cs="Arial"/>
                <w:b/>
              </w:rPr>
              <w:t>– 5</w:t>
            </w:r>
            <w:r w:rsidR="00ED7684" w:rsidRPr="00ED7684">
              <w:rPr>
                <w:rFonts w:ascii="Arial" w:hAnsi="Arial" w:cs="Arial"/>
                <w:b/>
              </w:rPr>
              <w:t>0%</w:t>
            </w:r>
          </w:p>
          <w:p w14:paraId="2FB0A1C8" w14:textId="77777777" w:rsidR="00ED7684" w:rsidRPr="00ED7684" w:rsidRDefault="00ED7684" w:rsidP="00ED7684">
            <w:pPr>
              <w:rPr>
                <w:rFonts w:ascii="Arial" w:hAnsi="Arial" w:cs="Arial"/>
                <w:b/>
              </w:rPr>
            </w:pPr>
          </w:p>
          <w:p w14:paraId="263B4BC0" w14:textId="4928D080" w:rsidR="00ED7684" w:rsidRPr="00092CAC" w:rsidRDefault="00CB28C9" w:rsidP="00ED7684">
            <w:pPr>
              <w:rPr>
                <w:rFonts w:ascii="Arial" w:hAnsi="Arial" w:cs="Arial"/>
                <w:b/>
              </w:rPr>
            </w:pPr>
            <w:r>
              <w:rPr>
                <w:rFonts w:ascii="Arial" w:hAnsi="Arial" w:cs="Arial"/>
                <w:b/>
              </w:rPr>
              <w:t xml:space="preserve">Presentation </w:t>
            </w:r>
          </w:p>
          <w:p w14:paraId="4BD5D346" w14:textId="77777777" w:rsidR="00DB116D" w:rsidRPr="00A406E5" w:rsidRDefault="00DB116D" w:rsidP="00ED7684">
            <w:pPr>
              <w:overflowPunct w:val="0"/>
              <w:autoSpaceDE w:val="0"/>
              <w:autoSpaceDN w:val="0"/>
              <w:adjustRightInd w:val="0"/>
              <w:jc w:val="both"/>
              <w:textAlignment w:val="baseline"/>
              <w:rPr>
                <w:rFonts w:ascii="Arial" w:hAnsi="Arial" w:cs="Arial"/>
                <w:b/>
                <w:sz w:val="22"/>
                <w:szCs w:val="22"/>
              </w:rPr>
            </w:pPr>
          </w:p>
        </w:tc>
        <w:tc>
          <w:tcPr>
            <w:tcW w:w="2268" w:type="dxa"/>
            <w:shd w:val="pct15" w:color="auto" w:fill="auto"/>
          </w:tcPr>
          <w:p w14:paraId="65170C0E" w14:textId="77777777"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14:paraId="403656F1" w14:textId="77777777" w:rsidR="00DB116D" w:rsidRPr="00A406E5" w:rsidRDefault="00DB116D" w:rsidP="00E51AAC">
            <w:pPr>
              <w:spacing w:before="120" w:after="120"/>
              <w:jc w:val="both"/>
              <w:rPr>
                <w:rFonts w:ascii="Arial" w:hAnsi="Arial" w:cs="Arial"/>
                <w:b/>
                <w:sz w:val="22"/>
                <w:szCs w:val="22"/>
              </w:rPr>
            </w:pPr>
          </w:p>
        </w:tc>
        <w:tc>
          <w:tcPr>
            <w:tcW w:w="2268" w:type="dxa"/>
          </w:tcPr>
          <w:p w14:paraId="7FB23DEE" w14:textId="30D2F0ED" w:rsidR="00DB116D" w:rsidRPr="009A40C3" w:rsidRDefault="00CB28C9" w:rsidP="00E51AAC">
            <w:pPr>
              <w:spacing w:before="120" w:after="120"/>
              <w:jc w:val="both"/>
              <w:rPr>
                <w:rFonts w:ascii="Arial" w:hAnsi="Arial" w:cs="Arial"/>
                <w:b/>
                <w:sz w:val="22"/>
                <w:szCs w:val="22"/>
              </w:rPr>
            </w:pPr>
            <w:r>
              <w:rPr>
                <w:rFonts w:ascii="Arial" w:hAnsi="Arial" w:cs="Arial"/>
                <w:b/>
                <w:sz w:val="22"/>
                <w:szCs w:val="22"/>
              </w:rPr>
              <w:t>22 mins</w:t>
            </w:r>
            <w:bookmarkStart w:id="0" w:name="_GoBack"/>
            <w:bookmarkEnd w:id="0"/>
          </w:p>
        </w:tc>
      </w:tr>
      <w:tr w:rsidR="00B84B5B" w:rsidRPr="00A406E5" w14:paraId="7BA44335" w14:textId="77777777" w:rsidTr="008F1308">
        <w:tc>
          <w:tcPr>
            <w:tcW w:w="2093" w:type="dxa"/>
            <w:shd w:val="pct15" w:color="auto" w:fill="auto"/>
          </w:tcPr>
          <w:p w14:paraId="0F2273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61DBF" w14:textId="5264D9CC" w:rsidR="00B84B5B" w:rsidRPr="00883397" w:rsidRDefault="00EF433D" w:rsidP="009A40C3">
            <w:pPr>
              <w:rPr>
                <w:rFonts w:ascii="Arial" w:hAnsi="Arial" w:cs="Arial"/>
                <w:b/>
                <w:sz w:val="24"/>
                <w:szCs w:val="24"/>
              </w:rPr>
            </w:pPr>
            <w:r>
              <w:rPr>
                <w:rFonts w:ascii="Arial" w:hAnsi="Arial" w:cs="Arial"/>
                <w:b/>
                <w:sz w:val="22"/>
                <w:szCs w:val="24"/>
              </w:rPr>
              <w:t>27</w:t>
            </w:r>
            <w:r w:rsidR="00092CAC" w:rsidRPr="00883397">
              <w:rPr>
                <w:rFonts w:ascii="Arial" w:hAnsi="Arial" w:cs="Arial"/>
                <w:b/>
                <w:sz w:val="22"/>
                <w:szCs w:val="24"/>
              </w:rPr>
              <w:t>/03/</w:t>
            </w:r>
            <w:r>
              <w:rPr>
                <w:rFonts w:ascii="Arial" w:hAnsi="Arial" w:cs="Arial"/>
                <w:b/>
                <w:sz w:val="22"/>
                <w:szCs w:val="24"/>
              </w:rPr>
              <w:t>20</w:t>
            </w:r>
            <w:r w:rsidR="009A40C3" w:rsidRPr="00883397">
              <w:rPr>
                <w:rFonts w:ascii="Arial" w:hAnsi="Arial" w:cs="Arial"/>
                <w:b/>
                <w:sz w:val="22"/>
                <w:szCs w:val="24"/>
              </w:rPr>
              <w:t xml:space="preserve"> 11.59pm </w:t>
            </w:r>
          </w:p>
        </w:tc>
        <w:tc>
          <w:tcPr>
            <w:tcW w:w="2268" w:type="dxa"/>
            <w:shd w:val="pct15" w:color="auto" w:fill="auto"/>
          </w:tcPr>
          <w:p w14:paraId="466FE9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1960D3" w14:textId="701C1EC9" w:rsidR="00B84B5B" w:rsidRPr="00A406E5" w:rsidRDefault="00057E38" w:rsidP="005F0579">
            <w:pPr>
              <w:spacing w:before="120" w:after="120"/>
              <w:jc w:val="both"/>
              <w:rPr>
                <w:rFonts w:ascii="Arial" w:hAnsi="Arial" w:cs="Arial"/>
                <w:b/>
                <w:sz w:val="22"/>
                <w:szCs w:val="22"/>
              </w:rPr>
            </w:pPr>
            <w:r>
              <w:rPr>
                <w:rFonts w:ascii="Arial" w:hAnsi="Arial" w:cs="Arial"/>
                <w:b/>
                <w:sz w:val="22"/>
                <w:szCs w:val="22"/>
              </w:rPr>
              <w:t>29</w:t>
            </w:r>
            <w:r w:rsidR="00EF433D">
              <w:rPr>
                <w:rFonts w:ascii="Arial" w:hAnsi="Arial" w:cs="Arial"/>
                <w:b/>
                <w:sz w:val="22"/>
                <w:szCs w:val="22"/>
              </w:rPr>
              <w:t>/04/20</w:t>
            </w:r>
            <w:r w:rsidR="007E6509">
              <w:rPr>
                <w:rFonts w:ascii="Arial" w:hAnsi="Arial" w:cs="Arial"/>
                <w:b/>
                <w:sz w:val="22"/>
                <w:szCs w:val="22"/>
              </w:rPr>
              <w:t xml:space="preserve"> </w:t>
            </w:r>
          </w:p>
        </w:tc>
      </w:tr>
      <w:tr w:rsidR="00152E9D" w:rsidRPr="00A406E5" w14:paraId="5E48D0A1" w14:textId="77777777" w:rsidTr="00A406E5">
        <w:tc>
          <w:tcPr>
            <w:tcW w:w="2093" w:type="dxa"/>
            <w:shd w:val="pct15" w:color="auto" w:fill="auto"/>
          </w:tcPr>
          <w:p w14:paraId="67B350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950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BC2C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F926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FF94D64" w14:textId="77777777" w:rsidTr="00A406E5">
        <w:tc>
          <w:tcPr>
            <w:tcW w:w="2093" w:type="dxa"/>
            <w:shd w:val="pct15" w:color="auto" w:fill="auto"/>
          </w:tcPr>
          <w:p w14:paraId="2A788F6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2301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1ADD1B" w14:textId="77777777" w:rsidR="0028204E" w:rsidRPr="00A406E5" w:rsidRDefault="0028204E" w:rsidP="00DB116D">
      <w:pPr>
        <w:rPr>
          <w:rFonts w:ascii="Arial" w:hAnsi="Arial" w:cs="Arial"/>
          <w:sz w:val="32"/>
        </w:rPr>
      </w:pPr>
    </w:p>
    <w:p w14:paraId="63A11E3D" w14:textId="77777777" w:rsidR="00152E9D" w:rsidRPr="00A406E5" w:rsidRDefault="00152E9D" w:rsidP="00DB116D">
      <w:pPr>
        <w:rPr>
          <w:rFonts w:ascii="Arial" w:hAnsi="Arial" w:cs="Arial"/>
          <w:sz w:val="32"/>
        </w:rPr>
      </w:pPr>
    </w:p>
    <w:p w14:paraId="3711E44D" w14:textId="77777777" w:rsidR="00152E9D" w:rsidRDefault="00152E9D" w:rsidP="00DB116D">
      <w:pPr>
        <w:rPr>
          <w:rFonts w:ascii="Arial" w:hAnsi="Arial" w:cs="Arial"/>
          <w:sz w:val="32"/>
        </w:rPr>
      </w:pPr>
    </w:p>
    <w:p w14:paraId="44702528" w14:textId="77777777" w:rsidR="009A40C3" w:rsidRPr="00A406E5" w:rsidRDefault="009A40C3" w:rsidP="00DB116D">
      <w:pPr>
        <w:rPr>
          <w:rFonts w:ascii="Arial" w:hAnsi="Arial" w:cs="Arial"/>
          <w:sz w:val="32"/>
        </w:rPr>
      </w:pPr>
    </w:p>
    <w:p w14:paraId="1D4E3870" w14:textId="77777777" w:rsidR="00152E9D" w:rsidRPr="00A406E5" w:rsidRDefault="00152E9D" w:rsidP="00DB116D">
      <w:pPr>
        <w:rPr>
          <w:rFonts w:ascii="Arial" w:hAnsi="Arial" w:cs="Arial"/>
          <w:sz w:val="32"/>
        </w:rPr>
      </w:pPr>
    </w:p>
    <w:p w14:paraId="5CD7F069" w14:textId="77777777" w:rsidR="00152E9D" w:rsidRPr="00A406E5" w:rsidRDefault="00152E9D" w:rsidP="00DB116D">
      <w:pPr>
        <w:rPr>
          <w:rFonts w:ascii="Arial" w:hAnsi="Arial" w:cs="Arial"/>
          <w:sz w:val="32"/>
        </w:rPr>
      </w:pPr>
    </w:p>
    <w:p w14:paraId="632ED02C" w14:textId="77777777" w:rsidR="00152E9D" w:rsidRPr="00A406E5" w:rsidRDefault="00152E9D" w:rsidP="00DB116D">
      <w:pPr>
        <w:rPr>
          <w:rFonts w:ascii="Arial" w:hAnsi="Arial" w:cs="Arial"/>
          <w:sz w:val="32"/>
        </w:rPr>
      </w:pPr>
    </w:p>
    <w:p w14:paraId="15F514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1EBF9D" w14:textId="77777777" w:rsidTr="00A406E5">
        <w:tc>
          <w:tcPr>
            <w:tcW w:w="9747" w:type="dxa"/>
            <w:shd w:val="pct10" w:color="auto" w:fill="auto"/>
          </w:tcPr>
          <w:p w14:paraId="76254CDC"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002951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16FD40" w14:textId="77777777" w:rsidTr="00A406E5">
        <w:tc>
          <w:tcPr>
            <w:tcW w:w="9747" w:type="dxa"/>
          </w:tcPr>
          <w:p w14:paraId="0CA9DA95" w14:textId="77777777" w:rsidR="00C01A3F" w:rsidRPr="00A406E5" w:rsidRDefault="00C01A3F" w:rsidP="00273FEE">
            <w:pPr>
              <w:rPr>
                <w:rFonts w:ascii="Arial" w:hAnsi="Arial" w:cs="Arial"/>
                <w:sz w:val="22"/>
                <w:szCs w:val="22"/>
              </w:rPr>
            </w:pPr>
          </w:p>
          <w:p w14:paraId="6B3332DC" w14:textId="77777777" w:rsidR="007E6509" w:rsidRPr="007E6509" w:rsidRDefault="007E6509" w:rsidP="007E6509">
            <w:pPr>
              <w:spacing w:after="120"/>
              <w:rPr>
                <w:rFonts w:ascii="Arial" w:hAnsi="Arial" w:cs="Arial"/>
                <w:sz w:val="22"/>
                <w:szCs w:val="22"/>
              </w:rPr>
            </w:pPr>
            <w:r w:rsidRPr="007E6509">
              <w:rPr>
                <w:rFonts w:ascii="Arial" w:hAnsi="Arial" w:cs="Arial"/>
                <w:sz w:val="22"/>
                <w:szCs w:val="22"/>
              </w:rPr>
              <w:t>Upon the successful completion of this module, the student should be able to demonstrate the ability to:</w:t>
            </w:r>
          </w:p>
          <w:p w14:paraId="36FA40C5" w14:textId="77777777" w:rsidR="00092CAC" w:rsidRPr="009C000A" w:rsidRDefault="00092CAC" w:rsidP="00092CAC">
            <w:pPr>
              <w:pStyle w:val="NoSpacing"/>
              <w:numPr>
                <w:ilvl w:val="0"/>
                <w:numId w:val="34"/>
              </w:numPr>
              <w:jc w:val="both"/>
              <w:rPr>
                <w:rFonts w:ascii="Arial" w:hAnsi="Arial" w:cs="Arial"/>
              </w:rPr>
            </w:pPr>
            <w:r w:rsidRPr="009C000A">
              <w:rPr>
                <w:rFonts w:ascii="Arial" w:hAnsi="Arial" w:cs="Arial"/>
              </w:rPr>
              <w:t>Critically evaluate the implementation of ESGDC into the curriculum from policy and practice perspectives</w:t>
            </w:r>
            <w:r>
              <w:rPr>
                <w:rFonts w:ascii="Arial" w:hAnsi="Arial" w:cs="Arial"/>
              </w:rPr>
              <w:t>.</w:t>
            </w:r>
          </w:p>
          <w:p w14:paraId="3993893A" w14:textId="77777777" w:rsidR="00092CAC" w:rsidRPr="009C000A" w:rsidRDefault="00092CAC" w:rsidP="00092CAC">
            <w:pPr>
              <w:pStyle w:val="NoSpacing"/>
              <w:numPr>
                <w:ilvl w:val="0"/>
                <w:numId w:val="34"/>
              </w:numPr>
              <w:jc w:val="both"/>
              <w:rPr>
                <w:rFonts w:ascii="Arial" w:hAnsi="Arial" w:cs="Arial"/>
              </w:rPr>
            </w:pPr>
            <w:r>
              <w:rPr>
                <w:rFonts w:ascii="Arial" w:hAnsi="Arial" w:cs="Arial"/>
              </w:rPr>
              <w:t>Critically reflect on</w:t>
            </w:r>
            <w:r w:rsidRPr="009C000A">
              <w:rPr>
                <w:rFonts w:ascii="Arial" w:hAnsi="Arial" w:cs="Arial"/>
              </w:rPr>
              <w:t xml:space="preserve"> </w:t>
            </w:r>
            <w:r>
              <w:rPr>
                <w:rFonts w:ascii="Arial" w:hAnsi="Arial" w:cs="Arial"/>
              </w:rPr>
              <w:t xml:space="preserve">the impact and development of globalization and </w:t>
            </w:r>
            <w:r w:rsidRPr="009C000A">
              <w:rPr>
                <w:rFonts w:ascii="Arial" w:hAnsi="Arial" w:cs="Arial"/>
              </w:rPr>
              <w:t>the challenges of becoming a globally responsible citizen in Wales and the wider world</w:t>
            </w:r>
            <w:r>
              <w:rPr>
                <w:rFonts w:ascii="Arial" w:hAnsi="Arial" w:cs="Arial"/>
              </w:rPr>
              <w:t xml:space="preserve"> from both a theoretical and political perspective.</w:t>
            </w:r>
          </w:p>
          <w:p w14:paraId="6C0450BB" w14:textId="77777777" w:rsidR="00092CAC" w:rsidRPr="009C000A" w:rsidRDefault="00092CAC" w:rsidP="00092CAC">
            <w:pPr>
              <w:pStyle w:val="NoSpacing"/>
              <w:numPr>
                <w:ilvl w:val="0"/>
                <w:numId w:val="34"/>
              </w:numPr>
              <w:jc w:val="both"/>
              <w:rPr>
                <w:rFonts w:ascii="Arial" w:eastAsia="Times New Roman" w:hAnsi="Arial" w:cs="Arial"/>
                <w:lang w:val="en-GB" w:eastAsia="en-GB"/>
              </w:rPr>
            </w:pPr>
            <w:r w:rsidRPr="009C000A">
              <w:rPr>
                <w:rFonts w:ascii="Arial" w:eastAsia="Times New Roman" w:hAnsi="Arial" w:cs="Arial"/>
                <w:lang w:val="en-GB" w:eastAsia="en-GB"/>
              </w:rPr>
              <w:t xml:space="preserve">Critically </w:t>
            </w:r>
            <w:r>
              <w:rPr>
                <w:rFonts w:ascii="Arial" w:eastAsia="Times New Roman" w:hAnsi="Arial" w:cs="Arial"/>
                <w:lang w:val="en-GB" w:eastAsia="en-GB"/>
              </w:rPr>
              <w:t>debate the</w:t>
            </w:r>
            <w:r w:rsidRPr="009C000A">
              <w:rPr>
                <w:rFonts w:ascii="Arial" w:eastAsia="Times New Roman" w:hAnsi="Arial" w:cs="Arial"/>
                <w:lang w:val="en-GB" w:eastAsia="en-GB"/>
              </w:rPr>
              <w:t xml:space="preserve"> issues relating to the characteristics of </w:t>
            </w:r>
            <w:r>
              <w:rPr>
                <w:rFonts w:ascii="Arial" w:eastAsia="Times New Roman" w:hAnsi="Arial" w:cs="Arial"/>
                <w:lang w:val="en-GB" w:eastAsia="en-GB"/>
              </w:rPr>
              <w:t xml:space="preserve">global </w:t>
            </w:r>
            <w:r w:rsidRPr="009C000A">
              <w:rPr>
                <w:rFonts w:ascii="Arial" w:eastAsia="Times New Roman" w:hAnsi="Arial" w:cs="Arial"/>
                <w:lang w:val="en-GB" w:eastAsia="en-GB"/>
              </w:rPr>
              <w:t>citizenship from a legislative, historical and contemporary perspective</w:t>
            </w:r>
            <w:r>
              <w:rPr>
                <w:rFonts w:ascii="Arial" w:eastAsia="Times New Roman" w:hAnsi="Arial" w:cs="Arial"/>
                <w:lang w:val="en-GB" w:eastAsia="en-GB"/>
              </w:rPr>
              <w:t xml:space="preserve"> as well as the potential challenges for future generations.</w:t>
            </w:r>
          </w:p>
          <w:p w14:paraId="7C9A0DE4" w14:textId="77777777" w:rsidR="00092CAC" w:rsidRPr="009C000A" w:rsidRDefault="00092CAC" w:rsidP="00092CAC">
            <w:pPr>
              <w:pStyle w:val="NoSpacing"/>
              <w:numPr>
                <w:ilvl w:val="0"/>
                <w:numId w:val="34"/>
              </w:numPr>
              <w:jc w:val="both"/>
              <w:rPr>
                <w:rFonts w:ascii="Arial" w:hAnsi="Arial" w:cs="Arial"/>
              </w:rPr>
            </w:pPr>
            <w:r w:rsidRPr="009C000A">
              <w:rPr>
                <w:rFonts w:ascii="Arial" w:hAnsi="Arial" w:cs="Arial"/>
              </w:rPr>
              <w:t>Critically analyse the potential barriers for improving the economic, social, environmental and cultural well-being of Wales and other international countries</w:t>
            </w:r>
            <w:r>
              <w:rPr>
                <w:rFonts w:ascii="Arial" w:hAnsi="Arial" w:cs="Arial"/>
              </w:rPr>
              <w:t>.</w:t>
            </w:r>
          </w:p>
          <w:p w14:paraId="6EDD0A7B" w14:textId="77777777" w:rsidR="00C01A3F" w:rsidRPr="00A406E5" w:rsidRDefault="00C01A3F" w:rsidP="00A85BFE">
            <w:pPr>
              <w:rPr>
                <w:rFonts w:ascii="Arial" w:hAnsi="Arial" w:cs="Arial"/>
                <w:sz w:val="22"/>
                <w:szCs w:val="22"/>
              </w:rPr>
            </w:pPr>
          </w:p>
          <w:p w14:paraId="30E7F10B" w14:textId="77777777" w:rsidR="00C01A3F" w:rsidRPr="00A406E5" w:rsidRDefault="00C01A3F" w:rsidP="004D5E9B">
            <w:pPr>
              <w:rPr>
                <w:rFonts w:ascii="Arial" w:hAnsi="Arial" w:cs="Arial"/>
                <w:sz w:val="22"/>
                <w:szCs w:val="22"/>
              </w:rPr>
            </w:pPr>
          </w:p>
        </w:tc>
      </w:tr>
    </w:tbl>
    <w:p w14:paraId="05FE5A51" w14:textId="77777777" w:rsidR="00C01A3F" w:rsidRPr="00A406E5" w:rsidRDefault="00C01A3F" w:rsidP="00BA1176">
      <w:pPr>
        <w:rPr>
          <w:rFonts w:ascii="Arial" w:hAnsi="Arial" w:cs="Arial"/>
          <w:b/>
        </w:rPr>
      </w:pPr>
    </w:p>
    <w:p w14:paraId="09DB95A5" w14:textId="77777777" w:rsidR="00C01A3F" w:rsidRPr="00A406E5" w:rsidRDefault="00C01A3F" w:rsidP="00BA1176">
      <w:pPr>
        <w:rPr>
          <w:rFonts w:ascii="Arial" w:hAnsi="Arial" w:cs="Arial"/>
          <w:b/>
        </w:rPr>
      </w:pPr>
    </w:p>
    <w:p w14:paraId="4808819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7DA295" w14:textId="77777777" w:rsidTr="00A406E5">
        <w:tc>
          <w:tcPr>
            <w:tcW w:w="9781" w:type="dxa"/>
            <w:shd w:val="clear" w:color="auto" w:fill="C0C0C0"/>
          </w:tcPr>
          <w:p w14:paraId="0960E6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D30905" w14:textId="77777777" w:rsidR="00EE6F25" w:rsidRPr="00A406E5" w:rsidRDefault="00EE6F25" w:rsidP="005969E2">
      <w:pPr>
        <w:jc w:val="both"/>
        <w:rPr>
          <w:rFonts w:ascii="Arial" w:hAnsi="Arial" w:cs="Arial"/>
          <w:sz w:val="22"/>
          <w:szCs w:val="22"/>
        </w:rPr>
      </w:pPr>
    </w:p>
    <w:p w14:paraId="7E0DC4F4" w14:textId="77777777" w:rsidR="00A3505D" w:rsidRPr="00A406E5" w:rsidRDefault="00A3505D" w:rsidP="00D22D9C">
      <w:pPr>
        <w:jc w:val="both"/>
        <w:rPr>
          <w:rFonts w:ascii="Arial" w:hAnsi="Arial" w:cs="Arial"/>
          <w:sz w:val="22"/>
          <w:szCs w:val="22"/>
        </w:rPr>
      </w:pPr>
    </w:p>
    <w:p w14:paraId="7149B10F" w14:textId="4D17F536" w:rsidR="007E6509" w:rsidRPr="007E6509" w:rsidRDefault="00092CAC" w:rsidP="007E6509">
      <w:pPr>
        <w:rPr>
          <w:rFonts w:ascii="Arial" w:hAnsi="Arial" w:cs="Arial"/>
          <w:b/>
          <w:sz w:val="22"/>
          <w:szCs w:val="22"/>
        </w:rPr>
      </w:pPr>
      <w:r>
        <w:rPr>
          <w:rFonts w:ascii="Arial" w:hAnsi="Arial" w:cs="Arial"/>
          <w:b/>
          <w:sz w:val="22"/>
          <w:szCs w:val="22"/>
        </w:rPr>
        <w:t>Assessment Component 1 – 5</w:t>
      </w:r>
      <w:r w:rsidR="007E6509" w:rsidRPr="007E6509">
        <w:rPr>
          <w:rFonts w:ascii="Arial" w:hAnsi="Arial" w:cs="Arial"/>
          <w:b/>
          <w:sz w:val="22"/>
          <w:szCs w:val="22"/>
        </w:rPr>
        <w:t>0%</w:t>
      </w:r>
    </w:p>
    <w:p w14:paraId="331A865C" w14:textId="77777777" w:rsidR="007E6509" w:rsidRPr="007E6509" w:rsidRDefault="007E6509" w:rsidP="007E6509">
      <w:pPr>
        <w:rPr>
          <w:rFonts w:ascii="Arial" w:hAnsi="Arial" w:cs="Arial"/>
          <w:b/>
          <w:sz w:val="22"/>
          <w:szCs w:val="22"/>
        </w:rPr>
      </w:pPr>
    </w:p>
    <w:p w14:paraId="1BA13F48" w14:textId="47D67B44" w:rsidR="007E6509" w:rsidRPr="007E6509" w:rsidRDefault="00057E38" w:rsidP="007E6509">
      <w:pPr>
        <w:rPr>
          <w:rFonts w:ascii="Arial" w:hAnsi="Arial" w:cs="Arial"/>
          <w:sz w:val="22"/>
          <w:szCs w:val="22"/>
        </w:rPr>
      </w:pPr>
      <w:r>
        <w:rPr>
          <w:rFonts w:ascii="Arial" w:hAnsi="Arial" w:cs="Arial"/>
          <w:sz w:val="22"/>
          <w:szCs w:val="22"/>
        </w:rPr>
        <w:t>Individual Presentation (22 mins)</w:t>
      </w:r>
    </w:p>
    <w:p w14:paraId="1405680E" w14:textId="77777777" w:rsidR="007E6509" w:rsidRPr="007E6509" w:rsidRDefault="007E6509" w:rsidP="007E6509">
      <w:pPr>
        <w:rPr>
          <w:rFonts w:ascii="Arial" w:hAnsi="Arial" w:cs="Arial"/>
          <w:sz w:val="22"/>
          <w:szCs w:val="22"/>
        </w:rPr>
      </w:pPr>
    </w:p>
    <w:p w14:paraId="3B213FDD" w14:textId="4EEB39D9" w:rsidR="004D5E9B" w:rsidRPr="00057E38" w:rsidRDefault="00057E38" w:rsidP="00057E38">
      <w:pPr>
        <w:jc w:val="both"/>
        <w:rPr>
          <w:rFonts w:ascii="Arial" w:hAnsi="Arial" w:cs="Arial"/>
          <w:sz w:val="22"/>
          <w:szCs w:val="22"/>
          <w:lang w:val="cy-GB"/>
        </w:rPr>
      </w:pPr>
      <w:r w:rsidRPr="00057E38">
        <w:rPr>
          <w:rFonts w:ascii="Arial" w:hAnsi="Arial" w:cs="Arial"/>
          <w:sz w:val="22"/>
          <w:szCs w:val="22"/>
          <w:lang w:val="cy-GB"/>
        </w:rPr>
        <w:t>Present a critical evaluation of a country of your choice in relation to its promotion and engagement with issues of global citizenship and human rights from a policy and practice perspective.</w:t>
      </w:r>
    </w:p>
    <w:p w14:paraId="059BE11F" w14:textId="77777777" w:rsidR="004D5E9B" w:rsidRDefault="004D5E9B" w:rsidP="00D22D9C">
      <w:pPr>
        <w:jc w:val="both"/>
        <w:rPr>
          <w:rFonts w:ascii="Arial" w:hAnsi="Arial" w:cs="Arial"/>
          <w:sz w:val="22"/>
          <w:szCs w:val="22"/>
        </w:rPr>
      </w:pPr>
    </w:p>
    <w:p w14:paraId="481821F3" w14:textId="77777777" w:rsidR="004D5E9B" w:rsidRDefault="004D5E9B" w:rsidP="00D22D9C">
      <w:pPr>
        <w:jc w:val="both"/>
        <w:rPr>
          <w:rFonts w:ascii="Arial" w:hAnsi="Arial" w:cs="Arial"/>
          <w:sz w:val="22"/>
          <w:szCs w:val="22"/>
        </w:rPr>
      </w:pPr>
    </w:p>
    <w:p w14:paraId="60DB5040" w14:textId="77777777" w:rsidR="004D5E9B" w:rsidRDefault="004D5E9B" w:rsidP="00D22D9C">
      <w:pPr>
        <w:jc w:val="both"/>
        <w:rPr>
          <w:rFonts w:ascii="Arial" w:hAnsi="Arial" w:cs="Arial"/>
          <w:sz w:val="22"/>
          <w:szCs w:val="22"/>
        </w:rPr>
      </w:pPr>
    </w:p>
    <w:p w14:paraId="58A29372" w14:textId="77777777" w:rsidR="004D5E9B" w:rsidRDefault="004D5E9B" w:rsidP="00D22D9C">
      <w:pPr>
        <w:jc w:val="both"/>
        <w:rPr>
          <w:rFonts w:ascii="Arial" w:hAnsi="Arial" w:cs="Arial"/>
          <w:sz w:val="22"/>
          <w:szCs w:val="22"/>
        </w:rPr>
      </w:pPr>
    </w:p>
    <w:p w14:paraId="6FFF6157" w14:textId="77777777" w:rsidR="004D5E9B" w:rsidRDefault="004D5E9B" w:rsidP="00D22D9C">
      <w:pPr>
        <w:jc w:val="both"/>
        <w:rPr>
          <w:rFonts w:ascii="Arial" w:hAnsi="Arial" w:cs="Arial"/>
          <w:sz w:val="22"/>
          <w:szCs w:val="22"/>
        </w:rPr>
      </w:pPr>
    </w:p>
    <w:p w14:paraId="33463A25" w14:textId="77777777" w:rsidR="00A85BFE" w:rsidRDefault="004D5E9B" w:rsidP="00D22D9C">
      <w:pPr>
        <w:jc w:val="both"/>
        <w:rPr>
          <w:rFonts w:ascii="Arial" w:hAnsi="Arial" w:cs="Arial"/>
          <w:sz w:val="22"/>
          <w:szCs w:val="22"/>
        </w:rPr>
      </w:pPr>
      <w:r>
        <w:rPr>
          <w:rFonts w:ascii="Arial" w:hAnsi="Arial" w:cs="Arial"/>
          <w:sz w:val="22"/>
          <w:szCs w:val="22"/>
        </w:rPr>
        <w:br/>
      </w:r>
    </w:p>
    <w:p w14:paraId="28317AE1" w14:textId="77777777" w:rsidR="00A85BFE" w:rsidRDefault="00A85BFE">
      <w:pPr>
        <w:rPr>
          <w:rFonts w:ascii="Arial" w:hAnsi="Arial" w:cs="Arial"/>
          <w:sz w:val="22"/>
          <w:szCs w:val="22"/>
        </w:rPr>
      </w:pPr>
      <w:r>
        <w:rPr>
          <w:rFonts w:ascii="Arial" w:hAnsi="Arial" w:cs="Arial"/>
          <w:sz w:val="22"/>
          <w:szCs w:val="22"/>
        </w:rPr>
        <w:br w:type="page"/>
      </w:r>
    </w:p>
    <w:p w14:paraId="0D43D0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FBD9BE" w14:textId="77777777" w:rsidTr="00C8667A">
        <w:trPr>
          <w:trHeight w:val="414"/>
        </w:trPr>
        <w:tc>
          <w:tcPr>
            <w:tcW w:w="10670" w:type="dxa"/>
            <w:shd w:val="clear" w:color="auto" w:fill="D9D9D9"/>
          </w:tcPr>
          <w:p w14:paraId="7DA73727" w14:textId="7663614B" w:rsidR="00883397" w:rsidRPr="00A406E5" w:rsidRDefault="00D22D9C" w:rsidP="00883397">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DD0A30" w14:textId="77777777" w:rsidR="00D22D9C" w:rsidRPr="00A406E5" w:rsidRDefault="00D22D9C" w:rsidP="00D22D9C">
      <w:pPr>
        <w:jc w:val="both"/>
        <w:rPr>
          <w:rFonts w:ascii="Arial" w:hAnsi="Arial" w:cs="Arial"/>
          <w:sz w:val="22"/>
          <w:szCs w:val="22"/>
        </w:rPr>
      </w:pPr>
    </w:p>
    <w:p w14:paraId="54DCCE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DE35B1" w14:textId="77777777" w:rsidR="004D5E9B" w:rsidRDefault="004D5E9B" w:rsidP="00D22D9C">
      <w:pPr>
        <w:jc w:val="both"/>
        <w:rPr>
          <w:rFonts w:ascii="Arial" w:hAnsi="Arial" w:cs="Arial"/>
          <w:b/>
          <w:sz w:val="22"/>
          <w:szCs w:val="22"/>
        </w:rPr>
      </w:pPr>
    </w:p>
    <w:p w14:paraId="28BE9A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3E9F0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66A9A8" w14:textId="77777777" w:rsidR="00C01A3F" w:rsidRPr="00A406E5" w:rsidRDefault="00C01A3F" w:rsidP="00D22D9C">
      <w:pPr>
        <w:jc w:val="both"/>
        <w:rPr>
          <w:rFonts w:ascii="Arial" w:hAnsi="Arial" w:cs="Arial"/>
          <w:sz w:val="22"/>
          <w:szCs w:val="22"/>
        </w:rPr>
      </w:pPr>
    </w:p>
    <w:p w14:paraId="71873F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A227FC" w14:textId="77777777" w:rsidR="007F4984" w:rsidRPr="00AA2154" w:rsidRDefault="007F4984" w:rsidP="00AA2154">
      <w:pPr>
        <w:pStyle w:val="ListParagraph"/>
        <w:numPr>
          <w:ilvl w:val="0"/>
          <w:numId w:val="33"/>
        </w:numPr>
        <w:overflowPunct w:val="0"/>
        <w:autoSpaceDE w:val="0"/>
        <w:autoSpaceDN w:val="0"/>
        <w:adjustRightInd w:val="0"/>
        <w:spacing w:after="120"/>
        <w:jc w:val="both"/>
        <w:textAlignment w:val="baseline"/>
        <w:rPr>
          <w:rFonts w:ascii="Arial" w:hAnsi="Arial" w:cs="Arial"/>
          <w:i/>
          <w:sz w:val="22"/>
          <w:szCs w:val="22"/>
        </w:rPr>
      </w:pPr>
      <w:r w:rsidRPr="00AA2154">
        <w:rPr>
          <w:rFonts w:ascii="Arial" w:hAnsi="Arial" w:cs="Arial"/>
          <w:i/>
          <w:sz w:val="22"/>
          <w:szCs w:val="22"/>
        </w:rPr>
        <w:t>present their work appropriately and with an understanding of the requirements of critical thinking.</w:t>
      </w:r>
    </w:p>
    <w:p w14:paraId="23E4D679" w14:textId="77777777" w:rsidR="007F4984" w:rsidRPr="00AA2154" w:rsidRDefault="007F4984" w:rsidP="00AA2154">
      <w:pPr>
        <w:pStyle w:val="ListParagraph"/>
        <w:numPr>
          <w:ilvl w:val="0"/>
          <w:numId w:val="33"/>
        </w:numPr>
        <w:overflowPunct w:val="0"/>
        <w:autoSpaceDE w:val="0"/>
        <w:autoSpaceDN w:val="0"/>
        <w:adjustRightInd w:val="0"/>
        <w:spacing w:after="120"/>
        <w:jc w:val="both"/>
        <w:textAlignment w:val="baseline"/>
        <w:rPr>
          <w:rFonts w:ascii="Arial" w:hAnsi="Arial" w:cs="Arial"/>
          <w:i/>
          <w:sz w:val="22"/>
          <w:szCs w:val="22"/>
        </w:rPr>
      </w:pPr>
      <w:r w:rsidRPr="00AA2154">
        <w:rPr>
          <w:rFonts w:ascii="Arial" w:hAnsi="Arial" w:cs="Arial"/>
          <w:i/>
          <w:sz w:val="22"/>
          <w:szCs w:val="22"/>
          <w:lang w:val="en-US" w:eastAsia="zh-CN"/>
        </w:rPr>
        <w:t>Systematic exploration and selection of sources; effective interpretation and evaluation of findings.</w:t>
      </w:r>
    </w:p>
    <w:p w14:paraId="1D04B767" w14:textId="77777777" w:rsidR="009A40C3" w:rsidRPr="00AA2154" w:rsidRDefault="007F4984" w:rsidP="00AA2154">
      <w:pPr>
        <w:pStyle w:val="ListParagraph"/>
        <w:numPr>
          <w:ilvl w:val="0"/>
          <w:numId w:val="33"/>
        </w:numPr>
        <w:rPr>
          <w:rFonts w:ascii="Arial" w:hAnsi="Arial" w:cs="Arial"/>
          <w:i/>
          <w:sz w:val="22"/>
          <w:szCs w:val="22"/>
        </w:rPr>
      </w:pPr>
      <w:r w:rsidRPr="00AA2154">
        <w:rPr>
          <w:rFonts w:ascii="Arial" w:hAnsi="Arial" w:cs="Arial"/>
          <w:i/>
          <w:sz w:val="22"/>
          <w:szCs w:val="22"/>
        </w:rPr>
        <w:t>Research informed literature.</w:t>
      </w:r>
    </w:p>
    <w:p w14:paraId="58FC9CEB" w14:textId="77777777" w:rsidR="007F4984" w:rsidRPr="00AA2154" w:rsidRDefault="007F4984" w:rsidP="00AA2154">
      <w:pPr>
        <w:pStyle w:val="ListParagraph"/>
        <w:numPr>
          <w:ilvl w:val="0"/>
          <w:numId w:val="33"/>
        </w:numPr>
        <w:rPr>
          <w:rFonts w:ascii="Arial" w:hAnsi="Arial" w:cs="Arial"/>
          <w:i/>
          <w:sz w:val="22"/>
          <w:szCs w:val="22"/>
        </w:rPr>
      </w:pPr>
      <w:r w:rsidRPr="00AA2154">
        <w:rPr>
          <w:rFonts w:ascii="Arial" w:hAnsi="Arial" w:cs="Arial"/>
          <w:i/>
          <w:sz w:val="22"/>
          <w:szCs w:val="22"/>
        </w:rPr>
        <w:t>Appropriate use of references and quotations; Use of supporting evidence</w:t>
      </w:r>
      <w:r w:rsidRPr="00AA2154">
        <w:rPr>
          <w:rFonts w:ascii="Arial" w:hAnsi="Arial" w:cs="Arial"/>
          <w:i/>
          <w:color w:val="FF0000"/>
          <w:sz w:val="22"/>
          <w:szCs w:val="22"/>
        </w:rPr>
        <w:t>.</w:t>
      </w:r>
      <w:r w:rsidRPr="00AA2154">
        <w:rPr>
          <w:rFonts w:ascii="Arial" w:hAnsi="Arial" w:cs="Arial"/>
          <w:i/>
          <w:sz w:val="22"/>
          <w:szCs w:val="22"/>
        </w:rPr>
        <w:t xml:space="preserve"> </w:t>
      </w:r>
    </w:p>
    <w:p w14:paraId="6E1CCD8B" w14:textId="77777777" w:rsidR="00D22D9C" w:rsidRPr="00A406E5" w:rsidRDefault="00D22D9C" w:rsidP="00D22D9C">
      <w:pPr>
        <w:jc w:val="both"/>
        <w:rPr>
          <w:rFonts w:ascii="Arial" w:hAnsi="Arial" w:cs="Arial"/>
          <w:sz w:val="22"/>
          <w:szCs w:val="22"/>
        </w:rPr>
      </w:pPr>
    </w:p>
    <w:p w14:paraId="620636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356267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B0D69DC" w14:textId="77777777" w:rsidR="00C01A3F" w:rsidRPr="00A406E5" w:rsidRDefault="00C01A3F" w:rsidP="00C01A3F">
      <w:pPr>
        <w:jc w:val="both"/>
        <w:rPr>
          <w:rFonts w:ascii="Arial" w:hAnsi="Arial" w:cs="Arial"/>
          <w:b/>
          <w:i/>
          <w:sz w:val="22"/>
          <w:szCs w:val="22"/>
        </w:rPr>
      </w:pPr>
    </w:p>
    <w:p w14:paraId="0CA2E83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B3C199" w14:textId="77777777" w:rsidR="00D22D9C" w:rsidRPr="007E6509" w:rsidRDefault="00D22D9C" w:rsidP="00D22D9C">
      <w:pPr>
        <w:jc w:val="both"/>
        <w:rPr>
          <w:rFonts w:ascii="Arial" w:hAnsi="Arial" w:cs="Arial"/>
          <w:sz w:val="22"/>
          <w:szCs w:val="22"/>
        </w:rPr>
      </w:pPr>
    </w:p>
    <w:p w14:paraId="74AAC97F" w14:textId="77777777" w:rsidR="00092CAC" w:rsidRDefault="00092CAC" w:rsidP="00092CAC">
      <w:pPr>
        <w:pStyle w:val="ListParagraph"/>
        <w:numPr>
          <w:ilvl w:val="0"/>
          <w:numId w:val="35"/>
        </w:numPr>
        <w:rPr>
          <w:rFonts w:ascii="Arial" w:hAnsi="Arial" w:cs="Arial"/>
          <w:i/>
          <w:sz w:val="22"/>
          <w:szCs w:val="22"/>
        </w:rPr>
      </w:pPr>
      <w:r w:rsidRPr="00092CAC">
        <w:rPr>
          <w:rFonts w:ascii="Arial" w:hAnsi="Arial" w:cs="Arial"/>
          <w:i/>
          <w:sz w:val="22"/>
          <w:szCs w:val="22"/>
        </w:rPr>
        <w:t>Critically reflect on the impact and development of globalization and the challenges of becoming a globally responsible citizen in Wales and the wider world from both a theoretical and political perspective.</w:t>
      </w:r>
    </w:p>
    <w:p w14:paraId="3FB6B0FD" w14:textId="79ACC913" w:rsidR="00092CAC" w:rsidRPr="00092CAC" w:rsidRDefault="00092CAC" w:rsidP="00092CAC">
      <w:pPr>
        <w:pStyle w:val="ListParagraph"/>
        <w:numPr>
          <w:ilvl w:val="0"/>
          <w:numId w:val="35"/>
        </w:numPr>
        <w:rPr>
          <w:rFonts w:ascii="Arial" w:hAnsi="Arial" w:cs="Arial"/>
          <w:i/>
          <w:sz w:val="22"/>
          <w:szCs w:val="22"/>
        </w:rPr>
      </w:pPr>
      <w:r w:rsidRPr="00092CAC">
        <w:rPr>
          <w:rFonts w:ascii="Arial" w:hAnsi="Arial" w:cs="Arial"/>
          <w:i/>
          <w:sz w:val="22"/>
          <w:szCs w:val="22"/>
        </w:rPr>
        <w:t>Critically debate the issues relating to the characteristics of global citizenship from a legislative, historical and contemporary perspective as well as the potential challenges for future generations.</w:t>
      </w:r>
    </w:p>
    <w:p w14:paraId="7EA50375" w14:textId="77777777" w:rsidR="00D22D9C" w:rsidRPr="00AA2154" w:rsidRDefault="00D22D9C" w:rsidP="00AA2154">
      <w:pPr>
        <w:rPr>
          <w:rFonts w:ascii="Arial" w:hAnsi="Arial" w:cs="Arial"/>
          <w:i/>
          <w:sz w:val="22"/>
          <w:szCs w:val="22"/>
          <w:lang w:val="en-US" w:eastAsia="zh-CN"/>
        </w:rPr>
      </w:pPr>
    </w:p>
    <w:p w14:paraId="1B82A7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60A70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F5777C" w14:textId="77777777" w:rsidR="00D22D9C" w:rsidRPr="00A406E5" w:rsidRDefault="00D22D9C" w:rsidP="00D22D9C">
      <w:pPr>
        <w:jc w:val="both"/>
        <w:rPr>
          <w:rFonts w:ascii="Arial" w:hAnsi="Arial" w:cs="Arial"/>
          <w:sz w:val="22"/>
          <w:szCs w:val="22"/>
        </w:rPr>
      </w:pPr>
    </w:p>
    <w:p w14:paraId="4FF5C1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5194FF" w14:textId="60CEA484" w:rsidR="004D6803" w:rsidRDefault="00092CAC" w:rsidP="00883397">
      <w:pPr>
        <w:pStyle w:val="NoSpacing"/>
        <w:numPr>
          <w:ilvl w:val="0"/>
          <w:numId w:val="18"/>
        </w:numPr>
        <w:jc w:val="both"/>
        <w:rPr>
          <w:rFonts w:ascii="Arial" w:hAnsi="Arial" w:cs="Arial"/>
          <w:i/>
        </w:rPr>
      </w:pPr>
      <w:r w:rsidRPr="00092CAC">
        <w:rPr>
          <w:rFonts w:ascii="Arial" w:hAnsi="Arial" w:cs="Arial"/>
          <w:i/>
        </w:rPr>
        <w:t>Critically evaluate the implementation of ESGDC into the curriculum from policy and practice perspectives.</w:t>
      </w:r>
    </w:p>
    <w:p w14:paraId="728A4B12" w14:textId="4FDFE0D2" w:rsidR="00057E38" w:rsidRPr="00883397" w:rsidRDefault="00057E38" w:rsidP="00057E38">
      <w:pPr>
        <w:pStyle w:val="NoSpacing"/>
        <w:numPr>
          <w:ilvl w:val="0"/>
          <w:numId w:val="18"/>
        </w:numPr>
        <w:jc w:val="both"/>
        <w:rPr>
          <w:rFonts w:ascii="Arial" w:hAnsi="Arial" w:cs="Arial"/>
          <w:i/>
        </w:rPr>
      </w:pPr>
      <w:r w:rsidRPr="00057E38">
        <w:rPr>
          <w:rFonts w:ascii="Arial" w:hAnsi="Arial" w:cs="Arial"/>
          <w:i/>
        </w:rPr>
        <w:t>Critically analyse the potential barriers for improving the economic, social, environmental and cultural well-being of Wales and other international countries</w:t>
      </w:r>
    </w:p>
    <w:p w14:paraId="01CDA44D" w14:textId="77777777" w:rsidR="00C01A3F" w:rsidRPr="00A406E5" w:rsidRDefault="00C01A3F" w:rsidP="00D22D9C">
      <w:pPr>
        <w:jc w:val="both"/>
        <w:rPr>
          <w:rFonts w:ascii="Arial" w:hAnsi="Arial" w:cs="Arial"/>
          <w:sz w:val="22"/>
          <w:szCs w:val="22"/>
        </w:rPr>
      </w:pPr>
    </w:p>
    <w:p w14:paraId="4924D126" w14:textId="77777777" w:rsidR="00D22D9C" w:rsidRPr="00A406E5" w:rsidRDefault="00D22D9C" w:rsidP="00D22D9C">
      <w:pPr>
        <w:jc w:val="both"/>
        <w:rPr>
          <w:rFonts w:ascii="Arial" w:hAnsi="Arial" w:cs="Arial"/>
          <w:b/>
          <w:sz w:val="22"/>
          <w:szCs w:val="22"/>
        </w:rPr>
      </w:pPr>
    </w:p>
    <w:p w14:paraId="24787A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12569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3916256" w14:textId="77777777" w:rsidR="00DB444C" w:rsidRDefault="00DB444C" w:rsidP="008440FE">
      <w:pPr>
        <w:jc w:val="both"/>
        <w:rPr>
          <w:rFonts w:ascii="Arial" w:hAnsi="Arial" w:cs="Arial"/>
          <w:sz w:val="22"/>
          <w:szCs w:val="22"/>
        </w:rPr>
      </w:pPr>
    </w:p>
    <w:p w14:paraId="7B76318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577319" w14:textId="77777777" w:rsidR="00D22D9C" w:rsidRPr="00A406E5" w:rsidRDefault="00D22D9C" w:rsidP="00D22D9C">
      <w:pPr>
        <w:jc w:val="both"/>
        <w:rPr>
          <w:rFonts w:ascii="Arial" w:hAnsi="Arial" w:cs="Arial"/>
          <w:sz w:val="22"/>
          <w:szCs w:val="22"/>
        </w:rPr>
      </w:pPr>
    </w:p>
    <w:p w14:paraId="35E732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E414D" w14:textId="77777777" w:rsidR="00C01A3F" w:rsidRPr="00AA2154" w:rsidRDefault="007F4984" w:rsidP="00D22D9C">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p</w:t>
      </w:r>
      <w:r w:rsidRPr="007F4984">
        <w:rPr>
          <w:rFonts w:ascii="Arial" w:hAnsi="Arial" w:cs="Arial"/>
          <w:i/>
          <w:sz w:val="22"/>
          <w:szCs w:val="22"/>
          <w:lang w:val="en-US" w:eastAsia="zh-CN"/>
        </w:rPr>
        <w:t>ersonal responsibility demonstrated in managing own learning through programme engagement, self-directed study and reflective practice.</w:t>
      </w:r>
    </w:p>
    <w:p w14:paraId="639BD640" w14:textId="77777777" w:rsidR="008566E5" w:rsidRPr="00A406E5" w:rsidRDefault="008566E5" w:rsidP="00D22D9C">
      <w:pPr>
        <w:jc w:val="both"/>
        <w:rPr>
          <w:rFonts w:ascii="Arial" w:hAnsi="Arial" w:cs="Arial"/>
          <w:sz w:val="22"/>
          <w:szCs w:val="22"/>
        </w:rPr>
      </w:pPr>
    </w:p>
    <w:p w14:paraId="6C7746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DFD9C1"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B198DB" w14:textId="77777777" w:rsidR="00D22D9C" w:rsidRPr="00A406E5" w:rsidRDefault="00D22D9C" w:rsidP="00D22D9C">
      <w:pPr>
        <w:jc w:val="both"/>
        <w:rPr>
          <w:rFonts w:ascii="Arial" w:hAnsi="Arial" w:cs="Arial"/>
          <w:sz w:val="22"/>
          <w:szCs w:val="22"/>
        </w:rPr>
      </w:pPr>
    </w:p>
    <w:p w14:paraId="6C41D7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771CC4" w14:textId="72279FBD" w:rsidR="007F4984" w:rsidRPr="00057E38" w:rsidRDefault="00057E38"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D</w:t>
      </w:r>
      <w:r w:rsidR="007F4984" w:rsidRPr="00297FD8">
        <w:rPr>
          <w:rFonts w:ascii="Arial" w:hAnsi="Arial" w:cs="Arial"/>
          <w:i/>
          <w:sz w:val="22"/>
          <w:szCs w:val="22"/>
          <w:lang w:val="en-US" w:eastAsia="zh-CN"/>
        </w:rPr>
        <w:t>emonstrates those attributes expected in professional practice including individual initiative, project management, collaborative working and inter-personal skills.</w:t>
      </w:r>
    </w:p>
    <w:p w14:paraId="0192C77F" w14:textId="33638F1A" w:rsidR="00057E38" w:rsidRPr="00297FD8" w:rsidRDefault="00057E38" w:rsidP="00057E3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057E38">
        <w:rPr>
          <w:rFonts w:ascii="Arial" w:hAnsi="Arial" w:cs="Arial"/>
          <w:i/>
          <w:sz w:val="22"/>
          <w:szCs w:val="22"/>
        </w:rPr>
        <w:t>Critically analyse the potential barriers for improving the economic, social, environmental and cultural well-being of Wales and other international countries</w:t>
      </w:r>
    </w:p>
    <w:p w14:paraId="29974D71" w14:textId="77777777" w:rsidR="00C01A3F" w:rsidRPr="00A406E5" w:rsidRDefault="00C01A3F" w:rsidP="00D22D9C">
      <w:pPr>
        <w:jc w:val="both"/>
        <w:rPr>
          <w:rFonts w:ascii="Arial" w:hAnsi="Arial" w:cs="Arial"/>
          <w:sz w:val="22"/>
          <w:szCs w:val="22"/>
        </w:rPr>
      </w:pPr>
    </w:p>
    <w:p w14:paraId="2C82B168" w14:textId="77777777" w:rsidR="00FB3B4E" w:rsidRPr="00A406E5" w:rsidRDefault="00FB3B4E" w:rsidP="00D22D9C">
      <w:pPr>
        <w:jc w:val="both"/>
        <w:rPr>
          <w:rFonts w:ascii="Arial" w:hAnsi="Arial" w:cs="Arial"/>
          <w:sz w:val="22"/>
          <w:szCs w:val="22"/>
        </w:rPr>
      </w:pPr>
    </w:p>
    <w:p w14:paraId="2CDCB5F4" w14:textId="77777777" w:rsidR="00D22D9C" w:rsidRPr="00A406E5" w:rsidRDefault="00D22D9C" w:rsidP="00D22D9C">
      <w:pPr>
        <w:jc w:val="both"/>
        <w:rPr>
          <w:rFonts w:ascii="Arial" w:hAnsi="Arial" w:cs="Arial"/>
          <w:sz w:val="22"/>
          <w:szCs w:val="22"/>
        </w:rPr>
      </w:pPr>
    </w:p>
    <w:p w14:paraId="2A3D1CF2"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5E40A8" w14:textId="77777777" w:rsidTr="00AA2154">
        <w:trPr>
          <w:jc w:val="center"/>
        </w:trPr>
        <w:tc>
          <w:tcPr>
            <w:tcW w:w="10444" w:type="dxa"/>
            <w:shd w:val="clear" w:color="auto" w:fill="BFBFBF"/>
          </w:tcPr>
          <w:p w14:paraId="058C387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DE365AB" w14:textId="77777777" w:rsidR="00152E9D" w:rsidRPr="00A406E5" w:rsidRDefault="00152E9D" w:rsidP="00152E9D">
      <w:pPr>
        <w:rPr>
          <w:rFonts w:ascii="Arial" w:hAnsi="Arial" w:cs="Arial"/>
        </w:rPr>
      </w:pPr>
    </w:p>
    <w:p w14:paraId="67C015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0C95C4" w14:textId="77777777"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30DA6D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91C76D" w14:textId="77777777" w:rsidTr="00077C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9748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D16EB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9229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47EE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27D9C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49C6A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087C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55AD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00B4E1" w14:textId="77777777" w:rsidR="00152E9D" w:rsidRPr="00A406E5" w:rsidRDefault="00152E9D" w:rsidP="00152E9D">
            <w:pPr>
              <w:jc w:val="center"/>
              <w:rPr>
                <w:rFonts w:ascii="Arial" w:hAnsi="Arial" w:cs="Arial"/>
                <w:sz w:val="32"/>
              </w:rPr>
            </w:pPr>
          </w:p>
        </w:tc>
      </w:tr>
      <w:tr w:rsidR="00152E9D" w:rsidRPr="00A406E5" w14:paraId="72486413" w14:textId="77777777" w:rsidTr="00077C9B">
        <w:trPr>
          <w:trHeight w:val="450"/>
        </w:trPr>
        <w:tc>
          <w:tcPr>
            <w:tcW w:w="4169" w:type="pct"/>
            <w:vMerge w:val="restart"/>
            <w:tcBorders>
              <w:top w:val="single" w:sz="4" w:space="0" w:color="auto"/>
              <w:left w:val="single" w:sz="4" w:space="0" w:color="auto"/>
              <w:right w:val="single" w:sz="4" w:space="0" w:color="auto"/>
            </w:tcBorders>
          </w:tcPr>
          <w:p w14:paraId="2DDA906B" w14:textId="514DE14D" w:rsidR="009A40C3" w:rsidRPr="00AA2154" w:rsidRDefault="00883397" w:rsidP="00AA2154">
            <w:pPr>
              <w:pStyle w:val="ListParagraph"/>
              <w:numPr>
                <w:ilvl w:val="0"/>
                <w:numId w:val="2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rPr>
              <w:t>P</w:t>
            </w:r>
            <w:r w:rsidR="009A40C3" w:rsidRPr="00AA2154">
              <w:rPr>
                <w:rFonts w:ascii="Arial" w:hAnsi="Arial" w:cs="Arial"/>
                <w:i/>
                <w:sz w:val="22"/>
                <w:szCs w:val="22"/>
              </w:rPr>
              <w:t>resent their work appropriately and with an understanding of the requirements of critical thinking.</w:t>
            </w:r>
          </w:p>
          <w:p w14:paraId="34E32CA4" w14:textId="77777777" w:rsidR="009A40C3" w:rsidRPr="00AA2154" w:rsidRDefault="009A40C3" w:rsidP="00AA2154">
            <w:pPr>
              <w:pStyle w:val="ListParagraph"/>
              <w:numPr>
                <w:ilvl w:val="0"/>
                <w:numId w:val="28"/>
              </w:numPr>
              <w:overflowPunct w:val="0"/>
              <w:autoSpaceDE w:val="0"/>
              <w:autoSpaceDN w:val="0"/>
              <w:adjustRightInd w:val="0"/>
              <w:spacing w:after="120"/>
              <w:jc w:val="both"/>
              <w:textAlignment w:val="baseline"/>
              <w:rPr>
                <w:rFonts w:ascii="Arial" w:hAnsi="Arial" w:cs="Arial"/>
                <w:i/>
                <w:sz w:val="22"/>
                <w:szCs w:val="22"/>
              </w:rPr>
            </w:pPr>
            <w:r w:rsidRPr="00AA2154">
              <w:rPr>
                <w:rFonts w:ascii="Arial" w:hAnsi="Arial" w:cs="Arial"/>
                <w:i/>
                <w:sz w:val="22"/>
                <w:szCs w:val="22"/>
                <w:lang w:val="en-US" w:eastAsia="zh-CN"/>
              </w:rPr>
              <w:t>Systematic exploration and selection of sources; effective interpretation and evaluation of findings.</w:t>
            </w:r>
          </w:p>
          <w:p w14:paraId="0A346C45" w14:textId="77777777" w:rsidR="009A40C3" w:rsidRPr="00AA2154" w:rsidRDefault="009A40C3" w:rsidP="00AA2154">
            <w:pPr>
              <w:pStyle w:val="ListParagraph"/>
              <w:numPr>
                <w:ilvl w:val="0"/>
                <w:numId w:val="28"/>
              </w:numPr>
              <w:rPr>
                <w:rFonts w:ascii="Arial" w:hAnsi="Arial" w:cs="Arial"/>
                <w:i/>
                <w:sz w:val="22"/>
                <w:szCs w:val="22"/>
              </w:rPr>
            </w:pPr>
            <w:r w:rsidRPr="00AA2154">
              <w:rPr>
                <w:rFonts w:ascii="Arial" w:hAnsi="Arial" w:cs="Arial"/>
                <w:i/>
                <w:sz w:val="22"/>
                <w:szCs w:val="22"/>
              </w:rPr>
              <w:t>Research informed literature.</w:t>
            </w:r>
          </w:p>
          <w:p w14:paraId="182A3AA2" w14:textId="77777777" w:rsidR="00152E9D" w:rsidRPr="00AA2154" w:rsidRDefault="009A40C3" w:rsidP="00AA2154">
            <w:pPr>
              <w:pStyle w:val="ListParagraph"/>
              <w:numPr>
                <w:ilvl w:val="0"/>
                <w:numId w:val="28"/>
              </w:numPr>
              <w:rPr>
                <w:rFonts w:ascii="Arial" w:hAnsi="Arial" w:cs="Arial"/>
                <w:i/>
                <w:sz w:val="22"/>
                <w:szCs w:val="22"/>
              </w:rPr>
            </w:pPr>
            <w:r w:rsidRPr="00AA2154">
              <w:rPr>
                <w:rFonts w:ascii="Arial" w:hAnsi="Arial" w:cs="Arial"/>
                <w:i/>
                <w:sz w:val="22"/>
                <w:szCs w:val="22"/>
              </w:rPr>
              <w:t>Appropriate use of references and quotations; Use of supporting evidence</w:t>
            </w:r>
            <w:r w:rsidRPr="00AA2154">
              <w:rPr>
                <w:rFonts w:ascii="Arial" w:hAnsi="Arial" w:cs="Arial"/>
                <w:i/>
                <w:color w:val="FF0000"/>
                <w:sz w:val="22"/>
                <w:szCs w:val="22"/>
              </w:rPr>
              <w:t>.</w:t>
            </w:r>
          </w:p>
        </w:tc>
        <w:tc>
          <w:tcPr>
            <w:tcW w:w="416" w:type="pct"/>
            <w:tcBorders>
              <w:top w:val="single" w:sz="4" w:space="0" w:color="auto"/>
              <w:left w:val="single" w:sz="4" w:space="0" w:color="auto"/>
              <w:right w:val="single" w:sz="4" w:space="0" w:color="auto"/>
            </w:tcBorders>
          </w:tcPr>
          <w:p w14:paraId="271808BC"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6013CA65" w14:textId="77777777" w:rsidR="00152E9D" w:rsidRPr="00A406E5" w:rsidRDefault="00152E9D" w:rsidP="00152E9D">
            <w:pPr>
              <w:jc w:val="center"/>
              <w:rPr>
                <w:rFonts w:ascii="Arial" w:hAnsi="Arial" w:cs="Arial"/>
                <w:sz w:val="32"/>
              </w:rPr>
            </w:pPr>
          </w:p>
        </w:tc>
      </w:tr>
      <w:tr w:rsidR="00152E9D" w:rsidRPr="00A406E5" w14:paraId="4AF07509" w14:textId="77777777" w:rsidTr="00077C9B">
        <w:trPr>
          <w:trHeight w:val="451"/>
        </w:trPr>
        <w:tc>
          <w:tcPr>
            <w:tcW w:w="4169" w:type="pct"/>
            <w:vMerge/>
            <w:tcBorders>
              <w:left w:val="single" w:sz="4" w:space="0" w:color="auto"/>
              <w:bottom w:val="single" w:sz="4" w:space="0" w:color="auto"/>
              <w:right w:val="single" w:sz="4" w:space="0" w:color="auto"/>
            </w:tcBorders>
          </w:tcPr>
          <w:p w14:paraId="5E340F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43C99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9988343" w14:textId="77777777" w:rsidR="00152E9D" w:rsidRPr="00A406E5" w:rsidRDefault="00152E9D" w:rsidP="00152E9D">
            <w:pPr>
              <w:jc w:val="center"/>
              <w:rPr>
                <w:rFonts w:ascii="Arial" w:hAnsi="Arial" w:cs="Arial"/>
                <w:sz w:val="32"/>
              </w:rPr>
            </w:pPr>
          </w:p>
        </w:tc>
      </w:tr>
      <w:tr w:rsidR="00152E9D" w:rsidRPr="00A406E5" w14:paraId="0EF65844"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5C6AF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5A4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3E2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7364FF" w14:textId="77777777" w:rsidR="00152E9D" w:rsidRPr="00A406E5" w:rsidRDefault="00152E9D" w:rsidP="00152E9D">
            <w:pPr>
              <w:jc w:val="center"/>
              <w:rPr>
                <w:rFonts w:ascii="Arial" w:hAnsi="Arial" w:cs="Arial"/>
                <w:sz w:val="32"/>
              </w:rPr>
            </w:pPr>
          </w:p>
        </w:tc>
      </w:tr>
      <w:tr w:rsidR="00152E9D" w:rsidRPr="00A406E5" w14:paraId="60B19F0E" w14:textId="77777777" w:rsidTr="00077C9B">
        <w:trPr>
          <w:trHeight w:val="450"/>
        </w:trPr>
        <w:tc>
          <w:tcPr>
            <w:tcW w:w="4169" w:type="pct"/>
            <w:vMerge w:val="restart"/>
            <w:tcBorders>
              <w:top w:val="single" w:sz="4" w:space="0" w:color="auto"/>
              <w:left w:val="single" w:sz="4" w:space="0" w:color="auto"/>
              <w:right w:val="single" w:sz="4" w:space="0" w:color="auto"/>
            </w:tcBorders>
          </w:tcPr>
          <w:p w14:paraId="45B1E3EE" w14:textId="0ED6EDB2" w:rsidR="00883397" w:rsidRPr="00883397" w:rsidRDefault="00883397" w:rsidP="00883397">
            <w:pPr>
              <w:pStyle w:val="ListParagraph"/>
              <w:numPr>
                <w:ilvl w:val="0"/>
                <w:numId w:val="36"/>
              </w:numPr>
              <w:rPr>
                <w:rFonts w:ascii="Arial" w:hAnsi="Arial" w:cs="Arial"/>
                <w:i/>
                <w:sz w:val="22"/>
                <w:szCs w:val="22"/>
              </w:rPr>
            </w:pPr>
            <w:r w:rsidRPr="00883397">
              <w:rPr>
                <w:rFonts w:ascii="Arial" w:hAnsi="Arial" w:cs="Arial"/>
                <w:i/>
                <w:sz w:val="22"/>
                <w:szCs w:val="22"/>
              </w:rPr>
              <w:t>Critically reflect on the impact and development of globalization and the challenges of becoming a globally responsible citizen in Wales and the wider world from both a theoretical and political perspective.</w:t>
            </w:r>
          </w:p>
          <w:p w14:paraId="0E7370EF" w14:textId="59F7A6DE" w:rsidR="00152E9D" w:rsidRPr="00883397" w:rsidRDefault="00883397" w:rsidP="00883397">
            <w:pPr>
              <w:pStyle w:val="ListParagraph"/>
              <w:numPr>
                <w:ilvl w:val="0"/>
                <w:numId w:val="35"/>
              </w:numPr>
              <w:rPr>
                <w:rFonts w:ascii="Arial" w:hAnsi="Arial" w:cs="Arial"/>
                <w:i/>
                <w:sz w:val="22"/>
                <w:szCs w:val="22"/>
              </w:rPr>
            </w:pPr>
            <w:r w:rsidRPr="00092CAC">
              <w:rPr>
                <w:rFonts w:ascii="Arial" w:hAnsi="Arial" w:cs="Arial"/>
                <w:i/>
                <w:sz w:val="22"/>
                <w:szCs w:val="22"/>
              </w:rPr>
              <w:t>Critically debate the issues relating to the characteristics of global citizenship from a legislative, historical and contemporary perspective as well as the potential challenges for future generations.</w:t>
            </w:r>
          </w:p>
        </w:tc>
        <w:tc>
          <w:tcPr>
            <w:tcW w:w="416" w:type="pct"/>
            <w:tcBorders>
              <w:top w:val="single" w:sz="4" w:space="0" w:color="auto"/>
              <w:left w:val="single" w:sz="4" w:space="0" w:color="auto"/>
              <w:right w:val="single" w:sz="4" w:space="0" w:color="auto"/>
            </w:tcBorders>
          </w:tcPr>
          <w:p w14:paraId="7DC04B26"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50FF833" w14:textId="77777777" w:rsidR="00152E9D" w:rsidRPr="00A406E5" w:rsidRDefault="00152E9D" w:rsidP="00152E9D">
            <w:pPr>
              <w:jc w:val="center"/>
              <w:rPr>
                <w:rFonts w:ascii="Arial" w:hAnsi="Arial" w:cs="Arial"/>
                <w:sz w:val="32"/>
              </w:rPr>
            </w:pPr>
          </w:p>
        </w:tc>
      </w:tr>
      <w:tr w:rsidR="00152E9D" w:rsidRPr="00A406E5" w14:paraId="50717A3E" w14:textId="77777777" w:rsidTr="00077C9B">
        <w:trPr>
          <w:trHeight w:val="451"/>
        </w:trPr>
        <w:tc>
          <w:tcPr>
            <w:tcW w:w="4169" w:type="pct"/>
            <w:vMerge/>
            <w:tcBorders>
              <w:left w:val="single" w:sz="4" w:space="0" w:color="auto"/>
              <w:bottom w:val="single" w:sz="4" w:space="0" w:color="auto"/>
              <w:right w:val="single" w:sz="4" w:space="0" w:color="auto"/>
            </w:tcBorders>
          </w:tcPr>
          <w:p w14:paraId="192FD6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0FDF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D2CF2F5" w14:textId="77777777" w:rsidR="00152E9D" w:rsidRPr="00A406E5" w:rsidRDefault="00152E9D" w:rsidP="00152E9D">
            <w:pPr>
              <w:jc w:val="center"/>
              <w:rPr>
                <w:rFonts w:ascii="Arial" w:hAnsi="Arial" w:cs="Arial"/>
                <w:sz w:val="32"/>
              </w:rPr>
            </w:pPr>
          </w:p>
        </w:tc>
      </w:tr>
      <w:tr w:rsidR="00152E9D" w:rsidRPr="00A406E5" w14:paraId="403F37B9"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2C6B83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429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02E03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5FC617" w14:textId="77777777" w:rsidR="00152E9D" w:rsidRPr="00A406E5" w:rsidRDefault="00152E9D" w:rsidP="00152E9D">
            <w:pPr>
              <w:jc w:val="center"/>
              <w:rPr>
                <w:rFonts w:ascii="Arial" w:hAnsi="Arial" w:cs="Arial"/>
                <w:sz w:val="32"/>
              </w:rPr>
            </w:pPr>
          </w:p>
        </w:tc>
      </w:tr>
      <w:tr w:rsidR="00152E9D" w:rsidRPr="00A406E5" w14:paraId="316EED62" w14:textId="77777777" w:rsidTr="00077C9B">
        <w:trPr>
          <w:trHeight w:val="450"/>
        </w:trPr>
        <w:tc>
          <w:tcPr>
            <w:tcW w:w="4169" w:type="pct"/>
            <w:vMerge w:val="restart"/>
            <w:tcBorders>
              <w:top w:val="single" w:sz="4" w:space="0" w:color="auto"/>
              <w:left w:val="single" w:sz="4" w:space="0" w:color="auto"/>
              <w:right w:val="single" w:sz="4" w:space="0" w:color="auto"/>
            </w:tcBorders>
          </w:tcPr>
          <w:p w14:paraId="060DD2EA" w14:textId="77777777" w:rsidR="00AA2154" w:rsidRDefault="00883397" w:rsidP="00883397">
            <w:pPr>
              <w:pStyle w:val="NoSpacing"/>
              <w:numPr>
                <w:ilvl w:val="0"/>
                <w:numId w:val="30"/>
              </w:numPr>
              <w:jc w:val="both"/>
              <w:rPr>
                <w:rFonts w:ascii="Arial" w:hAnsi="Arial" w:cs="Arial"/>
                <w:i/>
              </w:rPr>
            </w:pPr>
            <w:r w:rsidRPr="00092CAC">
              <w:rPr>
                <w:rFonts w:ascii="Arial" w:hAnsi="Arial" w:cs="Arial"/>
                <w:i/>
              </w:rPr>
              <w:t>Critically evaluate the implementation of ESGDC into the curriculum from policy and practice perspectives</w:t>
            </w:r>
            <w:r>
              <w:rPr>
                <w:rFonts w:ascii="Arial" w:hAnsi="Arial" w:cs="Arial"/>
                <w:i/>
              </w:rPr>
              <w:t>.</w:t>
            </w:r>
          </w:p>
          <w:p w14:paraId="23AA81BE" w14:textId="44239F9F" w:rsidR="00057E38" w:rsidRPr="00883397" w:rsidRDefault="00057E38" w:rsidP="00057E38">
            <w:pPr>
              <w:pStyle w:val="NoSpacing"/>
              <w:numPr>
                <w:ilvl w:val="0"/>
                <w:numId w:val="30"/>
              </w:numPr>
              <w:jc w:val="both"/>
              <w:rPr>
                <w:rFonts w:ascii="Arial" w:hAnsi="Arial" w:cs="Arial"/>
                <w:i/>
              </w:rPr>
            </w:pPr>
            <w:r w:rsidRPr="00057E38">
              <w:rPr>
                <w:rFonts w:ascii="Arial" w:hAnsi="Arial" w:cs="Arial"/>
                <w:i/>
              </w:rPr>
              <w:t>Critically analyse the potential barriers for improving the economic, social, environmental and cultural well-being of Wales and other international countries</w:t>
            </w:r>
          </w:p>
        </w:tc>
        <w:tc>
          <w:tcPr>
            <w:tcW w:w="416" w:type="pct"/>
            <w:tcBorders>
              <w:top w:val="single" w:sz="4" w:space="0" w:color="auto"/>
              <w:left w:val="single" w:sz="4" w:space="0" w:color="auto"/>
              <w:right w:val="single" w:sz="4" w:space="0" w:color="auto"/>
            </w:tcBorders>
          </w:tcPr>
          <w:p w14:paraId="5F4017E2" w14:textId="77777777" w:rsidR="00152E9D" w:rsidRPr="00A406E5" w:rsidRDefault="009B380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8E12C58" w14:textId="77777777" w:rsidR="00152E9D" w:rsidRPr="00A406E5" w:rsidRDefault="00152E9D" w:rsidP="00152E9D">
            <w:pPr>
              <w:jc w:val="center"/>
              <w:rPr>
                <w:rFonts w:ascii="Arial" w:hAnsi="Arial" w:cs="Arial"/>
                <w:sz w:val="32"/>
              </w:rPr>
            </w:pPr>
          </w:p>
        </w:tc>
      </w:tr>
      <w:tr w:rsidR="00152E9D" w:rsidRPr="00A406E5" w14:paraId="3FDC1367" w14:textId="77777777" w:rsidTr="00077C9B">
        <w:trPr>
          <w:trHeight w:val="451"/>
        </w:trPr>
        <w:tc>
          <w:tcPr>
            <w:tcW w:w="4169" w:type="pct"/>
            <w:vMerge/>
            <w:tcBorders>
              <w:left w:val="single" w:sz="4" w:space="0" w:color="auto"/>
              <w:bottom w:val="single" w:sz="4" w:space="0" w:color="auto"/>
              <w:right w:val="single" w:sz="4" w:space="0" w:color="auto"/>
            </w:tcBorders>
          </w:tcPr>
          <w:p w14:paraId="079592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0170C" w14:textId="77777777" w:rsidR="00152E9D" w:rsidRPr="00A406E5" w:rsidRDefault="00152E9D" w:rsidP="00883397">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50EE8A" w14:textId="77777777" w:rsidR="00152E9D" w:rsidRPr="00A406E5" w:rsidRDefault="00152E9D" w:rsidP="00152E9D">
            <w:pPr>
              <w:jc w:val="center"/>
              <w:rPr>
                <w:rFonts w:ascii="Arial" w:hAnsi="Arial" w:cs="Arial"/>
                <w:sz w:val="32"/>
              </w:rPr>
            </w:pPr>
          </w:p>
        </w:tc>
      </w:tr>
      <w:tr w:rsidR="00152E9D" w:rsidRPr="00A406E5" w14:paraId="334EF98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8E126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8117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0538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15176" w14:textId="77777777" w:rsidR="00152E9D" w:rsidRPr="00A406E5" w:rsidRDefault="00152E9D" w:rsidP="00152E9D">
            <w:pPr>
              <w:jc w:val="center"/>
              <w:rPr>
                <w:rFonts w:ascii="Arial" w:hAnsi="Arial" w:cs="Arial"/>
                <w:sz w:val="32"/>
              </w:rPr>
            </w:pPr>
          </w:p>
        </w:tc>
      </w:tr>
      <w:tr w:rsidR="00152E9D" w:rsidRPr="00A406E5" w14:paraId="3C4BADCD" w14:textId="77777777" w:rsidTr="00077C9B">
        <w:trPr>
          <w:trHeight w:val="451"/>
        </w:trPr>
        <w:tc>
          <w:tcPr>
            <w:tcW w:w="4169" w:type="pct"/>
            <w:vMerge w:val="restart"/>
            <w:tcBorders>
              <w:top w:val="single" w:sz="4" w:space="0" w:color="auto"/>
              <w:left w:val="single" w:sz="4" w:space="0" w:color="auto"/>
              <w:right w:val="single" w:sz="4" w:space="0" w:color="auto"/>
            </w:tcBorders>
          </w:tcPr>
          <w:p w14:paraId="3D4C3169" w14:textId="08AFE3E0" w:rsidR="00152E9D" w:rsidRPr="00883397" w:rsidRDefault="007F4984" w:rsidP="00883397">
            <w:pPr>
              <w:pStyle w:val="ListParagraph"/>
              <w:numPr>
                <w:ilvl w:val="0"/>
                <w:numId w:val="31"/>
              </w:numPr>
              <w:overflowPunct w:val="0"/>
              <w:autoSpaceDE w:val="0"/>
              <w:autoSpaceDN w:val="0"/>
              <w:adjustRightInd w:val="0"/>
              <w:spacing w:after="120"/>
              <w:jc w:val="both"/>
              <w:textAlignment w:val="baseline"/>
              <w:rPr>
                <w:rFonts w:ascii="Arial" w:hAnsi="Arial" w:cs="Arial"/>
                <w:i/>
                <w:sz w:val="22"/>
                <w:szCs w:val="22"/>
              </w:rPr>
            </w:pPr>
            <w:r w:rsidRPr="00AA2154">
              <w:rPr>
                <w:rFonts w:ascii="Arial" w:hAnsi="Arial" w:cs="Arial"/>
                <w:i/>
                <w:sz w:val="22"/>
                <w:szCs w:val="22"/>
                <w:lang w:val="en-US" w:eastAsia="zh-CN"/>
              </w:rPr>
              <w:t>Personal responsibility demonstrated in managing own learning through programme engagement, self-directed study and reflective practice</w:t>
            </w:r>
            <w:r w:rsidR="00883397">
              <w:rPr>
                <w:rFonts w:ascii="Arial" w:hAnsi="Arial" w:cs="Arial"/>
                <w:i/>
                <w:sz w:val="22"/>
                <w:szCs w:val="22"/>
                <w:lang w:val="en-US" w:eastAsia="zh-CN"/>
              </w:rPr>
              <w:t>.</w:t>
            </w:r>
          </w:p>
        </w:tc>
        <w:tc>
          <w:tcPr>
            <w:tcW w:w="416" w:type="pct"/>
            <w:tcBorders>
              <w:top w:val="single" w:sz="4" w:space="0" w:color="auto"/>
              <w:left w:val="single" w:sz="4" w:space="0" w:color="auto"/>
              <w:right w:val="single" w:sz="4" w:space="0" w:color="auto"/>
            </w:tcBorders>
          </w:tcPr>
          <w:p w14:paraId="2F106A7A"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D1A24A" w14:textId="77777777" w:rsidR="00152E9D" w:rsidRPr="00A406E5" w:rsidRDefault="00152E9D" w:rsidP="00152E9D">
            <w:pPr>
              <w:jc w:val="center"/>
              <w:rPr>
                <w:rFonts w:ascii="Arial" w:hAnsi="Arial" w:cs="Arial"/>
                <w:sz w:val="32"/>
              </w:rPr>
            </w:pPr>
          </w:p>
        </w:tc>
      </w:tr>
      <w:tr w:rsidR="00077C9B" w:rsidRPr="00A406E5" w14:paraId="65E0824C" w14:textId="77777777" w:rsidTr="00077C9B">
        <w:trPr>
          <w:trHeight w:val="450"/>
        </w:trPr>
        <w:tc>
          <w:tcPr>
            <w:tcW w:w="4169" w:type="pct"/>
            <w:vMerge/>
            <w:tcBorders>
              <w:left w:val="single" w:sz="4" w:space="0" w:color="auto"/>
              <w:bottom w:val="single" w:sz="4" w:space="0" w:color="auto"/>
              <w:right w:val="single" w:sz="4" w:space="0" w:color="auto"/>
            </w:tcBorders>
          </w:tcPr>
          <w:p w14:paraId="3E575ECD"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CA355" w14:textId="77777777" w:rsidR="00077C9B" w:rsidRPr="00A406E5" w:rsidRDefault="00077C9B" w:rsidP="00077C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372CAF3" w14:textId="77777777" w:rsidR="00077C9B" w:rsidRPr="00A406E5" w:rsidRDefault="00077C9B" w:rsidP="00077C9B">
            <w:pPr>
              <w:jc w:val="center"/>
              <w:rPr>
                <w:rFonts w:ascii="Arial" w:hAnsi="Arial" w:cs="Arial"/>
                <w:sz w:val="32"/>
              </w:rPr>
            </w:pPr>
          </w:p>
        </w:tc>
      </w:tr>
      <w:tr w:rsidR="00077C9B" w:rsidRPr="00A406E5" w14:paraId="6E0D438A"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0F39C63" w14:textId="77777777" w:rsidR="00077C9B" w:rsidRPr="00A406E5" w:rsidRDefault="00077C9B" w:rsidP="00077C9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C368B1" w14:textId="77777777"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942956" w14:textId="77777777" w:rsidR="00077C9B" w:rsidRPr="00A406E5" w:rsidRDefault="00077C9B" w:rsidP="00077C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2BCAE" w14:textId="77777777" w:rsidR="00077C9B" w:rsidRPr="00A406E5" w:rsidRDefault="00077C9B" w:rsidP="00077C9B">
            <w:pPr>
              <w:jc w:val="center"/>
              <w:rPr>
                <w:rFonts w:ascii="Arial" w:hAnsi="Arial" w:cs="Arial"/>
                <w:sz w:val="32"/>
              </w:rPr>
            </w:pPr>
          </w:p>
        </w:tc>
      </w:tr>
      <w:tr w:rsidR="00077C9B" w:rsidRPr="00A406E5" w14:paraId="47995A6A" w14:textId="77777777" w:rsidTr="00077C9B">
        <w:trPr>
          <w:trHeight w:val="451"/>
        </w:trPr>
        <w:tc>
          <w:tcPr>
            <w:tcW w:w="4169" w:type="pct"/>
            <w:vMerge w:val="restart"/>
            <w:tcBorders>
              <w:top w:val="single" w:sz="4" w:space="0" w:color="auto"/>
              <w:left w:val="single" w:sz="4" w:space="0" w:color="auto"/>
              <w:right w:val="single" w:sz="4" w:space="0" w:color="auto"/>
            </w:tcBorders>
          </w:tcPr>
          <w:p w14:paraId="218CB9B9" w14:textId="553B8D32" w:rsidR="00AA2154" w:rsidRPr="00057E38" w:rsidRDefault="00AA2154" w:rsidP="00AA2154">
            <w:pPr>
              <w:pStyle w:val="ListParagraph"/>
              <w:numPr>
                <w:ilvl w:val="0"/>
                <w:numId w:val="32"/>
              </w:numPr>
              <w:overflowPunct w:val="0"/>
              <w:autoSpaceDE w:val="0"/>
              <w:autoSpaceDN w:val="0"/>
              <w:adjustRightInd w:val="0"/>
              <w:spacing w:after="120"/>
              <w:jc w:val="both"/>
              <w:textAlignment w:val="baseline"/>
              <w:rPr>
                <w:rFonts w:ascii="Arial" w:hAnsi="Arial" w:cs="Arial"/>
                <w:i/>
                <w:sz w:val="22"/>
                <w:szCs w:val="22"/>
              </w:rPr>
            </w:pPr>
            <w:r w:rsidRPr="00AA2154">
              <w:rPr>
                <w:rFonts w:ascii="Arial" w:hAnsi="Arial" w:cs="Arial"/>
                <w:i/>
                <w:sz w:val="22"/>
                <w:szCs w:val="22"/>
                <w:lang w:val="en-US" w:eastAsia="zh-CN"/>
              </w:rPr>
              <w:t>Demonstrates those attributes expected in professional practice including individual initiative, project management, collaborative working and inter-personal skills.</w:t>
            </w:r>
          </w:p>
          <w:p w14:paraId="68A499FE" w14:textId="5BF8EFE4" w:rsidR="00057E38" w:rsidRPr="00AA2154" w:rsidRDefault="00057E38" w:rsidP="00057E38">
            <w:pPr>
              <w:pStyle w:val="ListParagraph"/>
              <w:numPr>
                <w:ilvl w:val="0"/>
                <w:numId w:val="32"/>
              </w:numPr>
              <w:overflowPunct w:val="0"/>
              <w:autoSpaceDE w:val="0"/>
              <w:autoSpaceDN w:val="0"/>
              <w:adjustRightInd w:val="0"/>
              <w:spacing w:after="120"/>
              <w:jc w:val="both"/>
              <w:textAlignment w:val="baseline"/>
              <w:rPr>
                <w:rFonts w:ascii="Arial" w:hAnsi="Arial" w:cs="Arial"/>
                <w:i/>
                <w:sz w:val="22"/>
                <w:szCs w:val="22"/>
              </w:rPr>
            </w:pPr>
            <w:r w:rsidRPr="00057E38">
              <w:rPr>
                <w:rFonts w:ascii="Arial" w:hAnsi="Arial" w:cs="Arial"/>
                <w:i/>
                <w:sz w:val="22"/>
                <w:szCs w:val="22"/>
              </w:rPr>
              <w:t>Critically analyse the potential barriers for improving the economic, social, environmental and cultural well-being of Wales and other international countries</w:t>
            </w:r>
          </w:p>
          <w:p w14:paraId="2EBDA701" w14:textId="77777777"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BC9F10" w14:textId="77777777" w:rsidR="00077C9B" w:rsidRPr="00A406E5" w:rsidRDefault="00077C9B" w:rsidP="00077C9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B2F1084" w14:textId="77777777" w:rsidR="00077C9B" w:rsidRPr="00A406E5" w:rsidRDefault="00077C9B" w:rsidP="00077C9B">
            <w:pPr>
              <w:jc w:val="center"/>
              <w:rPr>
                <w:rFonts w:ascii="Arial" w:hAnsi="Arial" w:cs="Arial"/>
                <w:sz w:val="32"/>
              </w:rPr>
            </w:pPr>
          </w:p>
        </w:tc>
      </w:tr>
      <w:tr w:rsidR="00077C9B" w:rsidRPr="00A406E5" w14:paraId="643C674D" w14:textId="77777777" w:rsidTr="00077C9B">
        <w:trPr>
          <w:trHeight w:val="450"/>
        </w:trPr>
        <w:tc>
          <w:tcPr>
            <w:tcW w:w="4169" w:type="pct"/>
            <w:vMerge/>
            <w:tcBorders>
              <w:left w:val="single" w:sz="4" w:space="0" w:color="auto"/>
              <w:bottom w:val="single" w:sz="4" w:space="0" w:color="auto"/>
              <w:right w:val="single" w:sz="4" w:space="0" w:color="auto"/>
            </w:tcBorders>
          </w:tcPr>
          <w:p w14:paraId="612E72C4"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5B660" w14:textId="77777777" w:rsidR="00077C9B" w:rsidRPr="00A406E5" w:rsidRDefault="00077C9B" w:rsidP="00077C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6624D4D" w14:textId="77777777" w:rsidR="00077C9B" w:rsidRPr="00A406E5" w:rsidRDefault="00077C9B" w:rsidP="00077C9B">
            <w:pPr>
              <w:jc w:val="center"/>
              <w:rPr>
                <w:rFonts w:ascii="Arial" w:hAnsi="Arial" w:cs="Arial"/>
                <w:sz w:val="32"/>
              </w:rPr>
            </w:pPr>
          </w:p>
        </w:tc>
      </w:tr>
    </w:tbl>
    <w:p w14:paraId="7C53D72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F9A25C" w14:textId="77777777" w:rsidTr="00152E9D">
        <w:trPr>
          <w:cantSplit/>
        </w:trPr>
        <w:tc>
          <w:tcPr>
            <w:tcW w:w="6062" w:type="dxa"/>
            <w:vMerge w:val="restart"/>
            <w:shd w:val="pct15" w:color="auto" w:fill="auto"/>
            <w:vAlign w:val="center"/>
          </w:tcPr>
          <w:p w14:paraId="3770E4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09682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EC6C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43E8DA" w14:textId="77777777" w:rsidTr="00152E9D">
        <w:trPr>
          <w:cantSplit/>
        </w:trPr>
        <w:tc>
          <w:tcPr>
            <w:tcW w:w="6062" w:type="dxa"/>
            <w:vMerge/>
            <w:vAlign w:val="bottom"/>
          </w:tcPr>
          <w:p w14:paraId="4BD689D9" w14:textId="77777777" w:rsidR="00152E9D" w:rsidRPr="00A406E5" w:rsidRDefault="00152E9D" w:rsidP="00152E9D">
            <w:pPr>
              <w:rPr>
                <w:rFonts w:ascii="Arial" w:hAnsi="Arial" w:cs="Arial"/>
              </w:rPr>
            </w:pPr>
          </w:p>
        </w:tc>
        <w:tc>
          <w:tcPr>
            <w:tcW w:w="2903" w:type="dxa"/>
            <w:vAlign w:val="bottom"/>
          </w:tcPr>
          <w:p w14:paraId="00732F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75006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DE9DB1C" w14:textId="77777777" w:rsidR="00152E9D" w:rsidRPr="00A406E5" w:rsidRDefault="00152E9D" w:rsidP="00152E9D">
            <w:pPr>
              <w:jc w:val="center"/>
              <w:rPr>
                <w:rFonts w:ascii="Arial" w:hAnsi="Arial" w:cs="Arial"/>
                <w:sz w:val="12"/>
                <w:szCs w:val="12"/>
              </w:rPr>
            </w:pPr>
          </w:p>
        </w:tc>
        <w:tc>
          <w:tcPr>
            <w:tcW w:w="1060" w:type="dxa"/>
            <w:vMerge/>
            <w:vAlign w:val="bottom"/>
          </w:tcPr>
          <w:p w14:paraId="6F87A7F9" w14:textId="77777777" w:rsidR="00152E9D" w:rsidRPr="00A406E5" w:rsidRDefault="00152E9D" w:rsidP="00152E9D">
            <w:pPr>
              <w:ind w:leftChars="71" w:left="142"/>
              <w:rPr>
                <w:rFonts w:ascii="Arial" w:hAnsi="Arial" w:cs="Arial"/>
              </w:rPr>
            </w:pPr>
          </w:p>
        </w:tc>
      </w:tr>
      <w:tr w:rsidR="00152E9D" w:rsidRPr="00A406E5" w14:paraId="1CB952D1" w14:textId="77777777" w:rsidTr="00152E9D">
        <w:trPr>
          <w:cantSplit/>
        </w:trPr>
        <w:tc>
          <w:tcPr>
            <w:tcW w:w="6062" w:type="dxa"/>
            <w:vMerge/>
            <w:vAlign w:val="bottom"/>
          </w:tcPr>
          <w:p w14:paraId="4248D487" w14:textId="77777777" w:rsidR="00152E9D" w:rsidRPr="00A406E5" w:rsidRDefault="00152E9D" w:rsidP="00152E9D">
            <w:pPr>
              <w:rPr>
                <w:rFonts w:ascii="Arial" w:hAnsi="Arial" w:cs="Arial"/>
              </w:rPr>
            </w:pPr>
          </w:p>
        </w:tc>
        <w:tc>
          <w:tcPr>
            <w:tcW w:w="2903" w:type="dxa"/>
            <w:vAlign w:val="bottom"/>
          </w:tcPr>
          <w:p w14:paraId="7F0E17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958B01" w14:textId="77777777" w:rsidR="00152E9D" w:rsidRPr="00A406E5" w:rsidRDefault="00152E9D" w:rsidP="00152E9D">
            <w:pPr>
              <w:jc w:val="center"/>
              <w:rPr>
                <w:rFonts w:ascii="Arial" w:hAnsi="Arial" w:cs="Arial"/>
                <w:sz w:val="12"/>
                <w:szCs w:val="12"/>
              </w:rPr>
            </w:pPr>
          </w:p>
        </w:tc>
        <w:tc>
          <w:tcPr>
            <w:tcW w:w="1060" w:type="dxa"/>
            <w:vMerge/>
            <w:vAlign w:val="bottom"/>
          </w:tcPr>
          <w:p w14:paraId="36029921" w14:textId="77777777" w:rsidR="00152E9D" w:rsidRPr="00A406E5" w:rsidRDefault="00152E9D" w:rsidP="00152E9D">
            <w:pPr>
              <w:ind w:firstLineChars="141" w:firstLine="282"/>
              <w:rPr>
                <w:rFonts w:ascii="Arial" w:hAnsi="Arial" w:cs="Arial"/>
              </w:rPr>
            </w:pPr>
          </w:p>
        </w:tc>
      </w:tr>
    </w:tbl>
    <w:p w14:paraId="0CAAEEE0" w14:textId="77777777" w:rsidR="00152E9D" w:rsidRDefault="00152E9D" w:rsidP="00152E9D">
      <w:pPr>
        <w:rPr>
          <w:rFonts w:ascii="Arial" w:hAnsi="Arial" w:cs="Arial"/>
        </w:rPr>
      </w:pPr>
    </w:p>
    <w:p w14:paraId="149ABDC7" w14:textId="77777777" w:rsidR="00C073F1" w:rsidRDefault="00C073F1" w:rsidP="00152E9D">
      <w:pPr>
        <w:rPr>
          <w:rFonts w:ascii="Arial" w:hAnsi="Arial" w:cs="Arial"/>
        </w:rPr>
      </w:pPr>
    </w:p>
    <w:p w14:paraId="0F6F29D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36A455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7B69C4" w14:textId="77777777" w:rsidR="00C073F1" w:rsidRPr="00A406E5" w:rsidRDefault="00C073F1" w:rsidP="00152E9D">
      <w:pPr>
        <w:rPr>
          <w:rFonts w:ascii="Arial" w:hAnsi="Arial" w:cs="Arial"/>
          <w:vanish/>
        </w:rPr>
      </w:pPr>
    </w:p>
    <w:p w14:paraId="6E9560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22BADA1" w14:textId="77777777" w:rsidTr="000B6520">
        <w:tc>
          <w:tcPr>
            <w:tcW w:w="13858" w:type="dxa"/>
            <w:shd w:val="clear" w:color="auto" w:fill="95B3D7" w:themeFill="accent1" w:themeFillTint="99"/>
          </w:tcPr>
          <w:p w14:paraId="73933A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B0FF3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98CC1A0" w14:textId="77777777" w:rsidTr="00ED7684">
        <w:tc>
          <w:tcPr>
            <w:tcW w:w="13948" w:type="dxa"/>
            <w:shd w:val="clear" w:color="auto" w:fill="95B3D7" w:themeFill="accent1" w:themeFillTint="99"/>
          </w:tcPr>
          <w:p w14:paraId="713C837A" w14:textId="77777777" w:rsidR="002466CE" w:rsidRPr="00D9771E" w:rsidRDefault="002466CE" w:rsidP="00ED7684">
            <w:pPr>
              <w:rPr>
                <w:rFonts w:ascii="Arial" w:hAnsi="Arial" w:cs="Arial"/>
                <w:b/>
              </w:rPr>
            </w:pPr>
            <w:r>
              <w:rPr>
                <w:rFonts w:ascii="Arial" w:hAnsi="Arial" w:cs="Arial"/>
                <w:b/>
              </w:rPr>
              <w:t>Level 7</w:t>
            </w:r>
          </w:p>
        </w:tc>
      </w:tr>
      <w:tr w:rsidR="002466CE" w:rsidRPr="00D9771E" w14:paraId="09B0F0B7" w14:textId="77777777" w:rsidTr="00ED7684">
        <w:tc>
          <w:tcPr>
            <w:tcW w:w="13948" w:type="dxa"/>
            <w:shd w:val="clear" w:color="auto" w:fill="DBE5F1" w:themeFill="accent1" w:themeFillTint="33"/>
          </w:tcPr>
          <w:p w14:paraId="67ECFCF3" w14:textId="77777777"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40F485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B4FF590" w14:textId="77777777" w:rsidTr="00ED7684">
        <w:trPr>
          <w:tblHeader/>
        </w:trPr>
        <w:tc>
          <w:tcPr>
            <w:tcW w:w="1735" w:type="dxa"/>
            <w:shd w:val="clear" w:color="auto" w:fill="95B3D7" w:themeFill="accent1" w:themeFillTint="99"/>
          </w:tcPr>
          <w:p w14:paraId="395608DE" w14:textId="77777777"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9F046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783E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0A591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083E5C"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14:paraId="1E4D576B" w14:textId="77777777"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81F716D"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94F1601" w14:textId="77777777"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A0BC8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14:paraId="711F7EE6"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05431C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14:paraId="190621EB"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14:paraId="4F3F3B5F" w14:textId="77777777" w:rsidTr="00ED7684">
        <w:trPr>
          <w:tblHeader/>
        </w:trPr>
        <w:tc>
          <w:tcPr>
            <w:tcW w:w="1735" w:type="dxa"/>
            <w:shd w:val="clear" w:color="auto" w:fill="95B3D7" w:themeFill="accent1" w:themeFillTint="99"/>
          </w:tcPr>
          <w:p w14:paraId="658C49D6" w14:textId="77777777"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1F97D3E" w14:textId="77777777"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B469FF1" w14:textId="77777777"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F72DA63" w14:textId="77777777"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430C8EE" w14:textId="77777777"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E991872"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4B99EA" w14:textId="77777777"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95C914E" w14:textId="77777777"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92E7EEE" w14:textId="77777777" w:rsidTr="00ED7684">
        <w:tc>
          <w:tcPr>
            <w:tcW w:w="1735" w:type="dxa"/>
            <w:shd w:val="clear" w:color="auto" w:fill="95B3D7" w:themeFill="accent1" w:themeFillTint="99"/>
          </w:tcPr>
          <w:p w14:paraId="47D583C7" w14:textId="77777777"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2D4215" w14:textId="77777777"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4D02D6" w14:textId="77777777"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9729219" w14:textId="77777777"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BB86C" w14:textId="77777777"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BF044A" w14:textId="77777777"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146ADE" w14:textId="77777777"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549447" w14:textId="77777777"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4C92229" w14:textId="77777777"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06BD7" w14:textId="77777777"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A5F524" w14:textId="77777777"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BA3E59" w14:textId="77777777"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68EC3" w14:textId="77777777"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CF8BAF" w14:textId="77777777"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265F03B" w14:textId="77777777" w:rsidTr="00ED7684">
        <w:tc>
          <w:tcPr>
            <w:tcW w:w="1735" w:type="dxa"/>
            <w:shd w:val="clear" w:color="auto" w:fill="95B3D7" w:themeFill="accent1" w:themeFillTint="99"/>
          </w:tcPr>
          <w:p w14:paraId="37C85FCE" w14:textId="77777777"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D103888" w14:textId="77777777"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5572F4" w14:textId="77777777"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327C14C"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2F6576" w14:textId="77777777"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0544C96" w14:textId="77777777"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0B05D6" w14:textId="77777777"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EBB96F" w14:textId="77777777"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35B73D" w14:textId="77777777"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7C33F75"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662A00" w14:textId="77777777"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5B1261" w14:textId="77777777" w:rsidTr="00ED7684">
        <w:tc>
          <w:tcPr>
            <w:tcW w:w="1735" w:type="dxa"/>
            <w:shd w:val="clear" w:color="auto" w:fill="95B3D7" w:themeFill="accent1" w:themeFillTint="99"/>
          </w:tcPr>
          <w:p w14:paraId="2BBDE40C" w14:textId="77777777"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E26751" w14:textId="77777777"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EA268CA" w14:textId="77777777"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79AE977" w14:textId="77777777"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CFB8381" w14:textId="77777777" w:rsidR="002466CE" w:rsidRPr="00B669B1" w:rsidRDefault="002466CE" w:rsidP="00ED7684">
            <w:pPr>
              <w:rPr>
                <w:rFonts w:ascii="Arial" w:hAnsi="Arial" w:cs="Arial"/>
              </w:rPr>
            </w:pPr>
          </w:p>
        </w:tc>
        <w:tc>
          <w:tcPr>
            <w:tcW w:w="1736" w:type="dxa"/>
          </w:tcPr>
          <w:p w14:paraId="27F09659" w14:textId="77777777"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C4ADCC" w14:textId="77777777"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B4C404E" w14:textId="77777777"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74BB7F7" w14:textId="77777777"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EDD7172" w14:textId="77777777" w:rsidR="002466CE" w:rsidRPr="00B669B1" w:rsidRDefault="002466CE" w:rsidP="00ED7684">
            <w:pPr>
              <w:rPr>
                <w:rFonts w:ascii="Arial" w:hAnsi="Arial" w:cs="Arial"/>
              </w:rPr>
            </w:pPr>
          </w:p>
        </w:tc>
        <w:tc>
          <w:tcPr>
            <w:tcW w:w="1736" w:type="dxa"/>
          </w:tcPr>
          <w:p w14:paraId="0055FFDB" w14:textId="77777777"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E451513" w14:textId="77777777"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B4673AA" w14:textId="77777777" w:rsidR="002466CE" w:rsidRDefault="002466CE" w:rsidP="00ED7684">
            <w:pPr>
              <w:rPr>
                <w:rFonts w:ascii="Arial" w:hAnsi="Arial" w:cs="Arial"/>
              </w:rPr>
            </w:pPr>
          </w:p>
          <w:p w14:paraId="18D00911" w14:textId="77777777" w:rsidR="002466CE" w:rsidRPr="00B669B1" w:rsidRDefault="002466CE" w:rsidP="00ED7684">
            <w:pPr>
              <w:rPr>
                <w:rFonts w:ascii="Arial" w:hAnsi="Arial" w:cs="Arial"/>
              </w:rPr>
            </w:pPr>
          </w:p>
        </w:tc>
        <w:tc>
          <w:tcPr>
            <w:tcW w:w="1736" w:type="dxa"/>
          </w:tcPr>
          <w:p w14:paraId="7FF88F83" w14:textId="77777777"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DA69996" w14:textId="77777777" w:rsidR="002466CE" w:rsidRPr="00B669B1" w:rsidRDefault="002466CE" w:rsidP="00ED7684">
            <w:pPr>
              <w:rPr>
                <w:rFonts w:ascii="Arial" w:hAnsi="Arial" w:cs="Arial"/>
              </w:rPr>
            </w:pPr>
          </w:p>
        </w:tc>
        <w:tc>
          <w:tcPr>
            <w:tcW w:w="1736" w:type="dxa"/>
          </w:tcPr>
          <w:p w14:paraId="7B5EF936" w14:textId="77777777"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8B9836" w14:textId="77777777"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A8FCEBD" w14:textId="77777777" w:rsidTr="00ED7684">
        <w:tc>
          <w:tcPr>
            <w:tcW w:w="1735" w:type="dxa"/>
            <w:shd w:val="clear" w:color="auto" w:fill="95B3D7" w:themeFill="accent1" w:themeFillTint="99"/>
          </w:tcPr>
          <w:p w14:paraId="5BDCE702"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97146A" w14:textId="77777777"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14:paraId="72F6F46E" w14:textId="77777777"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14:paraId="070C1C92" w14:textId="77777777" w:rsidR="002466CE" w:rsidRDefault="002466CE" w:rsidP="00ED7684">
            <w:pPr>
              <w:rPr>
                <w:rFonts w:ascii="Arial" w:hAnsi="Arial" w:cs="Arial"/>
              </w:rPr>
            </w:pPr>
            <w:r w:rsidRPr="00B669B1">
              <w:rPr>
                <w:rFonts w:ascii="Arial" w:hAnsi="Arial" w:cs="Arial"/>
              </w:rPr>
              <w:t>Little or no appreciation of the context of the application.</w:t>
            </w:r>
          </w:p>
          <w:p w14:paraId="76B0C336" w14:textId="77777777"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3DD4F7" w14:textId="77777777"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D200CBB" w14:textId="77777777"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195254C" w14:textId="77777777"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C49367" w14:textId="77777777" w:rsidR="002466CE" w:rsidRPr="00B669B1" w:rsidRDefault="002466CE" w:rsidP="00ED7684">
            <w:pPr>
              <w:rPr>
                <w:rFonts w:ascii="Arial" w:hAnsi="Arial" w:cs="Arial"/>
              </w:rPr>
            </w:pPr>
          </w:p>
          <w:p w14:paraId="0D579224" w14:textId="77777777" w:rsidR="002466CE" w:rsidRPr="00B669B1" w:rsidRDefault="002466CE" w:rsidP="00ED7684">
            <w:pPr>
              <w:rPr>
                <w:rFonts w:ascii="Arial" w:hAnsi="Arial" w:cs="Arial"/>
              </w:rPr>
            </w:pPr>
          </w:p>
        </w:tc>
        <w:tc>
          <w:tcPr>
            <w:tcW w:w="1736" w:type="dxa"/>
          </w:tcPr>
          <w:p w14:paraId="738E19A2" w14:textId="77777777"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7A62A6" w14:textId="77777777"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14:paraId="4B274B74" w14:textId="77777777"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D86701E" w14:textId="77777777"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987F39B" w14:textId="77777777"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1F9970CE" w14:textId="77777777"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894D1A" w14:textId="77777777"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14:paraId="1A5FB61D" w14:textId="77777777"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14:paraId="64DA3DF1" w14:textId="77777777"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387245D" w14:textId="77777777"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8AC726" w14:textId="77777777"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06BB98" w14:textId="77777777"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14:paraId="2A57984D" w14:textId="77777777"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D7A92F7" w14:textId="77777777"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2651B7E" w14:textId="77777777"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BDCA416" w14:textId="77777777"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C8F6C5F" w14:textId="77777777" w:rsidTr="00ED7684">
        <w:tc>
          <w:tcPr>
            <w:tcW w:w="1735" w:type="dxa"/>
            <w:shd w:val="clear" w:color="auto" w:fill="95B3D7" w:themeFill="accent1" w:themeFillTint="99"/>
          </w:tcPr>
          <w:p w14:paraId="39FAEDF8"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881D9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E4AD56" w14:textId="77777777"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9DA708B" w14:textId="77777777"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C1C5618" w14:textId="77777777" w:rsidR="002466CE" w:rsidRPr="00ED3ABD" w:rsidRDefault="002466CE" w:rsidP="00ED7684">
            <w:pPr>
              <w:rPr>
                <w:rFonts w:ascii="Arial" w:hAnsi="Arial" w:cs="Arial"/>
              </w:rPr>
            </w:pPr>
          </w:p>
          <w:p w14:paraId="161FC025"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B14CB" w14:textId="77777777"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F9A948" w14:textId="77777777"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CDFFA75" w14:textId="77777777"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7984967" w14:textId="77777777"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14:paraId="4844A14D" w14:textId="77777777"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ECD93F" w14:textId="77777777"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14:paraId="18570A4D" w14:textId="77777777"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14:paraId="5E32D93A" w14:textId="77777777"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C47B2E" w14:textId="77777777"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14:paraId="0FB6903F" w14:textId="77777777"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14:paraId="69C87004" w14:textId="77777777"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7E2CF5" w14:textId="77777777"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88F953D" w14:textId="77777777"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5CFDA9"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7BEE3A" w14:textId="77777777"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14:paraId="4E6ED287" w14:textId="77777777"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53D3E7E" w14:textId="77777777" w:rsidR="002466CE" w:rsidRDefault="002466CE" w:rsidP="002466CE">
      <w:pPr>
        <w:pStyle w:val="NormalWeb"/>
        <w:rPr>
          <w:rFonts w:ascii="Arial" w:hAnsi="Arial" w:cs="Arial"/>
          <w:color w:val="303B44"/>
          <w:sz w:val="22"/>
          <w:szCs w:val="22"/>
        </w:rPr>
      </w:pPr>
    </w:p>
    <w:p w14:paraId="49935AA3" w14:textId="77777777" w:rsidR="00050AF9" w:rsidRDefault="00050AF9" w:rsidP="002466CE">
      <w:pPr>
        <w:pStyle w:val="NormalWeb"/>
        <w:rPr>
          <w:rFonts w:ascii="Arial" w:hAnsi="Arial" w:cs="Arial"/>
          <w:color w:val="303B44"/>
          <w:sz w:val="22"/>
          <w:szCs w:val="22"/>
        </w:rPr>
      </w:pPr>
    </w:p>
    <w:p w14:paraId="35090A97" w14:textId="77777777" w:rsidR="00050AF9" w:rsidRDefault="00050AF9" w:rsidP="002466CE">
      <w:pPr>
        <w:pStyle w:val="NormalWeb"/>
        <w:rPr>
          <w:rFonts w:ascii="Arial" w:hAnsi="Arial" w:cs="Arial"/>
          <w:color w:val="303B44"/>
          <w:sz w:val="22"/>
          <w:szCs w:val="22"/>
        </w:rPr>
      </w:pPr>
    </w:p>
    <w:p w14:paraId="36E8017F" w14:textId="77777777" w:rsidR="00050AF9" w:rsidRDefault="00050AF9" w:rsidP="002466CE">
      <w:pPr>
        <w:pStyle w:val="NormalWeb"/>
        <w:rPr>
          <w:rFonts w:ascii="Arial" w:hAnsi="Arial" w:cs="Arial"/>
          <w:color w:val="303B44"/>
          <w:sz w:val="22"/>
          <w:szCs w:val="22"/>
        </w:rPr>
      </w:pPr>
    </w:p>
    <w:p w14:paraId="7D8E3947" w14:textId="77777777" w:rsidR="00050AF9" w:rsidRDefault="00050AF9" w:rsidP="002466CE">
      <w:pPr>
        <w:pStyle w:val="NormalWeb"/>
        <w:rPr>
          <w:rFonts w:ascii="Arial" w:hAnsi="Arial" w:cs="Arial"/>
          <w:color w:val="303B44"/>
          <w:sz w:val="22"/>
          <w:szCs w:val="22"/>
        </w:rPr>
      </w:pPr>
    </w:p>
    <w:p w14:paraId="54385852" w14:textId="77777777" w:rsidR="00050AF9" w:rsidRDefault="00050AF9" w:rsidP="002466CE">
      <w:pPr>
        <w:pStyle w:val="NormalWeb"/>
        <w:rPr>
          <w:rFonts w:ascii="Arial" w:hAnsi="Arial" w:cs="Arial"/>
          <w:color w:val="303B44"/>
          <w:sz w:val="22"/>
          <w:szCs w:val="22"/>
        </w:rPr>
      </w:pPr>
    </w:p>
    <w:p w14:paraId="10A121A0" w14:textId="77777777" w:rsidR="00050AF9" w:rsidRDefault="00050AF9" w:rsidP="002466CE">
      <w:pPr>
        <w:pStyle w:val="NormalWeb"/>
        <w:rPr>
          <w:rFonts w:ascii="Arial" w:hAnsi="Arial" w:cs="Arial"/>
          <w:color w:val="303B44"/>
          <w:sz w:val="22"/>
          <w:szCs w:val="22"/>
        </w:rPr>
      </w:pPr>
    </w:p>
    <w:p w14:paraId="1093B6D1" w14:textId="77777777" w:rsidR="00050AF9" w:rsidRDefault="00050AF9" w:rsidP="002466CE">
      <w:pPr>
        <w:pStyle w:val="NormalWeb"/>
        <w:rPr>
          <w:rFonts w:ascii="Arial" w:hAnsi="Arial" w:cs="Arial"/>
          <w:color w:val="303B44"/>
          <w:sz w:val="22"/>
          <w:szCs w:val="22"/>
        </w:rPr>
      </w:pPr>
    </w:p>
    <w:p w14:paraId="0DD9328A" w14:textId="77777777" w:rsidR="00050AF9" w:rsidRDefault="00050AF9" w:rsidP="002466CE">
      <w:pPr>
        <w:pStyle w:val="NormalWeb"/>
        <w:rPr>
          <w:rFonts w:ascii="Arial" w:hAnsi="Arial" w:cs="Arial"/>
          <w:color w:val="303B44"/>
          <w:sz w:val="22"/>
          <w:szCs w:val="22"/>
        </w:rPr>
      </w:pPr>
    </w:p>
    <w:p w14:paraId="60749DF7" w14:textId="77777777" w:rsidR="00050AF9" w:rsidRDefault="00050AF9" w:rsidP="002466CE">
      <w:pPr>
        <w:pStyle w:val="NormalWeb"/>
        <w:rPr>
          <w:rFonts w:ascii="Arial" w:hAnsi="Arial" w:cs="Arial"/>
          <w:color w:val="303B44"/>
          <w:sz w:val="22"/>
          <w:szCs w:val="22"/>
        </w:rPr>
      </w:pPr>
    </w:p>
    <w:p w14:paraId="74DCF1A8" w14:textId="77777777" w:rsidR="00050AF9" w:rsidRDefault="00050AF9" w:rsidP="002466CE">
      <w:pPr>
        <w:pStyle w:val="NormalWeb"/>
        <w:rPr>
          <w:rFonts w:ascii="Arial" w:hAnsi="Arial" w:cs="Arial"/>
          <w:color w:val="303B44"/>
          <w:sz w:val="22"/>
          <w:szCs w:val="22"/>
        </w:rPr>
      </w:pPr>
    </w:p>
    <w:p w14:paraId="5B2FAD92" w14:textId="77777777" w:rsidR="00050AF9" w:rsidRDefault="00050AF9" w:rsidP="002466CE">
      <w:pPr>
        <w:pStyle w:val="NormalWeb"/>
        <w:rPr>
          <w:rFonts w:ascii="Arial" w:hAnsi="Arial" w:cs="Arial"/>
          <w:color w:val="303B44"/>
          <w:sz w:val="22"/>
          <w:szCs w:val="22"/>
        </w:rPr>
      </w:pPr>
    </w:p>
    <w:p w14:paraId="4F229779" w14:textId="77777777" w:rsidR="00050AF9" w:rsidRDefault="00050AF9" w:rsidP="002466CE">
      <w:pPr>
        <w:pStyle w:val="NormalWeb"/>
        <w:rPr>
          <w:rFonts w:ascii="Arial" w:hAnsi="Arial" w:cs="Arial"/>
          <w:color w:val="303B44"/>
          <w:sz w:val="22"/>
          <w:szCs w:val="22"/>
        </w:rPr>
      </w:pPr>
    </w:p>
    <w:p w14:paraId="7D19EA33" w14:textId="77777777" w:rsidR="00050AF9" w:rsidRDefault="00050AF9" w:rsidP="002466CE">
      <w:pPr>
        <w:pStyle w:val="NormalWeb"/>
        <w:rPr>
          <w:rFonts w:ascii="Arial" w:hAnsi="Arial" w:cs="Arial"/>
          <w:color w:val="303B44"/>
          <w:sz w:val="22"/>
          <w:szCs w:val="22"/>
        </w:rPr>
      </w:pPr>
    </w:p>
    <w:p w14:paraId="663AA04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7568D" w14:textId="77777777" w:rsidR="007E6509" w:rsidRDefault="007E6509">
      <w:r>
        <w:separator/>
      </w:r>
    </w:p>
  </w:endnote>
  <w:endnote w:type="continuationSeparator" w:id="0">
    <w:p w14:paraId="5622E944" w14:textId="77777777" w:rsidR="007E6509" w:rsidRDefault="007E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951DD" w14:textId="77777777"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24A0B" w14:textId="6D7CD8F5"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433D">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433D">
      <w:rPr>
        <w:b/>
        <w:noProof/>
      </w:rPr>
      <w:t>11</w:t>
    </w:r>
    <w:r>
      <w:rPr>
        <w:b/>
        <w:sz w:val="24"/>
        <w:szCs w:val="24"/>
      </w:rPr>
      <w:fldChar w:fldCharType="end"/>
    </w:r>
  </w:p>
  <w:p w14:paraId="2CAF7984" w14:textId="77777777"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A2104" w14:textId="77777777"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F86D3" w14:textId="77777777"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CB287" w14:textId="77777777" w:rsidR="007E6509" w:rsidRDefault="007E6509">
      <w:r>
        <w:separator/>
      </w:r>
    </w:p>
  </w:footnote>
  <w:footnote w:type="continuationSeparator" w:id="0">
    <w:p w14:paraId="3433CFB2" w14:textId="77777777" w:rsidR="007E6509" w:rsidRDefault="007E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7999D" w14:textId="77777777"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9B2CA" w14:textId="77777777" w:rsidR="001C6C67" w:rsidRDefault="001C6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81159" w14:textId="77777777"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02C5C"/>
    <w:multiLevelType w:val="hybridMultilevel"/>
    <w:tmpl w:val="00B8FF7C"/>
    <w:lvl w:ilvl="0" w:tplc="CB0E88E4">
      <w:start w:val="1"/>
      <w:numFmt w:val="bullet"/>
      <w:lvlText w:val="–"/>
      <w:lvlJc w:val="left"/>
      <w:pPr>
        <w:tabs>
          <w:tab w:val="num" w:pos="720"/>
        </w:tabs>
        <w:ind w:left="720" w:hanging="360"/>
      </w:pPr>
      <w:rPr>
        <w:rFonts w:ascii="Corbel" w:hAnsi="Corbel" w:hint="default"/>
      </w:rPr>
    </w:lvl>
    <w:lvl w:ilvl="1" w:tplc="28A0033A">
      <w:start w:val="174"/>
      <w:numFmt w:val="bullet"/>
      <w:lvlText w:val="–"/>
      <w:lvlJc w:val="left"/>
      <w:pPr>
        <w:tabs>
          <w:tab w:val="num" w:pos="1440"/>
        </w:tabs>
        <w:ind w:left="1440" w:hanging="360"/>
      </w:pPr>
      <w:rPr>
        <w:rFonts w:ascii="Corbel" w:hAnsi="Corbel" w:hint="default"/>
      </w:rPr>
    </w:lvl>
    <w:lvl w:ilvl="2" w:tplc="3E28D6E4" w:tentative="1">
      <w:start w:val="1"/>
      <w:numFmt w:val="bullet"/>
      <w:lvlText w:val="–"/>
      <w:lvlJc w:val="left"/>
      <w:pPr>
        <w:tabs>
          <w:tab w:val="num" w:pos="2160"/>
        </w:tabs>
        <w:ind w:left="2160" w:hanging="360"/>
      </w:pPr>
      <w:rPr>
        <w:rFonts w:ascii="Corbel" w:hAnsi="Corbel" w:hint="default"/>
      </w:rPr>
    </w:lvl>
    <w:lvl w:ilvl="3" w:tplc="8E34CEF4" w:tentative="1">
      <w:start w:val="1"/>
      <w:numFmt w:val="bullet"/>
      <w:lvlText w:val="–"/>
      <w:lvlJc w:val="left"/>
      <w:pPr>
        <w:tabs>
          <w:tab w:val="num" w:pos="2880"/>
        </w:tabs>
        <w:ind w:left="2880" w:hanging="360"/>
      </w:pPr>
      <w:rPr>
        <w:rFonts w:ascii="Corbel" w:hAnsi="Corbel" w:hint="default"/>
      </w:rPr>
    </w:lvl>
    <w:lvl w:ilvl="4" w:tplc="0B3C5ED6" w:tentative="1">
      <w:start w:val="1"/>
      <w:numFmt w:val="bullet"/>
      <w:lvlText w:val="–"/>
      <w:lvlJc w:val="left"/>
      <w:pPr>
        <w:tabs>
          <w:tab w:val="num" w:pos="3600"/>
        </w:tabs>
        <w:ind w:left="3600" w:hanging="360"/>
      </w:pPr>
      <w:rPr>
        <w:rFonts w:ascii="Corbel" w:hAnsi="Corbel" w:hint="default"/>
      </w:rPr>
    </w:lvl>
    <w:lvl w:ilvl="5" w:tplc="CD8E407E" w:tentative="1">
      <w:start w:val="1"/>
      <w:numFmt w:val="bullet"/>
      <w:lvlText w:val="–"/>
      <w:lvlJc w:val="left"/>
      <w:pPr>
        <w:tabs>
          <w:tab w:val="num" w:pos="4320"/>
        </w:tabs>
        <w:ind w:left="4320" w:hanging="360"/>
      </w:pPr>
      <w:rPr>
        <w:rFonts w:ascii="Corbel" w:hAnsi="Corbel" w:hint="default"/>
      </w:rPr>
    </w:lvl>
    <w:lvl w:ilvl="6" w:tplc="9D9A91B0" w:tentative="1">
      <w:start w:val="1"/>
      <w:numFmt w:val="bullet"/>
      <w:lvlText w:val="–"/>
      <w:lvlJc w:val="left"/>
      <w:pPr>
        <w:tabs>
          <w:tab w:val="num" w:pos="5040"/>
        </w:tabs>
        <w:ind w:left="5040" w:hanging="360"/>
      </w:pPr>
      <w:rPr>
        <w:rFonts w:ascii="Corbel" w:hAnsi="Corbel" w:hint="default"/>
      </w:rPr>
    </w:lvl>
    <w:lvl w:ilvl="7" w:tplc="6ECE38CC" w:tentative="1">
      <w:start w:val="1"/>
      <w:numFmt w:val="bullet"/>
      <w:lvlText w:val="–"/>
      <w:lvlJc w:val="left"/>
      <w:pPr>
        <w:tabs>
          <w:tab w:val="num" w:pos="5760"/>
        </w:tabs>
        <w:ind w:left="5760" w:hanging="360"/>
      </w:pPr>
      <w:rPr>
        <w:rFonts w:ascii="Corbel" w:hAnsi="Corbel" w:hint="default"/>
      </w:rPr>
    </w:lvl>
    <w:lvl w:ilvl="8" w:tplc="7AC41F8E"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C5CED"/>
    <w:multiLevelType w:val="hybridMultilevel"/>
    <w:tmpl w:val="75E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B707D"/>
    <w:multiLevelType w:val="hybridMultilevel"/>
    <w:tmpl w:val="79EE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72788"/>
    <w:multiLevelType w:val="hybridMultilevel"/>
    <w:tmpl w:val="9A0A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643D3"/>
    <w:multiLevelType w:val="hybridMultilevel"/>
    <w:tmpl w:val="929A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9346E"/>
    <w:multiLevelType w:val="hybridMultilevel"/>
    <w:tmpl w:val="51F218D8"/>
    <w:lvl w:ilvl="0" w:tplc="6DA26A06">
      <w:start w:val="1"/>
      <w:numFmt w:val="bullet"/>
      <w:lvlText w:val="–"/>
      <w:lvlJc w:val="left"/>
      <w:pPr>
        <w:tabs>
          <w:tab w:val="num" w:pos="720"/>
        </w:tabs>
        <w:ind w:left="720" w:hanging="360"/>
      </w:pPr>
      <w:rPr>
        <w:rFonts w:ascii="Corbel" w:hAnsi="Corbel" w:hint="default"/>
      </w:rPr>
    </w:lvl>
    <w:lvl w:ilvl="1" w:tplc="EF8C8838" w:tentative="1">
      <w:start w:val="1"/>
      <w:numFmt w:val="bullet"/>
      <w:lvlText w:val="–"/>
      <w:lvlJc w:val="left"/>
      <w:pPr>
        <w:tabs>
          <w:tab w:val="num" w:pos="1440"/>
        </w:tabs>
        <w:ind w:left="1440" w:hanging="360"/>
      </w:pPr>
      <w:rPr>
        <w:rFonts w:ascii="Corbel" w:hAnsi="Corbel" w:hint="default"/>
      </w:rPr>
    </w:lvl>
    <w:lvl w:ilvl="2" w:tplc="68CE2E56" w:tentative="1">
      <w:start w:val="1"/>
      <w:numFmt w:val="bullet"/>
      <w:lvlText w:val="–"/>
      <w:lvlJc w:val="left"/>
      <w:pPr>
        <w:tabs>
          <w:tab w:val="num" w:pos="2160"/>
        </w:tabs>
        <w:ind w:left="2160" w:hanging="360"/>
      </w:pPr>
      <w:rPr>
        <w:rFonts w:ascii="Corbel" w:hAnsi="Corbel" w:hint="default"/>
      </w:rPr>
    </w:lvl>
    <w:lvl w:ilvl="3" w:tplc="0C08FCCE" w:tentative="1">
      <w:start w:val="1"/>
      <w:numFmt w:val="bullet"/>
      <w:lvlText w:val="–"/>
      <w:lvlJc w:val="left"/>
      <w:pPr>
        <w:tabs>
          <w:tab w:val="num" w:pos="2880"/>
        </w:tabs>
        <w:ind w:left="2880" w:hanging="360"/>
      </w:pPr>
      <w:rPr>
        <w:rFonts w:ascii="Corbel" w:hAnsi="Corbel" w:hint="default"/>
      </w:rPr>
    </w:lvl>
    <w:lvl w:ilvl="4" w:tplc="19D8B9A2" w:tentative="1">
      <w:start w:val="1"/>
      <w:numFmt w:val="bullet"/>
      <w:lvlText w:val="–"/>
      <w:lvlJc w:val="left"/>
      <w:pPr>
        <w:tabs>
          <w:tab w:val="num" w:pos="3600"/>
        </w:tabs>
        <w:ind w:left="3600" w:hanging="360"/>
      </w:pPr>
      <w:rPr>
        <w:rFonts w:ascii="Corbel" w:hAnsi="Corbel" w:hint="default"/>
      </w:rPr>
    </w:lvl>
    <w:lvl w:ilvl="5" w:tplc="11B6E788" w:tentative="1">
      <w:start w:val="1"/>
      <w:numFmt w:val="bullet"/>
      <w:lvlText w:val="–"/>
      <w:lvlJc w:val="left"/>
      <w:pPr>
        <w:tabs>
          <w:tab w:val="num" w:pos="4320"/>
        </w:tabs>
        <w:ind w:left="4320" w:hanging="360"/>
      </w:pPr>
      <w:rPr>
        <w:rFonts w:ascii="Corbel" w:hAnsi="Corbel" w:hint="default"/>
      </w:rPr>
    </w:lvl>
    <w:lvl w:ilvl="6" w:tplc="E71CCB06" w:tentative="1">
      <w:start w:val="1"/>
      <w:numFmt w:val="bullet"/>
      <w:lvlText w:val="–"/>
      <w:lvlJc w:val="left"/>
      <w:pPr>
        <w:tabs>
          <w:tab w:val="num" w:pos="5040"/>
        </w:tabs>
        <w:ind w:left="5040" w:hanging="360"/>
      </w:pPr>
      <w:rPr>
        <w:rFonts w:ascii="Corbel" w:hAnsi="Corbel" w:hint="default"/>
      </w:rPr>
    </w:lvl>
    <w:lvl w:ilvl="7" w:tplc="5A08777E" w:tentative="1">
      <w:start w:val="1"/>
      <w:numFmt w:val="bullet"/>
      <w:lvlText w:val="–"/>
      <w:lvlJc w:val="left"/>
      <w:pPr>
        <w:tabs>
          <w:tab w:val="num" w:pos="5760"/>
        </w:tabs>
        <w:ind w:left="5760" w:hanging="360"/>
      </w:pPr>
      <w:rPr>
        <w:rFonts w:ascii="Corbel" w:hAnsi="Corbel" w:hint="default"/>
      </w:rPr>
    </w:lvl>
    <w:lvl w:ilvl="8" w:tplc="9E62A844" w:tentative="1">
      <w:start w:val="1"/>
      <w:numFmt w:val="bullet"/>
      <w:lvlText w:val="–"/>
      <w:lvlJc w:val="left"/>
      <w:pPr>
        <w:tabs>
          <w:tab w:val="num" w:pos="6480"/>
        </w:tabs>
        <w:ind w:left="6480" w:hanging="360"/>
      </w:pPr>
      <w:rPr>
        <w:rFonts w:ascii="Corbel" w:hAnsi="Corbel" w:hint="default"/>
      </w:rPr>
    </w:lvl>
  </w:abstractNum>
  <w:abstractNum w:abstractNumId="19" w15:restartNumberingAfterBreak="0">
    <w:nsid w:val="4F1642E9"/>
    <w:multiLevelType w:val="hybridMultilevel"/>
    <w:tmpl w:val="6C1E2EAC"/>
    <w:lvl w:ilvl="0" w:tplc="0CA0A590">
      <w:start w:val="1"/>
      <w:numFmt w:val="bullet"/>
      <w:lvlText w:val="–"/>
      <w:lvlJc w:val="left"/>
      <w:pPr>
        <w:tabs>
          <w:tab w:val="num" w:pos="720"/>
        </w:tabs>
        <w:ind w:left="720" w:hanging="360"/>
      </w:pPr>
      <w:rPr>
        <w:rFonts w:ascii="Corbel" w:hAnsi="Corbel" w:hint="default"/>
      </w:rPr>
    </w:lvl>
    <w:lvl w:ilvl="1" w:tplc="20D26F4A" w:tentative="1">
      <w:start w:val="1"/>
      <w:numFmt w:val="bullet"/>
      <w:lvlText w:val="–"/>
      <w:lvlJc w:val="left"/>
      <w:pPr>
        <w:tabs>
          <w:tab w:val="num" w:pos="1440"/>
        </w:tabs>
        <w:ind w:left="1440" w:hanging="360"/>
      </w:pPr>
      <w:rPr>
        <w:rFonts w:ascii="Corbel" w:hAnsi="Corbel" w:hint="default"/>
      </w:rPr>
    </w:lvl>
    <w:lvl w:ilvl="2" w:tplc="CC5C9DCE" w:tentative="1">
      <w:start w:val="1"/>
      <w:numFmt w:val="bullet"/>
      <w:lvlText w:val="–"/>
      <w:lvlJc w:val="left"/>
      <w:pPr>
        <w:tabs>
          <w:tab w:val="num" w:pos="2160"/>
        </w:tabs>
        <w:ind w:left="2160" w:hanging="360"/>
      </w:pPr>
      <w:rPr>
        <w:rFonts w:ascii="Corbel" w:hAnsi="Corbel" w:hint="default"/>
      </w:rPr>
    </w:lvl>
    <w:lvl w:ilvl="3" w:tplc="63427910" w:tentative="1">
      <w:start w:val="1"/>
      <w:numFmt w:val="bullet"/>
      <w:lvlText w:val="–"/>
      <w:lvlJc w:val="left"/>
      <w:pPr>
        <w:tabs>
          <w:tab w:val="num" w:pos="2880"/>
        </w:tabs>
        <w:ind w:left="2880" w:hanging="360"/>
      </w:pPr>
      <w:rPr>
        <w:rFonts w:ascii="Corbel" w:hAnsi="Corbel" w:hint="default"/>
      </w:rPr>
    </w:lvl>
    <w:lvl w:ilvl="4" w:tplc="E8884A76" w:tentative="1">
      <w:start w:val="1"/>
      <w:numFmt w:val="bullet"/>
      <w:lvlText w:val="–"/>
      <w:lvlJc w:val="left"/>
      <w:pPr>
        <w:tabs>
          <w:tab w:val="num" w:pos="3600"/>
        </w:tabs>
        <w:ind w:left="3600" w:hanging="360"/>
      </w:pPr>
      <w:rPr>
        <w:rFonts w:ascii="Corbel" w:hAnsi="Corbel" w:hint="default"/>
      </w:rPr>
    </w:lvl>
    <w:lvl w:ilvl="5" w:tplc="F0BAA93C" w:tentative="1">
      <w:start w:val="1"/>
      <w:numFmt w:val="bullet"/>
      <w:lvlText w:val="–"/>
      <w:lvlJc w:val="left"/>
      <w:pPr>
        <w:tabs>
          <w:tab w:val="num" w:pos="4320"/>
        </w:tabs>
        <w:ind w:left="4320" w:hanging="360"/>
      </w:pPr>
      <w:rPr>
        <w:rFonts w:ascii="Corbel" w:hAnsi="Corbel" w:hint="default"/>
      </w:rPr>
    </w:lvl>
    <w:lvl w:ilvl="6" w:tplc="E018A5EA" w:tentative="1">
      <w:start w:val="1"/>
      <w:numFmt w:val="bullet"/>
      <w:lvlText w:val="–"/>
      <w:lvlJc w:val="left"/>
      <w:pPr>
        <w:tabs>
          <w:tab w:val="num" w:pos="5040"/>
        </w:tabs>
        <w:ind w:left="5040" w:hanging="360"/>
      </w:pPr>
      <w:rPr>
        <w:rFonts w:ascii="Corbel" w:hAnsi="Corbel" w:hint="default"/>
      </w:rPr>
    </w:lvl>
    <w:lvl w:ilvl="7" w:tplc="A674410A" w:tentative="1">
      <w:start w:val="1"/>
      <w:numFmt w:val="bullet"/>
      <w:lvlText w:val="–"/>
      <w:lvlJc w:val="left"/>
      <w:pPr>
        <w:tabs>
          <w:tab w:val="num" w:pos="5760"/>
        </w:tabs>
        <w:ind w:left="5760" w:hanging="360"/>
      </w:pPr>
      <w:rPr>
        <w:rFonts w:ascii="Corbel" w:hAnsi="Corbel" w:hint="default"/>
      </w:rPr>
    </w:lvl>
    <w:lvl w:ilvl="8" w:tplc="81B8D8D4" w:tentative="1">
      <w:start w:val="1"/>
      <w:numFmt w:val="bullet"/>
      <w:lvlText w:val="–"/>
      <w:lvlJc w:val="left"/>
      <w:pPr>
        <w:tabs>
          <w:tab w:val="num" w:pos="6480"/>
        </w:tabs>
        <w:ind w:left="6480" w:hanging="360"/>
      </w:pPr>
      <w:rPr>
        <w:rFonts w:ascii="Corbel" w:hAnsi="Corbel" w:hint="default"/>
      </w:rPr>
    </w:lvl>
  </w:abstractNum>
  <w:abstractNum w:abstractNumId="20" w15:restartNumberingAfterBreak="0">
    <w:nsid w:val="51543A8A"/>
    <w:multiLevelType w:val="hybridMultilevel"/>
    <w:tmpl w:val="1472D418"/>
    <w:lvl w:ilvl="0" w:tplc="469EAF2A">
      <w:start w:val="1"/>
      <w:numFmt w:val="bullet"/>
      <w:lvlText w:val="–"/>
      <w:lvlJc w:val="left"/>
      <w:pPr>
        <w:tabs>
          <w:tab w:val="num" w:pos="720"/>
        </w:tabs>
        <w:ind w:left="720" w:hanging="360"/>
      </w:pPr>
      <w:rPr>
        <w:rFonts w:ascii="Corbel" w:hAnsi="Corbel" w:hint="default"/>
      </w:rPr>
    </w:lvl>
    <w:lvl w:ilvl="1" w:tplc="81ECB8F8" w:tentative="1">
      <w:start w:val="1"/>
      <w:numFmt w:val="bullet"/>
      <w:lvlText w:val="–"/>
      <w:lvlJc w:val="left"/>
      <w:pPr>
        <w:tabs>
          <w:tab w:val="num" w:pos="1440"/>
        </w:tabs>
        <w:ind w:left="1440" w:hanging="360"/>
      </w:pPr>
      <w:rPr>
        <w:rFonts w:ascii="Corbel" w:hAnsi="Corbel" w:hint="default"/>
      </w:rPr>
    </w:lvl>
    <w:lvl w:ilvl="2" w:tplc="856E63C4" w:tentative="1">
      <w:start w:val="1"/>
      <w:numFmt w:val="bullet"/>
      <w:lvlText w:val="–"/>
      <w:lvlJc w:val="left"/>
      <w:pPr>
        <w:tabs>
          <w:tab w:val="num" w:pos="2160"/>
        </w:tabs>
        <w:ind w:left="2160" w:hanging="360"/>
      </w:pPr>
      <w:rPr>
        <w:rFonts w:ascii="Corbel" w:hAnsi="Corbel" w:hint="default"/>
      </w:rPr>
    </w:lvl>
    <w:lvl w:ilvl="3" w:tplc="F59CEDFC" w:tentative="1">
      <w:start w:val="1"/>
      <w:numFmt w:val="bullet"/>
      <w:lvlText w:val="–"/>
      <w:lvlJc w:val="left"/>
      <w:pPr>
        <w:tabs>
          <w:tab w:val="num" w:pos="2880"/>
        </w:tabs>
        <w:ind w:left="2880" w:hanging="360"/>
      </w:pPr>
      <w:rPr>
        <w:rFonts w:ascii="Corbel" w:hAnsi="Corbel" w:hint="default"/>
      </w:rPr>
    </w:lvl>
    <w:lvl w:ilvl="4" w:tplc="A126B564" w:tentative="1">
      <w:start w:val="1"/>
      <w:numFmt w:val="bullet"/>
      <w:lvlText w:val="–"/>
      <w:lvlJc w:val="left"/>
      <w:pPr>
        <w:tabs>
          <w:tab w:val="num" w:pos="3600"/>
        </w:tabs>
        <w:ind w:left="3600" w:hanging="360"/>
      </w:pPr>
      <w:rPr>
        <w:rFonts w:ascii="Corbel" w:hAnsi="Corbel" w:hint="default"/>
      </w:rPr>
    </w:lvl>
    <w:lvl w:ilvl="5" w:tplc="4B80C46C" w:tentative="1">
      <w:start w:val="1"/>
      <w:numFmt w:val="bullet"/>
      <w:lvlText w:val="–"/>
      <w:lvlJc w:val="left"/>
      <w:pPr>
        <w:tabs>
          <w:tab w:val="num" w:pos="4320"/>
        </w:tabs>
        <w:ind w:left="4320" w:hanging="360"/>
      </w:pPr>
      <w:rPr>
        <w:rFonts w:ascii="Corbel" w:hAnsi="Corbel" w:hint="default"/>
      </w:rPr>
    </w:lvl>
    <w:lvl w:ilvl="6" w:tplc="013C9A0C" w:tentative="1">
      <w:start w:val="1"/>
      <w:numFmt w:val="bullet"/>
      <w:lvlText w:val="–"/>
      <w:lvlJc w:val="left"/>
      <w:pPr>
        <w:tabs>
          <w:tab w:val="num" w:pos="5040"/>
        </w:tabs>
        <w:ind w:left="5040" w:hanging="360"/>
      </w:pPr>
      <w:rPr>
        <w:rFonts w:ascii="Corbel" w:hAnsi="Corbel" w:hint="default"/>
      </w:rPr>
    </w:lvl>
    <w:lvl w:ilvl="7" w:tplc="2F8EC202" w:tentative="1">
      <w:start w:val="1"/>
      <w:numFmt w:val="bullet"/>
      <w:lvlText w:val="–"/>
      <w:lvlJc w:val="left"/>
      <w:pPr>
        <w:tabs>
          <w:tab w:val="num" w:pos="5760"/>
        </w:tabs>
        <w:ind w:left="5760" w:hanging="360"/>
      </w:pPr>
      <w:rPr>
        <w:rFonts w:ascii="Corbel" w:hAnsi="Corbel" w:hint="default"/>
      </w:rPr>
    </w:lvl>
    <w:lvl w:ilvl="8" w:tplc="5C4E6FB6" w:tentative="1">
      <w:start w:val="1"/>
      <w:numFmt w:val="bullet"/>
      <w:lvlText w:val="–"/>
      <w:lvlJc w:val="left"/>
      <w:pPr>
        <w:tabs>
          <w:tab w:val="num" w:pos="6480"/>
        </w:tabs>
        <w:ind w:left="6480" w:hanging="360"/>
      </w:pPr>
      <w:rPr>
        <w:rFonts w:ascii="Corbel" w:hAnsi="Corbel" w:hint="default"/>
      </w:rPr>
    </w:lvl>
  </w:abstractNum>
  <w:abstractNum w:abstractNumId="21" w15:restartNumberingAfterBreak="0">
    <w:nsid w:val="57C327C1"/>
    <w:multiLevelType w:val="hybridMultilevel"/>
    <w:tmpl w:val="C724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E626FE"/>
    <w:multiLevelType w:val="hybridMultilevel"/>
    <w:tmpl w:val="1D7CA48E"/>
    <w:lvl w:ilvl="0" w:tplc="7EC01584">
      <w:start w:val="1"/>
      <w:numFmt w:val="bullet"/>
      <w:lvlText w:val="–"/>
      <w:lvlJc w:val="left"/>
      <w:pPr>
        <w:tabs>
          <w:tab w:val="num" w:pos="720"/>
        </w:tabs>
        <w:ind w:left="720" w:hanging="360"/>
      </w:pPr>
      <w:rPr>
        <w:rFonts w:ascii="Corbel" w:hAnsi="Corbel" w:hint="default"/>
      </w:rPr>
    </w:lvl>
    <w:lvl w:ilvl="1" w:tplc="DF320C80" w:tentative="1">
      <w:start w:val="1"/>
      <w:numFmt w:val="bullet"/>
      <w:lvlText w:val="–"/>
      <w:lvlJc w:val="left"/>
      <w:pPr>
        <w:tabs>
          <w:tab w:val="num" w:pos="1440"/>
        </w:tabs>
        <w:ind w:left="1440" w:hanging="360"/>
      </w:pPr>
      <w:rPr>
        <w:rFonts w:ascii="Corbel" w:hAnsi="Corbel" w:hint="default"/>
      </w:rPr>
    </w:lvl>
    <w:lvl w:ilvl="2" w:tplc="0F2689DA" w:tentative="1">
      <w:start w:val="1"/>
      <w:numFmt w:val="bullet"/>
      <w:lvlText w:val="–"/>
      <w:lvlJc w:val="left"/>
      <w:pPr>
        <w:tabs>
          <w:tab w:val="num" w:pos="2160"/>
        </w:tabs>
        <w:ind w:left="2160" w:hanging="360"/>
      </w:pPr>
      <w:rPr>
        <w:rFonts w:ascii="Corbel" w:hAnsi="Corbel" w:hint="default"/>
      </w:rPr>
    </w:lvl>
    <w:lvl w:ilvl="3" w:tplc="EB525FB6" w:tentative="1">
      <w:start w:val="1"/>
      <w:numFmt w:val="bullet"/>
      <w:lvlText w:val="–"/>
      <w:lvlJc w:val="left"/>
      <w:pPr>
        <w:tabs>
          <w:tab w:val="num" w:pos="2880"/>
        </w:tabs>
        <w:ind w:left="2880" w:hanging="360"/>
      </w:pPr>
      <w:rPr>
        <w:rFonts w:ascii="Corbel" w:hAnsi="Corbel" w:hint="default"/>
      </w:rPr>
    </w:lvl>
    <w:lvl w:ilvl="4" w:tplc="3C4E0CB8" w:tentative="1">
      <w:start w:val="1"/>
      <w:numFmt w:val="bullet"/>
      <w:lvlText w:val="–"/>
      <w:lvlJc w:val="left"/>
      <w:pPr>
        <w:tabs>
          <w:tab w:val="num" w:pos="3600"/>
        </w:tabs>
        <w:ind w:left="3600" w:hanging="360"/>
      </w:pPr>
      <w:rPr>
        <w:rFonts w:ascii="Corbel" w:hAnsi="Corbel" w:hint="default"/>
      </w:rPr>
    </w:lvl>
    <w:lvl w:ilvl="5" w:tplc="738AEDD0" w:tentative="1">
      <w:start w:val="1"/>
      <w:numFmt w:val="bullet"/>
      <w:lvlText w:val="–"/>
      <w:lvlJc w:val="left"/>
      <w:pPr>
        <w:tabs>
          <w:tab w:val="num" w:pos="4320"/>
        </w:tabs>
        <w:ind w:left="4320" w:hanging="360"/>
      </w:pPr>
      <w:rPr>
        <w:rFonts w:ascii="Corbel" w:hAnsi="Corbel" w:hint="default"/>
      </w:rPr>
    </w:lvl>
    <w:lvl w:ilvl="6" w:tplc="E264D08E" w:tentative="1">
      <w:start w:val="1"/>
      <w:numFmt w:val="bullet"/>
      <w:lvlText w:val="–"/>
      <w:lvlJc w:val="left"/>
      <w:pPr>
        <w:tabs>
          <w:tab w:val="num" w:pos="5040"/>
        </w:tabs>
        <w:ind w:left="5040" w:hanging="360"/>
      </w:pPr>
      <w:rPr>
        <w:rFonts w:ascii="Corbel" w:hAnsi="Corbel" w:hint="default"/>
      </w:rPr>
    </w:lvl>
    <w:lvl w:ilvl="7" w:tplc="622802D0" w:tentative="1">
      <w:start w:val="1"/>
      <w:numFmt w:val="bullet"/>
      <w:lvlText w:val="–"/>
      <w:lvlJc w:val="left"/>
      <w:pPr>
        <w:tabs>
          <w:tab w:val="num" w:pos="5760"/>
        </w:tabs>
        <w:ind w:left="5760" w:hanging="360"/>
      </w:pPr>
      <w:rPr>
        <w:rFonts w:ascii="Corbel" w:hAnsi="Corbel" w:hint="default"/>
      </w:rPr>
    </w:lvl>
    <w:lvl w:ilvl="8" w:tplc="404E7272" w:tentative="1">
      <w:start w:val="1"/>
      <w:numFmt w:val="bullet"/>
      <w:lvlText w:val="–"/>
      <w:lvlJc w:val="left"/>
      <w:pPr>
        <w:tabs>
          <w:tab w:val="num" w:pos="6480"/>
        </w:tabs>
        <w:ind w:left="6480" w:hanging="360"/>
      </w:pPr>
      <w:rPr>
        <w:rFonts w:ascii="Corbel" w:hAnsi="Corbel" w:hint="default"/>
      </w:rPr>
    </w:lvl>
  </w:abstractNum>
  <w:abstractNum w:abstractNumId="2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55AE2"/>
    <w:multiLevelType w:val="hybridMultilevel"/>
    <w:tmpl w:val="B3F0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2E2633"/>
    <w:multiLevelType w:val="hybridMultilevel"/>
    <w:tmpl w:val="524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6B000D"/>
    <w:multiLevelType w:val="hybridMultilevel"/>
    <w:tmpl w:val="44C221C2"/>
    <w:lvl w:ilvl="0" w:tplc="778804CE">
      <w:start w:val="1"/>
      <w:numFmt w:val="bullet"/>
      <w:lvlText w:val="–"/>
      <w:lvlJc w:val="left"/>
      <w:pPr>
        <w:tabs>
          <w:tab w:val="num" w:pos="720"/>
        </w:tabs>
        <w:ind w:left="720" w:hanging="360"/>
      </w:pPr>
      <w:rPr>
        <w:rFonts w:ascii="Corbel" w:hAnsi="Corbel" w:hint="default"/>
      </w:rPr>
    </w:lvl>
    <w:lvl w:ilvl="1" w:tplc="D3249762" w:tentative="1">
      <w:start w:val="1"/>
      <w:numFmt w:val="bullet"/>
      <w:lvlText w:val="–"/>
      <w:lvlJc w:val="left"/>
      <w:pPr>
        <w:tabs>
          <w:tab w:val="num" w:pos="1440"/>
        </w:tabs>
        <w:ind w:left="1440" w:hanging="360"/>
      </w:pPr>
      <w:rPr>
        <w:rFonts w:ascii="Corbel" w:hAnsi="Corbel" w:hint="default"/>
      </w:rPr>
    </w:lvl>
    <w:lvl w:ilvl="2" w:tplc="2F60C95E" w:tentative="1">
      <w:start w:val="1"/>
      <w:numFmt w:val="bullet"/>
      <w:lvlText w:val="–"/>
      <w:lvlJc w:val="left"/>
      <w:pPr>
        <w:tabs>
          <w:tab w:val="num" w:pos="2160"/>
        </w:tabs>
        <w:ind w:left="2160" w:hanging="360"/>
      </w:pPr>
      <w:rPr>
        <w:rFonts w:ascii="Corbel" w:hAnsi="Corbel" w:hint="default"/>
      </w:rPr>
    </w:lvl>
    <w:lvl w:ilvl="3" w:tplc="A7B4385C" w:tentative="1">
      <w:start w:val="1"/>
      <w:numFmt w:val="bullet"/>
      <w:lvlText w:val="–"/>
      <w:lvlJc w:val="left"/>
      <w:pPr>
        <w:tabs>
          <w:tab w:val="num" w:pos="2880"/>
        </w:tabs>
        <w:ind w:left="2880" w:hanging="360"/>
      </w:pPr>
      <w:rPr>
        <w:rFonts w:ascii="Corbel" w:hAnsi="Corbel" w:hint="default"/>
      </w:rPr>
    </w:lvl>
    <w:lvl w:ilvl="4" w:tplc="A5289B36" w:tentative="1">
      <w:start w:val="1"/>
      <w:numFmt w:val="bullet"/>
      <w:lvlText w:val="–"/>
      <w:lvlJc w:val="left"/>
      <w:pPr>
        <w:tabs>
          <w:tab w:val="num" w:pos="3600"/>
        </w:tabs>
        <w:ind w:left="3600" w:hanging="360"/>
      </w:pPr>
      <w:rPr>
        <w:rFonts w:ascii="Corbel" w:hAnsi="Corbel" w:hint="default"/>
      </w:rPr>
    </w:lvl>
    <w:lvl w:ilvl="5" w:tplc="E006D224" w:tentative="1">
      <w:start w:val="1"/>
      <w:numFmt w:val="bullet"/>
      <w:lvlText w:val="–"/>
      <w:lvlJc w:val="left"/>
      <w:pPr>
        <w:tabs>
          <w:tab w:val="num" w:pos="4320"/>
        </w:tabs>
        <w:ind w:left="4320" w:hanging="360"/>
      </w:pPr>
      <w:rPr>
        <w:rFonts w:ascii="Corbel" w:hAnsi="Corbel" w:hint="default"/>
      </w:rPr>
    </w:lvl>
    <w:lvl w:ilvl="6" w:tplc="3A149536" w:tentative="1">
      <w:start w:val="1"/>
      <w:numFmt w:val="bullet"/>
      <w:lvlText w:val="–"/>
      <w:lvlJc w:val="left"/>
      <w:pPr>
        <w:tabs>
          <w:tab w:val="num" w:pos="5040"/>
        </w:tabs>
        <w:ind w:left="5040" w:hanging="360"/>
      </w:pPr>
      <w:rPr>
        <w:rFonts w:ascii="Corbel" w:hAnsi="Corbel" w:hint="default"/>
      </w:rPr>
    </w:lvl>
    <w:lvl w:ilvl="7" w:tplc="B92C62A4" w:tentative="1">
      <w:start w:val="1"/>
      <w:numFmt w:val="bullet"/>
      <w:lvlText w:val="–"/>
      <w:lvlJc w:val="left"/>
      <w:pPr>
        <w:tabs>
          <w:tab w:val="num" w:pos="5760"/>
        </w:tabs>
        <w:ind w:left="5760" w:hanging="360"/>
      </w:pPr>
      <w:rPr>
        <w:rFonts w:ascii="Corbel" w:hAnsi="Corbel" w:hint="default"/>
      </w:rPr>
    </w:lvl>
    <w:lvl w:ilvl="8" w:tplc="AEB2711C" w:tentative="1">
      <w:start w:val="1"/>
      <w:numFmt w:val="bullet"/>
      <w:lvlText w:val="–"/>
      <w:lvlJc w:val="left"/>
      <w:pPr>
        <w:tabs>
          <w:tab w:val="num" w:pos="6480"/>
        </w:tabs>
        <w:ind w:left="6480" w:hanging="360"/>
      </w:pPr>
      <w:rPr>
        <w:rFonts w:ascii="Corbel" w:hAnsi="Corbel" w:hint="default"/>
      </w:rPr>
    </w:lvl>
  </w:abstractNum>
  <w:abstractNum w:abstractNumId="32" w15:restartNumberingAfterBreak="0">
    <w:nsid w:val="7A625B23"/>
    <w:multiLevelType w:val="hybridMultilevel"/>
    <w:tmpl w:val="0E48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0B169A"/>
    <w:multiLevelType w:val="hybridMultilevel"/>
    <w:tmpl w:val="A9DE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364F14"/>
    <w:multiLevelType w:val="hybridMultilevel"/>
    <w:tmpl w:val="F90A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99216E"/>
    <w:multiLevelType w:val="hybridMultilevel"/>
    <w:tmpl w:val="4672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30"/>
  </w:num>
  <w:num w:numId="4">
    <w:abstractNumId w:val="17"/>
  </w:num>
  <w:num w:numId="5">
    <w:abstractNumId w:val="12"/>
  </w:num>
  <w:num w:numId="6">
    <w:abstractNumId w:val="28"/>
  </w:num>
  <w:num w:numId="7">
    <w:abstractNumId w:val="5"/>
  </w:num>
  <w:num w:numId="8">
    <w:abstractNumId w:val="26"/>
  </w:num>
  <w:num w:numId="9">
    <w:abstractNumId w:val="16"/>
  </w:num>
  <w:num w:numId="10">
    <w:abstractNumId w:val="9"/>
  </w:num>
  <w:num w:numId="11">
    <w:abstractNumId w:val="10"/>
  </w:num>
  <w:num w:numId="12">
    <w:abstractNumId w:val="14"/>
  </w:num>
  <w:num w:numId="13">
    <w:abstractNumId w:val="24"/>
  </w:num>
  <w:num w:numId="14">
    <w:abstractNumId w:val="6"/>
  </w:num>
  <w:num w:numId="15">
    <w:abstractNumId w:val="0"/>
  </w:num>
  <w:num w:numId="16">
    <w:abstractNumId w:val="11"/>
  </w:num>
  <w:num w:numId="17">
    <w:abstractNumId w:val="23"/>
  </w:num>
  <w:num w:numId="18">
    <w:abstractNumId w:val="25"/>
  </w:num>
  <w:num w:numId="19">
    <w:abstractNumId w:val="2"/>
  </w:num>
  <w:num w:numId="20">
    <w:abstractNumId w:val="31"/>
  </w:num>
  <w:num w:numId="21">
    <w:abstractNumId w:val="20"/>
  </w:num>
  <w:num w:numId="22">
    <w:abstractNumId w:val="1"/>
  </w:num>
  <w:num w:numId="23">
    <w:abstractNumId w:val="19"/>
  </w:num>
  <w:num w:numId="24">
    <w:abstractNumId w:val="21"/>
  </w:num>
  <w:num w:numId="25">
    <w:abstractNumId w:val="18"/>
  </w:num>
  <w:num w:numId="26">
    <w:abstractNumId w:val="22"/>
  </w:num>
  <w:num w:numId="27">
    <w:abstractNumId w:val="4"/>
  </w:num>
  <w:num w:numId="28">
    <w:abstractNumId w:val="27"/>
  </w:num>
  <w:num w:numId="29">
    <w:abstractNumId w:val="35"/>
  </w:num>
  <w:num w:numId="30">
    <w:abstractNumId w:val="13"/>
  </w:num>
  <w:num w:numId="31">
    <w:abstractNumId w:val="8"/>
  </w:num>
  <w:num w:numId="32">
    <w:abstractNumId w:val="33"/>
  </w:num>
  <w:num w:numId="33">
    <w:abstractNumId w:val="34"/>
  </w:num>
  <w:num w:numId="34">
    <w:abstractNumId w:val="29"/>
  </w:num>
  <w:num w:numId="35">
    <w:abstractNumId w:val="7"/>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7F47"/>
    <w:rsid w:val="00026B02"/>
    <w:rsid w:val="00050AF9"/>
    <w:rsid w:val="00053B4D"/>
    <w:rsid w:val="00057E38"/>
    <w:rsid w:val="00077C9B"/>
    <w:rsid w:val="000822E5"/>
    <w:rsid w:val="00092CAC"/>
    <w:rsid w:val="000971FC"/>
    <w:rsid w:val="000A2A3A"/>
    <w:rsid w:val="000A492A"/>
    <w:rsid w:val="000A5DF5"/>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C67"/>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304"/>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053C"/>
    <w:rsid w:val="00470A38"/>
    <w:rsid w:val="004874DE"/>
    <w:rsid w:val="004B5334"/>
    <w:rsid w:val="004B6C14"/>
    <w:rsid w:val="004C4F19"/>
    <w:rsid w:val="004D5E9B"/>
    <w:rsid w:val="004D63D9"/>
    <w:rsid w:val="004D680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0065"/>
    <w:rsid w:val="00757839"/>
    <w:rsid w:val="00770C81"/>
    <w:rsid w:val="0077471F"/>
    <w:rsid w:val="00791024"/>
    <w:rsid w:val="00793F0A"/>
    <w:rsid w:val="007A0132"/>
    <w:rsid w:val="007A2657"/>
    <w:rsid w:val="007C682C"/>
    <w:rsid w:val="007D2385"/>
    <w:rsid w:val="007E6509"/>
    <w:rsid w:val="007E6F99"/>
    <w:rsid w:val="007F214F"/>
    <w:rsid w:val="007F4984"/>
    <w:rsid w:val="00800069"/>
    <w:rsid w:val="008042F0"/>
    <w:rsid w:val="008310A0"/>
    <w:rsid w:val="00835D29"/>
    <w:rsid w:val="00842E7F"/>
    <w:rsid w:val="008440FE"/>
    <w:rsid w:val="00852933"/>
    <w:rsid w:val="008566E5"/>
    <w:rsid w:val="008566FE"/>
    <w:rsid w:val="00865B46"/>
    <w:rsid w:val="00876776"/>
    <w:rsid w:val="00883397"/>
    <w:rsid w:val="00896134"/>
    <w:rsid w:val="008A62BC"/>
    <w:rsid w:val="008B43E7"/>
    <w:rsid w:val="008D763F"/>
    <w:rsid w:val="008F036F"/>
    <w:rsid w:val="008F1308"/>
    <w:rsid w:val="008F78C2"/>
    <w:rsid w:val="00904568"/>
    <w:rsid w:val="00911394"/>
    <w:rsid w:val="00923EF2"/>
    <w:rsid w:val="0092621E"/>
    <w:rsid w:val="00926D25"/>
    <w:rsid w:val="00926E9D"/>
    <w:rsid w:val="00932C6E"/>
    <w:rsid w:val="00933F10"/>
    <w:rsid w:val="009433C5"/>
    <w:rsid w:val="00965881"/>
    <w:rsid w:val="009871FF"/>
    <w:rsid w:val="00990799"/>
    <w:rsid w:val="00995D51"/>
    <w:rsid w:val="009A0631"/>
    <w:rsid w:val="009A40C3"/>
    <w:rsid w:val="009B10ED"/>
    <w:rsid w:val="009B3803"/>
    <w:rsid w:val="009D3EA4"/>
    <w:rsid w:val="009D649C"/>
    <w:rsid w:val="009E4BC1"/>
    <w:rsid w:val="009F5CB2"/>
    <w:rsid w:val="00A03BB8"/>
    <w:rsid w:val="00A3505D"/>
    <w:rsid w:val="00A4036F"/>
    <w:rsid w:val="00A406E5"/>
    <w:rsid w:val="00A4641C"/>
    <w:rsid w:val="00A54313"/>
    <w:rsid w:val="00A55876"/>
    <w:rsid w:val="00A67FB1"/>
    <w:rsid w:val="00A85BFE"/>
    <w:rsid w:val="00AA215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8C9"/>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EF433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748AE7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 w:type="paragraph" w:styleId="NoSpacing">
    <w:name w:val="No Spacing"/>
    <w:link w:val="NoSpacingChar"/>
    <w:uiPriority w:val="1"/>
    <w:qFormat/>
    <w:rsid w:val="00092CAC"/>
    <w:rPr>
      <w:rFonts w:ascii="Calibri" w:eastAsia="Calibri" w:hAnsi="Calibri"/>
      <w:sz w:val="22"/>
      <w:szCs w:val="22"/>
      <w:lang w:val="en-US"/>
    </w:rPr>
  </w:style>
  <w:style w:type="character" w:customStyle="1" w:styleId="NoSpacingChar">
    <w:name w:val="No Spacing Char"/>
    <w:link w:val="NoSpacing"/>
    <w:uiPriority w:val="1"/>
    <w:locked/>
    <w:rsid w:val="00092CAC"/>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992647">
      <w:bodyDiv w:val="1"/>
      <w:marLeft w:val="0"/>
      <w:marRight w:val="0"/>
      <w:marTop w:val="0"/>
      <w:marBottom w:val="0"/>
      <w:divBdr>
        <w:top w:val="none" w:sz="0" w:space="0" w:color="auto"/>
        <w:left w:val="none" w:sz="0" w:space="0" w:color="auto"/>
        <w:bottom w:val="none" w:sz="0" w:space="0" w:color="auto"/>
        <w:right w:val="none" w:sz="0" w:space="0" w:color="auto"/>
      </w:divBdr>
      <w:divsChild>
        <w:div w:id="258488268">
          <w:marLeft w:val="374"/>
          <w:marRight w:val="0"/>
          <w:marTop w:val="186"/>
          <w:marBottom w:val="0"/>
          <w:divBdr>
            <w:top w:val="none" w:sz="0" w:space="0" w:color="auto"/>
            <w:left w:val="none" w:sz="0" w:space="0" w:color="auto"/>
            <w:bottom w:val="none" w:sz="0" w:space="0" w:color="auto"/>
            <w:right w:val="none" w:sz="0" w:space="0" w:color="auto"/>
          </w:divBdr>
        </w:div>
        <w:div w:id="671686947">
          <w:marLeft w:val="763"/>
          <w:marRight w:val="0"/>
          <w:marTop w:val="186"/>
          <w:marBottom w:val="0"/>
          <w:divBdr>
            <w:top w:val="none" w:sz="0" w:space="0" w:color="auto"/>
            <w:left w:val="none" w:sz="0" w:space="0" w:color="auto"/>
            <w:bottom w:val="none" w:sz="0" w:space="0" w:color="auto"/>
            <w:right w:val="none" w:sz="0" w:space="0" w:color="auto"/>
          </w:divBdr>
        </w:div>
        <w:div w:id="236746836">
          <w:marLeft w:val="763"/>
          <w:marRight w:val="0"/>
          <w:marTop w:val="186"/>
          <w:marBottom w:val="0"/>
          <w:divBdr>
            <w:top w:val="none" w:sz="0" w:space="0" w:color="auto"/>
            <w:left w:val="none" w:sz="0" w:space="0" w:color="auto"/>
            <w:bottom w:val="none" w:sz="0" w:space="0" w:color="auto"/>
            <w:right w:val="none" w:sz="0" w:space="0" w:color="auto"/>
          </w:divBdr>
        </w:div>
        <w:div w:id="100535611">
          <w:marLeft w:val="763"/>
          <w:marRight w:val="0"/>
          <w:marTop w:val="186"/>
          <w:marBottom w:val="0"/>
          <w:divBdr>
            <w:top w:val="none" w:sz="0" w:space="0" w:color="auto"/>
            <w:left w:val="none" w:sz="0" w:space="0" w:color="auto"/>
            <w:bottom w:val="none" w:sz="0" w:space="0" w:color="auto"/>
            <w:right w:val="none" w:sz="0" w:space="0" w:color="auto"/>
          </w:divBdr>
        </w:div>
        <w:div w:id="2038775997">
          <w:marLeft w:val="763"/>
          <w:marRight w:val="0"/>
          <w:marTop w:val="186"/>
          <w:marBottom w:val="0"/>
          <w:divBdr>
            <w:top w:val="none" w:sz="0" w:space="0" w:color="auto"/>
            <w:left w:val="none" w:sz="0" w:space="0" w:color="auto"/>
            <w:bottom w:val="none" w:sz="0" w:space="0" w:color="auto"/>
            <w:right w:val="none" w:sz="0" w:space="0" w:color="auto"/>
          </w:divBdr>
        </w:div>
      </w:divsChild>
    </w:div>
    <w:div w:id="517275789">
      <w:bodyDiv w:val="1"/>
      <w:marLeft w:val="0"/>
      <w:marRight w:val="0"/>
      <w:marTop w:val="0"/>
      <w:marBottom w:val="0"/>
      <w:divBdr>
        <w:top w:val="none" w:sz="0" w:space="0" w:color="auto"/>
        <w:left w:val="none" w:sz="0" w:space="0" w:color="auto"/>
        <w:bottom w:val="none" w:sz="0" w:space="0" w:color="auto"/>
        <w:right w:val="none" w:sz="0" w:space="0" w:color="auto"/>
      </w:divBdr>
    </w:div>
    <w:div w:id="800271898">
      <w:bodyDiv w:val="1"/>
      <w:marLeft w:val="0"/>
      <w:marRight w:val="0"/>
      <w:marTop w:val="0"/>
      <w:marBottom w:val="0"/>
      <w:divBdr>
        <w:top w:val="none" w:sz="0" w:space="0" w:color="auto"/>
        <w:left w:val="none" w:sz="0" w:space="0" w:color="auto"/>
        <w:bottom w:val="none" w:sz="0" w:space="0" w:color="auto"/>
        <w:right w:val="none" w:sz="0" w:space="0" w:color="auto"/>
      </w:divBdr>
      <w:divsChild>
        <w:div w:id="71051461">
          <w:marLeft w:val="374"/>
          <w:marRight w:val="0"/>
          <w:marTop w:val="186"/>
          <w:marBottom w:val="0"/>
          <w:divBdr>
            <w:top w:val="none" w:sz="0" w:space="0" w:color="auto"/>
            <w:left w:val="none" w:sz="0" w:space="0" w:color="auto"/>
            <w:bottom w:val="none" w:sz="0" w:space="0" w:color="auto"/>
            <w:right w:val="none" w:sz="0" w:space="0" w:color="auto"/>
          </w:divBdr>
        </w:div>
        <w:div w:id="2076395122">
          <w:marLeft w:val="374"/>
          <w:marRight w:val="0"/>
          <w:marTop w:val="186"/>
          <w:marBottom w:val="0"/>
          <w:divBdr>
            <w:top w:val="none" w:sz="0" w:space="0" w:color="auto"/>
            <w:left w:val="none" w:sz="0" w:space="0" w:color="auto"/>
            <w:bottom w:val="none" w:sz="0" w:space="0" w:color="auto"/>
            <w:right w:val="none" w:sz="0" w:space="0" w:color="auto"/>
          </w:divBdr>
        </w:div>
        <w:div w:id="1776822428">
          <w:marLeft w:val="374"/>
          <w:marRight w:val="0"/>
          <w:marTop w:val="186"/>
          <w:marBottom w:val="0"/>
          <w:divBdr>
            <w:top w:val="none" w:sz="0" w:space="0" w:color="auto"/>
            <w:left w:val="none" w:sz="0" w:space="0" w:color="auto"/>
            <w:bottom w:val="none" w:sz="0" w:space="0" w:color="auto"/>
            <w:right w:val="none" w:sz="0" w:space="0" w:color="auto"/>
          </w:divBdr>
        </w:div>
        <w:div w:id="467208830">
          <w:marLeft w:val="374"/>
          <w:marRight w:val="0"/>
          <w:marTop w:val="186"/>
          <w:marBottom w:val="0"/>
          <w:divBdr>
            <w:top w:val="none" w:sz="0" w:space="0" w:color="auto"/>
            <w:left w:val="none" w:sz="0" w:space="0" w:color="auto"/>
            <w:bottom w:val="none" w:sz="0" w:space="0" w:color="auto"/>
            <w:right w:val="none" w:sz="0" w:space="0" w:color="auto"/>
          </w:divBdr>
        </w:div>
        <w:div w:id="1535995473">
          <w:marLeft w:val="374"/>
          <w:marRight w:val="0"/>
          <w:marTop w:val="186"/>
          <w:marBottom w:val="0"/>
          <w:divBdr>
            <w:top w:val="none" w:sz="0" w:space="0" w:color="auto"/>
            <w:left w:val="none" w:sz="0" w:space="0" w:color="auto"/>
            <w:bottom w:val="none" w:sz="0" w:space="0" w:color="auto"/>
            <w:right w:val="none" w:sz="0" w:space="0" w:color="auto"/>
          </w:divBdr>
        </w:div>
      </w:divsChild>
    </w:div>
    <w:div w:id="866455975">
      <w:bodyDiv w:val="1"/>
      <w:marLeft w:val="0"/>
      <w:marRight w:val="0"/>
      <w:marTop w:val="0"/>
      <w:marBottom w:val="0"/>
      <w:divBdr>
        <w:top w:val="none" w:sz="0" w:space="0" w:color="auto"/>
        <w:left w:val="none" w:sz="0" w:space="0" w:color="auto"/>
        <w:bottom w:val="none" w:sz="0" w:space="0" w:color="auto"/>
        <w:right w:val="none" w:sz="0" w:space="0" w:color="auto"/>
      </w:divBdr>
      <w:divsChild>
        <w:div w:id="645863681">
          <w:marLeft w:val="374"/>
          <w:marRight w:val="0"/>
          <w:marTop w:val="186"/>
          <w:marBottom w:val="0"/>
          <w:divBdr>
            <w:top w:val="none" w:sz="0" w:space="0" w:color="auto"/>
            <w:left w:val="none" w:sz="0" w:space="0" w:color="auto"/>
            <w:bottom w:val="none" w:sz="0" w:space="0" w:color="auto"/>
            <w:right w:val="none" w:sz="0" w:space="0" w:color="auto"/>
          </w:divBdr>
        </w:div>
        <w:div w:id="1994134803">
          <w:marLeft w:val="374"/>
          <w:marRight w:val="0"/>
          <w:marTop w:val="186"/>
          <w:marBottom w:val="0"/>
          <w:divBdr>
            <w:top w:val="none" w:sz="0" w:space="0" w:color="auto"/>
            <w:left w:val="none" w:sz="0" w:space="0" w:color="auto"/>
            <w:bottom w:val="none" w:sz="0" w:space="0" w:color="auto"/>
            <w:right w:val="none" w:sz="0" w:space="0" w:color="auto"/>
          </w:divBdr>
        </w:div>
        <w:div w:id="2125342723">
          <w:marLeft w:val="374"/>
          <w:marRight w:val="0"/>
          <w:marTop w:val="186"/>
          <w:marBottom w:val="0"/>
          <w:divBdr>
            <w:top w:val="none" w:sz="0" w:space="0" w:color="auto"/>
            <w:left w:val="none" w:sz="0" w:space="0" w:color="auto"/>
            <w:bottom w:val="none" w:sz="0" w:space="0" w:color="auto"/>
            <w:right w:val="none" w:sz="0" w:space="0" w:color="auto"/>
          </w:divBdr>
        </w:div>
        <w:div w:id="2081824861">
          <w:marLeft w:val="374"/>
          <w:marRight w:val="0"/>
          <w:marTop w:val="186"/>
          <w:marBottom w:val="0"/>
          <w:divBdr>
            <w:top w:val="none" w:sz="0" w:space="0" w:color="auto"/>
            <w:left w:val="none" w:sz="0" w:space="0" w:color="auto"/>
            <w:bottom w:val="none" w:sz="0" w:space="0" w:color="auto"/>
            <w:right w:val="none" w:sz="0" w:space="0" w:color="auto"/>
          </w:divBdr>
        </w:div>
        <w:div w:id="1629243502">
          <w:marLeft w:val="374"/>
          <w:marRight w:val="0"/>
          <w:marTop w:val="186"/>
          <w:marBottom w:val="0"/>
          <w:divBdr>
            <w:top w:val="none" w:sz="0" w:space="0" w:color="auto"/>
            <w:left w:val="none" w:sz="0" w:space="0" w:color="auto"/>
            <w:bottom w:val="none" w:sz="0" w:space="0" w:color="auto"/>
            <w:right w:val="none" w:sz="0" w:space="0" w:color="auto"/>
          </w:divBdr>
        </w:div>
      </w:divsChild>
    </w:div>
    <w:div w:id="997540958">
      <w:bodyDiv w:val="1"/>
      <w:marLeft w:val="0"/>
      <w:marRight w:val="0"/>
      <w:marTop w:val="0"/>
      <w:marBottom w:val="0"/>
      <w:divBdr>
        <w:top w:val="none" w:sz="0" w:space="0" w:color="auto"/>
        <w:left w:val="none" w:sz="0" w:space="0" w:color="auto"/>
        <w:bottom w:val="none" w:sz="0" w:space="0" w:color="auto"/>
        <w:right w:val="none" w:sz="0" w:space="0" w:color="auto"/>
      </w:divBdr>
      <w:divsChild>
        <w:div w:id="873887727">
          <w:marLeft w:val="374"/>
          <w:marRight w:val="0"/>
          <w:marTop w:val="186"/>
          <w:marBottom w:val="0"/>
          <w:divBdr>
            <w:top w:val="none" w:sz="0" w:space="0" w:color="auto"/>
            <w:left w:val="none" w:sz="0" w:space="0" w:color="auto"/>
            <w:bottom w:val="none" w:sz="0" w:space="0" w:color="auto"/>
            <w:right w:val="none" w:sz="0" w:space="0" w:color="auto"/>
          </w:divBdr>
        </w:div>
      </w:divsChild>
    </w:div>
    <w:div w:id="1015379396">
      <w:bodyDiv w:val="1"/>
      <w:marLeft w:val="0"/>
      <w:marRight w:val="0"/>
      <w:marTop w:val="0"/>
      <w:marBottom w:val="0"/>
      <w:divBdr>
        <w:top w:val="none" w:sz="0" w:space="0" w:color="auto"/>
        <w:left w:val="none" w:sz="0" w:space="0" w:color="auto"/>
        <w:bottom w:val="none" w:sz="0" w:space="0" w:color="auto"/>
        <w:right w:val="none" w:sz="0" w:space="0" w:color="auto"/>
      </w:divBdr>
      <w:divsChild>
        <w:div w:id="1871530797">
          <w:marLeft w:val="374"/>
          <w:marRight w:val="0"/>
          <w:marTop w:val="186"/>
          <w:marBottom w:val="0"/>
          <w:divBdr>
            <w:top w:val="none" w:sz="0" w:space="0" w:color="auto"/>
            <w:left w:val="none" w:sz="0" w:space="0" w:color="auto"/>
            <w:bottom w:val="none" w:sz="0" w:space="0" w:color="auto"/>
            <w:right w:val="none" w:sz="0" w:space="0" w:color="auto"/>
          </w:divBdr>
        </w:div>
        <w:div w:id="1779787101">
          <w:marLeft w:val="374"/>
          <w:marRight w:val="0"/>
          <w:marTop w:val="18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4864">
      <w:bodyDiv w:val="1"/>
      <w:marLeft w:val="0"/>
      <w:marRight w:val="0"/>
      <w:marTop w:val="0"/>
      <w:marBottom w:val="0"/>
      <w:divBdr>
        <w:top w:val="none" w:sz="0" w:space="0" w:color="auto"/>
        <w:left w:val="none" w:sz="0" w:space="0" w:color="auto"/>
        <w:bottom w:val="none" w:sz="0" w:space="0" w:color="auto"/>
        <w:right w:val="none" w:sz="0" w:space="0" w:color="auto"/>
      </w:divBdr>
      <w:divsChild>
        <w:div w:id="1960606787">
          <w:marLeft w:val="374"/>
          <w:marRight w:val="0"/>
          <w:marTop w:val="186"/>
          <w:marBottom w:val="0"/>
          <w:divBdr>
            <w:top w:val="none" w:sz="0" w:space="0" w:color="auto"/>
            <w:left w:val="none" w:sz="0" w:space="0" w:color="auto"/>
            <w:bottom w:val="none" w:sz="0" w:space="0" w:color="auto"/>
            <w:right w:val="none" w:sz="0" w:space="0" w:color="auto"/>
          </w:divBdr>
        </w:div>
        <w:div w:id="1657948942">
          <w:marLeft w:val="374"/>
          <w:marRight w:val="0"/>
          <w:marTop w:val="186"/>
          <w:marBottom w:val="0"/>
          <w:divBdr>
            <w:top w:val="none" w:sz="0" w:space="0" w:color="auto"/>
            <w:left w:val="none" w:sz="0" w:space="0" w:color="auto"/>
            <w:bottom w:val="none" w:sz="0" w:space="0" w:color="auto"/>
            <w:right w:val="none" w:sz="0" w:space="0" w:color="auto"/>
          </w:divBdr>
        </w:div>
      </w:divsChild>
    </w:div>
    <w:div w:id="2105568138">
      <w:bodyDiv w:val="1"/>
      <w:marLeft w:val="0"/>
      <w:marRight w:val="0"/>
      <w:marTop w:val="0"/>
      <w:marBottom w:val="0"/>
      <w:divBdr>
        <w:top w:val="none" w:sz="0" w:space="0" w:color="auto"/>
        <w:left w:val="none" w:sz="0" w:space="0" w:color="auto"/>
        <w:bottom w:val="none" w:sz="0" w:space="0" w:color="auto"/>
        <w:right w:val="none" w:sz="0" w:space="0" w:color="auto"/>
      </w:divBdr>
      <w:divsChild>
        <w:div w:id="930549360">
          <w:marLeft w:val="374"/>
          <w:marRight w:val="0"/>
          <w:marTop w:val="1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11</Pages>
  <Words>4127</Words>
  <Characters>23528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27600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Caroline Lewis</cp:lastModifiedBy>
  <cp:revision>4</cp:revision>
  <cp:lastPrinted>2014-10-10T07:42:00Z</cp:lastPrinted>
  <dcterms:created xsi:type="dcterms:W3CDTF">2019-01-30T09:08:00Z</dcterms:created>
  <dcterms:modified xsi:type="dcterms:W3CDTF">2020-01-28T12:30:00Z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