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71937" w14:textId="05516FCF" w:rsidR="00B8509B" w:rsidRPr="000B180F" w:rsidRDefault="00000000" w:rsidP="00FE2E53">
      <w:pPr>
        <w:spacing w:after="0" w:line="360" w:lineRule="auto"/>
        <w:ind w:firstLine="720"/>
        <w:jc w:val="both"/>
        <w:rPr>
          <w:rFonts w:ascii="Arial" w:hAnsi="Arial" w:cs="Arial"/>
          <w:b/>
          <w:bCs/>
          <w:u w:val="single"/>
        </w:rPr>
      </w:pPr>
      <w:sdt>
        <w:sdtPr>
          <w:rPr>
            <w:rFonts w:ascii="Arial" w:hAnsi="Arial" w:cs="Arial"/>
          </w:rPr>
          <w:id w:val="-922031032"/>
          <w:docPartObj>
            <w:docPartGallery w:val="Cover Pages"/>
            <w:docPartUnique/>
          </w:docPartObj>
        </w:sdtPr>
        <w:sdtContent>
          <w:r w:rsidR="00D43908" w:rsidRPr="00B67C5E">
            <w:rPr>
              <w:rFonts w:ascii="Arial" w:hAnsi="Arial" w:cs="Arial"/>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C9F1B8D" w14:textId="399598A9" w:rsidR="00780E67" w:rsidRPr="00F21B99" w:rsidRDefault="00F21B99" w:rsidP="00F21B99">
                                <w:pPr>
                                  <w:jc w:val="center"/>
                                  <w:rPr>
                                    <w:rFonts w:ascii="Arial" w:hAnsi="Arial" w:cs="Arial"/>
                                    <w:kern w:val="0"/>
                                    <w:sz w:val="100"/>
                                    <w:szCs w:val="100"/>
                                    <w14:ligatures w14:val="none"/>
                                  </w:rPr>
                                </w:pPr>
                                <w:r w:rsidRPr="00F21B99">
                                  <w:rPr>
                                    <w:rFonts w:ascii="Arial" w:hAnsi="Arial" w:cs="Arial"/>
                                    <w:kern w:val="0"/>
                                    <w:sz w:val="100"/>
                                    <w:szCs w:val="100"/>
                                    <w14:ligatures w14:val="none"/>
                                  </w:rPr>
                                  <w:t>Data Handling &amp; Business Intelligence</w:t>
                                </w:r>
                              </w:p>
                              <w:p w14:paraId="3009DA98" w14:textId="77777777" w:rsidR="00F21B99" w:rsidRDefault="00F21B99" w:rsidP="00F21B99">
                                <w:pPr>
                                  <w:jc w:val="center"/>
                                  <w:rPr>
                                    <w:rFonts w:ascii="Arial" w:hAnsi="Arial" w:cs="Arial"/>
                                    <w:kern w:val="0"/>
                                    <w:sz w:val="100"/>
                                    <w:szCs w:val="100"/>
                                    <w14:ligatures w14:val="none"/>
                                  </w:rPr>
                                </w:pP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left:0;text-align:left;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C9F1B8D" w14:textId="399598A9" w:rsidR="00780E67" w:rsidRPr="00F21B99" w:rsidRDefault="00F21B99" w:rsidP="00F21B99">
                          <w:pPr>
                            <w:jc w:val="center"/>
                            <w:rPr>
                              <w:rFonts w:ascii="Arial" w:hAnsi="Arial" w:cs="Arial"/>
                              <w:kern w:val="0"/>
                              <w:sz w:val="100"/>
                              <w:szCs w:val="100"/>
                              <w14:ligatures w14:val="none"/>
                            </w:rPr>
                          </w:pPr>
                          <w:r w:rsidRPr="00F21B99">
                            <w:rPr>
                              <w:rFonts w:ascii="Arial" w:hAnsi="Arial" w:cs="Arial"/>
                              <w:kern w:val="0"/>
                              <w:sz w:val="100"/>
                              <w:szCs w:val="100"/>
                              <w14:ligatures w14:val="none"/>
                            </w:rPr>
                            <w:t>Data Handling &amp; Business Intelligence</w:t>
                          </w:r>
                        </w:p>
                        <w:p w14:paraId="3009DA98" w14:textId="77777777" w:rsidR="00F21B99" w:rsidRDefault="00F21B99" w:rsidP="00F21B99">
                          <w:pPr>
                            <w:jc w:val="center"/>
                            <w:rPr>
                              <w:rFonts w:ascii="Arial" w:hAnsi="Arial" w:cs="Arial"/>
                              <w:kern w:val="0"/>
                              <w:sz w:val="100"/>
                              <w:szCs w:val="100"/>
                              <w14:ligatures w14:val="none"/>
                            </w:rPr>
                          </w:pP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r w:rsidR="00D531EC" w:rsidRPr="00B67C5E">
            <w:rPr>
              <w:rFonts w:ascii="Arial" w:hAnsi="Arial" w:cs="Arial"/>
              <w:noProof/>
            </w:rPr>
            <mc:AlternateContent>
              <mc:Choice Requires="wpg">
                <w:drawing>
                  <wp:anchor distT="0" distB="0" distL="114300" distR="114300" simplePos="0" relativeHeight="251662336" behindDoc="0" locked="0" layoutInCell="1" allowOverlap="1" wp14:anchorId="03DB5AE4" wp14:editId="5072F88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45B49BE"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585309" w:rsidRPr="00B67C5E">
            <w:rPr>
              <w:rFonts w:ascii="Arial" w:hAnsi="Arial" w:cs="Arial"/>
              <w:noProof/>
            </w:rPr>
            <mc:AlternateContent>
              <mc:Choice Requires="wps">
                <w:drawing>
                  <wp:anchor distT="0" distB="0" distL="114300" distR="114300" simplePos="0" relativeHeight="251661312" behindDoc="0" locked="0" layoutInCell="1" allowOverlap="1" wp14:anchorId="5FD11B13" wp14:editId="14C9F27B">
                    <wp:simplePos x="0" y="0"/>
                    <wp:positionH relativeFrom="margin">
                      <wp:align>center</wp:align>
                    </wp:positionH>
                    <wp:positionV relativeFrom="margin">
                      <wp:posOffset>6286500</wp:posOffset>
                    </wp:positionV>
                    <wp:extent cx="7315200" cy="22479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4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3FD94D18"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LCBB5000_BIRM                                                         Abdallah Naser                                                                                            Inna Hristova                                                          Student number                                                            2230343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7" type="#_x0000_t202" style="position:absolute;left:0;text-align:left;margin-left:0;margin-top:495pt;width:8in;height:17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3FD94D18"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LCBB5000_BIRM                                                         Abdallah Naser                                                                                            Inna Hristova                                                          Student number                                                            2230343</w:t>
                              </w:r>
                            </w:p>
                          </w:sdtContent>
                        </w:sdt>
                      </w:txbxContent>
                    </v:textbox>
                    <w10:wrap type="square" anchorx="margin" anchory="margin"/>
                  </v:shape>
                </w:pict>
              </mc:Fallback>
            </mc:AlternateContent>
          </w:r>
          <w:r w:rsidR="00780E67">
            <w:rPr>
              <w:rFonts w:ascii="Arial" w:hAnsi="Arial" w:cs="Arial"/>
            </w:rPr>
            <w:br w:type="page"/>
          </w:r>
        </w:sdtContent>
      </w:sdt>
      <w:r w:rsidR="00DB441B" w:rsidRPr="00DB441B">
        <w:rPr>
          <w:rFonts w:ascii="Arial" w:hAnsi="Arial" w:cs="Arial"/>
        </w:rPr>
        <w:t xml:space="preserve"> </w:t>
      </w:r>
      <w:r w:rsidR="00B8509B" w:rsidRPr="000B180F">
        <w:rPr>
          <w:rFonts w:ascii="Arial" w:hAnsi="Arial" w:cs="Arial"/>
          <w:b/>
          <w:bCs/>
          <w:u w:val="single"/>
        </w:rPr>
        <w:t>Section 1</w:t>
      </w:r>
    </w:p>
    <w:p w14:paraId="1AE01B7D" w14:textId="77777777" w:rsidR="00B8509B" w:rsidRPr="000B180F" w:rsidRDefault="00B8509B" w:rsidP="000B180F">
      <w:pPr>
        <w:spacing w:after="0" w:line="360" w:lineRule="auto"/>
        <w:ind w:firstLine="720"/>
        <w:jc w:val="both"/>
        <w:rPr>
          <w:rFonts w:ascii="Arial" w:hAnsi="Arial" w:cs="Arial"/>
          <w:b/>
          <w:bCs/>
          <w:u w:val="single"/>
        </w:rPr>
      </w:pPr>
    </w:p>
    <w:p w14:paraId="0C01F8CA" w14:textId="51A5583E"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You are working as a data analyst intern with a well-known research </w:t>
      </w:r>
      <w:proofErr w:type="spellStart"/>
      <w:r w:rsidRPr="000B180F">
        <w:rPr>
          <w:rFonts w:ascii="Arial" w:hAnsi="Arial" w:cs="Arial"/>
        </w:rPr>
        <w:t>centre</w:t>
      </w:r>
      <w:proofErr w:type="spellEnd"/>
      <w:r w:rsidRPr="000B180F">
        <w:rPr>
          <w:rFonts w:ascii="Arial" w:hAnsi="Arial" w:cs="Arial"/>
        </w:rPr>
        <w:t xml:space="preserve">. This research institute is focused on </w:t>
      </w:r>
      <w:proofErr w:type="spellStart"/>
      <w:r w:rsidRPr="000B180F">
        <w:rPr>
          <w:rFonts w:ascii="Arial" w:hAnsi="Arial" w:cs="Arial"/>
        </w:rPr>
        <w:t>analysing</w:t>
      </w:r>
      <w:proofErr w:type="spellEnd"/>
      <w:r w:rsidRPr="000B180F">
        <w:rPr>
          <w:rFonts w:ascii="Arial" w:hAnsi="Arial" w:cs="Arial"/>
        </w:rPr>
        <w:t xml:space="preserve"> the daily coffee consumption habits of a selected group of individuals. The research study, titled " student performance ", has collected a comprehensive dataset over a considerable period, ensuring the data is as detailed and accurate as possible. This dataset, handed over to you for detailed analysis, features information regarding daily coffee intake in cups, </w:t>
      </w:r>
      <w:proofErr w:type="spellStart"/>
      <w:r w:rsidRPr="000B180F">
        <w:rPr>
          <w:rFonts w:ascii="Arial" w:hAnsi="Arial" w:cs="Arial"/>
        </w:rPr>
        <w:t>categorised</w:t>
      </w:r>
      <w:proofErr w:type="spellEnd"/>
      <w:r w:rsidRPr="000B180F">
        <w:rPr>
          <w:rFonts w:ascii="Arial" w:hAnsi="Arial" w:cs="Arial"/>
        </w:rPr>
        <w:t xml:space="preserve"> by each individual participant, alongside a corresponding health index and diagnostic results.</w:t>
      </w:r>
    </w:p>
    <w:p w14:paraId="47095964"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The </w:t>
      </w:r>
      <w:proofErr w:type="spellStart"/>
      <w:r w:rsidRPr="000B180F">
        <w:rPr>
          <w:rFonts w:ascii="Arial" w:hAnsi="Arial" w:cs="Arial"/>
        </w:rPr>
        <w:t>centre</w:t>
      </w:r>
      <w:proofErr w:type="spellEnd"/>
      <w:r w:rsidRPr="000B180F">
        <w:rPr>
          <w:rFonts w:ascii="Arial" w:hAnsi="Arial" w:cs="Arial"/>
        </w:rPr>
        <w:t xml:space="preserve"> possesses a licensed copy of Microsoft Excel. They have been using this software for their basic data processing and analysis needs. However, for a more detailed, statistically significant study they recently acquired SPSS data mining statistical software. As a data analysis expert, your role is to explore the dataset using the both MS Excel and newly-acquired SPSS software. By fostering a strong collaborative relationship and working closely with the team, your combined efforts will pave the way to new insights about the impacts of coffee consumption on human health, potentially informing future dietary recommendations. Conduct the following tasks and produce a report for your team.</w:t>
      </w:r>
    </w:p>
    <w:p w14:paraId="4CB73462" w14:textId="77777777" w:rsidR="00DB441B" w:rsidRPr="000B180F" w:rsidRDefault="00DB441B" w:rsidP="000B180F">
      <w:pPr>
        <w:spacing w:after="0" w:line="360" w:lineRule="auto"/>
        <w:ind w:firstLine="720"/>
        <w:jc w:val="both"/>
        <w:rPr>
          <w:rFonts w:ascii="Arial" w:hAnsi="Arial" w:cs="Arial"/>
        </w:rPr>
      </w:pPr>
    </w:p>
    <w:p w14:paraId="2B617263" w14:textId="26751BEB" w:rsidR="00DB441B" w:rsidRPr="000B180F" w:rsidRDefault="00B8509B" w:rsidP="000B180F">
      <w:pPr>
        <w:pStyle w:val="ListParagraph"/>
        <w:tabs>
          <w:tab w:val="left" w:pos="2370"/>
        </w:tabs>
        <w:spacing w:after="0" w:line="360" w:lineRule="auto"/>
        <w:ind w:left="0" w:firstLine="720"/>
        <w:jc w:val="both"/>
        <w:rPr>
          <w:rFonts w:ascii="Arial" w:hAnsi="Arial" w:cs="Arial"/>
          <w:b/>
        </w:rPr>
      </w:pPr>
      <w:bookmarkStart w:id="0" w:name="_Hlk172288747"/>
      <w:r w:rsidRPr="000B180F">
        <w:rPr>
          <w:rFonts w:ascii="Arial" w:hAnsi="Arial" w:cs="Arial"/>
          <w:b/>
        </w:rPr>
        <w:t xml:space="preserve">(a) </w:t>
      </w:r>
      <w:bookmarkEnd w:id="0"/>
      <w:r w:rsidR="00DB441B" w:rsidRPr="000B180F">
        <w:rPr>
          <w:rFonts w:ascii="Arial" w:hAnsi="Arial" w:cs="Arial"/>
          <w:b/>
        </w:rPr>
        <w:t xml:space="preserve">Using the Excel or SPSS statistical software, you need to discuss and </w:t>
      </w:r>
      <w:proofErr w:type="spellStart"/>
      <w:r w:rsidR="00DB441B" w:rsidRPr="000B180F">
        <w:rPr>
          <w:rFonts w:ascii="Arial" w:hAnsi="Arial" w:cs="Arial"/>
          <w:b/>
        </w:rPr>
        <w:t>analyse</w:t>
      </w:r>
      <w:proofErr w:type="spellEnd"/>
      <w:r w:rsidR="00DB441B" w:rsidRPr="000B180F">
        <w:rPr>
          <w:rFonts w:ascii="Arial" w:hAnsi="Arial" w:cs="Arial"/>
          <w:b/>
        </w:rPr>
        <w:t xml:space="preserve"> the student performance dataset (provided) to evaluate the following:</w:t>
      </w:r>
    </w:p>
    <w:p w14:paraId="546E1130" w14:textId="77777777" w:rsidR="00DB441B" w:rsidRPr="000B180F" w:rsidRDefault="00DB441B" w:rsidP="000B180F">
      <w:pPr>
        <w:spacing w:after="0" w:line="360" w:lineRule="auto"/>
        <w:ind w:firstLine="720"/>
        <w:jc w:val="both"/>
        <w:rPr>
          <w:rFonts w:ascii="Arial" w:hAnsi="Arial" w:cs="Arial"/>
        </w:rPr>
      </w:pPr>
    </w:p>
    <w:p w14:paraId="1D963462" w14:textId="6D84E396" w:rsidR="00DB441B" w:rsidRPr="000B180F"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t>What is the mean value for reading score?</w:t>
      </w:r>
    </w:p>
    <w:p w14:paraId="26645431" w14:textId="77777777" w:rsidR="00DB441B" w:rsidRPr="000B180F" w:rsidRDefault="00DB441B" w:rsidP="000B180F">
      <w:pPr>
        <w:spacing w:after="0" w:line="360" w:lineRule="auto"/>
        <w:ind w:firstLine="720"/>
        <w:jc w:val="both"/>
        <w:rPr>
          <w:rFonts w:ascii="Arial" w:hAnsi="Arial" w:cs="Arial"/>
        </w:rPr>
      </w:pPr>
    </w:p>
    <w:p w14:paraId="25F5B1C2" w14:textId="77777777" w:rsidR="00DA0FB3" w:rsidRPr="00DA0FB3" w:rsidRDefault="00DA0FB3" w:rsidP="00DA0FB3">
      <w:pPr>
        <w:autoSpaceDE w:val="0"/>
        <w:autoSpaceDN w:val="0"/>
        <w:adjustRightInd w:val="0"/>
        <w:spacing w:after="0" w:line="360" w:lineRule="auto"/>
        <w:ind w:firstLine="709"/>
        <w:jc w:val="both"/>
        <w:rPr>
          <w:rFonts w:ascii="Arial" w:hAnsi="Arial" w:cs="Arial"/>
          <w:lang w:val="bg-BG"/>
        </w:rPr>
      </w:pPr>
      <w:r w:rsidRPr="00DA0FB3">
        <w:rPr>
          <w:rFonts w:ascii="Arial" w:hAnsi="Arial" w:cs="Arial"/>
          <w:lang w:val="bg-BG"/>
        </w:rPr>
        <w:t xml:space="preserve">The metric you are most likely most familiar with is the arithmetic mean, sometimes known as average. </w:t>
      </w:r>
    </w:p>
    <w:p w14:paraId="596CBA06" w14:textId="5BF0BFE8" w:rsidR="003151A6" w:rsidRPr="00DA0FB3" w:rsidRDefault="003151A6" w:rsidP="000B180F">
      <w:pPr>
        <w:autoSpaceDE w:val="0"/>
        <w:autoSpaceDN w:val="0"/>
        <w:adjustRightInd w:val="0"/>
        <w:spacing w:after="0" w:line="360" w:lineRule="auto"/>
        <w:ind w:firstLine="709"/>
        <w:jc w:val="both"/>
        <w:rPr>
          <w:rFonts w:ascii="Arial" w:hAnsi="Arial" w:cs="Arial"/>
          <w:lang w:val="bg-BG"/>
        </w:rPr>
      </w:pPr>
      <w:r w:rsidRPr="000B180F">
        <w:rPr>
          <w:rFonts w:ascii="Arial" w:hAnsi="Arial" w:cs="Arial"/>
          <w:lang w:val="bg-BG"/>
        </w:rPr>
        <w:t>The mean is calculated by adding up a group of numbers and then dividing the sum by the count of those numbers</w:t>
      </w:r>
      <w:r w:rsidR="005B014C" w:rsidRPr="00DA0FB3">
        <w:rPr>
          <w:rFonts w:ascii="Arial" w:hAnsi="Arial" w:cs="Arial"/>
          <w:lang w:val="bg-BG"/>
        </w:rPr>
        <w:t xml:space="preserve"> (</w:t>
      </w:r>
      <w:proofErr w:type="spellStart"/>
      <w:r w:rsidR="005B014C" w:rsidRPr="00DA0FB3">
        <w:rPr>
          <w:rFonts w:ascii="Arial" w:hAnsi="Arial" w:cs="Arial"/>
          <w:lang w:val="bg-BG"/>
        </w:rPr>
        <w:t>Cheusheva</w:t>
      </w:r>
      <w:proofErr w:type="spellEnd"/>
      <w:r w:rsidR="005B014C" w:rsidRPr="00DA0FB3">
        <w:rPr>
          <w:rFonts w:ascii="Arial" w:hAnsi="Arial" w:cs="Arial"/>
          <w:lang w:val="bg-BG"/>
        </w:rPr>
        <w:t>., 2023)</w:t>
      </w:r>
    </w:p>
    <w:p w14:paraId="234A0DD5" w14:textId="77777777" w:rsidR="00DA0FB3" w:rsidRPr="00DA0FB3" w:rsidRDefault="00DA0FB3" w:rsidP="00DA0FB3">
      <w:pPr>
        <w:autoSpaceDE w:val="0"/>
        <w:autoSpaceDN w:val="0"/>
        <w:adjustRightInd w:val="0"/>
        <w:spacing w:after="0" w:line="360" w:lineRule="auto"/>
        <w:ind w:firstLine="709"/>
        <w:jc w:val="both"/>
        <w:rPr>
          <w:rFonts w:ascii="Arial" w:hAnsi="Arial" w:cs="Arial"/>
          <w:lang w:val="bg-BG"/>
        </w:rPr>
      </w:pPr>
      <w:r w:rsidRPr="00DA0FB3">
        <w:rPr>
          <w:rFonts w:ascii="Arial" w:hAnsi="Arial" w:cs="Arial"/>
          <w:lang w:val="bg-BG"/>
        </w:rPr>
        <w:t>For instance, to find the mean of the numbers {1, 2, 2, 3, 4, 6}, add them all up, divide the total by 6, and the result is 3 (1+2+2+3+4+6)/6=3.</w:t>
      </w:r>
    </w:p>
    <w:p w14:paraId="78B1ED27" w14:textId="77777777" w:rsidR="00DA0FB3" w:rsidRPr="00DA0FB3" w:rsidRDefault="00DA0FB3" w:rsidP="00DA0FB3">
      <w:pPr>
        <w:autoSpaceDE w:val="0"/>
        <w:autoSpaceDN w:val="0"/>
        <w:adjustRightInd w:val="0"/>
        <w:spacing w:after="0" w:line="360" w:lineRule="auto"/>
        <w:ind w:firstLine="709"/>
        <w:jc w:val="both"/>
        <w:rPr>
          <w:rFonts w:ascii="Arial" w:hAnsi="Arial" w:cs="Arial"/>
          <w:lang w:val="bg-BG"/>
        </w:rPr>
      </w:pPr>
      <w:r w:rsidRPr="00DA0FB3">
        <w:rPr>
          <w:rFonts w:ascii="Arial" w:hAnsi="Arial" w:cs="Arial"/>
          <w:lang w:val="bg-BG"/>
        </w:rPr>
        <w:t>One of the following functions in Microsoft Excel can be used to determine the mean: Average, which yields the average of the numbers:</w:t>
      </w:r>
    </w:p>
    <w:p w14:paraId="253E9B9A"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3F021134" wp14:editId="4E96CCE9">
            <wp:extent cx="6197600" cy="3484784"/>
            <wp:effectExtent l="0" t="0" r="0" b="1905"/>
            <wp:docPr id="52844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46315" name=""/>
                    <pic:cNvPicPr/>
                  </pic:nvPicPr>
                  <pic:blipFill>
                    <a:blip r:embed="rId11"/>
                    <a:stretch>
                      <a:fillRect/>
                    </a:stretch>
                  </pic:blipFill>
                  <pic:spPr>
                    <a:xfrm>
                      <a:off x="0" y="0"/>
                      <a:ext cx="6207949" cy="3490603"/>
                    </a:xfrm>
                    <a:prstGeom prst="rect">
                      <a:avLst/>
                    </a:prstGeom>
                  </pic:spPr>
                </pic:pic>
              </a:graphicData>
            </a:graphic>
          </wp:inline>
        </w:drawing>
      </w:r>
    </w:p>
    <w:p w14:paraId="6DE42F25" w14:textId="77777777" w:rsidR="00DB441B" w:rsidRPr="000B180F" w:rsidRDefault="00DB441B" w:rsidP="000B180F">
      <w:pPr>
        <w:spacing w:after="0" w:line="360" w:lineRule="auto"/>
        <w:ind w:firstLine="720"/>
        <w:jc w:val="both"/>
        <w:rPr>
          <w:rFonts w:ascii="Arial" w:hAnsi="Arial" w:cs="Arial"/>
        </w:rPr>
      </w:pPr>
    </w:p>
    <w:p w14:paraId="07C84DF0" w14:textId="2A418254" w:rsidR="00F17561" w:rsidRPr="000B180F" w:rsidRDefault="00F17561" w:rsidP="000B180F">
      <w:pPr>
        <w:spacing w:after="0" w:line="360" w:lineRule="auto"/>
        <w:ind w:firstLine="720"/>
        <w:jc w:val="both"/>
        <w:rPr>
          <w:rFonts w:ascii="Arial" w:hAnsi="Arial" w:cs="Arial"/>
        </w:rPr>
      </w:pPr>
      <w:r w:rsidRPr="000B180F">
        <w:rPr>
          <w:rFonts w:ascii="Arial" w:hAnsi="Arial" w:cs="Arial"/>
        </w:rPr>
        <w:t xml:space="preserve">To create </w:t>
      </w:r>
      <w:r w:rsidR="00CB154D">
        <w:rPr>
          <w:rFonts w:ascii="Arial" w:hAnsi="Arial" w:cs="Arial"/>
        </w:rPr>
        <w:t>the</w:t>
      </w:r>
      <w:r w:rsidRPr="000B180F">
        <w:rPr>
          <w:rFonts w:ascii="Arial" w:hAnsi="Arial" w:cs="Arial"/>
        </w:rPr>
        <w:t xml:space="preserve"> formula in Excel we can use the </w:t>
      </w:r>
      <w:proofErr w:type="spellStart"/>
      <w:r w:rsidRPr="000B180F">
        <w:rPr>
          <w:rFonts w:ascii="Arial" w:hAnsi="Arial" w:cs="Arial"/>
        </w:rPr>
        <w:t>Fx</w:t>
      </w:r>
      <w:proofErr w:type="spellEnd"/>
      <w:r w:rsidRPr="000B180F">
        <w:rPr>
          <w:rFonts w:ascii="Arial" w:hAnsi="Arial" w:cs="Arial"/>
        </w:rPr>
        <w:t xml:space="preserve"> button or just to type = and the first letter of the function, as shown below:</w:t>
      </w:r>
    </w:p>
    <w:p w14:paraId="3EC5E8AF" w14:textId="77777777" w:rsidR="00F17561" w:rsidRPr="000B180F" w:rsidRDefault="00F17561" w:rsidP="000B180F">
      <w:pPr>
        <w:spacing w:after="0" w:line="360" w:lineRule="auto"/>
        <w:ind w:firstLine="720"/>
        <w:jc w:val="both"/>
        <w:rPr>
          <w:rFonts w:ascii="Arial" w:hAnsi="Arial" w:cs="Arial"/>
        </w:rPr>
      </w:pPr>
    </w:p>
    <w:p w14:paraId="65F1943A"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2E5279F2" wp14:editId="6509D362">
            <wp:extent cx="6223000" cy="3499066"/>
            <wp:effectExtent l="0" t="0" r="6350" b="6350"/>
            <wp:docPr id="1477306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06823" name=""/>
                    <pic:cNvPicPr/>
                  </pic:nvPicPr>
                  <pic:blipFill>
                    <a:blip r:embed="rId12"/>
                    <a:stretch>
                      <a:fillRect/>
                    </a:stretch>
                  </pic:blipFill>
                  <pic:spPr>
                    <a:xfrm>
                      <a:off x="0" y="0"/>
                      <a:ext cx="6227535" cy="3501616"/>
                    </a:xfrm>
                    <a:prstGeom prst="rect">
                      <a:avLst/>
                    </a:prstGeom>
                  </pic:spPr>
                </pic:pic>
              </a:graphicData>
            </a:graphic>
          </wp:inline>
        </w:drawing>
      </w:r>
    </w:p>
    <w:p w14:paraId="78896E9F"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4DBEBACC" wp14:editId="35753F9D">
            <wp:extent cx="6279083" cy="3530600"/>
            <wp:effectExtent l="0" t="0" r="7620" b="0"/>
            <wp:docPr id="187038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88652" name=""/>
                    <pic:cNvPicPr/>
                  </pic:nvPicPr>
                  <pic:blipFill>
                    <a:blip r:embed="rId13"/>
                    <a:stretch>
                      <a:fillRect/>
                    </a:stretch>
                  </pic:blipFill>
                  <pic:spPr>
                    <a:xfrm>
                      <a:off x="0" y="0"/>
                      <a:ext cx="6284855" cy="3533846"/>
                    </a:xfrm>
                    <a:prstGeom prst="rect">
                      <a:avLst/>
                    </a:prstGeom>
                  </pic:spPr>
                </pic:pic>
              </a:graphicData>
            </a:graphic>
          </wp:inline>
        </w:drawing>
      </w:r>
    </w:p>
    <w:p w14:paraId="67E33249" w14:textId="77777777" w:rsidR="00B67C5E" w:rsidRPr="000B180F" w:rsidRDefault="00B67C5E" w:rsidP="000B180F">
      <w:pPr>
        <w:spacing w:after="0" w:line="360" w:lineRule="auto"/>
        <w:ind w:firstLine="720"/>
        <w:jc w:val="both"/>
        <w:rPr>
          <w:rFonts w:ascii="Arial" w:hAnsi="Arial" w:cs="Arial"/>
        </w:rPr>
      </w:pPr>
    </w:p>
    <w:p w14:paraId="2ADDB9E5" w14:textId="27A8B9BF" w:rsidR="00F17561" w:rsidRPr="000B180F" w:rsidRDefault="00F17561" w:rsidP="000B180F">
      <w:pPr>
        <w:spacing w:after="0" w:line="360" w:lineRule="auto"/>
        <w:ind w:firstLine="720"/>
        <w:jc w:val="both"/>
        <w:rPr>
          <w:rFonts w:ascii="Arial" w:hAnsi="Arial" w:cs="Arial"/>
        </w:rPr>
      </w:pPr>
      <w:r w:rsidRPr="000B180F">
        <w:rPr>
          <w:rFonts w:ascii="Arial" w:hAnsi="Arial" w:cs="Arial"/>
        </w:rPr>
        <w:t xml:space="preserve">After selecting the data and closing the brackets we just need to press Enter, so we can see the result: </w:t>
      </w:r>
    </w:p>
    <w:p w14:paraId="09FC1B1C" w14:textId="77777777" w:rsidR="00F17561" w:rsidRPr="000B180F" w:rsidRDefault="00F17561" w:rsidP="000B180F">
      <w:pPr>
        <w:spacing w:after="0" w:line="360" w:lineRule="auto"/>
        <w:ind w:firstLine="720"/>
        <w:jc w:val="both"/>
        <w:rPr>
          <w:rFonts w:ascii="Arial" w:hAnsi="Arial" w:cs="Arial"/>
        </w:rPr>
      </w:pPr>
    </w:p>
    <w:p w14:paraId="79A54B2F" w14:textId="6E16485E"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0AA65391" wp14:editId="5D2A83BF">
            <wp:extent cx="6248400" cy="3513347"/>
            <wp:effectExtent l="0" t="0" r="0" b="0"/>
            <wp:docPr id="856865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65287" name=""/>
                    <pic:cNvPicPr/>
                  </pic:nvPicPr>
                  <pic:blipFill>
                    <a:blip r:embed="rId14"/>
                    <a:stretch>
                      <a:fillRect/>
                    </a:stretch>
                  </pic:blipFill>
                  <pic:spPr>
                    <a:xfrm>
                      <a:off x="0" y="0"/>
                      <a:ext cx="6255958" cy="3517597"/>
                    </a:xfrm>
                    <a:prstGeom prst="rect">
                      <a:avLst/>
                    </a:prstGeom>
                  </pic:spPr>
                </pic:pic>
              </a:graphicData>
            </a:graphic>
          </wp:inline>
        </w:drawing>
      </w:r>
    </w:p>
    <w:p w14:paraId="69B27608" w14:textId="1B1D221E" w:rsidR="00B67C5E" w:rsidRPr="000B180F" w:rsidRDefault="0000503E" w:rsidP="000B180F">
      <w:pPr>
        <w:spacing w:after="0" w:line="360" w:lineRule="auto"/>
        <w:ind w:firstLine="720"/>
        <w:jc w:val="both"/>
        <w:rPr>
          <w:rFonts w:ascii="Arial" w:hAnsi="Arial" w:cs="Arial"/>
        </w:rPr>
      </w:pPr>
      <w:r w:rsidRPr="000B180F">
        <w:rPr>
          <w:rFonts w:ascii="Arial" w:hAnsi="Arial" w:cs="Arial"/>
        </w:rPr>
        <w:lastRenderedPageBreak/>
        <w:t>I</w:t>
      </w:r>
      <w:r w:rsidR="003151A6" w:rsidRPr="000B180F">
        <w:rPr>
          <w:rFonts w:ascii="Arial" w:hAnsi="Arial" w:cs="Arial"/>
        </w:rPr>
        <w:t xml:space="preserve">n our case </w:t>
      </w:r>
      <w:r w:rsidR="003151A6" w:rsidRPr="000B180F">
        <w:rPr>
          <w:rFonts w:ascii="Arial" w:hAnsi="Arial" w:cs="Arial"/>
          <w:b/>
          <w:bCs/>
        </w:rPr>
        <w:t>the Mean value of the reading score is 69,169.</w:t>
      </w:r>
      <w:r w:rsidR="003151A6" w:rsidRPr="000B180F">
        <w:rPr>
          <w:rFonts w:ascii="Arial" w:hAnsi="Arial" w:cs="Arial"/>
        </w:rPr>
        <w:t xml:space="preserve"> </w:t>
      </w:r>
    </w:p>
    <w:p w14:paraId="4E1769BF" w14:textId="77777777" w:rsidR="00B67C5E" w:rsidRPr="000B180F" w:rsidRDefault="00B67C5E" w:rsidP="000B180F">
      <w:pPr>
        <w:spacing w:after="0" w:line="360" w:lineRule="auto"/>
        <w:ind w:firstLine="720"/>
        <w:jc w:val="both"/>
        <w:rPr>
          <w:rFonts w:ascii="Arial" w:hAnsi="Arial" w:cs="Arial"/>
        </w:rPr>
      </w:pPr>
    </w:p>
    <w:p w14:paraId="6837396C" w14:textId="22F9B3A6" w:rsidR="00DB441B" w:rsidRPr="000B180F"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t>What is the median value for reading score?</w:t>
      </w:r>
    </w:p>
    <w:p w14:paraId="28ABC5F2" w14:textId="77777777" w:rsidR="0000503E" w:rsidRPr="000B180F" w:rsidRDefault="0000503E" w:rsidP="000B180F">
      <w:pPr>
        <w:tabs>
          <w:tab w:val="left" w:pos="2370"/>
        </w:tabs>
        <w:spacing w:after="0" w:line="360" w:lineRule="auto"/>
        <w:ind w:left="720"/>
        <w:jc w:val="both"/>
        <w:rPr>
          <w:rFonts w:ascii="Arial" w:hAnsi="Arial" w:cs="Arial"/>
          <w:b/>
        </w:rPr>
      </w:pPr>
    </w:p>
    <w:p w14:paraId="092139E1" w14:textId="3DB832F2" w:rsidR="0000503E" w:rsidRPr="00DA0FB3" w:rsidRDefault="003151A6" w:rsidP="000B180F">
      <w:pPr>
        <w:autoSpaceDE w:val="0"/>
        <w:autoSpaceDN w:val="0"/>
        <w:adjustRightInd w:val="0"/>
        <w:spacing w:after="0" w:line="360" w:lineRule="auto"/>
        <w:ind w:firstLine="720"/>
        <w:jc w:val="both"/>
        <w:rPr>
          <w:rFonts w:ascii="Arial" w:hAnsi="Arial" w:cs="Arial"/>
          <w:lang w:val="bg-BG"/>
        </w:rPr>
      </w:pPr>
      <w:r w:rsidRPr="000B180F">
        <w:rPr>
          <w:rFonts w:ascii="Arial" w:hAnsi="Arial" w:cs="Arial"/>
          <w:lang w:val="bg-BG"/>
        </w:rPr>
        <w:t>Median is the middle value in a group of numbers, which are arranged in ascending or descending order, i.e. half the numbers are greater than the median and half the numbers are less than the median</w:t>
      </w:r>
      <w:r w:rsidR="0000503E" w:rsidRPr="00DA0FB3">
        <w:rPr>
          <w:rFonts w:ascii="Arial" w:hAnsi="Arial" w:cs="Arial"/>
          <w:lang w:val="bg-BG"/>
        </w:rPr>
        <w:t xml:space="preserve"> (</w:t>
      </w:r>
      <w:proofErr w:type="spellStart"/>
      <w:r w:rsidR="0000503E" w:rsidRPr="00DA0FB3">
        <w:rPr>
          <w:rFonts w:ascii="Arial" w:hAnsi="Arial" w:cs="Arial"/>
          <w:lang w:val="bg-BG"/>
        </w:rPr>
        <w:t>Cheusheva</w:t>
      </w:r>
      <w:proofErr w:type="spellEnd"/>
      <w:r w:rsidR="0000503E" w:rsidRPr="00DA0FB3">
        <w:rPr>
          <w:rFonts w:ascii="Arial" w:hAnsi="Arial" w:cs="Arial"/>
          <w:lang w:val="bg-BG"/>
        </w:rPr>
        <w:t xml:space="preserve">., 2023). </w:t>
      </w:r>
    </w:p>
    <w:p w14:paraId="04C66A52" w14:textId="77777777" w:rsidR="00DA0FB3" w:rsidRPr="00DA0FB3" w:rsidRDefault="00DA0FB3" w:rsidP="00DA0FB3">
      <w:pPr>
        <w:spacing w:after="0" w:line="360" w:lineRule="auto"/>
        <w:ind w:firstLine="720"/>
        <w:jc w:val="both"/>
        <w:rPr>
          <w:rFonts w:ascii="Arial" w:hAnsi="Arial" w:cs="Arial"/>
          <w:lang w:val="bg-BG"/>
        </w:rPr>
      </w:pPr>
      <w:r w:rsidRPr="00DA0FB3">
        <w:rPr>
          <w:rFonts w:ascii="Arial" w:hAnsi="Arial" w:cs="Arial"/>
          <w:lang w:val="bg-BG"/>
        </w:rPr>
        <w:t xml:space="preserve">For instance, the data set {1, 2, 2, 3, 4, 6, 9} has a median of 3. </w:t>
      </w:r>
      <w:r w:rsidRPr="00DA0FB3">
        <w:rPr>
          <w:rFonts w:ascii="Arial" w:hAnsi="Arial" w:cs="Arial"/>
          <w:lang w:val="bg-BG"/>
        </w:rPr>
        <w:br/>
        <w:t xml:space="preserve">The MEDIAN function in Microsoft Excel is used to generate a median. </w:t>
      </w:r>
    </w:p>
    <w:p w14:paraId="379A9A07" w14:textId="2DB33FDC" w:rsidR="003151A6" w:rsidRPr="000B180F" w:rsidRDefault="0000503E" w:rsidP="000B180F">
      <w:pPr>
        <w:spacing w:after="0" w:line="360" w:lineRule="auto"/>
        <w:ind w:firstLine="720"/>
        <w:jc w:val="both"/>
        <w:rPr>
          <w:rFonts w:ascii="Arial" w:hAnsi="Arial" w:cs="Arial"/>
        </w:rPr>
      </w:pPr>
      <w:r w:rsidRPr="00DA0FB3">
        <w:rPr>
          <w:rFonts w:ascii="Arial" w:hAnsi="Arial" w:cs="Arial"/>
          <w:lang w:val="bg-BG"/>
        </w:rPr>
        <w:t>The Median function can be created the same way as the Average one, please see below</w:t>
      </w:r>
      <w:r w:rsidRPr="000B180F">
        <w:rPr>
          <w:rFonts w:ascii="Arial" w:hAnsi="Arial" w:cs="Arial"/>
        </w:rPr>
        <w:t xml:space="preserve"> the screenshots:</w:t>
      </w:r>
    </w:p>
    <w:p w14:paraId="06379008" w14:textId="77777777" w:rsidR="0000503E" w:rsidRPr="000B180F" w:rsidRDefault="0000503E" w:rsidP="000B180F">
      <w:pPr>
        <w:spacing w:after="0" w:line="360" w:lineRule="auto"/>
        <w:ind w:firstLine="720"/>
        <w:jc w:val="both"/>
        <w:rPr>
          <w:rFonts w:ascii="Arial" w:hAnsi="Arial" w:cs="Arial"/>
        </w:rPr>
      </w:pPr>
    </w:p>
    <w:p w14:paraId="65317BC0"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2881A26F" wp14:editId="6938BF42">
            <wp:extent cx="6172200" cy="3470502"/>
            <wp:effectExtent l="0" t="0" r="0" b="0"/>
            <wp:docPr id="196869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92315" name=""/>
                    <pic:cNvPicPr/>
                  </pic:nvPicPr>
                  <pic:blipFill>
                    <a:blip r:embed="rId15"/>
                    <a:stretch>
                      <a:fillRect/>
                    </a:stretch>
                  </pic:blipFill>
                  <pic:spPr>
                    <a:xfrm>
                      <a:off x="0" y="0"/>
                      <a:ext cx="6178285" cy="3473923"/>
                    </a:xfrm>
                    <a:prstGeom prst="rect">
                      <a:avLst/>
                    </a:prstGeom>
                  </pic:spPr>
                </pic:pic>
              </a:graphicData>
            </a:graphic>
          </wp:inline>
        </w:drawing>
      </w:r>
    </w:p>
    <w:p w14:paraId="36656931" w14:textId="77777777" w:rsidR="00DB441B" w:rsidRPr="000B180F" w:rsidRDefault="00DB441B" w:rsidP="000B180F">
      <w:pPr>
        <w:spacing w:after="0" w:line="360" w:lineRule="auto"/>
        <w:ind w:firstLine="720"/>
        <w:jc w:val="both"/>
        <w:rPr>
          <w:rFonts w:ascii="Arial" w:hAnsi="Arial" w:cs="Arial"/>
        </w:rPr>
      </w:pPr>
    </w:p>
    <w:p w14:paraId="6B813A9D"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359BFA8B" wp14:editId="55A88F56">
            <wp:extent cx="6159500" cy="3463361"/>
            <wp:effectExtent l="0" t="0" r="0" b="3810"/>
            <wp:docPr id="10984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48224" name=""/>
                    <pic:cNvPicPr/>
                  </pic:nvPicPr>
                  <pic:blipFill>
                    <a:blip r:embed="rId16"/>
                    <a:stretch>
                      <a:fillRect/>
                    </a:stretch>
                  </pic:blipFill>
                  <pic:spPr>
                    <a:xfrm>
                      <a:off x="0" y="0"/>
                      <a:ext cx="6169678" cy="3469084"/>
                    </a:xfrm>
                    <a:prstGeom prst="rect">
                      <a:avLst/>
                    </a:prstGeom>
                  </pic:spPr>
                </pic:pic>
              </a:graphicData>
            </a:graphic>
          </wp:inline>
        </w:drawing>
      </w:r>
    </w:p>
    <w:p w14:paraId="7FE95073" w14:textId="77777777" w:rsidR="0000503E" w:rsidRPr="000B180F" w:rsidRDefault="0000503E" w:rsidP="000B180F">
      <w:pPr>
        <w:spacing w:after="0" w:line="360" w:lineRule="auto"/>
        <w:ind w:firstLine="720"/>
        <w:jc w:val="both"/>
        <w:rPr>
          <w:rFonts w:ascii="Arial" w:hAnsi="Arial" w:cs="Arial"/>
        </w:rPr>
      </w:pPr>
    </w:p>
    <w:p w14:paraId="78D5F487"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3947AB08" wp14:editId="6DC92C51">
            <wp:extent cx="6248400" cy="3513347"/>
            <wp:effectExtent l="0" t="0" r="0" b="0"/>
            <wp:docPr id="66122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21236" name=""/>
                    <pic:cNvPicPr/>
                  </pic:nvPicPr>
                  <pic:blipFill>
                    <a:blip r:embed="rId17"/>
                    <a:stretch>
                      <a:fillRect/>
                    </a:stretch>
                  </pic:blipFill>
                  <pic:spPr>
                    <a:xfrm>
                      <a:off x="0" y="0"/>
                      <a:ext cx="6255552" cy="3517369"/>
                    </a:xfrm>
                    <a:prstGeom prst="rect">
                      <a:avLst/>
                    </a:prstGeom>
                  </pic:spPr>
                </pic:pic>
              </a:graphicData>
            </a:graphic>
          </wp:inline>
        </w:drawing>
      </w:r>
    </w:p>
    <w:p w14:paraId="4312E0F8" w14:textId="77777777" w:rsidR="00DB441B" w:rsidRPr="000B180F" w:rsidRDefault="00DB441B" w:rsidP="000B180F">
      <w:pPr>
        <w:spacing w:after="0" w:line="360" w:lineRule="auto"/>
        <w:ind w:firstLine="720"/>
        <w:jc w:val="both"/>
        <w:rPr>
          <w:rFonts w:ascii="Arial" w:hAnsi="Arial" w:cs="Arial"/>
        </w:rPr>
      </w:pPr>
    </w:p>
    <w:p w14:paraId="464D62BC"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78DE5A9B" wp14:editId="17EE05DD">
            <wp:extent cx="6279083" cy="3530600"/>
            <wp:effectExtent l="0" t="0" r="7620" b="0"/>
            <wp:docPr id="17379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3564" name=""/>
                    <pic:cNvPicPr/>
                  </pic:nvPicPr>
                  <pic:blipFill>
                    <a:blip r:embed="rId18"/>
                    <a:stretch>
                      <a:fillRect/>
                    </a:stretch>
                  </pic:blipFill>
                  <pic:spPr>
                    <a:xfrm>
                      <a:off x="0" y="0"/>
                      <a:ext cx="6282089" cy="3532290"/>
                    </a:xfrm>
                    <a:prstGeom prst="rect">
                      <a:avLst/>
                    </a:prstGeom>
                  </pic:spPr>
                </pic:pic>
              </a:graphicData>
            </a:graphic>
          </wp:inline>
        </w:drawing>
      </w:r>
    </w:p>
    <w:p w14:paraId="21D19B91" w14:textId="77777777" w:rsidR="00DB441B" w:rsidRPr="000B180F" w:rsidRDefault="00DB441B" w:rsidP="000B180F">
      <w:pPr>
        <w:spacing w:after="0" w:line="360" w:lineRule="auto"/>
        <w:ind w:firstLine="720"/>
        <w:jc w:val="both"/>
        <w:rPr>
          <w:rFonts w:ascii="Arial" w:hAnsi="Arial" w:cs="Arial"/>
        </w:rPr>
      </w:pPr>
    </w:p>
    <w:p w14:paraId="09CEDD54" w14:textId="22EDB766" w:rsidR="00B67C5E" w:rsidRPr="000B180F" w:rsidRDefault="003151A6" w:rsidP="000B180F">
      <w:pPr>
        <w:spacing w:after="0" w:line="360" w:lineRule="auto"/>
        <w:ind w:firstLine="720"/>
        <w:jc w:val="both"/>
        <w:rPr>
          <w:rFonts w:ascii="Arial" w:hAnsi="Arial" w:cs="Arial"/>
        </w:rPr>
      </w:pPr>
      <w:r w:rsidRPr="000B180F">
        <w:rPr>
          <w:rFonts w:ascii="Arial" w:hAnsi="Arial" w:cs="Arial"/>
        </w:rPr>
        <w:t xml:space="preserve">In our case the </w:t>
      </w:r>
      <w:r w:rsidRPr="000B180F">
        <w:rPr>
          <w:rFonts w:ascii="Arial" w:hAnsi="Arial" w:cs="Arial"/>
          <w:b/>
        </w:rPr>
        <w:t>median value for reading score is 70</w:t>
      </w:r>
    </w:p>
    <w:p w14:paraId="0149D848" w14:textId="77777777" w:rsidR="00DB441B" w:rsidRPr="000B180F" w:rsidRDefault="00DB441B" w:rsidP="000B180F">
      <w:pPr>
        <w:spacing w:after="0" w:line="360" w:lineRule="auto"/>
        <w:ind w:firstLine="720"/>
        <w:jc w:val="both"/>
        <w:rPr>
          <w:rFonts w:ascii="Arial" w:hAnsi="Arial" w:cs="Arial"/>
        </w:rPr>
      </w:pPr>
    </w:p>
    <w:p w14:paraId="08FAE407" w14:textId="21F156C7" w:rsidR="00DB441B" w:rsidRPr="000B180F"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t>What is the mode of the reading score?</w:t>
      </w:r>
    </w:p>
    <w:p w14:paraId="0653AEDA" w14:textId="77777777" w:rsidR="00B67C5E" w:rsidRPr="000B180F" w:rsidRDefault="00B67C5E" w:rsidP="000B180F">
      <w:pPr>
        <w:tabs>
          <w:tab w:val="left" w:pos="2370"/>
        </w:tabs>
        <w:spacing w:after="0" w:line="360" w:lineRule="auto"/>
        <w:ind w:firstLine="720"/>
        <w:jc w:val="both"/>
        <w:rPr>
          <w:rFonts w:ascii="Arial" w:hAnsi="Arial" w:cs="Arial"/>
          <w:b/>
        </w:rPr>
      </w:pPr>
    </w:p>
    <w:p w14:paraId="6E785064" w14:textId="3464E53B" w:rsidR="003151A6" w:rsidRPr="000B180F" w:rsidRDefault="003151A6" w:rsidP="000B180F">
      <w:pPr>
        <w:pStyle w:val="NormalWeb"/>
        <w:shd w:val="clear" w:color="auto" w:fill="FFFFFF"/>
        <w:spacing w:before="0" w:beforeAutospacing="0" w:after="0" w:afterAutospacing="0" w:line="360" w:lineRule="auto"/>
        <w:ind w:firstLine="709"/>
        <w:jc w:val="both"/>
        <w:rPr>
          <w:rFonts w:ascii="Arial" w:hAnsi="Arial" w:cs="Arial"/>
          <w:sz w:val="22"/>
          <w:szCs w:val="22"/>
        </w:rPr>
      </w:pPr>
      <w:r w:rsidRPr="000B180F">
        <w:rPr>
          <w:rFonts w:ascii="Arial" w:hAnsi="Arial" w:cs="Arial"/>
          <w:sz w:val="22"/>
          <w:szCs w:val="22"/>
        </w:rPr>
        <w:t>Mode is the most frequently occurring value in the dataset. While the mean and median require some calculations, a mode value can be found simply by counting the number of times each value occurs</w:t>
      </w:r>
      <w:r w:rsidR="000B180F" w:rsidRPr="000B180F">
        <w:rPr>
          <w:rFonts w:ascii="Arial" w:hAnsi="Arial" w:cs="Arial"/>
          <w:sz w:val="22"/>
          <w:szCs w:val="22"/>
        </w:rPr>
        <w:t xml:space="preserve"> (</w:t>
      </w:r>
      <w:proofErr w:type="spellStart"/>
      <w:r w:rsidR="000B180F" w:rsidRPr="000B180F">
        <w:rPr>
          <w:rFonts w:ascii="Arial" w:hAnsi="Arial" w:cs="Arial"/>
          <w:sz w:val="22"/>
          <w:szCs w:val="22"/>
        </w:rPr>
        <w:t>Cheusheva</w:t>
      </w:r>
      <w:proofErr w:type="spellEnd"/>
      <w:r w:rsidR="000B180F" w:rsidRPr="000B180F">
        <w:rPr>
          <w:rFonts w:ascii="Arial" w:hAnsi="Arial" w:cs="Arial"/>
          <w:sz w:val="22"/>
          <w:szCs w:val="22"/>
        </w:rPr>
        <w:t>., 2023).</w:t>
      </w:r>
    </w:p>
    <w:p w14:paraId="23EE032B" w14:textId="77777777" w:rsidR="00DA0FB3" w:rsidRPr="00DA0FB3" w:rsidRDefault="00DA0FB3" w:rsidP="00DA0FB3">
      <w:pPr>
        <w:pStyle w:val="NormalWeb"/>
        <w:shd w:val="clear" w:color="auto" w:fill="FFFFFF"/>
        <w:spacing w:before="0" w:beforeAutospacing="0" w:after="0" w:afterAutospacing="0" w:line="360" w:lineRule="auto"/>
        <w:ind w:firstLine="709"/>
        <w:jc w:val="both"/>
        <w:rPr>
          <w:rFonts w:ascii="Arial" w:hAnsi="Arial" w:cs="Arial"/>
          <w:sz w:val="22"/>
          <w:szCs w:val="22"/>
        </w:rPr>
      </w:pPr>
      <w:r w:rsidRPr="00DA0FB3">
        <w:rPr>
          <w:rFonts w:ascii="Arial" w:hAnsi="Arial" w:cs="Arial"/>
          <w:sz w:val="22"/>
          <w:szCs w:val="22"/>
        </w:rPr>
        <w:t>As an illustration, the integer 2 represents the mode of the set {1, 2, 2, 3, 4, 6}. The MODE function, which has the same name in Excel, can be used to calculate a mode.</w:t>
      </w:r>
    </w:p>
    <w:p w14:paraId="4CE0FDE0" w14:textId="0DBCBA09" w:rsidR="003151A6" w:rsidRPr="00DA0FB3" w:rsidRDefault="000B180F" w:rsidP="00DA0FB3">
      <w:pPr>
        <w:pStyle w:val="NormalWeb"/>
        <w:shd w:val="clear" w:color="auto" w:fill="FFFFFF"/>
        <w:spacing w:before="0" w:beforeAutospacing="0" w:after="0" w:afterAutospacing="0" w:line="360" w:lineRule="auto"/>
        <w:ind w:firstLine="709"/>
        <w:jc w:val="both"/>
        <w:rPr>
          <w:rFonts w:ascii="Arial" w:hAnsi="Arial" w:cs="Arial"/>
          <w:sz w:val="22"/>
          <w:szCs w:val="22"/>
        </w:rPr>
      </w:pPr>
      <w:r w:rsidRPr="00DA0FB3">
        <w:rPr>
          <w:rFonts w:ascii="Arial" w:hAnsi="Arial" w:cs="Arial"/>
          <w:sz w:val="22"/>
          <w:szCs w:val="22"/>
        </w:rPr>
        <w:t xml:space="preserve">And </w:t>
      </w:r>
      <w:r w:rsidR="00DA0FB3" w:rsidRPr="00DA0FB3">
        <w:rPr>
          <w:rFonts w:ascii="Arial" w:hAnsi="Arial" w:cs="Arial"/>
          <w:sz w:val="22"/>
          <w:szCs w:val="22"/>
        </w:rPr>
        <w:t>again,</w:t>
      </w:r>
      <w:r w:rsidRPr="00DA0FB3">
        <w:rPr>
          <w:rFonts w:ascii="Arial" w:hAnsi="Arial" w:cs="Arial"/>
          <w:sz w:val="22"/>
          <w:szCs w:val="22"/>
        </w:rPr>
        <w:t xml:space="preserve"> the Mode function can be made the same way as the Average and the Mean function, please see below the screenshots: </w:t>
      </w:r>
    </w:p>
    <w:p w14:paraId="1C0A97EB"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09123BA0" wp14:editId="6D9AA0A0">
            <wp:extent cx="6223000" cy="3499066"/>
            <wp:effectExtent l="0" t="0" r="6350" b="6350"/>
            <wp:docPr id="94232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22041" name=""/>
                    <pic:cNvPicPr/>
                  </pic:nvPicPr>
                  <pic:blipFill>
                    <a:blip r:embed="rId19"/>
                    <a:stretch>
                      <a:fillRect/>
                    </a:stretch>
                  </pic:blipFill>
                  <pic:spPr>
                    <a:xfrm>
                      <a:off x="0" y="0"/>
                      <a:ext cx="6228329" cy="3502062"/>
                    </a:xfrm>
                    <a:prstGeom prst="rect">
                      <a:avLst/>
                    </a:prstGeom>
                  </pic:spPr>
                </pic:pic>
              </a:graphicData>
            </a:graphic>
          </wp:inline>
        </w:drawing>
      </w:r>
    </w:p>
    <w:p w14:paraId="5D72DA43" w14:textId="77777777" w:rsidR="00DB441B" w:rsidRPr="000B180F" w:rsidRDefault="00DB441B" w:rsidP="000B180F">
      <w:pPr>
        <w:spacing w:after="0" w:line="360" w:lineRule="auto"/>
        <w:ind w:firstLine="720"/>
        <w:jc w:val="both"/>
        <w:rPr>
          <w:rFonts w:ascii="Arial" w:hAnsi="Arial" w:cs="Arial"/>
        </w:rPr>
      </w:pPr>
    </w:p>
    <w:p w14:paraId="1A2C3444"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020FBC9D" wp14:editId="543A932B">
            <wp:extent cx="6172200" cy="3470502"/>
            <wp:effectExtent l="0" t="0" r="0" b="0"/>
            <wp:docPr id="1260973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73845" name=""/>
                    <pic:cNvPicPr/>
                  </pic:nvPicPr>
                  <pic:blipFill>
                    <a:blip r:embed="rId20"/>
                    <a:stretch>
                      <a:fillRect/>
                    </a:stretch>
                  </pic:blipFill>
                  <pic:spPr>
                    <a:xfrm>
                      <a:off x="0" y="0"/>
                      <a:ext cx="6176301" cy="3472808"/>
                    </a:xfrm>
                    <a:prstGeom prst="rect">
                      <a:avLst/>
                    </a:prstGeom>
                  </pic:spPr>
                </pic:pic>
              </a:graphicData>
            </a:graphic>
          </wp:inline>
        </w:drawing>
      </w:r>
      <w:r w:rsidRPr="000B180F">
        <w:rPr>
          <w:rFonts w:ascii="Arial" w:hAnsi="Arial" w:cs="Arial"/>
        </w:rPr>
        <w:t xml:space="preserve"> </w:t>
      </w:r>
    </w:p>
    <w:p w14:paraId="2CDDD07F" w14:textId="77777777" w:rsidR="00DB441B" w:rsidRPr="000B180F" w:rsidRDefault="00DB441B" w:rsidP="000B180F">
      <w:pPr>
        <w:spacing w:after="0" w:line="360" w:lineRule="auto"/>
        <w:ind w:firstLine="720"/>
        <w:jc w:val="both"/>
        <w:rPr>
          <w:rFonts w:ascii="Arial" w:hAnsi="Arial" w:cs="Arial"/>
        </w:rPr>
      </w:pPr>
    </w:p>
    <w:p w14:paraId="54947007"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58BB7960" wp14:editId="46F5D520">
            <wp:extent cx="6223000" cy="3499066"/>
            <wp:effectExtent l="0" t="0" r="6350" b="6350"/>
            <wp:docPr id="148927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75503" name=""/>
                    <pic:cNvPicPr/>
                  </pic:nvPicPr>
                  <pic:blipFill>
                    <a:blip r:embed="rId21"/>
                    <a:stretch>
                      <a:fillRect/>
                    </a:stretch>
                  </pic:blipFill>
                  <pic:spPr>
                    <a:xfrm>
                      <a:off x="0" y="0"/>
                      <a:ext cx="6226534" cy="3501053"/>
                    </a:xfrm>
                    <a:prstGeom prst="rect">
                      <a:avLst/>
                    </a:prstGeom>
                  </pic:spPr>
                </pic:pic>
              </a:graphicData>
            </a:graphic>
          </wp:inline>
        </w:drawing>
      </w:r>
    </w:p>
    <w:p w14:paraId="5D9A98DA" w14:textId="77777777" w:rsidR="00DB441B" w:rsidRPr="000B180F" w:rsidRDefault="00DB441B" w:rsidP="000B180F">
      <w:pPr>
        <w:spacing w:after="0" w:line="360" w:lineRule="auto"/>
        <w:ind w:firstLine="720"/>
        <w:jc w:val="both"/>
        <w:rPr>
          <w:rFonts w:ascii="Arial" w:hAnsi="Arial" w:cs="Arial"/>
        </w:rPr>
      </w:pPr>
    </w:p>
    <w:p w14:paraId="4B626FEF" w14:textId="241AD9D2" w:rsidR="003151A6" w:rsidRPr="000B180F" w:rsidRDefault="003151A6" w:rsidP="000B180F">
      <w:pPr>
        <w:spacing w:after="0" w:line="360" w:lineRule="auto"/>
        <w:ind w:firstLine="720"/>
        <w:jc w:val="both"/>
        <w:rPr>
          <w:rFonts w:ascii="Arial" w:hAnsi="Arial" w:cs="Arial"/>
        </w:rPr>
      </w:pPr>
      <w:r w:rsidRPr="000B180F">
        <w:rPr>
          <w:rFonts w:ascii="Arial" w:hAnsi="Arial" w:cs="Arial"/>
        </w:rPr>
        <w:t>In our case the</w:t>
      </w:r>
      <w:r w:rsidRPr="000B180F">
        <w:rPr>
          <w:rFonts w:ascii="Arial" w:hAnsi="Arial" w:cs="Arial"/>
          <w:b/>
        </w:rPr>
        <w:t xml:space="preserve"> mode of the reading score is 72. </w:t>
      </w:r>
    </w:p>
    <w:p w14:paraId="57935CF8" w14:textId="77777777" w:rsidR="003151A6" w:rsidRPr="000B180F" w:rsidRDefault="003151A6" w:rsidP="000B180F">
      <w:pPr>
        <w:spacing w:after="0" w:line="360" w:lineRule="auto"/>
        <w:ind w:firstLine="720"/>
        <w:jc w:val="both"/>
        <w:rPr>
          <w:rFonts w:ascii="Arial" w:hAnsi="Arial" w:cs="Arial"/>
        </w:rPr>
      </w:pPr>
    </w:p>
    <w:p w14:paraId="0EE6DB02" w14:textId="5CD8F88E" w:rsidR="00DB441B" w:rsidRPr="000B180F"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t>What is the standard deviation for writing score?</w:t>
      </w:r>
    </w:p>
    <w:p w14:paraId="496CA036" w14:textId="77777777" w:rsidR="00DB441B" w:rsidRPr="000B180F" w:rsidRDefault="00DB441B" w:rsidP="000B180F">
      <w:pPr>
        <w:spacing w:after="0" w:line="360" w:lineRule="auto"/>
        <w:ind w:firstLine="720"/>
        <w:jc w:val="both"/>
        <w:rPr>
          <w:rFonts w:ascii="Arial" w:hAnsi="Arial" w:cs="Arial"/>
        </w:rPr>
      </w:pPr>
    </w:p>
    <w:p w14:paraId="6929E45F" w14:textId="0CFBFA83" w:rsidR="003151A6" w:rsidRPr="000B180F" w:rsidRDefault="003151A6" w:rsidP="000B180F">
      <w:pPr>
        <w:pStyle w:val="NormalWeb"/>
        <w:shd w:val="clear" w:color="auto" w:fill="FFFFFF"/>
        <w:spacing w:before="0" w:beforeAutospacing="0" w:after="0" w:afterAutospacing="0" w:line="360" w:lineRule="auto"/>
        <w:ind w:firstLine="709"/>
        <w:jc w:val="both"/>
        <w:rPr>
          <w:rFonts w:ascii="Arial" w:hAnsi="Arial" w:cs="Arial"/>
          <w:sz w:val="22"/>
          <w:szCs w:val="22"/>
        </w:rPr>
      </w:pPr>
      <w:r w:rsidRPr="000B180F">
        <w:rPr>
          <w:rFonts w:ascii="Arial" w:hAnsi="Arial" w:cs="Arial"/>
          <w:sz w:val="22"/>
          <w:szCs w:val="22"/>
        </w:rPr>
        <w:t>The standard deviation is a measure that indicates how much the values of the set of data deviate (spread out) from the mean. To put it differently, the standard deviation shows whether your data is close to the mean or fluctuates a lot.</w:t>
      </w:r>
      <w:r w:rsidR="000B180F">
        <w:rPr>
          <w:rFonts w:ascii="Arial" w:hAnsi="Arial" w:cs="Arial"/>
          <w:sz w:val="22"/>
          <w:szCs w:val="22"/>
        </w:rPr>
        <w:t xml:space="preserve"> (</w:t>
      </w:r>
      <w:hyperlink r:id="rId22" w:history="1">
        <w:r w:rsidR="000B180F" w:rsidRPr="000B180F">
          <w:rPr>
            <w:rFonts w:ascii="Arial" w:hAnsi="Arial" w:cs="Arial"/>
            <w:bCs/>
            <w:iCs/>
            <w:sz w:val="22"/>
            <w:szCs w:val="22"/>
          </w:rPr>
          <w:t>Lewis</w:t>
        </w:r>
      </w:hyperlink>
      <w:r w:rsidR="000B180F" w:rsidRPr="000B180F">
        <w:rPr>
          <w:rFonts w:ascii="Arial" w:hAnsi="Arial" w:cs="Arial"/>
          <w:bCs/>
          <w:iCs/>
          <w:sz w:val="22"/>
          <w:szCs w:val="22"/>
        </w:rPr>
        <w:t>, 2019</w:t>
      </w:r>
      <w:r w:rsidR="000B180F">
        <w:rPr>
          <w:rFonts w:ascii="Arial" w:hAnsi="Arial" w:cs="Arial"/>
          <w:sz w:val="22"/>
          <w:szCs w:val="22"/>
        </w:rPr>
        <w:t>)</w:t>
      </w:r>
    </w:p>
    <w:p w14:paraId="452D82A1" w14:textId="77777777" w:rsidR="00DA0FB3" w:rsidRPr="00DA0FB3" w:rsidRDefault="00DA0FB3" w:rsidP="00DA0FB3">
      <w:pPr>
        <w:pStyle w:val="NormalWeb"/>
        <w:shd w:val="clear" w:color="auto" w:fill="FFFFFF"/>
        <w:spacing w:before="0" w:beforeAutospacing="0" w:after="0" w:afterAutospacing="0" w:line="360" w:lineRule="auto"/>
        <w:ind w:firstLine="709"/>
        <w:jc w:val="both"/>
        <w:rPr>
          <w:rFonts w:ascii="Arial" w:hAnsi="Arial" w:cs="Arial"/>
          <w:sz w:val="22"/>
          <w:szCs w:val="22"/>
        </w:rPr>
      </w:pPr>
      <w:r w:rsidRPr="00DA0FB3">
        <w:rPr>
          <w:rFonts w:ascii="Arial" w:hAnsi="Arial" w:cs="Arial"/>
          <w:sz w:val="22"/>
          <w:szCs w:val="22"/>
        </w:rPr>
        <w:t>The purpose of the standard deviation is to help you determine if the mean really produces "typical" data or not. When the standard deviation is close to zero, the data variability is decreased and the mean is more reliable. When the standard deviation is zero, every value in the dataset is exactly equal to the mean. The higher the standard deviation, the more erratic the data are and the less trustworthy the mean.</w:t>
      </w:r>
    </w:p>
    <w:p w14:paraId="1E8D2696" w14:textId="1479CB61" w:rsidR="003151A6" w:rsidRPr="000B180F" w:rsidRDefault="000B180F" w:rsidP="00DA0FB3">
      <w:pPr>
        <w:pStyle w:val="NormalWeb"/>
        <w:shd w:val="clear" w:color="auto" w:fill="FFFFFF"/>
        <w:spacing w:before="0" w:beforeAutospacing="0" w:after="0" w:afterAutospacing="0" w:line="360" w:lineRule="auto"/>
        <w:ind w:firstLine="709"/>
        <w:jc w:val="both"/>
        <w:rPr>
          <w:rFonts w:ascii="Arial" w:hAnsi="Arial" w:cs="Arial"/>
        </w:rPr>
      </w:pPr>
      <w:r w:rsidRPr="00DA0FB3">
        <w:rPr>
          <w:rFonts w:ascii="Arial" w:hAnsi="Arial" w:cs="Arial"/>
          <w:sz w:val="22"/>
          <w:szCs w:val="22"/>
        </w:rPr>
        <w:t>We can get the standard deviation by using the function</w:t>
      </w:r>
      <w:r>
        <w:rPr>
          <w:rFonts w:ascii="Arial" w:hAnsi="Arial" w:cs="Arial"/>
        </w:rPr>
        <w:t xml:space="preserve"> STDEV in Excel, as shown below:</w:t>
      </w:r>
    </w:p>
    <w:p w14:paraId="674B1234"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59AFC8D3" wp14:editId="02CDC467">
            <wp:extent cx="6248400" cy="3513347"/>
            <wp:effectExtent l="0" t="0" r="0" b="0"/>
            <wp:docPr id="116682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27744" name=""/>
                    <pic:cNvPicPr/>
                  </pic:nvPicPr>
                  <pic:blipFill>
                    <a:blip r:embed="rId23"/>
                    <a:stretch>
                      <a:fillRect/>
                    </a:stretch>
                  </pic:blipFill>
                  <pic:spPr>
                    <a:xfrm>
                      <a:off x="0" y="0"/>
                      <a:ext cx="6254450" cy="3516749"/>
                    </a:xfrm>
                    <a:prstGeom prst="rect">
                      <a:avLst/>
                    </a:prstGeom>
                  </pic:spPr>
                </pic:pic>
              </a:graphicData>
            </a:graphic>
          </wp:inline>
        </w:drawing>
      </w:r>
    </w:p>
    <w:p w14:paraId="460645E2" w14:textId="77777777" w:rsidR="00DB441B" w:rsidRPr="000B180F" w:rsidRDefault="00DB441B" w:rsidP="000B180F">
      <w:pPr>
        <w:spacing w:after="0" w:line="360" w:lineRule="auto"/>
        <w:ind w:firstLine="720"/>
        <w:jc w:val="both"/>
        <w:rPr>
          <w:rFonts w:ascii="Arial" w:hAnsi="Arial" w:cs="Arial"/>
        </w:rPr>
      </w:pPr>
    </w:p>
    <w:p w14:paraId="79B3C5A4"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7E13CFD2" wp14:editId="5B19155C">
            <wp:extent cx="6235700" cy="3506207"/>
            <wp:effectExtent l="0" t="0" r="0" b="0"/>
            <wp:docPr id="2856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073" name=""/>
                    <pic:cNvPicPr/>
                  </pic:nvPicPr>
                  <pic:blipFill>
                    <a:blip r:embed="rId24"/>
                    <a:stretch>
                      <a:fillRect/>
                    </a:stretch>
                  </pic:blipFill>
                  <pic:spPr>
                    <a:xfrm>
                      <a:off x="0" y="0"/>
                      <a:ext cx="6240760" cy="3509052"/>
                    </a:xfrm>
                    <a:prstGeom prst="rect">
                      <a:avLst/>
                    </a:prstGeom>
                  </pic:spPr>
                </pic:pic>
              </a:graphicData>
            </a:graphic>
          </wp:inline>
        </w:drawing>
      </w:r>
    </w:p>
    <w:p w14:paraId="00B21CEB" w14:textId="77777777" w:rsidR="00DB441B" w:rsidRPr="000B180F" w:rsidRDefault="00DB441B" w:rsidP="000B180F">
      <w:pPr>
        <w:spacing w:after="0" w:line="360" w:lineRule="auto"/>
        <w:ind w:firstLine="720"/>
        <w:jc w:val="both"/>
        <w:rPr>
          <w:rFonts w:ascii="Arial" w:hAnsi="Arial" w:cs="Arial"/>
        </w:rPr>
      </w:pPr>
    </w:p>
    <w:p w14:paraId="4C0C0C0F"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225B13D1" wp14:editId="4008177E">
            <wp:extent cx="6235700" cy="3506207"/>
            <wp:effectExtent l="0" t="0" r="0" b="0"/>
            <wp:docPr id="73781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14666" name=""/>
                    <pic:cNvPicPr/>
                  </pic:nvPicPr>
                  <pic:blipFill>
                    <a:blip r:embed="rId25"/>
                    <a:stretch>
                      <a:fillRect/>
                    </a:stretch>
                  </pic:blipFill>
                  <pic:spPr>
                    <a:xfrm>
                      <a:off x="0" y="0"/>
                      <a:ext cx="6242982" cy="3510301"/>
                    </a:xfrm>
                    <a:prstGeom prst="rect">
                      <a:avLst/>
                    </a:prstGeom>
                  </pic:spPr>
                </pic:pic>
              </a:graphicData>
            </a:graphic>
          </wp:inline>
        </w:drawing>
      </w:r>
    </w:p>
    <w:p w14:paraId="05376722" w14:textId="77777777" w:rsidR="00DB441B" w:rsidRPr="000B180F" w:rsidRDefault="00DB441B" w:rsidP="000B180F">
      <w:pPr>
        <w:spacing w:after="0" w:line="360" w:lineRule="auto"/>
        <w:ind w:firstLine="720"/>
        <w:jc w:val="both"/>
        <w:rPr>
          <w:rFonts w:ascii="Arial" w:hAnsi="Arial" w:cs="Arial"/>
        </w:rPr>
      </w:pPr>
    </w:p>
    <w:p w14:paraId="397C2D76" w14:textId="77777777" w:rsidR="00DB441B"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67C84CEC" wp14:editId="09E33CA2">
            <wp:extent cx="6210300" cy="3491925"/>
            <wp:effectExtent l="0" t="0" r="0" b="0"/>
            <wp:docPr id="1087339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39221" name=""/>
                    <pic:cNvPicPr/>
                  </pic:nvPicPr>
                  <pic:blipFill>
                    <a:blip r:embed="rId26"/>
                    <a:stretch>
                      <a:fillRect/>
                    </a:stretch>
                  </pic:blipFill>
                  <pic:spPr>
                    <a:xfrm>
                      <a:off x="0" y="0"/>
                      <a:ext cx="6215314" cy="3494744"/>
                    </a:xfrm>
                    <a:prstGeom prst="rect">
                      <a:avLst/>
                    </a:prstGeom>
                  </pic:spPr>
                </pic:pic>
              </a:graphicData>
            </a:graphic>
          </wp:inline>
        </w:drawing>
      </w:r>
    </w:p>
    <w:p w14:paraId="55F17D03" w14:textId="77777777" w:rsidR="000B180F" w:rsidRDefault="000B180F" w:rsidP="000B180F">
      <w:pPr>
        <w:jc w:val="both"/>
        <w:rPr>
          <w:rFonts w:ascii="Arial" w:hAnsi="Arial" w:cs="Arial"/>
        </w:rPr>
      </w:pPr>
    </w:p>
    <w:p w14:paraId="16DED367" w14:textId="7915D74C" w:rsidR="003151A6" w:rsidRPr="000B180F" w:rsidRDefault="003151A6" w:rsidP="000B180F">
      <w:pPr>
        <w:spacing w:after="0" w:line="360" w:lineRule="auto"/>
        <w:ind w:firstLine="720"/>
        <w:jc w:val="both"/>
        <w:rPr>
          <w:rFonts w:ascii="Arial" w:eastAsia="Times New Roman" w:hAnsi="Arial" w:cs="Arial"/>
          <w:b/>
          <w:bCs/>
          <w:color w:val="000000"/>
          <w:kern w:val="0"/>
          <w:lang w:val="bg-BG" w:eastAsia="bg-BG"/>
          <w14:ligatures w14:val="none"/>
        </w:rPr>
      </w:pPr>
      <w:r w:rsidRPr="000B180F">
        <w:rPr>
          <w:rFonts w:ascii="Arial" w:hAnsi="Arial" w:cs="Arial"/>
        </w:rPr>
        <w:t>In our case the</w:t>
      </w:r>
      <w:r w:rsidRPr="000B180F">
        <w:rPr>
          <w:rFonts w:ascii="Arial" w:hAnsi="Arial" w:cs="Arial"/>
          <w:b/>
        </w:rPr>
        <w:t xml:space="preserve"> standard deviation for writing score is </w:t>
      </w:r>
      <w:r w:rsidRPr="000B180F">
        <w:rPr>
          <w:rFonts w:ascii="Arial" w:eastAsia="Times New Roman" w:hAnsi="Arial" w:cs="Arial"/>
          <w:b/>
          <w:bCs/>
          <w:color w:val="000000"/>
          <w:kern w:val="0"/>
          <w:lang w:val="bg-BG" w:eastAsia="bg-BG"/>
          <w14:ligatures w14:val="none"/>
        </w:rPr>
        <w:t>15,19566</w:t>
      </w:r>
      <w:r w:rsidRPr="000B180F">
        <w:rPr>
          <w:rFonts w:ascii="Arial" w:hAnsi="Arial" w:cs="Arial"/>
          <w:b/>
        </w:rPr>
        <w:t xml:space="preserve">. </w:t>
      </w:r>
    </w:p>
    <w:p w14:paraId="6BE8E4DA" w14:textId="77777777" w:rsidR="00DB441B" w:rsidRPr="000B180F" w:rsidRDefault="00DB441B" w:rsidP="000B180F">
      <w:pPr>
        <w:spacing w:after="0" w:line="360" w:lineRule="auto"/>
        <w:ind w:firstLine="720"/>
        <w:jc w:val="both"/>
        <w:rPr>
          <w:rFonts w:ascii="Arial" w:hAnsi="Arial" w:cs="Arial"/>
        </w:rPr>
      </w:pPr>
    </w:p>
    <w:p w14:paraId="04E8C466" w14:textId="6C191B5B" w:rsidR="00DB441B"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lastRenderedPageBreak/>
        <w:t>Which one of the variables has a larger variance?</w:t>
      </w:r>
    </w:p>
    <w:p w14:paraId="24AE805F" w14:textId="77777777" w:rsidR="000B180F" w:rsidRPr="00FE2E53" w:rsidRDefault="000B180F" w:rsidP="000B180F">
      <w:pPr>
        <w:tabs>
          <w:tab w:val="left" w:pos="2370"/>
        </w:tabs>
        <w:spacing w:after="0" w:line="360" w:lineRule="auto"/>
        <w:jc w:val="both"/>
        <w:rPr>
          <w:rFonts w:ascii="Arial" w:hAnsi="Arial" w:cs="Arial"/>
          <w:b/>
          <w:sz w:val="12"/>
          <w:szCs w:val="12"/>
        </w:rPr>
      </w:pPr>
    </w:p>
    <w:p w14:paraId="315E6AB7" w14:textId="18AD3384" w:rsidR="000B180F" w:rsidRPr="000B180F" w:rsidRDefault="000B180F" w:rsidP="000B180F">
      <w:pPr>
        <w:spacing w:after="0" w:line="360" w:lineRule="auto"/>
        <w:ind w:firstLine="720"/>
        <w:jc w:val="both"/>
        <w:rPr>
          <w:rFonts w:ascii="Arial" w:hAnsi="Arial" w:cs="Arial"/>
        </w:rPr>
      </w:pPr>
      <w:r w:rsidRPr="000B180F">
        <w:rPr>
          <w:rFonts w:ascii="Arial" w:hAnsi="Arial" w:cs="Arial"/>
        </w:rPr>
        <w:t>To find out which one of the variables has a larger variance we will use SPSS instead of Excel</w:t>
      </w:r>
      <w:r>
        <w:rPr>
          <w:rFonts w:ascii="Arial" w:hAnsi="Arial" w:cs="Arial"/>
        </w:rPr>
        <w:t>, as shown on the screenshots below:</w:t>
      </w:r>
    </w:p>
    <w:p w14:paraId="70C334A6" w14:textId="77777777" w:rsidR="00DB441B" w:rsidRPr="00FE2E53" w:rsidRDefault="00DB441B" w:rsidP="000B180F">
      <w:pPr>
        <w:spacing w:after="0" w:line="360" w:lineRule="auto"/>
        <w:ind w:firstLine="720"/>
        <w:jc w:val="both"/>
        <w:rPr>
          <w:rFonts w:ascii="Arial" w:hAnsi="Arial" w:cs="Arial"/>
          <w:sz w:val="12"/>
          <w:szCs w:val="12"/>
        </w:rPr>
      </w:pPr>
    </w:p>
    <w:p w14:paraId="0BC7BBF8"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37697AF5" wp14:editId="1811036D">
            <wp:extent cx="6005015" cy="3376497"/>
            <wp:effectExtent l="0" t="0" r="0" b="0"/>
            <wp:docPr id="559710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10731" name=""/>
                    <pic:cNvPicPr/>
                  </pic:nvPicPr>
                  <pic:blipFill>
                    <a:blip r:embed="rId27"/>
                    <a:stretch>
                      <a:fillRect/>
                    </a:stretch>
                  </pic:blipFill>
                  <pic:spPr>
                    <a:xfrm>
                      <a:off x="0" y="0"/>
                      <a:ext cx="6015155" cy="3382198"/>
                    </a:xfrm>
                    <a:prstGeom prst="rect">
                      <a:avLst/>
                    </a:prstGeom>
                  </pic:spPr>
                </pic:pic>
              </a:graphicData>
            </a:graphic>
          </wp:inline>
        </w:drawing>
      </w:r>
    </w:p>
    <w:p w14:paraId="0882CFB8" w14:textId="77777777" w:rsidR="00DB441B" w:rsidRPr="000B180F" w:rsidRDefault="00DB441B" w:rsidP="000B180F">
      <w:pPr>
        <w:spacing w:after="0" w:line="360" w:lineRule="auto"/>
        <w:ind w:firstLine="720"/>
        <w:jc w:val="both"/>
        <w:rPr>
          <w:rFonts w:ascii="Arial" w:hAnsi="Arial" w:cs="Arial"/>
        </w:rPr>
      </w:pPr>
    </w:p>
    <w:p w14:paraId="1D678948"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3F5A1FAA" wp14:editId="54580440">
            <wp:extent cx="6155140" cy="3460908"/>
            <wp:effectExtent l="0" t="0" r="0" b="6350"/>
            <wp:docPr id="197520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04996" name=""/>
                    <pic:cNvPicPr/>
                  </pic:nvPicPr>
                  <pic:blipFill>
                    <a:blip r:embed="rId28"/>
                    <a:stretch>
                      <a:fillRect/>
                    </a:stretch>
                  </pic:blipFill>
                  <pic:spPr>
                    <a:xfrm>
                      <a:off x="0" y="0"/>
                      <a:ext cx="6167402" cy="3467803"/>
                    </a:xfrm>
                    <a:prstGeom prst="rect">
                      <a:avLst/>
                    </a:prstGeom>
                  </pic:spPr>
                </pic:pic>
              </a:graphicData>
            </a:graphic>
          </wp:inline>
        </w:drawing>
      </w:r>
    </w:p>
    <w:p w14:paraId="2F6872F8"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11ADCA3F" wp14:editId="40578269">
            <wp:extent cx="6211323" cy="3492500"/>
            <wp:effectExtent l="0" t="0" r="0" b="0"/>
            <wp:docPr id="154994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45931" name=""/>
                    <pic:cNvPicPr/>
                  </pic:nvPicPr>
                  <pic:blipFill>
                    <a:blip r:embed="rId29"/>
                    <a:stretch>
                      <a:fillRect/>
                    </a:stretch>
                  </pic:blipFill>
                  <pic:spPr>
                    <a:xfrm>
                      <a:off x="0" y="0"/>
                      <a:ext cx="6217391" cy="3495912"/>
                    </a:xfrm>
                    <a:prstGeom prst="rect">
                      <a:avLst/>
                    </a:prstGeom>
                  </pic:spPr>
                </pic:pic>
              </a:graphicData>
            </a:graphic>
          </wp:inline>
        </w:drawing>
      </w:r>
    </w:p>
    <w:p w14:paraId="550F6564" w14:textId="77777777" w:rsidR="00DB441B" w:rsidRPr="000B180F" w:rsidRDefault="00DB441B" w:rsidP="000B180F">
      <w:pPr>
        <w:spacing w:after="0" w:line="360" w:lineRule="auto"/>
        <w:ind w:firstLine="720"/>
        <w:jc w:val="both"/>
        <w:rPr>
          <w:rFonts w:ascii="Arial" w:hAnsi="Arial" w:cs="Arial"/>
        </w:rPr>
      </w:pPr>
    </w:p>
    <w:p w14:paraId="655E6227"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drawing>
          <wp:inline distT="0" distB="0" distL="0" distR="0" wp14:anchorId="2238A245" wp14:editId="79DD6ADB">
            <wp:extent cx="6223000" cy="3499066"/>
            <wp:effectExtent l="0" t="0" r="6350" b="6350"/>
            <wp:docPr id="1251768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68138" name=""/>
                    <pic:cNvPicPr/>
                  </pic:nvPicPr>
                  <pic:blipFill>
                    <a:blip r:embed="rId30"/>
                    <a:stretch>
                      <a:fillRect/>
                    </a:stretch>
                  </pic:blipFill>
                  <pic:spPr>
                    <a:xfrm>
                      <a:off x="0" y="0"/>
                      <a:ext cx="6229182" cy="3502542"/>
                    </a:xfrm>
                    <a:prstGeom prst="rect">
                      <a:avLst/>
                    </a:prstGeom>
                  </pic:spPr>
                </pic:pic>
              </a:graphicData>
            </a:graphic>
          </wp:inline>
        </w:drawing>
      </w:r>
    </w:p>
    <w:p w14:paraId="1B4873EF" w14:textId="77777777" w:rsidR="00DB441B" w:rsidRPr="000B180F" w:rsidRDefault="00DB441B" w:rsidP="000B180F">
      <w:pPr>
        <w:spacing w:after="0" w:line="360" w:lineRule="auto"/>
        <w:ind w:firstLine="720"/>
        <w:jc w:val="both"/>
        <w:rPr>
          <w:rFonts w:ascii="Arial" w:hAnsi="Arial" w:cs="Arial"/>
        </w:rPr>
      </w:pPr>
    </w:p>
    <w:p w14:paraId="459462FA" w14:textId="77777777" w:rsidR="00DB441B" w:rsidRPr="000B180F" w:rsidRDefault="00DB441B" w:rsidP="0036392C">
      <w:pPr>
        <w:spacing w:after="0" w:line="360" w:lineRule="auto"/>
        <w:jc w:val="both"/>
        <w:rPr>
          <w:rFonts w:ascii="Arial" w:hAnsi="Arial" w:cs="Arial"/>
        </w:rPr>
      </w:pPr>
      <w:r w:rsidRPr="000B180F">
        <w:rPr>
          <w:rFonts w:ascii="Arial" w:hAnsi="Arial" w:cs="Arial"/>
          <w:noProof/>
        </w:rPr>
        <w:lastRenderedPageBreak/>
        <w:drawing>
          <wp:inline distT="0" distB="0" distL="0" distR="0" wp14:anchorId="6A3B7819" wp14:editId="0789E252">
            <wp:extent cx="6223000" cy="3499066"/>
            <wp:effectExtent l="0" t="0" r="6350" b="6350"/>
            <wp:docPr id="161437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72966" name=""/>
                    <pic:cNvPicPr/>
                  </pic:nvPicPr>
                  <pic:blipFill>
                    <a:blip r:embed="rId31"/>
                    <a:stretch>
                      <a:fillRect/>
                    </a:stretch>
                  </pic:blipFill>
                  <pic:spPr>
                    <a:xfrm>
                      <a:off x="0" y="0"/>
                      <a:ext cx="6233022" cy="3504701"/>
                    </a:xfrm>
                    <a:prstGeom prst="rect">
                      <a:avLst/>
                    </a:prstGeom>
                  </pic:spPr>
                </pic:pic>
              </a:graphicData>
            </a:graphic>
          </wp:inline>
        </w:drawing>
      </w:r>
    </w:p>
    <w:p w14:paraId="41393AC8" w14:textId="77777777" w:rsidR="00DB441B" w:rsidRPr="000B180F" w:rsidRDefault="00DB441B" w:rsidP="000B180F">
      <w:pPr>
        <w:spacing w:after="0" w:line="360" w:lineRule="auto"/>
        <w:ind w:firstLine="720"/>
        <w:jc w:val="both"/>
        <w:rPr>
          <w:rFonts w:ascii="Arial" w:hAnsi="Arial" w:cs="Arial"/>
        </w:rPr>
      </w:pPr>
    </w:p>
    <w:p w14:paraId="4B90DC2E" w14:textId="3D9CE0F5" w:rsidR="00DB441B" w:rsidRPr="000B180F"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t>Which one of the variables has a larger standard deviation?</w:t>
      </w:r>
    </w:p>
    <w:p w14:paraId="0F5B9C2B" w14:textId="77777777" w:rsidR="00DB441B" w:rsidRPr="000B180F" w:rsidRDefault="00DB441B" w:rsidP="000B180F">
      <w:pPr>
        <w:spacing w:after="0" w:line="360" w:lineRule="auto"/>
        <w:ind w:firstLine="720"/>
        <w:jc w:val="both"/>
        <w:rPr>
          <w:rFonts w:ascii="Arial" w:hAnsi="Arial" w:cs="Arial"/>
        </w:rPr>
      </w:pPr>
    </w:p>
    <w:p w14:paraId="767A5E42" w14:textId="77777777" w:rsidR="00DA0FB3" w:rsidRPr="00DA0FB3" w:rsidRDefault="00DA0FB3" w:rsidP="00DA0FB3">
      <w:pPr>
        <w:autoSpaceDE w:val="0"/>
        <w:autoSpaceDN w:val="0"/>
        <w:adjustRightInd w:val="0"/>
        <w:spacing w:after="0" w:line="360" w:lineRule="auto"/>
        <w:ind w:firstLine="709"/>
        <w:jc w:val="both"/>
        <w:rPr>
          <w:rFonts w:ascii="Arial" w:hAnsi="Arial" w:cs="Arial"/>
        </w:rPr>
      </w:pPr>
      <w:r w:rsidRPr="00DA0FB3">
        <w:rPr>
          <w:rFonts w:ascii="Arial" w:hAnsi="Arial" w:cs="Arial"/>
        </w:rPr>
        <w:t>The standard deviation, abbreviated as σ, quantifies the degree of dispersion of the data with respect to the mean. Data with a low standard deviation, or small standard deviation, are closely grouped around the mean, whereas data with a big standard deviation, or large standard deviation, are widely dispersed. When the standard deviation is around zero, it signifies that the data points are in close proximity to the mean; when it is more, it implies that the data points are dispersed further from the mean.</w:t>
      </w:r>
    </w:p>
    <w:p w14:paraId="7F6E17B7" w14:textId="3928AF63" w:rsidR="0029640E" w:rsidRDefault="0029640E" w:rsidP="000B180F">
      <w:pPr>
        <w:autoSpaceDE w:val="0"/>
        <w:autoSpaceDN w:val="0"/>
        <w:adjustRightInd w:val="0"/>
        <w:spacing w:after="0" w:line="360" w:lineRule="auto"/>
        <w:ind w:firstLine="709"/>
        <w:jc w:val="both"/>
        <w:rPr>
          <w:rFonts w:ascii="Arial" w:hAnsi="Arial" w:cs="Arial"/>
        </w:rPr>
      </w:pPr>
      <w:r>
        <w:rPr>
          <w:rFonts w:ascii="Arial" w:hAnsi="Arial" w:cs="Arial"/>
        </w:rPr>
        <w:t xml:space="preserve">The </w:t>
      </w:r>
      <w:r w:rsidRPr="0029640E">
        <w:rPr>
          <w:rFonts w:ascii="Arial" w:hAnsi="Arial" w:cs="Arial"/>
        </w:rPr>
        <w:t>larger standard deviation</w:t>
      </w:r>
      <w:r>
        <w:rPr>
          <w:rFonts w:ascii="Arial" w:hAnsi="Arial" w:cs="Arial"/>
        </w:rPr>
        <w:t xml:space="preserve"> can be found again in SPSS the same way we find the </w:t>
      </w:r>
      <w:r w:rsidRPr="0029640E">
        <w:rPr>
          <w:rFonts w:ascii="Arial" w:hAnsi="Arial" w:cs="Arial"/>
        </w:rPr>
        <w:t>larger variance, please see below:</w:t>
      </w:r>
      <w:r w:rsidR="003A1DF9">
        <w:rPr>
          <w:rFonts w:ascii="Arial" w:hAnsi="Arial" w:cs="Arial"/>
        </w:rPr>
        <w:t xml:space="preserve"> </w:t>
      </w:r>
    </w:p>
    <w:p w14:paraId="7737EBA9" w14:textId="77777777" w:rsidR="0029640E" w:rsidRPr="000B180F" w:rsidRDefault="0029640E" w:rsidP="000B180F">
      <w:pPr>
        <w:autoSpaceDE w:val="0"/>
        <w:autoSpaceDN w:val="0"/>
        <w:adjustRightInd w:val="0"/>
        <w:spacing w:after="0" w:line="360" w:lineRule="auto"/>
        <w:ind w:firstLine="709"/>
        <w:jc w:val="both"/>
        <w:rPr>
          <w:rFonts w:ascii="Arial" w:hAnsi="Arial" w:cs="Arial"/>
        </w:rPr>
      </w:pPr>
    </w:p>
    <w:p w14:paraId="4882CDBA"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40A30D4D" wp14:editId="72687496">
            <wp:extent cx="6235700" cy="3506207"/>
            <wp:effectExtent l="0" t="0" r="0" b="0"/>
            <wp:docPr id="704360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60783" name=""/>
                    <pic:cNvPicPr/>
                  </pic:nvPicPr>
                  <pic:blipFill>
                    <a:blip r:embed="rId32"/>
                    <a:stretch>
                      <a:fillRect/>
                    </a:stretch>
                  </pic:blipFill>
                  <pic:spPr>
                    <a:xfrm>
                      <a:off x="0" y="0"/>
                      <a:ext cx="6240961" cy="3509165"/>
                    </a:xfrm>
                    <a:prstGeom prst="rect">
                      <a:avLst/>
                    </a:prstGeom>
                  </pic:spPr>
                </pic:pic>
              </a:graphicData>
            </a:graphic>
          </wp:inline>
        </w:drawing>
      </w:r>
    </w:p>
    <w:p w14:paraId="5D1B2392" w14:textId="77777777" w:rsidR="00DB441B" w:rsidRPr="000B180F" w:rsidRDefault="00DB441B" w:rsidP="000B180F">
      <w:pPr>
        <w:spacing w:after="0" w:line="360" w:lineRule="auto"/>
        <w:ind w:firstLine="720"/>
        <w:jc w:val="both"/>
        <w:rPr>
          <w:rFonts w:ascii="Arial" w:hAnsi="Arial" w:cs="Arial"/>
        </w:rPr>
      </w:pPr>
    </w:p>
    <w:p w14:paraId="7530916C"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650D6C98" wp14:editId="2607BB0F">
            <wp:extent cx="6197600" cy="3484784"/>
            <wp:effectExtent l="0" t="0" r="0" b="1905"/>
            <wp:docPr id="5127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04996" name=""/>
                    <pic:cNvPicPr/>
                  </pic:nvPicPr>
                  <pic:blipFill>
                    <a:blip r:embed="rId28"/>
                    <a:stretch>
                      <a:fillRect/>
                    </a:stretch>
                  </pic:blipFill>
                  <pic:spPr>
                    <a:xfrm>
                      <a:off x="0" y="0"/>
                      <a:ext cx="6204694" cy="3488773"/>
                    </a:xfrm>
                    <a:prstGeom prst="rect">
                      <a:avLst/>
                    </a:prstGeom>
                  </pic:spPr>
                </pic:pic>
              </a:graphicData>
            </a:graphic>
          </wp:inline>
        </w:drawing>
      </w:r>
    </w:p>
    <w:p w14:paraId="6347BFF6" w14:textId="2B8BC3BA" w:rsidR="00DB441B" w:rsidRPr="000B180F" w:rsidRDefault="00EA153B" w:rsidP="00EA153B">
      <w:pPr>
        <w:tabs>
          <w:tab w:val="left" w:pos="1225"/>
        </w:tabs>
        <w:spacing w:after="0" w:line="360" w:lineRule="auto"/>
        <w:ind w:firstLine="720"/>
        <w:jc w:val="both"/>
        <w:rPr>
          <w:rFonts w:ascii="Arial" w:hAnsi="Arial" w:cs="Arial"/>
        </w:rPr>
      </w:pPr>
      <w:r>
        <w:rPr>
          <w:rFonts w:ascii="Arial" w:hAnsi="Arial" w:cs="Arial"/>
        </w:rPr>
        <w:tab/>
      </w:r>
    </w:p>
    <w:p w14:paraId="529C3794"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19AA2665" wp14:editId="4BB535EB">
            <wp:extent cx="6223000" cy="3499066"/>
            <wp:effectExtent l="0" t="0" r="6350" b="6350"/>
            <wp:docPr id="192785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45931" name=""/>
                    <pic:cNvPicPr/>
                  </pic:nvPicPr>
                  <pic:blipFill>
                    <a:blip r:embed="rId29"/>
                    <a:stretch>
                      <a:fillRect/>
                    </a:stretch>
                  </pic:blipFill>
                  <pic:spPr>
                    <a:xfrm>
                      <a:off x="0" y="0"/>
                      <a:ext cx="6229417" cy="3502674"/>
                    </a:xfrm>
                    <a:prstGeom prst="rect">
                      <a:avLst/>
                    </a:prstGeom>
                  </pic:spPr>
                </pic:pic>
              </a:graphicData>
            </a:graphic>
          </wp:inline>
        </w:drawing>
      </w:r>
    </w:p>
    <w:p w14:paraId="0A3CF620" w14:textId="77777777" w:rsidR="00DB441B" w:rsidRPr="000B180F" w:rsidRDefault="00DB441B" w:rsidP="000B180F">
      <w:pPr>
        <w:spacing w:after="0" w:line="360" w:lineRule="auto"/>
        <w:ind w:firstLine="720"/>
        <w:jc w:val="both"/>
        <w:rPr>
          <w:rFonts w:ascii="Arial" w:hAnsi="Arial" w:cs="Arial"/>
        </w:rPr>
      </w:pPr>
    </w:p>
    <w:p w14:paraId="5FBACF9D"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34B69600" wp14:editId="21491E09">
            <wp:extent cx="6211323" cy="3492500"/>
            <wp:effectExtent l="0" t="0" r="0" b="0"/>
            <wp:docPr id="32549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68138" name=""/>
                    <pic:cNvPicPr/>
                  </pic:nvPicPr>
                  <pic:blipFill>
                    <a:blip r:embed="rId30"/>
                    <a:stretch>
                      <a:fillRect/>
                    </a:stretch>
                  </pic:blipFill>
                  <pic:spPr>
                    <a:xfrm>
                      <a:off x="0" y="0"/>
                      <a:ext cx="6213107" cy="3493503"/>
                    </a:xfrm>
                    <a:prstGeom prst="rect">
                      <a:avLst/>
                    </a:prstGeom>
                  </pic:spPr>
                </pic:pic>
              </a:graphicData>
            </a:graphic>
          </wp:inline>
        </w:drawing>
      </w:r>
    </w:p>
    <w:p w14:paraId="1CBB9766"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70A92A77" wp14:editId="48F980FC">
            <wp:extent cx="6223000" cy="3499066"/>
            <wp:effectExtent l="0" t="0" r="6350" b="6350"/>
            <wp:docPr id="196860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00069" name=""/>
                    <pic:cNvPicPr/>
                  </pic:nvPicPr>
                  <pic:blipFill>
                    <a:blip r:embed="rId33"/>
                    <a:stretch>
                      <a:fillRect/>
                    </a:stretch>
                  </pic:blipFill>
                  <pic:spPr>
                    <a:xfrm>
                      <a:off x="0" y="0"/>
                      <a:ext cx="6229737" cy="3502854"/>
                    </a:xfrm>
                    <a:prstGeom prst="rect">
                      <a:avLst/>
                    </a:prstGeom>
                  </pic:spPr>
                </pic:pic>
              </a:graphicData>
            </a:graphic>
          </wp:inline>
        </w:drawing>
      </w:r>
    </w:p>
    <w:p w14:paraId="63ABE3F7" w14:textId="77777777" w:rsidR="00DB441B" w:rsidRDefault="00DB441B" w:rsidP="000B180F">
      <w:pPr>
        <w:spacing w:after="0" w:line="360" w:lineRule="auto"/>
        <w:ind w:firstLine="720"/>
        <w:jc w:val="both"/>
        <w:rPr>
          <w:rFonts w:ascii="Arial" w:hAnsi="Arial" w:cs="Arial"/>
        </w:rPr>
      </w:pPr>
    </w:p>
    <w:p w14:paraId="317EB2EB" w14:textId="20C600C7" w:rsidR="00DB441B" w:rsidRPr="000B180F" w:rsidRDefault="00DB441B" w:rsidP="000B180F">
      <w:pPr>
        <w:pStyle w:val="ListParagraph"/>
        <w:numPr>
          <w:ilvl w:val="0"/>
          <w:numId w:val="19"/>
        </w:numPr>
        <w:tabs>
          <w:tab w:val="left" w:pos="2370"/>
        </w:tabs>
        <w:spacing w:after="0" w:line="360" w:lineRule="auto"/>
        <w:jc w:val="both"/>
        <w:rPr>
          <w:rFonts w:ascii="Arial" w:hAnsi="Arial" w:cs="Arial"/>
          <w:b/>
        </w:rPr>
      </w:pPr>
      <w:r w:rsidRPr="000B180F">
        <w:rPr>
          <w:rFonts w:ascii="Arial" w:hAnsi="Arial" w:cs="Arial"/>
          <w:b/>
        </w:rPr>
        <w:t>Can you interpret the last three outcomes?</w:t>
      </w:r>
    </w:p>
    <w:p w14:paraId="173212EA" w14:textId="77777777" w:rsidR="00B67C5E" w:rsidRPr="003A1DF9" w:rsidRDefault="00B67C5E" w:rsidP="003A1DF9">
      <w:pPr>
        <w:tabs>
          <w:tab w:val="left" w:pos="2370"/>
        </w:tabs>
        <w:spacing w:after="0" w:line="360" w:lineRule="auto"/>
        <w:ind w:firstLine="720"/>
        <w:jc w:val="both"/>
        <w:rPr>
          <w:rFonts w:ascii="Arial" w:hAnsi="Arial" w:cs="Arial"/>
          <w:bCs/>
        </w:rPr>
      </w:pPr>
    </w:p>
    <w:p w14:paraId="72006D55" w14:textId="77777777" w:rsidR="00EA153B" w:rsidRPr="00EA153B" w:rsidRDefault="00EA153B" w:rsidP="00EA153B">
      <w:pPr>
        <w:tabs>
          <w:tab w:val="left" w:pos="2370"/>
        </w:tabs>
        <w:spacing w:after="0" w:line="360" w:lineRule="auto"/>
        <w:ind w:firstLine="720"/>
        <w:jc w:val="both"/>
        <w:rPr>
          <w:rFonts w:ascii="Arial" w:hAnsi="Arial" w:cs="Arial"/>
          <w:bCs/>
          <w:lang w:val="bg-BG"/>
        </w:rPr>
      </w:pPr>
      <w:r w:rsidRPr="00EA153B">
        <w:rPr>
          <w:rFonts w:ascii="Arial" w:hAnsi="Arial" w:cs="Arial"/>
          <w:bCs/>
          <w:lang w:val="bg-BG"/>
        </w:rPr>
        <w:t xml:space="preserve">A statistical measure of a dataset's dispersion with relation to its mean is called the standard deviation. Within the data collection, there is a bigger deviation if the data points are farther from the mean. The variance's square root is used to calculate it. </w:t>
      </w:r>
    </w:p>
    <w:p w14:paraId="5FF237E9" w14:textId="77777777" w:rsidR="00EA153B" w:rsidRPr="00EA153B" w:rsidRDefault="00EA153B" w:rsidP="00EA153B">
      <w:pPr>
        <w:tabs>
          <w:tab w:val="left" w:pos="2370"/>
        </w:tabs>
        <w:spacing w:after="0" w:line="360" w:lineRule="auto"/>
        <w:ind w:firstLine="720"/>
        <w:jc w:val="both"/>
        <w:rPr>
          <w:rFonts w:ascii="Arial" w:hAnsi="Arial" w:cs="Arial"/>
          <w:bCs/>
          <w:lang w:val="bg-BG"/>
        </w:rPr>
      </w:pPr>
      <w:r w:rsidRPr="00EA153B">
        <w:rPr>
          <w:rFonts w:ascii="Arial" w:hAnsi="Arial" w:cs="Arial"/>
          <w:bCs/>
          <w:lang w:val="bg-BG"/>
        </w:rPr>
        <w:t>When applied to an investment's annual rate of return, the standard deviation, a statistical metric used in finance, provides insight into the investment's historical volatility.</w:t>
      </w:r>
    </w:p>
    <w:p w14:paraId="3D0421E7" w14:textId="77777777" w:rsidR="00EA153B" w:rsidRPr="00EA153B" w:rsidRDefault="00EA153B" w:rsidP="00EA153B">
      <w:pPr>
        <w:tabs>
          <w:tab w:val="left" w:pos="2370"/>
        </w:tabs>
        <w:spacing w:after="0" w:line="360" w:lineRule="auto"/>
        <w:ind w:firstLine="720"/>
        <w:jc w:val="both"/>
        <w:rPr>
          <w:rFonts w:ascii="Arial" w:hAnsi="Arial" w:cs="Arial"/>
          <w:bCs/>
          <w:lang w:val="bg-BG"/>
        </w:rPr>
      </w:pPr>
      <w:r w:rsidRPr="00EA153B">
        <w:rPr>
          <w:rFonts w:ascii="Arial" w:hAnsi="Arial" w:cs="Arial"/>
          <w:bCs/>
          <w:lang w:val="bg-BG"/>
        </w:rPr>
        <w:t>The process of calculating variance involves taking the mean of the data points, deducting the mean from each data point separately, squaring each of these answers, and then taking an additional mean of these squares. The variance's square root is the standard deviation. Software such as Excel can be used to swiftly complete all these computations.</w:t>
      </w:r>
    </w:p>
    <w:p w14:paraId="1F2B4E86" w14:textId="77777777" w:rsidR="006C0E55" w:rsidRPr="006C0E55" w:rsidRDefault="006C0E55" w:rsidP="006C0E55">
      <w:pPr>
        <w:tabs>
          <w:tab w:val="left" w:pos="2370"/>
        </w:tabs>
        <w:spacing w:after="0" w:line="360" w:lineRule="auto"/>
        <w:ind w:firstLine="720"/>
        <w:jc w:val="both"/>
        <w:rPr>
          <w:rFonts w:ascii="Arial" w:hAnsi="Arial" w:cs="Arial"/>
          <w:bCs/>
          <w:lang w:val="bg-BG"/>
        </w:rPr>
      </w:pPr>
      <w:r w:rsidRPr="006C0E55">
        <w:rPr>
          <w:rFonts w:ascii="Arial" w:hAnsi="Arial" w:cs="Arial"/>
          <w:bCs/>
          <w:lang w:val="bg-BG"/>
        </w:rPr>
        <w:t>The variance helps determine the degree of data dispersion when comparing the data to the mean value. As the variance rises, there may be a greater disparity between two data values, which also increases the data values' volatility. If every data value is close to every other value, the variance will be smaller. However, variances are more difficult to interpret than standard deviations since they represent a squared result that may not be effectively expressed on the same graph as the original dataset.</w:t>
      </w:r>
    </w:p>
    <w:p w14:paraId="2E05DD34" w14:textId="77777777" w:rsidR="00EA153B" w:rsidRPr="00EA153B" w:rsidRDefault="00EA153B" w:rsidP="00EA153B">
      <w:pPr>
        <w:tabs>
          <w:tab w:val="left" w:pos="2370"/>
        </w:tabs>
        <w:spacing w:after="0" w:line="360" w:lineRule="auto"/>
        <w:ind w:firstLine="720"/>
        <w:jc w:val="both"/>
        <w:rPr>
          <w:rFonts w:ascii="Arial" w:hAnsi="Arial" w:cs="Arial"/>
          <w:bCs/>
          <w:lang w:val="bg-BG"/>
        </w:rPr>
      </w:pPr>
      <w:r w:rsidRPr="00EA153B">
        <w:rPr>
          <w:rFonts w:ascii="Arial" w:hAnsi="Arial" w:cs="Arial"/>
          <w:bCs/>
          <w:lang w:val="bg-BG"/>
        </w:rPr>
        <w:lastRenderedPageBreak/>
        <w:t>Generally speaking, standard deviations are simpler to understand and use. Unlike variance, which isn't always the case, standard deviation is expressed in the same unit of measurement as the data. Statisticians can use the standard deviation to ascertain whether the data has a normal curve or some other type of mathematical relationship.</w:t>
      </w:r>
    </w:p>
    <w:p w14:paraId="4DD4D3F9" w14:textId="77777777" w:rsidR="00EA153B" w:rsidRPr="00EA153B" w:rsidRDefault="00EA153B" w:rsidP="00EA153B">
      <w:pPr>
        <w:tabs>
          <w:tab w:val="left" w:pos="2370"/>
        </w:tabs>
        <w:spacing w:after="0" w:line="360" w:lineRule="auto"/>
        <w:ind w:firstLine="720"/>
        <w:jc w:val="both"/>
        <w:rPr>
          <w:rFonts w:ascii="Arial" w:hAnsi="Arial" w:cs="Arial"/>
          <w:bCs/>
          <w:lang w:val="bg-BG"/>
        </w:rPr>
      </w:pPr>
      <w:r w:rsidRPr="00EA153B">
        <w:rPr>
          <w:rFonts w:ascii="Arial" w:hAnsi="Arial" w:cs="Arial"/>
          <w:bCs/>
          <w:lang w:val="bg-BG"/>
        </w:rPr>
        <w:t>Sixty-eight percent of the data points will lie within one standard deviation of the average, or mean, data point if the data follow a normal curve. More data points fall beyond the standard deviation when variances are larger. More data points that are near average are produced by smaller variations.</w:t>
      </w:r>
    </w:p>
    <w:p w14:paraId="67A9D0B1" w14:textId="77777777" w:rsidR="00B67C5E" w:rsidRPr="000B180F" w:rsidRDefault="00B67C5E" w:rsidP="000B180F">
      <w:pPr>
        <w:tabs>
          <w:tab w:val="left" w:pos="2370"/>
        </w:tabs>
        <w:spacing w:after="0" w:line="360" w:lineRule="auto"/>
        <w:ind w:firstLine="720"/>
        <w:jc w:val="both"/>
        <w:rPr>
          <w:rFonts w:ascii="Arial" w:hAnsi="Arial" w:cs="Arial"/>
          <w:b/>
        </w:rPr>
      </w:pPr>
    </w:p>
    <w:p w14:paraId="682AAE6F" w14:textId="00622287" w:rsidR="00DB441B" w:rsidRPr="000B180F" w:rsidRDefault="00890480" w:rsidP="000B180F">
      <w:pPr>
        <w:tabs>
          <w:tab w:val="left" w:pos="2370"/>
        </w:tabs>
        <w:spacing w:after="0" w:line="360" w:lineRule="auto"/>
        <w:ind w:firstLine="720"/>
        <w:jc w:val="both"/>
        <w:rPr>
          <w:rFonts w:ascii="Arial" w:hAnsi="Arial" w:cs="Arial"/>
          <w:b/>
        </w:rPr>
      </w:pPr>
      <w:r w:rsidRPr="000B180F">
        <w:rPr>
          <w:rFonts w:ascii="Arial" w:hAnsi="Arial" w:cs="Arial"/>
          <w:b/>
        </w:rPr>
        <w:t xml:space="preserve">(b) </w:t>
      </w:r>
      <w:r w:rsidR="00DB441B" w:rsidRPr="000B180F">
        <w:rPr>
          <w:rFonts w:ascii="Arial" w:hAnsi="Arial" w:cs="Arial"/>
          <w:b/>
        </w:rPr>
        <w:t xml:space="preserve">Using </w:t>
      </w:r>
      <w:proofErr w:type="gramStart"/>
      <w:r w:rsidR="00DB441B" w:rsidRPr="000B180F">
        <w:rPr>
          <w:rFonts w:ascii="Arial" w:hAnsi="Arial" w:cs="Arial"/>
          <w:b/>
        </w:rPr>
        <w:t>MS Excel</w:t>
      </w:r>
      <w:proofErr w:type="gramEnd"/>
      <w:r w:rsidR="00DB441B" w:rsidRPr="000B180F">
        <w:rPr>
          <w:rFonts w:ascii="Arial" w:hAnsi="Arial" w:cs="Arial"/>
          <w:b/>
        </w:rPr>
        <w:t xml:space="preserve"> you need to demonstrate how you can present the data in your report with the use of any one of Excel functions such as: IF, PIVOT TABLES, CHARTS AND GRAPHS. (Show your workings with full screenshots).</w:t>
      </w:r>
    </w:p>
    <w:p w14:paraId="5FA19E7E" w14:textId="77777777" w:rsidR="003151A6" w:rsidRPr="000B180F" w:rsidRDefault="003151A6" w:rsidP="000B180F">
      <w:pPr>
        <w:tabs>
          <w:tab w:val="left" w:pos="2370"/>
        </w:tabs>
        <w:spacing w:after="0" w:line="360" w:lineRule="auto"/>
        <w:ind w:firstLine="720"/>
        <w:jc w:val="both"/>
        <w:rPr>
          <w:rFonts w:ascii="Arial" w:hAnsi="Arial" w:cs="Arial"/>
          <w:b/>
        </w:rPr>
      </w:pPr>
    </w:p>
    <w:p w14:paraId="03C98B06" w14:textId="0CAE4613" w:rsidR="003151A6" w:rsidRPr="0029640E" w:rsidRDefault="003151A6" w:rsidP="000B180F">
      <w:pPr>
        <w:autoSpaceDE w:val="0"/>
        <w:autoSpaceDN w:val="0"/>
        <w:adjustRightInd w:val="0"/>
        <w:spacing w:after="0" w:line="360" w:lineRule="auto"/>
        <w:ind w:firstLine="709"/>
        <w:jc w:val="both"/>
        <w:rPr>
          <w:rFonts w:ascii="Arial" w:hAnsi="Arial" w:cs="Arial"/>
        </w:rPr>
      </w:pPr>
      <w:r w:rsidRPr="000B180F">
        <w:rPr>
          <w:rFonts w:ascii="Arial" w:hAnsi="Arial" w:cs="Arial"/>
          <w:lang w:val="bg-BG"/>
        </w:rPr>
        <w:t>A pivot table is a statistics tool that summarizes and reorganizes selected columns and rows of data in a </w:t>
      </w:r>
      <w:r w:rsidRPr="000B180F">
        <w:rPr>
          <w:rFonts w:ascii="Arial" w:hAnsi="Arial" w:cs="Arial"/>
          <w:lang w:val="bg-BG"/>
        </w:rPr>
        <w:fldChar w:fldCharType="begin"/>
      </w:r>
      <w:r w:rsidRPr="000B180F">
        <w:rPr>
          <w:rFonts w:ascii="Arial" w:hAnsi="Arial" w:cs="Arial"/>
          <w:lang w:val="bg-BG"/>
        </w:rPr>
        <w:instrText>HYPERLINK "https://www.techtarget.com/whatis/definition/spreadsheet"</w:instrText>
      </w:r>
      <w:r w:rsidRPr="000B180F">
        <w:rPr>
          <w:rFonts w:ascii="Arial" w:hAnsi="Arial" w:cs="Arial"/>
          <w:lang w:val="bg-BG"/>
        </w:rPr>
      </w:r>
      <w:r w:rsidRPr="000B180F">
        <w:rPr>
          <w:rFonts w:ascii="Arial" w:hAnsi="Arial" w:cs="Arial"/>
          <w:lang w:val="bg-BG"/>
        </w:rPr>
        <w:fldChar w:fldCharType="separate"/>
      </w:r>
      <w:r w:rsidRPr="000B180F">
        <w:rPr>
          <w:rStyle w:val="Hyperlink"/>
          <w:rFonts w:ascii="Arial" w:hAnsi="Arial" w:cs="Arial"/>
          <w:color w:val="auto"/>
          <w:u w:val="none"/>
          <w:lang w:val="bg-BG"/>
        </w:rPr>
        <w:t>spreadsheet</w:t>
      </w:r>
      <w:r w:rsidRPr="000B180F">
        <w:rPr>
          <w:rFonts w:ascii="Arial" w:hAnsi="Arial" w:cs="Arial"/>
        </w:rPr>
        <w:fldChar w:fldCharType="end"/>
      </w:r>
      <w:r w:rsidRPr="000B180F">
        <w:rPr>
          <w:rFonts w:ascii="Arial" w:hAnsi="Arial" w:cs="Arial"/>
          <w:lang w:val="bg-BG"/>
        </w:rPr>
        <w:t> or database table to obtain a desired report. The tool does not actually change the spreadsheet or database itself, it simply “pivots” or turns the data to view it from different perspectives</w:t>
      </w:r>
      <w:r w:rsidR="0029640E">
        <w:rPr>
          <w:rFonts w:ascii="Arial" w:hAnsi="Arial" w:cs="Arial"/>
        </w:rPr>
        <w:t xml:space="preserve"> (</w:t>
      </w:r>
      <w:hyperlink r:id="rId34" w:history="1">
        <w:r w:rsidR="0029640E" w:rsidRPr="000B180F">
          <w:rPr>
            <w:rFonts w:ascii="Arial" w:hAnsi="Arial" w:cs="Arial"/>
            <w:bCs/>
            <w:iCs/>
            <w:kern w:val="0"/>
            <w14:ligatures w14:val="none"/>
          </w:rPr>
          <w:t>Davidson</w:t>
        </w:r>
      </w:hyperlink>
      <w:r w:rsidR="0029640E" w:rsidRPr="000B180F">
        <w:rPr>
          <w:rFonts w:ascii="Arial" w:hAnsi="Arial" w:cs="Arial"/>
          <w:bCs/>
          <w:iCs/>
          <w:kern w:val="0"/>
          <w14:ligatures w14:val="none"/>
        </w:rPr>
        <w:t>, 2024</w:t>
      </w:r>
      <w:r w:rsidR="0029640E">
        <w:rPr>
          <w:rFonts w:ascii="Arial" w:hAnsi="Arial" w:cs="Arial"/>
        </w:rPr>
        <w:t>)</w:t>
      </w:r>
    </w:p>
    <w:p w14:paraId="00B434FD" w14:textId="77777777" w:rsidR="0029640E" w:rsidRPr="0029640E" w:rsidRDefault="0029640E" w:rsidP="0029640E">
      <w:pPr>
        <w:autoSpaceDE w:val="0"/>
        <w:autoSpaceDN w:val="0"/>
        <w:adjustRightInd w:val="0"/>
        <w:spacing w:after="0" w:line="360" w:lineRule="auto"/>
        <w:ind w:firstLine="709"/>
        <w:jc w:val="both"/>
        <w:rPr>
          <w:rFonts w:ascii="Arial" w:hAnsi="Arial" w:cs="Arial"/>
          <w:lang w:val="bg-BG"/>
        </w:rPr>
      </w:pPr>
      <w:r w:rsidRPr="0029640E">
        <w:rPr>
          <w:rFonts w:ascii="Arial" w:hAnsi="Arial" w:cs="Arial"/>
          <w:lang w:val="bg-BG"/>
        </w:rPr>
        <w:t>When dealing with vast volumes of data that would take a long time to calculate by hand, pivot tables come in extremely handy. One of the data processing tasks that a pivot table may accomplish is locating outliers, averages, ranges, and sums. The information is then arranged in the table in a straightforward, significant structure that highlights important values.</w:t>
      </w:r>
    </w:p>
    <w:p w14:paraId="6B7C0FCA" w14:textId="77777777" w:rsidR="003151A6" w:rsidRPr="000B180F" w:rsidRDefault="003151A6" w:rsidP="000B180F">
      <w:pPr>
        <w:autoSpaceDE w:val="0"/>
        <w:autoSpaceDN w:val="0"/>
        <w:adjustRightInd w:val="0"/>
        <w:spacing w:after="0" w:line="360" w:lineRule="auto"/>
        <w:ind w:firstLine="709"/>
        <w:jc w:val="both"/>
        <w:rPr>
          <w:rFonts w:ascii="Arial" w:hAnsi="Arial" w:cs="Arial"/>
          <w:lang w:val="bg-BG"/>
        </w:rPr>
      </w:pPr>
      <w:r w:rsidRPr="000B180F">
        <w:rPr>
          <w:rFonts w:ascii="Arial" w:hAnsi="Arial" w:cs="Arial"/>
          <w:lang w:val="bg-BG"/>
        </w:rPr>
        <w:t>Pivot table is a generic term, but is sometimes confused with the </w:t>
      </w:r>
      <w:r w:rsidRPr="000B180F">
        <w:rPr>
          <w:rFonts w:ascii="Arial" w:hAnsi="Arial" w:cs="Arial"/>
          <w:lang w:val="bg-BG"/>
        </w:rPr>
        <w:fldChar w:fldCharType="begin"/>
      </w:r>
      <w:r w:rsidRPr="000B180F">
        <w:rPr>
          <w:rFonts w:ascii="Arial" w:hAnsi="Arial" w:cs="Arial"/>
          <w:lang w:val="bg-BG"/>
        </w:rPr>
        <w:instrText>HYPERLINK "https://www.techtarget.com/searchwindowsserver/definition/Microsoft"</w:instrText>
      </w:r>
      <w:r w:rsidRPr="000B180F">
        <w:rPr>
          <w:rFonts w:ascii="Arial" w:hAnsi="Arial" w:cs="Arial"/>
          <w:lang w:val="bg-BG"/>
        </w:rPr>
      </w:r>
      <w:r w:rsidRPr="000B180F">
        <w:rPr>
          <w:rFonts w:ascii="Arial" w:hAnsi="Arial" w:cs="Arial"/>
          <w:lang w:val="bg-BG"/>
        </w:rPr>
        <w:fldChar w:fldCharType="separate"/>
      </w:r>
      <w:r w:rsidRPr="000B180F">
        <w:rPr>
          <w:rStyle w:val="Hyperlink"/>
          <w:rFonts w:ascii="Arial" w:hAnsi="Arial" w:cs="Arial"/>
          <w:color w:val="auto"/>
          <w:u w:val="none"/>
          <w:lang w:val="bg-BG"/>
        </w:rPr>
        <w:t>Microsoft</w:t>
      </w:r>
      <w:r w:rsidRPr="000B180F">
        <w:rPr>
          <w:rFonts w:ascii="Arial" w:hAnsi="Arial" w:cs="Arial"/>
        </w:rPr>
        <w:fldChar w:fldCharType="end"/>
      </w:r>
      <w:r w:rsidRPr="000B180F">
        <w:rPr>
          <w:rFonts w:ascii="Arial" w:hAnsi="Arial" w:cs="Arial"/>
          <w:lang w:val="bg-BG"/>
        </w:rPr>
        <w:t> trademarked term, PivotTable. This refers to a tool specific to </w:t>
      </w:r>
      <w:r w:rsidRPr="000B180F">
        <w:rPr>
          <w:rFonts w:ascii="Arial" w:hAnsi="Arial" w:cs="Arial"/>
          <w:lang w:val="bg-BG"/>
        </w:rPr>
        <w:fldChar w:fldCharType="begin"/>
      </w:r>
      <w:r w:rsidRPr="000B180F">
        <w:rPr>
          <w:rFonts w:ascii="Arial" w:hAnsi="Arial" w:cs="Arial"/>
          <w:lang w:val="bg-BG"/>
        </w:rPr>
        <w:instrText>HYPERLINK "https://www.techtarget.com/searchenterprisedesktop/definition/Excel"</w:instrText>
      </w:r>
      <w:r w:rsidRPr="000B180F">
        <w:rPr>
          <w:rFonts w:ascii="Arial" w:hAnsi="Arial" w:cs="Arial"/>
          <w:lang w:val="bg-BG"/>
        </w:rPr>
      </w:r>
      <w:r w:rsidRPr="000B180F">
        <w:rPr>
          <w:rFonts w:ascii="Arial" w:hAnsi="Arial" w:cs="Arial"/>
          <w:lang w:val="bg-BG"/>
        </w:rPr>
        <w:fldChar w:fldCharType="separate"/>
      </w:r>
      <w:r w:rsidRPr="000B180F">
        <w:rPr>
          <w:rStyle w:val="Hyperlink"/>
          <w:rFonts w:ascii="Arial" w:hAnsi="Arial" w:cs="Arial"/>
          <w:color w:val="auto"/>
          <w:u w:val="none"/>
          <w:lang w:val="bg-BG"/>
        </w:rPr>
        <w:t>Excel</w:t>
      </w:r>
      <w:r w:rsidRPr="000B180F">
        <w:rPr>
          <w:rFonts w:ascii="Arial" w:hAnsi="Arial" w:cs="Arial"/>
        </w:rPr>
        <w:fldChar w:fldCharType="end"/>
      </w:r>
      <w:r w:rsidRPr="000B180F">
        <w:rPr>
          <w:rFonts w:ascii="Arial" w:hAnsi="Arial" w:cs="Arial"/>
          <w:lang w:val="bg-BG"/>
        </w:rPr>
        <w:t> for creating pivot tables.</w:t>
      </w:r>
    </w:p>
    <w:p w14:paraId="74E156BD" w14:textId="77777777" w:rsidR="003151A6" w:rsidRPr="000B180F" w:rsidRDefault="003151A6" w:rsidP="000B180F">
      <w:pPr>
        <w:tabs>
          <w:tab w:val="left" w:pos="2370"/>
        </w:tabs>
        <w:spacing w:after="0" w:line="360" w:lineRule="auto"/>
        <w:ind w:firstLine="720"/>
        <w:jc w:val="both"/>
        <w:rPr>
          <w:rFonts w:ascii="Arial" w:hAnsi="Arial" w:cs="Arial"/>
          <w:b/>
        </w:rPr>
      </w:pPr>
    </w:p>
    <w:p w14:paraId="4872D0BC" w14:textId="77777777" w:rsidR="00DB441B" w:rsidRPr="000B180F" w:rsidRDefault="00DB441B" w:rsidP="000B180F">
      <w:pPr>
        <w:spacing w:after="0" w:line="360" w:lineRule="auto"/>
        <w:ind w:firstLine="720"/>
        <w:jc w:val="both"/>
        <w:rPr>
          <w:rFonts w:ascii="Arial" w:hAnsi="Arial" w:cs="Arial"/>
        </w:rPr>
      </w:pPr>
    </w:p>
    <w:p w14:paraId="64FA353D"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361F21F4" wp14:editId="29374697">
            <wp:extent cx="6210300" cy="3491925"/>
            <wp:effectExtent l="0" t="0" r="0" b="0"/>
            <wp:docPr id="836220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20603" name=""/>
                    <pic:cNvPicPr/>
                  </pic:nvPicPr>
                  <pic:blipFill>
                    <a:blip r:embed="rId35"/>
                    <a:stretch>
                      <a:fillRect/>
                    </a:stretch>
                  </pic:blipFill>
                  <pic:spPr>
                    <a:xfrm>
                      <a:off x="0" y="0"/>
                      <a:ext cx="6212699" cy="3493274"/>
                    </a:xfrm>
                    <a:prstGeom prst="rect">
                      <a:avLst/>
                    </a:prstGeom>
                  </pic:spPr>
                </pic:pic>
              </a:graphicData>
            </a:graphic>
          </wp:inline>
        </w:drawing>
      </w:r>
    </w:p>
    <w:p w14:paraId="6DD95939" w14:textId="77777777" w:rsidR="00DB441B" w:rsidRPr="000B180F" w:rsidRDefault="00DB441B" w:rsidP="000B180F">
      <w:pPr>
        <w:spacing w:after="0" w:line="360" w:lineRule="auto"/>
        <w:ind w:firstLine="720"/>
        <w:jc w:val="both"/>
        <w:rPr>
          <w:rFonts w:ascii="Arial" w:hAnsi="Arial" w:cs="Arial"/>
        </w:rPr>
      </w:pPr>
    </w:p>
    <w:p w14:paraId="4640C768"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69C5150D" wp14:editId="01904914">
            <wp:extent cx="6096000" cy="3427656"/>
            <wp:effectExtent l="0" t="0" r="0" b="1905"/>
            <wp:docPr id="96798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89685" name=""/>
                    <pic:cNvPicPr/>
                  </pic:nvPicPr>
                  <pic:blipFill>
                    <a:blip r:embed="rId36"/>
                    <a:stretch>
                      <a:fillRect/>
                    </a:stretch>
                  </pic:blipFill>
                  <pic:spPr>
                    <a:xfrm>
                      <a:off x="0" y="0"/>
                      <a:ext cx="6100413" cy="3430137"/>
                    </a:xfrm>
                    <a:prstGeom prst="rect">
                      <a:avLst/>
                    </a:prstGeom>
                  </pic:spPr>
                </pic:pic>
              </a:graphicData>
            </a:graphic>
          </wp:inline>
        </w:drawing>
      </w:r>
    </w:p>
    <w:p w14:paraId="26F030D9"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5F0AD9CB" wp14:editId="2BD1B8E3">
            <wp:extent cx="6184900" cy="3477643"/>
            <wp:effectExtent l="0" t="0" r="6350" b="8890"/>
            <wp:docPr id="195110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01697" name=""/>
                    <pic:cNvPicPr/>
                  </pic:nvPicPr>
                  <pic:blipFill>
                    <a:blip r:embed="rId37"/>
                    <a:stretch>
                      <a:fillRect/>
                    </a:stretch>
                  </pic:blipFill>
                  <pic:spPr>
                    <a:xfrm>
                      <a:off x="0" y="0"/>
                      <a:ext cx="6192762" cy="3482063"/>
                    </a:xfrm>
                    <a:prstGeom prst="rect">
                      <a:avLst/>
                    </a:prstGeom>
                  </pic:spPr>
                </pic:pic>
              </a:graphicData>
            </a:graphic>
          </wp:inline>
        </w:drawing>
      </w:r>
    </w:p>
    <w:p w14:paraId="678EC142" w14:textId="77777777" w:rsidR="00DB441B" w:rsidRPr="000B180F" w:rsidRDefault="00DB441B" w:rsidP="000B180F">
      <w:pPr>
        <w:spacing w:after="0" w:line="360" w:lineRule="auto"/>
        <w:ind w:firstLine="720"/>
        <w:jc w:val="both"/>
        <w:rPr>
          <w:rFonts w:ascii="Arial" w:hAnsi="Arial" w:cs="Arial"/>
        </w:rPr>
      </w:pPr>
    </w:p>
    <w:p w14:paraId="6A98E54E"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71CC7BE4" wp14:editId="3FE387D9">
            <wp:extent cx="6197600" cy="3484784"/>
            <wp:effectExtent l="0" t="0" r="0" b="1905"/>
            <wp:docPr id="91731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1024" name=""/>
                    <pic:cNvPicPr/>
                  </pic:nvPicPr>
                  <pic:blipFill>
                    <a:blip r:embed="rId38"/>
                    <a:stretch>
                      <a:fillRect/>
                    </a:stretch>
                  </pic:blipFill>
                  <pic:spPr>
                    <a:xfrm>
                      <a:off x="0" y="0"/>
                      <a:ext cx="6203827" cy="3488286"/>
                    </a:xfrm>
                    <a:prstGeom prst="rect">
                      <a:avLst/>
                    </a:prstGeom>
                  </pic:spPr>
                </pic:pic>
              </a:graphicData>
            </a:graphic>
          </wp:inline>
        </w:drawing>
      </w:r>
    </w:p>
    <w:p w14:paraId="06A1C37F"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0E2DF66B" wp14:editId="041A5778">
            <wp:extent cx="6286500" cy="3534770"/>
            <wp:effectExtent l="0" t="0" r="0" b="8890"/>
            <wp:docPr id="210702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21292" name=""/>
                    <pic:cNvPicPr/>
                  </pic:nvPicPr>
                  <pic:blipFill>
                    <a:blip r:embed="rId39"/>
                    <a:stretch>
                      <a:fillRect/>
                    </a:stretch>
                  </pic:blipFill>
                  <pic:spPr>
                    <a:xfrm>
                      <a:off x="0" y="0"/>
                      <a:ext cx="6291733" cy="3537712"/>
                    </a:xfrm>
                    <a:prstGeom prst="rect">
                      <a:avLst/>
                    </a:prstGeom>
                  </pic:spPr>
                </pic:pic>
              </a:graphicData>
            </a:graphic>
          </wp:inline>
        </w:drawing>
      </w:r>
    </w:p>
    <w:p w14:paraId="4A1BA612" w14:textId="77777777" w:rsidR="00DB441B" w:rsidRPr="000B180F" w:rsidRDefault="00DB441B" w:rsidP="000B180F">
      <w:pPr>
        <w:spacing w:after="0" w:line="360" w:lineRule="auto"/>
        <w:ind w:firstLine="720"/>
        <w:jc w:val="both"/>
        <w:rPr>
          <w:rFonts w:ascii="Arial" w:hAnsi="Arial" w:cs="Arial"/>
        </w:rPr>
      </w:pPr>
    </w:p>
    <w:p w14:paraId="21BED1FD"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5140CFDC" wp14:editId="2AC56B7D">
            <wp:extent cx="6235700" cy="3506207"/>
            <wp:effectExtent l="0" t="0" r="0" b="0"/>
            <wp:docPr id="64487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73213" name=""/>
                    <pic:cNvPicPr/>
                  </pic:nvPicPr>
                  <pic:blipFill>
                    <a:blip r:embed="rId40"/>
                    <a:stretch>
                      <a:fillRect/>
                    </a:stretch>
                  </pic:blipFill>
                  <pic:spPr>
                    <a:xfrm>
                      <a:off x="0" y="0"/>
                      <a:ext cx="6238782" cy="3507940"/>
                    </a:xfrm>
                    <a:prstGeom prst="rect">
                      <a:avLst/>
                    </a:prstGeom>
                  </pic:spPr>
                </pic:pic>
              </a:graphicData>
            </a:graphic>
          </wp:inline>
        </w:drawing>
      </w:r>
    </w:p>
    <w:p w14:paraId="308A9B65" w14:textId="77777777" w:rsidR="00DB441B" w:rsidRPr="000B180F" w:rsidRDefault="00DB441B" w:rsidP="000B180F">
      <w:pPr>
        <w:spacing w:after="0" w:line="360" w:lineRule="auto"/>
        <w:ind w:firstLine="720"/>
        <w:jc w:val="both"/>
        <w:rPr>
          <w:rFonts w:ascii="Arial" w:hAnsi="Arial" w:cs="Arial"/>
        </w:rPr>
      </w:pPr>
    </w:p>
    <w:p w14:paraId="50784C47"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5E5C5512" wp14:editId="6354AC27">
            <wp:extent cx="6184900" cy="3477643"/>
            <wp:effectExtent l="0" t="0" r="6350" b="8890"/>
            <wp:docPr id="138206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60486" name=""/>
                    <pic:cNvPicPr/>
                  </pic:nvPicPr>
                  <pic:blipFill>
                    <a:blip r:embed="rId41"/>
                    <a:stretch>
                      <a:fillRect/>
                    </a:stretch>
                  </pic:blipFill>
                  <pic:spPr>
                    <a:xfrm>
                      <a:off x="0" y="0"/>
                      <a:ext cx="6189279" cy="3480105"/>
                    </a:xfrm>
                    <a:prstGeom prst="rect">
                      <a:avLst/>
                    </a:prstGeom>
                  </pic:spPr>
                </pic:pic>
              </a:graphicData>
            </a:graphic>
          </wp:inline>
        </w:drawing>
      </w:r>
    </w:p>
    <w:p w14:paraId="321330C9" w14:textId="77777777" w:rsidR="00DB441B" w:rsidRPr="000B180F" w:rsidRDefault="00DB441B" w:rsidP="000B180F">
      <w:pPr>
        <w:spacing w:after="0" w:line="360" w:lineRule="auto"/>
        <w:ind w:firstLine="720"/>
        <w:jc w:val="both"/>
        <w:rPr>
          <w:rFonts w:ascii="Arial" w:hAnsi="Arial" w:cs="Arial"/>
        </w:rPr>
      </w:pPr>
    </w:p>
    <w:p w14:paraId="25436590"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6BA08A35" wp14:editId="022DBF3C">
            <wp:extent cx="6159500" cy="3463361"/>
            <wp:effectExtent l="0" t="0" r="0" b="3810"/>
            <wp:docPr id="14969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5283" name=""/>
                    <pic:cNvPicPr/>
                  </pic:nvPicPr>
                  <pic:blipFill>
                    <a:blip r:embed="rId42"/>
                    <a:stretch>
                      <a:fillRect/>
                    </a:stretch>
                  </pic:blipFill>
                  <pic:spPr>
                    <a:xfrm>
                      <a:off x="0" y="0"/>
                      <a:ext cx="6163896" cy="3465833"/>
                    </a:xfrm>
                    <a:prstGeom prst="rect">
                      <a:avLst/>
                    </a:prstGeom>
                  </pic:spPr>
                </pic:pic>
              </a:graphicData>
            </a:graphic>
          </wp:inline>
        </w:drawing>
      </w:r>
    </w:p>
    <w:p w14:paraId="259C1749" w14:textId="77777777" w:rsidR="00DB441B" w:rsidRPr="000B180F" w:rsidRDefault="00DB441B" w:rsidP="000B180F">
      <w:pPr>
        <w:spacing w:after="0" w:line="360" w:lineRule="auto"/>
        <w:ind w:firstLine="720"/>
        <w:jc w:val="both"/>
        <w:rPr>
          <w:rFonts w:ascii="Arial" w:hAnsi="Arial" w:cs="Arial"/>
        </w:rPr>
      </w:pPr>
    </w:p>
    <w:p w14:paraId="70361A6B"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0A09A5B5" wp14:editId="68C27274">
            <wp:extent cx="6134100" cy="3449079"/>
            <wp:effectExtent l="0" t="0" r="0" b="0"/>
            <wp:docPr id="1613379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79080" name=""/>
                    <pic:cNvPicPr/>
                  </pic:nvPicPr>
                  <pic:blipFill>
                    <a:blip r:embed="rId43"/>
                    <a:stretch>
                      <a:fillRect/>
                    </a:stretch>
                  </pic:blipFill>
                  <pic:spPr>
                    <a:xfrm>
                      <a:off x="0" y="0"/>
                      <a:ext cx="6142887" cy="3454020"/>
                    </a:xfrm>
                    <a:prstGeom prst="rect">
                      <a:avLst/>
                    </a:prstGeom>
                  </pic:spPr>
                </pic:pic>
              </a:graphicData>
            </a:graphic>
          </wp:inline>
        </w:drawing>
      </w:r>
    </w:p>
    <w:p w14:paraId="66A05EF9" w14:textId="77777777" w:rsidR="00DB441B" w:rsidRPr="000B180F" w:rsidRDefault="00DB441B" w:rsidP="000B180F">
      <w:pPr>
        <w:spacing w:after="0" w:line="360" w:lineRule="auto"/>
        <w:ind w:firstLine="720"/>
        <w:jc w:val="both"/>
        <w:rPr>
          <w:rFonts w:ascii="Arial" w:hAnsi="Arial" w:cs="Arial"/>
        </w:rPr>
      </w:pPr>
    </w:p>
    <w:p w14:paraId="31686A13" w14:textId="77777777" w:rsidR="00DB441B" w:rsidRPr="000B180F" w:rsidRDefault="00DB441B" w:rsidP="000B180F">
      <w:pPr>
        <w:tabs>
          <w:tab w:val="left" w:pos="2370"/>
        </w:tabs>
        <w:spacing w:after="0" w:line="360" w:lineRule="auto"/>
        <w:ind w:firstLine="720"/>
        <w:jc w:val="both"/>
        <w:rPr>
          <w:rFonts w:ascii="Arial" w:hAnsi="Arial" w:cs="Arial"/>
          <w:b/>
        </w:rPr>
      </w:pPr>
      <w:r w:rsidRPr="000B180F">
        <w:rPr>
          <w:rFonts w:ascii="Arial" w:hAnsi="Arial" w:cs="Arial"/>
          <w:b/>
        </w:rPr>
        <w:t>OR:</w:t>
      </w:r>
    </w:p>
    <w:p w14:paraId="1CD6E029" w14:textId="77777777" w:rsidR="003151A6" w:rsidRPr="000B180F" w:rsidRDefault="003151A6" w:rsidP="000B180F">
      <w:pPr>
        <w:tabs>
          <w:tab w:val="left" w:pos="2370"/>
        </w:tabs>
        <w:spacing w:after="0" w:line="360" w:lineRule="auto"/>
        <w:ind w:firstLine="720"/>
        <w:jc w:val="both"/>
        <w:rPr>
          <w:rFonts w:ascii="Arial" w:hAnsi="Arial" w:cs="Arial"/>
          <w:b/>
        </w:rPr>
      </w:pPr>
    </w:p>
    <w:p w14:paraId="438CF904" w14:textId="48CD1685" w:rsidR="003151A6" w:rsidRPr="0029640E" w:rsidRDefault="003151A6" w:rsidP="000B180F">
      <w:pPr>
        <w:autoSpaceDE w:val="0"/>
        <w:autoSpaceDN w:val="0"/>
        <w:adjustRightInd w:val="0"/>
        <w:spacing w:after="0" w:line="360" w:lineRule="auto"/>
        <w:ind w:firstLine="709"/>
        <w:jc w:val="both"/>
        <w:rPr>
          <w:rFonts w:ascii="Arial" w:hAnsi="Arial" w:cs="Arial"/>
        </w:rPr>
      </w:pPr>
      <w:r w:rsidRPr="000B180F">
        <w:rPr>
          <w:rFonts w:ascii="Arial" w:hAnsi="Arial" w:cs="Arial"/>
          <w:lang w:val="bg-BG"/>
        </w:rPr>
        <w:t>An Excel chart or graph is a visual representation of a Microsoft Excel worksheet’s data. These graphs and charts allow you to see trends, make comparisons, pinpoint patterns, and glean insights from within the raw numbers. Excel includes countless options for charts and graphs, including bar, line, and pie charts.</w:t>
      </w:r>
      <w:r w:rsidR="0029640E">
        <w:rPr>
          <w:rFonts w:ascii="Arial" w:hAnsi="Arial" w:cs="Arial"/>
        </w:rPr>
        <w:t xml:space="preserve"> (</w:t>
      </w:r>
      <w:hyperlink r:id="rId44" w:history="1">
        <w:r w:rsidR="0029640E" w:rsidRPr="000B180F">
          <w:rPr>
            <w:rFonts w:ascii="Arial" w:hAnsi="Arial" w:cs="Arial"/>
            <w:bCs/>
            <w:iCs/>
            <w:kern w:val="0"/>
            <w14:ligatures w14:val="none"/>
          </w:rPr>
          <w:t>Davidson</w:t>
        </w:r>
      </w:hyperlink>
      <w:r w:rsidR="0029640E">
        <w:rPr>
          <w:rFonts w:ascii="Arial" w:hAnsi="Arial" w:cs="Arial"/>
          <w:bCs/>
          <w:iCs/>
          <w:kern w:val="0"/>
          <w14:ligatures w14:val="none"/>
        </w:rPr>
        <w:t xml:space="preserve">, </w:t>
      </w:r>
      <w:r w:rsidR="0029640E" w:rsidRPr="000B180F">
        <w:rPr>
          <w:rFonts w:ascii="Arial" w:hAnsi="Arial" w:cs="Arial"/>
          <w:bCs/>
          <w:iCs/>
          <w:kern w:val="0"/>
          <w14:ligatures w14:val="none"/>
        </w:rPr>
        <w:t>2024</w:t>
      </w:r>
      <w:r w:rsidR="0029640E">
        <w:rPr>
          <w:rFonts w:ascii="Arial" w:hAnsi="Arial" w:cs="Arial"/>
        </w:rPr>
        <w:t>)</w:t>
      </w:r>
    </w:p>
    <w:p w14:paraId="0DBA18CC" w14:textId="77777777" w:rsidR="00DB441B" w:rsidRPr="006C0E55" w:rsidRDefault="00DB441B" w:rsidP="000B180F">
      <w:pPr>
        <w:spacing w:after="0" w:line="360" w:lineRule="auto"/>
        <w:ind w:firstLine="720"/>
        <w:jc w:val="both"/>
        <w:rPr>
          <w:rFonts w:ascii="Arial" w:hAnsi="Arial" w:cs="Arial"/>
          <w:sz w:val="12"/>
          <w:szCs w:val="12"/>
        </w:rPr>
      </w:pPr>
    </w:p>
    <w:p w14:paraId="3755FEEF"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7BD00DC9" wp14:editId="05989559">
            <wp:extent cx="5991367" cy="3368823"/>
            <wp:effectExtent l="0" t="0" r="0" b="3175"/>
            <wp:docPr id="162361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18142" name=""/>
                    <pic:cNvPicPr/>
                  </pic:nvPicPr>
                  <pic:blipFill>
                    <a:blip r:embed="rId45"/>
                    <a:stretch>
                      <a:fillRect/>
                    </a:stretch>
                  </pic:blipFill>
                  <pic:spPr>
                    <a:xfrm>
                      <a:off x="0" y="0"/>
                      <a:ext cx="6005651" cy="3376854"/>
                    </a:xfrm>
                    <a:prstGeom prst="rect">
                      <a:avLst/>
                    </a:prstGeom>
                  </pic:spPr>
                </pic:pic>
              </a:graphicData>
            </a:graphic>
          </wp:inline>
        </w:drawing>
      </w:r>
    </w:p>
    <w:p w14:paraId="7921F2D5" w14:textId="77777777" w:rsidR="00DB441B" w:rsidRPr="006C0E55" w:rsidRDefault="00DB441B" w:rsidP="000B180F">
      <w:pPr>
        <w:spacing w:after="0" w:line="360" w:lineRule="auto"/>
        <w:ind w:firstLine="720"/>
        <w:jc w:val="both"/>
        <w:rPr>
          <w:rFonts w:ascii="Arial" w:hAnsi="Arial" w:cs="Arial"/>
          <w:sz w:val="12"/>
          <w:szCs w:val="12"/>
        </w:rPr>
      </w:pPr>
    </w:p>
    <w:p w14:paraId="266DD7AE"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6269BE98" wp14:editId="011A8492">
            <wp:extent cx="6100549" cy="3430215"/>
            <wp:effectExtent l="0" t="0" r="0" b="0"/>
            <wp:docPr id="102577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77517" name=""/>
                    <pic:cNvPicPr/>
                  </pic:nvPicPr>
                  <pic:blipFill>
                    <a:blip r:embed="rId46"/>
                    <a:stretch>
                      <a:fillRect/>
                    </a:stretch>
                  </pic:blipFill>
                  <pic:spPr>
                    <a:xfrm>
                      <a:off x="0" y="0"/>
                      <a:ext cx="6124824" cy="3443864"/>
                    </a:xfrm>
                    <a:prstGeom prst="rect">
                      <a:avLst/>
                    </a:prstGeom>
                  </pic:spPr>
                </pic:pic>
              </a:graphicData>
            </a:graphic>
          </wp:inline>
        </w:drawing>
      </w:r>
    </w:p>
    <w:p w14:paraId="6BA1B4AB"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5BF01C90" wp14:editId="17C3C69C">
            <wp:extent cx="6146800" cy="3456220"/>
            <wp:effectExtent l="0" t="0" r="6350" b="0"/>
            <wp:docPr id="1099540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0026" name=""/>
                    <pic:cNvPicPr/>
                  </pic:nvPicPr>
                  <pic:blipFill>
                    <a:blip r:embed="rId47"/>
                    <a:stretch>
                      <a:fillRect/>
                    </a:stretch>
                  </pic:blipFill>
                  <pic:spPr>
                    <a:xfrm>
                      <a:off x="0" y="0"/>
                      <a:ext cx="6150799" cy="3458468"/>
                    </a:xfrm>
                    <a:prstGeom prst="rect">
                      <a:avLst/>
                    </a:prstGeom>
                  </pic:spPr>
                </pic:pic>
              </a:graphicData>
            </a:graphic>
          </wp:inline>
        </w:drawing>
      </w:r>
    </w:p>
    <w:p w14:paraId="359CFF14" w14:textId="77777777" w:rsidR="00DB441B" w:rsidRPr="000B180F" w:rsidRDefault="00DB441B" w:rsidP="000B180F">
      <w:pPr>
        <w:spacing w:after="0" w:line="360" w:lineRule="auto"/>
        <w:ind w:firstLine="720"/>
        <w:jc w:val="both"/>
        <w:rPr>
          <w:rFonts w:ascii="Arial" w:hAnsi="Arial" w:cs="Arial"/>
        </w:rPr>
      </w:pPr>
    </w:p>
    <w:p w14:paraId="62F27EF3"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6F92A85E" wp14:editId="268740DC">
            <wp:extent cx="6210300" cy="3491925"/>
            <wp:effectExtent l="0" t="0" r="0" b="0"/>
            <wp:docPr id="41888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84450" name=""/>
                    <pic:cNvPicPr/>
                  </pic:nvPicPr>
                  <pic:blipFill>
                    <a:blip r:embed="rId48"/>
                    <a:stretch>
                      <a:fillRect/>
                    </a:stretch>
                  </pic:blipFill>
                  <pic:spPr>
                    <a:xfrm>
                      <a:off x="0" y="0"/>
                      <a:ext cx="6218285" cy="3496415"/>
                    </a:xfrm>
                    <a:prstGeom prst="rect">
                      <a:avLst/>
                    </a:prstGeom>
                  </pic:spPr>
                </pic:pic>
              </a:graphicData>
            </a:graphic>
          </wp:inline>
        </w:drawing>
      </w:r>
    </w:p>
    <w:p w14:paraId="0BFD2492" w14:textId="77777777" w:rsidR="00DB441B" w:rsidRPr="000B180F" w:rsidRDefault="00DB441B" w:rsidP="000B180F">
      <w:pPr>
        <w:spacing w:after="0" w:line="360" w:lineRule="auto"/>
        <w:ind w:firstLine="720"/>
        <w:jc w:val="both"/>
        <w:rPr>
          <w:rFonts w:ascii="Arial" w:hAnsi="Arial" w:cs="Arial"/>
        </w:rPr>
      </w:pPr>
    </w:p>
    <w:p w14:paraId="0970A4EC"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2CFC6724" wp14:editId="1C4D005B">
            <wp:extent cx="6210300" cy="3491925"/>
            <wp:effectExtent l="0" t="0" r="0" b="0"/>
            <wp:docPr id="330175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75923" name=""/>
                    <pic:cNvPicPr/>
                  </pic:nvPicPr>
                  <pic:blipFill>
                    <a:blip r:embed="rId49"/>
                    <a:stretch>
                      <a:fillRect/>
                    </a:stretch>
                  </pic:blipFill>
                  <pic:spPr>
                    <a:xfrm>
                      <a:off x="0" y="0"/>
                      <a:ext cx="6214947" cy="3494538"/>
                    </a:xfrm>
                    <a:prstGeom prst="rect">
                      <a:avLst/>
                    </a:prstGeom>
                  </pic:spPr>
                </pic:pic>
              </a:graphicData>
            </a:graphic>
          </wp:inline>
        </w:drawing>
      </w:r>
    </w:p>
    <w:p w14:paraId="4173A7D5" w14:textId="77777777" w:rsidR="00DB441B" w:rsidRPr="000B180F" w:rsidRDefault="00DB441B" w:rsidP="000B180F">
      <w:pPr>
        <w:spacing w:after="0" w:line="360" w:lineRule="auto"/>
        <w:ind w:firstLine="720"/>
        <w:jc w:val="both"/>
        <w:rPr>
          <w:rFonts w:ascii="Arial" w:hAnsi="Arial" w:cs="Arial"/>
        </w:rPr>
      </w:pPr>
    </w:p>
    <w:p w14:paraId="0CFA75C4"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2517BDC4" wp14:editId="7B0CEE44">
            <wp:extent cx="6184900" cy="3477643"/>
            <wp:effectExtent l="0" t="0" r="6350" b="8890"/>
            <wp:docPr id="90259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96782" name=""/>
                    <pic:cNvPicPr/>
                  </pic:nvPicPr>
                  <pic:blipFill>
                    <a:blip r:embed="rId50"/>
                    <a:stretch>
                      <a:fillRect/>
                    </a:stretch>
                  </pic:blipFill>
                  <pic:spPr>
                    <a:xfrm>
                      <a:off x="0" y="0"/>
                      <a:ext cx="6189181" cy="3480050"/>
                    </a:xfrm>
                    <a:prstGeom prst="rect">
                      <a:avLst/>
                    </a:prstGeom>
                  </pic:spPr>
                </pic:pic>
              </a:graphicData>
            </a:graphic>
          </wp:inline>
        </w:drawing>
      </w:r>
    </w:p>
    <w:p w14:paraId="7F849C71" w14:textId="77777777" w:rsidR="00DB441B" w:rsidRPr="000B180F" w:rsidRDefault="00DB441B" w:rsidP="000B180F">
      <w:pPr>
        <w:spacing w:after="0" w:line="360" w:lineRule="auto"/>
        <w:ind w:firstLine="720"/>
        <w:jc w:val="both"/>
        <w:rPr>
          <w:rFonts w:ascii="Arial" w:hAnsi="Arial" w:cs="Arial"/>
        </w:rPr>
      </w:pPr>
    </w:p>
    <w:p w14:paraId="1D729CC1"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64E28A5E" wp14:editId="0341CD12">
            <wp:extent cx="6121400" cy="3441938"/>
            <wp:effectExtent l="0" t="0" r="0" b="6350"/>
            <wp:docPr id="515371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71247" name=""/>
                    <pic:cNvPicPr/>
                  </pic:nvPicPr>
                  <pic:blipFill>
                    <a:blip r:embed="rId51"/>
                    <a:stretch>
                      <a:fillRect/>
                    </a:stretch>
                  </pic:blipFill>
                  <pic:spPr>
                    <a:xfrm>
                      <a:off x="0" y="0"/>
                      <a:ext cx="6129213" cy="3446331"/>
                    </a:xfrm>
                    <a:prstGeom prst="rect">
                      <a:avLst/>
                    </a:prstGeom>
                  </pic:spPr>
                </pic:pic>
              </a:graphicData>
            </a:graphic>
          </wp:inline>
        </w:drawing>
      </w:r>
    </w:p>
    <w:p w14:paraId="2584B9D1" w14:textId="77777777" w:rsidR="00DB441B" w:rsidRPr="000B180F" w:rsidRDefault="00DB441B" w:rsidP="000B180F">
      <w:pPr>
        <w:spacing w:after="0" w:line="360" w:lineRule="auto"/>
        <w:ind w:firstLine="720"/>
        <w:jc w:val="both"/>
        <w:rPr>
          <w:rFonts w:ascii="Arial" w:hAnsi="Arial" w:cs="Arial"/>
        </w:rPr>
      </w:pPr>
    </w:p>
    <w:p w14:paraId="6FD95958" w14:textId="31D512D6" w:rsidR="00DB441B" w:rsidRPr="000B180F" w:rsidRDefault="00890480" w:rsidP="000B180F">
      <w:pPr>
        <w:tabs>
          <w:tab w:val="left" w:pos="2370"/>
        </w:tabs>
        <w:spacing w:after="0" w:line="360" w:lineRule="auto"/>
        <w:ind w:firstLine="720"/>
        <w:jc w:val="both"/>
        <w:rPr>
          <w:rFonts w:ascii="Arial" w:hAnsi="Arial" w:cs="Arial"/>
          <w:b/>
        </w:rPr>
      </w:pPr>
      <w:r w:rsidRPr="000B180F">
        <w:rPr>
          <w:rFonts w:ascii="Arial" w:hAnsi="Arial" w:cs="Arial"/>
          <w:b/>
        </w:rPr>
        <w:t xml:space="preserve">(c) </w:t>
      </w:r>
      <w:r w:rsidR="00DB441B" w:rsidRPr="000B180F">
        <w:rPr>
          <w:rFonts w:ascii="Arial" w:hAnsi="Arial" w:cs="Arial"/>
          <w:b/>
        </w:rPr>
        <w:t>Using SPSS –</w:t>
      </w:r>
    </w:p>
    <w:p w14:paraId="00457DAF" w14:textId="77777777" w:rsidR="00DB441B" w:rsidRPr="000B180F" w:rsidRDefault="00DB441B" w:rsidP="000B180F">
      <w:pPr>
        <w:spacing w:after="0" w:line="360" w:lineRule="auto"/>
        <w:ind w:firstLine="720"/>
        <w:jc w:val="both"/>
        <w:rPr>
          <w:rFonts w:ascii="Arial" w:hAnsi="Arial" w:cs="Arial"/>
        </w:rPr>
      </w:pPr>
    </w:p>
    <w:p w14:paraId="04F347AB" w14:textId="7EE5D0DE" w:rsidR="00DB441B" w:rsidRPr="000B180F" w:rsidRDefault="00890480" w:rsidP="000B180F">
      <w:pPr>
        <w:pStyle w:val="ListParagraph"/>
        <w:tabs>
          <w:tab w:val="left" w:pos="2370"/>
        </w:tabs>
        <w:spacing w:after="0" w:line="360" w:lineRule="auto"/>
        <w:ind w:left="0" w:firstLine="720"/>
        <w:jc w:val="both"/>
        <w:rPr>
          <w:rFonts w:ascii="Arial" w:hAnsi="Arial" w:cs="Arial"/>
          <w:b/>
        </w:rPr>
      </w:pPr>
      <w:r w:rsidRPr="000B180F">
        <w:rPr>
          <w:rFonts w:ascii="Arial" w:hAnsi="Arial" w:cs="Arial"/>
          <w:b/>
        </w:rPr>
        <w:t>1.</w:t>
      </w:r>
      <w:r w:rsidR="00DB441B" w:rsidRPr="000B180F">
        <w:rPr>
          <w:rFonts w:ascii="Arial" w:hAnsi="Arial" w:cs="Arial"/>
          <w:b/>
        </w:rPr>
        <w:t>Find out what is the correlation between writing score and reading score?</w:t>
      </w:r>
      <w:r w:rsidR="0029640E">
        <w:rPr>
          <w:rFonts w:ascii="Arial" w:hAnsi="Arial" w:cs="Arial"/>
          <w:b/>
        </w:rPr>
        <w:t xml:space="preserve"> </w:t>
      </w:r>
      <w:r w:rsidR="00DB441B" w:rsidRPr="000B180F">
        <w:rPr>
          <w:rFonts w:ascii="Arial" w:hAnsi="Arial" w:cs="Arial"/>
          <w:b/>
        </w:rPr>
        <w:t>(Show your workings with full screenshots).</w:t>
      </w:r>
    </w:p>
    <w:p w14:paraId="04111B3B" w14:textId="77777777" w:rsidR="00DB441B" w:rsidRPr="000B180F" w:rsidRDefault="00DB441B" w:rsidP="000B180F">
      <w:pPr>
        <w:spacing w:after="0" w:line="360" w:lineRule="auto"/>
        <w:ind w:firstLine="720"/>
        <w:jc w:val="both"/>
        <w:rPr>
          <w:rFonts w:ascii="Arial" w:hAnsi="Arial" w:cs="Arial"/>
        </w:rPr>
      </w:pPr>
    </w:p>
    <w:p w14:paraId="67227E7A" w14:textId="77777777" w:rsidR="006C0E55" w:rsidRPr="006C0E55" w:rsidRDefault="006C0E55" w:rsidP="006C0E55">
      <w:pPr>
        <w:spacing w:after="0" w:line="360" w:lineRule="auto"/>
        <w:ind w:firstLine="720"/>
        <w:jc w:val="both"/>
        <w:rPr>
          <w:rFonts w:ascii="Arial" w:eastAsia="Times New Roman" w:hAnsi="Arial" w:cs="Arial"/>
          <w:kern w:val="0"/>
          <w:lang w:val="bg-BG"/>
          <w14:ligatures w14:val="none"/>
        </w:rPr>
      </w:pPr>
      <w:r w:rsidRPr="006C0E55">
        <w:rPr>
          <w:rFonts w:ascii="Arial" w:eastAsia="Times New Roman" w:hAnsi="Arial" w:cs="Arial"/>
          <w:kern w:val="0"/>
          <w:lang w:val="bg-BG"/>
          <w14:ligatures w14:val="none"/>
        </w:rPr>
        <w:t>Correlation coefficients provide a numerical summary of the direction and strength of the linear relationship between two variables. The two main correlation coefficients are: - Pearson product-moment correlation: for continuous variables, or one continuous variable and one dichotomous variable. - Spearman rho: for ordinal level or ranked data. The sign of the correlation coefficient indicates the direction of the correlation: a positive correlation indicates that as one variable increases, so does the other; a negative correlation indicates that as one variable increases, the other decreases. The strength of the relationship is given by the numeric value: 1 indicates a perfect relationship; 0 indicates no relationship between the variables.</w:t>
      </w:r>
    </w:p>
    <w:p w14:paraId="2429A406" w14:textId="77777777" w:rsidR="003151A6" w:rsidRPr="000B180F" w:rsidRDefault="003151A6" w:rsidP="000B180F">
      <w:pPr>
        <w:spacing w:after="0" w:line="360" w:lineRule="auto"/>
        <w:ind w:firstLine="720"/>
        <w:jc w:val="both"/>
        <w:rPr>
          <w:rFonts w:ascii="Arial" w:hAnsi="Arial" w:cs="Arial"/>
        </w:rPr>
      </w:pPr>
    </w:p>
    <w:p w14:paraId="1F4E5973"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621E6716" wp14:editId="463D3E55">
            <wp:extent cx="5827351" cy="3276600"/>
            <wp:effectExtent l="0" t="0" r="2540" b="0"/>
            <wp:docPr id="195687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75466" name=""/>
                    <pic:cNvPicPr/>
                  </pic:nvPicPr>
                  <pic:blipFill>
                    <a:blip r:embed="rId52"/>
                    <a:stretch>
                      <a:fillRect/>
                    </a:stretch>
                  </pic:blipFill>
                  <pic:spPr>
                    <a:xfrm>
                      <a:off x="0" y="0"/>
                      <a:ext cx="5835135" cy="3280977"/>
                    </a:xfrm>
                    <a:prstGeom prst="rect">
                      <a:avLst/>
                    </a:prstGeom>
                  </pic:spPr>
                </pic:pic>
              </a:graphicData>
            </a:graphic>
          </wp:inline>
        </w:drawing>
      </w:r>
    </w:p>
    <w:p w14:paraId="1BCA481E" w14:textId="77777777" w:rsidR="00DB441B" w:rsidRPr="000B180F" w:rsidRDefault="00DB441B" w:rsidP="000B180F">
      <w:pPr>
        <w:spacing w:after="0" w:line="360" w:lineRule="auto"/>
        <w:ind w:firstLine="720"/>
        <w:jc w:val="both"/>
        <w:rPr>
          <w:rFonts w:ascii="Arial" w:hAnsi="Arial" w:cs="Arial"/>
        </w:rPr>
      </w:pPr>
    </w:p>
    <w:p w14:paraId="30F14EB4"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2B66620F" wp14:editId="036B51EA">
            <wp:extent cx="5854700" cy="3291978"/>
            <wp:effectExtent l="0" t="0" r="0" b="3810"/>
            <wp:docPr id="1921533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33133" name=""/>
                    <pic:cNvPicPr/>
                  </pic:nvPicPr>
                  <pic:blipFill>
                    <a:blip r:embed="rId53"/>
                    <a:stretch>
                      <a:fillRect/>
                    </a:stretch>
                  </pic:blipFill>
                  <pic:spPr>
                    <a:xfrm>
                      <a:off x="0" y="0"/>
                      <a:ext cx="5872238" cy="3301839"/>
                    </a:xfrm>
                    <a:prstGeom prst="rect">
                      <a:avLst/>
                    </a:prstGeom>
                  </pic:spPr>
                </pic:pic>
              </a:graphicData>
            </a:graphic>
          </wp:inline>
        </w:drawing>
      </w:r>
    </w:p>
    <w:p w14:paraId="26D469CD"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743518FE" wp14:editId="7F16C52C">
            <wp:extent cx="6134100" cy="3449079"/>
            <wp:effectExtent l="0" t="0" r="0" b="0"/>
            <wp:docPr id="179611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15527" name=""/>
                    <pic:cNvPicPr/>
                  </pic:nvPicPr>
                  <pic:blipFill>
                    <a:blip r:embed="rId54"/>
                    <a:stretch>
                      <a:fillRect/>
                    </a:stretch>
                  </pic:blipFill>
                  <pic:spPr>
                    <a:xfrm>
                      <a:off x="0" y="0"/>
                      <a:ext cx="6139324" cy="3452016"/>
                    </a:xfrm>
                    <a:prstGeom prst="rect">
                      <a:avLst/>
                    </a:prstGeom>
                  </pic:spPr>
                </pic:pic>
              </a:graphicData>
            </a:graphic>
          </wp:inline>
        </w:drawing>
      </w:r>
    </w:p>
    <w:p w14:paraId="3DEBA421" w14:textId="77777777" w:rsidR="00DB441B" w:rsidRPr="000B180F" w:rsidRDefault="00DB441B" w:rsidP="000B180F">
      <w:pPr>
        <w:spacing w:after="0" w:line="360" w:lineRule="auto"/>
        <w:ind w:firstLine="720"/>
        <w:jc w:val="both"/>
        <w:rPr>
          <w:rFonts w:ascii="Arial" w:hAnsi="Arial" w:cs="Arial"/>
        </w:rPr>
      </w:pPr>
    </w:p>
    <w:p w14:paraId="14046AD8"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6879AD3E" wp14:editId="1DCDD626">
            <wp:extent cx="6108700" cy="3434797"/>
            <wp:effectExtent l="0" t="0" r="6350" b="0"/>
            <wp:docPr id="577919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19810" name=""/>
                    <pic:cNvPicPr/>
                  </pic:nvPicPr>
                  <pic:blipFill>
                    <a:blip r:embed="rId55"/>
                    <a:stretch>
                      <a:fillRect/>
                    </a:stretch>
                  </pic:blipFill>
                  <pic:spPr>
                    <a:xfrm>
                      <a:off x="0" y="0"/>
                      <a:ext cx="6113843" cy="3437689"/>
                    </a:xfrm>
                    <a:prstGeom prst="rect">
                      <a:avLst/>
                    </a:prstGeom>
                  </pic:spPr>
                </pic:pic>
              </a:graphicData>
            </a:graphic>
          </wp:inline>
        </w:drawing>
      </w:r>
    </w:p>
    <w:p w14:paraId="0883A6AE" w14:textId="77777777" w:rsidR="00DB441B" w:rsidRPr="000B180F" w:rsidRDefault="00DB441B" w:rsidP="000B180F">
      <w:pPr>
        <w:spacing w:after="0" w:line="360" w:lineRule="auto"/>
        <w:ind w:firstLine="720"/>
        <w:jc w:val="both"/>
        <w:rPr>
          <w:rFonts w:ascii="Arial" w:hAnsi="Arial" w:cs="Arial"/>
        </w:rPr>
      </w:pPr>
    </w:p>
    <w:p w14:paraId="3D9E1C41" w14:textId="77777777" w:rsidR="00DB441B" w:rsidRPr="000B180F" w:rsidRDefault="00DB441B" w:rsidP="000B180F">
      <w:pPr>
        <w:spacing w:after="0" w:line="360" w:lineRule="auto"/>
        <w:ind w:firstLine="720"/>
        <w:jc w:val="both"/>
        <w:rPr>
          <w:rFonts w:ascii="Arial" w:hAnsi="Arial" w:cs="Arial"/>
        </w:rPr>
      </w:pPr>
    </w:p>
    <w:p w14:paraId="75AEC88B" w14:textId="02570403" w:rsidR="00DB441B" w:rsidRPr="000B180F" w:rsidRDefault="00890480" w:rsidP="000B180F">
      <w:pPr>
        <w:tabs>
          <w:tab w:val="left" w:pos="2370"/>
        </w:tabs>
        <w:spacing w:after="0" w:line="360" w:lineRule="auto"/>
        <w:ind w:firstLine="720"/>
        <w:jc w:val="both"/>
        <w:rPr>
          <w:rFonts w:ascii="Arial" w:hAnsi="Arial" w:cs="Arial"/>
          <w:b/>
        </w:rPr>
      </w:pPr>
      <w:r w:rsidRPr="000B180F">
        <w:rPr>
          <w:rFonts w:ascii="Arial" w:hAnsi="Arial" w:cs="Arial"/>
          <w:b/>
        </w:rPr>
        <w:lastRenderedPageBreak/>
        <w:t>2.</w:t>
      </w:r>
      <w:r w:rsidR="00DB441B" w:rsidRPr="000B180F">
        <w:rPr>
          <w:rFonts w:ascii="Arial" w:hAnsi="Arial" w:cs="Arial"/>
          <w:b/>
        </w:rPr>
        <w:t xml:space="preserve">Produce a scatterplot of the two variables. Use writing score on the horizontal axis and reading score on the vertical axis and comment on the graph. (Show your workings with full screenshots). </w:t>
      </w:r>
    </w:p>
    <w:p w14:paraId="2498C7AB" w14:textId="77777777" w:rsidR="00DB441B" w:rsidRPr="000B180F" w:rsidRDefault="00DB441B" w:rsidP="000B180F">
      <w:pPr>
        <w:spacing w:after="0" w:line="360" w:lineRule="auto"/>
        <w:ind w:firstLine="720"/>
        <w:jc w:val="both"/>
        <w:rPr>
          <w:rFonts w:ascii="Arial" w:hAnsi="Arial" w:cs="Arial"/>
        </w:rPr>
      </w:pPr>
    </w:p>
    <w:p w14:paraId="247E2757" w14:textId="77777777" w:rsidR="006C0E55" w:rsidRPr="006C0E55" w:rsidRDefault="006C0E55" w:rsidP="006C0E55">
      <w:pPr>
        <w:spacing w:after="0" w:line="360" w:lineRule="auto"/>
        <w:ind w:firstLine="720"/>
        <w:jc w:val="both"/>
        <w:rPr>
          <w:lang w:val="bg-BG"/>
        </w:rPr>
      </w:pPr>
      <w:r w:rsidRPr="006C0E55">
        <w:rPr>
          <w:lang w:val="bg-BG"/>
        </w:rPr>
        <w:t>Correlation is a statistical technique that shows how strongly two variables are related to each other or the degree of association between the two. For example, if we have the weight and height data of taller and shorter people, with the correlation between them, we can find out how these two variables are related. We can also find the correlation between these two variables and say that their weights are positively related to height. Correlation is measured by the correlation coefficient. It is very easy to calculate the correlation coefficient in SPSS.</w:t>
      </w:r>
    </w:p>
    <w:p w14:paraId="725D173E" w14:textId="77777777" w:rsidR="003151A6" w:rsidRPr="000B180F" w:rsidRDefault="003151A6" w:rsidP="000B180F">
      <w:pPr>
        <w:spacing w:after="0" w:line="360" w:lineRule="auto"/>
        <w:ind w:firstLine="720"/>
        <w:jc w:val="both"/>
        <w:rPr>
          <w:rFonts w:ascii="Arial" w:hAnsi="Arial" w:cs="Arial"/>
        </w:rPr>
      </w:pPr>
    </w:p>
    <w:p w14:paraId="1430BA66"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2CAB3458" wp14:editId="1E80A653">
            <wp:extent cx="6121400" cy="3441938"/>
            <wp:effectExtent l="0" t="0" r="0" b="6350"/>
            <wp:docPr id="167695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57283" name=""/>
                    <pic:cNvPicPr/>
                  </pic:nvPicPr>
                  <pic:blipFill>
                    <a:blip r:embed="rId56"/>
                    <a:stretch>
                      <a:fillRect/>
                    </a:stretch>
                  </pic:blipFill>
                  <pic:spPr>
                    <a:xfrm>
                      <a:off x="0" y="0"/>
                      <a:ext cx="6124169" cy="3443495"/>
                    </a:xfrm>
                    <a:prstGeom prst="rect">
                      <a:avLst/>
                    </a:prstGeom>
                  </pic:spPr>
                </pic:pic>
              </a:graphicData>
            </a:graphic>
          </wp:inline>
        </w:drawing>
      </w:r>
    </w:p>
    <w:p w14:paraId="2C6B9547" w14:textId="77777777" w:rsidR="00DB441B" w:rsidRPr="000B180F" w:rsidRDefault="00DB441B" w:rsidP="000B180F">
      <w:pPr>
        <w:spacing w:after="0" w:line="360" w:lineRule="auto"/>
        <w:ind w:firstLine="720"/>
        <w:jc w:val="both"/>
        <w:rPr>
          <w:rFonts w:ascii="Arial" w:hAnsi="Arial" w:cs="Arial"/>
        </w:rPr>
      </w:pPr>
    </w:p>
    <w:p w14:paraId="364A7D71"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12966918" wp14:editId="6A276DD7">
            <wp:extent cx="6083300" cy="3420515"/>
            <wp:effectExtent l="0" t="0" r="0" b="8890"/>
            <wp:docPr id="208138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384256" name=""/>
                    <pic:cNvPicPr/>
                  </pic:nvPicPr>
                  <pic:blipFill>
                    <a:blip r:embed="rId57"/>
                    <a:stretch>
                      <a:fillRect/>
                    </a:stretch>
                  </pic:blipFill>
                  <pic:spPr>
                    <a:xfrm>
                      <a:off x="0" y="0"/>
                      <a:ext cx="6087912" cy="3423108"/>
                    </a:xfrm>
                    <a:prstGeom prst="rect">
                      <a:avLst/>
                    </a:prstGeom>
                  </pic:spPr>
                </pic:pic>
              </a:graphicData>
            </a:graphic>
          </wp:inline>
        </w:drawing>
      </w:r>
    </w:p>
    <w:p w14:paraId="54081AF0"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5586811A" wp14:editId="561D1DA1">
            <wp:extent cx="6120977" cy="3441700"/>
            <wp:effectExtent l="0" t="0" r="0" b="6350"/>
            <wp:docPr id="880541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41087" name=""/>
                    <pic:cNvPicPr/>
                  </pic:nvPicPr>
                  <pic:blipFill>
                    <a:blip r:embed="rId58"/>
                    <a:stretch>
                      <a:fillRect/>
                    </a:stretch>
                  </pic:blipFill>
                  <pic:spPr>
                    <a:xfrm>
                      <a:off x="0" y="0"/>
                      <a:ext cx="6123745" cy="3443256"/>
                    </a:xfrm>
                    <a:prstGeom prst="rect">
                      <a:avLst/>
                    </a:prstGeom>
                  </pic:spPr>
                </pic:pic>
              </a:graphicData>
            </a:graphic>
          </wp:inline>
        </w:drawing>
      </w:r>
    </w:p>
    <w:p w14:paraId="55FE4E7D" w14:textId="77777777" w:rsidR="00DB441B" w:rsidRPr="000B180F" w:rsidRDefault="00DB441B" w:rsidP="000B180F">
      <w:pPr>
        <w:spacing w:after="0" w:line="360" w:lineRule="auto"/>
        <w:ind w:firstLine="720"/>
        <w:jc w:val="both"/>
        <w:rPr>
          <w:rFonts w:ascii="Arial" w:hAnsi="Arial" w:cs="Arial"/>
        </w:rPr>
      </w:pPr>
    </w:p>
    <w:p w14:paraId="1F41A1A5"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lastRenderedPageBreak/>
        <w:drawing>
          <wp:inline distT="0" distB="0" distL="0" distR="0" wp14:anchorId="22702AE3" wp14:editId="283A19B1">
            <wp:extent cx="6120765" cy="3441581"/>
            <wp:effectExtent l="0" t="0" r="0" b="6985"/>
            <wp:docPr id="1012857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57694" name=""/>
                    <pic:cNvPicPr/>
                  </pic:nvPicPr>
                  <pic:blipFill>
                    <a:blip r:embed="rId59"/>
                    <a:stretch>
                      <a:fillRect/>
                    </a:stretch>
                  </pic:blipFill>
                  <pic:spPr>
                    <a:xfrm>
                      <a:off x="0" y="0"/>
                      <a:ext cx="6129612" cy="3446556"/>
                    </a:xfrm>
                    <a:prstGeom prst="rect">
                      <a:avLst/>
                    </a:prstGeom>
                  </pic:spPr>
                </pic:pic>
              </a:graphicData>
            </a:graphic>
          </wp:inline>
        </w:drawing>
      </w:r>
    </w:p>
    <w:p w14:paraId="33E2F1C3" w14:textId="77777777" w:rsidR="00DB441B" w:rsidRPr="000B180F" w:rsidRDefault="00DB441B" w:rsidP="000B180F">
      <w:pPr>
        <w:spacing w:after="0" w:line="360" w:lineRule="auto"/>
        <w:ind w:firstLine="720"/>
        <w:jc w:val="both"/>
        <w:rPr>
          <w:rFonts w:ascii="Arial" w:hAnsi="Arial" w:cs="Arial"/>
        </w:rPr>
      </w:pPr>
    </w:p>
    <w:p w14:paraId="24618FDF" w14:textId="77777777" w:rsidR="00DB441B" w:rsidRPr="000B180F" w:rsidRDefault="00DB441B" w:rsidP="0029640E">
      <w:pPr>
        <w:spacing w:after="0" w:line="360" w:lineRule="auto"/>
        <w:jc w:val="both"/>
        <w:rPr>
          <w:rFonts w:ascii="Arial" w:hAnsi="Arial" w:cs="Arial"/>
        </w:rPr>
      </w:pPr>
      <w:r w:rsidRPr="000B180F">
        <w:rPr>
          <w:rFonts w:ascii="Arial" w:hAnsi="Arial" w:cs="Arial"/>
          <w:noProof/>
        </w:rPr>
        <w:drawing>
          <wp:inline distT="0" distB="0" distL="0" distR="0" wp14:anchorId="1D34D862" wp14:editId="1BC91A70">
            <wp:extent cx="6045200" cy="3399092"/>
            <wp:effectExtent l="0" t="0" r="0" b="0"/>
            <wp:docPr id="750821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21988" name=""/>
                    <pic:cNvPicPr/>
                  </pic:nvPicPr>
                  <pic:blipFill>
                    <a:blip r:embed="rId60"/>
                    <a:stretch>
                      <a:fillRect/>
                    </a:stretch>
                  </pic:blipFill>
                  <pic:spPr>
                    <a:xfrm>
                      <a:off x="0" y="0"/>
                      <a:ext cx="6049286" cy="3401389"/>
                    </a:xfrm>
                    <a:prstGeom prst="rect">
                      <a:avLst/>
                    </a:prstGeom>
                  </pic:spPr>
                </pic:pic>
              </a:graphicData>
            </a:graphic>
          </wp:inline>
        </w:drawing>
      </w:r>
    </w:p>
    <w:p w14:paraId="4DD9232C" w14:textId="77777777" w:rsidR="00DB441B" w:rsidRDefault="00DB441B" w:rsidP="000B180F">
      <w:pPr>
        <w:spacing w:after="0" w:line="360" w:lineRule="auto"/>
        <w:ind w:firstLine="720"/>
        <w:jc w:val="both"/>
        <w:rPr>
          <w:rFonts w:ascii="Arial" w:hAnsi="Arial" w:cs="Arial"/>
        </w:rPr>
      </w:pPr>
    </w:p>
    <w:p w14:paraId="4BE1E779" w14:textId="77777777" w:rsidR="006C0E55" w:rsidRDefault="006C0E55" w:rsidP="000B180F">
      <w:pPr>
        <w:spacing w:after="0" w:line="360" w:lineRule="auto"/>
        <w:ind w:firstLine="720"/>
        <w:jc w:val="both"/>
        <w:rPr>
          <w:rFonts w:ascii="Arial" w:hAnsi="Arial" w:cs="Arial"/>
        </w:rPr>
      </w:pPr>
    </w:p>
    <w:p w14:paraId="428F7DAE" w14:textId="77777777" w:rsidR="006C0E55" w:rsidRDefault="006C0E55" w:rsidP="000B180F">
      <w:pPr>
        <w:spacing w:after="0" w:line="360" w:lineRule="auto"/>
        <w:ind w:firstLine="720"/>
        <w:jc w:val="both"/>
        <w:rPr>
          <w:rFonts w:ascii="Arial" w:hAnsi="Arial" w:cs="Arial"/>
        </w:rPr>
      </w:pPr>
    </w:p>
    <w:p w14:paraId="33954AEE" w14:textId="77777777" w:rsidR="006C0E55" w:rsidRPr="000B180F" w:rsidRDefault="006C0E55" w:rsidP="000B180F">
      <w:pPr>
        <w:spacing w:after="0" w:line="360" w:lineRule="auto"/>
        <w:ind w:firstLine="720"/>
        <w:jc w:val="both"/>
        <w:rPr>
          <w:rFonts w:ascii="Arial" w:hAnsi="Arial" w:cs="Arial"/>
        </w:rPr>
      </w:pPr>
    </w:p>
    <w:p w14:paraId="5DF09321" w14:textId="54B5D0B8" w:rsidR="00890480" w:rsidRPr="000B180F" w:rsidRDefault="0029640E" w:rsidP="000B180F">
      <w:pPr>
        <w:tabs>
          <w:tab w:val="left" w:pos="2370"/>
        </w:tabs>
        <w:spacing w:after="0" w:line="360" w:lineRule="auto"/>
        <w:ind w:firstLine="720"/>
        <w:jc w:val="both"/>
        <w:rPr>
          <w:rFonts w:ascii="Arial" w:hAnsi="Arial" w:cs="Arial"/>
          <w:b/>
          <w:bCs/>
          <w:u w:val="single"/>
        </w:rPr>
      </w:pPr>
      <w:r>
        <w:rPr>
          <w:rFonts w:ascii="Arial" w:hAnsi="Arial" w:cs="Arial"/>
          <w:b/>
          <w:bCs/>
          <w:u w:val="single"/>
        </w:rPr>
        <w:lastRenderedPageBreak/>
        <w:t>S</w:t>
      </w:r>
      <w:r w:rsidR="00890480" w:rsidRPr="000B180F">
        <w:rPr>
          <w:rFonts w:ascii="Arial" w:hAnsi="Arial" w:cs="Arial"/>
          <w:b/>
          <w:bCs/>
          <w:u w:val="single"/>
        </w:rPr>
        <w:t>ection 2</w:t>
      </w:r>
    </w:p>
    <w:p w14:paraId="23EA15C1" w14:textId="77777777" w:rsidR="00890480" w:rsidRPr="000B180F" w:rsidRDefault="00890480" w:rsidP="000B180F">
      <w:pPr>
        <w:tabs>
          <w:tab w:val="left" w:pos="2370"/>
        </w:tabs>
        <w:spacing w:after="0" w:line="360" w:lineRule="auto"/>
        <w:ind w:firstLine="720"/>
        <w:jc w:val="both"/>
        <w:rPr>
          <w:rFonts w:ascii="Arial" w:hAnsi="Arial" w:cs="Arial"/>
          <w:b/>
          <w:bCs/>
          <w:u w:val="single"/>
        </w:rPr>
      </w:pPr>
    </w:p>
    <w:p w14:paraId="553D96E8" w14:textId="02C18D15" w:rsidR="00DB441B" w:rsidRPr="000B180F" w:rsidRDefault="00890480" w:rsidP="000B180F">
      <w:pPr>
        <w:tabs>
          <w:tab w:val="left" w:pos="2370"/>
        </w:tabs>
        <w:spacing w:after="0" w:line="360" w:lineRule="auto"/>
        <w:ind w:firstLine="720"/>
        <w:jc w:val="both"/>
        <w:rPr>
          <w:rFonts w:ascii="Arial" w:hAnsi="Arial" w:cs="Arial"/>
          <w:b/>
        </w:rPr>
      </w:pPr>
      <w:r w:rsidRPr="000B180F">
        <w:rPr>
          <w:rFonts w:ascii="Arial" w:hAnsi="Arial" w:cs="Arial"/>
          <w:b/>
        </w:rPr>
        <w:t xml:space="preserve">(a) </w:t>
      </w:r>
      <w:r w:rsidR="00DB441B" w:rsidRPr="000B180F">
        <w:rPr>
          <w:rFonts w:ascii="Arial" w:hAnsi="Arial" w:cs="Arial"/>
          <w:b/>
        </w:rPr>
        <w:t>Advantages and Disadvantages of using SPSS</w:t>
      </w:r>
    </w:p>
    <w:p w14:paraId="7A2E7D95" w14:textId="77777777" w:rsidR="00B67C5E" w:rsidRPr="000B180F" w:rsidRDefault="00B67C5E" w:rsidP="000B180F">
      <w:pPr>
        <w:tabs>
          <w:tab w:val="left" w:pos="2370"/>
        </w:tabs>
        <w:spacing w:after="0" w:line="360" w:lineRule="auto"/>
        <w:ind w:firstLine="720"/>
        <w:jc w:val="both"/>
        <w:rPr>
          <w:rFonts w:ascii="Arial" w:hAnsi="Arial" w:cs="Arial"/>
          <w:b/>
        </w:rPr>
      </w:pPr>
    </w:p>
    <w:p w14:paraId="36D32B8E"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Currently, IBM’s SPSS is a comprehensive statistical package designed for social science, marketing, and healthcare research studies. This makes it one of its key strengths that offers extensive coverage of complex statistical analyses, making it a powerful tool for large-scale research in many fields, be it psychology, sociology, or epidemiology (IBM, 2023). For instance, a researcher conducting a public health on the relationship between socio demography and health state may employ SPSS in executing other complicated analysis such as multiple regression analysis, factor analysis and structural equation modeling. As a result of this, the software can be easily utilized by researchers who may not be programmers since it operates from a menu driven system. It has made SPSS popular especially in learning institutions where it forms the basis of the software tool used in the quantitative research methods course. </w:t>
      </w:r>
    </w:p>
    <w:p w14:paraId="5E3AC84A"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The third advantage of SPSS is the ability to manipulate and handle data in various ways. According to Ozgur et al (2025) they found that the software offers many features for data cleaning, recoding and transformation, which are important in data preparation. For instance, a market researcher who is dealing with a large consumer survey dataset could effortlessly transform categorical variables, derive new variables from the existing ones, and also manage missing data by using SPSS data transformation options. Moreover, SPSS provides options for customized output so the results can be in more presentable formats such as tables and graphs which can then be exported for reporting. It is especially useful for scholars who are working on manuscripts for publication or for consultants who are developing reports for clients.</w:t>
      </w:r>
    </w:p>
    <w:p w14:paraId="1022B9B2"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Yet, it is not devoid of some drawbacks as well. The one major disadvantage that cannot be overlooked is the high cost of using it especially for an individual researcher or an organization with a limited budget (Masuadi et al., 2021). Due to the high cost, institutions are likely to buy few licenses which makes the availability of resources limited for some users. In addition, although the graphical user interface in SPSS is rather intuitive and easy to use for simple analyses, writing more complex scripts may require substantial time and effort. This could take a lot of time in the case of first-time users and more time may be needed for more advanced uses of the software may need further training. The third and final general drawback of SPSS is its relatively restricted data visualization capabilities when compared to dedicated visualization software. As for the chart and graph creation, SPSS can generate standard types of charts and graphs but may leave users who require more complex or perhaps even animated charts and graphs unsatisfied. </w:t>
      </w:r>
    </w:p>
    <w:p w14:paraId="1F3A89FA" w14:textId="11F1B213" w:rsidR="00DB441B" w:rsidRPr="000B180F" w:rsidRDefault="00890480" w:rsidP="000B180F">
      <w:pPr>
        <w:tabs>
          <w:tab w:val="left" w:pos="2370"/>
        </w:tabs>
        <w:spacing w:after="0" w:line="360" w:lineRule="auto"/>
        <w:ind w:firstLine="720"/>
        <w:jc w:val="both"/>
        <w:rPr>
          <w:rFonts w:ascii="Arial" w:hAnsi="Arial" w:cs="Arial"/>
          <w:b/>
        </w:rPr>
      </w:pPr>
      <w:r w:rsidRPr="000B180F">
        <w:rPr>
          <w:rFonts w:ascii="Arial" w:hAnsi="Arial" w:cs="Arial"/>
          <w:b/>
        </w:rPr>
        <w:lastRenderedPageBreak/>
        <w:t xml:space="preserve">(b) </w:t>
      </w:r>
      <w:r w:rsidR="00DB441B" w:rsidRPr="000B180F">
        <w:rPr>
          <w:rFonts w:ascii="Arial" w:hAnsi="Arial" w:cs="Arial"/>
          <w:b/>
        </w:rPr>
        <w:t>Meaning and Importance of Data Mining Cycle</w:t>
      </w:r>
    </w:p>
    <w:p w14:paraId="28474634" w14:textId="77777777" w:rsidR="0022668B" w:rsidRPr="000B180F" w:rsidRDefault="0022668B" w:rsidP="000B180F">
      <w:pPr>
        <w:tabs>
          <w:tab w:val="left" w:pos="2370"/>
        </w:tabs>
        <w:spacing w:after="0" w:line="360" w:lineRule="auto"/>
        <w:ind w:firstLine="720"/>
        <w:jc w:val="both"/>
        <w:rPr>
          <w:rFonts w:ascii="Arial" w:hAnsi="Arial" w:cs="Arial"/>
          <w:b/>
        </w:rPr>
      </w:pPr>
    </w:p>
    <w:p w14:paraId="23CC0B06"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The Data Mining Cycle or the Knowledge Discovery in Databases (KDD) represents a step-by-step procedure of knowledge discovery from large databases. It consists of several interconnected stages: These are Problem Definition, Data Collection, Data Preprocessing, Data Transformation, Data Mining, Pattern Evaluation, and Knowledge Presentation (Mimon et al., 2010). This cycle offers a check list like approach to the handling of complex data analysis that helps to avoid missing important steps in the process. Also, because it is cyclic, correction and optimization at each stage lead to higher accuracy and value of the results obtained. In this way, the cycle helps analysts to check data quality and validation of the results through the preprocessing and evaluation phases. The structured approach also aids in resource planning and allocation across the duration of the project, and in improving the replicability of the results, thus making it useful in both scientific and business contemporary purposes. </w:t>
      </w:r>
    </w:p>
    <w:p w14:paraId="65CF986E"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In practice the Data Mining Cycle can be exemplified with a case where a telecommunications company wants to predict customer churn (Ahmad et al., 2019). This would be followed by a formulation of the problem of identifying customers likely to switch to competitors. This data would include customer data such as demographics, usage patterns, customer service call records, and churn records. During data preprocessing, data cleaning would be performed where missing values would be addressed, duplicates removed, and inconsistencies dealt with. Data transformation can include the process of converting categorical variables into numerical format, normalizing numerical features in the dataset, and generating new derived features, such as average monthly usage. The data mining stage would involve using algorithms like logistic regression or random forests to develop a model. Pattern evaluation would enable the determination of the accuracy of the model through the measurement of the accuracy, precision, and recall rates, and through the use of cross validation. Lastly, knowledge presentation could entail the development of an executive dashboard that displays churn risk scores of customers and other factors that have influenced the churn risk. </w:t>
      </w:r>
    </w:p>
    <w:p w14:paraId="68179717"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One more example of how the Data Mining Cycle works is banking fraud. The problem definition would concern the identification of potentially fraudulent transactions in real-time. Data collection would involve collection of historical transaction data in terms of amount, location, time and incidences of fraud. Preprocessing would take care of missing data, the removal of outlying values since fraudulent transactions are usually the minority. Data transformation could produce new variables like frequency of transactions, average size of transaction, and days to the next transaction (Amanze and Onukwugha, 2018). The data mining stage could use anomaly detection </w:t>
      </w:r>
      <w:r w:rsidRPr="000B180F">
        <w:rPr>
          <w:rFonts w:ascii="Arial" w:hAnsi="Arial" w:cs="Arial"/>
        </w:rPr>
        <w:lastRenderedPageBreak/>
        <w:t xml:space="preserve">methods or supervised learning methods such as the support vector machines to flag the suspicious transactions. In the case of pattern evaluation, the detection of new patterns of fraud would involve the use of measures such as false positive rate and detection rate among others, and alterations would be continually made to the model as new patterns are identified. Implementation of knowledge presentation could include creating an application for the fraud detection team in the bank to alert them to specific transactions and why they should be suspicious. </w:t>
      </w:r>
    </w:p>
    <w:p w14:paraId="6C0C331B" w14:textId="77777777" w:rsidR="00DB441B" w:rsidRPr="000B180F" w:rsidRDefault="00DB441B" w:rsidP="000B180F">
      <w:pPr>
        <w:spacing w:after="0" w:line="360" w:lineRule="auto"/>
        <w:ind w:firstLine="720"/>
        <w:jc w:val="both"/>
        <w:rPr>
          <w:rFonts w:ascii="Arial" w:hAnsi="Arial" w:cs="Arial"/>
        </w:rPr>
      </w:pPr>
      <w:r w:rsidRPr="000B180F">
        <w:rPr>
          <w:rFonts w:ascii="Arial" w:hAnsi="Arial" w:cs="Arial"/>
        </w:rPr>
        <w:t xml:space="preserve">In conclusion, it can be inferred that although SPSS of software can be used for data analysis and visualization, its proper applications </w:t>
      </w:r>
      <w:proofErr w:type="gramStart"/>
      <w:r w:rsidRPr="000B180F">
        <w:rPr>
          <w:rFonts w:ascii="Arial" w:hAnsi="Arial" w:cs="Arial"/>
        </w:rPr>
        <w:t>depends</w:t>
      </w:r>
      <w:proofErr w:type="gramEnd"/>
      <w:r w:rsidRPr="000B180F">
        <w:rPr>
          <w:rFonts w:ascii="Arial" w:hAnsi="Arial" w:cs="Arial"/>
        </w:rPr>
        <w:t xml:space="preserve"> on several factors such as the complexity of the analysis, the availability of funds, the level of expertise of the user or the requirements of the particular project. The Data Mining Cycle is rather beneficial in the sense that it offers a linear guideline on how the information should be analysed in the most effective way possible. When implemented in this cycle, one can derive meaningful knowledge from raw data that enhances decision-making across the organizational spectrums and other fields of practice including business, healthcare, and scientific studies.</w:t>
      </w:r>
    </w:p>
    <w:p w14:paraId="79F7E95D" w14:textId="77777777" w:rsidR="0022668B" w:rsidRPr="000B180F" w:rsidRDefault="0022668B" w:rsidP="000B180F">
      <w:pPr>
        <w:spacing w:after="0" w:line="360" w:lineRule="auto"/>
        <w:ind w:firstLine="720"/>
        <w:jc w:val="both"/>
        <w:rPr>
          <w:rFonts w:ascii="Arial" w:hAnsi="Arial" w:cs="Arial"/>
        </w:rPr>
      </w:pPr>
    </w:p>
    <w:p w14:paraId="11DEE52A" w14:textId="77777777" w:rsidR="0022668B" w:rsidRDefault="0022668B" w:rsidP="000B180F">
      <w:pPr>
        <w:spacing w:after="0" w:line="360" w:lineRule="auto"/>
        <w:ind w:firstLine="720"/>
        <w:jc w:val="both"/>
        <w:rPr>
          <w:rFonts w:ascii="Arial" w:hAnsi="Arial" w:cs="Arial"/>
        </w:rPr>
      </w:pPr>
    </w:p>
    <w:p w14:paraId="1D9C6479" w14:textId="77777777" w:rsidR="006C0E55" w:rsidRDefault="006C0E55" w:rsidP="000B180F">
      <w:pPr>
        <w:spacing w:after="0" w:line="360" w:lineRule="auto"/>
        <w:ind w:firstLine="720"/>
        <w:jc w:val="both"/>
        <w:rPr>
          <w:rFonts w:ascii="Arial" w:hAnsi="Arial" w:cs="Arial"/>
        </w:rPr>
      </w:pPr>
    </w:p>
    <w:p w14:paraId="5E86F6B7" w14:textId="77777777" w:rsidR="006C0E55" w:rsidRDefault="006C0E55" w:rsidP="000B180F">
      <w:pPr>
        <w:spacing w:after="0" w:line="360" w:lineRule="auto"/>
        <w:ind w:firstLine="720"/>
        <w:jc w:val="both"/>
        <w:rPr>
          <w:rFonts w:ascii="Arial" w:hAnsi="Arial" w:cs="Arial"/>
        </w:rPr>
      </w:pPr>
    </w:p>
    <w:p w14:paraId="5AAC28CD" w14:textId="77777777" w:rsidR="006C0E55" w:rsidRDefault="006C0E55" w:rsidP="000B180F">
      <w:pPr>
        <w:spacing w:after="0" w:line="360" w:lineRule="auto"/>
        <w:ind w:firstLine="720"/>
        <w:jc w:val="both"/>
        <w:rPr>
          <w:rFonts w:ascii="Arial" w:hAnsi="Arial" w:cs="Arial"/>
        </w:rPr>
      </w:pPr>
    </w:p>
    <w:p w14:paraId="1599B1BC" w14:textId="77777777" w:rsidR="006C0E55" w:rsidRDefault="006C0E55" w:rsidP="000B180F">
      <w:pPr>
        <w:spacing w:after="0" w:line="360" w:lineRule="auto"/>
        <w:ind w:firstLine="720"/>
        <w:jc w:val="both"/>
        <w:rPr>
          <w:rFonts w:ascii="Arial" w:hAnsi="Arial" w:cs="Arial"/>
        </w:rPr>
      </w:pPr>
    </w:p>
    <w:p w14:paraId="097E96B0" w14:textId="77777777" w:rsidR="006C0E55" w:rsidRDefault="006C0E55" w:rsidP="000B180F">
      <w:pPr>
        <w:spacing w:after="0" w:line="360" w:lineRule="auto"/>
        <w:ind w:firstLine="720"/>
        <w:jc w:val="both"/>
        <w:rPr>
          <w:rFonts w:ascii="Arial" w:hAnsi="Arial" w:cs="Arial"/>
        </w:rPr>
      </w:pPr>
    </w:p>
    <w:p w14:paraId="182B6238" w14:textId="77777777" w:rsidR="006C0E55" w:rsidRDefault="006C0E55" w:rsidP="000B180F">
      <w:pPr>
        <w:spacing w:after="0" w:line="360" w:lineRule="auto"/>
        <w:ind w:firstLine="720"/>
        <w:jc w:val="both"/>
        <w:rPr>
          <w:rFonts w:ascii="Arial" w:hAnsi="Arial" w:cs="Arial"/>
        </w:rPr>
      </w:pPr>
    </w:p>
    <w:p w14:paraId="31C9610D" w14:textId="77777777" w:rsidR="006C0E55" w:rsidRDefault="006C0E55" w:rsidP="000B180F">
      <w:pPr>
        <w:spacing w:after="0" w:line="360" w:lineRule="auto"/>
        <w:ind w:firstLine="720"/>
        <w:jc w:val="both"/>
        <w:rPr>
          <w:rFonts w:ascii="Arial" w:hAnsi="Arial" w:cs="Arial"/>
        </w:rPr>
      </w:pPr>
    </w:p>
    <w:p w14:paraId="40E154E3" w14:textId="77777777" w:rsidR="006C0E55" w:rsidRDefault="006C0E55" w:rsidP="000B180F">
      <w:pPr>
        <w:spacing w:after="0" w:line="360" w:lineRule="auto"/>
        <w:ind w:firstLine="720"/>
        <w:jc w:val="both"/>
        <w:rPr>
          <w:rFonts w:ascii="Arial" w:hAnsi="Arial" w:cs="Arial"/>
        </w:rPr>
      </w:pPr>
    </w:p>
    <w:p w14:paraId="66D169B7" w14:textId="77777777" w:rsidR="006C0E55" w:rsidRDefault="006C0E55" w:rsidP="000B180F">
      <w:pPr>
        <w:spacing w:after="0" w:line="360" w:lineRule="auto"/>
        <w:ind w:firstLine="720"/>
        <w:jc w:val="both"/>
        <w:rPr>
          <w:rFonts w:ascii="Arial" w:hAnsi="Arial" w:cs="Arial"/>
        </w:rPr>
      </w:pPr>
    </w:p>
    <w:p w14:paraId="2136E1A2" w14:textId="77777777" w:rsidR="006C0E55" w:rsidRDefault="006C0E55" w:rsidP="000B180F">
      <w:pPr>
        <w:spacing w:after="0" w:line="360" w:lineRule="auto"/>
        <w:ind w:firstLine="720"/>
        <w:jc w:val="both"/>
        <w:rPr>
          <w:rFonts w:ascii="Arial" w:hAnsi="Arial" w:cs="Arial"/>
        </w:rPr>
      </w:pPr>
    </w:p>
    <w:p w14:paraId="6DEE8B21" w14:textId="77777777" w:rsidR="006C0E55" w:rsidRDefault="006C0E55" w:rsidP="000B180F">
      <w:pPr>
        <w:spacing w:after="0" w:line="360" w:lineRule="auto"/>
        <w:ind w:firstLine="720"/>
        <w:jc w:val="both"/>
        <w:rPr>
          <w:rFonts w:ascii="Arial" w:hAnsi="Arial" w:cs="Arial"/>
        </w:rPr>
      </w:pPr>
    </w:p>
    <w:p w14:paraId="3C7AB608" w14:textId="77777777" w:rsidR="006C0E55" w:rsidRDefault="006C0E55" w:rsidP="000B180F">
      <w:pPr>
        <w:spacing w:after="0" w:line="360" w:lineRule="auto"/>
        <w:ind w:firstLine="720"/>
        <w:jc w:val="both"/>
        <w:rPr>
          <w:rFonts w:ascii="Arial" w:hAnsi="Arial" w:cs="Arial"/>
        </w:rPr>
      </w:pPr>
    </w:p>
    <w:p w14:paraId="62474421" w14:textId="77777777" w:rsidR="006C0E55" w:rsidRDefault="006C0E55" w:rsidP="000B180F">
      <w:pPr>
        <w:spacing w:after="0" w:line="360" w:lineRule="auto"/>
        <w:ind w:firstLine="720"/>
        <w:jc w:val="both"/>
        <w:rPr>
          <w:rFonts w:ascii="Arial" w:hAnsi="Arial" w:cs="Arial"/>
        </w:rPr>
      </w:pPr>
    </w:p>
    <w:p w14:paraId="18E4EE91" w14:textId="77777777" w:rsidR="006C0E55" w:rsidRDefault="006C0E55" w:rsidP="000B180F">
      <w:pPr>
        <w:spacing w:after="0" w:line="360" w:lineRule="auto"/>
        <w:ind w:firstLine="720"/>
        <w:jc w:val="both"/>
        <w:rPr>
          <w:rFonts w:ascii="Arial" w:hAnsi="Arial" w:cs="Arial"/>
        </w:rPr>
      </w:pPr>
    </w:p>
    <w:p w14:paraId="38AD4C2E" w14:textId="77777777" w:rsidR="006C0E55" w:rsidRPr="000B180F" w:rsidRDefault="006C0E55" w:rsidP="000B180F">
      <w:pPr>
        <w:spacing w:after="0" w:line="360" w:lineRule="auto"/>
        <w:ind w:firstLine="720"/>
        <w:jc w:val="both"/>
        <w:rPr>
          <w:rFonts w:ascii="Arial" w:hAnsi="Arial" w:cs="Arial"/>
        </w:rPr>
      </w:pPr>
    </w:p>
    <w:p w14:paraId="36B05BA1" w14:textId="77777777" w:rsidR="0022668B" w:rsidRPr="000B180F" w:rsidRDefault="0022668B" w:rsidP="000B180F">
      <w:pPr>
        <w:spacing w:after="0" w:line="360" w:lineRule="auto"/>
        <w:ind w:firstLine="720"/>
        <w:jc w:val="both"/>
        <w:rPr>
          <w:rFonts w:ascii="Arial" w:hAnsi="Arial" w:cs="Arial"/>
        </w:rPr>
      </w:pPr>
    </w:p>
    <w:p w14:paraId="7ECEBBBA" w14:textId="77777777" w:rsidR="0022668B" w:rsidRPr="000B180F" w:rsidRDefault="0022668B" w:rsidP="000B180F">
      <w:pPr>
        <w:spacing w:after="0" w:line="360" w:lineRule="auto"/>
        <w:ind w:firstLine="720"/>
        <w:jc w:val="both"/>
        <w:rPr>
          <w:rFonts w:ascii="Arial" w:hAnsi="Arial" w:cs="Arial"/>
        </w:rPr>
      </w:pPr>
    </w:p>
    <w:p w14:paraId="160B2108" w14:textId="77777777" w:rsidR="00B67C5E" w:rsidRPr="000B180F" w:rsidRDefault="00B67C5E" w:rsidP="000B180F">
      <w:pPr>
        <w:pBdr>
          <w:top w:val="single" w:sz="4" w:space="1" w:color="auto"/>
        </w:pBdr>
        <w:spacing w:after="0" w:line="360" w:lineRule="auto"/>
        <w:ind w:firstLine="720"/>
        <w:jc w:val="both"/>
        <w:rPr>
          <w:rFonts w:ascii="Arial" w:hAnsi="Arial" w:cs="Arial"/>
          <w:b/>
          <w:i/>
          <w:kern w:val="0"/>
          <w14:ligatures w14:val="none"/>
        </w:rPr>
      </w:pPr>
      <w:r w:rsidRPr="000B180F">
        <w:rPr>
          <w:rFonts w:ascii="Arial" w:hAnsi="Arial" w:cs="Arial"/>
          <w:b/>
          <w:i/>
          <w:kern w:val="0"/>
          <w14:ligatures w14:val="none"/>
        </w:rPr>
        <w:lastRenderedPageBreak/>
        <w:t>Reference List</w:t>
      </w:r>
    </w:p>
    <w:p w14:paraId="73A24161" w14:textId="77777777" w:rsidR="00B67C5E" w:rsidRPr="000B180F" w:rsidRDefault="00B67C5E" w:rsidP="000B180F">
      <w:pPr>
        <w:pBdr>
          <w:top w:val="single" w:sz="4" w:space="1" w:color="auto"/>
        </w:pBdr>
        <w:spacing w:after="0" w:line="360" w:lineRule="auto"/>
        <w:ind w:firstLine="720"/>
        <w:jc w:val="both"/>
        <w:rPr>
          <w:rFonts w:ascii="Arial" w:hAnsi="Arial" w:cs="Arial"/>
          <w:b/>
          <w:i/>
          <w:kern w:val="0"/>
          <w14:ligatures w14:val="none"/>
        </w:rPr>
      </w:pPr>
    </w:p>
    <w:p w14:paraId="23A7BFB0" w14:textId="77777777" w:rsidR="00DB441B" w:rsidRPr="000B180F" w:rsidRDefault="00DB441B"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 Ahmad, A.K., Jafar, A. and </w:t>
      </w:r>
      <w:proofErr w:type="spellStart"/>
      <w:r w:rsidRPr="000B180F">
        <w:rPr>
          <w:rFonts w:ascii="Arial" w:hAnsi="Arial" w:cs="Arial"/>
          <w:bCs/>
          <w:iCs/>
          <w:kern w:val="0"/>
          <w14:ligatures w14:val="none"/>
        </w:rPr>
        <w:t>Aljoumaa</w:t>
      </w:r>
      <w:proofErr w:type="spellEnd"/>
      <w:r w:rsidRPr="000B180F">
        <w:rPr>
          <w:rFonts w:ascii="Arial" w:hAnsi="Arial" w:cs="Arial"/>
          <w:bCs/>
          <w:iCs/>
          <w:kern w:val="0"/>
          <w14:ligatures w14:val="none"/>
        </w:rPr>
        <w:t xml:space="preserve">, K. (2019). Customer churn prediction in telecom using machine learning in big data platform. Journal of Big Data, [online] 6(1). </w:t>
      </w:r>
      <w:proofErr w:type="spellStart"/>
      <w:proofErr w:type="gramStart"/>
      <w:r w:rsidRPr="000B180F">
        <w:rPr>
          <w:rFonts w:ascii="Arial" w:hAnsi="Arial" w:cs="Arial"/>
          <w:bCs/>
          <w:iCs/>
          <w:kern w:val="0"/>
          <w14:ligatures w14:val="none"/>
        </w:rPr>
        <w:t>doi:https</w:t>
      </w:r>
      <w:proofErr w:type="spellEnd"/>
      <w:r w:rsidRPr="000B180F">
        <w:rPr>
          <w:rFonts w:ascii="Arial" w:hAnsi="Arial" w:cs="Arial"/>
          <w:bCs/>
          <w:iCs/>
          <w:kern w:val="0"/>
          <w14:ligatures w14:val="none"/>
        </w:rPr>
        <w:t>://doi.org/10.1186/s40537-019-0191-6</w:t>
      </w:r>
      <w:proofErr w:type="gramEnd"/>
      <w:r w:rsidRPr="000B180F">
        <w:rPr>
          <w:rFonts w:ascii="Arial" w:hAnsi="Arial" w:cs="Arial"/>
          <w:bCs/>
          <w:iCs/>
          <w:kern w:val="0"/>
          <w14:ligatures w14:val="none"/>
        </w:rPr>
        <w:t>.</w:t>
      </w:r>
    </w:p>
    <w:p w14:paraId="75719A13" w14:textId="77777777" w:rsidR="00DB441B" w:rsidRPr="000B180F" w:rsidRDefault="00DB441B"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Amanze, B. and </w:t>
      </w:r>
      <w:proofErr w:type="spellStart"/>
      <w:r w:rsidRPr="000B180F">
        <w:rPr>
          <w:rFonts w:ascii="Arial" w:hAnsi="Arial" w:cs="Arial"/>
          <w:bCs/>
          <w:iCs/>
          <w:kern w:val="0"/>
          <w14:ligatures w14:val="none"/>
        </w:rPr>
        <w:t>Onukwugha</w:t>
      </w:r>
      <w:proofErr w:type="spellEnd"/>
      <w:r w:rsidRPr="000B180F">
        <w:rPr>
          <w:rFonts w:ascii="Arial" w:hAnsi="Arial" w:cs="Arial"/>
          <w:bCs/>
          <w:iCs/>
          <w:kern w:val="0"/>
          <w14:ligatures w14:val="none"/>
        </w:rPr>
        <w:t>, C. (2018). Data Mining Application in Credit Card Fraud Detection System. International Journal of Trend in Research and Development, [online] 5(4), pp.2394–9333. Available at: https://www.ijtrd.com/papers/IJTRD16726.pdf [Accessed 13 Jul. 2024].</w:t>
      </w:r>
    </w:p>
    <w:p w14:paraId="2230D49F" w14:textId="77777777" w:rsidR="00DB441B" w:rsidRPr="000B180F" w:rsidRDefault="00DB441B"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IBM (2023). SPSS software. [online] IBM. Available at: https://www.ibm.com/spss.</w:t>
      </w:r>
    </w:p>
    <w:p w14:paraId="4659AC35" w14:textId="77777777" w:rsidR="00DB441B" w:rsidRPr="000B180F" w:rsidRDefault="00DB441B"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proofErr w:type="spellStart"/>
      <w:r w:rsidRPr="000B180F">
        <w:rPr>
          <w:rFonts w:ascii="Arial" w:hAnsi="Arial" w:cs="Arial"/>
          <w:bCs/>
          <w:iCs/>
          <w:kern w:val="0"/>
          <w14:ligatures w14:val="none"/>
        </w:rPr>
        <w:t>Masuadi</w:t>
      </w:r>
      <w:proofErr w:type="spellEnd"/>
      <w:r w:rsidRPr="000B180F">
        <w:rPr>
          <w:rFonts w:ascii="Arial" w:hAnsi="Arial" w:cs="Arial"/>
          <w:bCs/>
          <w:iCs/>
          <w:kern w:val="0"/>
          <w14:ligatures w14:val="none"/>
        </w:rPr>
        <w:t xml:space="preserve">, E., Mohamud, M., Almutairi, M., </w:t>
      </w:r>
      <w:proofErr w:type="spellStart"/>
      <w:r w:rsidRPr="000B180F">
        <w:rPr>
          <w:rFonts w:ascii="Arial" w:hAnsi="Arial" w:cs="Arial"/>
          <w:bCs/>
          <w:iCs/>
          <w:kern w:val="0"/>
          <w14:ligatures w14:val="none"/>
        </w:rPr>
        <w:t>Alsunaidi</w:t>
      </w:r>
      <w:proofErr w:type="spellEnd"/>
      <w:r w:rsidRPr="000B180F">
        <w:rPr>
          <w:rFonts w:ascii="Arial" w:hAnsi="Arial" w:cs="Arial"/>
          <w:bCs/>
          <w:iCs/>
          <w:kern w:val="0"/>
          <w14:ligatures w14:val="none"/>
        </w:rPr>
        <w:t xml:space="preserve">, A., </w:t>
      </w:r>
      <w:proofErr w:type="spellStart"/>
      <w:r w:rsidRPr="000B180F">
        <w:rPr>
          <w:rFonts w:ascii="Arial" w:hAnsi="Arial" w:cs="Arial"/>
          <w:bCs/>
          <w:iCs/>
          <w:kern w:val="0"/>
          <w14:ligatures w14:val="none"/>
        </w:rPr>
        <w:t>Alswayed</w:t>
      </w:r>
      <w:proofErr w:type="spellEnd"/>
      <w:r w:rsidRPr="000B180F">
        <w:rPr>
          <w:rFonts w:ascii="Arial" w:hAnsi="Arial" w:cs="Arial"/>
          <w:bCs/>
          <w:iCs/>
          <w:kern w:val="0"/>
          <w14:ligatures w14:val="none"/>
        </w:rPr>
        <w:t xml:space="preserve">, A.K. and </w:t>
      </w:r>
      <w:proofErr w:type="spellStart"/>
      <w:r w:rsidRPr="000B180F">
        <w:rPr>
          <w:rFonts w:ascii="Arial" w:hAnsi="Arial" w:cs="Arial"/>
          <w:bCs/>
          <w:iCs/>
          <w:kern w:val="0"/>
          <w14:ligatures w14:val="none"/>
        </w:rPr>
        <w:t>Aldhafeeri</w:t>
      </w:r>
      <w:proofErr w:type="spellEnd"/>
      <w:r w:rsidRPr="000B180F">
        <w:rPr>
          <w:rFonts w:ascii="Arial" w:hAnsi="Arial" w:cs="Arial"/>
          <w:bCs/>
          <w:iCs/>
          <w:kern w:val="0"/>
          <w14:ligatures w14:val="none"/>
        </w:rPr>
        <w:t xml:space="preserve">, O.F. (2021). Trends in the Usage of Statistical Software and Their Associated Study Designs in Health Sciences research: a Bibliometric Analysis. </w:t>
      </w:r>
      <w:proofErr w:type="spellStart"/>
      <w:r w:rsidRPr="000B180F">
        <w:rPr>
          <w:rFonts w:ascii="Arial" w:hAnsi="Arial" w:cs="Arial"/>
          <w:bCs/>
          <w:iCs/>
          <w:kern w:val="0"/>
          <w14:ligatures w14:val="none"/>
        </w:rPr>
        <w:t>Cureus</w:t>
      </w:r>
      <w:proofErr w:type="spellEnd"/>
      <w:r w:rsidRPr="000B180F">
        <w:rPr>
          <w:rFonts w:ascii="Arial" w:hAnsi="Arial" w:cs="Arial"/>
          <w:bCs/>
          <w:iCs/>
          <w:kern w:val="0"/>
          <w14:ligatures w14:val="none"/>
        </w:rPr>
        <w:t xml:space="preserve">, [online] 13(1). </w:t>
      </w:r>
      <w:proofErr w:type="spellStart"/>
      <w:proofErr w:type="gramStart"/>
      <w:r w:rsidRPr="000B180F">
        <w:rPr>
          <w:rFonts w:ascii="Arial" w:hAnsi="Arial" w:cs="Arial"/>
          <w:bCs/>
          <w:iCs/>
          <w:kern w:val="0"/>
          <w14:ligatures w14:val="none"/>
        </w:rPr>
        <w:t>doi:https</w:t>
      </w:r>
      <w:proofErr w:type="spellEnd"/>
      <w:r w:rsidRPr="000B180F">
        <w:rPr>
          <w:rFonts w:ascii="Arial" w:hAnsi="Arial" w:cs="Arial"/>
          <w:bCs/>
          <w:iCs/>
          <w:kern w:val="0"/>
          <w14:ligatures w14:val="none"/>
        </w:rPr>
        <w:t>://doi.org/10.7759/cureus.12639</w:t>
      </w:r>
      <w:proofErr w:type="gramEnd"/>
      <w:r w:rsidRPr="000B180F">
        <w:rPr>
          <w:rFonts w:ascii="Arial" w:hAnsi="Arial" w:cs="Arial"/>
          <w:bCs/>
          <w:iCs/>
          <w:kern w:val="0"/>
          <w14:ligatures w14:val="none"/>
        </w:rPr>
        <w:t>.</w:t>
      </w:r>
    </w:p>
    <w:p w14:paraId="79303BED" w14:textId="77777777" w:rsidR="00DB441B" w:rsidRPr="000B180F" w:rsidRDefault="00DB441B"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Oded Maimon, Lior Rokach and </w:t>
      </w:r>
      <w:proofErr w:type="spellStart"/>
      <w:r w:rsidRPr="000B180F">
        <w:rPr>
          <w:rFonts w:ascii="Arial" w:hAnsi="Arial" w:cs="Arial"/>
          <w:bCs/>
          <w:iCs/>
          <w:kern w:val="0"/>
          <w14:ligatures w14:val="none"/>
        </w:rPr>
        <w:t>Springerlink</w:t>
      </w:r>
      <w:proofErr w:type="spellEnd"/>
      <w:r w:rsidRPr="000B180F">
        <w:rPr>
          <w:rFonts w:ascii="Arial" w:hAnsi="Arial" w:cs="Arial"/>
          <w:bCs/>
          <w:iCs/>
          <w:kern w:val="0"/>
          <w14:ligatures w14:val="none"/>
        </w:rPr>
        <w:t xml:space="preserve"> (Online Service (2010). Data Mining and Knowledge Discovery Handbook. New York, Ny: Springer Us. https://www.researchgate.net/publication/225835494_Chapter_1_-_Introduction_to_Knowledge_Discovery_in_Databases</w:t>
      </w:r>
    </w:p>
    <w:p w14:paraId="4A77E8A9" w14:textId="77777777" w:rsidR="00DB441B" w:rsidRPr="000B180F" w:rsidRDefault="00DB441B"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Ozgur, C., Kleckner, M. and Li, Y. (2015). Selection of Statistical Software for Solving Big Data Problems. SAGE Open, [online] 5(2), p.215824401558437. </w:t>
      </w:r>
      <w:proofErr w:type="spellStart"/>
      <w:proofErr w:type="gramStart"/>
      <w:r w:rsidRPr="000B180F">
        <w:rPr>
          <w:rFonts w:ascii="Arial" w:hAnsi="Arial" w:cs="Arial"/>
          <w:bCs/>
          <w:iCs/>
          <w:kern w:val="0"/>
          <w14:ligatures w14:val="none"/>
        </w:rPr>
        <w:t>doi:https</w:t>
      </w:r>
      <w:proofErr w:type="spellEnd"/>
      <w:r w:rsidRPr="000B180F">
        <w:rPr>
          <w:rFonts w:ascii="Arial" w:hAnsi="Arial" w:cs="Arial"/>
          <w:bCs/>
          <w:iCs/>
          <w:kern w:val="0"/>
          <w14:ligatures w14:val="none"/>
        </w:rPr>
        <w:t>://doi.org/10.1177/2158244015584379</w:t>
      </w:r>
      <w:proofErr w:type="gramEnd"/>
      <w:r w:rsidRPr="000B180F">
        <w:rPr>
          <w:rFonts w:ascii="Arial" w:hAnsi="Arial" w:cs="Arial"/>
          <w:bCs/>
          <w:iCs/>
          <w:kern w:val="0"/>
          <w14:ligatures w14:val="none"/>
        </w:rPr>
        <w:t>.</w:t>
      </w:r>
    </w:p>
    <w:p w14:paraId="5B51D575" w14:textId="286A0917" w:rsidR="005715B3" w:rsidRPr="000B180F" w:rsidRDefault="00000000"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hyperlink r:id="rId61" w:history="1">
        <w:r w:rsidR="005715B3" w:rsidRPr="000B180F">
          <w:rPr>
            <w:rFonts w:ascii="Arial" w:hAnsi="Arial" w:cs="Arial"/>
            <w:bCs/>
            <w:iCs/>
            <w:kern w:val="0"/>
            <w14:ligatures w14:val="none"/>
          </w:rPr>
          <w:t>Svetlana Cheusheva</w:t>
        </w:r>
      </w:hyperlink>
      <w:r w:rsidR="005715B3" w:rsidRPr="000B180F">
        <w:rPr>
          <w:rFonts w:ascii="Arial" w:hAnsi="Arial" w:cs="Arial"/>
          <w:bCs/>
          <w:iCs/>
          <w:kern w:val="0"/>
          <w14:ligatures w14:val="none"/>
        </w:rPr>
        <w:t xml:space="preserve">, (updated </w:t>
      </w:r>
      <w:proofErr w:type="gramStart"/>
      <w:r w:rsidR="005715B3" w:rsidRPr="000B180F">
        <w:rPr>
          <w:rFonts w:ascii="Arial" w:hAnsi="Arial" w:cs="Arial"/>
          <w:bCs/>
          <w:iCs/>
          <w:kern w:val="0"/>
          <w14:ligatures w14:val="none"/>
        </w:rPr>
        <w:t>on  March</w:t>
      </w:r>
      <w:proofErr w:type="gramEnd"/>
      <w:r w:rsidR="005715B3" w:rsidRPr="000B180F">
        <w:rPr>
          <w:rFonts w:ascii="Arial" w:hAnsi="Arial" w:cs="Arial"/>
          <w:bCs/>
          <w:iCs/>
          <w:kern w:val="0"/>
          <w14:ligatures w14:val="none"/>
        </w:rPr>
        <w:t xml:space="preserve"> 20, 2023),  </w:t>
      </w:r>
      <w:hyperlink r:id="rId62" w:history="1">
        <w:r w:rsidR="005715B3" w:rsidRPr="000B180F">
          <w:rPr>
            <w:rFonts w:ascii="Arial" w:hAnsi="Arial" w:cs="Arial"/>
            <w:bCs/>
            <w:iCs/>
            <w:kern w:val="0"/>
            <w14:ligatures w14:val="none"/>
          </w:rPr>
          <w:t>https://www.ablebits.com/office-addins-blog</w:t>
        </w:r>
      </w:hyperlink>
    </w:p>
    <w:p w14:paraId="45B442E5" w14:textId="005BBA5B" w:rsidR="005715B3" w:rsidRPr="000B180F" w:rsidRDefault="00000000"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hyperlink r:id="rId63" w:history="1">
        <w:r w:rsidR="005715B3" w:rsidRPr="000B180F">
          <w:rPr>
            <w:rFonts w:ascii="Arial" w:hAnsi="Arial" w:cs="Arial"/>
            <w:bCs/>
            <w:iCs/>
            <w:kern w:val="0"/>
            <w14:ligatures w14:val="none"/>
          </w:rPr>
          <w:t>Sarah Lewis</w:t>
        </w:r>
      </w:hyperlink>
      <w:r w:rsidR="005715B3" w:rsidRPr="000B180F">
        <w:rPr>
          <w:rFonts w:ascii="Arial" w:hAnsi="Arial" w:cs="Arial"/>
          <w:bCs/>
          <w:iCs/>
          <w:kern w:val="0"/>
          <w14:ligatures w14:val="none"/>
        </w:rPr>
        <w:t xml:space="preserve">, </w:t>
      </w:r>
      <w:r w:rsidR="008604D0" w:rsidRPr="000B180F">
        <w:rPr>
          <w:rFonts w:ascii="Arial" w:hAnsi="Arial" w:cs="Arial"/>
          <w:bCs/>
          <w:iCs/>
          <w:kern w:val="0"/>
          <w14:ligatures w14:val="none"/>
        </w:rPr>
        <w:t>(</w:t>
      </w:r>
      <w:r w:rsidR="005715B3" w:rsidRPr="000B180F">
        <w:rPr>
          <w:rFonts w:ascii="Arial" w:hAnsi="Arial" w:cs="Arial"/>
          <w:bCs/>
          <w:iCs/>
          <w:kern w:val="0"/>
          <w14:ligatures w14:val="none"/>
        </w:rPr>
        <w:t>August 2019</w:t>
      </w:r>
      <w:r w:rsidR="008604D0" w:rsidRPr="000B180F">
        <w:rPr>
          <w:rFonts w:ascii="Arial" w:hAnsi="Arial" w:cs="Arial"/>
          <w:bCs/>
          <w:iCs/>
          <w:kern w:val="0"/>
          <w14:ligatures w14:val="none"/>
        </w:rPr>
        <w:t>)</w:t>
      </w:r>
      <w:r w:rsidR="005715B3" w:rsidRPr="000B180F">
        <w:rPr>
          <w:rFonts w:ascii="Arial" w:hAnsi="Arial" w:cs="Arial"/>
          <w:bCs/>
          <w:iCs/>
          <w:kern w:val="0"/>
          <w14:ligatures w14:val="none"/>
        </w:rPr>
        <w:t xml:space="preserve"> </w:t>
      </w:r>
      <w:hyperlink r:id="rId64" w:history="1">
        <w:r w:rsidR="005715B3" w:rsidRPr="000B180F">
          <w:rPr>
            <w:rFonts w:ascii="Arial" w:hAnsi="Arial" w:cs="Arial"/>
            <w:bCs/>
            <w:iCs/>
            <w:kern w:val="0"/>
            <w14:ligatures w14:val="none"/>
          </w:rPr>
          <w:t>https://www.techtarget.com/searchdatamanagement/definition/pivot-table</w:t>
        </w:r>
      </w:hyperlink>
    </w:p>
    <w:p w14:paraId="74709721" w14:textId="325563DF" w:rsidR="00780E67" w:rsidRPr="000B180F" w:rsidRDefault="00000000" w:rsidP="000B180F">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hyperlink r:id="rId65" w:history="1">
        <w:r w:rsidR="008604D0" w:rsidRPr="000B180F">
          <w:rPr>
            <w:rFonts w:ascii="Arial" w:hAnsi="Arial" w:cs="Arial"/>
            <w:bCs/>
            <w:iCs/>
            <w:kern w:val="0"/>
            <w14:ligatures w14:val="none"/>
          </w:rPr>
          <w:t>Sara Davidson</w:t>
        </w:r>
      </w:hyperlink>
      <w:r w:rsidR="008604D0" w:rsidRPr="000B180F">
        <w:rPr>
          <w:rFonts w:ascii="Arial" w:hAnsi="Arial" w:cs="Arial"/>
          <w:bCs/>
          <w:iCs/>
          <w:kern w:val="0"/>
          <w14:ligatures w14:val="none"/>
        </w:rPr>
        <w:t xml:space="preserve">, (February 29, </w:t>
      </w:r>
      <w:proofErr w:type="gramStart"/>
      <w:r w:rsidR="008604D0" w:rsidRPr="000B180F">
        <w:rPr>
          <w:rFonts w:ascii="Arial" w:hAnsi="Arial" w:cs="Arial"/>
          <w:bCs/>
          <w:iCs/>
          <w:kern w:val="0"/>
          <w14:ligatures w14:val="none"/>
        </w:rPr>
        <w:t>2024 )</w:t>
      </w:r>
      <w:proofErr w:type="gramEnd"/>
      <w:r w:rsidR="008604D0" w:rsidRPr="000B180F">
        <w:rPr>
          <w:rFonts w:ascii="Arial" w:hAnsi="Arial" w:cs="Arial"/>
          <w:bCs/>
          <w:iCs/>
          <w:kern w:val="0"/>
          <w14:ligatures w14:val="none"/>
        </w:rPr>
        <w:t xml:space="preserve"> </w:t>
      </w:r>
      <w:hyperlink r:id="rId66" w:history="1">
        <w:r w:rsidR="008604D0" w:rsidRPr="000B180F">
          <w:rPr>
            <w:rFonts w:ascii="Arial" w:hAnsi="Arial" w:cs="Arial"/>
            <w:bCs/>
            <w:iCs/>
            <w:kern w:val="0"/>
            <w14:ligatures w14:val="none"/>
          </w:rPr>
          <w:t>https://blog.hubspot.com/marketing/how-to-build-excel-graph</w:t>
        </w:r>
      </w:hyperlink>
    </w:p>
    <w:sectPr w:rsidR="00780E67" w:rsidRPr="000B180F" w:rsidSect="00F96A82">
      <w:headerReference w:type="even" r:id="rId67"/>
      <w:headerReference w:type="default" r:id="rId68"/>
      <w:footerReference w:type="even" r:id="rId69"/>
      <w:footerReference w:type="default" r:id="rId70"/>
      <w:headerReference w:type="first" r:id="rId71"/>
      <w:footerReference w:type="first" r:id="rId7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441E5" w14:textId="77777777" w:rsidR="005E623F" w:rsidRDefault="005E623F" w:rsidP="002C1A0B">
      <w:pPr>
        <w:spacing w:after="0" w:line="240" w:lineRule="auto"/>
      </w:pPr>
      <w:r>
        <w:separator/>
      </w:r>
    </w:p>
  </w:endnote>
  <w:endnote w:type="continuationSeparator" w:id="0">
    <w:p w14:paraId="11AF6726" w14:textId="77777777" w:rsidR="005E623F" w:rsidRDefault="005E623F"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F95711" w14:textId="77777777" w:rsidR="005E623F" w:rsidRDefault="005E623F" w:rsidP="002C1A0B">
      <w:pPr>
        <w:spacing w:after="0" w:line="240" w:lineRule="auto"/>
      </w:pPr>
      <w:r>
        <w:separator/>
      </w:r>
    </w:p>
  </w:footnote>
  <w:footnote w:type="continuationSeparator" w:id="0">
    <w:p w14:paraId="13DB075A" w14:textId="77777777" w:rsidR="005E623F" w:rsidRDefault="005E623F"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79AC"/>
    <w:multiLevelType w:val="hybridMultilevel"/>
    <w:tmpl w:val="51A20B90"/>
    <w:lvl w:ilvl="0" w:tplc="566A7C9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0BDB755E"/>
    <w:multiLevelType w:val="hybridMultilevel"/>
    <w:tmpl w:val="DCA683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4" w15:restartNumberingAfterBreak="0">
    <w:nsid w:val="1A04474F"/>
    <w:multiLevelType w:val="hybridMultilevel"/>
    <w:tmpl w:val="80408462"/>
    <w:lvl w:ilvl="0" w:tplc="00E0FB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50090A"/>
    <w:multiLevelType w:val="hybridMultilevel"/>
    <w:tmpl w:val="0C7A1DDC"/>
    <w:lvl w:ilvl="0" w:tplc="0409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32047438"/>
    <w:multiLevelType w:val="multilevel"/>
    <w:tmpl w:val="9B7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D80631"/>
    <w:multiLevelType w:val="hybridMultilevel"/>
    <w:tmpl w:val="CC80E6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67520937"/>
    <w:multiLevelType w:val="hybridMultilevel"/>
    <w:tmpl w:val="34C6E5BC"/>
    <w:lvl w:ilvl="0" w:tplc="37D0A0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8"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19"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18F406F"/>
    <w:multiLevelType w:val="hybridMultilevel"/>
    <w:tmpl w:val="C2720F22"/>
    <w:lvl w:ilvl="0" w:tplc="51A0E61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3"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23"/>
  </w:num>
  <w:num w:numId="2" w16cid:durableId="2065911728">
    <w:abstractNumId w:val="3"/>
  </w:num>
  <w:num w:numId="3" w16cid:durableId="1764565680">
    <w:abstractNumId w:val="18"/>
  </w:num>
  <w:num w:numId="4" w16cid:durableId="1377508752">
    <w:abstractNumId w:val="5"/>
  </w:num>
  <w:num w:numId="5" w16cid:durableId="1641618794">
    <w:abstractNumId w:val="13"/>
  </w:num>
  <w:num w:numId="6" w16cid:durableId="656809580">
    <w:abstractNumId w:val="12"/>
  </w:num>
  <w:num w:numId="7" w16cid:durableId="742921398">
    <w:abstractNumId w:val="21"/>
  </w:num>
  <w:num w:numId="8" w16cid:durableId="1390110254">
    <w:abstractNumId w:val="20"/>
  </w:num>
  <w:num w:numId="9" w16cid:durableId="2142192054">
    <w:abstractNumId w:val="7"/>
  </w:num>
  <w:num w:numId="10" w16cid:durableId="2081948340">
    <w:abstractNumId w:val="14"/>
  </w:num>
  <w:num w:numId="11" w16cid:durableId="506554693">
    <w:abstractNumId w:val="6"/>
  </w:num>
  <w:num w:numId="12" w16cid:durableId="204027400">
    <w:abstractNumId w:val="1"/>
  </w:num>
  <w:num w:numId="13" w16cid:durableId="1387294928">
    <w:abstractNumId w:val="9"/>
  </w:num>
  <w:num w:numId="14" w16cid:durableId="190728078">
    <w:abstractNumId w:val="15"/>
  </w:num>
  <w:num w:numId="15" w16cid:durableId="2124374492">
    <w:abstractNumId w:val="16"/>
  </w:num>
  <w:num w:numId="16" w16cid:durableId="1404446327">
    <w:abstractNumId w:val="19"/>
  </w:num>
  <w:num w:numId="17" w16cid:durableId="1536699459">
    <w:abstractNumId w:val="11"/>
  </w:num>
  <w:num w:numId="18" w16cid:durableId="239219105">
    <w:abstractNumId w:val="8"/>
  </w:num>
  <w:num w:numId="19" w16cid:durableId="1011907109">
    <w:abstractNumId w:val="22"/>
  </w:num>
  <w:num w:numId="20" w16cid:durableId="1424256762">
    <w:abstractNumId w:val="0"/>
  </w:num>
  <w:num w:numId="21" w16cid:durableId="1937589642">
    <w:abstractNumId w:val="4"/>
  </w:num>
  <w:num w:numId="22" w16cid:durableId="1044405643">
    <w:abstractNumId w:val="2"/>
  </w:num>
  <w:num w:numId="23" w16cid:durableId="1942496061">
    <w:abstractNumId w:val="17"/>
  </w:num>
  <w:num w:numId="24" w16cid:durableId="7204027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0503E"/>
    <w:rsid w:val="0005118E"/>
    <w:rsid w:val="000557B6"/>
    <w:rsid w:val="00066DA8"/>
    <w:rsid w:val="000855F0"/>
    <w:rsid w:val="000B180F"/>
    <w:rsid w:val="000D3215"/>
    <w:rsid w:val="000E116A"/>
    <w:rsid w:val="000F4962"/>
    <w:rsid w:val="000F4F60"/>
    <w:rsid w:val="001160CA"/>
    <w:rsid w:val="00122537"/>
    <w:rsid w:val="00140374"/>
    <w:rsid w:val="00185C5E"/>
    <w:rsid w:val="0019538F"/>
    <w:rsid w:val="001E7B38"/>
    <w:rsid w:val="001F0A76"/>
    <w:rsid w:val="0022668B"/>
    <w:rsid w:val="0023071A"/>
    <w:rsid w:val="00233814"/>
    <w:rsid w:val="00274843"/>
    <w:rsid w:val="00290CD1"/>
    <w:rsid w:val="00294F7A"/>
    <w:rsid w:val="0029640E"/>
    <w:rsid w:val="002B0615"/>
    <w:rsid w:val="002C1A0B"/>
    <w:rsid w:val="003151A6"/>
    <w:rsid w:val="0036392C"/>
    <w:rsid w:val="003702D8"/>
    <w:rsid w:val="00381F4A"/>
    <w:rsid w:val="003A1DF9"/>
    <w:rsid w:val="003C41FD"/>
    <w:rsid w:val="00423B9E"/>
    <w:rsid w:val="00457CCE"/>
    <w:rsid w:val="004625EB"/>
    <w:rsid w:val="004A2540"/>
    <w:rsid w:val="004B3203"/>
    <w:rsid w:val="004E2F5D"/>
    <w:rsid w:val="004F7DCF"/>
    <w:rsid w:val="00515F7D"/>
    <w:rsid w:val="00522A14"/>
    <w:rsid w:val="00530836"/>
    <w:rsid w:val="00554318"/>
    <w:rsid w:val="005709F2"/>
    <w:rsid w:val="005715B3"/>
    <w:rsid w:val="005724EC"/>
    <w:rsid w:val="00585309"/>
    <w:rsid w:val="0059637D"/>
    <w:rsid w:val="005B014C"/>
    <w:rsid w:val="005C1B3D"/>
    <w:rsid w:val="005D245A"/>
    <w:rsid w:val="005E623F"/>
    <w:rsid w:val="005F0843"/>
    <w:rsid w:val="00616927"/>
    <w:rsid w:val="006227CA"/>
    <w:rsid w:val="0063413D"/>
    <w:rsid w:val="006600C2"/>
    <w:rsid w:val="0067625D"/>
    <w:rsid w:val="006A2BA4"/>
    <w:rsid w:val="006C0A6A"/>
    <w:rsid w:val="006C0E55"/>
    <w:rsid w:val="006F140C"/>
    <w:rsid w:val="006F37AD"/>
    <w:rsid w:val="006F7B6F"/>
    <w:rsid w:val="0073041B"/>
    <w:rsid w:val="00733789"/>
    <w:rsid w:val="00734049"/>
    <w:rsid w:val="00780E67"/>
    <w:rsid w:val="007A1A5E"/>
    <w:rsid w:val="00816425"/>
    <w:rsid w:val="0082003D"/>
    <w:rsid w:val="008307E9"/>
    <w:rsid w:val="008428BB"/>
    <w:rsid w:val="008604D0"/>
    <w:rsid w:val="00890480"/>
    <w:rsid w:val="008C31DE"/>
    <w:rsid w:val="00903ACC"/>
    <w:rsid w:val="009341B0"/>
    <w:rsid w:val="0095166E"/>
    <w:rsid w:val="00A1125C"/>
    <w:rsid w:val="00A114C9"/>
    <w:rsid w:val="00A146F3"/>
    <w:rsid w:val="00A26FE9"/>
    <w:rsid w:val="00A45AB4"/>
    <w:rsid w:val="00AA0183"/>
    <w:rsid w:val="00AE606B"/>
    <w:rsid w:val="00B45E14"/>
    <w:rsid w:val="00B669F6"/>
    <w:rsid w:val="00B67C5E"/>
    <w:rsid w:val="00B8509B"/>
    <w:rsid w:val="00B86BB5"/>
    <w:rsid w:val="00BE3BAD"/>
    <w:rsid w:val="00C1793A"/>
    <w:rsid w:val="00CB154D"/>
    <w:rsid w:val="00CC454A"/>
    <w:rsid w:val="00CD1F1C"/>
    <w:rsid w:val="00D43908"/>
    <w:rsid w:val="00D531EC"/>
    <w:rsid w:val="00D55136"/>
    <w:rsid w:val="00D65C61"/>
    <w:rsid w:val="00D67D6E"/>
    <w:rsid w:val="00D750BD"/>
    <w:rsid w:val="00DA0FB3"/>
    <w:rsid w:val="00DA5008"/>
    <w:rsid w:val="00DB441B"/>
    <w:rsid w:val="00DC7B2C"/>
    <w:rsid w:val="00DD55A7"/>
    <w:rsid w:val="00E52623"/>
    <w:rsid w:val="00EA14EC"/>
    <w:rsid w:val="00EA153B"/>
    <w:rsid w:val="00EA43A5"/>
    <w:rsid w:val="00F05B9B"/>
    <w:rsid w:val="00F17561"/>
    <w:rsid w:val="00F21B99"/>
    <w:rsid w:val="00F267FC"/>
    <w:rsid w:val="00F30A79"/>
    <w:rsid w:val="00F6637C"/>
    <w:rsid w:val="00F96A82"/>
    <w:rsid w:val="00FE2E53"/>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paragraph" w:customStyle="1" w:styleId="whitespace-pre-wrap">
    <w:name w:val="whitespace-pre-wrap"/>
    <w:basedOn w:val="Normal"/>
    <w:rsid w:val="00DB441B"/>
    <w:pPr>
      <w:spacing w:before="100" w:beforeAutospacing="1" w:after="100" w:afterAutospacing="1" w:line="240" w:lineRule="auto"/>
    </w:pPr>
    <w:rPr>
      <w:rFonts w:ascii="Times New Roman" w:eastAsia="Times New Roman" w:hAnsi="Times New Roman" w:cs="Times New Roman"/>
      <w:kern w:val="0"/>
      <w:sz w:val="24"/>
      <w:szCs w:val="24"/>
      <w:lang w:val="bg-BG"/>
      <w14:ligatures w14:val="none"/>
    </w:rPr>
  </w:style>
  <w:style w:type="character" w:styleId="UnresolvedMention">
    <w:name w:val="Unresolved Mention"/>
    <w:basedOn w:val="DefaultParagraphFont"/>
    <w:uiPriority w:val="99"/>
    <w:semiHidden/>
    <w:unhideWhenUsed/>
    <w:rsid w:val="00571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20080">
      <w:bodyDiv w:val="1"/>
      <w:marLeft w:val="0"/>
      <w:marRight w:val="0"/>
      <w:marTop w:val="0"/>
      <w:marBottom w:val="0"/>
      <w:divBdr>
        <w:top w:val="none" w:sz="0" w:space="0" w:color="auto"/>
        <w:left w:val="none" w:sz="0" w:space="0" w:color="auto"/>
        <w:bottom w:val="none" w:sz="0" w:space="0" w:color="auto"/>
        <w:right w:val="none" w:sz="0" w:space="0" w:color="auto"/>
      </w:divBdr>
    </w:div>
    <w:div w:id="47652379">
      <w:bodyDiv w:val="1"/>
      <w:marLeft w:val="0"/>
      <w:marRight w:val="0"/>
      <w:marTop w:val="0"/>
      <w:marBottom w:val="0"/>
      <w:divBdr>
        <w:top w:val="none" w:sz="0" w:space="0" w:color="auto"/>
        <w:left w:val="none" w:sz="0" w:space="0" w:color="auto"/>
        <w:bottom w:val="none" w:sz="0" w:space="0" w:color="auto"/>
        <w:right w:val="none" w:sz="0" w:space="0" w:color="auto"/>
      </w:divBdr>
    </w:div>
    <w:div w:id="88085018">
      <w:bodyDiv w:val="1"/>
      <w:marLeft w:val="0"/>
      <w:marRight w:val="0"/>
      <w:marTop w:val="0"/>
      <w:marBottom w:val="0"/>
      <w:divBdr>
        <w:top w:val="none" w:sz="0" w:space="0" w:color="auto"/>
        <w:left w:val="none" w:sz="0" w:space="0" w:color="auto"/>
        <w:bottom w:val="none" w:sz="0" w:space="0" w:color="auto"/>
        <w:right w:val="none" w:sz="0" w:space="0" w:color="auto"/>
      </w:divBdr>
    </w:div>
    <w:div w:id="108360104">
      <w:bodyDiv w:val="1"/>
      <w:marLeft w:val="0"/>
      <w:marRight w:val="0"/>
      <w:marTop w:val="0"/>
      <w:marBottom w:val="0"/>
      <w:divBdr>
        <w:top w:val="none" w:sz="0" w:space="0" w:color="auto"/>
        <w:left w:val="none" w:sz="0" w:space="0" w:color="auto"/>
        <w:bottom w:val="none" w:sz="0" w:space="0" w:color="auto"/>
        <w:right w:val="none" w:sz="0" w:space="0" w:color="auto"/>
      </w:divBdr>
    </w:div>
    <w:div w:id="110824401">
      <w:bodyDiv w:val="1"/>
      <w:marLeft w:val="0"/>
      <w:marRight w:val="0"/>
      <w:marTop w:val="0"/>
      <w:marBottom w:val="0"/>
      <w:divBdr>
        <w:top w:val="none" w:sz="0" w:space="0" w:color="auto"/>
        <w:left w:val="none" w:sz="0" w:space="0" w:color="auto"/>
        <w:bottom w:val="none" w:sz="0" w:space="0" w:color="auto"/>
        <w:right w:val="none" w:sz="0" w:space="0" w:color="auto"/>
      </w:divBdr>
    </w:div>
    <w:div w:id="113326173">
      <w:bodyDiv w:val="1"/>
      <w:marLeft w:val="0"/>
      <w:marRight w:val="0"/>
      <w:marTop w:val="0"/>
      <w:marBottom w:val="0"/>
      <w:divBdr>
        <w:top w:val="none" w:sz="0" w:space="0" w:color="auto"/>
        <w:left w:val="none" w:sz="0" w:space="0" w:color="auto"/>
        <w:bottom w:val="none" w:sz="0" w:space="0" w:color="auto"/>
        <w:right w:val="none" w:sz="0" w:space="0" w:color="auto"/>
      </w:divBdr>
    </w:div>
    <w:div w:id="206261853">
      <w:bodyDiv w:val="1"/>
      <w:marLeft w:val="0"/>
      <w:marRight w:val="0"/>
      <w:marTop w:val="0"/>
      <w:marBottom w:val="0"/>
      <w:divBdr>
        <w:top w:val="none" w:sz="0" w:space="0" w:color="auto"/>
        <w:left w:val="none" w:sz="0" w:space="0" w:color="auto"/>
        <w:bottom w:val="none" w:sz="0" w:space="0" w:color="auto"/>
        <w:right w:val="none" w:sz="0" w:space="0" w:color="auto"/>
      </w:divBdr>
    </w:div>
    <w:div w:id="214851443">
      <w:bodyDiv w:val="1"/>
      <w:marLeft w:val="0"/>
      <w:marRight w:val="0"/>
      <w:marTop w:val="0"/>
      <w:marBottom w:val="0"/>
      <w:divBdr>
        <w:top w:val="none" w:sz="0" w:space="0" w:color="auto"/>
        <w:left w:val="none" w:sz="0" w:space="0" w:color="auto"/>
        <w:bottom w:val="none" w:sz="0" w:space="0" w:color="auto"/>
        <w:right w:val="none" w:sz="0" w:space="0" w:color="auto"/>
      </w:divBdr>
    </w:div>
    <w:div w:id="249120327">
      <w:bodyDiv w:val="1"/>
      <w:marLeft w:val="0"/>
      <w:marRight w:val="0"/>
      <w:marTop w:val="0"/>
      <w:marBottom w:val="0"/>
      <w:divBdr>
        <w:top w:val="none" w:sz="0" w:space="0" w:color="auto"/>
        <w:left w:val="none" w:sz="0" w:space="0" w:color="auto"/>
        <w:bottom w:val="none" w:sz="0" w:space="0" w:color="auto"/>
        <w:right w:val="none" w:sz="0" w:space="0" w:color="auto"/>
      </w:divBdr>
    </w:div>
    <w:div w:id="286082794">
      <w:bodyDiv w:val="1"/>
      <w:marLeft w:val="0"/>
      <w:marRight w:val="0"/>
      <w:marTop w:val="0"/>
      <w:marBottom w:val="0"/>
      <w:divBdr>
        <w:top w:val="none" w:sz="0" w:space="0" w:color="auto"/>
        <w:left w:val="none" w:sz="0" w:space="0" w:color="auto"/>
        <w:bottom w:val="none" w:sz="0" w:space="0" w:color="auto"/>
        <w:right w:val="none" w:sz="0" w:space="0" w:color="auto"/>
      </w:divBdr>
    </w:div>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475991099">
      <w:bodyDiv w:val="1"/>
      <w:marLeft w:val="0"/>
      <w:marRight w:val="0"/>
      <w:marTop w:val="0"/>
      <w:marBottom w:val="0"/>
      <w:divBdr>
        <w:top w:val="none" w:sz="0" w:space="0" w:color="auto"/>
        <w:left w:val="none" w:sz="0" w:space="0" w:color="auto"/>
        <w:bottom w:val="none" w:sz="0" w:space="0" w:color="auto"/>
        <w:right w:val="none" w:sz="0" w:space="0" w:color="auto"/>
      </w:divBdr>
    </w:div>
    <w:div w:id="551961948">
      <w:bodyDiv w:val="1"/>
      <w:marLeft w:val="0"/>
      <w:marRight w:val="0"/>
      <w:marTop w:val="0"/>
      <w:marBottom w:val="0"/>
      <w:divBdr>
        <w:top w:val="none" w:sz="0" w:space="0" w:color="auto"/>
        <w:left w:val="none" w:sz="0" w:space="0" w:color="auto"/>
        <w:bottom w:val="none" w:sz="0" w:space="0" w:color="auto"/>
        <w:right w:val="none" w:sz="0" w:space="0" w:color="auto"/>
      </w:divBdr>
    </w:div>
    <w:div w:id="585575227">
      <w:bodyDiv w:val="1"/>
      <w:marLeft w:val="0"/>
      <w:marRight w:val="0"/>
      <w:marTop w:val="0"/>
      <w:marBottom w:val="0"/>
      <w:divBdr>
        <w:top w:val="none" w:sz="0" w:space="0" w:color="auto"/>
        <w:left w:val="none" w:sz="0" w:space="0" w:color="auto"/>
        <w:bottom w:val="none" w:sz="0" w:space="0" w:color="auto"/>
        <w:right w:val="none" w:sz="0" w:space="0" w:color="auto"/>
      </w:divBdr>
    </w:div>
    <w:div w:id="599876398">
      <w:bodyDiv w:val="1"/>
      <w:marLeft w:val="0"/>
      <w:marRight w:val="0"/>
      <w:marTop w:val="0"/>
      <w:marBottom w:val="0"/>
      <w:divBdr>
        <w:top w:val="none" w:sz="0" w:space="0" w:color="auto"/>
        <w:left w:val="none" w:sz="0" w:space="0" w:color="auto"/>
        <w:bottom w:val="none" w:sz="0" w:space="0" w:color="auto"/>
        <w:right w:val="none" w:sz="0" w:space="0" w:color="auto"/>
      </w:divBdr>
    </w:div>
    <w:div w:id="651520892">
      <w:bodyDiv w:val="1"/>
      <w:marLeft w:val="0"/>
      <w:marRight w:val="0"/>
      <w:marTop w:val="0"/>
      <w:marBottom w:val="0"/>
      <w:divBdr>
        <w:top w:val="none" w:sz="0" w:space="0" w:color="auto"/>
        <w:left w:val="none" w:sz="0" w:space="0" w:color="auto"/>
        <w:bottom w:val="none" w:sz="0" w:space="0" w:color="auto"/>
        <w:right w:val="none" w:sz="0" w:space="0" w:color="auto"/>
      </w:divBdr>
    </w:div>
    <w:div w:id="704208304">
      <w:bodyDiv w:val="1"/>
      <w:marLeft w:val="0"/>
      <w:marRight w:val="0"/>
      <w:marTop w:val="0"/>
      <w:marBottom w:val="0"/>
      <w:divBdr>
        <w:top w:val="none" w:sz="0" w:space="0" w:color="auto"/>
        <w:left w:val="none" w:sz="0" w:space="0" w:color="auto"/>
        <w:bottom w:val="none" w:sz="0" w:space="0" w:color="auto"/>
        <w:right w:val="none" w:sz="0" w:space="0" w:color="auto"/>
      </w:divBdr>
    </w:div>
    <w:div w:id="790321353">
      <w:bodyDiv w:val="1"/>
      <w:marLeft w:val="0"/>
      <w:marRight w:val="0"/>
      <w:marTop w:val="0"/>
      <w:marBottom w:val="0"/>
      <w:divBdr>
        <w:top w:val="none" w:sz="0" w:space="0" w:color="auto"/>
        <w:left w:val="none" w:sz="0" w:space="0" w:color="auto"/>
        <w:bottom w:val="none" w:sz="0" w:space="0" w:color="auto"/>
        <w:right w:val="none" w:sz="0" w:space="0" w:color="auto"/>
      </w:divBdr>
    </w:div>
    <w:div w:id="810488729">
      <w:bodyDiv w:val="1"/>
      <w:marLeft w:val="0"/>
      <w:marRight w:val="0"/>
      <w:marTop w:val="0"/>
      <w:marBottom w:val="0"/>
      <w:divBdr>
        <w:top w:val="none" w:sz="0" w:space="0" w:color="auto"/>
        <w:left w:val="none" w:sz="0" w:space="0" w:color="auto"/>
        <w:bottom w:val="none" w:sz="0" w:space="0" w:color="auto"/>
        <w:right w:val="none" w:sz="0" w:space="0" w:color="auto"/>
      </w:divBdr>
    </w:div>
    <w:div w:id="816413820">
      <w:bodyDiv w:val="1"/>
      <w:marLeft w:val="0"/>
      <w:marRight w:val="0"/>
      <w:marTop w:val="0"/>
      <w:marBottom w:val="0"/>
      <w:divBdr>
        <w:top w:val="none" w:sz="0" w:space="0" w:color="auto"/>
        <w:left w:val="none" w:sz="0" w:space="0" w:color="auto"/>
        <w:bottom w:val="none" w:sz="0" w:space="0" w:color="auto"/>
        <w:right w:val="none" w:sz="0" w:space="0" w:color="auto"/>
      </w:divBdr>
    </w:div>
    <w:div w:id="845169039">
      <w:bodyDiv w:val="1"/>
      <w:marLeft w:val="0"/>
      <w:marRight w:val="0"/>
      <w:marTop w:val="0"/>
      <w:marBottom w:val="0"/>
      <w:divBdr>
        <w:top w:val="none" w:sz="0" w:space="0" w:color="auto"/>
        <w:left w:val="none" w:sz="0" w:space="0" w:color="auto"/>
        <w:bottom w:val="none" w:sz="0" w:space="0" w:color="auto"/>
        <w:right w:val="none" w:sz="0" w:space="0" w:color="auto"/>
      </w:divBdr>
    </w:div>
    <w:div w:id="903755303">
      <w:bodyDiv w:val="1"/>
      <w:marLeft w:val="0"/>
      <w:marRight w:val="0"/>
      <w:marTop w:val="0"/>
      <w:marBottom w:val="0"/>
      <w:divBdr>
        <w:top w:val="none" w:sz="0" w:space="0" w:color="auto"/>
        <w:left w:val="none" w:sz="0" w:space="0" w:color="auto"/>
        <w:bottom w:val="none" w:sz="0" w:space="0" w:color="auto"/>
        <w:right w:val="none" w:sz="0" w:space="0" w:color="auto"/>
      </w:divBdr>
    </w:div>
    <w:div w:id="912817511">
      <w:bodyDiv w:val="1"/>
      <w:marLeft w:val="0"/>
      <w:marRight w:val="0"/>
      <w:marTop w:val="0"/>
      <w:marBottom w:val="0"/>
      <w:divBdr>
        <w:top w:val="none" w:sz="0" w:space="0" w:color="auto"/>
        <w:left w:val="none" w:sz="0" w:space="0" w:color="auto"/>
        <w:bottom w:val="none" w:sz="0" w:space="0" w:color="auto"/>
        <w:right w:val="none" w:sz="0" w:space="0" w:color="auto"/>
      </w:divBdr>
    </w:div>
    <w:div w:id="912852843">
      <w:bodyDiv w:val="1"/>
      <w:marLeft w:val="0"/>
      <w:marRight w:val="0"/>
      <w:marTop w:val="0"/>
      <w:marBottom w:val="0"/>
      <w:divBdr>
        <w:top w:val="none" w:sz="0" w:space="0" w:color="auto"/>
        <w:left w:val="none" w:sz="0" w:space="0" w:color="auto"/>
        <w:bottom w:val="none" w:sz="0" w:space="0" w:color="auto"/>
        <w:right w:val="none" w:sz="0" w:space="0" w:color="auto"/>
      </w:divBdr>
    </w:div>
    <w:div w:id="917594804">
      <w:bodyDiv w:val="1"/>
      <w:marLeft w:val="0"/>
      <w:marRight w:val="0"/>
      <w:marTop w:val="0"/>
      <w:marBottom w:val="0"/>
      <w:divBdr>
        <w:top w:val="none" w:sz="0" w:space="0" w:color="auto"/>
        <w:left w:val="none" w:sz="0" w:space="0" w:color="auto"/>
        <w:bottom w:val="none" w:sz="0" w:space="0" w:color="auto"/>
        <w:right w:val="none" w:sz="0" w:space="0" w:color="auto"/>
      </w:divBdr>
    </w:div>
    <w:div w:id="1008948020">
      <w:bodyDiv w:val="1"/>
      <w:marLeft w:val="0"/>
      <w:marRight w:val="0"/>
      <w:marTop w:val="0"/>
      <w:marBottom w:val="0"/>
      <w:divBdr>
        <w:top w:val="none" w:sz="0" w:space="0" w:color="auto"/>
        <w:left w:val="none" w:sz="0" w:space="0" w:color="auto"/>
        <w:bottom w:val="none" w:sz="0" w:space="0" w:color="auto"/>
        <w:right w:val="none" w:sz="0" w:space="0" w:color="auto"/>
      </w:divBdr>
    </w:div>
    <w:div w:id="1010252320">
      <w:bodyDiv w:val="1"/>
      <w:marLeft w:val="0"/>
      <w:marRight w:val="0"/>
      <w:marTop w:val="0"/>
      <w:marBottom w:val="0"/>
      <w:divBdr>
        <w:top w:val="none" w:sz="0" w:space="0" w:color="auto"/>
        <w:left w:val="none" w:sz="0" w:space="0" w:color="auto"/>
        <w:bottom w:val="none" w:sz="0" w:space="0" w:color="auto"/>
        <w:right w:val="none" w:sz="0" w:space="0" w:color="auto"/>
      </w:divBdr>
    </w:div>
    <w:div w:id="1015764226">
      <w:bodyDiv w:val="1"/>
      <w:marLeft w:val="0"/>
      <w:marRight w:val="0"/>
      <w:marTop w:val="0"/>
      <w:marBottom w:val="0"/>
      <w:divBdr>
        <w:top w:val="none" w:sz="0" w:space="0" w:color="auto"/>
        <w:left w:val="none" w:sz="0" w:space="0" w:color="auto"/>
        <w:bottom w:val="none" w:sz="0" w:space="0" w:color="auto"/>
        <w:right w:val="none" w:sz="0" w:space="0" w:color="auto"/>
      </w:divBdr>
    </w:div>
    <w:div w:id="1042053731">
      <w:bodyDiv w:val="1"/>
      <w:marLeft w:val="0"/>
      <w:marRight w:val="0"/>
      <w:marTop w:val="0"/>
      <w:marBottom w:val="0"/>
      <w:divBdr>
        <w:top w:val="none" w:sz="0" w:space="0" w:color="auto"/>
        <w:left w:val="none" w:sz="0" w:space="0" w:color="auto"/>
        <w:bottom w:val="none" w:sz="0" w:space="0" w:color="auto"/>
        <w:right w:val="none" w:sz="0" w:space="0" w:color="auto"/>
      </w:divBdr>
    </w:div>
    <w:div w:id="1084760476">
      <w:bodyDiv w:val="1"/>
      <w:marLeft w:val="0"/>
      <w:marRight w:val="0"/>
      <w:marTop w:val="0"/>
      <w:marBottom w:val="0"/>
      <w:divBdr>
        <w:top w:val="none" w:sz="0" w:space="0" w:color="auto"/>
        <w:left w:val="none" w:sz="0" w:space="0" w:color="auto"/>
        <w:bottom w:val="none" w:sz="0" w:space="0" w:color="auto"/>
        <w:right w:val="none" w:sz="0" w:space="0" w:color="auto"/>
      </w:divBdr>
    </w:div>
    <w:div w:id="1186093348">
      <w:bodyDiv w:val="1"/>
      <w:marLeft w:val="0"/>
      <w:marRight w:val="0"/>
      <w:marTop w:val="0"/>
      <w:marBottom w:val="0"/>
      <w:divBdr>
        <w:top w:val="none" w:sz="0" w:space="0" w:color="auto"/>
        <w:left w:val="none" w:sz="0" w:space="0" w:color="auto"/>
        <w:bottom w:val="none" w:sz="0" w:space="0" w:color="auto"/>
        <w:right w:val="none" w:sz="0" w:space="0" w:color="auto"/>
      </w:divBdr>
    </w:div>
    <w:div w:id="1297567072">
      <w:bodyDiv w:val="1"/>
      <w:marLeft w:val="0"/>
      <w:marRight w:val="0"/>
      <w:marTop w:val="0"/>
      <w:marBottom w:val="0"/>
      <w:divBdr>
        <w:top w:val="none" w:sz="0" w:space="0" w:color="auto"/>
        <w:left w:val="none" w:sz="0" w:space="0" w:color="auto"/>
        <w:bottom w:val="none" w:sz="0" w:space="0" w:color="auto"/>
        <w:right w:val="none" w:sz="0" w:space="0" w:color="auto"/>
      </w:divBdr>
    </w:div>
    <w:div w:id="1333333203">
      <w:bodyDiv w:val="1"/>
      <w:marLeft w:val="0"/>
      <w:marRight w:val="0"/>
      <w:marTop w:val="0"/>
      <w:marBottom w:val="0"/>
      <w:divBdr>
        <w:top w:val="none" w:sz="0" w:space="0" w:color="auto"/>
        <w:left w:val="none" w:sz="0" w:space="0" w:color="auto"/>
        <w:bottom w:val="none" w:sz="0" w:space="0" w:color="auto"/>
        <w:right w:val="none" w:sz="0" w:space="0" w:color="auto"/>
      </w:divBdr>
    </w:div>
    <w:div w:id="1453019731">
      <w:bodyDiv w:val="1"/>
      <w:marLeft w:val="0"/>
      <w:marRight w:val="0"/>
      <w:marTop w:val="0"/>
      <w:marBottom w:val="0"/>
      <w:divBdr>
        <w:top w:val="none" w:sz="0" w:space="0" w:color="auto"/>
        <w:left w:val="none" w:sz="0" w:space="0" w:color="auto"/>
        <w:bottom w:val="none" w:sz="0" w:space="0" w:color="auto"/>
        <w:right w:val="none" w:sz="0" w:space="0" w:color="auto"/>
      </w:divBdr>
    </w:div>
    <w:div w:id="1485274880">
      <w:bodyDiv w:val="1"/>
      <w:marLeft w:val="0"/>
      <w:marRight w:val="0"/>
      <w:marTop w:val="0"/>
      <w:marBottom w:val="0"/>
      <w:divBdr>
        <w:top w:val="none" w:sz="0" w:space="0" w:color="auto"/>
        <w:left w:val="none" w:sz="0" w:space="0" w:color="auto"/>
        <w:bottom w:val="none" w:sz="0" w:space="0" w:color="auto"/>
        <w:right w:val="none" w:sz="0" w:space="0" w:color="auto"/>
      </w:divBdr>
    </w:div>
    <w:div w:id="1516962087">
      <w:bodyDiv w:val="1"/>
      <w:marLeft w:val="0"/>
      <w:marRight w:val="0"/>
      <w:marTop w:val="0"/>
      <w:marBottom w:val="0"/>
      <w:divBdr>
        <w:top w:val="none" w:sz="0" w:space="0" w:color="auto"/>
        <w:left w:val="none" w:sz="0" w:space="0" w:color="auto"/>
        <w:bottom w:val="none" w:sz="0" w:space="0" w:color="auto"/>
        <w:right w:val="none" w:sz="0" w:space="0" w:color="auto"/>
      </w:divBdr>
    </w:div>
    <w:div w:id="1557817584">
      <w:bodyDiv w:val="1"/>
      <w:marLeft w:val="0"/>
      <w:marRight w:val="0"/>
      <w:marTop w:val="0"/>
      <w:marBottom w:val="0"/>
      <w:divBdr>
        <w:top w:val="none" w:sz="0" w:space="0" w:color="auto"/>
        <w:left w:val="none" w:sz="0" w:space="0" w:color="auto"/>
        <w:bottom w:val="none" w:sz="0" w:space="0" w:color="auto"/>
        <w:right w:val="none" w:sz="0" w:space="0" w:color="auto"/>
      </w:divBdr>
    </w:div>
    <w:div w:id="1586064026">
      <w:bodyDiv w:val="1"/>
      <w:marLeft w:val="0"/>
      <w:marRight w:val="0"/>
      <w:marTop w:val="0"/>
      <w:marBottom w:val="0"/>
      <w:divBdr>
        <w:top w:val="none" w:sz="0" w:space="0" w:color="auto"/>
        <w:left w:val="none" w:sz="0" w:space="0" w:color="auto"/>
        <w:bottom w:val="none" w:sz="0" w:space="0" w:color="auto"/>
        <w:right w:val="none" w:sz="0" w:space="0" w:color="auto"/>
      </w:divBdr>
    </w:div>
    <w:div w:id="1646928585">
      <w:bodyDiv w:val="1"/>
      <w:marLeft w:val="0"/>
      <w:marRight w:val="0"/>
      <w:marTop w:val="0"/>
      <w:marBottom w:val="0"/>
      <w:divBdr>
        <w:top w:val="none" w:sz="0" w:space="0" w:color="auto"/>
        <w:left w:val="none" w:sz="0" w:space="0" w:color="auto"/>
        <w:bottom w:val="none" w:sz="0" w:space="0" w:color="auto"/>
        <w:right w:val="none" w:sz="0" w:space="0" w:color="auto"/>
      </w:divBdr>
    </w:div>
    <w:div w:id="1754814777">
      <w:bodyDiv w:val="1"/>
      <w:marLeft w:val="0"/>
      <w:marRight w:val="0"/>
      <w:marTop w:val="0"/>
      <w:marBottom w:val="0"/>
      <w:divBdr>
        <w:top w:val="none" w:sz="0" w:space="0" w:color="auto"/>
        <w:left w:val="none" w:sz="0" w:space="0" w:color="auto"/>
        <w:bottom w:val="none" w:sz="0" w:space="0" w:color="auto"/>
        <w:right w:val="none" w:sz="0" w:space="0" w:color="auto"/>
      </w:divBdr>
    </w:div>
    <w:div w:id="1787850448">
      <w:bodyDiv w:val="1"/>
      <w:marLeft w:val="0"/>
      <w:marRight w:val="0"/>
      <w:marTop w:val="0"/>
      <w:marBottom w:val="0"/>
      <w:divBdr>
        <w:top w:val="none" w:sz="0" w:space="0" w:color="auto"/>
        <w:left w:val="none" w:sz="0" w:space="0" w:color="auto"/>
        <w:bottom w:val="none" w:sz="0" w:space="0" w:color="auto"/>
        <w:right w:val="none" w:sz="0" w:space="0" w:color="auto"/>
      </w:divBdr>
    </w:div>
    <w:div w:id="1814565632">
      <w:bodyDiv w:val="1"/>
      <w:marLeft w:val="0"/>
      <w:marRight w:val="0"/>
      <w:marTop w:val="0"/>
      <w:marBottom w:val="0"/>
      <w:divBdr>
        <w:top w:val="none" w:sz="0" w:space="0" w:color="auto"/>
        <w:left w:val="none" w:sz="0" w:space="0" w:color="auto"/>
        <w:bottom w:val="none" w:sz="0" w:space="0" w:color="auto"/>
        <w:right w:val="none" w:sz="0" w:space="0" w:color="auto"/>
      </w:divBdr>
    </w:div>
    <w:div w:id="1890455121">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1900509980">
      <w:bodyDiv w:val="1"/>
      <w:marLeft w:val="0"/>
      <w:marRight w:val="0"/>
      <w:marTop w:val="0"/>
      <w:marBottom w:val="0"/>
      <w:divBdr>
        <w:top w:val="none" w:sz="0" w:space="0" w:color="auto"/>
        <w:left w:val="none" w:sz="0" w:space="0" w:color="auto"/>
        <w:bottom w:val="none" w:sz="0" w:space="0" w:color="auto"/>
        <w:right w:val="none" w:sz="0" w:space="0" w:color="auto"/>
      </w:divBdr>
    </w:div>
    <w:div w:id="1910463321">
      <w:bodyDiv w:val="1"/>
      <w:marLeft w:val="0"/>
      <w:marRight w:val="0"/>
      <w:marTop w:val="0"/>
      <w:marBottom w:val="0"/>
      <w:divBdr>
        <w:top w:val="none" w:sz="0" w:space="0" w:color="auto"/>
        <w:left w:val="none" w:sz="0" w:space="0" w:color="auto"/>
        <w:bottom w:val="none" w:sz="0" w:space="0" w:color="auto"/>
        <w:right w:val="none" w:sz="0" w:space="0" w:color="auto"/>
      </w:divBdr>
    </w:div>
    <w:div w:id="1910530945">
      <w:bodyDiv w:val="1"/>
      <w:marLeft w:val="0"/>
      <w:marRight w:val="0"/>
      <w:marTop w:val="0"/>
      <w:marBottom w:val="0"/>
      <w:divBdr>
        <w:top w:val="none" w:sz="0" w:space="0" w:color="auto"/>
        <w:left w:val="none" w:sz="0" w:space="0" w:color="auto"/>
        <w:bottom w:val="none" w:sz="0" w:space="0" w:color="auto"/>
        <w:right w:val="none" w:sz="0" w:space="0" w:color="auto"/>
      </w:divBdr>
    </w:div>
    <w:div w:id="1944461180">
      <w:bodyDiv w:val="1"/>
      <w:marLeft w:val="0"/>
      <w:marRight w:val="0"/>
      <w:marTop w:val="0"/>
      <w:marBottom w:val="0"/>
      <w:divBdr>
        <w:top w:val="none" w:sz="0" w:space="0" w:color="auto"/>
        <w:left w:val="none" w:sz="0" w:space="0" w:color="auto"/>
        <w:bottom w:val="none" w:sz="0" w:space="0" w:color="auto"/>
        <w:right w:val="none" w:sz="0" w:space="0" w:color="auto"/>
      </w:divBdr>
    </w:div>
    <w:div w:id="202729159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 w:id="2056930569">
      <w:bodyDiv w:val="1"/>
      <w:marLeft w:val="0"/>
      <w:marRight w:val="0"/>
      <w:marTop w:val="0"/>
      <w:marBottom w:val="0"/>
      <w:divBdr>
        <w:top w:val="none" w:sz="0" w:space="0" w:color="auto"/>
        <w:left w:val="none" w:sz="0" w:space="0" w:color="auto"/>
        <w:bottom w:val="none" w:sz="0" w:space="0" w:color="auto"/>
        <w:right w:val="none" w:sz="0" w:space="0" w:color="auto"/>
      </w:divBdr>
    </w:div>
    <w:div w:id="2059626422">
      <w:bodyDiv w:val="1"/>
      <w:marLeft w:val="0"/>
      <w:marRight w:val="0"/>
      <w:marTop w:val="0"/>
      <w:marBottom w:val="0"/>
      <w:divBdr>
        <w:top w:val="none" w:sz="0" w:space="0" w:color="auto"/>
        <w:left w:val="none" w:sz="0" w:space="0" w:color="auto"/>
        <w:bottom w:val="none" w:sz="0" w:space="0" w:color="auto"/>
        <w:right w:val="none" w:sz="0" w:space="0" w:color="auto"/>
      </w:divBdr>
    </w:div>
    <w:div w:id="207743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hyperlink" Target="https://blog.hubspot.com/marketing/author/sara-davidson?hubs_content=blog.hubspot.com/marketing/how-to-build-excel-graph&amp;hubs_content-cta=-medium" TargetMode="External"/><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yperlink" Target="https://www.techtarget.com/contributor/Sarah-Lewis" TargetMode="External"/><Relationship Id="rId68"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hyperlink" Target="https://blog.hubspot.com/marketing/how-to-build-excel-graph"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hyperlink" Target="https://www.ablebits.com/office-addins-blog/author/svetlana-cheusheva/"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hyperlink" Target="https://blog.hubspot.com/marketing/author/sara-davidson?hubs_content=blog.hubspot.com/marketing/how-to-build-excel-graph&amp;hubs_content-cta=-medium" TargetMode="External"/><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hyperlink" Target="https://blog.hubspot.com/marketing/author/sara-davidson?hubs_content=blog.hubspot.com/marketing/how-to-build-excel-graph&amp;hubs_content-cta=-medium" TargetMode="Externa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techtarget.com/contributor/Sarah-Lewis"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www.techtarget.com/searchdatamanagement/definition/pivot-table"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3.png"/><Relationship Id="rId62" Type="http://schemas.openxmlformats.org/officeDocument/2006/relationships/hyperlink" Target="https://www.ablebits.com/office-addins-blog/mean-median-mode-excel/"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LCBB5000_BIRM                                                         Abdallah Naser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F85AB5-6278-4739-875F-8AC5263E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36</Pages>
  <Words>3049</Words>
  <Characters>17381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15</cp:revision>
  <dcterms:created xsi:type="dcterms:W3CDTF">2024-07-19T11:56:00Z</dcterms:created>
  <dcterms:modified xsi:type="dcterms:W3CDTF">2024-07-20T20:56:00Z</dcterms:modified>
</cp:coreProperties>
</file>