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234D4" w14:textId="484B49BC" w:rsidR="00717CE3" w:rsidRDefault="001C712F" w:rsidP="000E7053">
      <w:pPr>
        <w:ind w:left="720"/>
      </w:pPr>
      <w:r w:rsidRPr="001C712F">
        <w:drawing>
          <wp:inline distT="0" distB="0" distL="0" distR="0" wp14:anchorId="7619499E" wp14:editId="6B8BB1AF">
            <wp:extent cx="5731510" cy="3096895"/>
            <wp:effectExtent l="0" t="0" r="2540" b="8255"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74FE">
        <w:t>After the planning phase, comes phase 3</w:t>
      </w:r>
      <w:r w:rsidR="00DB514C">
        <w:t xml:space="preserve"> of the project management </w:t>
      </w:r>
      <w:r w:rsidR="006E3A31">
        <w:t>life</w:t>
      </w:r>
      <w:r w:rsidR="00DB514C">
        <w:t>cycle</w:t>
      </w:r>
      <w:r w:rsidR="00F074FE">
        <w:t xml:space="preserve"> the Execution of the project.</w:t>
      </w:r>
      <w:r w:rsidR="00DB514C">
        <w:t xml:space="preserve"> </w:t>
      </w:r>
      <w:r w:rsidR="008A57A5">
        <w:t xml:space="preserve">During this phase, the team will construct their deliverables and present them to </w:t>
      </w:r>
      <w:r w:rsidR="000E7053">
        <w:t>the</w:t>
      </w:r>
      <w:r w:rsidR="008A57A5">
        <w:t xml:space="preserve"> customer and key stakeholders. This is usually the longest and most demanding phase of the project management lifecycle</w:t>
      </w:r>
      <w:r w:rsidR="006843F3">
        <w:t>. The key purpose is</w:t>
      </w:r>
      <w:r w:rsidR="000E7053">
        <w:t xml:space="preserve"> to</w:t>
      </w:r>
      <w:r w:rsidR="006843F3">
        <w:t xml:space="preserve"> complete the work defined in the project planning</w:t>
      </w:r>
      <w:r w:rsidR="000E7053">
        <w:t xml:space="preserve"> and</w:t>
      </w:r>
      <w:r w:rsidR="006843F3">
        <w:t xml:space="preserve"> meeting the key </w:t>
      </w:r>
      <w:r w:rsidR="00717CE3">
        <w:t xml:space="preserve">objectives. At this stage you will need to manage </w:t>
      </w:r>
      <w:r w:rsidR="00717CE3" w:rsidRPr="00717CE3">
        <w:t xml:space="preserve">Developing and producing </w:t>
      </w:r>
      <w:r w:rsidR="00126730">
        <w:t xml:space="preserve">of </w:t>
      </w:r>
      <w:r w:rsidR="00717CE3" w:rsidRPr="00717CE3">
        <w:t>expected deliverables</w:t>
      </w:r>
      <w:r w:rsidR="00717CE3">
        <w:t>,</w:t>
      </w:r>
      <w:r w:rsidR="00717CE3" w:rsidRPr="00717CE3">
        <w:t xml:space="preserve"> the team’s work</w:t>
      </w:r>
      <w:r w:rsidR="00717CE3">
        <w:t>, a</w:t>
      </w:r>
      <w:r w:rsidR="00717CE3" w:rsidRPr="00717CE3">
        <w:t>ssigning Resources</w:t>
      </w:r>
      <w:r w:rsidR="00717CE3">
        <w:t>, e</w:t>
      </w:r>
      <w:r w:rsidR="00717CE3" w:rsidRPr="00717CE3">
        <w:t>xecuting tasks</w:t>
      </w:r>
      <w:r w:rsidR="00717CE3">
        <w:t>, m</w:t>
      </w:r>
      <w:r w:rsidR="00717CE3" w:rsidRPr="00717CE3">
        <w:t>onitoring communication, timescales</w:t>
      </w:r>
      <w:r w:rsidR="00576D4D">
        <w:t>, task completions etc</w:t>
      </w:r>
      <w:r w:rsidR="00717CE3" w:rsidRPr="00717CE3">
        <w:t xml:space="preserve"> throughout</w:t>
      </w:r>
      <w:r w:rsidR="00576D4D">
        <w:t xml:space="preserve"> the</w:t>
      </w:r>
      <w:r w:rsidR="00717CE3" w:rsidRPr="00717CE3">
        <w:t xml:space="preserve"> process</w:t>
      </w:r>
      <w:r>
        <w:t>, r</w:t>
      </w:r>
      <w:r w:rsidR="00717CE3" w:rsidRPr="00717CE3">
        <w:t>isk management</w:t>
      </w:r>
      <w:r>
        <w:t xml:space="preserve"> and a</w:t>
      </w:r>
      <w:r w:rsidR="00717CE3" w:rsidRPr="00717CE3">
        <w:t>ction plans for any risks identified</w:t>
      </w:r>
      <w:r w:rsidR="00D142E8">
        <w:t xml:space="preserve">. </w:t>
      </w:r>
      <w:r w:rsidR="00576D4D">
        <w:t xml:space="preserve">These are just a few </w:t>
      </w:r>
      <w:r w:rsidR="000E7053">
        <w:t xml:space="preserve">main </w:t>
      </w:r>
      <w:r w:rsidR="00576D4D">
        <w:t xml:space="preserve">examples </w:t>
      </w:r>
      <w:r w:rsidR="000E7053">
        <w:t xml:space="preserve">noted as projects vary. </w:t>
      </w:r>
      <w:r w:rsidR="00717CE3" w:rsidRPr="00717CE3">
        <w:t xml:space="preserve">There are many beneficial </w:t>
      </w:r>
      <w:r w:rsidR="000E7053" w:rsidRPr="00717CE3">
        <w:t>tools that</w:t>
      </w:r>
      <w:r w:rsidR="00717CE3" w:rsidRPr="00717CE3">
        <w:t xml:space="preserve"> can be used to assist and help th</w:t>
      </w:r>
      <w:r w:rsidR="000E7053">
        <w:t>e</w:t>
      </w:r>
      <w:r w:rsidR="00717CE3" w:rsidRPr="00717CE3">
        <w:t xml:space="preserve"> process</w:t>
      </w:r>
      <w:r w:rsidR="000E7053">
        <w:t xml:space="preserve"> in the execution phase</w:t>
      </w:r>
      <w:r w:rsidR="00717CE3" w:rsidRPr="00717CE3">
        <w:t xml:space="preserve">, </w:t>
      </w:r>
      <w:r w:rsidR="000E7053">
        <w:t>two commonly</w:t>
      </w:r>
      <w:r w:rsidR="00717CE3" w:rsidRPr="00717CE3">
        <w:t xml:space="preserve"> used tools are</w:t>
      </w:r>
      <w:r w:rsidR="000E7053">
        <w:t xml:space="preserve"> Work Breakdown </w:t>
      </w:r>
      <w:r w:rsidR="00126730">
        <w:t>System (</w:t>
      </w:r>
      <w:r w:rsidR="000E7053">
        <w:t>WBS) and the Gantt Chart</w:t>
      </w:r>
      <w:r w:rsidR="00126730">
        <w:t>, (Caietti,2022).</w:t>
      </w:r>
    </w:p>
    <w:p w14:paraId="2F85C383" w14:textId="39AA332F" w:rsidR="00717CE3" w:rsidRDefault="00717CE3" w:rsidP="00D142E8"/>
    <w:p w14:paraId="0C5DCFAE" w14:textId="0B589F38" w:rsidR="009E7E61" w:rsidRDefault="00D142E8">
      <w:r w:rsidRPr="00D142E8">
        <w:drawing>
          <wp:inline distT="0" distB="0" distL="0" distR="0" wp14:anchorId="621810AB" wp14:editId="6BA25F19">
            <wp:extent cx="5731510" cy="3155315"/>
            <wp:effectExtent l="0" t="0" r="2540" b="6985"/>
            <wp:docPr id="2" name="Picture 2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graphical user interfac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0ECBA" w14:textId="3BA42135" w:rsidR="00126730" w:rsidRDefault="00126730">
      <w:r>
        <w:lastRenderedPageBreak/>
        <w:t>WBS is a hier</w:t>
      </w:r>
      <w:r w:rsidR="00C446F0">
        <w:t>archical outline of the tasks required to complete a project, breaking down the structure of a project into manageable deliverables, and an outline of tasks required, (adeaca,2022).</w:t>
      </w:r>
    </w:p>
    <w:p w14:paraId="229AC9D2" w14:textId="28A3E4B4" w:rsidR="00C446F0" w:rsidRDefault="00C446F0">
      <w:r>
        <w:t xml:space="preserve">WBS helps accurately and </w:t>
      </w:r>
      <w:r w:rsidR="00C85C43">
        <w:t xml:space="preserve">specifically define and organise the scope of the total project by breaking down the project deliverables into more specific and measurable pieces, assists in assigning </w:t>
      </w:r>
      <w:r w:rsidR="00E90EDE">
        <w:t>responsibilities</w:t>
      </w:r>
      <w:r w:rsidR="00C85C43">
        <w:t>, resources and helps with monitoring and controlling of the project, allowing you to double check all the deliverables and make sure there is nothing missing and overlapping</w:t>
      </w:r>
      <w:r w:rsidR="00102FDE">
        <w:t xml:space="preserve">. </w:t>
      </w:r>
    </w:p>
    <w:p w14:paraId="334D2AE2" w14:textId="3272F393" w:rsidR="00102FDE" w:rsidRDefault="00102FDE"/>
    <w:p w14:paraId="7EF70F36" w14:textId="60285321" w:rsidR="00102FDE" w:rsidRDefault="00102FDE">
      <w:r>
        <w:t>Once you have completed WBS this then enables you to draw up a Gantt Chart.</w:t>
      </w:r>
    </w:p>
    <w:p w14:paraId="0609FCA6" w14:textId="75147F9B" w:rsidR="00102FDE" w:rsidRDefault="00102FDE">
      <w:r>
        <w:t xml:space="preserve">A Gantt Chart is </w:t>
      </w:r>
      <w:r w:rsidR="000D21E6">
        <w:t xml:space="preserve">type of schedule or bar chart that allows you to lay out the schedule for your project, by </w:t>
      </w:r>
      <w:r w:rsidR="00E90EDE">
        <w:t>outlining</w:t>
      </w:r>
      <w:r w:rsidR="000D21E6">
        <w:t xml:space="preserve"> your tasks on the vertical axis and time intervals on the horizontal axis. Bars are created for each task that represent the start and end of task across</w:t>
      </w:r>
      <w:r w:rsidR="00B22E6F">
        <w:t xml:space="preserve"> the time interval. The Gantt chart helps with planning and scheduling, easy visible access for how long a project should take, highlights the workload, enables you to monitor and time track your project</w:t>
      </w:r>
      <w:r w:rsidR="003D314D">
        <w:t xml:space="preserve">, </w:t>
      </w:r>
      <w:r w:rsidR="00E30F66">
        <w:t>(APM,2022).</w:t>
      </w:r>
    </w:p>
    <w:p w14:paraId="40422332" w14:textId="0A3CE7D1" w:rsidR="00D142E8" w:rsidRDefault="00D142E8"/>
    <w:p w14:paraId="5D95E696" w14:textId="5ABBE208" w:rsidR="00D142E8" w:rsidRDefault="00D142E8"/>
    <w:p w14:paraId="68141D0E" w14:textId="77777777" w:rsidR="00D142E8" w:rsidRDefault="00D142E8"/>
    <w:p w14:paraId="5AC410DA" w14:textId="5C24274B" w:rsidR="00D142E8" w:rsidRDefault="00D142E8">
      <w:r w:rsidRPr="00D142E8">
        <w:drawing>
          <wp:inline distT="0" distB="0" distL="0" distR="0" wp14:anchorId="7204569D" wp14:editId="624B9FC3">
            <wp:extent cx="5731510" cy="3230880"/>
            <wp:effectExtent l="0" t="0" r="2540" b="7620"/>
            <wp:docPr id="3" name="Picture 3" descr="Diagram,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able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0357F" w14:textId="32A119E9" w:rsidR="00D142E8" w:rsidRDefault="00D142E8"/>
    <w:p w14:paraId="696BD223" w14:textId="099AAB35" w:rsidR="00D142E8" w:rsidRDefault="00E90EDE">
      <w:r>
        <w:t xml:space="preserve">Above is the WBS we created for our project, we used the top-down approach for our project, building on from our Quad chart, starting at the top </w:t>
      </w:r>
      <w:r w:rsidR="000F7949">
        <w:t>with our aim, then to our objectives, then our desired end results and lastly listing the tasks/activities required to meet the desired end results</w:t>
      </w:r>
      <w:r w:rsidR="00626065">
        <w:t>.</w:t>
      </w:r>
    </w:p>
    <w:p w14:paraId="0DA6C934" w14:textId="5355487E" w:rsidR="00626065" w:rsidRDefault="00626065">
      <w:r>
        <w:t>As we created our WBS we became extremely aware of the scale of the project for our timeframe our next step was to from our WBS create a Gantt chart ….</w:t>
      </w:r>
    </w:p>
    <w:p w14:paraId="33A251F3" w14:textId="3F962784" w:rsidR="00D142E8" w:rsidRDefault="00D142E8">
      <w:r w:rsidRPr="00D142E8">
        <w:lastRenderedPageBreak/>
        <w:drawing>
          <wp:inline distT="0" distB="0" distL="0" distR="0" wp14:anchorId="086FB2B3" wp14:editId="47E537B0">
            <wp:extent cx="5731510" cy="3108325"/>
            <wp:effectExtent l="0" t="0" r="254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6BEDA" w14:textId="2C84B179" w:rsidR="00D142E8" w:rsidRDefault="00D142E8"/>
    <w:p w14:paraId="79994798" w14:textId="300CA60A" w:rsidR="00D142E8" w:rsidRDefault="00626065">
      <w:r>
        <w:t xml:space="preserve">Taking from the WBS the task/activities we created </w:t>
      </w:r>
      <w:r w:rsidR="002B6E9C">
        <w:t xml:space="preserve">our </w:t>
      </w:r>
      <w:r w:rsidR="00CD2BB7">
        <w:t>Gantt</w:t>
      </w:r>
      <w:r w:rsidR="002B6E9C">
        <w:t xml:space="preserve"> chart allocating task and time scales, we assigned tasks to team members and deadlines for completion.</w:t>
      </w:r>
    </w:p>
    <w:p w14:paraId="61BAB2F1" w14:textId="526FC415" w:rsidR="00D142E8" w:rsidRDefault="00D142E8"/>
    <w:p w14:paraId="24C22F20" w14:textId="57DC62B2" w:rsidR="00D142E8" w:rsidRDefault="00D142E8">
      <w:r w:rsidRPr="00D142E8">
        <w:drawing>
          <wp:inline distT="0" distB="0" distL="0" distR="0" wp14:anchorId="3CC324B3" wp14:editId="1984DBAE">
            <wp:extent cx="5731510" cy="3246755"/>
            <wp:effectExtent l="0" t="0" r="254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F4EC6" w14:textId="704AAD9D" w:rsidR="00D142E8" w:rsidRDefault="00D142E8"/>
    <w:p w14:paraId="7BF35405" w14:textId="40E18203" w:rsidR="00CD2BB7" w:rsidRDefault="00CD2BB7">
      <w:r>
        <w:t>As you can see on our chart there is a lot of red highlighting many tasks needing our attention and action</w:t>
      </w:r>
      <w:r w:rsidR="00106107">
        <w:t xml:space="preserve"> required</w:t>
      </w:r>
      <w:r>
        <w:t xml:space="preserve"> urgently to avoid complete failure to our project</w:t>
      </w:r>
      <w:r w:rsidR="00106107">
        <w:t xml:space="preserve">. Both the WBS and Gantt chart proved extremely beneficial to our project as easily visible </w:t>
      </w:r>
      <w:r w:rsidR="00C75CD0">
        <w:t>on both tools were problems arising for us to act on as soon as possible. At T</w:t>
      </w:r>
      <w:r w:rsidR="00106107">
        <w:t xml:space="preserve">his </w:t>
      </w:r>
      <w:r w:rsidR="00C75CD0">
        <w:t xml:space="preserve">stage </w:t>
      </w:r>
      <w:r w:rsidR="00106107">
        <w:t>we</w:t>
      </w:r>
      <w:r w:rsidR="00C75CD0">
        <w:t xml:space="preserve"> would</w:t>
      </w:r>
      <w:r w:rsidR="00106107">
        <w:t xml:space="preserve"> need to do a risk analysis and identify the highest risk</w:t>
      </w:r>
      <w:r w:rsidR="00C75CD0">
        <w:t>s</w:t>
      </w:r>
      <w:r w:rsidR="00106107">
        <w:t xml:space="preserve"> and take mitigating action.</w:t>
      </w:r>
      <w:r w:rsidR="00C75CD0">
        <w:t xml:space="preserve"> </w:t>
      </w:r>
    </w:p>
    <w:p w14:paraId="0D077C19" w14:textId="3B7E041C" w:rsidR="00106107" w:rsidRDefault="00C75CD0">
      <w:r>
        <w:lastRenderedPageBreak/>
        <w:t xml:space="preserve">References </w:t>
      </w:r>
    </w:p>
    <w:p w14:paraId="6C707704" w14:textId="2B82C533" w:rsidR="007367E1" w:rsidRDefault="007367E1">
      <w:proofErr w:type="spellStart"/>
      <w:r>
        <w:t>Adeaca</w:t>
      </w:r>
      <w:proofErr w:type="spellEnd"/>
      <w:r>
        <w:t>, (202</w:t>
      </w:r>
      <w:r w:rsidR="00D66D5C">
        <w:t>0</w:t>
      </w:r>
      <w:r>
        <w:t>)</w:t>
      </w:r>
      <w:r w:rsidR="00D66D5C">
        <w:t xml:space="preserve"> </w:t>
      </w:r>
      <w:r w:rsidR="00CC69AC">
        <w:t xml:space="preserve">  </w:t>
      </w:r>
      <w:r w:rsidR="00D66D5C" w:rsidRPr="00CC69AC">
        <w:rPr>
          <w:i/>
          <w:iCs/>
        </w:rPr>
        <w:t>What is a Work Breakdown Structure</w:t>
      </w:r>
      <w:r w:rsidR="00CC69AC">
        <w:rPr>
          <w:i/>
          <w:iCs/>
        </w:rPr>
        <w:t>?</w:t>
      </w:r>
      <w:r w:rsidR="00D66D5C">
        <w:t xml:space="preserve"> </w:t>
      </w:r>
    </w:p>
    <w:p w14:paraId="722A0E4D" w14:textId="74A5D412" w:rsidR="00CC69AC" w:rsidRDefault="00D66D5C">
      <w:r>
        <w:t xml:space="preserve">Available at: </w:t>
      </w:r>
      <w:hyperlink r:id="rId10" w:history="1">
        <w:r w:rsidR="00CC69AC" w:rsidRPr="003A7565">
          <w:rPr>
            <w:rStyle w:val="Hyperlink"/>
          </w:rPr>
          <w:t>https://www.adeaca.com/blog/faq-items/what-is-work-breakdown-structure/</w:t>
        </w:r>
      </w:hyperlink>
    </w:p>
    <w:p w14:paraId="1D6EA00D" w14:textId="0A9E8077" w:rsidR="00CC69AC" w:rsidRDefault="00CC69AC">
      <w:r>
        <w:t>(Accessed 10</w:t>
      </w:r>
      <w:r w:rsidRPr="00CC69AC">
        <w:rPr>
          <w:vertAlign w:val="superscript"/>
        </w:rPr>
        <w:t>th</w:t>
      </w:r>
      <w:r>
        <w:t xml:space="preserve"> June 2022).</w:t>
      </w:r>
    </w:p>
    <w:p w14:paraId="2B3C07E2" w14:textId="77777777" w:rsidR="00CC69AC" w:rsidRDefault="007367E1">
      <w:pPr>
        <w:rPr>
          <w:i/>
          <w:iCs/>
        </w:rPr>
      </w:pPr>
      <w:r>
        <w:t>APM, (</w:t>
      </w:r>
      <w:r w:rsidR="00EF05B6">
        <w:t xml:space="preserve">2022) </w:t>
      </w:r>
      <w:r>
        <w:t xml:space="preserve">   </w:t>
      </w:r>
      <w:r w:rsidR="00EF05B6">
        <w:rPr>
          <w:i/>
          <w:iCs/>
        </w:rPr>
        <w:t xml:space="preserve">What is a Gantt Chart? </w:t>
      </w:r>
    </w:p>
    <w:p w14:paraId="2654670C" w14:textId="52D407CC" w:rsidR="00106107" w:rsidRDefault="00EF05B6">
      <w:r>
        <w:t xml:space="preserve">Available at: </w:t>
      </w:r>
      <w:hyperlink r:id="rId11" w:history="1">
        <w:r w:rsidRPr="003A7565">
          <w:rPr>
            <w:rStyle w:val="Hyperlink"/>
          </w:rPr>
          <w:t>https://apm.org.uk/resources/find-a-resource/gantt-chart/</w:t>
        </w:r>
      </w:hyperlink>
      <w:proofErr w:type="gramStart"/>
      <w:r>
        <w:t xml:space="preserve"> </w:t>
      </w:r>
      <w:r w:rsidR="007367E1">
        <w:t xml:space="preserve">  (</w:t>
      </w:r>
      <w:proofErr w:type="gramEnd"/>
      <w:r w:rsidR="007367E1">
        <w:t>Accessed</w:t>
      </w:r>
      <w:r>
        <w:t xml:space="preserve"> 10</w:t>
      </w:r>
      <w:r w:rsidRPr="00EF05B6">
        <w:rPr>
          <w:vertAlign w:val="superscript"/>
        </w:rPr>
        <w:t>th</w:t>
      </w:r>
      <w:r>
        <w:t xml:space="preserve"> June 2022</w:t>
      </w:r>
      <w:r w:rsidR="007367E1">
        <w:t>)</w:t>
      </w:r>
      <w:r>
        <w:t>.</w:t>
      </w:r>
    </w:p>
    <w:p w14:paraId="1F38DBFA" w14:textId="21F27230" w:rsidR="007367E1" w:rsidRDefault="007367E1">
      <w:proofErr w:type="spellStart"/>
      <w:proofErr w:type="gramStart"/>
      <w:r>
        <w:t>Caiettie,N</w:t>
      </w:r>
      <w:proofErr w:type="spellEnd"/>
      <w:proofErr w:type="gramEnd"/>
      <w:r>
        <w:t xml:space="preserve"> (2022) </w:t>
      </w:r>
      <w:r w:rsidRPr="001B0EE8">
        <w:rPr>
          <w:i/>
          <w:iCs/>
        </w:rPr>
        <w:t>Top 10 Project Execution Strategies</w:t>
      </w:r>
      <w:r w:rsidR="00584AA7">
        <w:t xml:space="preserve"> </w:t>
      </w:r>
    </w:p>
    <w:p w14:paraId="1DE28450" w14:textId="0BF77E9F" w:rsidR="00584AA7" w:rsidRDefault="00584AA7">
      <w:r>
        <w:t xml:space="preserve">Available at: </w:t>
      </w:r>
      <w:hyperlink r:id="rId12" w:history="1">
        <w:r w:rsidRPr="003A7565">
          <w:rPr>
            <w:rStyle w:val="Hyperlink"/>
          </w:rPr>
          <w:t>https://ww.projectmanager.com/blog/project-execution</w:t>
        </w:r>
      </w:hyperlink>
      <w:r w:rsidR="001B0EE8">
        <w:t xml:space="preserve">  (Accessed 10</w:t>
      </w:r>
      <w:r w:rsidR="001B0EE8" w:rsidRPr="001B0EE8">
        <w:rPr>
          <w:vertAlign w:val="superscript"/>
        </w:rPr>
        <w:t>th</w:t>
      </w:r>
      <w:r w:rsidR="001B0EE8">
        <w:t xml:space="preserve"> June 2022).</w:t>
      </w:r>
    </w:p>
    <w:p w14:paraId="6D13556E" w14:textId="54F03307" w:rsidR="00584AA7" w:rsidRDefault="00584AA7">
      <w:r>
        <w:t xml:space="preserve"> </w:t>
      </w:r>
    </w:p>
    <w:p w14:paraId="238F4172" w14:textId="77777777" w:rsidR="00EF05B6" w:rsidRPr="00EF05B6" w:rsidRDefault="00EF05B6"/>
    <w:p w14:paraId="478D5617" w14:textId="142C8002" w:rsidR="00D142E8" w:rsidRDefault="00D142E8"/>
    <w:p w14:paraId="0A37836E" w14:textId="0EB9B701" w:rsidR="00D142E8" w:rsidRDefault="00D142E8"/>
    <w:p w14:paraId="05AE6301" w14:textId="0E18D557" w:rsidR="00D142E8" w:rsidRDefault="00D142E8"/>
    <w:p w14:paraId="69BD1204" w14:textId="77777777" w:rsidR="00D142E8" w:rsidRDefault="00D142E8"/>
    <w:sectPr w:rsidR="00D142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F47F3B"/>
    <w:multiLevelType w:val="hybridMultilevel"/>
    <w:tmpl w:val="9CCA8936"/>
    <w:lvl w:ilvl="0" w:tplc="7D442E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30BD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0C1A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1AA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885E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EA8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BA71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A085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EEF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37790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4FE"/>
    <w:rsid w:val="000D21E6"/>
    <w:rsid w:val="000E7053"/>
    <w:rsid w:val="000F7949"/>
    <w:rsid w:val="00102FDE"/>
    <w:rsid w:val="00106107"/>
    <w:rsid w:val="00126730"/>
    <w:rsid w:val="001B0EE8"/>
    <w:rsid w:val="001C712F"/>
    <w:rsid w:val="002B6E9C"/>
    <w:rsid w:val="003D314D"/>
    <w:rsid w:val="00576D4D"/>
    <w:rsid w:val="00584AA7"/>
    <w:rsid w:val="005C4576"/>
    <w:rsid w:val="00626065"/>
    <w:rsid w:val="006843F3"/>
    <w:rsid w:val="006E3A31"/>
    <w:rsid w:val="00717CE3"/>
    <w:rsid w:val="007367E1"/>
    <w:rsid w:val="0087694D"/>
    <w:rsid w:val="008A57A5"/>
    <w:rsid w:val="009E7E61"/>
    <w:rsid w:val="00B22E6F"/>
    <w:rsid w:val="00C446F0"/>
    <w:rsid w:val="00C75CD0"/>
    <w:rsid w:val="00C85C43"/>
    <w:rsid w:val="00CC69AC"/>
    <w:rsid w:val="00CD2BB7"/>
    <w:rsid w:val="00D142E8"/>
    <w:rsid w:val="00D66D5C"/>
    <w:rsid w:val="00DB514C"/>
    <w:rsid w:val="00E30F66"/>
    <w:rsid w:val="00E90EDE"/>
    <w:rsid w:val="00EF05B6"/>
    <w:rsid w:val="00F0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D411B"/>
  <w15:chartTrackingRefBased/>
  <w15:docId w15:val="{C364AB31-28B3-41C9-B739-DE686770C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7C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F05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05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4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81227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421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4050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51896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97605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4790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4092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78985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4889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.projectmanager.com/blog/project-execu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apm.org.uk/resources/find-a-resource/gantt-chart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adeaca.com/blog/faq-items/what-is-work-breakdown-structur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Reynolds</dc:creator>
  <cp:keywords/>
  <dc:description/>
  <cp:lastModifiedBy>Rhys Reynolds</cp:lastModifiedBy>
  <cp:revision>3</cp:revision>
  <dcterms:created xsi:type="dcterms:W3CDTF">2022-06-12T19:29:00Z</dcterms:created>
  <dcterms:modified xsi:type="dcterms:W3CDTF">2022-06-12T23:15:00Z</dcterms:modified>
</cp:coreProperties>
</file>