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B409C" w:rsidRPr="00BB409C" w:rsidTr="00D32193">
        <w:tc>
          <w:tcPr>
            <w:tcW w:w="9922" w:type="dxa"/>
            <w:shd w:val="clear" w:color="auto" w:fill="C0C0C0"/>
          </w:tcPr>
          <w:p w:rsidR="00BB409C" w:rsidRPr="00BB409C" w:rsidRDefault="00BB409C" w:rsidP="00BB409C">
            <w:pPr>
              <w:keepNext/>
              <w:spacing w:before="120" w:after="120" w:line="240" w:lineRule="auto"/>
              <w:jc w:val="center"/>
              <w:outlineLvl w:val="3"/>
              <w:rPr>
                <w:rFonts w:ascii="Arial" w:eastAsia="Times New Roman" w:hAnsi="Arial" w:cs="Arial"/>
                <w:b/>
                <w:sz w:val="40"/>
                <w:szCs w:val="20"/>
                <w:lang w:eastAsia="en-GB"/>
              </w:rPr>
            </w:pPr>
            <w:r w:rsidRPr="00BB409C">
              <w:rPr>
                <w:rFonts w:ascii="Arial" w:eastAsia="Times New Roman" w:hAnsi="Arial" w:cs="Arial"/>
                <w:noProof/>
                <w:sz w:val="40"/>
                <w:szCs w:val="20"/>
                <w:lang w:eastAsia="en-GB"/>
              </w:rPr>
              <w:drawing>
                <wp:anchor distT="0" distB="0" distL="114300" distR="114300" simplePos="0" relativeHeight="251659264" behindDoc="0" locked="0" layoutInCell="1" allowOverlap="1" wp14:anchorId="7DE33C6C" wp14:editId="1191F78B">
                  <wp:simplePos x="0" y="0"/>
                  <wp:positionH relativeFrom="column">
                    <wp:posOffset>207645</wp:posOffset>
                  </wp:positionH>
                  <wp:positionV relativeFrom="paragraph">
                    <wp:posOffset>153670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B409C">
              <w:rPr>
                <w:rFonts w:ascii="Arial" w:eastAsia="Times New Roman" w:hAnsi="Arial" w:cs="Arial"/>
                <w:b/>
                <w:sz w:val="40"/>
                <w:szCs w:val="20"/>
                <w:lang w:eastAsia="en-GB"/>
              </w:rPr>
              <w:t xml:space="preserve">LEVEL 5 ASSESSMENT SPECIFICATION </w:t>
            </w:r>
          </w:p>
        </w:tc>
      </w:tr>
    </w:tbl>
    <w:p w:rsidR="00BB409C" w:rsidRPr="00BB409C" w:rsidRDefault="00BB409C" w:rsidP="00BB409C">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Student name:</w:t>
            </w:r>
          </w:p>
        </w:tc>
        <w:tc>
          <w:tcPr>
            <w:tcW w:w="3293" w:type="dxa"/>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fldChar w:fldCharType="begin">
                <w:ffData>
                  <w:name w:val="Text2"/>
                  <w:enabled/>
                  <w:calcOnExit w:val="0"/>
                  <w:textInput/>
                </w:ffData>
              </w:fldChar>
            </w:r>
            <w:r w:rsidRPr="00BB409C">
              <w:rPr>
                <w:rFonts w:ascii="Arial" w:eastAsia="Times New Roman" w:hAnsi="Arial" w:cs="Arial"/>
                <w:b/>
                <w:lang w:eastAsia="en-GB"/>
              </w:rPr>
              <w:instrText xml:space="preserve"> FORMTEXT </w:instrText>
            </w:r>
            <w:r w:rsidRPr="00BB409C">
              <w:rPr>
                <w:rFonts w:ascii="Arial" w:eastAsia="Times New Roman" w:hAnsi="Arial" w:cs="Arial"/>
                <w:b/>
                <w:lang w:eastAsia="en-GB"/>
              </w:rPr>
            </w:r>
            <w:r w:rsidRPr="00BB409C">
              <w:rPr>
                <w:rFonts w:ascii="Arial" w:eastAsia="Times New Roman" w:hAnsi="Arial" w:cs="Arial"/>
                <w:b/>
                <w:lang w:eastAsia="en-GB"/>
              </w:rPr>
              <w:fldChar w:fldCharType="separate"/>
            </w:r>
            <w:r w:rsidRPr="00BB409C">
              <w:rPr>
                <w:rFonts w:ascii="Arial" w:eastAsia="Times New Roman" w:hAnsi="Arial" w:cs="Arial"/>
                <w:b/>
                <w:noProof/>
                <w:lang w:eastAsia="en-GB"/>
              </w:rPr>
              <w:t> </w:t>
            </w:r>
            <w:r w:rsidRPr="00BB409C">
              <w:rPr>
                <w:rFonts w:ascii="Arial" w:eastAsia="Times New Roman" w:hAnsi="Arial" w:cs="Arial"/>
                <w:b/>
                <w:noProof/>
                <w:lang w:eastAsia="en-GB"/>
              </w:rPr>
              <w:t> </w:t>
            </w:r>
            <w:r w:rsidRPr="00BB409C">
              <w:rPr>
                <w:rFonts w:ascii="Arial" w:eastAsia="Times New Roman" w:hAnsi="Arial" w:cs="Arial"/>
                <w:b/>
                <w:noProof/>
                <w:lang w:eastAsia="en-GB"/>
              </w:rPr>
              <w:t> </w:t>
            </w:r>
            <w:r w:rsidRPr="00BB409C">
              <w:rPr>
                <w:rFonts w:ascii="Arial" w:eastAsia="Times New Roman" w:hAnsi="Arial" w:cs="Arial"/>
                <w:b/>
                <w:noProof/>
                <w:lang w:eastAsia="en-GB"/>
              </w:rPr>
              <w:t> </w:t>
            </w:r>
            <w:r w:rsidRPr="00BB409C">
              <w:rPr>
                <w:rFonts w:ascii="Arial" w:eastAsia="Times New Roman" w:hAnsi="Arial" w:cs="Arial"/>
                <w:b/>
                <w:noProof/>
                <w:lang w:eastAsia="en-GB"/>
              </w:rPr>
              <w:t> </w:t>
            </w:r>
            <w:r w:rsidRPr="00BB409C">
              <w:rPr>
                <w:rFonts w:ascii="Arial" w:eastAsia="Times New Roman" w:hAnsi="Arial" w:cs="Arial"/>
                <w:b/>
                <w:lang w:eastAsia="en-GB"/>
              </w:rPr>
              <w:fldChar w:fldCharType="end"/>
            </w:r>
          </w:p>
        </w:tc>
        <w:tc>
          <w:tcPr>
            <w:tcW w:w="2268" w:type="dxa"/>
            <w:shd w:val="clear" w:color="auto" w:fill="D9D9D9"/>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Student ID number:</w:t>
            </w:r>
          </w:p>
        </w:tc>
        <w:tc>
          <w:tcPr>
            <w:tcW w:w="2268" w:type="dxa"/>
          </w:tcPr>
          <w:p w:rsidR="00BB409C" w:rsidRPr="00BB409C" w:rsidRDefault="00BB409C" w:rsidP="00BB409C">
            <w:pPr>
              <w:spacing w:before="120" w:after="120" w:line="240" w:lineRule="auto"/>
              <w:jc w:val="both"/>
              <w:rPr>
                <w:rFonts w:ascii="Arial" w:eastAsia="Times New Roman" w:hAnsi="Arial" w:cs="Arial"/>
                <w:b/>
                <w:lang w:eastAsia="en-GB"/>
              </w:rPr>
            </w:pP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Programme</w:t>
            </w:r>
            <w:r w:rsidR="00D32193">
              <w:rPr>
                <w:rFonts w:ascii="Arial" w:eastAsia="Times New Roman" w:hAnsi="Arial" w:cs="Arial"/>
                <w:b/>
                <w:lang w:eastAsia="en-GB"/>
              </w:rPr>
              <w:t>s</w:t>
            </w:r>
            <w:r w:rsidRPr="00BB409C">
              <w:rPr>
                <w:rFonts w:ascii="Arial" w:eastAsia="Times New Roman" w:hAnsi="Arial" w:cs="Arial"/>
                <w:b/>
                <w:lang w:eastAsia="en-GB"/>
              </w:rPr>
              <w:t>:</w:t>
            </w:r>
          </w:p>
        </w:tc>
        <w:tc>
          <w:tcPr>
            <w:tcW w:w="7829" w:type="dxa"/>
            <w:gridSpan w:val="3"/>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BA</w:t>
            </w:r>
            <w:r w:rsidR="00D32193" w:rsidRPr="00D32193">
              <w:rPr>
                <w:rFonts w:ascii="Arial" w:eastAsia="Times New Roman" w:hAnsi="Arial" w:cs="Arial"/>
                <w:b/>
                <w:lang w:eastAsia="en-GB"/>
              </w:rPr>
              <w:t>/HN Tourism, ITTM, Lei</w:t>
            </w:r>
            <w:r w:rsidR="00D32193">
              <w:rPr>
                <w:rFonts w:ascii="Arial" w:eastAsia="Times New Roman" w:hAnsi="Arial" w:cs="Arial"/>
                <w:b/>
                <w:lang w:eastAsia="en-GB"/>
              </w:rPr>
              <w:t>sure, Events &amp; Business portfolios</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Module:</w:t>
            </w:r>
          </w:p>
        </w:tc>
        <w:tc>
          <w:tcPr>
            <w:tcW w:w="7829" w:type="dxa"/>
            <w:gridSpan w:val="3"/>
            <w:shd w:val="clear" w:color="auto" w:fill="auto"/>
          </w:tcPr>
          <w:p w:rsidR="00BB409C" w:rsidRPr="00BB409C" w:rsidRDefault="00D32193" w:rsidP="00BB409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Applied Industrial Placement </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Module code:</w:t>
            </w:r>
          </w:p>
        </w:tc>
        <w:tc>
          <w:tcPr>
            <w:tcW w:w="3293" w:type="dxa"/>
          </w:tcPr>
          <w:p w:rsidR="00BB409C" w:rsidRDefault="00BB409C" w:rsidP="00BB409C">
            <w:pPr>
              <w:spacing w:before="120" w:after="120" w:line="240" w:lineRule="auto"/>
              <w:jc w:val="both"/>
              <w:rPr>
                <w:rFonts w:ascii="Arial" w:eastAsia="Times New Roman" w:hAnsi="Arial" w:cs="Arial"/>
                <w:b/>
                <w:bCs/>
                <w:lang w:val="en" w:eastAsia="en-GB"/>
              </w:rPr>
            </w:pPr>
            <w:r w:rsidRPr="00BB409C">
              <w:rPr>
                <w:rFonts w:ascii="Arial" w:eastAsia="Times New Roman" w:hAnsi="Arial" w:cs="Arial"/>
                <w:b/>
                <w:bCs/>
                <w:lang w:val="en" w:eastAsia="en-GB"/>
              </w:rPr>
              <w:t>M5X01924</w:t>
            </w:r>
            <w:r w:rsidR="00D32193">
              <w:rPr>
                <w:rFonts w:ascii="Arial" w:eastAsia="Times New Roman" w:hAnsi="Arial" w:cs="Arial"/>
                <w:b/>
                <w:bCs/>
                <w:lang w:val="en" w:eastAsia="en-GB"/>
              </w:rPr>
              <w:t xml:space="preserve"> </w:t>
            </w:r>
            <w:r w:rsidR="00D32193" w:rsidRPr="0052768F">
              <w:rPr>
                <w:rFonts w:ascii="Arial" w:eastAsia="Times New Roman" w:hAnsi="Arial" w:cs="Arial"/>
                <w:b/>
                <w:bCs/>
                <w:sz w:val="20"/>
                <w:szCs w:val="20"/>
                <w:lang w:val="en" w:eastAsia="en-GB"/>
              </w:rPr>
              <w:t>(Tourism)</w:t>
            </w:r>
          </w:p>
          <w:p w:rsidR="00D32193" w:rsidRPr="0052768F" w:rsidRDefault="0052768F" w:rsidP="00BB409C">
            <w:pPr>
              <w:spacing w:before="120" w:after="120" w:line="240" w:lineRule="auto"/>
              <w:jc w:val="both"/>
              <w:rPr>
                <w:rFonts w:ascii="Arial" w:eastAsia="Times New Roman" w:hAnsi="Arial" w:cs="Arial"/>
                <w:b/>
                <w:bCs/>
                <w:lang w:val="en" w:eastAsia="en-GB"/>
              </w:rPr>
            </w:pPr>
            <w:r>
              <w:rPr>
                <w:rFonts w:ascii="Arial" w:eastAsia="Times New Roman" w:hAnsi="Arial" w:cs="Arial"/>
                <w:b/>
                <w:bCs/>
                <w:lang w:val="en" w:eastAsia="en-GB"/>
              </w:rPr>
              <w:t>BMBM</w:t>
            </w:r>
            <w:r w:rsidR="008160BA">
              <w:rPr>
                <w:rFonts w:ascii="Arial" w:eastAsia="Times New Roman" w:hAnsi="Arial" w:cs="Arial"/>
                <w:b/>
                <w:bCs/>
                <w:lang w:val="en" w:eastAsia="en-GB"/>
              </w:rPr>
              <w:t>5</w:t>
            </w:r>
            <w:bookmarkStart w:id="0" w:name="_GoBack"/>
            <w:bookmarkEnd w:id="0"/>
            <w:r>
              <w:rPr>
                <w:rFonts w:ascii="Arial" w:eastAsia="Times New Roman" w:hAnsi="Arial" w:cs="Arial"/>
                <w:b/>
                <w:bCs/>
                <w:lang w:val="en" w:eastAsia="en-GB"/>
              </w:rPr>
              <w:t xml:space="preserve">014 </w:t>
            </w:r>
            <w:r w:rsidRPr="0052768F">
              <w:rPr>
                <w:rFonts w:ascii="Arial" w:eastAsia="Times New Roman" w:hAnsi="Arial" w:cs="Arial"/>
                <w:b/>
                <w:bCs/>
                <w:sz w:val="20"/>
                <w:szCs w:val="20"/>
                <w:lang w:val="en" w:eastAsia="en-GB"/>
              </w:rPr>
              <w:t>(Business/Events)</w:t>
            </w:r>
          </w:p>
        </w:tc>
        <w:tc>
          <w:tcPr>
            <w:tcW w:w="2268" w:type="dxa"/>
            <w:shd w:val="clear" w:color="auto" w:fill="D9D9D9"/>
          </w:tcPr>
          <w:p w:rsidR="00BB409C" w:rsidRPr="00BB409C" w:rsidRDefault="00BB409C" w:rsidP="00BB409C">
            <w:pPr>
              <w:keepNext/>
              <w:spacing w:after="0" w:line="240" w:lineRule="auto"/>
              <w:outlineLvl w:val="1"/>
              <w:rPr>
                <w:rFonts w:ascii="Arial" w:eastAsia="Times New Roman" w:hAnsi="Arial" w:cs="Arial"/>
                <w:b/>
                <w:lang w:eastAsia="en-GB"/>
              </w:rPr>
            </w:pPr>
            <w:r w:rsidRPr="00BB409C">
              <w:rPr>
                <w:rFonts w:ascii="Arial" w:eastAsia="Times New Roman" w:hAnsi="Arial" w:cs="Arial"/>
                <w:b/>
                <w:lang w:eastAsia="en-GB"/>
              </w:rPr>
              <w:t>Contribution to Overall Module Assessment (%):</w:t>
            </w:r>
          </w:p>
        </w:tc>
        <w:tc>
          <w:tcPr>
            <w:tcW w:w="2268" w:type="dxa"/>
          </w:tcPr>
          <w:p w:rsidR="00BB409C" w:rsidRPr="00BB409C" w:rsidRDefault="00D32193" w:rsidP="00BB409C">
            <w:pPr>
              <w:spacing w:after="0" w:line="240" w:lineRule="auto"/>
              <w:jc w:val="both"/>
              <w:rPr>
                <w:rFonts w:ascii="Arial" w:eastAsia="Times New Roman" w:hAnsi="Arial" w:cs="Arial"/>
                <w:b/>
                <w:lang w:eastAsia="en-GB"/>
              </w:rPr>
            </w:pPr>
            <w:r>
              <w:rPr>
                <w:rFonts w:ascii="Arial" w:eastAsia="Times New Roman" w:hAnsi="Arial" w:cs="Arial"/>
                <w:b/>
                <w:lang w:eastAsia="en-GB"/>
              </w:rPr>
              <w:t>100</w:t>
            </w:r>
            <w:r w:rsidR="00BB409C" w:rsidRPr="00BB409C">
              <w:rPr>
                <w:rFonts w:ascii="Arial" w:eastAsia="Times New Roman" w:hAnsi="Arial" w:cs="Arial"/>
                <w:b/>
                <w:lang w:eastAsia="en-GB"/>
              </w:rPr>
              <w:t>%</w:t>
            </w:r>
          </w:p>
          <w:p w:rsidR="00BB409C" w:rsidRPr="00BB409C" w:rsidRDefault="00BB409C" w:rsidP="00BB409C">
            <w:p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 xml:space="preserve">(1 of </w:t>
            </w:r>
            <w:r w:rsidR="00D32193">
              <w:rPr>
                <w:rFonts w:ascii="Arial" w:eastAsia="Times New Roman" w:hAnsi="Arial" w:cs="Arial"/>
                <w:b/>
                <w:lang w:eastAsia="en-GB"/>
              </w:rPr>
              <w:t>1</w:t>
            </w:r>
            <w:r w:rsidRPr="00BB409C">
              <w:rPr>
                <w:rFonts w:ascii="Arial" w:eastAsia="Times New Roman" w:hAnsi="Arial" w:cs="Arial"/>
                <w:b/>
                <w:lang w:eastAsia="en-GB"/>
              </w:rPr>
              <w:t>)</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Lecturer:</w:t>
            </w:r>
          </w:p>
        </w:tc>
        <w:tc>
          <w:tcPr>
            <w:tcW w:w="3293" w:type="dxa"/>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Mike Davies</w:t>
            </w:r>
          </w:p>
        </w:tc>
        <w:tc>
          <w:tcPr>
            <w:tcW w:w="2268" w:type="dxa"/>
            <w:shd w:val="clear" w:color="auto" w:fill="D9D9D9"/>
          </w:tcPr>
          <w:p w:rsidR="00BB409C" w:rsidRPr="00BB409C" w:rsidRDefault="00BB409C" w:rsidP="00BB409C">
            <w:pPr>
              <w:spacing w:before="120" w:after="120" w:line="240" w:lineRule="auto"/>
              <w:rPr>
                <w:rFonts w:ascii="Arial" w:eastAsia="Times New Roman" w:hAnsi="Arial" w:cs="Arial"/>
                <w:b/>
                <w:lang w:eastAsia="en-GB"/>
              </w:rPr>
            </w:pPr>
            <w:r w:rsidRPr="00BB409C">
              <w:rPr>
                <w:rFonts w:ascii="Arial" w:eastAsia="Times New Roman" w:hAnsi="Arial" w:cs="Arial"/>
                <w:b/>
                <w:lang w:eastAsia="en-GB"/>
              </w:rPr>
              <w:t>Internal Verifier:</w:t>
            </w:r>
          </w:p>
        </w:tc>
        <w:tc>
          <w:tcPr>
            <w:tcW w:w="2268" w:type="dxa"/>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Marie Pitson</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Assignment Title:</w:t>
            </w:r>
          </w:p>
        </w:tc>
        <w:tc>
          <w:tcPr>
            <w:tcW w:w="3293" w:type="dxa"/>
          </w:tcPr>
          <w:p w:rsidR="00BB409C" w:rsidRPr="00BB409C" w:rsidRDefault="00D32193" w:rsidP="00D32193">
            <w:pPr>
              <w:spacing w:before="120" w:after="120" w:line="240" w:lineRule="auto"/>
              <w:rPr>
                <w:rFonts w:ascii="Arial" w:eastAsia="Times New Roman" w:hAnsi="Arial" w:cs="Arial"/>
                <w:b/>
                <w:lang w:eastAsia="en-GB"/>
              </w:rPr>
            </w:pPr>
            <w:r>
              <w:rPr>
                <w:rFonts w:ascii="Arial" w:eastAsia="Times New Roman" w:hAnsi="Arial" w:cs="Arial"/>
                <w:b/>
                <w:lang w:eastAsia="en-GB"/>
              </w:rPr>
              <w:t>Business Impacts of the Coronavirus outbreak on a chosen case study organisation</w:t>
            </w:r>
          </w:p>
        </w:tc>
        <w:tc>
          <w:tcPr>
            <w:tcW w:w="2268" w:type="dxa"/>
            <w:shd w:val="pct15" w:color="auto" w:fill="auto"/>
          </w:tcPr>
          <w:p w:rsidR="00BB409C" w:rsidRPr="00BB409C" w:rsidRDefault="00BB409C" w:rsidP="00BB409C">
            <w:p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 xml:space="preserve">Word count </w:t>
            </w:r>
          </w:p>
          <w:p w:rsidR="00BB409C" w:rsidRPr="00BB409C" w:rsidRDefault="00BB409C" w:rsidP="00BB409C">
            <w:p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(or equivalent):</w:t>
            </w:r>
          </w:p>
        </w:tc>
        <w:tc>
          <w:tcPr>
            <w:tcW w:w="2268" w:type="dxa"/>
          </w:tcPr>
          <w:p w:rsidR="00BB409C" w:rsidRPr="00BB409C" w:rsidRDefault="00D32193" w:rsidP="00BB409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w:t>
            </w:r>
            <w:r w:rsidR="00BB409C" w:rsidRPr="00BB409C">
              <w:rPr>
                <w:rFonts w:ascii="Arial" w:eastAsia="Times New Roman" w:hAnsi="Arial" w:cs="Arial"/>
                <w:b/>
                <w:lang w:eastAsia="en-GB"/>
              </w:rPr>
              <w:t>,000</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Submission deadline:</w:t>
            </w:r>
          </w:p>
        </w:tc>
        <w:tc>
          <w:tcPr>
            <w:tcW w:w="3293" w:type="dxa"/>
            <w:shd w:val="clear" w:color="auto" w:fill="auto"/>
          </w:tcPr>
          <w:p w:rsidR="00BB409C" w:rsidRPr="00BB409C" w:rsidRDefault="00D32193" w:rsidP="00BB409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 August 2020</w:t>
            </w:r>
            <w:r w:rsidR="00BB409C" w:rsidRPr="00BB409C">
              <w:rPr>
                <w:rFonts w:ascii="Arial" w:eastAsia="Times New Roman" w:hAnsi="Arial" w:cs="Arial"/>
                <w:b/>
                <w:lang w:eastAsia="en-GB"/>
              </w:rPr>
              <w:t>, 23</w:t>
            </w:r>
            <w:r w:rsidR="0052768F">
              <w:rPr>
                <w:rFonts w:ascii="Arial" w:eastAsia="Times New Roman" w:hAnsi="Arial" w:cs="Arial"/>
                <w:b/>
                <w:lang w:eastAsia="en-GB"/>
              </w:rPr>
              <w:t>:</w:t>
            </w:r>
            <w:r w:rsidR="00BB409C" w:rsidRPr="00BB409C">
              <w:rPr>
                <w:rFonts w:ascii="Arial" w:eastAsia="Times New Roman" w:hAnsi="Arial" w:cs="Arial"/>
                <w:b/>
                <w:lang w:eastAsia="en-GB"/>
              </w:rPr>
              <w:t>59</w:t>
            </w:r>
          </w:p>
        </w:tc>
        <w:tc>
          <w:tcPr>
            <w:tcW w:w="2268" w:type="dxa"/>
            <w:shd w:val="pct15" w:color="auto" w:fill="auto"/>
          </w:tcPr>
          <w:p w:rsidR="00BB409C" w:rsidRPr="00BB409C" w:rsidRDefault="00BB409C" w:rsidP="00BB409C">
            <w:pPr>
              <w:spacing w:before="120" w:after="120" w:line="240" w:lineRule="auto"/>
              <w:rPr>
                <w:rFonts w:ascii="Arial" w:eastAsia="Times New Roman" w:hAnsi="Arial" w:cs="Arial"/>
                <w:b/>
                <w:lang w:eastAsia="en-GB"/>
              </w:rPr>
            </w:pPr>
            <w:r w:rsidRPr="00BB409C">
              <w:rPr>
                <w:rFonts w:ascii="Arial" w:eastAsia="Times New Roman" w:hAnsi="Arial" w:cs="Arial"/>
                <w:b/>
                <w:lang w:eastAsia="en-GB"/>
              </w:rPr>
              <w:t>Return date of provisional marks &amp; written feedback:</w:t>
            </w:r>
          </w:p>
        </w:tc>
        <w:tc>
          <w:tcPr>
            <w:tcW w:w="2268" w:type="dxa"/>
          </w:tcPr>
          <w:p w:rsidR="00BB409C" w:rsidRPr="00BB409C" w:rsidRDefault="00D32193" w:rsidP="00BB409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 September 2020</w:t>
            </w:r>
          </w:p>
        </w:tc>
      </w:tr>
      <w:tr w:rsidR="00BB409C" w:rsidRPr="00BB409C" w:rsidTr="00D32193">
        <w:tc>
          <w:tcPr>
            <w:tcW w:w="2093" w:type="dxa"/>
            <w:shd w:val="pct15" w:color="auto" w:fill="auto"/>
          </w:tcPr>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lang w:eastAsia="en-GB"/>
              </w:rPr>
              <w:t>Submission method:</w:t>
            </w:r>
          </w:p>
        </w:tc>
        <w:tc>
          <w:tcPr>
            <w:tcW w:w="7829" w:type="dxa"/>
            <w:gridSpan w:val="3"/>
            <w:shd w:val="clear" w:color="auto" w:fill="auto"/>
          </w:tcPr>
          <w:p w:rsidR="00BB409C" w:rsidRPr="00BB409C" w:rsidRDefault="00BB409C" w:rsidP="00BB409C">
            <w:pPr>
              <w:spacing w:after="0" w:line="240" w:lineRule="auto"/>
              <w:rPr>
                <w:rFonts w:ascii="Arial" w:eastAsia="Times New Roman" w:hAnsi="Arial" w:cs="Arial"/>
                <w:sz w:val="18"/>
                <w:szCs w:val="18"/>
                <w:lang w:eastAsia="en-GB"/>
              </w:rPr>
            </w:pPr>
            <w:r w:rsidRPr="00BB409C">
              <w:rPr>
                <w:rFonts w:ascii="Arial" w:eastAsia="Times New Roman" w:hAnsi="Arial" w:cs="Arial"/>
                <w:sz w:val="18"/>
                <w:szCs w:val="18"/>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B409C" w:rsidRPr="00BB409C" w:rsidRDefault="00BB409C" w:rsidP="00BB409C">
            <w:pPr>
              <w:spacing w:before="120" w:after="120" w:line="240" w:lineRule="auto"/>
              <w:jc w:val="both"/>
              <w:rPr>
                <w:rFonts w:ascii="Arial" w:eastAsia="Times New Roman" w:hAnsi="Arial" w:cs="Arial"/>
                <w:b/>
                <w:sz w:val="18"/>
                <w:szCs w:val="18"/>
                <w:lang w:eastAsia="en-GB"/>
              </w:rPr>
            </w:pPr>
            <w:r w:rsidRPr="00BB409C">
              <w:rPr>
                <w:rFonts w:ascii="Arial" w:eastAsia="Times New Roman" w:hAnsi="Arial" w:cs="Arial"/>
                <w:b/>
                <w:sz w:val="18"/>
                <w:szCs w:val="18"/>
                <w:lang w:eastAsia="en-GB"/>
              </w:rPr>
              <w:t xml:space="preserve">Alternative submission method (if applicable): </w:t>
            </w:r>
          </w:p>
          <w:p w:rsidR="00BB409C" w:rsidRPr="00BB409C" w:rsidRDefault="00BB409C" w:rsidP="00BB409C">
            <w:pPr>
              <w:spacing w:before="120" w:after="120" w:line="240" w:lineRule="auto"/>
              <w:jc w:val="both"/>
              <w:rPr>
                <w:rFonts w:ascii="Arial" w:eastAsia="Times New Roman" w:hAnsi="Arial" w:cs="Arial"/>
                <w:b/>
                <w:lang w:eastAsia="en-GB"/>
              </w:rPr>
            </w:pPr>
            <w:r w:rsidRPr="00BB409C">
              <w:rPr>
                <w:rFonts w:ascii="Arial" w:eastAsia="Times New Roman" w:hAnsi="Arial" w:cs="Arial"/>
                <w:b/>
                <w:sz w:val="18"/>
                <w:szCs w:val="18"/>
                <w:lang w:eastAsia="en-GB"/>
              </w:rPr>
              <w:t xml:space="preserve">Late submission of the assessment will result in a late penalty mark.  </w:t>
            </w:r>
            <w:r w:rsidRPr="00BB409C">
              <w:rPr>
                <w:rFonts w:ascii="Arial" w:eastAsia="Times New Roman" w:hAnsi="Arial" w:cs="Arial"/>
                <w:sz w:val="18"/>
                <w:szCs w:val="18"/>
                <w:lang w:eastAsia="en-GB"/>
              </w:rPr>
              <w:t xml:space="preserve">Penalties for late submission: Up to </w:t>
            </w:r>
            <w:proofErr w:type="gramStart"/>
            <w:r w:rsidRPr="00BB409C">
              <w:rPr>
                <w:rFonts w:ascii="Arial" w:eastAsia="Times New Roman" w:hAnsi="Arial" w:cs="Arial"/>
                <w:sz w:val="18"/>
                <w:szCs w:val="18"/>
                <w:lang w:eastAsia="en-GB"/>
              </w:rPr>
              <w:t>one week</w:t>
            </w:r>
            <w:proofErr w:type="gramEnd"/>
            <w:r w:rsidRPr="00BB409C">
              <w:rPr>
                <w:rFonts w:ascii="Arial" w:eastAsia="Times New Roman" w:hAnsi="Arial" w:cs="Arial"/>
                <w:sz w:val="18"/>
                <w:szCs w:val="18"/>
                <w:lang w:eastAsia="en-GB"/>
              </w:rPr>
              <w:t xml:space="preserve"> late, maximum mark of 40%.  Over one week late, 0%.  Only the Extenuating Circumstances Panel may approve a change to submission dates.</w:t>
            </w:r>
          </w:p>
        </w:tc>
      </w:tr>
      <w:tr w:rsidR="00BB409C" w:rsidRPr="00BB409C" w:rsidTr="00D32193">
        <w:tc>
          <w:tcPr>
            <w:tcW w:w="2093" w:type="dxa"/>
            <w:shd w:val="pct15" w:color="auto" w:fill="auto"/>
          </w:tcPr>
          <w:p w:rsidR="00BB409C" w:rsidRPr="00BB409C" w:rsidRDefault="00BB409C" w:rsidP="00BB409C">
            <w:pPr>
              <w:spacing w:before="120" w:after="120" w:line="240" w:lineRule="auto"/>
              <w:rPr>
                <w:rFonts w:ascii="Arial" w:eastAsia="Times New Roman" w:hAnsi="Arial" w:cs="Arial"/>
                <w:b/>
                <w:lang w:eastAsia="en-GB"/>
              </w:rPr>
            </w:pPr>
            <w:r w:rsidRPr="00BB409C">
              <w:rPr>
                <w:rFonts w:ascii="Arial" w:eastAsia="Times New Roman" w:hAnsi="Arial" w:cs="Arial"/>
                <w:b/>
                <w:lang w:eastAsia="en-GB"/>
              </w:rPr>
              <w:t>Academic honesty / referencing:</w:t>
            </w:r>
          </w:p>
        </w:tc>
        <w:tc>
          <w:tcPr>
            <w:tcW w:w="7829" w:type="dxa"/>
            <w:gridSpan w:val="3"/>
            <w:shd w:val="clear" w:color="auto" w:fill="auto"/>
          </w:tcPr>
          <w:p w:rsidR="00BB409C" w:rsidRPr="00BB409C" w:rsidRDefault="00BB409C" w:rsidP="00BB409C">
            <w:pPr>
              <w:spacing w:before="120" w:after="120" w:line="240" w:lineRule="auto"/>
              <w:jc w:val="both"/>
              <w:rPr>
                <w:rFonts w:ascii="Arial" w:eastAsia="Times New Roman" w:hAnsi="Arial" w:cs="Arial"/>
                <w:sz w:val="18"/>
                <w:szCs w:val="18"/>
                <w:lang w:eastAsia="en-GB"/>
              </w:rPr>
            </w:pPr>
            <w:r w:rsidRPr="00BB409C">
              <w:rPr>
                <w:rFonts w:ascii="Arial" w:eastAsia="Times New Roman" w:hAnsi="Arial" w:cs="Arial"/>
                <w:sz w:val="18"/>
                <w:szCs w:val="18"/>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B409C" w:rsidRDefault="00BB409C"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Default="0052768F" w:rsidP="00BB409C">
      <w:pPr>
        <w:spacing w:after="0" w:line="240" w:lineRule="auto"/>
        <w:rPr>
          <w:rFonts w:ascii="Arial" w:eastAsia="Times New Roman" w:hAnsi="Arial" w:cs="Arial"/>
          <w:sz w:val="32"/>
          <w:szCs w:val="20"/>
          <w:lang w:eastAsia="en-GB"/>
        </w:rPr>
      </w:pPr>
    </w:p>
    <w:p w:rsidR="0052768F" w:rsidRPr="00BB409C" w:rsidRDefault="0052768F" w:rsidP="00BB409C">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B409C" w:rsidRPr="00BB409C" w:rsidTr="00D32193">
        <w:tc>
          <w:tcPr>
            <w:tcW w:w="9747" w:type="dxa"/>
            <w:shd w:val="pct10" w:color="auto" w:fill="auto"/>
          </w:tcPr>
          <w:p w:rsidR="00BB409C" w:rsidRPr="00BB409C" w:rsidRDefault="00BB409C" w:rsidP="00BB409C">
            <w:pPr>
              <w:spacing w:after="0" w:line="240" w:lineRule="auto"/>
              <w:rPr>
                <w:rFonts w:ascii="Arial" w:eastAsia="Times New Roman" w:hAnsi="Arial" w:cs="Arial"/>
                <w:b/>
                <w:lang w:eastAsia="en-GB"/>
              </w:rPr>
            </w:pPr>
            <w:r w:rsidRPr="00BB409C">
              <w:rPr>
                <w:rFonts w:ascii="Arial" w:eastAsia="Times New Roman" w:hAnsi="Arial" w:cs="Arial"/>
                <w:b/>
                <w:lang w:eastAsia="en-GB"/>
              </w:rPr>
              <w:lastRenderedPageBreak/>
              <w:t xml:space="preserve">Module Learning Outcomes </w:t>
            </w:r>
          </w:p>
          <w:p w:rsidR="00BB409C" w:rsidRPr="00BB409C" w:rsidRDefault="00BB409C" w:rsidP="00BB409C">
            <w:pPr>
              <w:spacing w:after="0" w:line="240" w:lineRule="auto"/>
              <w:rPr>
                <w:rFonts w:ascii="Arial" w:eastAsia="Times New Roman" w:hAnsi="Arial" w:cs="Arial"/>
                <w:lang w:eastAsia="en-GB"/>
              </w:rPr>
            </w:pPr>
            <w:r w:rsidRPr="00BB409C">
              <w:rPr>
                <w:rFonts w:ascii="Arial" w:eastAsia="Times New Roman" w:hAnsi="Arial" w:cs="Arial"/>
                <w:b/>
                <w:lang w:eastAsia="en-GB"/>
              </w:rPr>
              <w:t>(from module syllabus)</w:t>
            </w:r>
          </w:p>
        </w:tc>
      </w:tr>
      <w:tr w:rsidR="00BB409C" w:rsidRPr="00BB409C" w:rsidTr="00D32193">
        <w:tc>
          <w:tcPr>
            <w:tcW w:w="9747" w:type="dxa"/>
          </w:tcPr>
          <w:p w:rsidR="0052768F" w:rsidRPr="0052768F" w:rsidRDefault="0052768F" w:rsidP="0052768F">
            <w:pPr>
              <w:shd w:val="clear" w:color="auto" w:fill="FBF7F5"/>
              <w:spacing w:after="100" w:afterAutospacing="1" w:line="240" w:lineRule="auto"/>
              <w:rPr>
                <w:rFonts w:ascii="Segoe UI" w:eastAsia="Times New Roman" w:hAnsi="Segoe UI" w:cs="Segoe UI"/>
                <w:color w:val="373A3C"/>
                <w:sz w:val="23"/>
                <w:szCs w:val="23"/>
                <w:lang w:eastAsia="en-GB"/>
              </w:rPr>
            </w:pPr>
            <w:r w:rsidRPr="0052768F">
              <w:rPr>
                <w:rFonts w:ascii="Segoe UI" w:eastAsia="Times New Roman" w:hAnsi="Segoe UI" w:cs="Segoe UI"/>
                <w:b/>
                <w:bCs/>
                <w:color w:val="373A3C"/>
                <w:sz w:val="23"/>
                <w:szCs w:val="23"/>
                <w:lang w:eastAsia="en-GB"/>
              </w:rPr>
              <w:t>LEARNING OUTCOMES</w:t>
            </w:r>
          </w:p>
          <w:p w:rsidR="0052768F" w:rsidRPr="0052768F" w:rsidRDefault="0052768F" w:rsidP="0052768F">
            <w:pPr>
              <w:shd w:val="clear" w:color="auto" w:fill="FBF7F5"/>
              <w:spacing w:after="100" w:afterAutospacing="1" w:line="240" w:lineRule="auto"/>
              <w:rPr>
                <w:rFonts w:ascii="Segoe UI" w:eastAsia="Times New Roman" w:hAnsi="Segoe UI" w:cs="Segoe UI"/>
                <w:color w:val="373A3C"/>
                <w:sz w:val="23"/>
                <w:szCs w:val="23"/>
                <w:lang w:eastAsia="en-GB"/>
              </w:rPr>
            </w:pPr>
            <w:r w:rsidRPr="0052768F">
              <w:rPr>
                <w:rFonts w:ascii="Segoe UI" w:eastAsia="Times New Roman" w:hAnsi="Segoe UI" w:cs="Segoe UI"/>
                <w:color w:val="373A3C"/>
                <w:sz w:val="23"/>
                <w:szCs w:val="23"/>
                <w:lang w:eastAsia="en-GB"/>
              </w:rPr>
              <w:t>Upon the successful completion of this module, the student should be able to demonstrate the ability to:</w:t>
            </w:r>
          </w:p>
          <w:p w:rsidR="0052768F" w:rsidRPr="0052768F" w:rsidRDefault="0052768F" w:rsidP="0052768F">
            <w:pPr>
              <w:numPr>
                <w:ilvl w:val="0"/>
                <w:numId w:val="3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r w:rsidRPr="0052768F">
              <w:rPr>
                <w:rFonts w:ascii="Segoe UI" w:eastAsia="Times New Roman" w:hAnsi="Segoe UI" w:cs="Segoe UI"/>
                <w:color w:val="373A3C"/>
                <w:sz w:val="23"/>
                <w:szCs w:val="23"/>
                <w:lang w:eastAsia="en-GB"/>
              </w:rPr>
              <w:t xml:space="preserve">Identify opportunities for personal and professional development </w:t>
            </w:r>
            <w:proofErr w:type="gramStart"/>
            <w:r w:rsidRPr="0052768F">
              <w:rPr>
                <w:rFonts w:ascii="Segoe UI" w:eastAsia="Times New Roman" w:hAnsi="Segoe UI" w:cs="Segoe UI"/>
                <w:color w:val="373A3C"/>
                <w:sz w:val="23"/>
                <w:szCs w:val="23"/>
                <w:lang w:eastAsia="en-GB"/>
              </w:rPr>
              <w:t>with regard to</w:t>
            </w:r>
            <w:proofErr w:type="gramEnd"/>
            <w:r w:rsidRPr="0052768F">
              <w:rPr>
                <w:rFonts w:ascii="Segoe UI" w:eastAsia="Times New Roman" w:hAnsi="Segoe UI" w:cs="Segoe UI"/>
                <w:color w:val="373A3C"/>
                <w:sz w:val="23"/>
                <w:szCs w:val="23"/>
                <w:lang w:eastAsia="en-GB"/>
              </w:rPr>
              <w:t xml:space="preserve"> their continued professional development.</w:t>
            </w:r>
          </w:p>
          <w:p w:rsidR="0052768F" w:rsidRPr="0052768F" w:rsidRDefault="0052768F" w:rsidP="0052768F">
            <w:pPr>
              <w:numPr>
                <w:ilvl w:val="0"/>
                <w:numId w:val="32"/>
              </w:numPr>
              <w:shd w:val="clear" w:color="auto" w:fill="FBF7F5"/>
              <w:spacing w:before="100" w:beforeAutospacing="1" w:after="100" w:afterAutospacing="1" w:line="240" w:lineRule="auto"/>
              <w:rPr>
                <w:rFonts w:ascii="Segoe UI" w:eastAsia="Times New Roman" w:hAnsi="Segoe UI" w:cs="Segoe UI"/>
                <w:color w:val="373A3C"/>
                <w:sz w:val="23"/>
                <w:szCs w:val="23"/>
                <w:lang w:eastAsia="en-GB"/>
              </w:rPr>
            </w:pPr>
            <w:r w:rsidRPr="0052768F">
              <w:rPr>
                <w:rFonts w:ascii="Segoe UI" w:eastAsia="Times New Roman" w:hAnsi="Segoe UI" w:cs="Segoe UI"/>
                <w:color w:val="373A3C"/>
                <w:sz w:val="23"/>
                <w:szCs w:val="23"/>
                <w:lang w:eastAsia="en-GB"/>
              </w:rPr>
              <w:t>Successfully consider a range of industry opportunities in order to apply and secure a relevant position within the sport and/or leisure, recreation industry.</w:t>
            </w:r>
          </w:p>
          <w:p w:rsidR="00BB409C" w:rsidRPr="00BB409C" w:rsidRDefault="00BB409C" w:rsidP="00BB409C">
            <w:pPr>
              <w:spacing w:after="0" w:line="240" w:lineRule="auto"/>
              <w:rPr>
                <w:rFonts w:ascii="Arial" w:eastAsia="Times New Roman" w:hAnsi="Arial" w:cs="Arial"/>
                <w:lang w:eastAsia="en-GB"/>
              </w:rPr>
            </w:pPr>
          </w:p>
          <w:p w:rsidR="00BB409C" w:rsidRPr="00BB409C" w:rsidRDefault="00BB409C" w:rsidP="00D32193">
            <w:pPr>
              <w:spacing w:after="0" w:line="240" w:lineRule="auto"/>
              <w:ind w:left="720"/>
              <w:contextualSpacing/>
              <w:rPr>
                <w:rFonts w:ascii="Arial" w:eastAsia="Times New Roman" w:hAnsi="Arial" w:cs="Arial"/>
                <w:lang w:eastAsia="en-GB"/>
              </w:rPr>
            </w:pPr>
          </w:p>
        </w:tc>
      </w:tr>
    </w:tbl>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Default="00BB409C" w:rsidP="00BB409C">
      <w:pPr>
        <w:spacing w:after="0" w:line="240" w:lineRule="auto"/>
        <w:rPr>
          <w:rFonts w:ascii="Arial" w:eastAsia="Times New Roman" w:hAnsi="Arial" w:cs="Arial"/>
          <w:b/>
          <w:sz w:val="20"/>
          <w:szCs w:val="20"/>
          <w:lang w:eastAsia="en-GB"/>
        </w:rPr>
      </w:pPr>
    </w:p>
    <w:p w:rsidR="00D32193" w:rsidRDefault="00D32193" w:rsidP="00BB409C">
      <w:pPr>
        <w:spacing w:after="0" w:line="240" w:lineRule="auto"/>
        <w:rPr>
          <w:rFonts w:ascii="Arial" w:eastAsia="Times New Roman" w:hAnsi="Arial" w:cs="Arial"/>
          <w:b/>
          <w:sz w:val="20"/>
          <w:szCs w:val="20"/>
          <w:lang w:eastAsia="en-GB"/>
        </w:rPr>
      </w:pPr>
    </w:p>
    <w:p w:rsidR="00D32193" w:rsidRDefault="00D32193" w:rsidP="00BB409C">
      <w:pPr>
        <w:spacing w:after="0" w:line="240" w:lineRule="auto"/>
        <w:rPr>
          <w:rFonts w:ascii="Arial" w:eastAsia="Times New Roman" w:hAnsi="Arial" w:cs="Arial"/>
          <w:b/>
          <w:sz w:val="20"/>
          <w:szCs w:val="20"/>
          <w:lang w:eastAsia="en-GB"/>
        </w:rPr>
      </w:pPr>
    </w:p>
    <w:p w:rsidR="00D32193" w:rsidRDefault="00D32193" w:rsidP="00BB409C">
      <w:pPr>
        <w:spacing w:after="0" w:line="240" w:lineRule="auto"/>
        <w:rPr>
          <w:rFonts w:ascii="Arial" w:eastAsia="Times New Roman" w:hAnsi="Arial" w:cs="Arial"/>
          <w:b/>
          <w:sz w:val="20"/>
          <w:szCs w:val="20"/>
          <w:lang w:eastAsia="en-GB"/>
        </w:rPr>
      </w:pPr>
    </w:p>
    <w:p w:rsidR="00D32193" w:rsidRDefault="00D32193"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Default="0052768F" w:rsidP="00BB409C">
      <w:pPr>
        <w:spacing w:after="0" w:line="240" w:lineRule="auto"/>
        <w:rPr>
          <w:rFonts w:ascii="Arial" w:eastAsia="Times New Roman" w:hAnsi="Arial" w:cs="Arial"/>
          <w:b/>
          <w:sz w:val="20"/>
          <w:szCs w:val="20"/>
          <w:lang w:eastAsia="en-GB"/>
        </w:rPr>
      </w:pPr>
    </w:p>
    <w:p w:rsidR="0052768F" w:rsidRPr="00BB409C" w:rsidRDefault="0052768F"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p w:rsidR="00BB409C" w:rsidRPr="00BB409C" w:rsidRDefault="00BB409C" w:rsidP="00BB409C">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B409C" w:rsidRPr="00BB409C" w:rsidTr="00D32193">
        <w:tc>
          <w:tcPr>
            <w:tcW w:w="9781" w:type="dxa"/>
            <w:shd w:val="clear" w:color="auto" w:fill="C0C0C0"/>
          </w:tcPr>
          <w:p w:rsidR="00BB409C" w:rsidRDefault="00BB409C" w:rsidP="00BB409C">
            <w:pPr>
              <w:spacing w:after="0" w:line="240" w:lineRule="auto"/>
              <w:jc w:val="center"/>
              <w:rPr>
                <w:rFonts w:ascii="Arial" w:eastAsia="Times New Roman" w:hAnsi="Arial" w:cs="Arial"/>
                <w:b/>
                <w:sz w:val="40"/>
                <w:szCs w:val="40"/>
                <w:lang w:eastAsia="en-GB"/>
              </w:rPr>
            </w:pPr>
            <w:r w:rsidRPr="00BB409C">
              <w:rPr>
                <w:rFonts w:ascii="Arial" w:eastAsia="Times New Roman" w:hAnsi="Arial" w:cs="Arial"/>
                <w:sz w:val="32"/>
                <w:szCs w:val="20"/>
                <w:lang w:eastAsia="en-GB"/>
              </w:rPr>
              <w:lastRenderedPageBreak/>
              <w:br w:type="page"/>
            </w:r>
            <w:r w:rsidRPr="00BB409C">
              <w:rPr>
                <w:rFonts w:ascii="Arial" w:eastAsia="Times New Roman" w:hAnsi="Arial" w:cs="Arial"/>
                <w:b/>
                <w:sz w:val="40"/>
                <w:szCs w:val="40"/>
                <w:lang w:eastAsia="en-GB"/>
              </w:rPr>
              <w:t xml:space="preserve">TASK DESCRIPTION: </w:t>
            </w:r>
          </w:p>
          <w:p w:rsidR="00D32193" w:rsidRPr="00BB409C" w:rsidRDefault="00D32193" w:rsidP="00BB409C">
            <w:pPr>
              <w:spacing w:after="0" w:line="240" w:lineRule="auto"/>
              <w:jc w:val="center"/>
              <w:rPr>
                <w:rFonts w:ascii="Arial" w:eastAsia="Times New Roman" w:hAnsi="Arial" w:cs="Arial"/>
                <w:b/>
                <w:sz w:val="40"/>
                <w:szCs w:val="40"/>
                <w:lang w:eastAsia="en-GB"/>
              </w:rPr>
            </w:pPr>
            <w:r>
              <w:rPr>
                <w:rFonts w:ascii="Arial" w:eastAsia="Times New Roman" w:hAnsi="Arial" w:cs="Arial"/>
                <w:b/>
                <w:sz w:val="40"/>
                <w:szCs w:val="40"/>
                <w:lang w:eastAsia="en-GB"/>
              </w:rPr>
              <w:t>Business Impacts of the Coronavirus outbreak on a chosen case study organisation</w:t>
            </w:r>
          </w:p>
          <w:p w:rsidR="00BB409C" w:rsidRPr="00BB409C" w:rsidRDefault="00BB409C" w:rsidP="00BB409C">
            <w:pPr>
              <w:spacing w:after="0" w:line="240" w:lineRule="auto"/>
              <w:jc w:val="center"/>
              <w:rPr>
                <w:rFonts w:ascii="Arial" w:eastAsia="Times New Roman" w:hAnsi="Arial" w:cs="Arial"/>
                <w:b/>
                <w:sz w:val="40"/>
                <w:szCs w:val="40"/>
                <w:lang w:eastAsia="en-GB"/>
              </w:rPr>
            </w:pPr>
          </w:p>
        </w:tc>
      </w:tr>
    </w:tbl>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Default="00D32193" w:rsidP="00BB409C">
      <w:pPr>
        <w:spacing w:after="0" w:line="240" w:lineRule="auto"/>
        <w:ind w:left="720"/>
        <w:rPr>
          <w:rFonts w:ascii="Arial" w:eastAsia="Times New Roman" w:hAnsi="Arial" w:cs="Arial"/>
          <w:b/>
          <w:bCs/>
          <w:sz w:val="24"/>
          <w:szCs w:val="24"/>
          <w:lang w:eastAsia="en-GB"/>
        </w:rPr>
      </w:pPr>
      <w:r w:rsidRPr="00D32193">
        <w:rPr>
          <w:rFonts w:ascii="Arial" w:eastAsia="Times New Roman" w:hAnsi="Arial" w:cs="Arial"/>
          <w:b/>
          <w:bCs/>
          <w:sz w:val="24"/>
          <w:szCs w:val="24"/>
          <w:lang w:eastAsia="en-GB"/>
        </w:rPr>
        <w:t xml:space="preserve">NB This assessment applies </w:t>
      </w:r>
      <w:r w:rsidRPr="00D32193">
        <w:rPr>
          <w:rFonts w:ascii="Arial" w:eastAsia="Times New Roman" w:hAnsi="Arial" w:cs="Arial"/>
          <w:b/>
          <w:bCs/>
          <w:sz w:val="24"/>
          <w:szCs w:val="24"/>
          <w:u w:val="single"/>
          <w:lang w:eastAsia="en-GB"/>
        </w:rPr>
        <w:t>only</w:t>
      </w:r>
      <w:r w:rsidRPr="00D32193">
        <w:rPr>
          <w:rFonts w:ascii="Arial" w:eastAsia="Times New Roman" w:hAnsi="Arial" w:cs="Arial"/>
          <w:b/>
          <w:bCs/>
          <w:sz w:val="24"/>
          <w:szCs w:val="24"/>
          <w:lang w:eastAsia="en-GB"/>
        </w:rPr>
        <w:t xml:space="preserve"> to those students who have not yet begun their placement or who have not yet completed 50 hours of placement related activity.</w:t>
      </w:r>
    </w:p>
    <w:p w:rsidR="00D32193" w:rsidRDefault="00D32193" w:rsidP="00BB409C">
      <w:pPr>
        <w:spacing w:after="0" w:line="240" w:lineRule="auto"/>
        <w:ind w:left="720"/>
        <w:rPr>
          <w:rFonts w:ascii="Arial" w:eastAsia="Times New Roman" w:hAnsi="Arial" w:cs="Arial"/>
          <w:b/>
          <w:bCs/>
          <w:sz w:val="24"/>
          <w:szCs w:val="24"/>
          <w:lang w:eastAsia="en-GB"/>
        </w:rPr>
      </w:pPr>
    </w:p>
    <w:p w:rsidR="00D32193" w:rsidRDefault="00D32193" w:rsidP="00BB409C">
      <w:pPr>
        <w:spacing w:after="0" w:line="240" w:lineRule="auto"/>
        <w:ind w:left="720"/>
        <w:rPr>
          <w:rFonts w:ascii="Arial" w:eastAsia="Times New Roman" w:hAnsi="Arial" w:cs="Arial"/>
          <w:b/>
          <w:bCs/>
          <w:sz w:val="24"/>
          <w:szCs w:val="24"/>
          <w:lang w:eastAsia="en-GB"/>
        </w:rPr>
      </w:pPr>
      <w:r>
        <w:rPr>
          <w:rFonts w:ascii="Arial" w:eastAsia="Times New Roman" w:hAnsi="Arial" w:cs="Arial"/>
          <w:b/>
          <w:bCs/>
          <w:sz w:val="24"/>
          <w:szCs w:val="24"/>
          <w:lang w:eastAsia="en-GB"/>
        </w:rPr>
        <w:t>If you have exceeded 50 hours</w:t>
      </w:r>
      <w:r w:rsidR="00D12252">
        <w:rPr>
          <w:rFonts w:ascii="Arial" w:eastAsia="Times New Roman" w:hAnsi="Arial" w:cs="Arial"/>
          <w:b/>
          <w:bCs/>
          <w:sz w:val="24"/>
          <w:szCs w:val="24"/>
          <w:lang w:eastAsia="en-GB"/>
        </w:rPr>
        <w:t xml:space="preserve"> before placements were cancelled</w:t>
      </w:r>
      <w:r w:rsidR="00603341">
        <w:rPr>
          <w:rFonts w:ascii="Arial" w:eastAsia="Times New Roman" w:hAnsi="Arial" w:cs="Arial"/>
          <w:b/>
          <w:bCs/>
          <w:sz w:val="24"/>
          <w:szCs w:val="24"/>
          <w:lang w:eastAsia="en-GB"/>
        </w:rPr>
        <w:t xml:space="preserve"> in </w:t>
      </w:r>
      <w:proofErr w:type="spellStart"/>
      <w:r w:rsidR="00603341">
        <w:rPr>
          <w:rFonts w:ascii="Arial" w:eastAsia="Times New Roman" w:hAnsi="Arial" w:cs="Arial"/>
          <w:b/>
          <w:bCs/>
          <w:sz w:val="24"/>
          <w:szCs w:val="24"/>
          <w:lang w:eastAsia="en-GB"/>
        </w:rPr>
        <w:t>mid March</w:t>
      </w:r>
      <w:proofErr w:type="spellEnd"/>
      <w:r w:rsidR="00D12252">
        <w:rPr>
          <w:rFonts w:ascii="Arial" w:eastAsia="Times New Roman" w:hAnsi="Arial" w:cs="Arial"/>
          <w:b/>
          <w:bCs/>
          <w:sz w:val="24"/>
          <w:szCs w:val="24"/>
          <w:lang w:eastAsia="en-GB"/>
        </w:rPr>
        <w:t>, please continue with the original assessments contained in the placement handbook.</w:t>
      </w:r>
    </w:p>
    <w:p w:rsidR="00D12252" w:rsidRDefault="00D12252" w:rsidP="00BB409C">
      <w:pPr>
        <w:spacing w:after="0" w:line="240" w:lineRule="auto"/>
        <w:ind w:left="720"/>
        <w:rPr>
          <w:rFonts w:ascii="Arial" w:eastAsia="Times New Roman" w:hAnsi="Arial" w:cs="Arial"/>
          <w:b/>
          <w:bCs/>
          <w:sz w:val="24"/>
          <w:szCs w:val="24"/>
          <w:lang w:eastAsia="en-GB"/>
        </w:rPr>
      </w:pPr>
    </w:p>
    <w:p w:rsidR="00D12252" w:rsidRDefault="00D12252" w:rsidP="00BB409C">
      <w:pPr>
        <w:spacing w:after="0" w:line="240" w:lineRule="auto"/>
        <w:ind w:left="720"/>
        <w:rPr>
          <w:rFonts w:ascii="Arial" w:eastAsia="Times New Roman" w:hAnsi="Arial" w:cs="Arial"/>
          <w:b/>
          <w:bCs/>
          <w:sz w:val="24"/>
          <w:szCs w:val="24"/>
          <w:lang w:eastAsia="en-GB"/>
        </w:rPr>
      </w:pPr>
    </w:p>
    <w:p w:rsidR="00D12252" w:rsidRDefault="00D12252"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2020 has seen the outbreak of a global pandemic in the form of the new Corona virus.  The impact of this has been severe, leading to unprecedented measures by Governments around the world </w:t>
      </w:r>
      <w:proofErr w:type="gramStart"/>
      <w:r w:rsidR="00603341">
        <w:rPr>
          <w:rFonts w:ascii="Arial" w:eastAsia="Times New Roman" w:hAnsi="Arial" w:cs="Arial"/>
          <w:sz w:val="24"/>
          <w:szCs w:val="24"/>
          <w:lang w:eastAsia="en-GB"/>
        </w:rPr>
        <w:t>in an</w:t>
      </w:r>
      <w:r>
        <w:rPr>
          <w:rFonts w:ascii="Arial" w:eastAsia="Times New Roman" w:hAnsi="Arial" w:cs="Arial"/>
          <w:sz w:val="24"/>
          <w:szCs w:val="24"/>
          <w:lang w:eastAsia="en-GB"/>
        </w:rPr>
        <w:t xml:space="preserve"> attempt to</w:t>
      </w:r>
      <w:proofErr w:type="gramEnd"/>
      <w:r>
        <w:rPr>
          <w:rFonts w:ascii="Arial" w:eastAsia="Times New Roman" w:hAnsi="Arial" w:cs="Arial"/>
          <w:sz w:val="24"/>
          <w:szCs w:val="24"/>
          <w:lang w:eastAsia="en-GB"/>
        </w:rPr>
        <w:t xml:space="preserve"> control </w:t>
      </w:r>
      <w:r w:rsidR="00603341">
        <w:rPr>
          <w:rFonts w:ascii="Arial" w:eastAsia="Times New Roman" w:hAnsi="Arial" w:cs="Arial"/>
          <w:sz w:val="24"/>
          <w:szCs w:val="24"/>
          <w:lang w:eastAsia="en-GB"/>
        </w:rPr>
        <w:t xml:space="preserve">the outbreak </w:t>
      </w:r>
      <w:r>
        <w:rPr>
          <w:rFonts w:ascii="Arial" w:eastAsia="Times New Roman" w:hAnsi="Arial" w:cs="Arial"/>
          <w:sz w:val="24"/>
          <w:szCs w:val="24"/>
          <w:lang w:eastAsia="en-GB"/>
        </w:rPr>
        <w:t xml:space="preserve">and to minimise the negative impacts on their populations and society in general.  Businesses and organisations have had to react to this challenge and adopt a range of </w:t>
      </w:r>
      <w:r w:rsidR="00603341">
        <w:rPr>
          <w:rFonts w:ascii="Arial" w:eastAsia="Times New Roman" w:hAnsi="Arial" w:cs="Arial"/>
          <w:sz w:val="24"/>
          <w:szCs w:val="24"/>
          <w:lang w:eastAsia="en-GB"/>
        </w:rPr>
        <w:t xml:space="preserve">sweeping </w:t>
      </w:r>
      <w:r>
        <w:rPr>
          <w:rFonts w:ascii="Arial" w:eastAsia="Times New Roman" w:hAnsi="Arial" w:cs="Arial"/>
          <w:sz w:val="24"/>
          <w:szCs w:val="24"/>
          <w:lang w:eastAsia="en-GB"/>
        </w:rPr>
        <w:t>measures to try and either continue their operations, modify or suspend their normal activities</w:t>
      </w:r>
      <w:r w:rsidR="00603341">
        <w:rPr>
          <w:rFonts w:ascii="Arial" w:eastAsia="Times New Roman" w:hAnsi="Arial" w:cs="Arial"/>
          <w:sz w:val="24"/>
          <w:szCs w:val="24"/>
          <w:lang w:eastAsia="en-GB"/>
        </w:rPr>
        <w:t>, seek external support</w:t>
      </w:r>
      <w:r>
        <w:rPr>
          <w:rFonts w:ascii="Arial" w:eastAsia="Times New Roman" w:hAnsi="Arial" w:cs="Arial"/>
          <w:sz w:val="24"/>
          <w:szCs w:val="24"/>
          <w:lang w:eastAsia="en-GB"/>
        </w:rPr>
        <w:t xml:space="preserve"> or in some cases have ceased trading completely as a result.</w:t>
      </w:r>
    </w:p>
    <w:p w:rsidR="00D12252" w:rsidRDefault="00D12252" w:rsidP="00D12252">
      <w:pPr>
        <w:spacing w:after="0" w:line="240" w:lineRule="auto"/>
        <w:rPr>
          <w:rFonts w:ascii="Arial" w:eastAsia="Times New Roman" w:hAnsi="Arial" w:cs="Arial"/>
          <w:sz w:val="24"/>
          <w:szCs w:val="24"/>
          <w:lang w:eastAsia="en-GB"/>
        </w:rPr>
      </w:pPr>
    </w:p>
    <w:p w:rsidR="00D12252" w:rsidRDefault="00D12252"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Had your placement gone ahead you would have found yourself working in an organisation affected by this</w:t>
      </w:r>
      <w:r w:rsidR="00603341">
        <w:rPr>
          <w:rFonts w:ascii="Arial" w:eastAsia="Times New Roman" w:hAnsi="Arial" w:cs="Arial"/>
          <w:sz w:val="24"/>
          <w:szCs w:val="24"/>
          <w:lang w:eastAsia="en-GB"/>
        </w:rPr>
        <w:t xml:space="preserve"> global event</w:t>
      </w:r>
      <w:r>
        <w:rPr>
          <w:rFonts w:ascii="Arial" w:eastAsia="Times New Roman" w:hAnsi="Arial" w:cs="Arial"/>
          <w:sz w:val="24"/>
          <w:szCs w:val="24"/>
          <w:lang w:eastAsia="en-GB"/>
        </w:rPr>
        <w:t>, having to adapt to new operational and strategic realities.</w:t>
      </w:r>
    </w:p>
    <w:p w:rsidR="00D12252" w:rsidRDefault="00D12252" w:rsidP="00D12252">
      <w:pPr>
        <w:spacing w:after="0" w:line="240" w:lineRule="auto"/>
        <w:rPr>
          <w:rFonts w:ascii="Arial" w:eastAsia="Times New Roman" w:hAnsi="Arial" w:cs="Arial"/>
          <w:sz w:val="24"/>
          <w:szCs w:val="24"/>
          <w:lang w:eastAsia="en-GB"/>
        </w:rPr>
      </w:pPr>
    </w:p>
    <w:p w:rsidR="00603341" w:rsidRDefault="00D12252"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Your task is to select an organisation</w:t>
      </w:r>
      <w:r w:rsidR="00603341">
        <w:rPr>
          <w:rFonts w:ascii="Arial" w:eastAsia="Times New Roman" w:hAnsi="Arial" w:cs="Arial"/>
          <w:sz w:val="24"/>
          <w:szCs w:val="24"/>
          <w:lang w:eastAsia="en-GB"/>
        </w:rPr>
        <w:t xml:space="preserve"> and industry sector relevant to your academic pathway, and to investigate the impact on its operations and to critically review how effectively its management addressed the handling of the crisis.</w:t>
      </w:r>
      <w:r w:rsidR="002047CD">
        <w:rPr>
          <w:rFonts w:ascii="Arial" w:eastAsia="Times New Roman" w:hAnsi="Arial" w:cs="Arial"/>
          <w:sz w:val="24"/>
          <w:szCs w:val="24"/>
          <w:lang w:eastAsia="en-GB"/>
        </w:rPr>
        <w:t xml:space="preserve">  </w:t>
      </w:r>
    </w:p>
    <w:p w:rsidR="00603341" w:rsidRDefault="00603341" w:rsidP="00D12252">
      <w:pPr>
        <w:spacing w:after="0" w:line="240" w:lineRule="auto"/>
        <w:rPr>
          <w:rFonts w:ascii="Arial" w:eastAsia="Times New Roman" w:hAnsi="Arial" w:cs="Arial"/>
          <w:sz w:val="24"/>
          <w:szCs w:val="24"/>
          <w:lang w:eastAsia="en-GB"/>
        </w:rPr>
      </w:pPr>
    </w:p>
    <w:p w:rsidR="00603341" w:rsidRDefault="00603341"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Models such as PESTLE and SWOT will provide a useful starting point, particularly the political, economic and legal aspects, but the situation is an evolving one so it is important that you research the situation thoroughly using contemporary and topical sources such as quality newspapers, the news media where commentators and analysts will continue to be writing about what has been taking place.  A range of perspectives are </w:t>
      </w:r>
      <w:proofErr w:type="gramStart"/>
      <w:r>
        <w:rPr>
          <w:rFonts w:ascii="Arial" w:eastAsia="Times New Roman" w:hAnsi="Arial" w:cs="Arial"/>
          <w:sz w:val="24"/>
          <w:szCs w:val="24"/>
          <w:lang w:eastAsia="en-GB"/>
        </w:rPr>
        <w:t>required</w:t>
      </w:r>
      <w:proofErr w:type="gramEnd"/>
      <w:r>
        <w:rPr>
          <w:rFonts w:ascii="Arial" w:eastAsia="Times New Roman" w:hAnsi="Arial" w:cs="Arial"/>
          <w:sz w:val="24"/>
          <w:szCs w:val="24"/>
          <w:lang w:eastAsia="en-GB"/>
        </w:rPr>
        <w:t xml:space="preserve"> and you should pay particular attention to the impact on the key stakeholders of the organisation selected.  Consider some of the material you have studied in other modules</w:t>
      </w:r>
      <w:r w:rsidR="002047CD">
        <w:rPr>
          <w:rFonts w:ascii="Arial" w:eastAsia="Times New Roman" w:hAnsi="Arial" w:cs="Arial"/>
          <w:sz w:val="24"/>
          <w:szCs w:val="24"/>
          <w:lang w:eastAsia="en-GB"/>
        </w:rPr>
        <w:t xml:space="preserve"> to date</w:t>
      </w:r>
      <w:r>
        <w:rPr>
          <w:rFonts w:ascii="Arial" w:eastAsia="Times New Roman" w:hAnsi="Arial" w:cs="Arial"/>
          <w:sz w:val="24"/>
          <w:szCs w:val="24"/>
          <w:lang w:eastAsia="en-GB"/>
        </w:rPr>
        <w:t xml:space="preserve"> and draw out some key </w:t>
      </w:r>
      <w:r w:rsidR="002047CD">
        <w:rPr>
          <w:rFonts w:ascii="Arial" w:eastAsia="Times New Roman" w:hAnsi="Arial" w:cs="Arial"/>
          <w:sz w:val="24"/>
          <w:szCs w:val="24"/>
          <w:lang w:eastAsia="en-GB"/>
        </w:rPr>
        <w:t xml:space="preserve">theories and </w:t>
      </w:r>
      <w:r>
        <w:rPr>
          <w:rFonts w:ascii="Arial" w:eastAsia="Times New Roman" w:hAnsi="Arial" w:cs="Arial"/>
          <w:sz w:val="24"/>
          <w:szCs w:val="24"/>
          <w:lang w:eastAsia="en-GB"/>
        </w:rPr>
        <w:t>themes from your analysis</w:t>
      </w:r>
      <w:r w:rsidR="002047CD">
        <w:rPr>
          <w:rFonts w:ascii="Arial" w:eastAsia="Times New Roman" w:hAnsi="Arial" w:cs="Arial"/>
          <w:sz w:val="24"/>
          <w:szCs w:val="24"/>
          <w:lang w:eastAsia="en-GB"/>
        </w:rPr>
        <w:t>.</w:t>
      </w:r>
    </w:p>
    <w:p w:rsidR="00603341" w:rsidRDefault="00603341" w:rsidP="00D12252">
      <w:pPr>
        <w:spacing w:after="0" w:line="240" w:lineRule="auto"/>
        <w:rPr>
          <w:rFonts w:ascii="Arial" w:eastAsia="Times New Roman" w:hAnsi="Arial" w:cs="Arial"/>
          <w:sz w:val="24"/>
          <w:szCs w:val="24"/>
          <w:lang w:eastAsia="en-GB"/>
        </w:rPr>
      </w:pPr>
    </w:p>
    <w:p w:rsidR="002047CD" w:rsidRDefault="00603341"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In order to</w:t>
      </w:r>
      <w:r w:rsidR="002047CD">
        <w:rPr>
          <w:rFonts w:ascii="Arial" w:eastAsia="Times New Roman" w:hAnsi="Arial" w:cs="Arial"/>
          <w:sz w:val="24"/>
          <w:szCs w:val="24"/>
          <w:lang w:eastAsia="en-GB"/>
        </w:rPr>
        <w:t xml:space="preserve"> cover this topic adequately, your chosen organisation should be operating on a reasonable scale to allow issues to be examined from a range of perspectives such as crisis management, contingency planning, finance, operations, leadership and management amongst others.  Please agree your chosen organisation with your tutor beforehand.</w:t>
      </w:r>
    </w:p>
    <w:p w:rsidR="002047CD" w:rsidRDefault="002047CD" w:rsidP="00D12252">
      <w:pPr>
        <w:spacing w:after="0" w:line="240" w:lineRule="auto"/>
        <w:rPr>
          <w:rFonts w:ascii="Arial" w:eastAsia="Times New Roman" w:hAnsi="Arial" w:cs="Arial"/>
          <w:sz w:val="24"/>
          <w:szCs w:val="24"/>
          <w:lang w:eastAsia="en-GB"/>
        </w:rPr>
      </w:pPr>
    </w:p>
    <w:p w:rsidR="00D12252" w:rsidRPr="00D12252" w:rsidRDefault="002047CD"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have until 3 August to submit this work, and it is likely that there will be a considerable amount of material to review over the coming </w:t>
      </w:r>
      <w:proofErr w:type="gramStart"/>
      <w:r>
        <w:rPr>
          <w:rFonts w:ascii="Arial" w:eastAsia="Times New Roman" w:hAnsi="Arial" w:cs="Arial"/>
          <w:sz w:val="24"/>
          <w:szCs w:val="24"/>
          <w:lang w:eastAsia="en-GB"/>
        </w:rPr>
        <w:t>months</w:t>
      </w:r>
      <w:proofErr w:type="gramEnd"/>
      <w:r>
        <w:rPr>
          <w:rFonts w:ascii="Arial" w:eastAsia="Times New Roman" w:hAnsi="Arial" w:cs="Arial"/>
          <w:sz w:val="24"/>
          <w:szCs w:val="24"/>
          <w:lang w:eastAsia="en-GB"/>
        </w:rPr>
        <w:t xml:space="preserve"> so it is important that you remain focused on the assessment throughout this period.</w:t>
      </w:r>
      <w:r w:rsidR="00D12252">
        <w:rPr>
          <w:rFonts w:ascii="Arial" w:eastAsia="Times New Roman" w:hAnsi="Arial" w:cs="Arial"/>
          <w:sz w:val="24"/>
          <w:szCs w:val="24"/>
          <w:lang w:eastAsia="en-GB"/>
        </w:rPr>
        <w:t xml:space="preserve">  </w:t>
      </w:r>
    </w:p>
    <w:p w:rsidR="00D12252" w:rsidRDefault="00D12252" w:rsidP="00D12252">
      <w:pPr>
        <w:spacing w:after="0" w:line="240" w:lineRule="auto"/>
        <w:rPr>
          <w:rFonts w:ascii="Arial" w:eastAsia="Times New Roman" w:hAnsi="Arial" w:cs="Arial"/>
          <w:sz w:val="24"/>
          <w:szCs w:val="24"/>
          <w:u w:val="single"/>
          <w:lang w:eastAsia="en-GB"/>
        </w:rPr>
      </w:pPr>
    </w:p>
    <w:p w:rsidR="00D12252" w:rsidRPr="00D12252" w:rsidRDefault="00D12252" w:rsidP="00D12252">
      <w:pPr>
        <w:spacing w:after="0" w:line="240" w:lineRule="auto"/>
        <w:rPr>
          <w:rFonts w:ascii="Arial" w:eastAsia="Times New Roman" w:hAnsi="Arial" w:cs="Arial"/>
          <w:sz w:val="24"/>
          <w:szCs w:val="24"/>
          <w:lang w:eastAsia="en-GB"/>
        </w:rPr>
      </w:pPr>
    </w:p>
    <w:p w:rsidR="00D12252" w:rsidRDefault="002047CD" w:rsidP="00D12252">
      <w:pPr>
        <w:spacing w:after="0" w:line="24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t xml:space="preserve">Task:  </w:t>
      </w:r>
    </w:p>
    <w:p w:rsidR="002047CD" w:rsidRPr="002047CD" w:rsidRDefault="002047CD" w:rsidP="00D1225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Produce a </w:t>
      </w:r>
      <w:proofErr w:type="gramStart"/>
      <w:r>
        <w:rPr>
          <w:rFonts w:ascii="Arial" w:eastAsia="Times New Roman" w:hAnsi="Arial" w:cs="Arial"/>
          <w:sz w:val="24"/>
          <w:szCs w:val="24"/>
          <w:lang w:eastAsia="en-GB"/>
        </w:rPr>
        <w:t>4000</w:t>
      </w:r>
      <w:r w:rsidR="0052768F">
        <w:rPr>
          <w:rFonts w:ascii="Arial" w:eastAsia="Times New Roman" w:hAnsi="Arial" w:cs="Arial"/>
          <w:sz w:val="24"/>
          <w:szCs w:val="24"/>
          <w:lang w:eastAsia="en-GB"/>
        </w:rPr>
        <w:t xml:space="preserve"> </w:t>
      </w:r>
      <w:r>
        <w:rPr>
          <w:rFonts w:ascii="Arial" w:eastAsia="Times New Roman" w:hAnsi="Arial" w:cs="Arial"/>
          <w:sz w:val="24"/>
          <w:szCs w:val="24"/>
          <w:lang w:eastAsia="en-GB"/>
        </w:rPr>
        <w:t>word</w:t>
      </w:r>
      <w:proofErr w:type="gramEnd"/>
      <w:r>
        <w:rPr>
          <w:rFonts w:ascii="Arial" w:eastAsia="Times New Roman" w:hAnsi="Arial" w:cs="Arial"/>
          <w:sz w:val="24"/>
          <w:szCs w:val="24"/>
          <w:lang w:eastAsia="en-GB"/>
        </w:rPr>
        <w:t xml:space="preserve"> </w:t>
      </w:r>
      <w:r w:rsidRPr="002047CD">
        <w:rPr>
          <w:rFonts w:ascii="Arial" w:eastAsia="Times New Roman" w:hAnsi="Arial" w:cs="Arial"/>
          <w:sz w:val="24"/>
          <w:szCs w:val="24"/>
          <w:u w:val="single"/>
          <w:lang w:eastAsia="en-GB"/>
        </w:rPr>
        <w:t xml:space="preserve">report </w:t>
      </w:r>
      <w:r>
        <w:rPr>
          <w:rFonts w:ascii="Arial" w:eastAsia="Times New Roman" w:hAnsi="Arial" w:cs="Arial"/>
          <w:sz w:val="24"/>
          <w:szCs w:val="24"/>
          <w:lang w:eastAsia="en-GB"/>
        </w:rPr>
        <w:t>addressing the key requirements stated above.</w:t>
      </w:r>
    </w:p>
    <w:p w:rsidR="00D12252" w:rsidRPr="00D12252" w:rsidRDefault="00D12252" w:rsidP="00D12252">
      <w:pPr>
        <w:spacing w:after="0" w:line="240" w:lineRule="auto"/>
        <w:rPr>
          <w:rFonts w:ascii="Arial" w:eastAsia="Times New Roman" w:hAnsi="Arial" w:cs="Arial"/>
          <w:sz w:val="24"/>
          <w:szCs w:val="24"/>
          <w:u w:val="single"/>
          <w:lang w:eastAsia="en-GB"/>
        </w:rPr>
      </w:pPr>
    </w:p>
    <w:p w:rsidR="00D12252" w:rsidRPr="00D32193" w:rsidRDefault="00D12252" w:rsidP="00BB409C">
      <w:pPr>
        <w:spacing w:after="0" w:line="240" w:lineRule="auto"/>
        <w:ind w:left="720"/>
        <w:rPr>
          <w:rFonts w:ascii="Arial" w:eastAsia="Times New Roman" w:hAnsi="Arial" w:cs="Arial"/>
          <w:b/>
          <w:bCs/>
          <w:sz w:val="24"/>
          <w:szCs w:val="24"/>
          <w:lang w:eastAsia="en-GB"/>
        </w:rPr>
      </w:pPr>
    </w:p>
    <w:p w:rsidR="00D32193" w:rsidRDefault="00D32193"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B409C" w:rsidRPr="00BB409C" w:rsidTr="00D32193">
        <w:trPr>
          <w:trHeight w:val="414"/>
        </w:trPr>
        <w:tc>
          <w:tcPr>
            <w:tcW w:w="10670" w:type="dxa"/>
            <w:shd w:val="clear" w:color="auto" w:fill="D9D9D9"/>
          </w:tcPr>
          <w:p w:rsidR="00BB409C" w:rsidRPr="00BB409C" w:rsidRDefault="00BB409C" w:rsidP="00BB409C">
            <w:pPr>
              <w:spacing w:after="0" w:line="240" w:lineRule="auto"/>
              <w:jc w:val="center"/>
              <w:rPr>
                <w:rFonts w:ascii="Arial" w:eastAsia="Times New Roman" w:hAnsi="Arial" w:cs="Arial"/>
                <w:b/>
                <w:caps/>
                <w:sz w:val="40"/>
                <w:szCs w:val="20"/>
                <w:lang w:eastAsia="en-GB"/>
              </w:rPr>
            </w:pPr>
            <w:r w:rsidRPr="00BB409C">
              <w:rPr>
                <w:rFonts w:ascii="Arial" w:eastAsia="Times New Roman" w:hAnsi="Arial" w:cs="Arial"/>
                <w:b/>
                <w:caps/>
                <w:sz w:val="40"/>
                <w:szCs w:val="20"/>
                <w:lang w:eastAsia="en-GB"/>
              </w:rPr>
              <w:t xml:space="preserve">GUIDANCE FOR Students IN THE </w:t>
            </w:r>
          </w:p>
          <w:p w:rsidR="00BB409C" w:rsidRPr="00BB409C" w:rsidRDefault="00BB409C" w:rsidP="00BB409C">
            <w:pPr>
              <w:spacing w:after="0" w:line="240" w:lineRule="auto"/>
              <w:jc w:val="center"/>
              <w:rPr>
                <w:rFonts w:ascii="Arial" w:eastAsia="Times New Roman" w:hAnsi="Arial" w:cs="Arial"/>
                <w:b/>
                <w:caps/>
                <w:sz w:val="40"/>
                <w:szCs w:val="20"/>
                <w:lang w:eastAsia="en-GB"/>
              </w:rPr>
            </w:pPr>
            <w:r w:rsidRPr="00BB409C">
              <w:rPr>
                <w:rFonts w:ascii="Arial" w:eastAsia="Times New Roman" w:hAnsi="Arial" w:cs="Arial"/>
                <w:b/>
                <w:caps/>
                <w:sz w:val="40"/>
                <w:szCs w:val="20"/>
                <w:lang w:eastAsia="en-GB"/>
              </w:rPr>
              <w:t xml:space="preserve">COMPLETION OF TASKS </w:t>
            </w:r>
          </w:p>
        </w:tc>
      </w:tr>
    </w:tbl>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NOTE: The guidance offered below is linked to the five generic assessment criteria given below.</w:t>
      </w:r>
    </w:p>
    <w:p w:rsidR="00BB409C" w:rsidRPr="00BB409C" w:rsidRDefault="00BB409C" w:rsidP="00BB409C">
      <w:pPr>
        <w:spacing w:after="0" w:line="240" w:lineRule="auto"/>
        <w:jc w:val="both"/>
        <w:rPr>
          <w:rFonts w:ascii="Arial" w:eastAsia="Times New Roman" w:hAnsi="Arial" w:cs="Arial"/>
          <w:b/>
          <w:lang w:eastAsia="en-GB"/>
        </w:rPr>
      </w:pPr>
    </w:p>
    <w:p w:rsidR="00BB409C" w:rsidRPr="00BB409C" w:rsidRDefault="00BB409C" w:rsidP="00BB409C">
      <w:pPr>
        <w:numPr>
          <w:ilvl w:val="0"/>
          <w:numId w:val="6"/>
        </w:num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Engagement with Literature Skills</w:t>
      </w:r>
    </w:p>
    <w:p w:rsidR="00BB409C" w:rsidRPr="00BB409C" w:rsidRDefault="00BB409C" w:rsidP="00BB409C">
      <w:pPr>
        <w:spacing w:after="0" w:line="240" w:lineRule="auto"/>
        <w:jc w:val="both"/>
        <w:rPr>
          <w:rFonts w:ascii="Arial" w:eastAsia="Times New Roman" w:hAnsi="Arial" w:cs="Arial"/>
          <w:lang w:eastAsia="en-GB"/>
        </w:rPr>
      </w:pPr>
      <w:r w:rsidRPr="00BB409C">
        <w:rPr>
          <w:rFonts w:ascii="Arial" w:eastAsia="Times New Roman" w:hAnsi="Arial" w:cs="Arial"/>
          <w:lang w:eastAsia="en-GB"/>
        </w:rPr>
        <w:t xml:space="preserve">Your work must be informed and supported by scholarly material that is </w:t>
      </w:r>
      <w:r w:rsidRPr="00BB409C">
        <w:rPr>
          <w:rFonts w:ascii="Arial" w:eastAsia="Times New Roman" w:hAnsi="Arial" w:cs="Arial"/>
          <w:i/>
          <w:lang w:eastAsia="en-GB"/>
        </w:rPr>
        <w:t>relevant</w:t>
      </w:r>
      <w:r w:rsidRPr="00BB409C">
        <w:rPr>
          <w:rFonts w:ascii="Arial" w:eastAsia="Times New Roman" w:hAnsi="Arial" w:cs="Arial"/>
          <w:lang w:eastAsia="en-GB"/>
        </w:rPr>
        <w:t xml:space="preserve"> to and </w:t>
      </w:r>
      <w:r w:rsidRPr="00BB409C">
        <w:rPr>
          <w:rFonts w:ascii="Arial" w:eastAsia="Times New Roman" w:hAnsi="Arial" w:cs="Arial"/>
          <w:i/>
          <w:lang w:eastAsia="en-GB"/>
        </w:rPr>
        <w:t>focused</w:t>
      </w:r>
      <w:r w:rsidRPr="00BB409C">
        <w:rPr>
          <w:rFonts w:ascii="Arial" w:eastAsia="Times New Roman" w:hAnsi="Arial" w:cs="Arial"/>
          <w:lang w:eastAsia="en-GB"/>
        </w:rPr>
        <w:t xml:space="preserve"> on the task(s) set.    You should provide evidence that you have accessed an appropriate </w:t>
      </w:r>
      <w:r w:rsidRPr="00BB409C">
        <w:rPr>
          <w:rFonts w:ascii="Arial" w:eastAsia="Times New Roman" w:hAnsi="Arial" w:cs="Arial"/>
          <w:i/>
          <w:lang w:eastAsia="en-GB"/>
        </w:rPr>
        <w:t>range</w:t>
      </w:r>
      <w:r w:rsidRPr="00BB409C">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BB409C">
        <w:rPr>
          <w:rFonts w:ascii="Arial" w:eastAsia="Times New Roman" w:hAnsi="Arial" w:cs="Arial"/>
          <w:i/>
          <w:lang w:eastAsia="en-GB"/>
        </w:rPr>
        <w:t>credibility</w:t>
      </w:r>
      <w:r w:rsidRPr="00BB409C">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B409C">
        <w:rPr>
          <w:rFonts w:ascii="Arial" w:eastAsia="Times New Roman" w:hAnsi="Arial" w:cs="Arial"/>
          <w:i/>
          <w:lang w:eastAsia="en-GB"/>
        </w:rPr>
        <w:t>evidence</w:t>
      </w:r>
      <w:r w:rsidRPr="00BB409C">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b/>
          <w:i/>
          <w:lang w:eastAsia="en-GB"/>
        </w:rPr>
        <w:t>Guidance specific to this assessment:</w:t>
      </w:r>
      <w:r w:rsidRPr="00BB409C">
        <w:rPr>
          <w:rFonts w:ascii="Arial" w:eastAsia="Times New Roman" w:hAnsi="Arial" w:cs="Arial"/>
          <w:i/>
          <w:lang w:eastAsia="en-GB"/>
        </w:rPr>
        <w:t xml:space="preserve"> </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You should show a wide level of reading, a minimum of 2</w:t>
      </w:r>
      <w:r w:rsidR="00196926">
        <w:rPr>
          <w:rFonts w:ascii="Arial" w:eastAsia="Times New Roman" w:hAnsi="Arial" w:cs="Arial"/>
          <w:i/>
          <w:lang w:eastAsia="en-GB"/>
        </w:rPr>
        <w:t>5</w:t>
      </w:r>
      <w:r w:rsidRPr="00BB409C">
        <w:rPr>
          <w:rFonts w:ascii="Arial" w:eastAsia="Times New Roman" w:hAnsi="Arial" w:cs="Arial"/>
          <w:i/>
          <w:lang w:eastAsia="en-GB"/>
        </w:rPr>
        <w:t xml:space="preserve"> references, from a variety of sources including </w:t>
      </w:r>
      <w:r w:rsidR="00196926">
        <w:rPr>
          <w:rFonts w:ascii="Arial" w:eastAsia="Times New Roman" w:hAnsi="Arial" w:cs="Arial"/>
          <w:i/>
          <w:lang w:eastAsia="en-GB"/>
        </w:rPr>
        <w:t xml:space="preserve">quality newspapers, other media, </w:t>
      </w:r>
      <w:r w:rsidRPr="00BB409C">
        <w:rPr>
          <w:rFonts w:ascii="Arial" w:eastAsia="Times New Roman" w:hAnsi="Arial" w:cs="Arial"/>
          <w:i/>
          <w:lang w:eastAsia="en-GB"/>
        </w:rPr>
        <w:t xml:space="preserve">textbooks, academic journals and academic based websites.  There is no need to cite the case study itself when referring to the material there.  </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numPr>
          <w:ilvl w:val="0"/>
          <w:numId w:val="6"/>
        </w:num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Knowledge and Understanding Skills</w:t>
      </w:r>
    </w:p>
    <w:p w:rsidR="00BB409C" w:rsidRPr="00BB409C" w:rsidRDefault="00BB409C" w:rsidP="00BB409C">
      <w:pPr>
        <w:spacing w:after="0" w:line="240" w:lineRule="auto"/>
        <w:jc w:val="both"/>
        <w:rPr>
          <w:rFonts w:ascii="Arial" w:eastAsia="Times New Roman" w:hAnsi="Arial" w:cs="Arial"/>
          <w:lang w:eastAsia="en-GB"/>
        </w:rPr>
      </w:pPr>
      <w:r w:rsidRPr="00BB409C">
        <w:rPr>
          <w:rFonts w:ascii="Arial" w:eastAsia="Times New Roman" w:hAnsi="Arial" w:cs="Arial"/>
          <w:lang w:eastAsia="en-GB"/>
        </w:rPr>
        <w:t>At level 5, you should be able to demonstrate:</w:t>
      </w:r>
      <w:r w:rsidRPr="00BB409C">
        <w:rPr>
          <w:rFonts w:ascii="Times New Roman" w:eastAsia="Times New Roman" w:hAnsi="Times New Roman" w:cs="Times New Roman"/>
          <w:sz w:val="20"/>
          <w:szCs w:val="20"/>
          <w:lang w:eastAsia="en-GB"/>
        </w:rPr>
        <w:t xml:space="preserve"> </w:t>
      </w:r>
      <w:r w:rsidRPr="00BB409C">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BB409C">
        <w:rPr>
          <w:rFonts w:ascii="Arial" w:eastAsia="Times New Roman" w:hAnsi="Arial" w:cs="Arial"/>
          <w:i/>
          <w:lang w:eastAsia="en-GB"/>
        </w:rPr>
        <w:t>Knowledge</w:t>
      </w:r>
      <w:r w:rsidRPr="00BB409C">
        <w:rPr>
          <w:rFonts w:ascii="Arial" w:eastAsia="Times New Roman" w:hAnsi="Arial" w:cs="Arial"/>
          <w:lang w:eastAsia="en-GB"/>
        </w:rPr>
        <w:t xml:space="preserve"> relates to the facts, information and skills you have acquired through your learning.  You demonstrate your </w:t>
      </w:r>
      <w:r w:rsidRPr="00BB409C">
        <w:rPr>
          <w:rFonts w:ascii="Arial" w:eastAsia="Times New Roman" w:hAnsi="Arial" w:cs="Arial"/>
          <w:i/>
          <w:lang w:eastAsia="en-GB"/>
        </w:rPr>
        <w:t>understanding</w:t>
      </w:r>
      <w:r w:rsidRPr="00BB409C">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B409C">
        <w:rPr>
          <w:rFonts w:ascii="Arial" w:eastAsia="Times New Roman" w:hAnsi="Arial" w:cs="Arial"/>
          <w:i/>
          <w:lang w:eastAsia="en-GB"/>
        </w:rPr>
        <w:t>extent</w:t>
      </w:r>
      <w:r w:rsidRPr="00BB409C">
        <w:rPr>
          <w:rFonts w:ascii="Arial" w:eastAsia="Times New Roman" w:hAnsi="Arial" w:cs="Arial"/>
          <w:lang w:eastAsia="en-GB"/>
        </w:rPr>
        <w:t xml:space="preserve"> to which you demonstrate your knowledge and understanding.</w:t>
      </w:r>
      <w:r w:rsidRPr="00BB409C">
        <w:rPr>
          <w:rFonts w:ascii="Times New Roman" w:eastAsia="Times New Roman" w:hAnsi="Times New Roman" w:cs="Times New Roman"/>
          <w:sz w:val="20"/>
          <w:szCs w:val="20"/>
          <w:lang w:eastAsia="en-GB"/>
        </w:rPr>
        <w:t xml:space="preserve"> </w:t>
      </w:r>
    </w:p>
    <w:p w:rsidR="00BB409C" w:rsidRPr="00BB409C" w:rsidRDefault="00BB409C" w:rsidP="00BB409C">
      <w:pPr>
        <w:spacing w:after="0" w:line="240" w:lineRule="auto"/>
        <w:jc w:val="both"/>
        <w:rPr>
          <w:rFonts w:ascii="Arial" w:eastAsia="Times New Roman" w:hAnsi="Arial" w:cs="Arial"/>
          <w:b/>
          <w:i/>
          <w:lang w:eastAsia="en-GB"/>
        </w:rPr>
      </w:pPr>
    </w:p>
    <w:p w:rsidR="00BB409C" w:rsidRPr="00BB409C" w:rsidRDefault="00BB409C" w:rsidP="00BB409C">
      <w:pPr>
        <w:spacing w:after="0" w:line="240" w:lineRule="auto"/>
        <w:jc w:val="both"/>
        <w:rPr>
          <w:rFonts w:ascii="Arial" w:eastAsia="Times New Roman" w:hAnsi="Arial" w:cs="Arial"/>
          <w:b/>
          <w:i/>
          <w:lang w:eastAsia="en-GB"/>
        </w:rPr>
      </w:pPr>
      <w:r w:rsidRPr="00BB409C">
        <w:rPr>
          <w:rFonts w:ascii="Arial" w:eastAsia="Times New Roman" w:hAnsi="Arial" w:cs="Arial"/>
          <w:b/>
          <w:i/>
          <w:lang w:eastAsia="en-GB"/>
        </w:rPr>
        <w:t>Guidance specific to this assessment:</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T</w:t>
      </w:r>
      <w:r w:rsidR="00196926">
        <w:rPr>
          <w:rFonts w:ascii="Arial" w:eastAsia="Times New Roman" w:hAnsi="Arial" w:cs="Arial"/>
          <w:i/>
          <w:lang w:eastAsia="en-GB"/>
        </w:rPr>
        <w:t>ry to apply what you have learned so far in your studies in terms of relevant academic theories which may help your understanding of the case.</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lang w:eastAsia="en-GB"/>
        </w:rPr>
      </w:pPr>
    </w:p>
    <w:p w:rsidR="00BB409C" w:rsidRPr="00BB409C" w:rsidRDefault="00BB409C" w:rsidP="00BB409C">
      <w:pPr>
        <w:numPr>
          <w:ilvl w:val="0"/>
          <w:numId w:val="6"/>
        </w:num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Cognitive and Intellectual Skills</w:t>
      </w:r>
    </w:p>
    <w:p w:rsidR="00BB409C" w:rsidRPr="00BB409C" w:rsidRDefault="00BB409C" w:rsidP="00BB409C">
      <w:pPr>
        <w:spacing w:after="0" w:line="240" w:lineRule="auto"/>
        <w:jc w:val="both"/>
        <w:rPr>
          <w:rFonts w:ascii="Arial" w:eastAsia="Times New Roman" w:hAnsi="Arial" w:cs="Arial"/>
          <w:lang w:eastAsia="en-GB"/>
        </w:rPr>
      </w:pPr>
      <w:r w:rsidRPr="00BB409C">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BB409C">
        <w:rPr>
          <w:rFonts w:ascii="Arial" w:eastAsia="Times New Roman" w:hAnsi="Arial" w:cs="Arial"/>
          <w:lang w:eastAsia="en-GB"/>
        </w:rPr>
        <w:t>compare and contrast</w:t>
      </w:r>
      <w:proofErr w:type="gramEnd"/>
      <w:r w:rsidRPr="00BB409C">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B409C">
        <w:rPr>
          <w:rFonts w:ascii="Times New Roman" w:eastAsia="Times New Roman" w:hAnsi="Times New Roman" w:cs="Times New Roman"/>
          <w:sz w:val="20"/>
          <w:szCs w:val="20"/>
          <w:lang w:eastAsia="en-GB"/>
        </w:rPr>
        <w:t xml:space="preserve"> </w:t>
      </w:r>
      <w:r w:rsidRPr="00BB409C">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i/>
          <w:lang w:eastAsia="en-GB"/>
        </w:rPr>
      </w:pPr>
      <w:r w:rsidRPr="00BB409C">
        <w:rPr>
          <w:rFonts w:ascii="Arial" w:eastAsia="Times New Roman" w:hAnsi="Arial" w:cs="Arial"/>
          <w:b/>
          <w:i/>
          <w:lang w:eastAsia="en-GB"/>
        </w:rPr>
        <w:t>Guidance specific to this assessment:</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 xml:space="preserve"> </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 xml:space="preserve">The task specifies what is required of you.  Take care to answer only the question set fully. You may find it helpful to keep the task to hand when writing to remain focused on it.  Make sure you draw conclusions from </w:t>
      </w:r>
      <w:r w:rsidRPr="00BB409C">
        <w:rPr>
          <w:rFonts w:ascii="Arial" w:eastAsia="Times New Roman" w:hAnsi="Arial" w:cs="Arial"/>
          <w:i/>
          <w:lang w:eastAsia="en-GB"/>
        </w:rPr>
        <w:lastRenderedPageBreak/>
        <w:t xml:space="preserve">the content of your work and provide a </w:t>
      </w:r>
      <w:r w:rsidR="00196926">
        <w:rPr>
          <w:rFonts w:ascii="Arial" w:eastAsia="Times New Roman" w:hAnsi="Arial" w:cs="Arial"/>
          <w:i/>
          <w:lang w:eastAsia="en-GB"/>
        </w:rPr>
        <w:t xml:space="preserve">clear evaluation of how effectively the organisation has dealt with the change </w:t>
      </w:r>
      <w:r w:rsidRPr="00BB409C">
        <w:rPr>
          <w:rFonts w:ascii="Arial" w:eastAsia="Times New Roman" w:hAnsi="Arial" w:cs="Arial"/>
          <w:i/>
          <w:lang w:eastAsia="en-GB"/>
        </w:rPr>
        <w:t>at the end of the task.</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lang w:eastAsia="en-GB"/>
        </w:rPr>
      </w:pPr>
    </w:p>
    <w:p w:rsidR="00BB409C" w:rsidRPr="00BB409C" w:rsidRDefault="00BB409C" w:rsidP="00BB409C">
      <w:pPr>
        <w:numPr>
          <w:ilvl w:val="0"/>
          <w:numId w:val="6"/>
        </w:num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Practical Skills</w:t>
      </w:r>
    </w:p>
    <w:p w:rsidR="00BB409C" w:rsidRPr="00BB409C" w:rsidRDefault="00BB409C" w:rsidP="00BB409C">
      <w:pPr>
        <w:spacing w:after="0" w:line="240" w:lineRule="auto"/>
        <w:jc w:val="both"/>
        <w:rPr>
          <w:rFonts w:ascii="Arial" w:eastAsia="Times New Roman" w:hAnsi="Arial" w:cs="Arial"/>
          <w:lang w:eastAsia="en-GB"/>
        </w:rPr>
      </w:pPr>
      <w:r w:rsidRPr="00BB409C">
        <w:rPr>
          <w:rFonts w:ascii="Arial" w:eastAsia="Times New Roman" w:hAnsi="Arial" w:cs="Arial"/>
          <w:lang w:eastAsia="en-GB"/>
        </w:rPr>
        <w:t xml:space="preserve">At level 5, you should be able to use/deploy a range of established techniques within the </w:t>
      </w:r>
      <w:proofErr w:type="gramStart"/>
      <w:r w:rsidRPr="00BB409C">
        <w:rPr>
          <w:rFonts w:ascii="Arial" w:eastAsia="Times New Roman" w:hAnsi="Arial" w:cs="Arial"/>
          <w:lang w:eastAsia="en-GB"/>
        </w:rPr>
        <w:t>discipline, and</w:t>
      </w:r>
      <w:proofErr w:type="gramEnd"/>
      <w:r w:rsidRPr="00BB409C">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proofErr w:type="gramStart"/>
      <w:r w:rsidRPr="00BB409C">
        <w:rPr>
          <w:rFonts w:ascii="Arial" w:eastAsia="Times New Roman" w:hAnsi="Arial" w:cs="Arial"/>
          <w:lang w:eastAsia="en-GB"/>
        </w:rPr>
        <w:t>particular context</w:t>
      </w:r>
      <w:proofErr w:type="gramEnd"/>
      <w:r w:rsidRPr="00BB409C">
        <w:rPr>
          <w:rFonts w:ascii="Arial" w:eastAsia="Times New Roman" w:hAnsi="Arial" w:cs="Arial"/>
          <w:lang w:eastAsia="en-GB"/>
        </w:rPr>
        <w:t xml:space="preserve">.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BB409C">
        <w:rPr>
          <w:rFonts w:ascii="Arial" w:eastAsia="Times New Roman" w:hAnsi="Arial" w:cs="Arial"/>
          <w:lang w:eastAsia="en-GB"/>
        </w:rPr>
        <w:t>real world</w:t>
      </w:r>
      <w:proofErr w:type="gramEnd"/>
      <w:r w:rsidRPr="00BB409C">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BB409C">
        <w:rPr>
          <w:rFonts w:ascii="Arial" w:eastAsia="Times New Roman" w:hAnsi="Arial" w:cs="Arial"/>
          <w:lang w:eastAsia="en-GB"/>
        </w:rPr>
        <w:t>in particular contexts</w:t>
      </w:r>
      <w:proofErr w:type="gramEnd"/>
      <w:r w:rsidRPr="00BB409C">
        <w:rPr>
          <w:rFonts w:ascii="Arial" w:eastAsia="Times New Roman" w:hAnsi="Arial" w:cs="Arial"/>
          <w:lang w:eastAsia="en-GB"/>
        </w:rPr>
        <w:t>.</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i/>
          <w:lang w:eastAsia="en-GB"/>
        </w:rPr>
      </w:pPr>
      <w:r w:rsidRPr="00BB409C">
        <w:rPr>
          <w:rFonts w:ascii="Arial" w:eastAsia="Times New Roman" w:hAnsi="Arial" w:cs="Arial"/>
          <w:b/>
          <w:i/>
          <w:lang w:eastAsia="en-GB"/>
        </w:rPr>
        <w:t>Guidance specific to this assessment:</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 xml:space="preserve">You should deploy your chosen techniques, models and/or theories, to the case </w:t>
      </w:r>
      <w:proofErr w:type="gramStart"/>
      <w:r w:rsidRPr="00BB409C">
        <w:rPr>
          <w:rFonts w:ascii="Arial" w:eastAsia="Times New Roman" w:hAnsi="Arial" w:cs="Arial"/>
          <w:i/>
          <w:lang w:eastAsia="en-GB"/>
        </w:rPr>
        <w:t>study .</w:t>
      </w:r>
      <w:proofErr w:type="gramEnd"/>
      <w:r w:rsidRPr="00BB409C">
        <w:rPr>
          <w:rFonts w:ascii="Arial" w:eastAsia="Times New Roman" w:hAnsi="Arial" w:cs="Arial"/>
          <w:i/>
          <w:lang w:eastAsia="en-GB"/>
        </w:rPr>
        <w:t xml:space="preserve"> Use material from the case and wider reading to illustrate the points you make.  Where possible you should show awareness of the limitations of the model used when applied to the case itself.</w:t>
      </w:r>
    </w:p>
    <w:p w:rsidR="00BB409C" w:rsidRPr="00BB409C" w:rsidRDefault="00BB409C" w:rsidP="00BB409C">
      <w:pPr>
        <w:spacing w:after="0" w:line="240" w:lineRule="auto"/>
        <w:jc w:val="both"/>
        <w:rPr>
          <w:rFonts w:ascii="Arial" w:eastAsia="Times New Roman" w:hAnsi="Arial" w:cs="Arial"/>
          <w:i/>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numPr>
          <w:ilvl w:val="0"/>
          <w:numId w:val="6"/>
        </w:numPr>
        <w:spacing w:after="0" w:line="240" w:lineRule="auto"/>
        <w:jc w:val="both"/>
        <w:rPr>
          <w:rFonts w:ascii="Arial" w:eastAsia="Times New Roman" w:hAnsi="Arial" w:cs="Arial"/>
          <w:b/>
          <w:lang w:eastAsia="en-GB"/>
        </w:rPr>
      </w:pPr>
      <w:r w:rsidRPr="00BB409C">
        <w:rPr>
          <w:rFonts w:ascii="Arial" w:eastAsia="Times New Roman" w:hAnsi="Arial" w:cs="Arial"/>
          <w:b/>
          <w:lang w:eastAsia="en-GB"/>
        </w:rPr>
        <w:t xml:space="preserve">Transferable Skills for Life and Professional Practice </w:t>
      </w:r>
    </w:p>
    <w:p w:rsidR="00BB409C" w:rsidRPr="00BB409C" w:rsidRDefault="00BB409C" w:rsidP="00BB409C">
      <w:pPr>
        <w:spacing w:after="0" w:line="240" w:lineRule="auto"/>
        <w:jc w:val="both"/>
        <w:rPr>
          <w:rFonts w:ascii="Arial" w:eastAsia="Times New Roman" w:hAnsi="Arial" w:cs="Arial"/>
          <w:lang w:eastAsia="en-GB"/>
        </w:rPr>
      </w:pPr>
      <w:r w:rsidRPr="00BB409C">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BB409C">
        <w:rPr>
          <w:rFonts w:ascii="Times New Roman" w:eastAsia="Times New Roman" w:hAnsi="Times New Roman" w:cs="Times New Roman"/>
          <w:sz w:val="20"/>
          <w:szCs w:val="20"/>
          <w:lang w:eastAsia="en-GB"/>
        </w:rPr>
        <w:t xml:space="preserve"> to </w:t>
      </w:r>
      <w:r w:rsidRPr="00BB409C">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b/>
          <w:i/>
          <w:lang w:eastAsia="en-GB"/>
        </w:rPr>
      </w:pPr>
      <w:r w:rsidRPr="00BB409C">
        <w:rPr>
          <w:rFonts w:ascii="Arial" w:eastAsia="Times New Roman" w:hAnsi="Arial" w:cs="Arial"/>
          <w:b/>
          <w:i/>
          <w:lang w:eastAsia="en-GB"/>
        </w:rPr>
        <w:t>Guidance specific to this assessment:</w:t>
      </w:r>
    </w:p>
    <w:p w:rsidR="00BB409C" w:rsidRPr="00BB409C" w:rsidRDefault="00BB409C" w:rsidP="00BB409C">
      <w:pPr>
        <w:spacing w:after="0" w:line="240" w:lineRule="auto"/>
        <w:jc w:val="both"/>
        <w:rPr>
          <w:rFonts w:ascii="Arial" w:eastAsia="Times New Roman" w:hAnsi="Arial" w:cs="Arial"/>
          <w:i/>
          <w:lang w:eastAsia="en-GB"/>
        </w:rPr>
      </w:pPr>
      <w:r w:rsidRPr="00BB409C">
        <w:rPr>
          <w:rFonts w:ascii="Arial" w:eastAsia="Times New Roman" w:hAnsi="Arial" w:cs="Arial"/>
          <w:i/>
          <w:lang w:eastAsia="en-GB"/>
        </w:rPr>
        <w:t>You should write a</w:t>
      </w:r>
      <w:r w:rsidR="00196926">
        <w:rPr>
          <w:rFonts w:ascii="Arial" w:eastAsia="Times New Roman" w:hAnsi="Arial" w:cs="Arial"/>
          <w:i/>
          <w:lang w:eastAsia="en-GB"/>
        </w:rPr>
        <w:t xml:space="preserve"> report</w:t>
      </w:r>
      <w:r w:rsidRPr="00BB409C">
        <w:rPr>
          <w:rFonts w:ascii="Arial" w:eastAsia="Times New Roman" w:hAnsi="Arial" w:cs="Arial"/>
          <w:i/>
          <w:lang w:eastAsia="en-GB"/>
        </w:rPr>
        <w:t xml:space="preserve"> in a recognised format.  All writing should be academic style, formal, focused, concise and subject specific.  It should use a font of Arial 11 point or Times New Roman 12 point and be 1.5 or double spaced.  All graphs, charts, and figures in the main body must be clearly referenced beside or beneath.  Where possible they should not be on separate pages but should be incorporated within the text.</w:t>
      </w:r>
    </w:p>
    <w:p w:rsidR="00BB409C" w:rsidRPr="00BB409C" w:rsidRDefault="00BB409C" w:rsidP="00BB409C">
      <w:pPr>
        <w:spacing w:after="0" w:line="240" w:lineRule="auto"/>
        <w:jc w:val="both"/>
        <w:rPr>
          <w:rFonts w:ascii="Arial" w:eastAsia="Times New Roman" w:hAnsi="Arial" w:cs="Arial"/>
          <w:i/>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jc w:val="both"/>
        <w:rPr>
          <w:rFonts w:ascii="Arial" w:eastAsia="Times New Roman" w:hAnsi="Arial" w:cs="Arial"/>
          <w:lang w:eastAsia="en-GB"/>
        </w:rPr>
      </w:pPr>
    </w:p>
    <w:p w:rsidR="00BB409C" w:rsidRPr="00BB409C" w:rsidRDefault="00BB409C" w:rsidP="00BB409C">
      <w:pPr>
        <w:spacing w:after="0" w:line="240" w:lineRule="auto"/>
        <w:rPr>
          <w:rFonts w:ascii="Arial" w:eastAsia="Times New Roman" w:hAnsi="Arial" w:cs="Arial"/>
          <w:lang w:eastAsia="en-GB"/>
        </w:rPr>
      </w:pPr>
      <w:r w:rsidRPr="00BB409C">
        <w:rPr>
          <w:rFonts w:ascii="Arial" w:eastAsia="Times New Roman" w:hAnsi="Arial" w:cs="Arial"/>
          <w:lang w:eastAsia="en-GB"/>
        </w:rPr>
        <w:br w:type="page"/>
      </w:r>
    </w:p>
    <w:p w:rsidR="00BB409C" w:rsidRPr="00BB409C" w:rsidRDefault="00BB409C" w:rsidP="00BB409C">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09C" w:rsidRPr="00BB409C" w:rsidTr="00D32193">
        <w:trPr>
          <w:jc w:val="center"/>
        </w:trPr>
        <w:tc>
          <w:tcPr>
            <w:tcW w:w="10670" w:type="dxa"/>
            <w:shd w:val="clear" w:color="auto" w:fill="BFBFBF"/>
          </w:tcPr>
          <w:p w:rsidR="00BB409C" w:rsidRPr="00BB409C" w:rsidRDefault="00BB409C" w:rsidP="00BB409C">
            <w:pPr>
              <w:spacing w:after="0" w:line="240" w:lineRule="auto"/>
              <w:jc w:val="center"/>
              <w:rPr>
                <w:rFonts w:ascii="Arial" w:eastAsia="Times New Roman" w:hAnsi="Arial" w:cs="Arial"/>
                <w:sz w:val="20"/>
                <w:szCs w:val="20"/>
                <w:lang w:eastAsia="en-GB"/>
              </w:rPr>
            </w:pPr>
            <w:r w:rsidRPr="00BB409C">
              <w:rPr>
                <w:rFonts w:ascii="Arial" w:eastAsia="Times New Roman" w:hAnsi="Arial" w:cs="Arial"/>
                <w:sz w:val="32"/>
                <w:szCs w:val="32"/>
                <w:lang w:eastAsia="en-GB"/>
              </w:rPr>
              <w:br w:type="page"/>
            </w:r>
            <w:r w:rsidRPr="00BB409C">
              <w:rPr>
                <w:rFonts w:ascii="Arial" w:eastAsia="Times New Roman" w:hAnsi="Arial" w:cs="Arial"/>
                <w:b/>
                <w:caps/>
                <w:sz w:val="40"/>
                <w:szCs w:val="20"/>
                <w:lang w:eastAsia="en-GB"/>
              </w:rPr>
              <w:t xml:space="preserve">Student FEEDBACK FORM </w:t>
            </w:r>
          </w:p>
        </w:tc>
      </w:tr>
    </w:tbl>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jc w:val="both"/>
        <w:rPr>
          <w:rFonts w:ascii="Arial" w:eastAsia="Times New Roman" w:hAnsi="Arial" w:cs="Arial"/>
          <w:sz w:val="18"/>
          <w:szCs w:val="18"/>
        </w:rPr>
      </w:pPr>
      <w:r w:rsidRPr="00BB409C">
        <w:rPr>
          <w:rFonts w:ascii="Arial" w:eastAsia="Times New Roman" w:hAnsi="Arial" w:cs="Arial"/>
          <w:sz w:val="18"/>
          <w:szCs w:val="18"/>
        </w:rPr>
        <w:t xml:space="preserve">This section details the </w:t>
      </w:r>
      <w:r w:rsidRPr="00BB409C">
        <w:rPr>
          <w:rFonts w:ascii="Arial" w:eastAsia="Times New Roman" w:hAnsi="Arial" w:cs="Arial"/>
          <w:i/>
          <w:sz w:val="18"/>
          <w:szCs w:val="18"/>
        </w:rPr>
        <w:t>extent</w:t>
      </w:r>
      <w:r w:rsidRPr="00BB409C">
        <w:rPr>
          <w:rFonts w:ascii="Arial" w:eastAsia="Times New Roman"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B409C" w:rsidRPr="00BB409C" w:rsidRDefault="00BB409C" w:rsidP="00BB409C">
      <w:pPr>
        <w:spacing w:after="0" w:line="240" w:lineRule="auto"/>
        <w:rPr>
          <w:rFonts w:ascii="Arial" w:eastAsia="Times New Roman" w:hAnsi="Arial" w:cs="Arial"/>
          <w:b/>
          <w:lang w:eastAsia="en-GB"/>
        </w:rPr>
        <w:sectPr w:rsidR="00BB409C" w:rsidRPr="00BB409C" w:rsidSect="00D32193">
          <w:footerReference w:type="default" r:id="rId9"/>
          <w:pgSz w:w="11894" w:h="16834"/>
          <w:pgMar w:top="720" w:right="720" w:bottom="720" w:left="720" w:header="706" w:footer="454" w:gutter="0"/>
          <w:paperSrc w:first="1" w:other="1"/>
          <w:cols w:space="720"/>
          <w:docGrid w:linePitch="272"/>
        </w:sectPr>
      </w:pPr>
    </w:p>
    <w:p w:rsidR="00BB409C" w:rsidRPr="00BB409C" w:rsidRDefault="00BB409C" w:rsidP="00BB409C">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BB409C" w:rsidRPr="00BB409C" w:rsidTr="00D3219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09C" w:rsidRPr="00BB409C" w:rsidRDefault="00BB409C" w:rsidP="00BB409C">
            <w:pPr>
              <w:spacing w:after="0" w:line="240" w:lineRule="auto"/>
              <w:rPr>
                <w:rFonts w:ascii="Arial" w:eastAsia="Times New Roman" w:hAnsi="Arial" w:cs="Arial"/>
                <w:b/>
                <w:szCs w:val="20"/>
                <w:lang w:eastAsia="en-GB"/>
              </w:rPr>
            </w:pPr>
            <w:r w:rsidRPr="00BB409C">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09C" w:rsidRPr="00BB409C" w:rsidRDefault="00BB409C" w:rsidP="00BB409C">
            <w:pPr>
              <w:spacing w:after="0" w:line="240" w:lineRule="auto"/>
              <w:ind w:left="34" w:right="113"/>
              <w:jc w:val="center"/>
              <w:rPr>
                <w:rFonts w:ascii="Arial" w:eastAsia="Times New Roman" w:hAnsi="Arial" w:cs="Arial"/>
                <w:b/>
                <w:sz w:val="18"/>
                <w:szCs w:val="18"/>
                <w:lang w:eastAsia="en-GB"/>
              </w:rPr>
            </w:pPr>
            <w:r w:rsidRPr="00BB409C">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09C" w:rsidRPr="00BB409C" w:rsidRDefault="00BB409C" w:rsidP="00BB409C">
            <w:pPr>
              <w:spacing w:after="0" w:line="240" w:lineRule="auto"/>
              <w:ind w:left="113" w:right="113"/>
              <w:jc w:val="center"/>
              <w:rPr>
                <w:rFonts w:ascii="Arial" w:eastAsia="Times New Roman" w:hAnsi="Arial" w:cs="Arial"/>
                <w:b/>
                <w:sz w:val="18"/>
                <w:szCs w:val="18"/>
                <w:lang w:eastAsia="en-GB"/>
              </w:rPr>
            </w:pPr>
            <w:r w:rsidRPr="00BB409C">
              <w:rPr>
                <w:rFonts w:ascii="Arial" w:eastAsia="Times New Roman" w:hAnsi="Arial" w:cs="Arial"/>
                <w:b/>
                <w:sz w:val="18"/>
                <w:szCs w:val="18"/>
                <w:lang w:eastAsia="en-GB"/>
              </w:rPr>
              <w:t xml:space="preserve">Marks </w:t>
            </w:r>
          </w:p>
          <w:p w:rsidR="00BB409C" w:rsidRPr="00BB409C" w:rsidRDefault="00BB409C" w:rsidP="00BB409C">
            <w:pPr>
              <w:spacing w:after="0" w:line="240" w:lineRule="auto"/>
              <w:ind w:left="113" w:right="113"/>
              <w:jc w:val="center"/>
              <w:rPr>
                <w:rFonts w:ascii="Arial" w:eastAsia="Times New Roman" w:hAnsi="Arial" w:cs="Arial"/>
                <w:b/>
                <w:sz w:val="18"/>
                <w:szCs w:val="18"/>
                <w:lang w:eastAsia="en-GB"/>
              </w:rPr>
            </w:pPr>
            <w:r w:rsidRPr="00BB409C">
              <w:rPr>
                <w:rFonts w:ascii="Arial" w:eastAsia="Times New Roman" w:hAnsi="Arial" w:cs="Arial"/>
                <w:b/>
                <w:sz w:val="18"/>
                <w:szCs w:val="18"/>
                <w:lang w:eastAsia="en-GB"/>
              </w:rPr>
              <w:t>awarded</w:t>
            </w:r>
          </w:p>
        </w:tc>
      </w:tr>
      <w:tr w:rsidR="00BB409C" w:rsidRPr="00BB409C" w:rsidTr="00D32193">
        <w:trPr>
          <w:trHeight w:val="450"/>
        </w:trPr>
        <w:tc>
          <w:tcPr>
            <w:tcW w:w="4169"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rPr>
                <w:rFonts w:ascii="Arial" w:eastAsia="Times New Roman" w:hAnsi="Arial" w:cs="Arial"/>
                <w:b/>
                <w:sz w:val="16"/>
                <w:szCs w:val="16"/>
                <w:lang w:eastAsia="en-GB"/>
              </w:rPr>
            </w:pPr>
            <w:r w:rsidRPr="00BB409C">
              <w:rPr>
                <w:rFonts w:ascii="Arial" w:eastAsia="Times New Roman" w:hAnsi="Arial" w:cs="Arial"/>
                <w:b/>
                <w:sz w:val="20"/>
                <w:szCs w:val="16"/>
                <w:lang w:eastAsia="en-GB"/>
              </w:rPr>
              <w:t xml:space="preserve">1. </w:t>
            </w:r>
            <w:r w:rsidRPr="00BB409C">
              <w:rPr>
                <w:rFonts w:ascii="Arial" w:eastAsia="Times New Roman" w:hAnsi="Arial" w:cs="Arial"/>
                <w:b/>
                <w:sz w:val="20"/>
                <w:szCs w:val="20"/>
                <w:lang w:eastAsia="en-GB"/>
              </w:rPr>
              <w:t>Engagement with Literature Skills</w:t>
            </w:r>
          </w:p>
          <w:p w:rsidR="00BB409C" w:rsidRPr="00BB409C" w:rsidRDefault="00BB409C" w:rsidP="00BB409C">
            <w:pPr>
              <w:spacing w:after="120" w:line="240" w:lineRule="auto"/>
              <w:rPr>
                <w:rFonts w:ascii="Arial" w:eastAsia="Times New Roman" w:hAnsi="Arial" w:cs="Arial"/>
                <w:sz w:val="14"/>
                <w:szCs w:val="14"/>
                <w:lang w:eastAsia="en-GB"/>
              </w:rPr>
            </w:pPr>
            <w:r w:rsidRPr="00BB409C">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vMerge w:val="restart"/>
            <w:tcBorders>
              <w:top w:val="single" w:sz="4" w:space="0" w:color="auto"/>
              <w:left w:val="single" w:sz="4" w:space="0" w:color="auto"/>
              <w:right w:val="single" w:sz="4" w:space="0" w:color="auto"/>
            </w:tcBorders>
          </w:tcPr>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BB409C" w:rsidRPr="00BB409C" w:rsidRDefault="00196926" w:rsidP="00BB409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1"/>
        </w:trPr>
        <w:tc>
          <w:tcPr>
            <w:tcW w:w="4169" w:type="pct"/>
            <w:vMerge/>
            <w:tcBorders>
              <w:left w:val="single" w:sz="4" w:space="0" w:color="auto"/>
              <w:bottom w:val="single" w:sz="4" w:space="0" w:color="auto"/>
              <w:right w:val="single" w:sz="4" w:space="0" w:color="auto"/>
            </w:tcBorders>
          </w:tcPr>
          <w:p w:rsidR="00BB409C" w:rsidRPr="00BB409C" w:rsidRDefault="00BB409C" w:rsidP="00BB40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rPr>
                <w:rFonts w:ascii="Arial" w:eastAsia="Times New Roman" w:hAnsi="Arial" w:cs="Arial"/>
                <w:b/>
                <w:sz w:val="20"/>
                <w:szCs w:val="20"/>
                <w:lang w:eastAsia="en-GB"/>
              </w:rPr>
            </w:pPr>
            <w:r w:rsidRPr="00BB409C">
              <w:rPr>
                <w:rFonts w:ascii="Arial" w:eastAsia="Times New Roman" w:hAnsi="Arial" w:cs="Arial"/>
                <w:b/>
                <w:sz w:val="20"/>
                <w:szCs w:val="16"/>
                <w:lang w:eastAsia="en-GB"/>
              </w:rPr>
              <w:t xml:space="preserve">2. </w:t>
            </w:r>
            <w:r w:rsidRPr="00BB409C">
              <w:rPr>
                <w:rFonts w:ascii="Arial" w:eastAsia="Times New Roman" w:hAnsi="Arial" w:cs="Arial"/>
                <w:b/>
                <w:sz w:val="20"/>
                <w:szCs w:val="20"/>
                <w:lang w:eastAsia="en-GB"/>
              </w:rPr>
              <w:t>Knowledge and Understanding Skills</w:t>
            </w: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vMerge w:val="restart"/>
            <w:tcBorders>
              <w:top w:val="single" w:sz="4" w:space="0" w:color="auto"/>
              <w:left w:val="single" w:sz="4" w:space="0" w:color="auto"/>
              <w:right w:val="single" w:sz="4" w:space="0" w:color="auto"/>
            </w:tcBorders>
          </w:tcPr>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r w:rsidRPr="00BB409C">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1"/>
        </w:trPr>
        <w:tc>
          <w:tcPr>
            <w:tcW w:w="4169" w:type="pct"/>
            <w:vMerge/>
            <w:tcBorders>
              <w:left w:val="single" w:sz="4" w:space="0" w:color="auto"/>
              <w:bottom w:val="single" w:sz="4" w:space="0" w:color="auto"/>
              <w:right w:val="single" w:sz="4" w:space="0" w:color="auto"/>
            </w:tcBorders>
          </w:tcPr>
          <w:p w:rsidR="00BB409C" w:rsidRPr="00BB409C" w:rsidRDefault="00BB409C" w:rsidP="00BB40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rPr>
                <w:rFonts w:ascii="Arial" w:eastAsia="Times New Roman" w:hAnsi="Arial" w:cs="Arial"/>
                <w:b/>
                <w:sz w:val="16"/>
                <w:szCs w:val="16"/>
                <w:lang w:eastAsia="en-GB"/>
              </w:rPr>
            </w:pPr>
            <w:r w:rsidRPr="00BB409C">
              <w:rPr>
                <w:rFonts w:ascii="Arial" w:eastAsia="Times New Roman" w:hAnsi="Arial" w:cs="Arial"/>
                <w:b/>
                <w:sz w:val="20"/>
                <w:szCs w:val="16"/>
                <w:lang w:eastAsia="en-GB"/>
              </w:rPr>
              <w:t xml:space="preserve">3. </w:t>
            </w:r>
            <w:r w:rsidRPr="00BB409C">
              <w:rPr>
                <w:rFonts w:ascii="Arial" w:eastAsia="Times New Roman" w:hAnsi="Arial" w:cs="Arial"/>
                <w:b/>
                <w:sz w:val="20"/>
                <w:szCs w:val="20"/>
                <w:lang w:eastAsia="en-GB"/>
              </w:rPr>
              <w:t>Cognitive and Intellectual Skills</w:t>
            </w: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vMerge w:val="restart"/>
            <w:tcBorders>
              <w:top w:val="single" w:sz="4" w:space="0" w:color="auto"/>
              <w:left w:val="single" w:sz="4" w:space="0" w:color="auto"/>
              <w:right w:val="single" w:sz="4" w:space="0" w:color="auto"/>
            </w:tcBorders>
          </w:tcPr>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r w:rsidRPr="00BB409C">
              <w:rPr>
                <w:rFonts w:ascii="Arial" w:eastAsia="Times New Roman" w:hAnsi="Arial"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1"/>
        </w:trPr>
        <w:tc>
          <w:tcPr>
            <w:tcW w:w="4169" w:type="pct"/>
            <w:vMerge/>
            <w:tcBorders>
              <w:left w:val="single" w:sz="4" w:space="0" w:color="auto"/>
              <w:bottom w:val="single" w:sz="4" w:space="0" w:color="auto"/>
              <w:right w:val="single" w:sz="4" w:space="0" w:color="auto"/>
            </w:tcBorders>
          </w:tcPr>
          <w:p w:rsidR="00BB409C" w:rsidRPr="00BB409C" w:rsidRDefault="00BB409C" w:rsidP="00BB40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rPr>
                <w:rFonts w:ascii="Arial" w:eastAsia="Times New Roman" w:hAnsi="Arial" w:cs="Arial"/>
                <w:b/>
                <w:sz w:val="16"/>
                <w:szCs w:val="16"/>
                <w:lang w:eastAsia="en-GB"/>
              </w:rPr>
            </w:pPr>
            <w:r w:rsidRPr="00BB409C">
              <w:rPr>
                <w:rFonts w:ascii="Arial" w:eastAsia="Times New Roman" w:hAnsi="Arial" w:cs="Arial"/>
                <w:b/>
                <w:sz w:val="20"/>
                <w:szCs w:val="16"/>
                <w:lang w:eastAsia="en-GB"/>
              </w:rPr>
              <w:t xml:space="preserve">4. </w:t>
            </w:r>
            <w:r w:rsidRPr="00BB409C">
              <w:rPr>
                <w:rFonts w:ascii="Arial" w:eastAsia="Times New Roman" w:hAnsi="Arial" w:cs="Arial"/>
                <w:b/>
                <w:sz w:val="20"/>
                <w:szCs w:val="20"/>
                <w:lang w:eastAsia="en-GB"/>
              </w:rPr>
              <w:t>Practical Application Skills</w:t>
            </w: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1"/>
        </w:trPr>
        <w:tc>
          <w:tcPr>
            <w:tcW w:w="4169" w:type="pct"/>
            <w:vMerge w:val="restart"/>
            <w:tcBorders>
              <w:top w:val="single" w:sz="4" w:space="0" w:color="auto"/>
              <w:left w:val="single" w:sz="4" w:space="0" w:color="auto"/>
              <w:right w:val="single" w:sz="4" w:space="0" w:color="auto"/>
            </w:tcBorders>
          </w:tcPr>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BB409C" w:rsidRPr="00BB409C" w:rsidRDefault="00196926" w:rsidP="00BB409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vMerge/>
            <w:tcBorders>
              <w:left w:val="single" w:sz="4" w:space="0" w:color="auto"/>
              <w:bottom w:val="single" w:sz="4" w:space="0" w:color="auto"/>
              <w:right w:val="single" w:sz="4" w:space="0" w:color="auto"/>
            </w:tcBorders>
          </w:tcPr>
          <w:p w:rsidR="00BB409C" w:rsidRPr="00BB409C" w:rsidRDefault="00BB409C" w:rsidP="00BB40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rPr>
                <w:rFonts w:ascii="Arial" w:eastAsia="Times New Roman" w:hAnsi="Arial" w:cs="Arial"/>
                <w:b/>
                <w:sz w:val="16"/>
                <w:szCs w:val="16"/>
                <w:lang w:eastAsia="en-GB"/>
              </w:rPr>
            </w:pPr>
            <w:r w:rsidRPr="00BB409C">
              <w:rPr>
                <w:rFonts w:ascii="Arial" w:eastAsia="Times New Roman" w:hAnsi="Arial" w:cs="Arial"/>
                <w:b/>
                <w:sz w:val="20"/>
                <w:szCs w:val="16"/>
                <w:lang w:eastAsia="en-GB"/>
              </w:rPr>
              <w:t xml:space="preserve">5. </w:t>
            </w:r>
            <w:r w:rsidRPr="00BB409C">
              <w:rPr>
                <w:rFonts w:ascii="Arial" w:eastAsia="Times New Roman" w:hAnsi="Arial" w:cs="Arial"/>
                <w:b/>
                <w:sz w:val="20"/>
                <w:szCs w:val="20"/>
                <w:lang w:eastAsia="en-GB"/>
              </w:rPr>
              <w:t>Transferable Skills for Life and Professional Practice</w:t>
            </w: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1"/>
        </w:trPr>
        <w:tc>
          <w:tcPr>
            <w:tcW w:w="4169" w:type="pct"/>
            <w:vMerge w:val="restart"/>
            <w:tcBorders>
              <w:top w:val="single" w:sz="4" w:space="0" w:color="auto"/>
              <w:left w:val="single" w:sz="4" w:space="0" w:color="auto"/>
              <w:right w:val="single" w:sz="4" w:space="0" w:color="auto"/>
            </w:tcBorders>
          </w:tcPr>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p w:rsidR="00BB409C" w:rsidRPr="00BB409C" w:rsidRDefault="00BB409C" w:rsidP="00BB40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r w:rsidRPr="00BB409C">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r w:rsidR="00BB409C" w:rsidRPr="00BB409C" w:rsidTr="00D32193">
        <w:trPr>
          <w:trHeight w:val="450"/>
        </w:trPr>
        <w:tc>
          <w:tcPr>
            <w:tcW w:w="4169" w:type="pct"/>
            <w:vMerge/>
            <w:tcBorders>
              <w:left w:val="single" w:sz="4" w:space="0" w:color="auto"/>
              <w:bottom w:val="single" w:sz="4" w:space="0" w:color="auto"/>
              <w:right w:val="single" w:sz="4" w:space="0" w:color="auto"/>
            </w:tcBorders>
          </w:tcPr>
          <w:p w:rsidR="00BB409C" w:rsidRPr="00BB409C" w:rsidRDefault="00BB409C" w:rsidP="00BB40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BB409C" w:rsidRPr="00BB409C" w:rsidRDefault="00BB409C" w:rsidP="00BB409C">
            <w:pPr>
              <w:spacing w:after="0" w:line="240" w:lineRule="auto"/>
              <w:jc w:val="center"/>
              <w:rPr>
                <w:rFonts w:ascii="Arial" w:eastAsia="Times New Roman" w:hAnsi="Arial" w:cs="Arial"/>
                <w:sz w:val="32"/>
                <w:szCs w:val="20"/>
                <w:lang w:eastAsia="en-GB"/>
              </w:rPr>
            </w:pPr>
          </w:p>
        </w:tc>
      </w:tr>
    </w:tbl>
    <w:p w:rsidR="00BB409C" w:rsidRPr="00BB409C" w:rsidRDefault="00BB409C" w:rsidP="00BB409C">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09C" w:rsidRPr="00BB409C" w:rsidTr="00D32193">
        <w:trPr>
          <w:cantSplit/>
        </w:trPr>
        <w:tc>
          <w:tcPr>
            <w:tcW w:w="6062" w:type="dxa"/>
            <w:vMerge w:val="restart"/>
            <w:shd w:val="pct15" w:color="auto" w:fill="auto"/>
            <w:vAlign w:val="center"/>
          </w:tcPr>
          <w:p w:rsidR="00BB409C" w:rsidRPr="00BB409C" w:rsidRDefault="00BB409C" w:rsidP="00BB409C">
            <w:pPr>
              <w:spacing w:after="0" w:line="240" w:lineRule="auto"/>
              <w:rPr>
                <w:rFonts w:ascii="Arial" w:eastAsia="Times New Roman" w:hAnsi="Arial" w:cs="Arial"/>
                <w:sz w:val="16"/>
                <w:szCs w:val="16"/>
                <w:lang w:eastAsia="en-GB"/>
              </w:rPr>
            </w:pPr>
            <w:r w:rsidRPr="00BB409C">
              <w:rPr>
                <w:rFonts w:ascii="Arial" w:eastAsia="Times New Roman" w:hAnsi="Arial" w:cs="Arial"/>
                <w:b/>
                <w:bCs/>
                <w:lang w:eastAsia="en-GB"/>
              </w:rPr>
              <w:t xml:space="preserve">Assessment Mark </w:t>
            </w:r>
            <w:r w:rsidRPr="00BB409C">
              <w:rPr>
                <w:rFonts w:ascii="Arial" w:eastAsia="Times New Roman" w:hAnsi="Arial" w:cs="Arial"/>
                <w:bCs/>
                <w:lang w:eastAsia="en-GB"/>
              </w:rPr>
              <w:t>(</w:t>
            </w:r>
            <w:r w:rsidRPr="00BB409C">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09C" w:rsidRPr="00BB409C" w:rsidRDefault="00BB409C" w:rsidP="00BB409C">
            <w:pPr>
              <w:spacing w:after="0" w:line="240" w:lineRule="auto"/>
              <w:rPr>
                <w:rFonts w:ascii="Arial" w:eastAsia="Times New Roman" w:hAnsi="Arial" w:cs="Arial"/>
                <w:b/>
                <w:bCs/>
                <w:sz w:val="16"/>
                <w:szCs w:val="16"/>
                <w:lang w:eastAsia="en-GB"/>
              </w:rPr>
            </w:pPr>
            <w:r w:rsidRPr="00BB409C">
              <w:rPr>
                <w:rFonts w:ascii="Arial" w:eastAsia="Times New Roman" w:hAnsi="Arial" w:cs="Arial"/>
                <w:b/>
                <w:sz w:val="16"/>
                <w:szCs w:val="16"/>
                <w:lang w:eastAsia="en-GB"/>
              </w:rPr>
              <w:t>Late Submission Penalties (tick if appropriate)</w:t>
            </w:r>
          </w:p>
        </w:tc>
        <w:tc>
          <w:tcPr>
            <w:tcW w:w="1060" w:type="dxa"/>
            <w:vMerge w:val="restart"/>
            <w:vAlign w:val="center"/>
          </w:tcPr>
          <w:p w:rsidR="00BB409C" w:rsidRPr="00BB409C" w:rsidRDefault="00BB409C" w:rsidP="00BB409C">
            <w:pPr>
              <w:spacing w:after="0" w:line="240" w:lineRule="auto"/>
              <w:jc w:val="right"/>
              <w:rPr>
                <w:rFonts w:ascii="Arial" w:eastAsia="Times New Roman" w:hAnsi="Arial" w:cs="Arial"/>
                <w:b/>
                <w:bCs/>
                <w:sz w:val="20"/>
                <w:szCs w:val="20"/>
                <w:lang w:eastAsia="en-GB"/>
              </w:rPr>
            </w:pPr>
            <w:r w:rsidRPr="00BB409C">
              <w:rPr>
                <w:rFonts w:ascii="Arial" w:eastAsia="Times New Roman" w:hAnsi="Arial" w:cs="Arial"/>
                <w:b/>
                <w:bCs/>
                <w:sz w:val="20"/>
                <w:szCs w:val="20"/>
                <w:lang w:eastAsia="en-GB"/>
              </w:rPr>
              <w:t>%</w:t>
            </w:r>
          </w:p>
        </w:tc>
      </w:tr>
      <w:tr w:rsidR="00BB409C" w:rsidRPr="00BB409C" w:rsidTr="00D32193">
        <w:trPr>
          <w:cantSplit/>
        </w:trPr>
        <w:tc>
          <w:tcPr>
            <w:tcW w:w="6062" w:type="dxa"/>
            <w:vMerge/>
            <w:vAlign w:val="bottom"/>
          </w:tcPr>
          <w:p w:rsidR="00BB409C" w:rsidRPr="00BB409C" w:rsidRDefault="00BB409C" w:rsidP="00BB409C">
            <w:pPr>
              <w:spacing w:after="0" w:line="240" w:lineRule="auto"/>
              <w:rPr>
                <w:rFonts w:ascii="Arial" w:eastAsia="Times New Roman" w:hAnsi="Arial" w:cs="Arial"/>
                <w:sz w:val="20"/>
                <w:szCs w:val="20"/>
                <w:lang w:eastAsia="en-GB"/>
              </w:rPr>
            </w:pPr>
          </w:p>
        </w:tc>
        <w:tc>
          <w:tcPr>
            <w:tcW w:w="2903" w:type="dxa"/>
            <w:vAlign w:val="bottom"/>
          </w:tcPr>
          <w:p w:rsidR="00BB409C" w:rsidRPr="00BB409C" w:rsidRDefault="00BB409C" w:rsidP="00BB409C">
            <w:pPr>
              <w:spacing w:after="0" w:line="240" w:lineRule="auto"/>
              <w:rPr>
                <w:rFonts w:ascii="Arial" w:eastAsia="Times New Roman" w:hAnsi="Arial" w:cs="Arial"/>
                <w:b/>
                <w:bCs/>
                <w:sz w:val="16"/>
                <w:szCs w:val="16"/>
                <w:lang w:eastAsia="en-GB"/>
              </w:rPr>
            </w:pPr>
            <w:r w:rsidRPr="00BB409C">
              <w:rPr>
                <w:rFonts w:ascii="Arial" w:eastAsia="Times New Roman" w:hAnsi="Arial" w:cs="Arial"/>
                <w:sz w:val="16"/>
                <w:szCs w:val="16"/>
                <w:lang w:eastAsia="en-GB"/>
              </w:rPr>
              <w:t>Up to 1 week late (</w:t>
            </w:r>
            <w:r w:rsidRPr="00BB409C">
              <w:rPr>
                <w:rFonts w:ascii="Arial" w:eastAsia="Times New Roman" w:hAnsi="Arial" w:cs="Arial"/>
                <w:sz w:val="12"/>
                <w:szCs w:val="12"/>
                <w:lang w:eastAsia="en-GB"/>
              </w:rPr>
              <w:t>40% Max)</w:t>
            </w:r>
          </w:p>
        </w:tc>
        <w:tc>
          <w:tcPr>
            <w:tcW w:w="641" w:type="dxa"/>
            <w:vAlign w:val="bottom"/>
          </w:tcPr>
          <w:p w:rsidR="00BB409C" w:rsidRPr="00BB409C" w:rsidRDefault="00BB409C" w:rsidP="00BB409C">
            <w:pPr>
              <w:spacing w:after="0" w:line="240" w:lineRule="auto"/>
              <w:jc w:val="center"/>
              <w:rPr>
                <w:rFonts w:ascii="Arial" w:eastAsia="Times New Roman" w:hAnsi="Arial" w:cs="Arial"/>
                <w:sz w:val="12"/>
                <w:szCs w:val="12"/>
                <w:lang w:eastAsia="en-GB"/>
              </w:rPr>
            </w:pPr>
          </w:p>
        </w:tc>
        <w:tc>
          <w:tcPr>
            <w:tcW w:w="1060" w:type="dxa"/>
            <w:vMerge/>
            <w:vAlign w:val="bottom"/>
          </w:tcPr>
          <w:p w:rsidR="00BB409C" w:rsidRPr="00BB409C" w:rsidRDefault="00BB409C" w:rsidP="00BB409C">
            <w:pPr>
              <w:spacing w:after="0" w:line="240" w:lineRule="auto"/>
              <w:ind w:leftChars="71" w:left="156"/>
              <w:rPr>
                <w:rFonts w:ascii="Arial" w:eastAsia="Times New Roman" w:hAnsi="Arial" w:cs="Arial"/>
                <w:sz w:val="20"/>
                <w:szCs w:val="20"/>
                <w:lang w:eastAsia="en-GB"/>
              </w:rPr>
            </w:pPr>
          </w:p>
        </w:tc>
      </w:tr>
      <w:tr w:rsidR="00BB409C" w:rsidRPr="00BB409C" w:rsidTr="00D32193">
        <w:trPr>
          <w:cantSplit/>
        </w:trPr>
        <w:tc>
          <w:tcPr>
            <w:tcW w:w="6062" w:type="dxa"/>
            <w:vMerge/>
            <w:vAlign w:val="bottom"/>
          </w:tcPr>
          <w:p w:rsidR="00BB409C" w:rsidRPr="00BB409C" w:rsidRDefault="00BB409C" w:rsidP="00BB409C">
            <w:pPr>
              <w:spacing w:after="0" w:line="240" w:lineRule="auto"/>
              <w:rPr>
                <w:rFonts w:ascii="Arial" w:eastAsia="Times New Roman" w:hAnsi="Arial" w:cs="Arial"/>
                <w:sz w:val="20"/>
                <w:szCs w:val="20"/>
                <w:lang w:eastAsia="en-GB"/>
              </w:rPr>
            </w:pPr>
          </w:p>
        </w:tc>
        <w:tc>
          <w:tcPr>
            <w:tcW w:w="2903" w:type="dxa"/>
            <w:vAlign w:val="bottom"/>
          </w:tcPr>
          <w:p w:rsidR="00BB409C" w:rsidRPr="00BB409C" w:rsidRDefault="00BB409C" w:rsidP="00BB409C">
            <w:pPr>
              <w:spacing w:after="0" w:line="240" w:lineRule="auto"/>
              <w:rPr>
                <w:rFonts w:ascii="Arial" w:eastAsia="Times New Roman" w:hAnsi="Arial" w:cs="Arial"/>
                <w:b/>
                <w:bCs/>
                <w:sz w:val="16"/>
                <w:szCs w:val="16"/>
                <w:lang w:eastAsia="en-GB"/>
              </w:rPr>
            </w:pPr>
            <w:r w:rsidRPr="00BB409C">
              <w:rPr>
                <w:rFonts w:ascii="Arial" w:eastAsia="Times New Roman" w:hAnsi="Arial" w:cs="Arial"/>
                <w:sz w:val="16"/>
                <w:szCs w:val="16"/>
                <w:lang w:eastAsia="en-GB"/>
              </w:rPr>
              <w:t>Over 1 week late (</w:t>
            </w:r>
            <w:r w:rsidRPr="00BB409C">
              <w:rPr>
                <w:rFonts w:ascii="Arial" w:eastAsia="Times New Roman" w:hAnsi="Arial" w:cs="Arial"/>
                <w:sz w:val="12"/>
                <w:szCs w:val="12"/>
                <w:lang w:eastAsia="en-GB"/>
              </w:rPr>
              <w:t>0%)</w:t>
            </w:r>
          </w:p>
        </w:tc>
        <w:tc>
          <w:tcPr>
            <w:tcW w:w="641" w:type="dxa"/>
            <w:vAlign w:val="bottom"/>
          </w:tcPr>
          <w:p w:rsidR="00BB409C" w:rsidRPr="00BB409C" w:rsidRDefault="00BB409C" w:rsidP="00BB409C">
            <w:pPr>
              <w:spacing w:after="0" w:line="240" w:lineRule="auto"/>
              <w:jc w:val="center"/>
              <w:rPr>
                <w:rFonts w:ascii="Arial" w:eastAsia="Times New Roman" w:hAnsi="Arial" w:cs="Arial"/>
                <w:sz w:val="12"/>
                <w:szCs w:val="12"/>
                <w:lang w:eastAsia="en-GB"/>
              </w:rPr>
            </w:pPr>
          </w:p>
        </w:tc>
        <w:tc>
          <w:tcPr>
            <w:tcW w:w="1060" w:type="dxa"/>
            <w:vMerge/>
            <w:vAlign w:val="bottom"/>
          </w:tcPr>
          <w:p w:rsidR="00BB409C" w:rsidRPr="00BB409C" w:rsidRDefault="00BB409C" w:rsidP="00BB409C">
            <w:pPr>
              <w:spacing w:after="0" w:line="240" w:lineRule="auto"/>
              <w:ind w:firstLineChars="141" w:firstLine="282"/>
              <w:rPr>
                <w:rFonts w:ascii="Arial" w:eastAsia="Times New Roman" w:hAnsi="Arial" w:cs="Arial"/>
                <w:sz w:val="20"/>
                <w:szCs w:val="20"/>
                <w:lang w:eastAsia="en-GB"/>
              </w:rPr>
            </w:pPr>
          </w:p>
        </w:tc>
      </w:tr>
    </w:tbl>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ind w:left="720"/>
        <w:rPr>
          <w:rFonts w:ascii="Arial" w:eastAsia="Times New Roman" w:hAnsi="Arial" w:cs="Arial"/>
          <w:sz w:val="24"/>
          <w:szCs w:val="24"/>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after="0" w:line="240" w:lineRule="auto"/>
        <w:rPr>
          <w:rFonts w:ascii="Arial" w:eastAsia="Times New Roman" w:hAnsi="Arial" w:cs="Arial"/>
          <w:vanish/>
          <w:sz w:val="20"/>
          <w:szCs w:val="20"/>
          <w:lang w:eastAsia="en-GB"/>
        </w:rPr>
        <w:sectPr w:rsidR="00BB409C" w:rsidRPr="00BB409C" w:rsidSect="00D32193">
          <w:footerReference w:type="default" r:id="rId10"/>
          <w:type w:val="continuous"/>
          <w:pgSz w:w="11894" w:h="16834"/>
          <w:pgMar w:top="720" w:right="720" w:bottom="720" w:left="720" w:header="706" w:footer="706" w:gutter="0"/>
          <w:paperSrc w:first="1" w:other="1"/>
          <w:cols w:space="720"/>
        </w:sectPr>
      </w:pPr>
    </w:p>
    <w:p w:rsidR="00BB409C" w:rsidRPr="00BB409C" w:rsidRDefault="00BB409C" w:rsidP="00BB409C">
      <w:pPr>
        <w:spacing w:after="0" w:line="240" w:lineRule="auto"/>
        <w:rPr>
          <w:rFonts w:ascii="Arial" w:eastAsia="Times New Roman" w:hAnsi="Arial" w:cs="Arial"/>
          <w:vanish/>
          <w:sz w:val="20"/>
          <w:szCs w:val="20"/>
          <w:lang w:eastAsia="en-GB"/>
        </w:rPr>
        <w:sectPr w:rsidR="00BB409C" w:rsidRPr="00BB409C" w:rsidSect="00D32193">
          <w:pgSz w:w="16834" w:h="11894" w:orient="landscape"/>
          <w:pgMar w:top="720" w:right="720" w:bottom="720" w:left="720" w:header="706" w:footer="706" w:gutter="0"/>
          <w:paperSrc w:first="1" w:other="1"/>
          <w:cols w:space="720"/>
          <w:docGrid w:linePitch="272"/>
        </w:sectPr>
      </w:pPr>
    </w:p>
    <w:p w:rsidR="00BB409C" w:rsidRPr="00BB409C" w:rsidRDefault="00BB409C" w:rsidP="00BB409C">
      <w:pPr>
        <w:spacing w:after="0" w:line="240" w:lineRule="auto"/>
        <w:rPr>
          <w:rFonts w:ascii="Arial" w:eastAsia="Times New Roman" w:hAnsi="Arial" w:cs="Arial"/>
          <w:vanish/>
          <w:sz w:val="20"/>
          <w:szCs w:val="20"/>
          <w:lang w:eastAsia="en-GB"/>
        </w:rPr>
      </w:pPr>
    </w:p>
    <w:p w:rsidR="00BB409C" w:rsidRPr="00BB409C" w:rsidRDefault="00BB409C" w:rsidP="00BB409C">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BB409C" w:rsidRPr="00BB409C" w:rsidTr="00D32193">
        <w:tc>
          <w:tcPr>
            <w:tcW w:w="13858" w:type="dxa"/>
            <w:shd w:val="clear" w:color="auto" w:fill="FF99FF"/>
          </w:tcPr>
          <w:p w:rsidR="00BB409C" w:rsidRPr="00BB409C" w:rsidRDefault="00BB409C" w:rsidP="00BB409C">
            <w:pPr>
              <w:spacing w:before="100" w:after="100"/>
              <w:rPr>
                <w:rFonts w:ascii="Arial" w:hAnsi="Arial" w:cs="Arial"/>
                <w:b/>
                <w:color w:val="303B44"/>
              </w:rPr>
            </w:pPr>
            <w:r w:rsidRPr="00BB409C">
              <w:rPr>
                <w:rFonts w:ascii="Arial" w:hAnsi="Arial" w:cs="Arial"/>
                <w:b/>
                <w:color w:val="303B44"/>
              </w:rPr>
              <w:t>GENERIC ASSESSMENT CRITERIA – BOTH ASSESSMENTS</w:t>
            </w:r>
          </w:p>
        </w:tc>
      </w:tr>
    </w:tbl>
    <w:p w:rsidR="00BB409C" w:rsidRPr="00BB409C" w:rsidRDefault="00BB409C" w:rsidP="00BB409C">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BB409C" w:rsidRPr="00BB409C" w:rsidTr="00D32193">
        <w:tc>
          <w:tcPr>
            <w:tcW w:w="13948" w:type="dxa"/>
            <w:shd w:val="clear" w:color="auto" w:fill="FF99FF"/>
          </w:tcPr>
          <w:p w:rsidR="00BB409C" w:rsidRPr="00BB409C" w:rsidRDefault="00BB409C" w:rsidP="00BB409C">
            <w:pPr>
              <w:rPr>
                <w:rFonts w:ascii="Arial" w:hAnsi="Arial" w:cs="Arial"/>
                <w:b/>
                <w:lang w:eastAsia="en-GB"/>
              </w:rPr>
            </w:pPr>
            <w:r w:rsidRPr="00BB409C">
              <w:rPr>
                <w:rFonts w:ascii="Arial" w:hAnsi="Arial" w:cs="Arial"/>
                <w:b/>
                <w:lang w:eastAsia="en-GB"/>
              </w:rPr>
              <w:t>Level 5</w:t>
            </w:r>
          </w:p>
        </w:tc>
      </w:tr>
      <w:tr w:rsidR="00BB409C" w:rsidRPr="00BB409C" w:rsidTr="00D32193">
        <w:tc>
          <w:tcPr>
            <w:tcW w:w="13948" w:type="dxa"/>
            <w:shd w:val="clear" w:color="auto" w:fill="FFCCFF"/>
          </w:tcPr>
          <w:p w:rsidR="00BB409C" w:rsidRPr="00BB409C" w:rsidRDefault="00BB409C" w:rsidP="00BB409C">
            <w:pPr>
              <w:rPr>
                <w:rFonts w:ascii="Arial" w:eastAsia="Arial" w:hAnsi="Arial" w:cs="Arial"/>
                <w:spacing w:val="-1"/>
                <w:lang w:eastAsia="en-GB"/>
              </w:rPr>
            </w:pPr>
            <w:r w:rsidRPr="00BB409C">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BB409C">
              <w:rPr>
                <w:rFonts w:ascii="Arial" w:eastAsia="Arial" w:hAnsi="Arial" w:cs="Arial"/>
                <w:spacing w:val="-1"/>
                <w:lang w:eastAsia="en-GB"/>
              </w:rPr>
              <w:t>audiences, and</w:t>
            </w:r>
            <w:proofErr w:type="gramEnd"/>
            <w:r w:rsidRPr="00BB409C">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B409C" w:rsidRPr="00BB409C" w:rsidRDefault="00BB409C" w:rsidP="00BB409C">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B409C" w:rsidRPr="00BB409C" w:rsidTr="00D32193">
        <w:trPr>
          <w:tblHeader/>
        </w:trPr>
        <w:tc>
          <w:tcPr>
            <w:tcW w:w="1735" w:type="dxa"/>
            <w:shd w:val="clear" w:color="auto" w:fill="FF99FF"/>
          </w:tcPr>
          <w:p w:rsidR="00BB409C" w:rsidRPr="00BB409C" w:rsidRDefault="00BB409C" w:rsidP="00BB409C">
            <w:pPr>
              <w:rPr>
                <w:rFonts w:ascii="Arial" w:hAnsi="Arial" w:cs="Arial"/>
                <w:b/>
                <w:sz w:val="18"/>
                <w:szCs w:val="18"/>
                <w:lang w:eastAsia="en-GB"/>
              </w:rPr>
            </w:pPr>
            <w:r w:rsidRPr="00BB409C">
              <w:rPr>
                <w:rFonts w:ascii="Arial" w:hAnsi="Arial" w:cs="Arial"/>
                <w:b/>
                <w:sz w:val="18"/>
                <w:szCs w:val="18"/>
                <w:lang w:eastAsia="en-GB"/>
              </w:rPr>
              <w:t>Level 5</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FAIL</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MARGINAL FAIL</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SATISFACTORY</w:t>
            </w:r>
          </w:p>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(3</w:t>
            </w:r>
            <w:r w:rsidRPr="00BB409C">
              <w:rPr>
                <w:rFonts w:ascii="Arial" w:hAnsi="Arial" w:cs="Arial"/>
                <w:b/>
                <w:sz w:val="18"/>
                <w:szCs w:val="18"/>
                <w:vertAlign w:val="superscript"/>
                <w:lang w:eastAsia="en-GB"/>
              </w:rPr>
              <w:t>rd</w:t>
            </w:r>
            <w:r w:rsidRPr="00BB409C">
              <w:rPr>
                <w:rFonts w:ascii="Arial" w:hAnsi="Arial" w:cs="Arial"/>
                <w:b/>
                <w:sz w:val="18"/>
                <w:szCs w:val="18"/>
                <w:lang w:eastAsia="en-GB"/>
              </w:rPr>
              <w:t xml:space="preserve"> / Pass)</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GOOD</w:t>
            </w:r>
          </w:p>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(2.2 / Pass)</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VERY GOOD</w:t>
            </w:r>
          </w:p>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(2.1 / Merit)</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EXCELLENT</w:t>
            </w:r>
          </w:p>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(1</w:t>
            </w:r>
            <w:r w:rsidRPr="00BB409C">
              <w:rPr>
                <w:rFonts w:ascii="Arial" w:hAnsi="Arial" w:cs="Arial"/>
                <w:b/>
                <w:sz w:val="18"/>
                <w:szCs w:val="18"/>
                <w:vertAlign w:val="superscript"/>
                <w:lang w:eastAsia="en-GB"/>
              </w:rPr>
              <w:t>st</w:t>
            </w:r>
            <w:r w:rsidRPr="00BB409C">
              <w:rPr>
                <w:rFonts w:ascii="Arial" w:hAnsi="Arial" w:cs="Arial"/>
                <w:b/>
                <w:sz w:val="18"/>
                <w:szCs w:val="18"/>
                <w:lang w:eastAsia="en-GB"/>
              </w:rPr>
              <w:t xml:space="preserve"> / Distinction)</w:t>
            </w:r>
          </w:p>
        </w:tc>
        <w:tc>
          <w:tcPr>
            <w:tcW w:w="1736" w:type="dxa"/>
            <w:shd w:val="clear" w:color="auto" w:fill="FF99FF"/>
            <w:vAlign w:val="center"/>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EXCEPTIONAL</w:t>
            </w:r>
          </w:p>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(1</w:t>
            </w:r>
            <w:r w:rsidRPr="00BB409C">
              <w:rPr>
                <w:rFonts w:ascii="Arial" w:hAnsi="Arial" w:cs="Arial"/>
                <w:b/>
                <w:sz w:val="18"/>
                <w:szCs w:val="18"/>
                <w:vertAlign w:val="superscript"/>
                <w:lang w:eastAsia="en-GB"/>
              </w:rPr>
              <w:t>st</w:t>
            </w:r>
            <w:r w:rsidRPr="00BB409C">
              <w:rPr>
                <w:rFonts w:ascii="Arial" w:hAnsi="Arial" w:cs="Arial"/>
                <w:b/>
                <w:sz w:val="18"/>
                <w:szCs w:val="18"/>
                <w:lang w:eastAsia="en-GB"/>
              </w:rPr>
              <w:t xml:space="preserve"> / Distinction)</w:t>
            </w:r>
          </w:p>
        </w:tc>
      </w:tr>
      <w:tr w:rsidR="00BB409C" w:rsidRPr="00BB409C" w:rsidTr="00D32193">
        <w:trPr>
          <w:tblHeader/>
        </w:trPr>
        <w:tc>
          <w:tcPr>
            <w:tcW w:w="1735" w:type="dxa"/>
            <w:shd w:val="clear" w:color="auto" w:fill="FF99FF"/>
          </w:tcPr>
          <w:p w:rsidR="00BB409C" w:rsidRPr="00BB409C" w:rsidRDefault="00BB409C" w:rsidP="00BB409C">
            <w:pPr>
              <w:ind w:left="171"/>
              <w:rPr>
                <w:rFonts w:ascii="Arial" w:hAnsi="Arial" w:cs="Arial"/>
                <w:sz w:val="18"/>
                <w:szCs w:val="18"/>
                <w:lang w:eastAsia="en-GB"/>
              </w:rPr>
            </w:pPr>
            <w:r w:rsidRPr="00BB409C">
              <w:rPr>
                <w:rFonts w:ascii="Arial" w:eastAsia="Arial" w:hAnsi="Arial" w:cs="Arial"/>
                <w:b/>
                <w:bCs/>
                <w:lang w:eastAsia="en-GB"/>
              </w:rPr>
              <w:t>Category</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0-29%</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30-39%</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40-49%</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50-59%</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60-69%</w:t>
            </w:r>
          </w:p>
        </w:tc>
        <w:tc>
          <w:tcPr>
            <w:tcW w:w="1736" w:type="dxa"/>
            <w:shd w:val="clear" w:color="auto" w:fill="FF99FF"/>
            <w:vAlign w:val="bottom"/>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70-84%</w:t>
            </w:r>
          </w:p>
        </w:tc>
        <w:tc>
          <w:tcPr>
            <w:tcW w:w="1736" w:type="dxa"/>
            <w:shd w:val="clear" w:color="auto" w:fill="FF99FF"/>
          </w:tcPr>
          <w:p w:rsidR="00BB409C" w:rsidRPr="00BB409C" w:rsidRDefault="00BB409C" w:rsidP="00BB409C">
            <w:pPr>
              <w:jc w:val="center"/>
              <w:rPr>
                <w:rFonts w:ascii="Arial" w:hAnsi="Arial" w:cs="Arial"/>
                <w:b/>
                <w:sz w:val="18"/>
                <w:szCs w:val="18"/>
                <w:lang w:eastAsia="en-GB"/>
              </w:rPr>
            </w:pPr>
            <w:r w:rsidRPr="00BB409C">
              <w:rPr>
                <w:rFonts w:ascii="Arial" w:hAnsi="Arial" w:cs="Arial"/>
                <w:b/>
                <w:sz w:val="18"/>
                <w:szCs w:val="18"/>
                <w:lang w:eastAsia="en-GB"/>
              </w:rPr>
              <w:t>85-100%</w:t>
            </w:r>
          </w:p>
        </w:tc>
      </w:tr>
      <w:tr w:rsidR="00BB409C" w:rsidRPr="00BB409C" w:rsidTr="00D32193">
        <w:tc>
          <w:tcPr>
            <w:tcW w:w="1735" w:type="dxa"/>
            <w:shd w:val="clear" w:color="auto" w:fill="FF99FF"/>
          </w:tcPr>
          <w:p w:rsidR="00BB409C" w:rsidRPr="00BB409C" w:rsidRDefault="00BB409C" w:rsidP="00BB409C">
            <w:pPr>
              <w:spacing w:before="34"/>
              <w:ind w:left="108" w:right="-54"/>
              <w:rPr>
                <w:rFonts w:ascii="Arial" w:eastAsia="Arial" w:hAnsi="Arial" w:cs="Arial"/>
                <w:bCs/>
                <w:sz w:val="18"/>
                <w:szCs w:val="18"/>
                <w:lang w:eastAsia="en-GB"/>
              </w:rPr>
            </w:pPr>
            <w:r w:rsidRPr="00BB409C">
              <w:rPr>
                <w:rFonts w:ascii="Arial" w:eastAsia="Arial" w:hAnsi="Arial" w:cs="Arial"/>
                <w:b/>
                <w:bCs/>
                <w:lang w:eastAsia="en-GB"/>
              </w:rPr>
              <w:t xml:space="preserve">Engagement with literature </w:t>
            </w:r>
            <w:r w:rsidRPr="00BB409C">
              <w:rPr>
                <w:rFonts w:ascii="Arial" w:eastAsia="Arial" w:hAnsi="Arial" w:cs="Arial"/>
                <w:bCs/>
                <w:sz w:val="18"/>
                <w:szCs w:val="18"/>
                <w:lang w:eastAsia="en-GB"/>
              </w:rPr>
              <w:t>(including reading, referencing,</w:t>
            </w:r>
          </w:p>
          <w:p w:rsidR="00BB409C" w:rsidRPr="00BB409C" w:rsidRDefault="00BB409C" w:rsidP="00BB409C">
            <w:pPr>
              <w:spacing w:before="34"/>
              <w:ind w:left="108" w:right="-54"/>
              <w:rPr>
                <w:rFonts w:ascii="Arial" w:eastAsia="Arial" w:hAnsi="Arial" w:cs="Arial"/>
                <w:bCs/>
                <w:sz w:val="18"/>
                <w:szCs w:val="18"/>
                <w:lang w:eastAsia="en-GB"/>
              </w:rPr>
            </w:pPr>
            <w:r w:rsidRPr="00BB409C">
              <w:rPr>
                <w:rFonts w:ascii="Arial" w:eastAsia="Arial" w:hAnsi="Arial" w:cs="Arial"/>
                <w:bCs/>
                <w:sz w:val="18"/>
                <w:szCs w:val="18"/>
                <w:lang w:eastAsia="en-GB"/>
              </w:rPr>
              <w:t>academic conventions and</w:t>
            </w:r>
          </w:p>
          <w:p w:rsidR="00BB409C" w:rsidRPr="00BB409C" w:rsidRDefault="00BB409C" w:rsidP="00BB409C">
            <w:pPr>
              <w:spacing w:before="34"/>
              <w:ind w:left="108" w:right="-54"/>
              <w:rPr>
                <w:rFonts w:ascii="Arial" w:eastAsia="Arial" w:hAnsi="Arial" w:cs="Arial"/>
                <w:b/>
                <w:bCs/>
                <w:lang w:eastAsia="en-GB"/>
              </w:rPr>
            </w:pPr>
            <w:r w:rsidRPr="00BB409C">
              <w:rPr>
                <w:rFonts w:ascii="Arial" w:eastAsia="Arial" w:hAnsi="Arial" w:cs="Arial"/>
                <w:bCs/>
                <w:sz w:val="18"/>
                <w:szCs w:val="18"/>
                <w:lang w:eastAsia="en-GB"/>
              </w:rPr>
              <w:t>academic honesty)</w:t>
            </w:r>
            <w:r w:rsidRPr="00BB409C">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Little or no evidence of reading</w:t>
            </w:r>
            <w:r w:rsidRPr="00BB409C">
              <w:rPr>
                <w:lang w:eastAsia="en-GB"/>
              </w:rPr>
              <w:t xml:space="preserve"> and/or </w:t>
            </w:r>
            <w:r w:rsidRPr="00BB409C">
              <w:rPr>
                <w:rFonts w:ascii="Arial" w:hAnsi="Arial" w:cs="Arial"/>
                <w:lang w:eastAsia="en-GB"/>
              </w:rPr>
              <w:t>reliance on inappropriate sources.</w:t>
            </w:r>
          </w:p>
          <w:p w:rsidR="00BB409C" w:rsidRPr="00BB409C" w:rsidRDefault="00BB409C" w:rsidP="00BB409C">
            <w:pPr>
              <w:rPr>
                <w:rFonts w:ascii="Arial" w:hAnsi="Arial" w:cs="Arial"/>
                <w:lang w:eastAsia="en-GB"/>
              </w:rPr>
            </w:pPr>
            <w:r w:rsidRPr="00BB409C">
              <w:rPr>
                <w:rFonts w:ascii="Arial" w:hAnsi="Arial" w:cs="Arial"/>
                <w:lang w:eastAsia="en-GB"/>
              </w:rPr>
              <w:t>Views and findings mostly unsupported and non-authoritative.</w:t>
            </w:r>
          </w:p>
          <w:p w:rsidR="00BB409C" w:rsidRPr="00BB409C" w:rsidRDefault="00BB409C" w:rsidP="00BB409C">
            <w:pPr>
              <w:rPr>
                <w:rFonts w:ascii="Arial" w:hAnsi="Arial" w:cs="Arial"/>
                <w:lang w:eastAsia="en-GB"/>
              </w:rPr>
            </w:pPr>
            <w:r w:rsidRPr="00BB409C">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tc>
        <w:tc>
          <w:tcPr>
            <w:tcW w:w="1736" w:type="dxa"/>
            <w:tcBorders>
              <w:top w:val="single" w:sz="4" w:space="0" w:color="auto"/>
              <w:left w:val="double"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Engagement with a limited range of mostly relevant and credible sources. Some omissions and minor errors.</w:t>
            </w:r>
          </w:p>
          <w:p w:rsidR="00BB409C" w:rsidRPr="00BB409C" w:rsidRDefault="00BB409C" w:rsidP="00BB409C">
            <w:pPr>
              <w:rPr>
                <w:rFonts w:ascii="Arial" w:hAnsi="Arial" w:cs="Arial"/>
                <w:lang w:eastAsia="en-GB"/>
              </w:rPr>
            </w:pPr>
            <w:r w:rsidRPr="00BB409C">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Engagement with a wide range of literature, including sources retrieved independently.</w:t>
            </w:r>
          </w:p>
          <w:p w:rsidR="00BB409C" w:rsidRPr="00BB409C" w:rsidRDefault="00BB409C" w:rsidP="00BB409C">
            <w:pPr>
              <w:rPr>
                <w:rFonts w:ascii="Arial" w:hAnsi="Arial" w:cs="Arial"/>
                <w:lang w:eastAsia="en-GB"/>
              </w:rPr>
            </w:pPr>
            <w:r w:rsidRPr="00BB409C">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Exceptional engagement with an extensive range of relevant and credible literature. High-level referencing skills consistently applied.</w:t>
            </w:r>
          </w:p>
        </w:tc>
      </w:tr>
      <w:tr w:rsidR="00BB409C" w:rsidRPr="00BB409C" w:rsidTr="00D32193">
        <w:tc>
          <w:tcPr>
            <w:tcW w:w="1735" w:type="dxa"/>
            <w:shd w:val="clear" w:color="auto" w:fill="FF99FF"/>
          </w:tcPr>
          <w:p w:rsidR="00BB409C" w:rsidRPr="00BB409C" w:rsidRDefault="00BB409C" w:rsidP="00BB409C">
            <w:pPr>
              <w:spacing w:before="34"/>
              <w:ind w:left="108" w:right="-54"/>
              <w:rPr>
                <w:rFonts w:ascii="Arial" w:hAnsi="Arial" w:cs="Arial"/>
                <w:sz w:val="18"/>
                <w:szCs w:val="18"/>
                <w:lang w:eastAsia="en-GB"/>
              </w:rPr>
            </w:pPr>
            <w:r w:rsidRPr="00BB409C">
              <w:rPr>
                <w:rFonts w:ascii="Arial" w:eastAsia="Arial" w:hAnsi="Arial" w:cs="Arial"/>
                <w:b/>
                <w:bCs/>
                <w:lang w:eastAsia="en-GB"/>
              </w:rPr>
              <w:lastRenderedPageBreak/>
              <w:t xml:space="preserve">Knowledge and understanding </w:t>
            </w:r>
            <w:r w:rsidRPr="00BB409C">
              <w:rPr>
                <w:rFonts w:ascii="Arial" w:eastAsia="Arial" w:hAnsi="Arial" w:cs="Arial"/>
                <w:bCs/>
                <w:lang w:eastAsia="en-GB"/>
              </w:rPr>
              <w:t>(</w:t>
            </w:r>
            <w:r w:rsidRPr="00BB409C">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BB409C">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p w:rsidR="00BB409C" w:rsidRPr="00BB409C" w:rsidRDefault="00BB409C" w:rsidP="00BB409C">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rsidR="00BB409C" w:rsidRPr="00BB409C" w:rsidRDefault="00BB409C" w:rsidP="00BB409C">
            <w:pPr>
              <w:spacing w:after="120"/>
              <w:rPr>
                <w:rFonts w:ascii="Arial" w:hAnsi="Arial" w:cs="Arial"/>
                <w:lang w:eastAsia="en-GB"/>
              </w:rPr>
            </w:pPr>
            <w:r w:rsidRPr="00BB409C">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BB409C" w:rsidRPr="00BB409C" w:rsidTr="00D32193">
        <w:tc>
          <w:tcPr>
            <w:tcW w:w="1735" w:type="dxa"/>
            <w:shd w:val="clear" w:color="auto" w:fill="FF99FF"/>
          </w:tcPr>
          <w:p w:rsidR="00BB409C" w:rsidRPr="00BB409C" w:rsidRDefault="00BB409C" w:rsidP="00BB409C">
            <w:pPr>
              <w:spacing w:before="34" w:line="239" w:lineRule="auto"/>
              <w:ind w:left="108" w:right="-54"/>
              <w:rPr>
                <w:rFonts w:ascii="Arial" w:eastAsia="Arial" w:hAnsi="Arial" w:cs="Arial"/>
                <w:b/>
                <w:bCs/>
                <w:lang w:eastAsia="en-GB"/>
              </w:rPr>
            </w:pPr>
            <w:r w:rsidRPr="00BB409C">
              <w:rPr>
                <w:rFonts w:ascii="Arial" w:eastAsia="Arial" w:hAnsi="Arial" w:cs="Arial"/>
                <w:b/>
                <w:bCs/>
                <w:lang w:eastAsia="en-GB"/>
              </w:rPr>
              <w:lastRenderedPageBreak/>
              <w:t>C</w:t>
            </w:r>
            <w:r w:rsidRPr="00BB409C">
              <w:rPr>
                <w:rFonts w:ascii="Arial" w:eastAsia="Arial" w:hAnsi="Arial" w:cs="Arial"/>
                <w:b/>
                <w:bCs/>
                <w:spacing w:val="1"/>
                <w:lang w:eastAsia="en-GB"/>
              </w:rPr>
              <w:t>ogn</w:t>
            </w:r>
            <w:r w:rsidRPr="00BB409C">
              <w:rPr>
                <w:rFonts w:ascii="Arial" w:eastAsia="Arial" w:hAnsi="Arial" w:cs="Arial"/>
                <w:b/>
                <w:bCs/>
                <w:lang w:eastAsia="en-GB"/>
              </w:rPr>
              <w:t>i</w:t>
            </w:r>
            <w:r w:rsidRPr="00BB409C">
              <w:rPr>
                <w:rFonts w:ascii="Arial" w:eastAsia="Arial" w:hAnsi="Arial" w:cs="Arial"/>
                <w:b/>
                <w:bCs/>
                <w:spacing w:val="1"/>
                <w:lang w:eastAsia="en-GB"/>
              </w:rPr>
              <w:t>t</w:t>
            </w:r>
            <w:r w:rsidRPr="00BB409C">
              <w:rPr>
                <w:rFonts w:ascii="Arial" w:eastAsia="Arial" w:hAnsi="Arial" w:cs="Arial"/>
                <w:b/>
                <w:bCs/>
                <w:lang w:eastAsia="en-GB"/>
              </w:rPr>
              <w:t>i</w:t>
            </w:r>
            <w:r w:rsidRPr="00BB409C">
              <w:rPr>
                <w:rFonts w:ascii="Arial" w:eastAsia="Arial" w:hAnsi="Arial" w:cs="Arial"/>
                <w:b/>
                <w:bCs/>
                <w:spacing w:val="2"/>
                <w:lang w:eastAsia="en-GB"/>
              </w:rPr>
              <w:t>v</w:t>
            </w:r>
            <w:r w:rsidRPr="00BB409C">
              <w:rPr>
                <w:rFonts w:ascii="Arial" w:eastAsia="Arial" w:hAnsi="Arial" w:cs="Arial"/>
                <w:b/>
                <w:bCs/>
                <w:lang w:eastAsia="en-GB"/>
              </w:rPr>
              <w:t>e</w:t>
            </w:r>
            <w:r w:rsidRPr="00BB409C">
              <w:rPr>
                <w:rFonts w:ascii="Arial" w:eastAsia="Arial" w:hAnsi="Arial" w:cs="Arial"/>
                <w:b/>
                <w:bCs/>
                <w:spacing w:val="-10"/>
                <w:lang w:eastAsia="en-GB"/>
              </w:rPr>
              <w:t xml:space="preserve"> </w:t>
            </w:r>
            <w:r w:rsidRPr="00BB409C">
              <w:rPr>
                <w:rFonts w:ascii="Arial" w:eastAsia="Arial" w:hAnsi="Arial" w:cs="Arial"/>
                <w:b/>
                <w:bCs/>
                <w:lang w:eastAsia="en-GB"/>
              </w:rPr>
              <w:t>a</w:t>
            </w:r>
            <w:r w:rsidRPr="00BB409C">
              <w:rPr>
                <w:rFonts w:ascii="Arial" w:eastAsia="Arial" w:hAnsi="Arial" w:cs="Arial"/>
                <w:b/>
                <w:bCs/>
                <w:spacing w:val="1"/>
                <w:lang w:eastAsia="en-GB"/>
              </w:rPr>
              <w:t>n</w:t>
            </w:r>
            <w:r w:rsidRPr="00BB409C">
              <w:rPr>
                <w:rFonts w:ascii="Arial" w:eastAsia="Arial" w:hAnsi="Arial" w:cs="Arial"/>
                <w:b/>
                <w:bCs/>
                <w:lang w:eastAsia="en-GB"/>
              </w:rPr>
              <w:t>d i</w:t>
            </w:r>
            <w:r w:rsidRPr="00BB409C">
              <w:rPr>
                <w:rFonts w:ascii="Arial" w:eastAsia="Arial" w:hAnsi="Arial" w:cs="Arial"/>
                <w:b/>
                <w:bCs/>
                <w:spacing w:val="1"/>
                <w:lang w:eastAsia="en-GB"/>
              </w:rPr>
              <w:t>nt</w:t>
            </w:r>
            <w:r w:rsidRPr="00BB409C">
              <w:rPr>
                <w:rFonts w:ascii="Arial" w:eastAsia="Arial" w:hAnsi="Arial" w:cs="Arial"/>
                <w:b/>
                <w:bCs/>
                <w:lang w:eastAsia="en-GB"/>
              </w:rPr>
              <w:t>ellec</w:t>
            </w:r>
            <w:r w:rsidRPr="00BB409C">
              <w:rPr>
                <w:rFonts w:ascii="Arial" w:eastAsia="Arial" w:hAnsi="Arial" w:cs="Arial"/>
                <w:b/>
                <w:bCs/>
                <w:spacing w:val="1"/>
                <w:lang w:eastAsia="en-GB"/>
              </w:rPr>
              <w:t>tu</w:t>
            </w:r>
            <w:r w:rsidRPr="00BB409C">
              <w:rPr>
                <w:rFonts w:ascii="Arial" w:eastAsia="Arial" w:hAnsi="Arial" w:cs="Arial"/>
                <w:b/>
                <w:bCs/>
                <w:lang w:eastAsia="en-GB"/>
              </w:rPr>
              <w:t>al skil</w:t>
            </w:r>
            <w:r w:rsidRPr="00BB409C">
              <w:rPr>
                <w:rFonts w:ascii="Arial" w:eastAsia="Arial" w:hAnsi="Arial" w:cs="Arial"/>
                <w:b/>
                <w:bCs/>
                <w:spacing w:val="2"/>
                <w:lang w:eastAsia="en-GB"/>
              </w:rPr>
              <w:t>l</w:t>
            </w:r>
            <w:r w:rsidRPr="00BB409C">
              <w:rPr>
                <w:rFonts w:ascii="Arial" w:eastAsia="Arial" w:hAnsi="Arial" w:cs="Arial"/>
                <w:b/>
                <w:bCs/>
                <w:lang w:eastAsia="en-GB"/>
              </w:rPr>
              <w:t xml:space="preserve">s </w:t>
            </w:r>
          </w:p>
          <w:p w:rsidR="00BB409C" w:rsidRPr="00BB409C" w:rsidRDefault="00BB409C" w:rsidP="00BB409C">
            <w:pPr>
              <w:spacing w:before="34" w:line="239" w:lineRule="auto"/>
              <w:ind w:left="108" w:right="-54"/>
              <w:rPr>
                <w:rFonts w:ascii="Arial" w:eastAsia="Arial" w:hAnsi="Arial" w:cs="Arial"/>
                <w:bCs/>
                <w:sz w:val="18"/>
                <w:szCs w:val="18"/>
                <w:lang w:eastAsia="en-GB"/>
              </w:rPr>
            </w:pPr>
            <w:r w:rsidRPr="00BB409C">
              <w:rPr>
                <w:rFonts w:ascii="Arial" w:eastAsia="Arial" w:hAnsi="Arial" w:cs="Arial"/>
                <w:bCs/>
                <w:sz w:val="18"/>
                <w:szCs w:val="18"/>
                <w:lang w:eastAsia="en-GB"/>
              </w:rPr>
              <w:t>(Critical evaluation and analysis of concepts and principles; argument and judgement</w:t>
            </w:r>
            <w:r w:rsidRPr="00BB409C">
              <w:rPr>
                <w:rFonts w:ascii="Arial" w:eastAsia="Arial" w:hAnsi="Arial" w:cs="Arial"/>
                <w:b/>
                <w:bCs/>
                <w:lang w:eastAsia="en-GB"/>
              </w:rPr>
              <w:t xml:space="preserve">; </w:t>
            </w:r>
            <w:r w:rsidRPr="00BB409C">
              <w:rPr>
                <w:rFonts w:ascii="Arial" w:eastAsia="Arial" w:hAnsi="Arial" w:cs="Arial"/>
                <w:bCs/>
                <w:sz w:val="18"/>
                <w:szCs w:val="18"/>
                <w:lang w:eastAsia="en-GB"/>
              </w:rPr>
              <w:t xml:space="preserve">the limits of their knowledge, and how this influences their analyses and interpretations.)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Wholly or almost wholly descriptive work. Little or no critical evaluation and analysis of concepts and principles.</w:t>
            </w:r>
          </w:p>
          <w:p w:rsidR="00BB409C" w:rsidRPr="00BB409C" w:rsidRDefault="00BB409C" w:rsidP="00BB409C">
            <w:pPr>
              <w:rPr>
                <w:rFonts w:ascii="Arial" w:hAnsi="Arial" w:cs="Arial"/>
                <w:lang w:eastAsia="en-GB"/>
              </w:rPr>
            </w:pPr>
            <w:r w:rsidRPr="00BB409C">
              <w:rPr>
                <w:rFonts w:ascii="Arial" w:hAnsi="Arial" w:cs="Arial"/>
                <w:lang w:eastAsia="en-GB"/>
              </w:rPr>
              <w:t xml:space="preserve">Failure to develop arguments, leading to illogical or invalid judgements. </w:t>
            </w:r>
            <w:proofErr w:type="gramStart"/>
            <w:r w:rsidRPr="00BB409C">
              <w:rPr>
                <w:rFonts w:ascii="Arial" w:hAnsi="Arial" w:cs="Arial"/>
                <w:lang w:eastAsia="en-GB"/>
              </w:rPr>
              <w:t>Unsubstantiated generalisations or opinion,</w:t>
            </w:r>
            <w:proofErr w:type="gramEnd"/>
            <w:r w:rsidRPr="00BB409C">
              <w:rPr>
                <w:rFonts w:ascii="Arial" w:hAnsi="Arial" w:cs="Arial"/>
                <w:lang w:eastAsia="en-GB"/>
              </w:rPr>
              <w:t xml:space="preserve"> made without use of any credible evidence.</w:t>
            </w:r>
          </w:p>
          <w:p w:rsidR="00BB409C" w:rsidRPr="00BB409C" w:rsidRDefault="00BB409C" w:rsidP="00BB409C">
            <w:pPr>
              <w:rPr>
                <w:rFonts w:ascii="Arial" w:hAnsi="Arial" w:cs="Arial"/>
                <w:lang w:eastAsia="en-GB"/>
              </w:rPr>
            </w:pP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Limited attempt at critical evaluation and analysis of concepts and principles, tending towards description.</w:t>
            </w:r>
          </w:p>
          <w:p w:rsidR="00BB409C" w:rsidRPr="00BB409C" w:rsidRDefault="00BB409C" w:rsidP="00BB409C">
            <w:pPr>
              <w:rPr>
                <w:rFonts w:ascii="Arial" w:hAnsi="Arial" w:cs="Arial"/>
                <w:lang w:eastAsia="en-GB"/>
              </w:rPr>
            </w:pPr>
            <w:r w:rsidRPr="00BB409C">
              <w:rPr>
                <w:rFonts w:ascii="Arial" w:hAnsi="Arial" w:cs="Arial"/>
                <w:lang w:eastAsia="en-GB"/>
              </w:rPr>
              <w:t xml:space="preserve">Some evidence to support arguments and judgements but these may be underdeveloped, with a little inconsistency / </w:t>
            </w:r>
            <w:proofErr w:type="gramStart"/>
            <w:r w:rsidRPr="00BB409C">
              <w:rPr>
                <w:rFonts w:ascii="Arial" w:hAnsi="Arial" w:cs="Arial"/>
                <w:lang w:eastAsia="en-GB"/>
              </w:rPr>
              <w:t>mis-interpretation</w:t>
            </w:r>
            <w:proofErr w:type="gramEnd"/>
            <w:r w:rsidRPr="00BB409C">
              <w:rPr>
                <w:rFonts w:ascii="Arial" w:hAnsi="Arial" w:cs="Arial"/>
                <w:lang w:eastAsia="en-GB"/>
              </w:rPr>
              <w:t xml:space="preserve"> or failure to fully recognise limits of knowledge.</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 xml:space="preserve">Some critical evaluation and analysis of concepts and principles, though descriptive in parts. </w:t>
            </w:r>
          </w:p>
          <w:p w:rsidR="00BB409C" w:rsidRPr="00BB409C" w:rsidRDefault="00BB409C" w:rsidP="00BB409C">
            <w:pPr>
              <w:rPr>
                <w:rFonts w:ascii="Arial" w:hAnsi="Arial" w:cs="Arial"/>
                <w:lang w:eastAsia="en-GB"/>
              </w:rPr>
            </w:pPr>
            <w:r w:rsidRPr="00BB409C">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BB409C">
              <w:rPr>
                <w:rFonts w:ascii="Arial" w:hAnsi="Arial" w:cs="Arial"/>
                <w:lang w:eastAsia="en-GB"/>
              </w:rPr>
              <w:t>on the basis of</w:t>
            </w:r>
            <w:proofErr w:type="gramEnd"/>
            <w:r w:rsidRPr="00BB409C">
              <w:rPr>
                <w:rFonts w:ascii="Arial" w:hAnsi="Arial" w:cs="Arial"/>
                <w:lang w:eastAsia="en-GB"/>
              </w:rPr>
              <w:t xml:space="preserve"> reason and evidence.</w:t>
            </w:r>
          </w:p>
          <w:p w:rsidR="00BB409C" w:rsidRPr="00BB409C" w:rsidRDefault="00BB409C" w:rsidP="00BB409C">
            <w:pPr>
              <w:rPr>
                <w:rFonts w:ascii="Arial" w:hAnsi="Arial" w:cs="Arial"/>
                <w:lang w:eastAsia="en-GB"/>
              </w:rPr>
            </w:pPr>
            <w:r w:rsidRPr="00BB409C">
              <w:rPr>
                <w:rFonts w:ascii="Arial" w:hAnsi="Arial" w:cs="Arial"/>
                <w:lang w:eastAsia="en-GB"/>
              </w:rPr>
              <w:t>Mostly valid arguments and logical judgements.</w:t>
            </w:r>
            <w:r w:rsidRPr="00BB409C">
              <w:rPr>
                <w:lang w:eastAsia="en-GB"/>
              </w:rPr>
              <w:t xml:space="preserve">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00BB409C" w:rsidRPr="00BB409C" w:rsidRDefault="00BB409C" w:rsidP="00BB409C">
            <w:pPr>
              <w:rPr>
                <w:rFonts w:ascii="Arial" w:hAnsi="Arial" w:cs="Arial"/>
                <w:lang w:eastAsia="en-GB"/>
              </w:rPr>
            </w:pPr>
            <w:r w:rsidRPr="00BB409C">
              <w:rPr>
                <w:rFonts w:ascii="Arial" w:hAnsi="Arial" w:cs="Arial"/>
                <w:lang w:eastAsia="en-GB"/>
              </w:rPr>
              <w:t>A capacity for independent thought and ability to ‘see beyond the question’, suggesting some grasp of the broader field and wider concepts.</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BB409C">
              <w:rPr>
                <w:lang w:eastAsia="en-GB"/>
              </w:rPr>
              <w:t xml:space="preserve"> </w:t>
            </w:r>
            <w:r w:rsidRPr="00BB409C">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tc>
      </w:tr>
      <w:tr w:rsidR="00BB409C" w:rsidRPr="00BB409C" w:rsidTr="00D32193">
        <w:tc>
          <w:tcPr>
            <w:tcW w:w="1735" w:type="dxa"/>
            <w:shd w:val="clear" w:color="auto" w:fill="FF99FF"/>
          </w:tcPr>
          <w:p w:rsidR="00BB409C" w:rsidRPr="00BB409C" w:rsidRDefault="00BB409C" w:rsidP="00BB409C">
            <w:pPr>
              <w:spacing w:before="34" w:line="239" w:lineRule="auto"/>
              <w:ind w:left="108" w:right="-54"/>
              <w:rPr>
                <w:rFonts w:ascii="Arial" w:eastAsia="Arial" w:hAnsi="Arial" w:cs="Arial"/>
                <w:b/>
                <w:bCs/>
                <w:lang w:eastAsia="en-GB"/>
              </w:rPr>
            </w:pPr>
            <w:r w:rsidRPr="00BB409C">
              <w:rPr>
                <w:rFonts w:ascii="Arial" w:eastAsia="Arial" w:hAnsi="Arial" w:cs="Arial"/>
                <w:b/>
                <w:bCs/>
                <w:lang w:eastAsia="en-GB"/>
              </w:rPr>
              <w:lastRenderedPageBreak/>
              <w:t>Practical skills</w:t>
            </w:r>
          </w:p>
          <w:p w:rsidR="00BB409C" w:rsidRPr="00BB409C" w:rsidRDefault="00BB409C" w:rsidP="00BB409C">
            <w:pPr>
              <w:spacing w:before="34" w:line="239" w:lineRule="auto"/>
              <w:ind w:left="108" w:right="-54"/>
              <w:rPr>
                <w:rFonts w:ascii="Arial" w:eastAsia="Arial" w:hAnsi="Arial" w:cs="Arial"/>
                <w:bCs/>
                <w:sz w:val="18"/>
                <w:szCs w:val="18"/>
                <w:lang w:eastAsia="en-GB"/>
              </w:rPr>
            </w:pPr>
            <w:r w:rsidRPr="00BB409C">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Limited or no use of established methods, materials, tools and/or techniques.</w:t>
            </w:r>
          </w:p>
          <w:p w:rsidR="00BB409C" w:rsidRPr="00BB409C" w:rsidRDefault="00BB409C" w:rsidP="00BB409C">
            <w:pPr>
              <w:rPr>
                <w:rFonts w:ascii="Arial" w:hAnsi="Arial" w:cs="Arial"/>
                <w:lang w:eastAsia="en-GB"/>
              </w:rPr>
            </w:pPr>
            <w:r w:rsidRPr="00BB409C">
              <w:rPr>
                <w:rFonts w:ascii="Arial" w:hAnsi="Arial" w:cs="Arial"/>
                <w:lang w:eastAsia="en-GB"/>
              </w:rPr>
              <w:t>Little or no appreciation of the context of the application.</w:t>
            </w:r>
          </w:p>
          <w:p w:rsidR="00BB409C" w:rsidRPr="00BB409C" w:rsidRDefault="00BB409C" w:rsidP="00BB409C">
            <w:pPr>
              <w:rPr>
                <w:rFonts w:ascii="Arial" w:hAnsi="Arial" w:cs="Arial"/>
                <w:lang w:eastAsia="en-GB"/>
              </w:rPr>
            </w:pPr>
            <w:r w:rsidRPr="00BB409C">
              <w:rPr>
                <w:rFonts w:ascii="Arial" w:hAnsi="Arial" w:cs="Arial"/>
                <w:lang w:eastAsia="en-GB"/>
              </w:rPr>
              <w:t>Limited understanding of the application of theory to practice or making appropriate links between the two.</w:t>
            </w:r>
          </w:p>
          <w:p w:rsidR="00BB409C" w:rsidRPr="00BB409C" w:rsidRDefault="00BB409C" w:rsidP="00BB409C">
            <w:pPr>
              <w:rPr>
                <w:rFonts w:ascii="Arial" w:hAnsi="Arial" w:cs="Arial"/>
                <w:lang w:eastAsia="en-GB"/>
              </w:rPr>
            </w:pPr>
            <w:r w:rsidRPr="00BB409C">
              <w:rPr>
                <w:rFonts w:ascii="Arial" w:hAnsi="Arial" w:cs="Arial"/>
                <w:lang w:eastAsia="en-GB"/>
              </w:rPr>
              <w:t>Very weak problem-solving skills</w:t>
            </w:r>
            <w:r w:rsidRPr="00BB409C">
              <w:rPr>
                <w:lang w:eastAsia="en-GB"/>
              </w:rPr>
              <w:t xml:space="preserve"> </w:t>
            </w:r>
            <w:r w:rsidRPr="00BB409C">
              <w:rPr>
                <w:rFonts w:ascii="Arial" w:hAnsi="Arial" w:cs="Arial"/>
                <w:lang w:eastAsia="en-GB"/>
              </w:rPr>
              <w:t xml:space="preserve">outside the context in which they were first studied.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Rudimentary application of established methods, materials, tools and/or techniques but without consideration and competence. Flawed appreciation of the context of the application.</w:t>
            </w:r>
          </w:p>
          <w:p w:rsidR="00BB409C" w:rsidRPr="00BB409C" w:rsidRDefault="00BB409C" w:rsidP="00BB409C">
            <w:pPr>
              <w:rPr>
                <w:rFonts w:ascii="Arial" w:hAnsi="Arial" w:cs="Arial"/>
                <w:lang w:eastAsia="en-GB"/>
              </w:rPr>
            </w:pPr>
            <w:r w:rsidRPr="00BB409C">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An adequate awareness and mostly appropriate application of established methods, materials, tools and/or techniques.</w:t>
            </w:r>
          </w:p>
          <w:p w:rsidR="00BB409C" w:rsidRPr="00BB409C" w:rsidRDefault="00BB409C" w:rsidP="00BB409C">
            <w:pPr>
              <w:rPr>
                <w:rFonts w:ascii="Arial" w:hAnsi="Arial" w:cs="Arial"/>
                <w:lang w:eastAsia="en-GB"/>
              </w:rPr>
            </w:pPr>
            <w:r w:rsidRPr="00BB409C">
              <w:rPr>
                <w:rFonts w:ascii="Arial" w:hAnsi="Arial" w:cs="Arial"/>
                <w:lang w:eastAsia="en-GB"/>
              </w:rPr>
              <w:t>Basic appreciation of the context of the application. Theoretical knowledge and understanding applied in practice, but not always making logical links between the two.</w:t>
            </w:r>
          </w:p>
          <w:p w:rsidR="00BB409C" w:rsidRPr="00BB409C" w:rsidRDefault="00BB409C" w:rsidP="00BB409C">
            <w:pPr>
              <w:rPr>
                <w:rFonts w:ascii="Arial" w:hAnsi="Arial" w:cs="Arial"/>
                <w:lang w:eastAsia="en-GB"/>
              </w:rPr>
            </w:pPr>
            <w:r w:rsidRPr="00BB409C">
              <w:rPr>
                <w:rFonts w:ascii="Arial" w:hAnsi="Arial" w:cs="Arial"/>
                <w:lang w:eastAsia="en-GB"/>
              </w:rPr>
              <w:t xml:space="preserve">Can identify problems and propose basic solutions outside the context in which they were first studied.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A good and appropriate application of established methods, materials, tools and/or techniques.</w:t>
            </w:r>
          </w:p>
          <w:p w:rsidR="00BB409C" w:rsidRPr="00BB409C" w:rsidRDefault="00BB409C" w:rsidP="00BB409C">
            <w:pPr>
              <w:rPr>
                <w:rFonts w:ascii="Arial" w:hAnsi="Arial" w:cs="Arial"/>
                <w:lang w:eastAsia="en-GB"/>
              </w:rPr>
            </w:pPr>
            <w:r w:rsidRPr="00BB409C">
              <w:rPr>
                <w:rFonts w:ascii="Arial" w:hAnsi="Arial" w:cs="Arial"/>
                <w:lang w:eastAsia="en-GB"/>
              </w:rPr>
              <w:t>Clear appreciation of the context of the application. Mainly consistent, accurate and logical application of theory to practice, making appropriate links between the two.</w:t>
            </w:r>
          </w:p>
          <w:p w:rsidR="00BB409C" w:rsidRPr="00BB409C" w:rsidRDefault="00BB409C" w:rsidP="00BB409C">
            <w:pPr>
              <w:rPr>
                <w:rFonts w:ascii="Arial" w:hAnsi="Arial" w:cs="Arial"/>
                <w:lang w:eastAsia="en-GB"/>
              </w:rPr>
            </w:pPr>
            <w:r w:rsidRPr="00BB409C">
              <w:rPr>
                <w:rFonts w:ascii="Arial" w:hAnsi="Arial" w:cs="Arial"/>
                <w:lang w:eastAsia="en-GB"/>
              </w:rPr>
              <w:t>Can identify problems and propose mostly appropriate solutions outside the context in which they were first studied.</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A very good application of a range of established methods, materials, tools and/or techniques.</w:t>
            </w:r>
          </w:p>
          <w:p w:rsidR="00BB409C" w:rsidRPr="00BB409C" w:rsidRDefault="00BB409C" w:rsidP="00BB409C">
            <w:pPr>
              <w:rPr>
                <w:rFonts w:ascii="Arial" w:hAnsi="Arial" w:cs="Arial"/>
                <w:lang w:eastAsia="en-GB"/>
              </w:rPr>
            </w:pPr>
            <w:r w:rsidRPr="00BB409C">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BB409C">
              <w:rPr>
                <w:lang w:eastAsia="en-GB"/>
              </w:rPr>
              <w:t xml:space="preserve"> </w:t>
            </w:r>
            <w:r w:rsidRPr="00BB409C">
              <w:rPr>
                <w:rFonts w:ascii="Arial" w:hAnsi="Arial" w:cs="Arial"/>
                <w:lang w:eastAsia="en-GB"/>
              </w:rPr>
              <w:t>outside the context in which they were first studied.</w:t>
            </w:r>
          </w:p>
          <w:p w:rsidR="00BB409C" w:rsidRPr="00BB409C" w:rsidRDefault="00BB409C" w:rsidP="00BB409C">
            <w:pPr>
              <w:rPr>
                <w:rFonts w:ascii="Arial" w:hAnsi="Arial" w:cs="Arial"/>
                <w:lang w:eastAsia="en-GB"/>
              </w:rPr>
            </w:pPr>
            <w:r w:rsidRPr="00BB409C">
              <w:rPr>
                <w:rFonts w:ascii="Arial" w:hAnsi="Arial" w:cs="Arial"/>
                <w:lang w:eastAsia="en-GB"/>
              </w:rPr>
              <w:t>Evidence of some creativity.</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r w:rsidRPr="00BB409C">
              <w:rPr>
                <w:rFonts w:ascii="Arial" w:hAnsi="Arial" w:cs="Arial"/>
                <w:lang w:eastAsia="en-GB"/>
              </w:rPr>
              <w:t xml:space="preserve">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An advanced application of a range of established methods, materials, tools and/or techniques.</w:t>
            </w:r>
          </w:p>
          <w:p w:rsidR="00BB409C" w:rsidRPr="00BB409C" w:rsidRDefault="00BB409C" w:rsidP="00BB409C">
            <w:pPr>
              <w:rPr>
                <w:rFonts w:ascii="Arial" w:hAnsi="Arial" w:cs="Arial"/>
                <w:lang w:eastAsia="en-GB"/>
              </w:rPr>
            </w:pPr>
            <w:r w:rsidRPr="00BB409C">
              <w:rPr>
                <w:rFonts w:ascii="Arial" w:hAnsi="Arial" w:cs="Arial"/>
                <w:lang w:eastAsia="en-GB"/>
              </w:rPr>
              <w:t>The context of the application is well considered, and insightful.</w:t>
            </w:r>
          </w:p>
          <w:p w:rsidR="00BB409C" w:rsidRPr="00BB409C" w:rsidRDefault="00BB409C" w:rsidP="00BB409C">
            <w:pPr>
              <w:rPr>
                <w:rFonts w:ascii="Arial" w:hAnsi="Arial" w:cs="Arial"/>
                <w:lang w:eastAsia="en-GB"/>
              </w:rPr>
            </w:pPr>
            <w:r w:rsidRPr="00BB409C">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BB409C" w:rsidRPr="00BB409C" w:rsidRDefault="00BB409C" w:rsidP="00BB409C">
            <w:pPr>
              <w:rPr>
                <w:rFonts w:ascii="Arial" w:hAnsi="Arial" w:cs="Arial"/>
                <w:lang w:eastAsia="en-GB"/>
              </w:rPr>
            </w:pPr>
            <w:r w:rsidRPr="00BB409C">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BB409C" w:rsidRPr="00BB409C" w:rsidTr="00D32193">
        <w:tc>
          <w:tcPr>
            <w:tcW w:w="1735" w:type="dxa"/>
            <w:shd w:val="clear" w:color="auto" w:fill="FF99FF"/>
          </w:tcPr>
          <w:p w:rsidR="00BB409C" w:rsidRPr="00BB409C" w:rsidRDefault="00BB409C" w:rsidP="00BB409C">
            <w:pPr>
              <w:spacing w:before="34" w:line="239" w:lineRule="auto"/>
              <w:ind w:left="108" w:right="-54"/>
              <w:rPr>
                <w:rFonts w:ascii="Arial" w:eastAsia="Arial" w:hAnsi="Arial" w:cs="Arial"/>
                <w:b/>
                <w:bCs/>
                <w:lang w:eastAsia="en-GB"/>
              </w:rPr>
            </w:pPr>
            <w:r w:rsidRPr="00BB409C">
              <w:rPr>
                <w:rFonts w:ascii="Arial" w:eastAsia="Arial" w:hAnsi="Arial" w:cs="Arial"/>
                <w:b/>
                <w:bCs/>
                <w:lang w:eastAsia="en-GB"/>
              </w:rPr>
              <w:lastRenderedPageBreak/>
              <w:t>Transferable skills for life and professional practice</w:t>
            </w:r>
          </w:p>
          <w:p w:rsidR="00BB409C" w:rsidRPr="00BB409C" w:rsidRDefault="00BB409C" w:rsidP="00BB409C">
            <w:pPr>
              <w:spacing w:before="34" w:line="239" w:lineRule="auto"/>
              <w:ind w:left="108" w:right="-54"/>
              <w:rPr>
                <w:rFonts w:ascii="Arial" w:hAnsi="Arial" w:cs="Arial"/>
                <w:sz w:val="18"/>
                <w:szCs w:val="18"/>
                <w:lang w:eastAsia="en-GB"/>
              </w:rPr>
            </w:pPr>
            <w:r w:rsidRPr="00BB409C">
              <w:rPr>
                <w:rFonts w:ascii="Arial" w:hAnsi="Arial" w:cs="Arial"/>
                <w:sz w:val="18"/>
                <w:szCs w:val="18"/>
                <w:lang w:eastAsia="en-GB"/>
              </w:rPr>
              <w:t>(Effectively communicate in a variety of forms</w:t>
            </w:r>
          </w:p>
          <w:p w:rsidR="00BB409C" w:rsidRPr="00BB409C" w:rsidRDefault="00BB409C" w:rsidP="00BB409C">
            <w:pPr>
              <w:spacing w:before="34" w:line="239" w:lineRule="auto"/>
              <w:ind w:left="108" w:right="-54"/>
              <w:rPr>
                <w:rFonts w:ascii="Arial" w:hAnsi="Arial" w:cs="Arial"/>
                <w:sz w:val="18"/>
                <w:szCs w:val="18"/>
                <w:lang w:eastAsia="en-GB"/>
              </w:rPr>
            </w:pPr>
            <w:r w:rsidRPr="00BB409C">
              <w:rPr>
                <w:rFonts w:ascii="Arial" w:hAnsi="Arial" w:cs="Arial"/>
                <w:sz w:val="18"/>
                <w:szCs w:val="18"/>
                <w:lang w:eastAsia="en-GB"/>
              </w:rPr>
              <w:t xml:space="preserve">to specialist and non-specialist </w:t>
            </w:r>
            <w:proofErr w:type="gramStart"/>
            <w:r w:rsidRPr="00BB409C">
              <w:rPr>
                <w:rFonts w:ascii="Arial" w:hAnsi="Arial" w:cs="Arial"/>
                <w:sz w:val="18"/>
                <w:szCs w:val="18"/>
                <w:lang w:eastAsia="en-GB"/>
              </w:rPr>
              <w:t>audiences;  the</w:t>
            </w:r>
            <w:proofErr w:type="gramEnd"/>
            <w:r w:rsidRPr="00BB409C">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Communication medium is inappropriate or misapplied.</w:t>
            </w:r>
          </w:p>
          <w:p w:rsidR="00BB409C" w:rsidRPr="00BB409C" w:rsidRDefault="00BB409C" w:rsidP="00BB409C">
            <w:pPr>
              <w:rPr>
                <w:rFonts w:ascii="Arial" w:hAnsi="Arial" w:cs="Arial"/>
                <w:lang w:eastAsia="en-GB"/>
              </w:rPr>
            </w:pPr>
            <w:r w:rsidRPr="00BB409C">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BB409C">
              <w:rPr>
                <w:lang w:eastAsia="en-GB"/>
              </w:rPr>
              <w:t xml:space="preserve"> </w:t>
            </w:r>
            <w:r w:rsidRPr="00BB409C">
              <w:rPr>
                <w:rFonts w:ascii="Arial" w:hAnsi="Arial" w:cs="Arial"/>
                <w:lang w:eastAsia="en-GB"/>
              </w:rPr>
              <w:t>requiring the exercise of personal responsibility and decision-making.</w:t>
            </w:r>
          </w:p>
          <w:p w:rsidR="00BB409C" w:rsidRPr="00BB409C" w:rsidRDefault="00BB409C" w:rsidP="00BB409C">
            <w:pPr>
              <w:rPr>
                <w:rFonts w:ascii="Arial" w:hAnsi="Arial" w:cs="Arial"/>
                <w:lang w:eastAsia="en-GB"/>
              </w:rPr>
            </w:pPr>
          </w:p>
          <w:p w:rsidR="00BB409C" w:rsidRPr="00BB409C" w:rsidRDefault="00BB409C" w:rsidP="00BB409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 xml:space="preserve">Communication medium is poorly designed and/or not suitable for the audience. </w:t>
            </w:r>
          </w:p>
          <w:p w:rsidR="00BB409C" w:rsidRPr="00BB409C" w:rsidRDefault="00BB409C" w:rsidP="00BB409C">
            <w:pPr>
              <w:rPr>
                <w:rFonts w:ascii="Arial" w:hAnsi="Arial" w:cs="Arial"/>
                <w:lang w:eastAsia="en-GB"/>
              </w:rPr>
            </w:pPr>
            <w:r w:rsidRPr="00BB409C">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 xml:space="preserve">Can communicate in a suitable medium for the audience but with some room for improvement. </w:t>
            </w:r>
          </w:p>
          <w:p w:rsidR="00BB409C" w:rsidRPr="00BB409C" w:rsidRDefault="00BB409C" w:rsidP="00BB409C">
            <w:pPr>
              <w:rPr>
                <w:rFonts w:ascii="Arial" w:hAnsi="Arial" w:cs="Arial"/>
                <w:lang w:eastAsia="en-GB"/>
              </w:rPr>
            </w:pPr>
            <w:r w:rsidRPr="00BB409C">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BB409C" w:rsidRPr="00BB409C" w:rsidRDefault="00BB409C" w:rsidP="00BB409C">
            <w:pPr>
              <w:rPr>
                <w:rFonts w:ascii="Arial" w:hAnsi="Arial" w:cs="Arial"/>
                <w:lang w:eastAsia="en-GB"/>
              </w:rPr>
            </w:pPr>
            <w:r w:rsidRPr="00BB409C">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 xml:space="preserve">Can communicate effectively in a suitable medium for the </w:t>
            </w:r>
            <w:proofErr w:type="gramStart"/>
            <w:r w:rsidRPr="00BB409C">
              <w:rPr>
                <w:rFonts w:ascii="Arial" w:hAnsi="Arial" w:cs="Arial"/>
                <w:lang w:eastAsia="en-GB"/>
              </w:rPr>
              <w:t>audience, but</w:t>
            </w:r>
            <w:proofErr w:type="gramEnd"/>
            <w:r w:rsidRPr="00BB409C">
              <w:rPr>
                <w:rFonts w:ascii="Arial" w:hAnsi="Arial" w:cs="Arial"/>
                <w:lang w:eastAsia="en-GB"/>
              </w:rPr>
              <w:t xml:space="preserve"> may have minor errors.</w:t>
            </w:r>
          </w:p>
          <w:p w:rsidR="00BB409C" w:rsidRPr="00BB409C" w:rsidRDefault="00BB409C" w:rsidP="00BB409C">
            <w:pPr>
              <w:rPr>
                <w:rFonts w:ascii="Arial" w:hAnsi="Arial" w:cs="Arial"/>
                <w:lang w:eastAsia="en-GB"/>
              </w:rPr>
            </w:pPr>
            <w:r w:rsidRPr="00BB409C">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00BB409C" w:rsidRPr="00BB409C" w:rsidRDefault="00BB409C" w:rsidP="00BB409C">
            <w:pPr>
              <w:rPr>
                <w:rFonts w:ascii="Arial" w:hAnsi="Arial" w:cs="Arial"/>
                <w:lang w:eastAsia="en-GB"/>
              </w:rPr>
            </w:pPr>
            <w:r w:rsidRPr="00BB409C">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Can communicate well, confidently and consistently in a suitable medium for the audience.</w:t>
            </w:r>
          </w:p>
          <w:p w:rsidR="00BB409C" w:rsidRPr="00BB409C" w:rsidRDefault="00BB409C" w:rsidP="00BB409C">
            <w:pPr>
              <w:rPr>
                <w:rFonts w:ascii="Arial" w:hAnsi="Arial" w:cs="Arial"/>
                <w:lang w:eastAsia="en-GB"/>
              </w:rPr>
            </w:pPr>
            <w:r w:rsidRPr="00BB409C">
              <w:rPr>
                <w:rFonts w:ascii="Arial" w:hAnsi="Arial" w:cs="Arial"/>
                <w:lang w:eastAsia="en-GB"/>
              </w:rPr>
              <w:t xml:space="preserve">Work is coherent, fluent, well-structured and organised. Can work very well autonomously and/or as part of a team, with very good contribution to group activities. </w:t>
            </w:r>
          </w:p>
          <w:p w:rsidR="00BB409C" w:rsidRPr="00BB409C" w:rsidRDefault="00BB409C" w:rsidP="00BB409C">
            <w:pPr>
              <w:rPr>
                <w:rFonts w:ascii="Arial" w:hAnsi="Arial" w:cs="Arial"/>
                <w:lang w:eastAsia="en-GB"/>
              </w:rPr>
            </w:pPr>
            <w:r w:rsidRPr="00BB409C">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Can communicate professionally confidently and consistently in a suitable medium for the audience.</w:t>
            </w:r>
          </w:p>
          <w:p w:rsidR="00BB409C" w:rsidRPr="00BB409C" w:rsidRDefault="00BB409C" w:rsidP="00BB409C">
            <w:pPr>
              <w:rPr>
                <w:rFonts w:ascii="Arial" w:hAnsi="Arial" w:cs="Arial"/>
                <w:lang w:eastAsia="en-GB"/>
              </w:rPr>
            </w:pPr>
            <w:r w:rsidRPr="00BB409C">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BB409C" w:rsidRPr="00BB409C" w:rsidRDefault="00BB409C" w:rsidP="00BB409C">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BB409C" w:rsidRPr="00BB409C" w:rsidRDefault="00BB409C" w:rsidP="00BB409C">
            <w:pPr>
              <w:rPr>
                <w:rFonts w:ascii="Arial" w:hAnsi="Arial" w:cs="Arial"/>
                <w:lang w:eastAsia="en-GB"/>
              </w:rPr>
            </w:pPr>
            <w:r w:rsidRPr="00BB409C">
              <w:rPr>
                <w:rFonts w:ascii="Arial" w:hAnsi="Arial" w:cs="Arial"/>
                <w:lang w:eastAsia="en-GB"/>
              </w:rPr>
              <w:t xml:space="preserve">Can communicate with an exceptionally high level of professionalism, highly suitable for the audience. </w:t>
            </w:r>
          </w:p>
          <w:p w:rsidR="00BB409C" w:rsidRPr="00BB409C" w:rsidRDefault="00BB409C" w:rsidP="00BB409C">
            <w:pPr>
              <w:rPr>
                <w:rFonts w:ascii="Arial" w:hAnsi="Arial" w:cs="Arial"/>
                <w:lang w:eastAsia="en-GB"/>
              </w:rPr>
            </w:pPr>
            <w:r w:rsidRPr="00BB409C">
              <w:rPr>
                <w:rFonts w:ascii="Arial" w:hAnsi="Arial" w:cs="Arial"/>
                <w:lang w:eastAsia="en-GB"/>
              </w:rPr>
              <w:t>Work is exceptionally coherent, very fluent and is presented professionally. Can work exceptionally well within a team, showing leadership skills.</w:t>
            </w:r>
            <w:r w:rsidRPr="00BB409C">
              <w:rPr>
                <w:lang w:eastAsia="en-GB"/>
              </w:rPr>
              <w:t xml:space="preserve"> </w:t>
            </w:r>
            <w:r w:rsidRPr="00BB409C">
              <w:rPr>
                <w:rFonts w:ascii="Arial" w:hAnsi="Arial" w:cs="Arial"/>
                <w:lang w:eastAsia="en-GB"/>
              </w:rPr>
              <w:t>Demonstrates exceptional skills for employment requiring the exercise of personal responsibility and decision-making and an appetite for further development.</w:t>
            </w:r>
          </w:p>
        </w:tc>
      </w:tr>
    </w:tbl>
    <w:p w:rsidR="00BB409C" w:rsidRPr="00BB409C" w:rsidRDefault="00BB409C" w:rsidP="00BB409C">
      <w:pPr>
        <w:spacing w:after="0" w:line="240" w:lineRule="auto"/>
        <w:rPr>
          <w:rFonts w:ascii="Arial" w:eastAsia="Times New Roman" w:hAnsi="Arial" w:cs="Arial"/>
          <w:sz w:val="20"/>
          <w:szCs w:val="20"/>
          <w:lang w:eastAsia="en-GB"/>
        </w:rPr>
      </w:pPr>
    </w:p>
    <w:p w:rsidR="00BB409C" w:rsidRPr="00BB409C" w:rsidRDefault="00BB409C" w:rsidP="00BB409C">
      <w:pPr>
        <w:spacing w:before="100" w:after="100" w:line="240" w:lineRule="auto"/>
        <w:rPr>
          <w:rFonts w:ascii="Arial" w:eastAsia="Times New Roman" w:hAnsi="Arial" w:cs="Arial"/>
          <w:color w:val="303B44"/>
        </w:rPr>
      </w:pPr>
    </w:p>
    <w:p w:rsidR="00904F7E" w:rsidRDefault="00904F7E"/>
    <w:sectPr w:rsidR="00904F7E" w:rsidSect="00D3219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7FBB" w:rsidRDefault="00947FBB">
      <w:pPr>
        <w:spacing w:after="0" w:line="240" w:lineRule="auto"/>
      </w:pPr>
      <w:r>
        <w:separator/>
      </w:r>
    </w:p>
  </w:endnote>
  <w:endnote w:type="continuationSeparator" w:id="0">
    <w:p w:rsidR="00947FBB" w:rsidRDefault="00947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2193" w:rsidRDefault="00D321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rsidR="00D32193" w:rsidRDefault="00D3219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2193" w:rsidRDefault="00D3219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7FBB" w:rsidRDefault="00947FBB">
      <w:pPr>
        <w:spacing w:after="0" w:line="240" w:lineRule="auto"/>
      </w:pPr>
      <w:r>
        <w:separator/>
      </w:r>
    </w:p>
  </w:footnote>
  <w:footnote w:type="continuationSeparator" w:id="0">
    <w:p w:rsidR="00947FBB" w:rsidRDefault="00947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C2063"/>
    <w:multiLevelType w:val="hybridMultilevel"/>
    <w:tmpl w:val="35788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E04542"/>
    <w:multiLevelType w:val="hybridMultilevel"/>
    <w:tmpl w:val="BF3CE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535BDF"/>
    <w:multiLevelType w:val="hybridMultilevel"/>
    <w:tmpl w:val="1464B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23" w15:restartNumberingAfterBreak="0">
    <w:nsid w:val="57B86697"/>
    <w:multiLevelType w:val="multilevel"/>
    <w:tmpl w:val="0FEC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E5DDA"/>
    <w:multiLevelType w:val="hybridMultilevel"/>
    <w:tmpl w:val="21064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EE3104"/>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3"/>
  </w:num>
  <w:num w:numId="2">
    <w:abstractNumId w:val="14"/>
  </w:num>
  <w:num w:numId="3">
    <w:abstractNumId w:val="29"/>
  </w:num>
  <w:num w:numId="4">
    <w:abstractNumId w:val="17"/>
  </w:num>
  <w:num w:numId="5">
    <w:abstractNumId w:val="12"/>
  </w:num>
  <w:num w:numId="6">
    <w:abstractNumId w:val="28"/>
  </w:num>
  <w:num w:numId="7">
    <w:abstractNumId w:val="4"/>
  </w:num>
  <w:num w:numId="8">
    <w:abstractNumId w:val="25"/>
  </w:num>
  <w:num w:numId="9">
    <w:abstractNumId w:val="15"/>
  </w:num>
  <w:num w:numId="10">
    <w:abstractNumId w:val="8"/>
  </w:num>
  <w:num w:numId="11">
    <w:abstractNumId w:val="9"/>
  </w:num>
  <w:num w:numId="12">
    <w:abstractNumId w:val="13"/>
  </w:num>
  <w:num w:numId="13">
    <w:abstractNumId w:val="24"/>
  </w:num>
  <w:num w:numId="14">
    <w:abstractNumId w:val="6"/>
  </w:num>
  <w:num w:numId="15">
    <w:abstractNumId w:val="0"/>
  </w:num>
  <w:num w:numId="16">
    <w:abstractNumId w:val="11"/>
  </w:num>
  <w:num w:numId="17">
    <w:abstractNumId w:val="31"/>
  </w:num>
  <w:num w:numId="18">
    <w:abstractNumId w:val="18"/>
  </w:num>
  <w:num w:numId="19">
    <w:abstractNumId w:val="1"/>
  </w:num>
  <w:num w:numId="20">
    <w:abstractNumId w:val="22"/>
  </w:num>
  <w:num w:numId="21">
    <w:abstractNumId w:val="16"/>
  </w:num>
  <w:num w:numId="22">
    <w:abstractNumId w:val="7"/>
  </w:num>
  <w:num w:numId="23">
    <w:abstractNumId w:val="20"/>
  </w:num>
  <w:num w:numId="24">
    <w:abstractNumId w:val="30"/>
  </w:num>
  <w:num w:numId="25">
    <w:abstractNumId w:val="2"/>
  </w:num>
  <w:num w:numId="26">
    <w:abstractNumId w:val="21"/>
  </w:num>
  <w:num w:numId="27">
    <w:abstractNumId w:val="27"/>
  </w:num>
  <w:num w:numId="28">
    <w:abstractNumId w:val="10"/>
  </w:num>
  <w:num w:numId="29">
    <w:abstractNumId w:val="19"/>
  </w:num>
  <w:num w:numId="30">
    <w:abstractNumId w:val="5"/>
  </w:num>
  <w:num w:numId="31">
    <w:abstractNumId w:val="26"/>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09C"/>
    <w:rsid w:val="00196926"/>
    <w:rsid w:val="002047CD"/>
    <w:rsid w:val="00381EE7"/>
    <w:rsid w:val="0052768F"/>
    <w:rsid w:val="00603341"/>
    <w:rsid w:val="008160BA"/>
    <w:rsid w:val="00904F7E"/>
    <w:rsid w:val="00947FBB"/>
    <w:rsid w:val="00BB409C"/>
    <w:rsid w:val="00D12252"/>
    <w:rsid w:val="00D3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12C13"/>
  <w15:chartTrackingRefBased/>
  <w15:docId w15:val="{DBA1DF54-5E69-4DF3-8967-D079EBFA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qFormat/>
    <w:rsid w:val="00BB409C"/>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uiPriority w:val="99"/>
    <w:qFormat/>
    <w:rsid w:val="00BB409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9"/>
    <w:qFormat/>
    <w:rsid w:val="00BB409C"/>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uiPriority w:val="99"/>
    <w:qFormat/>
    <w:rsid w:val="00BB409C"/>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uiPriority w:val="99"/>
    <w:qFormat/>
    <w:rsid w:val="00BB409C"/>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B409C"/>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uiPriority w:val="99"/>
    <w:rsid w:val="00BB409C"/>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uiPriority w:val="99"/>
    <w:rsid w:val="00BB409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uiPriority w:val="99"/>
    <w:rsid w:val="00BB409C"/>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uiPriority w:val="99"/>
    <w:rsid w:val="00BB409C"/>
    <w:rPr>
      <w:rFonts w:ascii="Arial" w:eastAsia="Times New Roman" w:hAnsi="Arial" w:cs="Arial"/>
      <w:b/>
      <w:bCs/>
      <w:sz w:val="24"/>
      <w:szCs w:val="20"/>
    </w:rPr>
  </w:style>
  <w:style w:type="numbering" w:customStyle="1" w:styleId="NoList1">
    <w:name w:val="No List1"/>
    <w:next w:val="NoList"/>
    <w:uiPriority w:val="99"/>
    <w:semiHidden/>
    <w:unhideWhenUsed/>
    <w:rsid w:val="00BB409C"/>
  </w:style>
  <w:style w:type="paragraph" w:styleId="Header">
    <w:name w:val="header"/>
    <w:basedOn w:val="Normal"/>
    <w:link w:val="HeaderChar"/>
    <w:rsid w:val="00BB409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B409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B409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BB409C"/>
    <w:rPr>
      <w:rFonts w:ascii="Times New Roman" w:eastAsia="Times New Roman" w:hAnsi="Times New Roman" w:cs="Times New Roman"/>
      <w:sz w:val="20"/>
      <w:szCs w:val="20"/>
      <w:lang w:eastAsia="en-GB"/>
    </w:rPr>
  </w:style>
  <w:style w:type="paragraph" w:styleId="NormalWeb">
    <w:name w:val="Normal (Web)"/>
    <w:basedOn w:val="Normal"/>
    <w:uiPriority w:val="99"/>
    <w:rsid w:val="00BB409C"/>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BB409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BB409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99"/>
    <w:rsid w:val="00BB409C"/>
    <w:rPr>
      <w:rFonts w:ascii="Times New Roman" w:eastAsia="Times New Roman" w:hAnsi="Times New Roman" w:cs="Times New Roman"/>
      <w:sz w:val="16"/>
      <w:szCs w:val="20"/>
    </w:rPr>
  </w:style>
  <w:style w:type="paragraph" w:customStyle="1" w:styleId="BodyText1">
    <w:name w:val="Body Text1"/>
    <w:basedOn w:val="Normal"/>
    <w:uiPriority w:val="99"/>
    <w:rsid w:val="00BB409C"/>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uiPriority w:val="99"/>
    <w:rsid w:val="00BB409C"/>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uiPriority w:val="99"/>
    <w:rsid w:val="00BB409C"/>
    <w:rPr>
      <w:rFonts w:ascii="Tahoma" w:eastAsia="Times New Roman" w:hAnsi="Tahoma" w:cs="Tahoma"/>
      <w:sz w:val="16"/>
      <w:szCs w:val="16"/>
      <w:lang w:eastAsia="en-GB"/>
    </w:rPr>
  </w:style>
  <w:style w:type="paragraph" w:customStyle="1" w:styleId="BulletedList">
    <w:name w:val="Bulleted List"/>
    <w:basedOn w:val="Normal"/>
    <w:rsid w:val="00BB409C"/>
    <w:pPr>
      <w:numPr>
        <w:numId w:val="5"/>
      </w:numPr>
      <w:spacing w:before="120" w:after="240" w:line="240" w:lineRule="auto"/>
    </w:pPr>
    <w:rPr>
      <w:rFonts w:ascii="Verdana" w:eastAsia="Times New Roman" w:hAnsi="Verdana" w:cs="Times New Roman"/>
      <w:sz w:val="16"/>
      <w:szCs w:val="24"/>
      <w:lang w:val="en-US"/>
    </w:rPr>
  </w:style>
  <w:style w:type="character" w:styleId="Hyperlink">
    <w:name w:val="Hyperlink"/>
    <w:uiPriority w:val="99"/>
    <w:unhideWhenUsed/>
    <w:rsid w:val="00BB409C"/>
    <w:rPr>
      <w:color w:val="0000FF"/>
      <w:u w:val="single"/>
    </w:rPr>
  </w:style>
  <w:style w:type="paragraph" w:styleId="ListParagraph">
    <w:name w:val="List Paragraph"/>
    <w:basedOn w:val="Normal"/>
    <w:uiPriority w:val="34"/>
    <w:qFormat/>
    <w:rsid w:val="00BB409C"/>
    <w:pPr>
      <w:spacing w:after="0" w:line="240" w:lineRule="auto"/>
      <w:ind w:left="720"/>
      <w:contextualSpacing/>
    </w:pPr>
    <w:rPr>
      <w:rFonts w:ascii="Times New Roman" w:eastAsia="Times New Roman" w:hAnsi="Times New Roman" w:cs="Times New Roman"/>
      <w:sz w:val="20"/>
      <w:szCs w:val="20"/>
      <w:lang w:eastAsia="en-GB"/>
    </w:rPr>
  </w:style>
  <w:style w:type="character" w:styleId="Emphasis">
    <w:name w:val="Emphasis"/>
    <w:uiPriority w:val="20"/>
    <w:qFormat/>
    <w:rsid w:val="00BB409C"/>
    <w:rPr>
      <w:i/>
      <w:iCs/>
    </w:rPr>
  </w:style>
  <w:style w:type="numbering" w:customStyle="1" w:styleId="NoList11">
    <w:name w:val="No List11"/>
    <w:next w:val="NoList"/>
    <w:uiPriority w:val="99"/>
    <w:semiHidden/>
    <w:unhideWhenUsed/>
    <w:rsid w:val="00BB409C"/>
  </w:style>
  <w:style w:type="paragraph" w:styleId="BodyText">
    <w:name w:val="Body Text"/>
    <w:basedOn w:val="Normal"/>
    <w:link w:val="BodyTextChar"/>
    <w:uiPriority w:val="99"/>
    <w:rsid w:val="00BB409C"/>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rsid w:val="00BB409C"/>
    <w:rPr>
      <w:rFonts w:ascii="Arial" w:eastAsia="MS Mincho" w:hAnsi="Arial" w:cs="Arial"/>
      <w:b/>
      <w:bCs/>
      <w:sz w:val="20"/>
      <w:szCs w:val="20"/>
      <w:lang w:val="en-US"/>
    </w:rPr>
  </w:style>
  <w:style w:type="paragraph" w:styleId="Title">
    <w:name w:val="Title"/>
    <w:basedOn w:val="Normal"/>
    <w:link w:val="TitleChar"/>
    <w:uiPriority w:val="99"/>
    <w:qFormat/>
    <w:rsid w:val="00BB409C"/>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rsid w:val="00BB409C"/>
    <w:rPr>
      <w:rFonts w:ascii="Arial" w:eastAsia="Times New Roman" w:hAnsi="Arial" w:cs="Arial"/>
      <w:b/>
      <w:bCs/>
      <w:sz w:val="28"/>
      <w:szCs w:val="28"/>
    </w:rPr>
  </w:style>
  <w:style w:type="paragraph" w:customStyle="1" w:styleId="heading">
    <w:name w:val="heading"/>
    <w:basedOn w:val="fixed"/>
    <w:link w:val="headingChar"/>
    <w:rsid w:val="00BB409C"/>
    <w:pPr>
      <w:spacing w:before="240" w:after="120"/>
    </w:pPr>
  </w:style>
  <w:style w:type="paragraph" w:customStyle="1" w:styleId="fixed">
    <w:name w:val="fixed"/>
    <w:link w:val="fixedChar"/>
    <w:uiPriority w:val="99"/>
    <w:rsid w:val="00BB409C"/>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bCs/>
      <w:sz w:val="24"/>
      <w:szCs w:val="24"/>
      <w:lang w:eastAsia="en-GB"/>
    </w:rPr>
  </w:style>
  <w:style w:type="paragraph" w:customStyle="1" w:styleId="bullet">
    <w:name w:val="bullet"/>
    <w:link w:val="bulletChar"/>
    <w:rsid w:val="00BB409C"/>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B409C"/>
  </w:style>
  <w:style w:type="character" w:customStyle="1" w:styleId="CharChar2">
    <w:name w:val="Char Char2"/>
    <w:basedOn w:val="DefaultParagraphFont"/>
    <w:uiPriority w:val="99"/>
    <w:rsid w:val="00BB409C"/>
    <w:rPr>
      <w:sz w:val="24"/>
      <w:szCs w:val="24"/>
      <w:lang w:val="en-GB" w:eastAsia="en-US"/>
    </w:rPr>
  </w:style>
  <w:style w:type="character" w:customStyle="1" w:styleId="CharChar3">
    <w:name w:val="Char Char3"/>
    <w:basedOn w:val="DefaultParagraphFont"/>
    <w:uiPriority w:val="99"/>
    <w:rsid w:val="00BB409C"/>
    <w:rPr>
      <w:rFonts w:ascii="Arial" w:hAnsi="Arial" w:cs="Arial"/>
      <w:b/>
      <w:bCs/>
      <w:sz w:val="24"/>
      <w:szCs w:val="24"/>
      <w:lang w:val="en-GB" w:eastAsia="en-US"/>
    </w:rPr>
  </w:style>
  <w:style w:type="character" w:styleId="CommentReference">
    <w:name w:val="annotation reference"/>
    <w:basedOn w:val="DefaultParagraphFont"/>
    <w:uiPriority w:val="99"/>
    <w:semiHidden/>
    <w:rsid w:val="00BB409C"/>
    <w:rPr>
      <w:sz w:val="16"/>
      <w:szCs w:val="16"/>
    </w:rPr>
  </w:style>
  <w:style w:type="paragraph" w:styleId="CommentText">
    <w:name w:val="annotation text"/>
    <w:basedOn w:val="Normal"/>
    <w:link w:val="CommentTextChar"/>
    <w:uiPriority w:val="99"/>
    <w:semiHidden/>
    <w:rsid w:val="00BB409C"/>
    <w:pPr>
      <w:spacing w:after="0" w:line="240" w:lineRule="auto"/>
    </w:pPr>
    <w:rPr>
      <w:rFonts w:ascii="Calibri" w:eastAsia="Calibri" w:hAnsi="Calibri" w:cs="Calibri"/>
      <w:sz w:val="20"/>
      <w:szCs w:val="20"/>
    </w:rPr>
  </w:style>
  <w:style w:type="character" w:customStyle="1" w:styleId="CommentTextChar">
    <w:name w:val="Comment Text Char"/>
    <w:basedOn w:val="DefaultParagraphFont"/>
    <w:link w:val="CommentText"/>
    <w:uiPriority w:val="99"/>
    <w:semiHidden/>
    <w:rsid w:val="00BB409C"/>
    <w:rPr>
      <w:rFonts w:ascii="Calibri" w:eastAsia="Calibri" w:hAnsi="Calibri" w:cs="Calibri"/>
      <w:sz w:val="20"/>
      <w:szCs w:val="20"/>
    </w:rPr>
  </w:style>
  <w:style w:type="paragraph" w:styleId="CommentSubject">
    <w:name w:val="annotation subject"/>
    <w:basedOn w:val="CommentText"/>
    <w:next w:val="CommentText"/>
    <w:link w:val="CommentSubjectChar"/>
    <w:uiPriority w:val="99"/>
    <w:semiHidden/>
    <w:rsid w:val="00BB409C"/>
    <w:pPr>
      <w:spacing w:after="200" w:line="276" w:lineRule="auto"/>
    </w:pPr>
    <w:rPr>
      <w:b/>
      <w:bCs/>
    </w:rPr>
  </w:style>
  <w:style w:type="character" w:customStyle="1" w:styleId="CommentSubjectChar">
    <w:name w:val="Comment Subject Char"/>
    <w:basedOn w:val="CommentTextChar"/>
    <w:link w:val="CommentSubject"/>
    <w:uiPriority w:val="99"/>
    <w:semiHidden/>
    <w:rsid w:val="00BB409C"/>
    <w:rPr>
      <w:rFonts w:ascii="Calibri" w:eastAsia="Calibri" w:hAnsi="Calibri" w:cs="Calibri"/>
      <w:b/>
      <w:bCs/>
      <w:sz w:val="20"/>
      <w:szCs w:val="20"/>
    </w:rPr>
  </w:style>
  <w:style w:type="character" w:customStyle="1" w:styleId="CharChar1">
    <w:name w:val="Char Char1"/>
    <w:basedOn w:val="DefaultParagraphFont"/>
    <w:uiPriority w:val="99"/>
    <w:rsid w:val="00BB409C"/>
  </w:style>
  <w:style w:type="paragraph" w:styleId="NoSpacing">
    <w:name w:val="No Spacing"/>
    <w:autoRedefine/>
    <w:uiPriority w:val="1"/>
    <w:qFormat/>
    <w:rsid w:val="00BB409C"/>
    <w:pPr>
      <w:spacing w:after="0" w:line="240" w:lineRule="auto"/>
      <w:jc w:val="both"/>
    </w:pPr>
    <w:rPr>
      <w:rFonts w:ascii="Arial" w:eastAsia="Times New Roman" w:hAnsi="Arial" w:cs="Arial"/>
      <w:b/>
      <w:bCs/>
      <w:sz w:val="20"/>
      <w:szCs w:val="20"/>
    </w:rPr>
  </w:style>
  <w:style w:type="paragraph" w:customStyle="1" w:styleId="Style1">
    <w:name w:val="Style1"/>
    <w:basedOn w:val="Normal"/>
    <w:uiPriority w:val="99"/>
    <w:rsid w:val="00BB409C"/>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BB409C"/>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TMLCite">
    <w:name w:val="HTML Cite"/>
    <w:basedOn w:val="DefaultParagraphFont"/>
    <w:uiPriority w:val="99"/>
    <w:semiHidden/>
    <w:rsid w:val="00BB409C"/>
    <w:rPr>
      <w:color w:val="auto"/>
    </w:rPr>
  </w:style>
  <w:style w:type="character" w:customStyle="1" w:styleId="bulletChar">
    <w:name w:val="bullet Char"/>
    <w:link w:val="bullet"/>
    <w:locked/>
    <w:rsid w:val="00BB409C"/>
    <w:rPr>
      <w:rFonts w:ascii="Times New Roman" w:eastAsia="Times New Roman" w:hAnsi="Times New Roman" w:cs="Times New Roman"/>
      <w:sz w:val="24"/>
      <w:szCs w:val="24"/>
      <w:lang w:eastAsia="en-GB"/>
    </w:rPr>
  </w:style>
  <w:style w:type="character" w:customStyle="1" w:styleId="fixedChar">
    <w:name w:val="fixed Char"/>
    <w:link w:val="fixed"/>
    <w:uiPriority w:val="99"/>
    <w:locked/>
    <w:rsid w:val="00BB409C"/>
    <w:rPr>
      <w:rFonts w:ascii="Times New Roman" w:eastAsia="Times New Roman" w:hAnsi="Times New Roman" w:cs="Times New Roman"/>
      <w:b/>
      <w:bCs/>
      <w:sz w:val="24"/>
      <w:szCs w:val="24"/>
      <w:lang w:eastAsia="en-GB"/>
    </w:rPr>
  </w:style>
  <w:style w:type="character" w:customStyle="1" w:styleId="headingChar">
    <w:name w:val="heading Char"/>
    <w:link w:val="heading"/>
    <w:locked/>
    <w:rsid w:val="00BB409C"/>
    <w:rPr>
      <w:rFonts w:ascii="Times New Roman" w:eastAsia="Times New Roman" w:hAnsi="Times New Roman" w:cs="Times New Roman"/>
      <w:b/>
      <w:bCs/>
      <w:sz w:val="24"/>
      <w:szCs w:val="24"/>
      <w:lang w:eastAsia="en-GB"/>
    </w:rPr>
  </w:style>
  <w:style w:type="paragraph" w:customStyle="1" w:styleId="BodyText20">
    <w:name w:val="Body Text2"/>
    <w:basedOn w:val="Normal"/>
    <w:rsid w:val="00BB409C"/>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BB409C"/>
    <w:pPr>
      <w:tabs>
        <w:tab w:val="left" w:pos="720"/>
        <w:tab w:val="left" w:pos="1440"/>
      </w:tabs>
      <w:spacing w:after="0" w:line="240" w:lineRule="auto"/>
    </w:pPr>
    <w:rPr>
      <w:rFonts w:ascii="CG Times (WN)" w:eastAsia="Times New Roman" w:hAnsi="CG Times (WN)" w:cs="Times New Roman"/>
      <w:sz w:val="24"/>
      <w:szCs w:val="20"/>
    </w:rPr>
  </w:style>
  <w:style w:type="table" w:customStyle="1" w:styleId="TableGrid1">
    <w:name w:val="Table Grid1"/>
    <w:basedOn w:val="TableNormal"/>
    <w:next w:val="TableGrid"/>
    <w:locked/>
    <w:rsid w:val="00BB409C"/>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llowedHyperlink1">
    <w:name w:val="FollowedHyperlink1"/>
    <w:basedOn w:val="DefaultParagraphFont"/>
    <w:semiHidden/>
    <w:unhideWhenUsed/>
    <w:rsid w:val="00BB409C"/>
    <w:rPr>
      <w:color w:val="800080"/>
      <w:u w:val="single"/>
    </w:rPr>
  </w:style>
  <w:style w:type="character" w:styleId="FollowedHyperlink">
    <w:name w:val="FollowedHyperlink"/>
    <w:basedOn w:val="DefaultParagraphFont"/>
    <w:uiPriority w:val="99"/>
    <w:semiHidden/>
    <w:unhideWhenUsed/>
    <w:rsid w:val="00BB40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46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3964</Words>
  <Characters>22598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michael.davies33@sky.com</dc:creator>
  <cp:keywords/>
  <dc:description/>
  <cp:lastModifiedBy>Marie Pitson</cp:lastModifiedBy>
  <cp:revision>3</cp:revision>
  <dcterms:created xsi:type="dcterms:W3CDTF">2020-03-20T09:52:00Z</dcterms:created>
  <dcterms:modified xsi:type="dcterms:W3CDTF">2020-03-20T10:35:00Z</dcterms:modified>
</cp:coreProperties>
</file>