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ED0DC" w14:textId="75D9FBA3" w:rsidR="00FB78D7" w:rsidRPr="00D50C73" w:rsidRDefault="00C117FA">
      <w:pPr>
        <w:rPr>
          <w:rFonts w:ascii="Times New Roman" w:hAnsi="Times New Roman" w:cs="Times New Roman"/>
          <w:b/>
          <w:bCs/>
          <w:sz w:val="32"/>
          <w:szCs w:val="32"/>
        </w:rPr>
      </w:pPr>
      <w:r w:rsidRPr="00D50C73">
        <w:rPr>
          <w:rFonts w:ascii="Times New Roman" w:hAnsi="Times New Roman" w:cs="Times New Roman"/>
          <w:b/>
          <w:bCs/>
          <w:sz w:val="32"/>
          <w:szCs w:val="32"/>
        </w:rPr>
        <w:t xml:space="preserve">Reducing </w:t>
      </w:r>
      <w:r w:rsidR="00A86A48">
        <w:rPr>
          <w:rFonts w:ascii="Times New Roman" w:hAnsi="Times New Roman" w:cs="Times New Roman"/>
          <w:b/>
          <w:bCs/>
          <w:sz w:val="32"/>
          <w:szCs w:val="32"/>
        </w:rPr>
        <w:t>N</w:t>
      </w:r>
      <w:r w:rsidRPr="00D50C73">
        <w:rPr>
          <w:rFonts w:ascii="Times New Roman" w:hAnsi="Times New Roman" w:cs="Times New Roman"/>
          <w:b/>
          <w:bCs/>
          <w:sz w:val="32"/>
          <w:szCs w:val="32"/>
        </w:rPr>
        <w:t xml:space="preserve">egative </w:t>
      </w:r>
      <w:r w:rsidR="00A86A48">
        <w:rPr>
          <w:rFonts w:ascii="Times New Roman" w:hAnsi="Times New Roman" w:cs="Times New Roman"/>
          <w:b/>
          <w:bCs/>
          <w:sz w:val="32"/>
          <w:szCs w:val="32"/>
        </w:rPr>
        <w:t>A</w:t>
      </w:r>
      <w:r w:rsidRPr="00D50C73">
        <w:rPr>
          <w:rFonts w:ascii="Times New Roman" w:hAnsi="Times New Roman" w:cs="Times New Roman"/>
          <w:b/>
          <w:bCs/>
          <w:sz w:val="32"/>
          <w:szCs w:val="32"/>
        </w:rPr>
        <w:t xml:space="preserve">ttitudes </w:t>
      </w:r>
      <w:r w:rsidR="00A86A48">
        <w:rPr>
          <w:rFonts w:ascii="Times New Roman" w:hAnsi="Times New Roman" w:cs="Times New Roman"/>
          <w:b/>
          <w:bCs/>
          <w:sz w:val="32"/>
          <w:szCs w:val="32"/>
        </w:rPr>
        <w:t>a</w:t>
      </w:r>
      <w:r w:rsidRPr="00D50C73">
        <w:rPr>
          <w:rFonts w:ascii="Times New Roman" w:hAnsi="Times New Roman" w:cs="Times New Roman"/>
          <w:b/>
          <w:bCs/>
          <w:sz w:val="32"/>
          <w:szCs w:val="32"/>
        </w:rPr>
        <w:t xml:space="preserve">nd </w:t>
      </w:r>
      <w:r w:rsidR="00A86A48">
        <w:rPr>
          <w:rFonts w:ascii="Times New Roman" w:hAnsi="Times New Roman" w:cs="Times New Roman"/>
          <w:b/>
          <w:bCs/>
          <w:sz w:val="32"/>
          <w:szCs w:val="32"/>
        </w:rPr>
        <w:t>S</w:t>
      </w:r>
      <w:r w:rsidRPr="00D50C73">
        <w:rPr>
          <w:rFonts w:ascii="Times New Roman" w:hAnsi="Times New Roman" w:cs="Times New Roman"/>
          <w:b/>
          <w:bCs/>
          <w:sz w:val="32"/>
          <w:szCs w:val="32"/>
        </w:rPr>
        <w:t xml:space="preserve">tigma towards </w:t>
      </w:r>
      <w:r w:rsidR="00A86A48">
        <w:rPr>
          <w:rFonts w:ascii="Times New Roman" w:hAnsi="Times New Roman" w:cs="Times New Roman"/>
          <w:b/>
          <w:bCs/>
          <w:sz w:val="32"/>
          <w:szCs w:val="32"/>
        </w:rPr>
        <w:t>S</w:t>
      </w:r>
      <w:r w:rsidRPr="00D50C73">
        <w:rPr>
          <w:rFonts w:ascii="Times New Roman" w:hAnsi="Times New Roman" w:cs="Times New Roman"/>
          <w:b/>
          <w:bCs/>
          <w:sz w:val="32"/>
          <w:szCs w:val="32"/>
        </w:rPr>
        <w:t xml:space="preserve">chizophrenia through giving </w:t>
      </w:r>
      <w:r w:rsidR="00A86A48">
        <w:rPr>
          <w:rFonts w:ascii="Times New Roman" w:hAnsi="Times New Roman" w:cs="Times New Roman"/>
          <w:b/>
          <w:bCs/>
          <w:sz w:val="32"/>
          <w:szCs w:val="32"/>
        </w:rPr>
        <w:t>I</w:t>
      </w:r>
      <w:r w:rsidRPr="00D50C73">
        <w:rPr>
          <w:rFonts w:ascii="Times New Roman" w:hAnsi="Times New Roman" w:cs="Times New Roman"/>
          <w:b/>
          <w:bCs/>
          <w:sz w:val="32"/>
          <w:szCs w:val="32"/>
        </w:rPr>
        <w:t xml:space="preserve">nformation on the </w:t>
      </w:r>
      <w:r w:rsidR="00A86A48">
        <w:rPr>
          <w:rFonts w:ascii="Times New Roman" w:hAnsi="Times New Roman" w:cs="Times New Roman"/>
          <w:b/>
          <w:bCs/>
          <w:sz w:val="32"/>
          <w:szCs w:val="32"/>
        </w:rPr>
        <w:t>I</w:t>
      </w:r>
      <w:r w:rsidRPr="00D50C73">
        <w:rPr>
          <w:rFonts w:ascii="Times New Roman" w:hAnsi="Times New Roman" w:cs="Times New Roman"/>
          <w:b/>
          <w:bCs/>
          <w:sz w:val="32"/>
          <w:szCs w:val="32"/>
        </w:rPr>
        <w:t xml:space="preserve">llness. </w:t>
      </w:r>
    </w:p>
    <w:p w14:paraId="6F1D9B74" w14:textId="43E22B45" w:rsidR="00C117FA" w:rsidRDefault="00C117FA">
      <w:pPr>
        <w:rPr>
          <w:rFonts w:ascii="Times New Roman" w:hAnsi="Times New Roman" w:cs="Times New Roman"/>
        </w:rPr>
      </w:pPr>
    </w:p>
    <w:p w14:paraId="56A2D3F3" w14:textId="6A84965C" w:rsidR="00A86A48" w:rsidRPr="00A86A48" w:rsidRDefault="00A86A48">
      <w:pPr>
        <w:rPr>
          <w:rFonts w:ascii="Times New Roman" w:hAnsi="Times New Roman" w:cs="Times New Roman"/>
          <w:b/>
          <w:bCs/>
        </w:rPr>
      </w:pPr>
      <w:r w:rsidRPr="00A86A48">
        <w:rPr>
          <w:rFonts w:ascii="Times New Roman" w:hAnsi="Times New Roman" w:cs="Times New Roman"/>
          <w:b/>
          <w:bCs/>
        </w:rPr>
        <w:t xml:space="preserve">Background. </w:t>
      </w:r>
    </w:p>
    <w:p w14:paraId="4542B030" w14:textId="77777777" w:rsidR="00E4163A" w:rsidRDefault="00E4163A" w:rsidP="00E4163A">
      <w:pPr>
        <w:rPr>
          <w:rFonts w:ascii="Times New Roman" w:hAnsi="Times New Roman" w:cs="Times New Roman"/>
        </w:rPr>
      </w:pPr>
    </w:p>
    <w:p w14:paraId="0FD13728" w14:textId="1FF641B0" w:rsidR="00C117FA" w:rsidRPr="00D50C73" w:rsidRDefault="00D50C73" w:rsidP="009B09E5">
      <w:pPr>
        <w:spacing w:line="360" w:lineRule="auto"/>
        <w:ind w:firstLine="720"/>
        <w:rPr>
          <w:rFonts w:ascii="Times New Roman" w:hAnsi="Times New Roman" w:cs="Times New Roman"/>
        </w:rPr>
      </w:pPr>
      <w:r>
        <w:rPr>
          <w:rFonts w:ascii="Times New Roman" w:hAnsi="Times New Roman" w:cs="Times New Roman"/>
        </w:rPr>
        <w:t>It is common that people with the diagnosis of schizophrenia experience</w:t>
      </w:r>
      <w:r w:rsidR="00ED7064">
        <w:rPr>
          <w:rFonts w:ascii="Times New Roman" w:hAnsi="Times New Roman" w:cs="Times New Roman"/>
        </w:rPr>
        <w:t xml:space="preserve"> </w:t>
      </w:r>
      <w:r>
        <w:rPr>
          <w:rFonts w:ascii="Times New Roman" w:hAnsi="Times New Roman" w:cs="Times New Roman"/>
        </w:rPr>
        <w:t>discrimination, stigma and violation of their human rights. (</w:t>
      </w:r>
      <w:r w:rsidR="00C117FA" w:rsidRPr="00D50C73">
        <w:rPr>
          <w:rFonts w:ascii="Times New Roman" w:hAnsi="Times New Roman" w:cs="Times New Roman"/>
        </w:rPr>
        <w:t>The World Health Organisation</w:t>
      </w:r>
      <w:r>
        <w:rPr>
          <w:rFonts w:ascii="Times New Roman" w:hAnsi="Times New Roman" w:cs="Times New Roman"/>
        </w:rPr>
        <w:t>).</w:t>
      </w:r>
      <w:r w:rsidR="00C117FA" w:rsidRPr="00D50C73">
        <w:rPr>
          <w:rFonts w:ascii="Times New Roman" w:hAnsi="Times New Roman" w:cs="Times New Roman"/>
        </w:rPr>
        <w:t xml:space="preserve"> </w:t>
      </w:r>
      <w:r>
        <w:rPr>
          <w:rFonts w:ascii="Times New Roman" w:hAnsi="Times New Roman" w:cs="Times New Roman"/>
        </w:rPr>
        <w:t xml:space="preserve"> The APA </w:t>
      </w:r>
      <w:r w:rsidR="00256C37">
        <w:rPr>
          <w:rFonts w:ascii="Times New Roman" w:hAnsi="Times New Roman" w:cs="Times New Roman"/>
        </w:rPr>
        <w:t>D</w:t>
      </w:r>
      <w:r>
        <w:rPr>
          <w:rFonts w:ascii="Times New Roman" w:hAnsi="Times New Roman" w:cs="Times New Roman"/>
        </w:rPr>
        <w:t>ictionary</w:t>
      </w:r>
      <w:r w:rsidR="00256C37">
        <w:rPr>
          <w:rFonts w:ascii="Times New Roman" w:hAnsi="Times New Roman" w:cs="Times New Roman"/>
        </w:rPr>
        <w:t xml:space="preserve"> of Psychology</w:t>
      </w:r>
      <w:r>
        <w:rPr>
          <w:rFonts w:ascii="Times New Roman" w:hAnsi="Times New Roman" w:cs="Times New Roman"/>
        </w:rPr>
        <w:t xml:space="preserve"> </w:t>
      </w:r>
      <w:r w:rsidR="00256C37" w:rsidRPr="00A86A48">
        <w:rPr>
          <w:rFonts w:ascii="Times New Roman" w:hAnsi="Times New Roman" w:cs="Times New Roman"/>
          <w:color w:val="000000" w:themeColor="text1"/>
        </w:rPr>
        <w:t>‘</w:t>
      </w:r>
      <w:r w:rsidRPr="00A86A48">
        <w:rPr>
          <w:rFonts w:ascii="Times New Roman" w:hAnsi="Times New Roman" w:cs="Times New Roman"/>
          <w:color w:val="000000" w:themeColor="text1"/>
        </w:rPr>
        <w:t>stigma</w:t>
      </w:r>
      <w:r w:rsidR="00256C37" w:rsidRPr="00A86A48">
        <w:rPr>
          <w:rFonts w:ascii="Times New Roman" w:hAnsi="Times New Roman" w:cs="Times New Roman"/>
          <w:color w:val="000000" w:themeColor="text1"/>
        </w:rPr>
        <w:t>’</w:t>
      </w:r>
      <w:r w:rsidRPr="00A86A48">
        <w:rPr>
          <w:rFonts w:ascii="Times New Roman" w:hAnsi="Times New Roman" w:cs="Times New Roman"/>
          <w:color w:val="000000" w:themeColor="text1"/>
        </w:rPr>
        <w:t xml:space="preserve"> definition</w:t>
      </w:r>
      <w:r w:rsidRPr="00A86A48">
        <w:rPr>
          <w:rFonts w:ascii="Times New Roman" w:hAnsi="Times New Roman" w:cs="Times New Roman"/>
        </w:rPr>
        <w:t xml:space="preserve"> </w:t>
      </w:r>
      <w:r>
        <w:rPr>
          <w:rFonts w:ascii="Times New Roman" w:hAnsi="Times New Roman" w:cs="Times New Roman"/>
        </w:rPr>
        <w:t>states “the negative social attitude attached to a characteristic of an individual that may be regarded as a mental, physical, or social deficiency. A stigma implies social disapproval and can lead unfairly to discrimination against and exclusion of the individual”</w:t>
      </w:r>
      <w:r w:rsidR="00C45F7F">
        <w:rPr>
          <w:rFonts w:ascii="Times New Roman" w:hAnsi="Times New Roman" w:cs="Times New Roman"/>
        </w:rPr>
        <w:t xml:space="preserve"> (p. 1032). </w:t>
      </w:r>
      <w:r>
        <w:rPr>
          <w:rFonts w:ascii="Times New Roman" w:hAnsi="Times New Roman" w:cs="Times New Roman"/>
        </w:rPr>
        <w:t xml:space="preserve"> </w:t>
      </w:r>
    </w:p>
    <w:p w14:paraId="71789A6E" w14:textId="515276DB" w:rsidR="00D50C73" w:rsidRPr="00D50C73" w:rsidRDefault="00C117FA" w:rsidP="009B09E5">
      <w:pPr>
        <w:spacing w:line="360" w:lineRule="auto"/>
        <w:ind w:firstLine="720"/>
        <w:rPr>
          <w:rFonts w:ascii="Times New Roman" w:hAnsi="Times New Roman" w:cs="Times New Roman"/>
        </w:rPr>
      </w:pPr>
      <w:r w:rsidRPr="00D50C73">
        <w:rPr>
          <w:rFonts w:ascii="Times New Roman" w:hAnsi="Times New Roman" w:cs="Times New Roman"/>
        </w:rPr>
        <w:t xml:space="preserve">In 2003 </w:t>
      </w:r>
      <w:r w:rsidR="00256C37" w:rsidRPr="00767541">
        <w:rPr>
          <w:rFonts w:ascii="Times New Roman" w:hAnsi="Times New Roman" w:cs="Times New Roman"/>
          <w:color w:val="000000" w:themeColor="text1"/>
        </w:rPr>
        <w:t>the</w:t>
      </w:r>
      <w:r w:rsidRPr="00767541">
        <w:rPr>
          <w:rFonts w:ascii="Times New Roman" w:hAnsi="Times New Roman" w:cs="Times New Roman"/>
          <w:color w:val="000000" w:themeColor="text1"/>
        </w:rPr>
        <w:t xml:space="preserve"> article</w:t>
      </w:r>
      <w:r w:rsidR="00256C37" w:rsidRPr="00767541">
        <w:rPr>
          <w:rFonts w:ascii="Times New Roman" w:hAnsi="Times New Roman" w:cs="Times New Roman"/>
          <w:color w:val="000000" w:themeColor="text1"/>
        </w:rPr>
        <w:t>,</w:t>
      </w:r>
      <w:r w:rsidRPr="00767541">
        <w:rPr>
          <w:rFonts w:ascii="Times New Roman" w:hAnsi="Times New Roman" w:cs="Times New Roman"/>
          <w:color w:val="000000" w:themeColor="text1"/>
        </w:rPr>
        <w:t xml:space="preserve"> </w:t>
      </w:r>
      <w:r w:rsidRPr="00D50C73">
        <w:rPr>
          <w:rFonts w:ascii="Times New Roman" w:hAnsi="Times New Roman" w:cs="Times New Roman"/>
        </w:rPr>
        <w:t>‘Attitudes Towards People with a Mental Disorder: A</w:t>
      </w:r>
      <w:r w:rsidR="00D50C73" w:rsidRPr="00D50C73">
        <w:rPr>
          <w:rFonts w:ascii="Times New Roman" w:hAnsi="Times New Roman" w:cs="Times New Roman"/>
        </w:rPr>
        <w:t xml:space="preserve"> </w:t>
      </w:r>
      <w:r w:rsidRPr="00D50C73">
        <w:rPr>
          <w:rFonts w:ascii="Times New Roman" w:hAnsi="Times New Roman" w:cs="Times New Roman"/>
        </w:rPr>
        <w:t>survey of the Australian Public and Health Professionals’ showed that both professionals and the public had similar attitudes for the outcome for those who have schizophrenia to be worse than those with depression</w:t>
      </w:r>
      <w:r w:rsidR="00256C37">
        <w:rPr>
          <w:rFonts w:ascii="Times New Roman" w:hAnsi="Times New Roman" w:cs="Times New Roman"/>
        </w:rPr>
        <w:t xml:space="preserve"> with the professionals having a more negative rating (p77).  </w:t>
      </w:r>
    </w:p>
    <w:p w14:paraId="3463920D" w14:textId="3F881BE0" w:rsidR="00256C37" w:rsidRDefault="00A86A48" w:rsidP="009B09E5">
      <w:pPr>
        <w:spacing w:line="360" w:lineRule="auto"/>
        <w:ind w:firstLine="720"/>
        <w:rPr>
          <w:rFonts w:ascii="Times New Roman" w:hAnsi="Times New Roman" w:cs="Times New Roman"/>
        </w:rPr>
      </w:pPr>
      <w:r>
        <w:rPr>
          <w:rFonts w:ascii="Times New Roman" w:hAnsi="Times New Roman" w:cs="Times New Roman"/>
        </w:rPr>
        <w:t>Schizophrenia is a psychotic disorder and is characterized by the disturbances in thinking, behaviour and emotional responsiveness (</w:t>
      </w:r>
      <w:r w:rsidR="00256C37">
        <w:rPr>
          <w:rFonts w:ascii="Times New Roman" w:hAnsi="Times New Roman" w:cs="Times New Roman"/>
        </w:rPr>
        <w:t>APA Dictionary of Psychology</w:t>
      </w:r>
      <w:r>
        <w:rPr>
          <w:rFonts w:ascii="Times New Roman" w:hAnsi="Times New Roman" w:cs="Times New Roman"/>
        </w:rPr>
        <w:t>, p938)</w:t>
      </w:r>
      <w:r w:rsidR="00256C37">
        <w:rPr>
          <w:rFonts w:ascii="Times New Roman" w:hAnsi="Times New Roman" w:cs="Times New Roman"/>
        </w:rPr>
        <w:t xml:space="preserve"> </w:t>
      </w:r>
      <w:r>
        <w:rPr>
          <w:rFonts w:ascii="Times New Roman" w:hAnsi="Times New Roman" w:cs="Times New Roman"/>
        </w:rPr>
        <w:t xml:space="preserve">and is categorised into positive symptoms, negative symptoms and disorganized symptoms. Positive symptoms show change in thoughts and behaviour, such as hallucinations or delusions whereas negative symptoms are when a person becomes withdrawn form the world around them, appearing to be emotionless and veer away from any social events and interaction with others (NHS website). Disorganized symptoms for a person with schizophrenia are not being able to make decisions, talking in sentences that do not make sense which makes it very difficult for that person to communicate with others, also having problems making sense of everyday things such as sound, sight and feelings (Cold et al., 2020). </w:t>
      </w:r>
    </w:p>
    <w:p w14:paraId="63A234AB" w14:textId="790388C0" w:rsidR="00A86A48" w:rsidRDefault="00A86A48" w:rsidP="009B09E5">
      <w:pPr>
        <w:spacing w:line="360" w:lineRule="auto"/>
        <w:ind w:firstLine="720"/>
        <w:rPr>
          <w:rFonts w:ascii="Times New Roman" w:hAnsi="Times New Roman" w:cs="Times New Roman"/>
        </w:rPr>
      </w:pPr>
      <w:r>
        <w:rPr>
          <w:rFonts w:ascii="Times New Roman" w:hAnsi="Times New Roman" w:cs="Times New Roman"/>
        </w:rPr>
        <w:t xml:space="preserve">Many studies have been done explaining the high levels of stigma and negative attitudes towards people with schizophrenia and Igor </w:t>
      </w:r>
      <w:proofErr w:type="spellStart"/>
      <w:r>
        <w:rPr>
          <w:rFonts w:ascii="Times New Roman" w:hAnsi="Times New Roman" w:cs="Times New Roman"/>
        </w:rPr>
        <w:t>Filipčić</w:t>
      </w:r>
      <w:proofErr w:type="spellEnd"/>
      <w:r>
        <w:rPr>
          <w:rFonts w:ascii="Times New Roman" w:hAnsi="Times New Roman" w:cs="Times New Roman"/>
        </w:rPr>
        <w:t xml:space="preserve"> et al, tested 600 medical staff using the anti-stigma questionnaire and results pointed to the existence of prejudices and stigmatising attitudes in all investigated groups (2003). A study by Amy, J, Morgan et al (2018), gave interventions to reduce the publics stigma towards people with schizophrenia. The results show that interventions had a small to medium immediate effect upon stigma, yet </w:t>
      </w:r>
      <w:r w:rsidR="00767541">
        <w:rPr>
          <w:rFonts w:ascii="Times New Roman" w:hAnsi="Times New Roman" w:cs="Times New Roman"/>
        </w:rPr>
        <w:t>further</w:t>
      </w:r>
      <w:r>
        <w:rPr>
          <w:rFonts w:ascii="Times New Roman" w:hAnsi="Times New Roman" w:cs="Times New Roman"/>
        </w:rPr>
        <w:t xml:space="preserve"> research</w:t>
      </w:r>
      <w:r w:rsidR="00767541">
        <w:rPr>
          <w:rFonts w:ascii="Times New Roman" w:hAnsi="Times New Roman" w:cs="Times New Roman"/>
        </w:rPr>
        <w:t xml:space="preserve"> was needed</w:t>
      </w:r>
      <w:r>
        <w:rPr>
          <w:rFonts w:ascii="Times New Roman" w:hAnsi="Times New Roman" w:cs="Times New Roman"/>
        </w:rPr>
        <w:t xml:space="preserve"> to sustain the long-term benefits (p.120).    </w:t>
      </w:r>
    </w:p>
    <w:p w14:paraId="147BCA3E" w14:textId="1FC68D10" w:rsidR="00D50C73" w:rsidRPr="00D50C73" w:rsidRDefault="00767541" w:rsidP="009B09E5">
      <w:pPr>
        <w:spacing w:line="360" w:lineRule="auto"/>
        <w:ind w:firstLine="720"/>
        <w:rPr>
          <w:rFonts w:ascii="Times New Roman" w:hAnsi="Times New Roman" w:cs="Times New Roman"/>
        </w:rPr>
      </w:pPr>
      <w:r>
        <w:rPr>
          <w:rFonts w:ascii="Times New Roman" w:hAnsi="Times New Roman" w:cs="Times New Roman"/>
        </w:rPr>
        <w:t xml:space="preserve">Previous studies surrounding this subject have used questionnaires to determine the level of stigma and the negative attitudes towards those with schizophrenia. Various studies </w:t>
      </w:r>
      <w:r>
        <w:rPr>
          <w:rFonts w:ascii="Times New Roman" w:hAnsi="Times New Roman" w:cs="Times New Roman"/>
        </w:rPr>
        <w:lastRenderedPageBreak/>
        <w:t>have recruited subjects ranging from 600 to 2031, therefore this study will recruit 1200 people with the expectation of 800-1000 taking part in the study. A high level of positive answers relating to the rehabilitation and resocialization of people with schizophrenia was recorded from t</w:t>
      </w:r>
      <w:r w:rsidR="00C45F7F">
        <w:rPr>
          <w:rFonts w:ascii="Times New Roman" w:hAnsi="Times New Roman" w:cs="Times New Roman"/>
        </w:rPr>
        <w:t>he</w:t>
      </w:r>
      <w:r>
        <w:rPr>
          <w:rFonts w:ascii="Times New Roman" w:hAnsi="Times New Roman" w:cs="Times New Roman"/>
        </w:rPr>
        <w:t xml:space="preserve"> study using the anti-stigma questionnaire,</w:t>
      </w:r>
      <w:r w:rsidR="00C45F7F">
        <w:rPr>
          <w:rFonts w:ascii="Times New Roman" w:hAnsi="Times New Roman" w:cs="Times New Roman"/>
        </w:rPr>
        <w:t xml:space="preserve"> (Igor </w:t>
      </w:r>
      <w:proofErr w:type="spellStart"/>
      <w:r w:rsidR="00C45F7F">
        <w:rPr>
          <w:rFonts w:ascii="Times New Roman" w:hAnsi="Times New Roman" w:cs="Times New Roman"/>
        </w:rPr>
        <w:t>Filipčić</w:t>
      </w:r>
      <w:proofErr w:type="spellEnd"/>
      <w:r w:rsidR="00C45F7F">
        <w:rPr>
          <w:rFonts w:ascii="Times New Roman" w:hAnsi="Times New Roman" w:cs="Times New Roman"/>
        </w:rPr>
        <w:t xml:space="preserve"> et al, 2003),</w:t>
      </w:r>
      <w:r>
        <w:rPr>
          <w:rFonts w:ascii="Times New Roman" w:hAnsi="Times New Roman" w:cs="Times New Roman"/>
        </w:rPr>
        <w:t xml:space="preserve"> therefore </w:t>
      </w:r>
      <w:r w:rsidRPr="00D50C73">
        <w:rPr>
          <w:rFonts w:ascii="Times New Roman" w:hAnsi="Times New Roman" w:cs="Times New Roman"/>
        </w:rPr>
        <w:t>his study is going to propose</w:t>
      </w:r>
      <w:r>
        <w:rPr>
          <w:rFonts w:ascii="Times New Roman" w:hAnsi="Times New Roman" w:cs="Times New Roman"/>
        </w:rPr>
        <w:t xml:space="preserve"> that</w:t>
      </w:r>
      <w:r w:rsidR="00C45F7F">
        <w:rPr>
          <w:rFonts w:ascii="Times New Roman" w:hAnsi="Times New Roman" w:cs="Times New Roman"/>
        </w:rPr>
        <w:t xml:space="preserve"> using the </w:t>
      </w:r>
      <w:r w:rsidR="00ED7064">
        <w:rPr>
          <w:rFonts w:ascii="Times New Roman" w:hAnsi="Times New Roman" w:cs="Times New Roman"/>
        </w:rPr>
        <w:t>questionnaire ‘</w:t>
      </w:r>
      <w:r w:rsidR="00C45F7F">
        <w:rPr>
          <w:rFonts w:ascii="Times New Roman" w:hAnsi="Times New Roman" w:cs="Times New Roman"/>
        </w:rPr>
        <w:t>Community</w:t>
      </w:r>
      <w:r w:rsidR="00ED7064">
        <w:rPr>
          <w:rFonts w:ascii="Times New Roman" w:hAnsi="Times New Roman" w:cs="Times New Roman"/>
        </w:rPr>
        <w:t xml:space="preserve"> Attitudes Towards the </w:t>
      </w:r>
      <w:r w:rsidR="00E4163A">
        <w:rPr>
          <w:rFonts w:ascii="Times New Roman" w:hAnsi="Times New Roman" w:cs="Times New Roman"/>
        </w:rPr>
        <w:t>Mentally</w:t>
      </w:r>
      <w:r w:rsidR="00ED7064">
        <w:rPr>
          <w:rFonts w:ascii="Times New Roman" w:hAnsi="Times New Roman" w:cs="Times New Roman"/>
        </w:rPr>
        <w:t xml:space="preserve"> Ill’ and adapt it to suit the study, to record the level of stigma and negative attitudes to those who have schizophrenia. Also, </w:t>
      </w:r>
      <w:r>
        <w:rPr>
          <w:rFonts w:ascii="Times New Roman" w:hAnsi="Times New Roman" w:cs="Times New Roman"/>
        </w:rPr>
        <w:t xml:space="preserve">providing the </w:t>
      </w:r>
      <w:r w:rsidR="00C45F7F">
        <w:rPr>
          <w:rFonts w:ascii="Times New Roman" w:hAnsi="Times New Roman" w:cs="Times New Roman"/>
        </w:rPr>
        <w:t>participants</w:t>
      </w:r>
      <w:r>
        <w:rPr>
          <w:rFonts w:ascii="Times New Roman" w:hAnsi="Times New Roman" w:cs="Times New Roman"/>
        </w:rPr>
        <w:t xml:space="preserve"> with sufficient information on Schizophrenia via video link, will result in a moderate improvement to the attitudes towards people with schizophrenia from the public</w:t>
      </w:r>
      <w:r w:rsidR="00C45F7F">
        <w:rPr>
          <w:rFonts w:ascii="Times New Roman" w:hAnsi="Times New Roman" w:cs="Times New Roman"/>
        </w:rPr>
        <w:t>.</w:t>
      </w:r>
      <w:r>
        <w:rPr>
          <w:rFonts w:ascii="Times New Roman" w:hAnsi="Times New Roman" w:cs="Times New Roman"/>
        </w:rPr>
        <w:t xml:space="preserve">  </w:t>
      </w:r>
    </w:p>
    <w:p w14:paraId="0E59BB33" w14:textId="77777777" w:rsidR="00A86A48" w:rsidRDefault="00A86A48" w:rsidP="009B09E5">
      <w:pPr>
        <w:spacing w:line="360" w:lineRule="auto"/>
        <w:rPr>
          <w:rFonts w:ascii="Times New Roman" w:hAnsi="Times New Roman" w:cs="Times New Roman"/>
        </w:rPr>
      </w:pPr>
    </w:p>
    <w:p w14:paraId="2207BAD8" w14:textId="584947F1" w:rsidR="00C117FA" w:rsidRPr="00D50C73" w:rsidRDefault="00C117FA" w:rsidP="009B09E5">
      <w:pPr>
        <w:spacing w:line="360" w:lineRule="auto"/>
        <w:rPr>
          <w:rFonts w:ascii="Times New Roman" w:hAnsi="Times New Roman" w:cs="Times New Roman"/>
        </w:rPr>
      </w:pPr>
      <w:r w:rsidRPr="00D50C73">
        <w:rPr>
          <w:rFonts w:ascii="Times New Roman" w:hAnsi="Times New Roman" w:cs="Times New Roman"/>
        </w:rPr>
        <w:t xml:space="preserve">  </w:t>
      </w:r>
    </w:p>
    <w:p w14:paraId="1CD293FB" w14:textId="5FCDA86B" w:rsidR="00D50C73" w:rsidRPr="00A86A48" w:rsidRDefault="00C117FA" w:rsidP="009B09E5">
      <w:pPr>
        <w:spacing w:line="360" w:lineRule="auto"/>
        <w:rPr>
          <w:rFonts w:ascii="Times New Roman" w:hAnsi="Times New Roman" w:cs="Times New Roman"/>
          <w:b/>
          <w:bCs/>
        </w:rPr>
      </w:pPr>
      <w:r w:rsidRPr="00A86A48">
        <w:rPr>
          <w:rFonts w:ascii="Times New Roman" w:hAnsi="Times New Roman" w:cs="Times New Roman"/>
          <w:b/>
          <w:bCs/>
        </w:rPr>
        <w:t>Method.</w:t>
      </w:r>
    </w:p>
    <w:p w14:paraId="6FC2FFFD" w14:textId="77777777" w:rsidR="00D50C73" w:rsidRPr="00D50C73" w:rsidRDefault="00D50C73" w:rsidP="009B09E5">
      <w:pPr>
        <w:spacing w:line="360" w:lineRule="auto"/>
        <w:rPr>
          <w:rFonts w:ascii="Times New Roman" w:hAnsi="Times New Roman" w:cs="Times New Roman"/>
        </w:rPr>
      </w:pPr>
    </w:p>
    <w:p w14:paraId="30E9E09D" w14:textId="0EF18127" w:rsidR="00D50C73" w:rsidRPr="00D50C73" w:rsidRDefault="00D50C73" w:rsidP="009B09E5">
      <w:pPr>
        <w:spacing w:line="360" w:lineRule="auto"/>
        <w:rPr>
          <w:rFonts w:ascii="Times New Roman" w:hAnsi="Times New Roman" w:cs="Times New Roman"/>
          <w:b/>
          <w:bCs/>
        </w:rPr>
      </w:pPr>
      <w:r w:rsidRPr="00D50C73">
        <w:rPr>
          <w:rFonts w:ascii="Times New Roman" w:hAnsi="Times New Roman" w:cs="Times New Roman"/>
          <w:b/>
          <w:bCs/>
        </w:rPr>
        <w:t xml:space="preserve">Intended participants. </w:t>
      </w:r>
    </w:p>
    <w:p w14:paraId="61F46246" w14:textId="4DDAF764" w:rsidR="00D50C73" w:rsidRDefault="00767541" w:rsidP="009B09E5">
      <w:pPr>
        <w:spacing w:line="360" w:lineRule="auto"/>
        <w:ind w:firstLine="720"/>
        <w:rPr>
          <w:rFonts w:ascii="Times New Roman" w:hAnsi="Times New Roman" w:cs="Times New Roman"/>
        </w:rPr>
      </w:pPr>
      <w:r>
        <w:rPr>
          <w:rFonts w:ascii="Times New Roman" w:hAnsi="Times New Roman" w:cs="Times New Roman"/>
        </w:rPr>
        <w:t>P</w:t>
      </w:r>
      <w:r w:rsidR="00D50C73" w:rsidRPr="00D50C73">
        <w:rPr>
          <w:rFonts w:ascii="Times New Roman" w:hAnsi="Times New Roman" w:cs="Times New Roman"/>
        </w:rPr>
        <w:t xml:space="preserve">articipants will be the </w:t>
      </w:r>
      <w:r w:rsidR="00C45F7F">
        <w:rPr>
          <w:rFonts w:ascii="Times New Roman" w:hAnsi="Times New Roman" w:cs="Times New Roman"/>
        </w:rPr>
        <w:t>members of the public</w:t>
      </w:r>
      <w:r w:rsidR="00D50C73" w:rsidRPr="00D50C73">
        <w:rPr>
          <w:rFonts w:ascii="Times New Roman" w:hAnsi="Times New Roman" w:cs="Times New Roman"/>
        </w:rPr>
        <w:t xml:space="preserve"> that have the use of social media,</w:t>
      </w:r>
      <w:r w:rsidR="00C45F7F">
        <w:rPr>
          <w:rFonts w:ascii="Times New Roman" w:hAnsi="Times New Roman" w:cs="Times New Roman"/>
        </w:rPr>
        <w:t xml:space="preserve"> that will be a self-selecting process,</w:t>
      </w:r>
      <w:r w:rsidR="00D50C73" w:rsidRPr="00D50C73">
        <w:rPr>
          <w:rFonts w:ascii="Times New Roman" w:hAnsi="Times New Roman" w:cs="Times New Roman"/>
        </w:rPr>
        <w:t xml:space="preserve"> ranging from the ages of 18-70 years old. </w:t>
      </w:r>
    </w:p>
    <w:p w14:paraId="2CA7A794" w14:textId="77777777" w:rsidR="00767541" w:rsidRPr="00D50C73" w:rsidRDefault="00767541" w:rsidP="009B09E5">
      <w:pPr>
        <w:spacing w:line="360" w:lineRule="auto"/>
        <w:rPr>
          <w:rFonts w:ascii="Times New Roman" w:hAnsi="Times New Roman" w:cs="Times New Roman"/>
        </w:rPr>
      </w:pPr>
    </w:p>
    <w:p w14:paraId="013B6907" w14:textId="5EECD83F" w:rsidR="00D50C73" w:rsidRPr="00D50C73" w:rsidRDefault="00D50C73" w:rsidP="009B09E5">
      <w:pPr>
        <w:spacing w:line="360" w:lineRule="auto"/>
        <w:rPr>
          <w:rFonts w:ascii="Times New Roman" w:hAnsi="Times New Roman" w:cs="Times New Roman"/>
          <w:b/>
          <w:bCs/>
        </w:rPr>
      </w:pPr>
      <w:r w:rsidRPr="00D50C73">
        <w:rPr>
          <w:rFonts w:ascii="Times New Roman" w:hAnsi="Times New Roman" w:cs="Times New Roman"/>
          <w:b/>
          <w:bCs/>
        </w:rPr>
        <w:t>Design.</w:t>
      </w:r>
    </w:p>
    <w:p w14:paraId="3F30D3F6" w14:textId="1FA2300C" w:rsidR="00D50C73" w:rsidRDefault="00D50C73" w:rsidP="009B09E5">
      <w:pPr>
        <w:spacing w:line="360" w:lineRule="auto"/>
        <w:ind w:firstLine="720"/>
        <w:rPr>
          <w:rFonts w:ascii="Times New Roman" w:hAnsi="Times New Roman" w:cs="Times New Roman"/>
          <w:color w:val="000000" w:themeColor="text1"/>
        </w:rPr>
      </w:pPr>
      <w:r w:rsidRPr="00D50C73">
        <w:rPr>
          <w:rFonts w:ascii="Times New Roman" w:hAnsi="Times New Roman" w:cs="Times New Roman"/>
        </w:rPr>
        <w:t>Th</w:t>
      </w:r>
      <w:r w:rsidR="00C45F7F">
        <w:rPr>
          <w:rFonts w:ascii="Times New Roman" w:hAnsi="Times New Roman" w:cs="Times New Roman"/>
        </w:rPr>
        <w:t>is study will be a</w:t>
      </w:r>
      <w:r w:rsidRPr="00D50C73">
        <w:rPr>
          <w:rFonts w:ascii="Times New Roman" w:hAnsi="Times New Roman" w:cs="Times New Roman"/>
        </w:rPr>
        <w:t xml:space="preserve"> within subject </w:t>
      </w:r>
      <w:r w:rsidR="00C45F7F">
        <w:rPr>
          <w:rFonts w:ascii="Times New Roman" w:hAnsi="Times New Roman" w:cs="Times New Roman"/>
        </w:rPr>
        <w:t>design</w:t>
      </w:r>
      <w:r w:rsidR="00A86A48">
        <w:rPr>
          <w:rFonts w:ascii="Times New Roman" w:hAnsi="Times New Roman" w:cs="Times New Roman"/>
        </w:rPr>
        <w:t xml:space="preserve">. </w:t>
      </w:r>
      <w:r w:rsidR="00C45F7F" w:rsidRPr="00C45F7F">
        <w:rPr>
          <w:rFonts w:ascii="Times New Roman" w:hAnsi="Times New Roman" w:cs="Times New Roman"/>
          <w:color w:val="000000" w:themeColor="text1"/>
        </w:rPr>
        <w:t>Using this type of design will ensure that all participants are exposed to every treatment</w:t>
      </w:r>
      <w:r w:rsidR="00ED7064">
        <w:rPr>
          <w:rFonts w:ascii="Times New Roman" w:hAnsi="Times New Roman" w:cs="Times New Roman"/>
          <w:color w:val="000000" w:themeColor="text1"/>
        </w:rPr>
        <w:t xml:space="preserve"> and the participant pool will not be large.</w:t>
      </w:r>
      <w:r w:rsidR="00C45F7F" w:rsidRPr="00C45F7F">
        <w:rPr>
          <w:rFonts w:ascii="Times New Roman" w:hAnsi="Times New Roman" w:cs="Times New Roman"/>
          <w:color w:val="000000" w:themeColor="text1"/>
        </w:rPr>
        <w:t xml:space="preserve"> The independent variable in this study is the short informative video and the dependant variable is schizophrenia. </w:t>
      </w:r>
    </w:p>
    <w:p w14:paraId="7E06CC16" w14:textId="77777777" w:rsidR="00C45F7F" w:rsidRPr="00D50C73" w:rsidRDefault="00C45F7F" w:rsidP="009B09E5">
      <w:pPr>
        <w:spacing w:line="360" w:lineRule="auto"/>
        <w:rPr>
          <w:rFonts w:ascii="Times New Roman" w:hAnsi="Times New Roman" w:cs="Times New Roman"/>
        </w:rPr>
      </w:pPr>
    </w:p>
    <w:p w14:paraId="0049F157" w14:textId="4CCABEEA" w:rsidR="00D50C73" w:rsidRPr="00D50C73" w:rsidRDefault="00D50C73" w:rsidP="009B09E5">
      <w:pPr>
        <w:spacing w:line="360" w:lineRule="auto"/>
        <w:rPr>
          <w:rFonts w:ascii="Times New Roman" w:hAnsi="Times New Roman" w:cs="Times New Roman"/>
          <w:b/>
          <w:bCs/>
        </w:rPr>
      </w:pPr>
      <w:r w:rsidRPr="00D50C73">
        <w:rPr>
          <w:rFonts w:ascii="Times New Roman" w:hAnsi="Times New Roman" w:cs="Times New Roman"/>
          <w:b/>
          <w:bCs/>
        </w:rPr>
        <w:t xml:space="preserve">Materials. </w:t>
      </w:r>
    </w:p>
    <w:p w14:paraId="190B05E8" w14:textId="561AA2A5" w:rsidR="00D50C73" w:rsidRDefault="00A86A48" w:rsidP="009B09E5">
      <w:pPr>
        <w:spacing w:line="360" w:lineRule="auto"/>
        <w:ind w:firstLine="720"/>
        <w:rPr>
          <w:rFonts w:ascii="Times New Roman" w:hAnsi="Times New Roman" w:cs="Times New Roman"/>
        </w:rPr>
      </w:pPr>
      <w:r>
        <w:rPr>
          <w:rFonts w:ascii="Times New Roman" w:hAnsi="Times New Roman" w:cs="Times New Roman"/>
        </w:rPr>
        <w:t>This study will use the</w:t>
      </w:r>
      <w:r w:rsidR="00950AB7">
        <w:rPr>
          <w:rFonts w:ascii="Times New Roman" w:hAnsi="Times New Roman" w:cs="Times New Roman"/>
        </w:rPr>
        <w:t xml:space="preserve"> recognized</w:t>
      </w:r>
      <w:r>
        <w:rPr>
          <w:rFonts w:ascii="Times New Roman" w:hAnsi="Times New Roman" w:cs="Times New Roman"/>
        </w:rPr>
        <w:t xml:space="preserve"> ‘Community Attitudes Towards </w:t>
      </w:r>
      <w:r w:rsidR="00ED7064">
        <w:rPr>
          <w:rFonts w:ascii="Times New Roman" w:hAnsi="Times New Roman" w:cs="Times New Roman"/>
        </w:rPr>
        <w:t>t</w:t>
      </w:r>
      <w:r>
        <w:rPr>
          <w:rFonts w:ascii="Times New Roman" w:hAnsi="Times New Roman" w:cs="Times New Roman"/>
        </w:rPr>
        <w:t>he Mentally Ill’</w:t>
      </w:r>
      <w:r w:rsidR="00D50C73" w:rsidRPr="00D50C73">
        <w:rPr>
          <w:rFonts w:ascii="Times New Roman" w:hAnsi="Times New Roman" w:cs="Times New Roman"/>
        </w:rPr>
        <w:t xml:space="preserve"> </w:t>
      </w:r>
      <w:r>
        <w:rPr>
          <w:rFonts w:ascii="Times New Roman" w:hAnsi="Times New Roman" w:cs="Times New Roman"/>
        </w:rPr>
        <w:t>(</w:t>
      </w:r>
      <w:r w:rsidR="00D50C73" w:rsidRPr="00D50C73">
        <w:rPr>
          <w:rFonts w:ascii="Times New Roman" w:hAnsi="Times New Roman" w:cs="Times New Roman"/>
        </w:rPr>
        <w:t>CAMI</w:t>
      </w:r>
      <w:r>
        <w:rPr>
          <w:rFonts w:ascii="Times New Roman" w:hAnsi="Times New Roman" w:cs="Times New Roman"/>
        </w:rPr>
        <w:t>)</w:t>
      </w:r>
      <w:r w:rsidR="00D50C73" w:rsidRPr="00D50C73">
        <w:rPr>
          <w:rFonts w:ascii="Times New Roman" w:hAnsi="Times New Roman" w:cs="Times New Roman"/>
        </w:rPr>
        <w:t xml:space="preserve"> questionnaire</w:t>
      </w:r>
      <w:r>
        <w:rPr>
          <w:rFonts w:ascii="Times New Roman" w:hAnsi="Times New Roman" w:cs="Times New Roman"/>
        </w:rPr>
        <w:t>.</w:t>
      </w:r>
      <w:r w:rsidR="00950AB7">
        <w:rPr>
          <w:rFonts w:ascii="Times New Roman" w:hAnsi="Times New Roman" w:cs="Times New Roman"/>
        </w:rPr>
        <w:t xml:space="preserve"> </w:t>
      </w:r>
      <w:r>
        <w:rPr>
          <w:rFonts w:ascii="Times New Roman" w:hAnsi="Times New Roman" w:cs="Times New Roman"/>
        </w:rPr>
        <w:t xml:space="preserve">This questionnaire will be adapted to suit this study to specifically target schizophrenia as the mental illness. </w:t>
      </w:r>
      <w:r w:rsidR="00950AB7">
        <w:rPr>
          <w:rFonts w:ascii="Times New Roman" w:hAnsi="Times New Roman" w:cs="Times New Roman"/>
        </w:rPr>
        <w:t xml:space="preserve">The statements in the questionnaire are categorised into four </w:t>
      </w:r>
      <w:r w:rsidR="00C45F7F">
        <w:rPr>
          <w:rFonts w:ascii="Times New Roman" w:hAnsi="Times New Roman" w:cs="Times New Roman"/>
        </w:rPr>
        <w:t>attitude categories</w:t>
      </w:r>
      <w:r w:rsidR="00950AB7">
        <w:rPr>
          <w:rFonts w:ascii="Times New Roman" w:hAnsi="Times New Roman" w:cs="Times New Roman"/>
        </w:rPr>
        <w:t>, authoritarianism, benevolence, social restrictiveness and community mental health ideology (CMHI).</w:t>
      </w:r>
      <w:r w:rsidR="00767541">
        <w:rPr>
          <w:rFonts w:ascii="Times New Roman" w:hAnsi="Times New Roman" w:cs="Times New Roman"/>
        </w:rPr>
        <w:t xml:space="preserve"> Authoritarianism statements are to determine the persons need to hospitalize the mentally ill, benevolence shows the responsibility of society for the mentally ill, social restrictiveness displays the persons perseverance at the dangerousness of the mentally ill and the community mental health ideology demonstrates the therapeutic value of the community (Taylor &amp; Dear, 1981). Responses</w:t>
      </w:r>
      <w:r w:rsidR="00950AB7">
        <w:rPr>
          <w:rFonts w:ascii="Times New Roman" w:hAnsi="Times New Roman" w:cs="Times New Roman"/>
        </w:rPr>
        <w:t xml:space="preserve"> to these statements</w:t>
      </w:r>
      <w:r w:rsidR="00767541">
        <w:rPr>
          <w:rFonts w:ascii="Times New Roman" w:hAnsi="Times New Roman" w:cs="Times New Roman"/>
        </w:rPr>
        <w:t xml:space="preserve"> were done by using the standard Likert 5-point scale where the five possible responses were, </w:t>
      </w:r>
      <w:r w:rsidR="00767541">
        <w:rPr>
          <w:rFonts w:ascii="Times New Roman" w:hAnsi="Times New Roman" w:cs="Times New Roman"/>
        </w:rPr>
        <w:lastRenderedPageBreak/>
        <w:t>strongly agree, agree, neutral, disagree and strongly disagree</w:t>
      </w:r>
      <w:r w:rsidR="00950AB7">
        <w:rPr>
          <w:rFonts w:ascii="Times New Roman" w:hAnsi="Times New Roman" w:cs="Times New Roman"/>
        </w:rPr>
        <w:t xml:space="preserve"> will determine the attitudes towards the mental illness</w:t>
      </w:r>
      <w:r w:rsidR="00767541">
        <w:rPr>
          <w:rFonts w:ascii="Times New Roman" w:hAnsi="Times New Roman" w:cs="Times New Roman"/>
        </w:rPr>
        <w:t xml:space="preserve"> (Taylor &amp; Dear, 1981). </w:t>
      </w:r>
      <w:r w:rsidR="00950AB7">
        <w:rPr>
          <w:rFonts w:ascii="Times New Roman" w:hAnsi="Times New Roman" w:cs="Times New Roman"/>
        </w:rPr>
        <w:t xml:space="preserve"> </w:t>
      </w:r>
    </w:p>
    <w:p w14:paraId="70E1C172" w14:textId="77777777" w:rsidR="00950AB7" w:rsidRPr="00D50C73" w:rsidRDefault="00950AB7" w:rsidP="009B09E5">
      <w:pPr>
        <w:spacing w:line="360" w:lineRule="auto"/>
        <w:rPr>
          <w:rFonts w:ascii="Times New Roman" w:hAnsi="Times New Roman" w:cs="Times New Roman"/>
        </w:rPr>
      </w:pPr>
    </w:p>
    <w:p w14:paraId="320852FF" w14:textId="77777777" w:rsidR="00D50C73" w:rsidRPr="00D50C73" w:rsidRDefault="00D50C73" w:rsidP="009B09E5">
      <w:pPr>
        <w:spacing w:line="360" w:lineRule="auto"/>
        <w:rPr>
          <w:rFonts w:ascii="Times New Roman" w:hAnsi="Times New Roman" w:cs="Times New Roman"/>
          <w:b/>
          <w:bCs/>
        </w:rPr>
      </w:pPr>
      <w:r w:rsidRPr="00D50C73">
        <w:rPr>
          <w:rFonts w:ascii="Times New Roman" w:hAnsi="Times New Roman" w:cs="Times New Roman"/>
          <w:b/>
          <w:bCs/>
        </w:rPr>
        <w:t>Recruitment plan.</w:t>
      </w:r>
    </w:p>
    <w:p w14:paraId="1E03CF64" w14:textId="2A5B6387" w:rsidR="00ED7064" w:rsidRPr="00D50C73" w:rsidRDefault="00D50C73" w:rsidP="009B09E5">
      <w:pPr>
        <w:spacing w:line="360" w:lineRule="auto"/>
        <w:ind w:firstLine="720"/>
        <w:rPr>
          <w:rFonts w:ascii="Times New Roman" w:hAnsi="Times New Roman" w:cs="Times New Roman"/>
        </w:rPr>
      </w:pPr>
      <w:r w:rsidRPr="00D50C73">
        <w:rPr>
          <w:rFonts w:ascii="Times New Roman" w:hAnsi="Times New Roman" w:cs="Times New Roman"/>
        </w:rPr>
        <w:t xml:space="preserve">For this </w:t>
      </w:r>
      <w:r w:rsidR="00767541">
        <w:rPr>
          <w:rFonts w:ascii="Times New Roman" w:hAnsi="Times New Roman" w:cs="Times New Roman"/>
        </w:rPr>
        <w:t>study</w:t>
      </w:r>
      <w:r w:rsidRPr="00D50C73">
        <w:rPr>
          <w:rFonts w:ascii="Times New Roman" w:hAnsi="Times New Roman" w:cs="Times New Roman"/>
        </w:rPr>
        <w:t xml:space="preserve">, recruitment will be conducted online through social media </w:t>
      </w:r>
      <w:r w:rsidR="0077534C">
        <w:rPr>
          <w:rFonts w:ascii="Times New Roman" w:hAnsi="Times New Roman" w:cs="Times New Roman"/>
        </w:rPr>
        <w:t>targeting those who use social media</w:t>
      </w:r>
      <w:r w:rsidR="00767541">
        <w:rPr>
          <w:rFonts w:ascii="Times New Roman" w:hAnsi="Times New Roman" w:cs="Times New Roman"/>
        </w:rPr>
        <w:t>,</w:t>
      </w:r>
      <w:r w:rsidRPr="00D50C73">
        <w:rPr>
          <w:rFonts w:ascii="Times New Roman" w:hAnsi="Times New Roman" w:cs="Times New Roman"/>
        </w:rPr>
        <w:t xml:space="preserve"> age ranging from 18</w:t>
      </w:r>
      <w:r w:rsidR="0077534C">
        <w:rPr>
          <w:rFonts w:ascii="Times New Roman" w:hAnsi="Times New Roman" w:cs="Times New Roman"/>
        </w:rPr>
        <w:t>+</w:t>
      </w:r>
      <w:r w:rsidRPr="00D50C73">
        <w:rPr>
          <w:rFonts w:ascii="Times New Roman" w:hAnsi="Times New Roman" w:cs="Times New Roman"/>
        </w:rPr>
        <w:t xml:space="preserve"> years old.</w:t>
      </w:r>
      <w:r w:rsidR="00767541">
        <w:rPr>
          <w:rFonts w:ascii="Times New Roman" w:hAnsi="Times New Roman" w:cs="Times New Roman"/>
        </w:rPr>
        <w:t xml:space="preserve"> 1200 people will be contacted privately with an explanation of the study and a terms and conditions section to confirm their participation in the study.</w:t>
      </w:r>
      <w:r w:rsidR="0077534C">
        <w:rPr>
          <w:rFonts w:ascii="Times New Roman" w:hAnsi="Times New Roman" w:cs="Times New Roman"/>
        </w:rPr>
        <w:t xml:space="preserve"> </w:t>
      </w:r>
      <w:r w:rsidR="00ED7064">
        <w:rPr>
          <w:rFonts w:ascii="Times New Roman" w:hAnsi="Times New Roman" w:cs="Times New Roman"/>
        </w:rPr>
        <w:t xml:space="preserve">Participants will have a clear understanding that all data collected will be anonymous. </w:t>
      </w:r>
      <w:r w:rsidR="00767541">
        <w:rPr>
          <w:rFonts w:ascii="Times New Roman" w:hAnsi="Times New Roman" w:cs="Times New Roman"/>
        </w:rPr>
        <w:t>Once confirmation is complete, a</w:t>
      </w:r>
      <w:r w:rsidR="00767541" w:rsidRPr="00D50C73">
        <w:rPr>
          <w:rFonts w:ascii="Times New Roman" w:hAnsi="Times New Roman" w:cs="Times New Roman"/>
        </w:rPr>
        <w:t>n external link</w:t>
      </w:r>
      <w:r w:rsidR="00767541">
        <w:rPr>
          <w:rFonts w:ascii="Times New Roman" w:hAnsi="Times New Roman" w:cs="Times New Roman"/>
        </w:rPr>
        <w:t xml:space="preserve"> will be</w:t>
      </w:r>
      <w:r w:rsidR="00767541" w:rsidRPr="00D50C73">
        <w:rPr>
          <w:rFonts w:ascii="Times New Roman" w:hAnsi="Times New Roman" w:cs="Times New Roman"/>
        </w:rPr>
        <w:t xml:space="preserve"> provided </w:t>
      </w:r>
      <w:r w:rsidRPr="00D50C73">
        <w:rPr>
          <w:rFonts w:ascii="Times New Roman" w:hAnsi="Times New Roman" w:cs="Times New Roman"/>
        </w:rPr>
        <w:t>with the explanation of the task</w:t>
      </w:r>
      <w:r w:rsidR="00767541">
        <w:rPr>
          <w:rFonts w:ascii="Times New Roman" w:hAnsi="Times New Roman" w:cs="Times New Roman"/>
        </w:rPr>
        <w:t xml:space="preserve"> including the description of the</w:t>
      </w:r>
      <w:r w:rsidR="00ED7064">
        <w:rPr>
          <w:rFonts w:ascii="Times New Roman" w:hAnsi="Times New Roman" w:cs="Times New Roman"/>
        </w:rPr>
        <w:t xml:space="preserve"> CAMI</w:t>
      </w:r>
      <w:r w:rsidR="00767541">
        <w:rPr>
          <w:rFonts w:ascii="Times New Roman" w:hAnsi="Times New Roman" w:cs="Times New Roman"/>
        </w:rPr>
        <w:t xml:space="preserve"> questionnaire. It will be explained that once completion of the test is done, a short descriptive video will be shown, containing information on the mental illness schizophrenia. </w:t>
      </w:r>
      <w:r w:rsidR="00ED7064">
        <w:rPr>
          <w:rFonts w:ascii="Times New Roman" w:hAnsi="Times New Roman" w:cs="Times New Roman"/>
        </w:rPr>
        <w:t xml:space="preserve">Following the video, </w:t>
      </w:r>
      <w:r w:rsidR="00767541">
        <w:rPr>
          <w:rFonts w:ascii="Times New Roman" w:hAnsi="Times New Roman" w:cs="Times New Roman"/>
        </w:rPr>
        <w:t xml:space="preserve">the same questionnaire will be taken again to measure any differences in their answers. </w:t>
      </w:r>
      <w:r w:rsidR="00ED7064">
        <w:rPr>
          <w:rFonts w:ascii="Times New Roman" w:hAnsi="Times New Roman" w:cs="Times New Roman"/>
        </w:rPr>
        <w:t xml:space="preserve">On completion of the final questionnaire and all sections have been marked by clicking submit, </w:t>
      </w:r>
      <w:r w:rsidR="00767541">
        <w:rPr>
          <w:rFonts w:ascii="Times New Roman" w:hAnsi="Times New Roman" w:cs="Times New Roman"/>
        </w:rPr>
        <w:t xml:space="preserve">all results will be </w:t>
      </w:r>
      <w:r w:rsidR="00ED7064">
        <w:rPr>
          <w:rFonts w:ascii="Times New Roman" w:hAnsi="Times New Roman" w:cs="Times New Roman"/>
        </w:rPr>
        <w:t>submitted, and the participants will exit the link</w:t>
      </w:r>
      <w:r w:rsidR="0067556E">
        <w:rPr>
          <w:rFonts w:ascii="Times New Roman" w:hAnsi="Times New Roman" w:cs="Times New Roman"/>
        </w:rPr>
        <w:t xml:space="preserve">. The participants will receive a debrief thanking them for their time and participation and informing them that they have the right to withdraw their information up to one month after submission. </w:t>
      </w:r>
    </w:p>
    <w:p w14:paraId="60C062E5" w14:textId="4F9ED032" w:rsidR="00D50C73" w:rsidRPr="00D50C73" w:rsidRDefault="00D50C73" w:rsidP="009B09E5">
      <w:pPr>
        <w:spacing w:line="360" w:lineRule="auto"/>
        <w:rPr>
          <w:rFonts w:ascii="Times New Roman" w:hAnsi="Times New Roman" w:cs="Times New Roman"/>
        </w:rPr>
      </w:pPr>
    </w:p>
    <w:p w14:paraId="1AA5E250" w14:textId="53E1B2A9" w:rsidR="00D50C73" w:rsidRPr="00D50C73" w:rsidRDefault="00D50C73" w:rsidP="009B09E5">
      <w:pPr>
        <w:spacing w:line="360" w:lineRule="auto"/>
        <w:rPr>
          <w:rFonts w:ascii="Times New Roman" w:hAnsi="Times New Roman" w:cs="Times New Roman"/>
        </w:rPr>
      </w:pPr>
      <w:r w:rsidRPr="00D50C73">
        <w:rPr>
          <w:rFonts w:ascii="Times New Roman" w:hAnsi="Times New Roman" w:cs="Times New Roman"/>
          <w:b/>
          <w:bCs/>
        </w:rPr>
        <w:t>Ethical considerations</w:t>
      </w:r>
      <w:r w:rsidRPr="00D50C73">
        <w:rPr>
          <w:rFonts w:ascii="Times New Roman" w:hAnsi="Times New Roman" w:cs="Times New Roman"/>
        </w:rPr>
        <w:t xml:space="preserve">. </w:t>
      </w:r>
    </w:p>
    <w:p w14:paraId="2528B582" w14:textId="74EE9271" w:rsidR="00D50C73" w:rsidRPr="00D50C73" w:rsidRDefault="0067556E" w:rsidP="009B09E5">
      <w:pPr>
        <w:spacing w:line="360" w:lineRule="auto"/>
        <w:ind w:firstLine="720"/>
        <w:rPr>
          <w:rFonts w:ascii="Times New Roman" w:hAnsi="Times New Roman" w:cs="Times New Roman"/>
        </w:rPr>
      </w:pPr>
      <w:r>
        <w:rPr>
          <w:rFonts w:ascii="Times New Roman" w:hAnsi="Times New Roman" w:cs="Times New Roman"/>
        </w:rPr>
        <w:t xml:space="preserve">Internet mediated research must have careful considerations when conducting and online study, and all four principles must be addressed (British Psychological Society, 2017) </w:t>
      </w:r>
      <w:r w:rsidR="00767541">
        <w:rPr>
          <w:rFonts w:ascii="Times New Roman" w:hAnsi="Times New Roman" w:cs="Times New Roman"/>
        </w:rPr>
        <w:t>Adults who are</w:t>
      </w:r>
      <w:r w:rsidR="00767541" w:rsidRPr="00D50C73">
        <w:rPr>
          <w:rFonts w:ascii="Times New Roman" w:hAnsi="Times New Roman" w:cs="Times New Roman"/>
        </w:rPr>
        <w:t xml:space="preserve"> 18 years and over</w:t>
      </w:r>
      <w:r w:rsidR="00ED7064">
        <w:rPr>
          <w:rFonts w:ascii="Times New Roman" w:hAnsi="Times New Roman" w:cs="Times New Roman"/>
        </w:rPr>
        <w:t xml:space="preserve"> are</w:t>
      </w:r>
      <w:r w:rsidR="00767541" w:rsidRPr="00D50C73">
        <w:rPr>
          <w:rFonts w:ascii="Times New Roman" w:hAnsi="Times New Roman" w:cs="Times New Roman"/>
        </w:rPr>
        <w:t xml:space="preserve"> to complete the experiment. </w:t>
      </w:r>
      <w:r w:rsidR="00D50C73" w:rsidRPr="00D50C73">
        <w:rPr>
          <w:rFonts w:ascii="Times New Roman" w:hAnsi="Times New Roman" w:cs="Times New Roman"/>
        </w:rPr>
        <w:t>All candidates both male and female</w:t>
      </w:r>
      <w:r w:rsidR="00767541">
        <w:rPr>
          <w:rFonts w:ascii="Times New Roman" w:hAnsi="Times New Roman" w:cs="Times New Roman"/>
        </w:rPr>
        <w:t xml:space="preserve"> will be </w:t>
      </w:r>
      <w:r w:rsidR="00ED7064">
        <w:rPr>
          <w:rFonts w:ascii="Times New Roman" w:hAnsi="Times New Roman" w:cs="Times New Roman"/>
        </w:rPr>
        <w:t>contacted</w:t>
      </w:r>
      <w:r w:rsidR="0077534C">
        <w:rPr>
          <w:rFonts w:ascii="Times New Roman" w:hAnsi="Times New Roman" w:cs="Times New Roman"/>
        </w:rPr>
        <w:t xml:space="preserve"> using social media</w:t>
      </w:r>
      <w:r w:rsidR="00ED7064">
        <w:rPr>
          <w:rFonts w:ascii="Times New Roman" w:hAnsi="Times New Roman" w:cs="Times New Roman"/>
        </w:rPr>
        <w:t xml:space="preserve"> with a self-selection process</w:t>
      </w:r>
      <w:r w:rsidR="0077534C">
        <w:rPr>
          <w:rFonts w:ascii="Times New Roman" w:hAnsi="Times New Roman" w:cs="Times New Roman"/>
        </w:rPr>
        <w:t xml:space="preserve">. </w:t>
      </w:r>
      <w:r w:rsidR="00ED7064">
        <w:rPr>
          <w:rFonts w:ascii="Times New Roman" w:hAnsi="Times New Roman" w:cs="Times New Roman"/>
        </w:rPr>
        <w:t xml:space="preserve">All participants have the choice to participate in the study and also have the right to withdraw. </w:t>
      </w:r>
    </w:p>
    <w:p w14:paraId="2885EF53" w14:textId="173F72E2" w:rsidR="00767541" w:rsidRDefault="00D50C73" w:rsidP="009B09E5">
      <w:pPr>
        <w:spacing w:line="360" w:lineRule="auto"/>
        <w:rPr>
          <w:rFonts w:ascii="Times New Roman" w:hAnsi="Times New Roman" w:cs="Times New Roman"/>
        </w:rPr>
      </w:pPr>
      <w:r w:rsidRPr="00D50C73">
        <w:rPr>
          <w:rFonts w:ascii="Times New Roman" w:hAnsi="Times New Roman" w:cs="Times New Roman"/>
        </w:rPr>
        <w:t>It is unlikely</w:t>
      </w:r>
      <w:r w:rsidR="00767541">
        <w:rPr>
          <w:rFonts w:ascii="Times New Roman" w:hAnsi="Times New Roman" w:cs="Times New Roman"/>
        </w:rPr>
        <w:t xml:space="preserve"> that</w:t>
      </w:r>
      <w:r w:rsidRPr="00D50C73">
        <w:rPr>
          <w:rFonts w:ascii="Times New Roman" w:hAnsi="Times New Roman" w:cs="Times New Roman"/>
        </w:rPr>
        <w:t xml:space="preserve"> distress should be caused during the study; however, a helpline and website will be provided to contact if any distress is caused during the experiment. A clear message explaining that there is no obligation to complete the questionnaire and the free choice to withdraw from the questionnaire at any time</w:t>
      </w:r>
      <w:r w:rsidR="00767541">
        <w:rPr>
          <w:rFonts w:ascii="Times New Roman" w:hAnsi="Times New Roman" w:cs="Times New Roman"/>
        </w:rPr>
        <w:t xml:space="preserve"> will be given at the beginning of the study.</w:t>
      </w:r>
      <w:r w:rsidR="00ED7064">
        <w:rPr>
          <w:rFonts w:ascii="Times New Roman" w:hAnsi="Times New Roman" w:cs="Times New Roman"/>
        </w:rPr>
        <w:t xml:space="preserve"> </w:t>
      </w:r>
    </w:p>
    <w:p w14:paraId="7A12B669" w14:textId="3B9D1DDF" w:rsidR="00ED7064" w:rsidRDefault="00D50C73" w:rsidP="009B09E5">
      <w:pPr>
        <w:spacing w:line="360" w:lineRule="auto"/>
        <w:ind w:firstLine="720"/>
        <w:rPr>
          <w:rFonts w:ascii="Times New Roman" w:hAnsi="Times New Roman" w:cs="Times New Roman"/>
        </w:rPr>
      </w:pPr>
      <w:r w:rsidRPr="00D50C73">
        <w:rPr>
          <w:rFonts w:ascii="Times New Roman" w:hAnsi="Times New Roman" w:cs="Times New Roman"/>
        </w:rPr>
        <w:t xml:space="preserve">The external link </w:t>
      </w:r>
      <w:r w:rsidR="00767541">
        <w:rPr>
          <w:rFonts w:ascii="Times New Roman" w:hAnsi="Times New Roman" w:cs="Times New Roman"/>
        </w:rPr>
        <w:t xml:space="preserve">provided </w:t>
      </w:r>
      <w:r w:rsidRPr="00D50C73">
        <w:rPr>
          <w:rFonts w:ascii="Times New Roman" w:hAnsi="Times New Roman" w:cs="Times New Roman"/>
        </w:rPr>
        <w:t>to the experiment ensures the anonymity of the candidates</w:t>
      </w:r>
      <w:r w:rsidR="00767541">
        <w:rPr>
          <w:rFonts w:ascii="Times New Roman" w:hAnsi="Times New Roman" w:cs="Times New Roman"/>
        </w:rPr>
        <w:t xml:space="preserve"> and all submissions will be anonymous</w:t>
      </w:r>
      <w:r w:rsidRPr="00D50C73">
        <w:rPr>
          <w:rFonts w:ascii="Times New Roman" w:hAnsi="Times New Roman" w:cs="Times New Roman"/>
        </w:rPr>
        <w:t xml:space="preserve">. </w:t>
      </w:r>
      <w:r w:rsidR="00ED7064">
        <w:rPr>
          <w:rFonts w:ascii="Times New Roman" w:hAnsi="Times New Roman" w:cs="Times New Roman"/>
        </w:rPr>
        <w:t>There are no financial requirements for this</w:t>
      </w:r>
      <w:r w:rsidR="009B09E5">
        <w:rPr>
          <w:rFonts w:ascii="Times New Roman" w:hAnsi="Times New Roman" w:cs="Times New Roman"/>
        </w:rPr>
        <w:t xml:space="preserve"> </w:t>
      </w:r>
      <w:r w:rsidR="00ED7064">
        <w:rPr>
          <w:rFonts w:ascii="Times New Roman" w:hAnsi="Times New Roman" w:cs="Times New Roman"/>
        </w:rPr>
        <w:t>study.</w:t>
      </w:r>
      <w:r w:rsidR="009B09E5">
        <w:rPr>
          <w:rFonts w:ascii="Times New Roman" w:hAnsi="Times New Roman" w:cs="Times New Roman"/>
        </w:rPr>
        <w:t xml:space="preserve"> </w:t>
      </w:r>
      <w:r w:rsidRPr="00D50C73">
        <w:rPr>
          <w:rFonts w:ascii="Times New Roman" w:hAnsi="Times New Roman" w:cs="Times New Roman"/>
        </w:rPr>
        <w:t>Reading and agreeing to the terms and conditions of the experiment is compulsory</w:t>
      </w:r>
      <w:r w:rsidR="00767541">
        <w:rPr>
          <w:rFonts w:ascii="Times New Roman" w:hAnsi="Times New Roman" w:cs="Times New Roman"/>
        </w:rPr>
        <w:t xml:space="preserve"> before proceeding with the study.</w:t>
      </w:r>
    </w:p>
    <w:p w14:paraId="3CA30946" w14:textId="77777777" w:rsidR="0067556E" w:rsidRDefault="0067556E" w:rsidP="009B09E5">
      <w:pPr>
        <w:spacing w:line="360" w:lineRule="auto"/>
        <w:ind w:firstLine="720"/>
        <w:rPr>
          <w:rFonts w:ascii="Times New Roman" w:hAnsi="Times New Roman" w:cs="Times New Roman"/>
        </w:rPr>
      </w:pPr>
      <w:r>
        <w:rPr>
          <w:rFonts w:ascii="Times New Roman" w:hAnsi="Times New Roman" w:cs="Times New Roman"/>
        </w:rPr>
        <w:t>Debriefing is given at the end of the study after submission of the results with gratitude for taking part and clear information to what the study is proposing to find.</w:t>
      </w:r>
    </w:p>
    <w:p w14:paraId="06C31649" w14:textId="77777777" w:rsidR="00ED7064" w:rsidRDefault="0067556E" w:rsidP="009B09E5">
      <w:pPr>
        <w:spacing w:line="360" w:lineRule="auto"/>
        <w:rPr>
          <w:rFonts w:ascii="Times New Roman" w:hAnsi="Times New Roman" w:cs="Times New Roman"/>
        </w:rPr>
      </w:pPr>
      <w:r>
        <w:rPr>
          <w:rFonts w:ascii="Times New Roman" w:hAnsi="Times New Roman" w:cs="Times New Roman"/>
        </w:rPr>
        <w:lastRenderedPageBreak/>
        <w:t>The participant will have the right to withdraw their data from this study up to one month</w:t>
      </w:r>
      <w:r w:rsidR="00ED7064">
        <w:rPr>
          <w:rFonts w:ascii="Times New Roman" w:hAnsi="Times New Roman" w:cs="Times New Roman"/>
        </w:rPr>
        <w:t xml:space="preserve"> after final submission</w:t>
      </w:r>
      <w:r>
        <w:rPr>
          <w:rFonts w:ascii="Times New Roman" w:hAnsi="Times New Roman" w:cs="Times New Roman"/>
        </w:rPr>
        <w:t>.</w:t>
      </w:r>
    </w:p>
    <w:p w14:paraId="037089AF" w14:textId="3ED89E58" w:rsidR="00D50C73" w:rsidRPr="00D50C73" w:rsidRDefault="00ED7064" w:rsidP="009B09E5">
      <w:pPr>
        <w:spacing w:line="360" w:lineRule="auto"/>
        <w:ind w:firstLine="720"/>
        <w:rPr>
          <w:rFonts w:ascii="Times New Roman" w:hAnsi="Times New Roman" w:cs="Times New Roman"/>
        </w:rPr>
      </w:pPr>
      <w:r>
        <w:rPr>
          <w:rFonts w:ascii="Times New Roman" w:hAnsi="Times New Roman" w:cs="Times New Roman"/>
        </w:rPr>
        <w:t xml:space="preserve">Due to this study being an online, there are no physical requirements from the participants therefore there are no physical risks involved with this study. </w:t>
      </w:r>
      <w:r w:rsidR="0067556E">
        <w:rPr>
          <w:rFonts w:ascii="Times New Roman" w:hAnsi="Times New Roman" w:cs="Times New Roman"/>
        </w:rPr>
        <w:t xml:space="preserve">   </w:t>
      </w:r>
      <w:r w:rsidR="00767541">
        <w:rPr>
          <w:rFonts w:ascii="Times New Roman" w:hAnsi="Times New Roman" w:cs="Times New Roman"/>
        </w:rPr>
        <w:t xml:space="preserve"> </w:t>
      </w:r>
      <w:r w:rsidR="00D50C73" w:rsidRPr="00D50C73">
        <w:rPr>
          <w:rFonts w:ascii="Times New Roman" w:hAnsi="Times New Roman" w:cs="Times New Roman"/>
        </w:rPr>
        <w:t xml:space="preserve"> </w:t>
      </w:r>
    </w:p>
    <w:p w14:paraId="1C131AB4" w14:textId="32F6F83F" w:rsidR="00D50C73" w:rsidRPr="00D50C73" w:rsidRDefault="00D50C73" w:rsidP="009B09E5">
      <w:pPr>
        <w:spacing w:line="360" w:lineRule="auto"/>
        <w:rPr>
          <w:rFonts w:ascii="Times New Roman" w:hAnsi="Times New Roman" w:cs="Times New Roman"/>
        </w:rPr>
      </w:pPr>
    </w:p>
    <w:p w14:paraId="7FFE74A4" w14:textId="77777777" w:rsidR="00D50C73" w:rsidRPr="00D50C73" w:rsidRDefault="00D50C73" w:rsidP="009B09E5">
      <w:pPr>
        <w:spacing w:line="360" w:lineRule="auto"/>
        <w:rPr>
          <w:rFonts w:ascii="Times New Roman" w:hAnsi="Times New Roman" w:cs="Times New Roman"/>
        </w:rPr>
      </w:pPr>
    </w:p>
    <w:p w14:paraId="2903851C" w14:textId="27CF22CB" w:rsidR="00C117FA" w:rsidRDefault="0077534C" w:rsidP="009B09E5">
      <w:pPr>
        <w:spacing w:line="360" w:lineRule="auto"/>
        <w:rPr>
          <w:rFonts w:ascii="Times New Roman" w:hAnsi="Times New Roman" w:cs="Times New Roman"/>
          <w:b/>
          <w:bCs/>
        </w:rPr>
      </w:pPr>
      <w:r w:rsidRPr="0077534C">
        <w:rPr>
          <w:rFonts w:ascii="Times New Roman" w:hAnsi="Times New Roman" w:cs="Times New Roman"/>
          <w:b/>
          <w:bCs/>
        </w:rPr>
        <w:t xml:space="preserve">Limitations. </w:t>
      </w:r>
    </w:p>
    <w:p w14:paraId="50767C12" w14:textId="6C828C76" w:rsidR="0077534C" w:rsidRDefault="0077534C" w:rsidP="009B09E5">
      <w:pPr>
        <w:spacing w:line="360" w:lineRule="auto"/>
        <w:rPr>
          <w:rFonts w:ascii="Times New Roman" w:hAnsi="Times New Roman" w:cs="Times New Roman"/>
          <w:b/>
          <w:bCs/>
        </w:rPr>
      </w:pPr>
    </w:p>
    <w:p w14:paraId="67538779" w14:textId="191EF357" w:rsidR="0077534C" w:rsidRDefault="0077534C" w:rsidP="009B09E5">
      <w:pPr>
        <w:spacing w:line="360" w:lineRule="auto"/>
        <w:ind w:firstLine="720"/>
        <w:rPr>
          <w:rFonts w:ascii="Times New Roman" w:hAnsi="Times New Roman" w:cs="Times New Roman"/>
        </w:rPr>
      </w:pPr>
      <w:r>
        <w:rPr>
          <w:rFonts w:ascii="Times New Roman" w:hAnsi="Times New Roman" w:cs="Times New Roman"/>
        </w:rPr>
        <w:t xml:space="preserve">The use of social media to recruit people to participate in this study creates limitations due to targeting those who only use social media and not targeting the general public, and using social media will target the younger generation as statistics show that 25-34 year olds have a higher use of social media than others (“UK: Facebook Demographics 2018| </w:t>
      </w:r>
      <w:proofErr w:type="spellStart"/>
      <w:r>
        <w:rPr>
          <w:rFonts w:ascii="Times New Roman" w:hAnsi="Times New Roman" w:cs="Times New Roman"/>
        </w:rPr>
        <w:t>statista</w:t>
      </w:r>
      <w:proofErr w:type="spellEnd"/>
      <w:r>
        <w:rPr>
          <w:rFonts w:ascii="Times New Roman" w:hAnsi="Times New Roman" w:cs="Times New Roman"/>
        </w:rPr>
        <w:t xml:space="preserve">”. 2020). </w:t>
      </w:r>
    </w:p>
    <w:p w14:paraId="3F40401D" w14:textId="05349709" w:rsidR="0077534C" w:rsidRDefault="0077534C" w:rsidP="009B09E5">
      <w:pPr>
        <w:spacing w:line="360" w:lineRule="auto"/>
        <w:ind w:firstLine="720"/>
        <w:rPr>
          <w:rFonts w:ascii="Times New Roman" w:hAnsi="Times New Roman" w:cs="Times New Roman"/>
        </w:rPr>
      </w:pPr>
      <w:r>
        <w:rPr>
          <w:rFonts w:ascii="Times New Roman" w:hAnsi="Times New Roman" w:cs="Times New Roman"/>
        </w:rPr>
        <w:t xml:space="preserve">A short video does not give all details on schizophrenia whereas intervention may be more informative. Also, there is no guarantee that all participants will watch the video. </w:t>
      </w:r>
      <w:r w:rsidR="0067556E">
        <w:rPr>
          <w:rFonts w:ascii="Times New Roman" w:hAnsi="Times New Roman" w:cs="Times New Roman"/>
        </w:rPr>
        <w:t>There is no control of the answer process with an online study</w:t>
      </w:r>
    </w:p>
    <w:p w14:paraId="1E457855" w14:textId="4B5CB95F" w:rsidR="0077534C" w:rsidRDefault="0077534C" w:rsidP="009B09E5">
      <w:pPr>
        <w:spacing w:line="360" w:lineRule="auto"/>
        <w:rPr>
          <w:rFonts w:ascii="Times New Roman" w:hAnsi="Times New Roman" w:cs="Times New Roman"/>
        </w:rPr>
      </w:pPr>
      <w:r>
        <w:rPr>
          <w:rFonts w:ascii="Times New Roman" w:hAnsi="Times New Roman" w:cs="Times New Roman"/>
        </w:rPr>
        <w:t xml:space="preserve">  </w:t>
      </w:r>
    </w:p>
    <w:p w14:paraId="54290E0B" w14:textId="3149A1F0" w:rsidR="0077534C" w:rsidRDefault="0077534C" w:rsidP="009B09E5">
      <w:pPr>
        <w:spacing w:line="360" w:lineRule="auto"/>
        <w:rPr>
          <w:rFonts w:ascii="Times New Roman" w:hAnsi="Times New Roman" w:cs="Times New Roman"/>
          <w:b/>
          <w:bCs/>
        </w:rPr>
      </w:pPr>
      <w:r w:rsidRPr="0077534C">
        <w:rPr>
          <w:rFonts w:ascii="Times New Roman" w:hAnsi="Times New Roman" w:cs="Times New Roman"/>
          <w:b/>
          <w:bCs/>
        </w:rPr>
        <w:t xml:space="preserve">Study outcomes. </w:t>
      </w:r>
    </w:p>
    <w:p w14:paraId="70D6476E" w14:textId="677F3F98" w:rsidR="0077534C" w:rsidRDefault="0077534C" w:rsidP="009B09E5">
      <w:pPr>
        <w:spacing w:line="360" w:lineRule="auto"/>
        <w:rPr>
          <w:rFonts w:ascii="Times New Roman" w:hAnsi="Times New Roman" w:cs="Times New Roman"/>
          <w:b/>
          <w:bCs/>
        </w:rPr>
      </w:pPr>
    </w:p>
    <w:p w14:paraId="17B79525" w14:textId="1319675C" w:rsidR="0077534C" w:rsidRPr="0077534C" w:rsidRDefault="0077534C" w:rsidP="009B09E5">
      <w:pPr>
        <w:spacing w:line="360" w:lineRule="auto"/>
        <w:ind w:firstLine="720"/>
        <w:rPr>
          <w:rFonts w:ascii="Times New Roman" w:hAnsi="Times New Roman" w:cs="Times New Roman"/>
        </w:rPr>
      </w:pPr>
      <w:r>
        <w:rPr>
          <w:rFonts w:ascii="Times New Roman" w:hAnsi="Times New Roman" w:cs="Times New Roman"/>
        </w:rPr>
        <w:t>From this study the expected outcome is to see a low to moderate improvement on the negative attitudes for people who have schizophrenia. Studies have been done with the participation of medical staff, health professionals and general public and many have shown that stigma is still associated with schizophrenia yet with contact interventions and educational interventions it shows low to medium effects from the interventions, therefore with detailed information given to participants</w:t>
      </w:r>
      <w:r w:rsidR="00ED7064">
        <w:rPr>
          <w:rFonts w:ascii="Times New Roman" w:hAnsi="Times New Roman" w:cs="Times New Roman"/>
        </w:rPr>
        <w:t>,</w:t>
      </w:r>
      <w:r>
        <w:rPr>
          <w:rFonts w:ascii="Times New Roman" w:hAnsi="Times New Roman" w:cs="Times New Roman"/>
        </w:rPr>
        <w:t xml:space="preserve"> a shift in attitude is expected.</w:t>
      </w:r>
      <w:r w:rsidR="00ED7064">
        <w:rPr>
          <w:rFonts w:ascii="Times New Roman" w:hAnsi="Times New Roman" w:cs="Times New Roman"/>
        </w:rPr>
        <w:t xml:space="preserve"> With the expected outcome to be positive, suggestion to increase one’s knowledge and understanding surround schizophrenia is needed to stop stigma associated with those who have this mental illness. From this study, potential improvements in attitudes towards those with schizophrenia may improve their well-being. </w:t>
      </w:r>
    </w:p>
    <w:p w14:paraId="0017CC79" w14:textId="2C0BEE23" w:rsidR="00C117FA" w:rsidRPr="00D50C73" w:rsidRDefault="00C117FA" w:rsidP="009B09E5">
      <w:pPr>
        <w:spacing w:line="360" w:lineRule="auto"/>
        <w:rPr>
          <w:rFonts w:ascii="Times New Roman" w:hAnsi="Times New Roman" w:cs="Times New Roman"/>
        </w:rPr>
      </w:pPr>
    </w:p>
    <w:p w14:paraId="60BB86B0" w14:textId="152AEA7A" w:rsidR="00C117FA" w:rsidRPr="00D50C73" w:rsidRDefault="00C117FA" w:rsidP="009B09E5">
      <w:pPr>
        <w:spacing w:line="360" w:lineRule="auto"/>
        <w:rPr>
          <w:rFonts w:ascii="Times New Roman" w:hAnsi="Times New Roman" w:cs="Times New Roman"/>
        </w:rPr>
      </w:pPr>
    </w:p>
    <w:p w14:paraId="2A720A50" w14:textId="7402572E" w:rsidR="00C117FA" w:rsidRPr="00D50C73" w:rsidRDefault="00C117FA" w:rsidP="009B09E5">
      <w:pPr>
        <w:spacing w:line="360" w:lineRule="auto"/>
        <w:rPr>
          <w:rFonts w:ascii="Times New Roman" w:hAnsi="Times New Roman" w:cs="Times New Roman"/>
        </w:rPr>
      </w:pPr>
    </w:p>
    <w:p w14:paraId="18D781CA" w14:textId="1E9AE273" w:rsidR="00C117FA" w:rsidRPr="00D50C73" w:rsidRDefault="00C117FA" w:rsidP="009B09E5">
      <w:pPr>
        <w:spacing w:line="360" w:lineRule="auto"/>
        <w:rPr>
          <w:rFonts w:ascii="Times New Roman" w:hAnsi="Times New Roman" w:cs="Times New Roman"/>
        </w:rPr>
      </w:pPr>
    </w:p>
    <w:p w14:paraId="36EE14DE" w14:textId="4A8BCE58" w:rsidR="00C117FA" w:rsidRDefault="00256C37" w:rsidP="009B09E5">
      <w:pPr>
        <w:spacing w:line="360" w:lineRule="auto"/>
        <w:rPr>
          <w:rFonts w:ascii="Times New Roman" w:hAnsi="Times New Roman" w:cs="Times New Roman"/>
        </w:rPr>
      </w:pPr>
      <w:r w:rsidRPr="00767541">
        <w:rPr>
          <w:rFonts w:ascii="Times New Roman" w:hAnsi="Times New Roman" w:cs="Times New Roman"/>
          <w:b/>
          <w:bCs/>
        </w:rPr>
        <w:t>References</w:t>
      </w:r>
      <w:r>
        <w:rPr>
          <w:rFonts w:ascii="Times New Roman" w:hAnsi="Times New Roman" w:cs="Times New Roman"/>
        </w:rPr>
        <w:t xml:space="preserve">. </w:t>
      </w:r>
    </w:p>
    <w:p w14:paraId="7077F5E9" w14:textId="4521D3B8" w:rsidR="00256C37" w:rsidRDefault="00256C37" w:rsidP="009B09E5">
      <w:pPr>
        <w:spacing w:line="360" w:lineRule="auto"/>
        <w:rPr>
          <w:rFonts w:ascii="Times New Roman" w:hAnsi="Times New Roman" w:cs="Times New Roman"/>
        </w:rPr>
      </w:pPr>
    </w:p>
    <w:p w14:paraId="3DC41F39" w14:textId="72815CD8" w:rsidR="00256C37" w:rsidRDefault="00256C37" w:rsidP="009B09E5">
      <w:pPr>
        <w:spacing w:line="360" w:lineRule="auto"/>
        <w:ind w:firstLine="720"/>
        <w:rPr>
          <w:rFonts w:ascii="Times New Roman" w:hAnsi="Times New Roman" w:cs="Times New Roman"/>
        </w:rPr>
      </w:pPr>
      <w:proofErr w:type="spellStart"/>
      <w:r>
        <w:rPr>
          <w:rFonts w:ascii="Times New Roman" w:hAnsi="Times New Roman" w:cs="Times New Roman"/>
        </w:rPr>
        <w:t>VandenBos</w:t>
      </w:r>
      <w:proofErr w:type="spellEnd"/>
      <w:r>
        <w:rPr>
          <w:rFonts w:ascii="Times New Roman" w:hAnsi="Times New Roman" w:cs="Times New Roman"/>
        </w:rPr>
        <w:t xml:space="preserve">, G. (n.d.). </w:t>
      </w:r>
      <w:r>
        <w:rPr>
          <w:rFonts w:ascii="Times New Roman" w:hAnsi="Times New Roman" w:cs="Times New Roman"/>
          <w:i/>
          <w:iCs/>
        </w:rPr>
        <w:t xml:space="preserve">APA Dictionary of Psychology. </w:t>
      </w:r>
      <w:r>
        <w:rPr>
          <w:rFonts w:ascii="Times New Roman" w:hAnsi="Times New Roman" w:cs="Times New Roman"/>
        </w:rPr>
        <w:t>2</w:t>
      </w:r>
      <w:r w:rsidRPr="00256C37">
        <w:rPr>
          <w:rFonts w:ascii="Times New Roman" w:hAnsi="Times New Roman" w:cs="Times New Roman"/>
          <w:vertAlign w:val="superscript"/>
        </w:rPr>
        <w:t>nd</w:t>
      </w:r>
      <w:r>
        <w:rPr>
          <w:rFonts w:ascii="Times New Roman" w:hAnsi="Times New Roman" w:cs="Times New Roman"/>
        </w:rPr>
        <w:t xml:space="preserve"> ed. Washington: American Psychology </w:t>
      </w:r>
      <w:proofErr w:type="spellStart"/>
      <w:r>
        <w:rPr>
          <w:rFonts w:ascii="Times New Roman" w:hAnsi="Times New Roman" w:cs="Times New Roman"/>
        </w:rPr>
        <w:t>Assosiation</w:t>
      </w:r>
      <w:proofErr w:type="spellEnd"/>
      <w:r>
        <w:rPr>
          <w:rFonts w:ascii="Times New Roman" w:hAnsi="Times New Roman" w:cs="Times New Roman"/>
        </w:rPr>
        <w:t xml:space="preserve">, p. 1032. </w:t>
      </w:r>
    </w:p>
    <w:p w14:paraId="67D3BDB5" w14:textId="4121B0AE" w:rsidR="00256C37" w:rsidRDefault="00256C37" w:rsidP="009B09E5">
      <w:pPr>
        <w:spacing w:line="360" w:lineRule="auto"/>
        <w:rPr>
          <w:rFonts w:ascii="Times New Roman" w:hAnsi="Times New Roman" w:cs="Times New Roman"/>
        </w:rPr>
      </w:pPr>
    </w:p>
    <w:p w14:paraId="1BBF5837" w14:textId="0A64D777" w:rsidR="00256C37" w:rsidRDefault="00256C37" w:rsidP="009B09E5">
      <w:pPr>
        <w:spacing w:line="360" w:lineRule="auto"/>
        <w:ind w:firstLine="720"/>
        <w:rPr>
          <w:rFonts w:ascii="Times New Roman" w:eastAsia="Times New Roman" w:hAnsi="Times New Roman" w:cs="Times New Roman"/>
          <w:color w:val="000000"/>
          <w:shd w:val="clear" w:color="auto" w:fill="FFFFFF"/>
          <w:lang w:eastAsia="en-GB"/>
        </w:rPr>
      </w:pPr>
      <w:proofErr w:type="spellStart"/>
      <w:r w:rsidRPr="00256C37">
        <w:rPr>
          <w:rFonts w:ascii="Times New Roman" w:eastAsia="Times New Roman" w:hAnsi="Times New Roman" w:cs="Times New Roman"/>
          <w:color w:val="000000"/>
          <w:shd w:val="clear" w:color="auto" w:fill="FFFFFF"/>
          <w:lang w:eastAsia="en-GB"/>
        </w:rPr>
        <w:t>Jorm</w:t>
      </w:r>
      <w:proofErr w:type="spellEnd"/>
      <w:r w:rsidRPr="00256C37">
        <w:rPr>
          <w:rFonts w:ascii="Times New Roman" w:eastAsia="Times New Roman" w:hAnsi="Times New Roman" w:cs="Times New Roman"/>
          <w:color w:val="000000"/>
          <w:shd w:val="clear" w:color="auto" w:fill="FFFFFF"/>
          <w:lang w:eastAsia="en-GB"/>
        </w:rPr>
        <w:t xml:space="preserve">, A. (1999). </w:t>
      </w:r>
      <w:r>
        <w:rPr>
          <w:rFonts w:ascii="Times New Roman" w:eastAsia="Times New Roman" w:hAnsi="Times New Roman" w:cs="Times New Roman"/>
          <w:color w:val="000000"/>
          <w:shd w:val="clear" w:color="auto" w:fill="FFFFFF"/>
          <w:lang w:eastAsia="en-GB"/>
        </w:rPr>
        <w:t>A</w:t>
      </w:r>
      <w:r w:rsidRPr="00256C37">
        <w:rPr>
          <w:rFonts w:ascii="Times New Roman" w:eastAsia="Times New Roman" w:hAnsi="Times New Roman" w:cs="Times New Roman"/>
          <w:color w:val="000000"/>
          <w:shd w:val="clear" w:color="auto" w:fill="FFFFFF"/>
          <w:lang w:eastAsia="en-GB"/>
        </w:rPr>
        <w:t xml:space="preserve">ttitudes </w:t>
      </w:r>
      <w:r>
        <w:rPr>
          <w:rFonts w:ascii="Times New Roman" w:eastAsia="Times New Roman" w:hAnsi="Times New Roman" w:cs="Times New Roman"/>
          <w:color w:val="000000"/>
          <w:shd w:val="clear" w:color="auto" w:fill="FFFFFF"/>
          <w:lang w:eastAsia="en-GB"/>
        </w:rPr>
        <w:t>T</w:t>
      </w:r>
      <w:r w:rsidRPr="00256C37">
        <w:rPr>
          <w:rFonts w:ascii="Times New Roman" w:eastAsia="Times New Roman" w:hAnsi="Times New Roman" w:cs="Times New Roman"/>
          <w:color w:val="000000"/>
          <w:shd w:val="clear" w:color="auto" w:fill="FFFFFF"/>
          <w:lang w:eastAsia="en-GB"/>
        </w:rPr>
        <w:t xml:space="preserve">owards </w:t>
      </w:r>
      <w:r>
        <w:rPr>
          <w:rFonts w:ascii="Times New Roman" w:eastAsia="Times New Roman" w:hAnsi="Times New Roman" w:cs="Times New Roman"/>
          <w:color w:val="000000"/>
          <w:shd w:val="clear" w:color="auto" w:fill="FFFFFF"/>
          <w:lang w:eastAsia="en-GB"/>
        </w:rPr>
        <w:t>P</w:t>
      </w:r>
      <w:r w:rsidRPr="00256C37">
        <w:rPr>
          <w:rFonts w:ascii="Times New Roman" w:eastAsia="Times New Roman" w:hAnsi="Times New Roman" w:cs="Times New Roman"/>
          <w:color w:val="000000"/>
          <w:shd w:val="clear" w:color="auto" w:fill="FFFFFF"/>
          <w:lang w:eastAsia="en-GB"/>
        </w:rPr>
        <w:t xml:space="preserve">eople with a </w:t>
      </w:r>
      <w:r>
        <w:rPr>
          <w:rFonts w:ascii="Times New Roman" w:eastAsia="Times New Roman" w:hAnsi="Times New Roman" w:cs="Times New Roman"/>
          <w:color w:val="000000"/>
          <w:shd w:val="clear" w:color="auto" w:fill="FFFFFF"/>
          <w:lang w:eastAsia="en-GB"/>
        </w:rPr>
        <w:t>M</w:t>
      </w:r>
      <w:r w:rsidRPr="00256C37">
        <w:rPr>
          <w:rFonts w:ascii="Times New Roman" w:eastAsia="Times New Roman" w:hAnsi="Times New Roman" w:cs="Times New Roman"/>
          <w:color w:val="000000"/>
          <w:shd w:val="clear" w:color="auto" w:fill="FFFFFF"/>
          <w:lang w:eastAsia="en-GB"/>
        </w:rPr>
        <w:t xml:space="preserve">ental </w:t>
      </w:r>
      <w:r>
        <w:rPr>
          <w:rFonts w:ascii="Times New Roman" w:eastAsia="Times New Roman" w:hAnsi="Times New Roman" w:cs="Times New Roman"/>
          <w:color w:val="000000"/>
          <w:shd w:val="clear" w:color="auto" w:fill="FFFFFF"/>
          <w:lang w:eastAsia="en-GB"/>
        </w:rPr>
        <w:t>D</w:t>
      </w:r>
      <w:r w:rsidRPr="00256C37">
        <w:rPr>
          <w:rFonts w:ascii="Times New Roman" w:eastAsia="Times New Roman" w:hAnsi="Times New Roman" w:cs="Times New Roman"/>
          <w:color w:val="000000"/>
          <w:shd w:val="clear" w:color="auto" w:fill="FFFFFF"/>
          <w:lang w:eastAsia="en-GB"/>
        </w:rPr>
        <w:t xml:space="preserve">isorder: </w:t>
      </w:r>
      <w:r>
        <w:rPr>
          <w:rFonts w:ascii="Times New Roman" w:eastAsia="Times New Roman" w:hAnsi="Times New Roman" w:cs="Times New Roman"/>
          <w:color w:val="000000"/>
          <w:shd w:val="clear" w:color="auto" w:fill="FFFFFF"/>
          <w:lang w:eastAsia="en-GB"/>
        </w:rPr>
        <w:t>A</w:t>
      </w:r>
      <w:r w:rsidRPr="00256C37">
        <w:rPr>
          <w:rFonts w:ascii="Times New Roman" w:eastAsia="Times New Roman" w:hAnsi="Times New Roman" w:cs="Times New Roman"/>
          <w:color w:val="000000"/>
          <w:shd w:val="clear" w:color="auto" w:fill="FFFFFF"/>
          <w:lang w:eastAsia="en-GB"/>
        </w:rPr>
        <w:t xml:space="preserve"> </w:t>
      </w:r>
      <w:r>
        <w:rPr>
          <w:rFonts w:ascii="Times New Roman" w:eastAsia="Times New Roman" w:hAnsi="Times New Roman" w:cs="Times New Roman"/>
          <w:color w:val="000000"/>
          <w:shd w:val="clear" w:color="auto" w:fill="FFFFFF"/>
          <w:lang w:eastAsia="en-GB"/>
        </w:rPr>
        <w:t>S</w:t>
      </w:r>
      <w:r w:rsidRPr="00256C37">
        <w:rPr>
          <w:rFonts w:ascii="Times New Roman" w:eastAsia="Times New Roman" w:hAnsi="Times New Roman" w:cs="Times New Roman"/>
          <w:color w:val="000000"/>
          <w:shd w:val="clear" w:color="auto" w:fill="FFFFFF"/>
          <w:lang w:eastAsia="en-GB"/>
        </w:rPr>
        <w:t xml:space="preserve">urvey of </w:t>
      </w:r>
      <w:r>
        <w:rPr>
          <w:rFonts w:ascii="Times New Roman" w:eastAsia="Times New Roman" w:hAnsi="Times New Roman" w:cs="Times New Roman"/>
          <w:color w:val="000000"/>
          <w:shd w:val="clear" w:color="auto" w:fill="FFFFFF"/>
          <w:lang w:eastAsia="en-GB"/>
        </w:rPr>
        <w:t>t</w:t>
      </w:r>
      <w:r w:rsidRPr="00256C37">
        <w:rPr>
          <w:rFonts w:ascii="Times New Roman" w:eastAsia="Times New Roman" w:hAnsi="Times New Roman" w:cs="Times New Roman"/>
          <w:color w:val="000000"/>
          <w:shd w:val="clear" w:color="auto" w:fill="FFFFFF"/>
          <w:lang w:eastAsia="en-GB"/>
        </w:rPr>
        <w:t xml:space="preserve">he Australian </w:t>
      </w:r>
      <w:r>
        <w:rPr>
          <w:rFonts w:ascii="Times New Roman" w:eastAsia="Times New Roman" w:hAnsi="Times New Roman" w:cs="Times New Roman"/>
          <w:color w:val="000000"/>
          <w:shd w:val="clear" w:color="auto" w:fill="FFFFFF"/>
          <w:lang w:eastAsia="en-GB"/>
        </w:rPr>
        <w:t>P</w:t>
      </w:r>
      <w:r w:rsidRPr="00256C37">
        <w:rPr>
          <w:rFonts w:ascii="Times New Roman" w:eastAsia="Times New Roman" w:hAnsi="Times New Roman" w:cs="Times New Roman"/>
          <w:color w:val="000000"/>
          <w:shd w:val="clear" w:color="auto" w:fill="FFFFFF"/>
          <w:lang w:eastAsia="en-GB"/>
        </w:rPr>
        <w:t xml:space="preserve">ublic and </w:t>
      </w:r>
      <w:r>
        <w:rPr>
          <w:rFonts w:ascii="Times New Roman" w:eastAsia="Times New Roman" w:hAnsi="Times New Roman" w:cs="Times New Roman"/>
          <w:color w:val="000000"/>
          <w:shd w:val="clear" w:color="auto" w:fill="FFFFFF"/>
          <w:lang w:eastAsia="en-GB"/>
        </w:rPr>
        <w:t>H</w:t>
      </w:r>
      <w:r w:rsidRPr="00256C37">
        <w:rPr>
          <w:rFonts w:ascii="Times New Roman" w:eastAsia="Times New Roman" w:hAnsi="Times New Roman" w:cs="Times New Roman"/>
          <w:color w:val="000000"/>
          <w:shd w:val="clear" w:color="auto" w:fill="FFFFFF"/>
          <w:lang w:eastAsia="en-GB"/>
        </w:rPr>
        <w:t xml:space="preserve">ealth </w:t>
      </w:r>
      <w:r>
        <w:rPr>
          <w:rFonts w:ascii="Times New Roman" w:eastAsia="Times New Roman" w:hAnsi="Times New Roman" w:cs="Times New Roman"/>
          <w:color w:val="000000"/>
          <w:shd w:val="clear" w:color="auto" w:fill="FFFFFF"/>
          <w:lang w:eastAsia="en-GB"/>
        </w:rPr>
        <w:t>P</w:t>
      </w:r>
      <w:r w:rsidRPr="00256C37">
        <w:rPr>
          <w:rFonts w:ascii="Times New Roman" w:eastAsia="Times New Roman" w:hAnsi="Times New Roman" w:cs="Times New Roman"/>
          <w:color w:val="000000"/>
          <w:shd w:val="clear" w:color="auto" w:fill="FFFFFF"/>
          <w:lang w:eastAsia="en-GB"/>
        </w:rPr>
        <w:t>rofessionals. </w:t>
      </w:r>
      <w:r w:rsidRPr="00256C37">
        <w:rPr>
          <w:rFonts w:ascii="Times New Roman" w:eastAsia="Times New Roman" w:hAnsi="Times New Roman" w:cs="Times New Roman"/>
          <w:i/>
          <w:iCs/>
          <w:color w:val="000000"/>
          <w:lang w:eastAsia="en-GB"/>
        </w:rPr>
        <w:t>Australian and New Zealand Journal of Psychiatry</w:t>
      </w:r>
      <w:r w:rsidRPr="00256C37">
        <w:rPr>
          <w:rFonts w:ascii="Times New Roman" w:eastAsia="Times New Roman" w:hAnsi="Times New Roman" w:cs="Times New Roman"/>
          <w:color w:val="000000"/>
          <w:shd w:val="clear" w:color="auto" w:fill="FFFFFF"/>
          <w:lang w:eastAsia="en-GB"/>
        </w:rPr>
        <w:t xml:space="preserve">, [online] 33(3), pp.77-83. Available at: </w:t>
      </w:r>
      <w:hyperlink r:id="rId4" w:history="1">
        <w:r w:rsidRPr="00256C37">
          <w:rPr>
            <w:rStyle w:val="Hyperlink"/>
            <w:rFonts w:ascii="Times New Roman" w:eastAsia="Times New Roman" w:hAnsi="Times New Roman" w:cs="Times New Roman"/>
            <w:shd w:val="clear" w:color="auto" w:fill="FFFFFF"/>
            <w:lang w:eastAsia="en-GB"/>
          </w:rPr>
          <w:t>https://doi.org/10.1046/j.1440-1614.1999.00513.x</w:t>
        </w:r>
      </w:hyperlink>
      <w:r w:rsidRPr="00256C37">
        <w:rPr>
          <w:rFonts w:ascii="Times New Roman" w:eastAsia="Times New Roman" w:hAnsi="Times New Roman" w:cs="Times New Roman"/>
          <w:color w:val="000000"/>
          <w:shd w:val="clear" w:color="auto" w:fill="FFFFFF"/>
          <w:lang w:eastAsia="en-GB"/>
        </w:rPr>
        <w:t>.</w:t>
      </w:r>
    </w:p>
    <w:p w14:paraId="377E3FD4" w14:textId="59AA9EFC" w:rsidR="00256C37" w:rsidRDefault="00256C37" w:rsidP="009B09E5">
      <w:pPr>
        <w:spacing w:line="360" w:lineRule="auto"/>
        <w:rPr>
          <w:rFonts w:ascii="Times New Roman" w:eastAsia="Times New Roman" w:hAnsi="Times New Roman" w:cs="Times New Roman"/>
          <w:color w:val="000000"/>
          <w:shd w:val="clear" w:color="auto" w:fill="FFFFFF"/>
          <w:lang w:eastAsia="en-GB"/>
        </w:rPr>
      </w:pPr>
    </w:p>
    <w:p w14:paraId="1196CE83" w14:textId="158FC829" w:rsidR="00A86A48" w:rsidRDefault="00256C37" w:rsidP="009B09E5">
      <w:pPr>
        <w:spacing w:line="360" w:lineRule="auto"/>
        <w:ind w:firstLine="720"/>
        <w:rPr>
          <w:rFonts w:ascii="Times New Roman" w:eastAsia="Times New Roman" w:hAnsi="Times New Roman" w:cs="Times New Roman"/>
          <w:color w:val="000000"/>
          <w:shd w:val="clear" w:color="auto" w:fill="FFFFFF"/>
          <w:lang w:eastAsia="en-GB"/>
        </w:rPr>
      </w:pPr>
      <w:proofErr w:type="spellStart"/>
      <w:r w:rsidRPr="00A86A48">
        <w:rPr>
          <w:rFonts w:ascii="Times New Roman" w:eastAsia="Times New Roman" w:hAnsi="Times New Roman" w:cs="Times New Roman"/>
          <w:color w:val="000000"/>
          <w:shd w:val="clear" w:color="auto" w:fill="FFFFFF"/>
          <w:lang w:eastAsia="en-GB"/>
        </w:rPr>
        <w:t>Grausgruber</w:t>
      </w:r>
      <w:proofErr w:type="spellEnd"/>
      <w:r w:rsidRPr="00A86A48">
        <w:rPr>
          <w:rFonts w:ascii="Times New Roman" w:eastAsia="Times New Roman" w:hAnsi="Times New Roman" w:cs="Times New Roman"/>
          <w:color w:val="000000"/>
          <w:shd w:val="clear" w:color="auto" w:fill="FFFFFF"/>
          <w:lang w:eastAsia="en-GB"/>
        </w:rPr>
        <w:t xml:space="preserve">, A., </w:t>
      </w:r>
      <w:proofErr w:type="spellStart"/>
      <w:r w:rsidRPr="00A86A48">
        <w:rPr>
          <w:rFonts w:ascii="Times New Roman" w:eastAsia="Times New Roman" w:hAnsi="Times New Roman" w:cs="Times New Roman"/>
          <w:color w:val="000000"/>
          <w:shd w:val="clear" w:color="auto" w:fill="FFFFFF"/>
          <w:lang w:eastAsia="en-GB"/>
        </w:rPr>
        <w:t>Meise</w:t>
      </w:r>
      <w:proofErr w:type="spellEnd"/>
      <w:r w:rsidRPr="00A86A48">
        <w:rPr>
          <w:rFonts w:ascii="Times New Roman" w:eastAsia="Times New Roman" w:hAnsi="Times New Roman" w:cs="Times New Roman"/>
          <w:color w:val="000000"/>
          <w:shd w:val="clear" w:color="auto" w:fill="FFFFFF"/>
          <w:lang w:eastAsia="en-GB"/>
        </w:rPr>
        <w:t xml:space="preserve">, U., </w:t>
      </w:r>
      <w:proofErr w:type="spellStart"/>
      <w:r w:rsidRPr="00A86A48">
        <w:rPr>
          <w:rFonts w:ascii="Times New Roman" w:eastAsia="Times New Roman" w:hAnsi="Times New Roman" w:cs="Times New Roman"/>
          <w:color w:val="000000"/>
          <w:shd w:val="clear" w:color="auto" w:fill="FFFFFF"/>
          <w:lang w:eastAsia="en-GB"/>
        </w:rPr>
        <w:t>Katschnig</w:t>
      </w:r>
      <w:proofErr w:type="spellEnd"/>
      <w:r w:rsidRPr="00A86A48">
        <w:rPr>
          <w:rFonts w:ascii="Times New Roman" w:eastAsia="Times New Roman" w:hAnsi="Times New Roman" w:cs="Times New Roman"/>
          <w:color w:val="000000"/>
          <w:shd w:val="clear" w:color="auto" w:fill="FFFFFF"/>
          <w:lang w:eastAsia="en-GB"/>
        </w:rPr>
        <w:t xml:space="preserve">, H., </w:t>
      </w:r>
      <w:proofErr w:type="spellStart"/>
      <w:r w:rsidRPr="00A86A48">
        <w:rPr>
          <w:rFonts w:ascii="Times New Roman" w:eastAsia="Times New Roman" w:hAnsi="Times New Roman" w:cs="Times New Roman"/>
          <w:color w:val="000000"/>
          <w:shd w:val="clear" w:color="auto" w:fill="FFFFFF"/>
          <w:lang w:eastAsia="en-GB"/>
        </w:rPr>
        <w:t>Schöny</w:t>
      </w:r>
      <w:proofErr w:type="spellEnd"/>
      <w:r w:rsidRPr="00A86A48">
        <w:rPr>
          <w:rFonts w:ascii="Times New Roman" w:eastAsia="Times New Roman" w:hAnsi="Times New Roman" w:cs="Times New Roman"/>
          <w:color w:val="000000"/>
          <w:shd w:val="clear" w:color="auto" w:fill="FFFFFF"/>
          <w:lang w:eastAsia="en-GB"/>
        </w:rPr>
        <w:t xml:space="preserve">, W. and </w:t>
      </w:r>
      <w:proofErr w:type="spellStart"/>
      <w:r w:rsidRPr="00A86A48">
        <w:rPr>
          <w:rFonts w:ascii="Times New Roman" w:eastAsia="Times New Roman" w:hAnsi="Times New Roman" w:cs="Times New Roman"/>
          <w:color w:val="000000"/>
          <w:shd w:val="clear" w:color="auto" w:fill="FFFFFF"/>
          <w:lang w:eastAsia="en-GB"/>
        </w:rPr>
        <w:t>Fleischhacker</w:t>
      </w:r>
      <w:proofErr w:type="spellEnd"/>
      <w:r w:rsidRPr="00A86A48">
        <w:rPr>
          <w:rFonts w:ascii="Times New Roman" w:eastAsia="Times New Roman" w:hAnsi="Times New Roman" w:cs="Times New Roman"/>
          <w:color w:val="000000"/>
          <w:shd w:val="clear" w:color="auto" w:fill="FFFFFF"/>
          <w:lang w:eastAsia="en-GB"/>
        </w:rPr>
        <w:t>, W. (2007). Patterns of social distance towards people suffering from schizophrenia in Austria: a comparison between the general public, relatives and mental health staff. </w:t>
      </w:r>
      <w:r w:rsidRPr="00A86A48">
        <w:rPr>
          <w:rFonts w:ascii="Times New Roman" w:eastAsia="Times New Roman" w:hAnsi="Times New Roman" w:cs="Times New Roman"/>
          <w:i/>
          <w:iCs/>
          <w:color w:val="000000"/>
          <w:lang w:eastAsia="en-GB"/>
        </w:rPr>
        <w:t xml:space="preserve">Acta </w:t>
      </w:r>
      <w:proofErr w:type="spellStart"/>
      <w:r w:rsidRPr="00A86A48">
        <w:rPr>
          <w:rFonts w:ascii="Times New Roman" w:eastAsia="Times New Roman" w:hAnsi="Times New Roman" w:cs="Times New Roman"/>
          <w:i/>
          <w:iCs/>
          <w:color w:val="000000"/>
          <w:lang w:eastAsia="en-GB"/>
        </w:rPr>
        <w:t>Psychiatrica</w:t>
      </w:r>
      <w:proofErr w:type="spellEnd"/>
      <w:r w:rsidRPr="00A86A48">
        <w:rPr>
          <w:rFonts w:ascii="Times New Roman" w:eastAsia="Times New Roman" w:hAnsi="Times New Roman" w:cs="Times New Roman"/>
          <w:i/>
          <w:iCs/>
          <w:color w:val="000000"/>
          <w:lang w:eastAsia="en-GB"/>
        </w:rPr>
        <w:t xml:space="preserve"> </w:t>
      </w:r>
      <w:proofErr w:type="spellStart"/>
      <w:r w:rsidRPr="00A86A48">
        <w:rPr>
          <w:rFonts w:ascii="Times New Roman" w:eastAsia="Times New Roman" w:hAnsi="Times New Roman" w:cs="Times New Roman"/>
          <w:i/>
          <w:iCs/>
          <w:color w:val="000000"/>
          <w:lang w:eastAsia="en-GB"/>
        </w:rPr>
        <w:t>Scandinavica</w:t>
      </w:r>
      <w:proofErr w:type="spellEnd"/>
      <w:r w:rsidRPr="00A86A48">
        <w:rPr>
          <w:rFonts w:ascii="Times New Roman" w:eastAsia="Times New Roman" w:hAnsi="Times New Roman" w:cs="Times New Roman"/>
          <w:color w:val="000000"/>
          <w:shd w:val="clear" w:color="auto" w:fill="FFFFFF"/>
          <w:lang w:eastAsia="en-GB"/>
        </w:rPr>
        <w:t>, [online] 115(4), pp.310-319.</w:t>
      </w:r>
    </w:p>
    <w:p w14:paraId="1A967517" w14:textId="77777777" w:rsidR="00A86A48" w:rsidRDefault="00A86A48" w:rsidP="009B09E5">
      <w:pPr>
        <w:spacing w:line="360" w:lineRule="auto"/>
        <w:rPr>
          <w:rFonts w:ascii="Times New Roman" w:eastAsia="Times New Roman" w:hAnsi="Times New Roman" w:cs="Times New Roman"/>
          <w:color w:val="000000"/>
          <w:shd w:val="clear" w:color="auto" w:fill="FFFFFF"/>
          <w:lang w:eastAsia="en-GB"/>
        </w:rPr>
      </w:pPr>
    </w:p>
    <w:p w14:paraId="016210B3" w14:textId="617D2F8F" w:rsidR="00A86A48" w:rsidRPr="00A86A48" w:rsidRDefault="00A86A48" w:rsidP="009B09E5">
      <w:pPr>
        <w:spacing w:line="360" w:lineRule="auto"/>
        <w:ind w:firstLine="720"/>
        <w:rPr>
          <w:rFonts w:ascii="Times New Roman" w:eastAsia="Times New Roman" w:hAnsi="Times New Roman" w:cs="Times New Roman"/>
          <w:lang w:eastAsia="en-GB"/>
        </w:rPr>
      </w:pPr>
      <w:proofErr w:type="spellStart"/>
      <w:r>
        <w:rPr>
          <w:rFonts w:ascii="Times New Roman" w:eastAsia="Times New Roman" w:hAnsi="Times New Roman" w:cs="Times New Roman"/>
          <w:color w:val="000000"/>
          <w:shd w:val="clear" w:color="auto" w:fill="FFFFFF"/>
          <w:lang w:eastAsia="en-GB"/>
        </w:rPr>
        <w:t>Filipčić</w:t>
      </w:r>
      <w:proofErr w:type="spellEnd"/>
      <w:r>
        <w:rPr>
          <w:rFonts w:ascii="Times New Roman" w:eastAsia="Times New Roman" w:hAnsi="Times New Roman" w:cs="Times New Roman"/>
          <w:color w:val="000000"/>
          <w:shd w:val="clear" w:color="auto" w:fill="FFFFFF"/>
          <w:lang w:eastAsia="en-GB"/>
        </w:rPr>
        <w:t xml:space="preserve">, I., </w:t>
      </w:r>
      <w:proofErr w:type="spellStart"/>
      <w:r>
        <w:rPr>
          <w:rFonts w:ascii="Times New Roman" w:eastAsia="Times New Roman" w:hAnsi="Times New Roman" w:cs="Times New Roman"/>
          <w:color w:val="000000"/>
          <w:shd w:val="clear" w:color="auto" w:fill="FFFFFF"/>
          <w:lang w:eastAsia="en-GB"/>
        </w:rPr>
        <w:t>Pavičić</w:t>
      </w:r>
      <w:proofErr w:type="spellEnd"/>
      <w:r>
        <w:rPr>
          <w:rFonts w:ascii="Times New Roman" w:eastAsia="Times New Roman" w:hAnsi="Times New Roman" w:cs="Times New Roman"/>
          <w:color w:val="000000"/>
          <w:shd w:val="clear" w:color="auto" w:fill="FFFFFF"/>
          <w:lang w:eastAsia="en-GB"/>
        </w:rPr>
        <w:t xml:space="preserve">, D., </w:t>
      </w:r>
      <w:proofErr w:type="spellStart"/>
      <w:r>
        <w:rPr>
          <w:rFonts w:ascii="Times New Roman" w:eastAsia="Times New Roman" w:hAnsi="Times New Roman" w:cs="Times New Roman"/>
          <w:color w:val="000000"/>
          <w:shd w:val="clear" w:color="auto" w:fill="FFFFFF"/>
          <w:lang w:eastAsia="en-GB"/>
        </w:rPr>
        <w:t>Filipčić</w:t>
      </w:r>
      <w:proofErr w:type="spellEnd"/>
      <w:r>
        <w:rPr>
          <w:rFonts w:ascii="Times New Roman" w:eastAsia="Times New Roman" w:hAnsi="Times New Roman" w:cs="Times New Roman"/>
          <w:color w:val="000000"/>
          <w:shd w:val="clear" w:color="auto" w:fill="FFFFFF"/>
          <w:lang w:eastAsia="en-GB"/>
        </w:rPr>
        <w:t xml:space="preserve"> A., </w:t>
      </w:r>
      <w:proofErr w:type="spellStart"/>
      <w:r>
        <w:rPr>
          <w:rFonts w:ascii="Times New Roman" w:eastAsia="Times New Roman" w:hAnsi="Times New Roman" w:cs="Times New Roman"/>
          <w:color w:val="000000"/>
          <w:shd w:val="clear" w:color="auto" w:fill="FFFFFF"/>
          <w:lang w:eastAsia="en-GB"/>
        </w:rPr>
        <w:t>Hotujac</w:t>
      </w:r>
      <w:proofErr w:type="spellEnd"/>
      <w:r>
        <w:rPr>
          <w:rFonts w:ascii="Times New Roman" w:eastAsia="Times New Roman" w:hAnsi="Times New Roman" w:cs="Times New Roman"/>
          <w:color w:val="000000"/>
          <w:shd w:val="clear" w:color="auto" w:fill="FFFFFF"/>
          <w:lang w:eastAsia="en-GB"/>
        </w:rPr>
        <w:t xml:space="preserve">, L., </w:t>
      </w:r>
      <w:proofErr w:type="spellStart"/>
      <w:r>
        <w:rPr>
          <w:rFonts w:ascii="Times New Roman" w:eastAsia="Times New Roman" w:hAnsi="Times New Roman" w:cs="Times New Roman"/>
          <w:color w:val="000000"/>
          <w:shd w:val="clear" w:color="auto" w:fill="FFFFFF"/>
          <w:lang w:eastAsia="en-GB"/>
        </w:rPr>
        <w:t>Begić</w:t>
      </w:r>
      <w:proofErr w:type="spellEnd"/>
      <w:r>
        <w:rPr>
          <w:rFonts w:ascii="Times New Roman" w:eastAsia="Times New Roman" w:hAnsi="Times New Roman" w:cs="Times New Roman"/>
          <w:color w:val="000000"/>
          <w:shd w:val="clear" w:color="auto" w:fill="FFFFFF"/>
          <w:lang w:eastAsia="en-GB"/>
        </w:rPr>
        <w:t xml:space="preserve">, D., </w:t>
      </w:r>
      <w:proofErr w:type="spellStart"/>
      <w:r>
        <w:rPr>
          <w:rFonts w:ascii="Times New Roman" w:eastAsia="Times New Roman" w:hAnsi="Times New Roman" w:cs="Times New Roman"/>
          <w:color w:val="000000"/>
          <w:shd w:val="clear" w:color="auto" w:fill="FFFFFF"/>
          <w:lang w:eastAsia="en-GB"/>
        </w:rPr>
        <w:t>Grubišin</w:t>
      </w:r>
      <w:proofErr w:type="spellEnd"/>
      <w:r>
        <w:rPr>
          <w:rFonts w:ascii="Times New Roman" w:eastAsia="Times New Roman" w:hAnsi="Times New Roman" w:cs="Times New Roman"/>
          <w:color w:val="000000"/>
          <w:shd w:val="clear" w:color="auto" w:fill="FFFFFF"/>
          <w:lang w:eastAsia="en-GB"/>
        </w:rPr>
        <w:t xml:space="preserve">, J., </w:t>
      </w:r>
      <w:proofErr w:type="spellStart"/>
      <w:r>
        <w:rPr>
          <w:rFonts w:ascii="Times New Roman" w:eastAsia="Times New Roman" w:hAnsi="Times New Roman" w:cs="Times New Roman"/>
          <w:color w:val="000000"/>
          <w:shd w:val="clear" w:color="auto" w:fill="FFFFFF"/>
          <w:lang w:eastAsia="en-GB"/>
        </w:rPr>
        <w:t>Dordević</w:t>
      </w:r>
      <w:proofErr w:type="spellEnd"/>
      <w:r>
        <w:rPr>
          <w:rFonts w:ascii="Times New Roman" w:eastAsia="Times New Roman" w:hAnsi="Times New Roman" w:cs="Times New Roman"/>
          <w:color w:val="000000"/>
          <w:shd w:val="clear" w:color="auto" w:fill="FFFFFF"/>
          <w:lang w:eastAsia="en-GB"/>
        </w:rPr>
        <w:t xml:space="preserve">, V. (2003). Attitudes of Medical Staff Towards the Psychiatric Label &gt;Schizophrenic Patient&lt; Tested by an Anti-Stigma Questionnaire, pp. 301-307. Available at: </w:t>
      </w:r>
      <w:hyperlink r:id="rId5" w:history="1">
        <w:r w:rsidRPr="0037495D">
          <w:rPr>
            <w:rStyle w:val="Hyperlink"/>
            <w:rFonts w:ascii="Times New Roman" w:eastAsia="Times New Roman" w:hAnsi="Times New Roman" w:cs="Times New Roman"/>
            <w:shd w:val="clear" w:color="auto" w:fill="FFFFFF"/>
            <w:lang w:eastAsia="en-GB"/>
          </w:rPr>
          <w:t>https://scholar.google.co.uk/scholar?q=attitudes+of+medical+staff+towards+the+psychiatric+label+schizophrenic+patient+tested+by+anti+stigma&amp;hl=en&amp;as_sdt=0&amp;as_vis=1&amp;oi=scholart</w:t>
        </w:r>
      </w:hyperlink>
      <w:r>
        <w:rPr>
          <w:rFonts w:ascii="Times New Roman" w:eastAsia="Times New Roman" w:hAnsi="Times New Roman" w:cs="Times New Roman"/>
          <w:color w:val="000000"/>
          <w:shd w:val="clear" w:color="auto" w:fill="FFFFFF"/>
          <w:lang w:eastAsia="en-GB"/>
        </w:rPr>
        <w:t xml:space="preserve"> </w:t>
      </w:r>
    </w:p>
    <w:p w14:paraId="01A21094" w14:textId="679311F5" w:rsidR="00256C37" w:rsidRDefault="00256C37" w:rsidP="009B09E5">
      <w:pPr>
        <w:spacing w:line="360" w:lineRule="auto"/>
        <w:rPr>
          <w:rFonts w:ascii="Times New Roman" w:eastAsia="Times New Roman" w:hAnsi="Times New Roman" w:cs="Times New Roman"/>
          <w:lang w:eastAsia="en-GB"/>
        </w:rPr>
      </w:pPr>
    </w:p>
    <w:p w14:paraId="4EE1B72B" w14:textId="56487B5A" w:rsidR="00767541" w:rsidRPr="00767541" w:rsidRDefault="00767541" w:rsidP="009B09E5">
      <w:pPr>
        <w:spacing w:line="360" w:lineRule="auto"/>
        <w:ind w:firstLine="720"/>
        <w:rPr>
          <w:rFonts w:ascii="Times New Roman" w:eastAsia="Times New Roman" w:hAnsi="Times New Roman" w:cs="Times New Roman"/>
          <w:lang w:eastAsia="en-GB"/>
        </w:rPr>
      </w:pPr>
      <w:r w:rsidRPr="00767541">
        <w:rPr>
          <w:rFonts w:ascii="Times New Roman" w:eastAsia="Times New Roman" w:hAnsi="Times New Roman" w:cs="Times New Roman"/>
          <w:color w:val="000000"/>
          <w:shd w:val="clear" w:color="auto" w:fill="FFFFFF"/>
          <w:lang w:eastAsia="en-GB"/>
        </w:rPr>
        <w:t>Taylor, S., &amp; Dear, M. (1981). Scaling Community Attitudes Toward the Mentally Ill. </w:t>
      </w:r>
      <w:r w:rsidRPr="00767541">
        <w:rPr>
          <w:rFonts w:ascii="Times New Roman" w:eastAsia="Times New Roman" w:hAnsi="Times New Roman" w:cs="Times New Roman"/>
          <w:i/>
          <w:iCs/>
          <w:color w:val="000000"/>
          <w:lang w:eastAsia="en-GB"/>
        </w:rPr>
        <w:t>Schizophrenia Bulletin</w:t>
      </w:r>
      <w:r w:rsidRPr="00767541">
        <w:rPr>
          <w:rFonts w:ascii="Times New Roman" w:eastAsia="Times New Roman" w:hAnsi="Times New Roman" w:cs="Times New Roman"/>
          <w:color w:val="000000"/>
          <w:shd w:val="clear" w:color="auto" w:fill="FFFFFF"/>
          <w:lang w:eastAsia="en-GB"/>
        </w:rPr>
        <w:t>, </w:t>
      </w:r>
      <w:r w:rsidRPr="00767541">
        <w:rPr>
          <w:rFonts w:ascii="Times New Roman" w:eastAsia="Times New Roman" w:hAnsi="Times New Roman" w:cs="Times New Roman"/>
          <w:i/>
          <w:iCs/>
          <w:color w:val="000000"/>
          <w:lang w:eastAsia="en-GB"/>
        </w:rPr>
        <w:t>7</w:t>
      </w:r>
      <w:r w:rsidRPr="00767541">
        <w:rPr>
          <w:rFonts w:ascii="Times New Roman" w:eastAsia="Times New Roman" w:hAnsi="Times New Roman" w:cs="Times New Roman"/>
          <w:color w:val="000000"/>
          <w:shd w:val="clear" w:color="auto" w:fill="FFFFFF"/>
          <w:lang w:eastAsia="en-GB"/>
        </w:rPr>
        <w:t xml:space="preserve">(2), 225-240. </w:t>
      </w:r>
      <w:r>
        <w:rPr>
          <w:rFonts w:ascii="Times New Roman" w:eastAsia="Times New Roman" w:hAnsi="Times New Roman" w:cs="Times New Roman"/>
          <w:color w:val="000000"/>
          <w:shd w:val="clear" w:color="auto" w:fill="FFFFFF"/>
          <w:lang w:eastAsia="en-GB"/>
        </w:rPr>
        <w:t xml:space="preserve">Available at: </w:t>
      </w:r>
      <w:hyperlink r:id="rId6" w:history="1">
        <w:r w:rsidRPr="0037495D">
          <w:rPr>
            <w:rStyle w:val="Hyperlink"/>
            <w:rFonts w:ascii="Times New Roman" w:eastAsia="Times New Roman" w:hAnsi="Times New Roman" w:cs="Times New Roman"/>
            <w:shd w:val="clear" w:color="auto" w:fill="FFFFFF"/>
            <w:lang w:eastAsia="en-GB"/>
          </w:rPr>
          <w:t>https://camiscale.com/article-scaling-community-attitudes-toward-the-mentally-ill/</w:t>
        </w:r>
      </w:hyperlink>
      <w:r>
        <w:rPr>
          <w:rFonts w:ascii="Times New Roman" w:eastAsia="Times New Roman" w:hAnsi="Times New Roman" w:cs="Times New Roman"/>
          <w:color w:val="000000"/>
          <w:shd w:val="clear" w:color="auto" w:fill="FFFFFF"/>
          <w:lang w:eastAsia="en-GB"/>
        </w:rPr>
        <w:t xml:space="preserve"> </w:t>
      </w:r>
    </w:p>
    <w:p w14:paraId="1024D479" w14:textId="06053F60" w:rsidR="00767541" w:rsidRDefault="00767541" w:rsidP="009B09E5">
      <w:pPr>
        <w:spacing w:line="360" w:lineRule="auto"/>
        <w:rPr>
          <w:rFonts w:ascii="Times New Roman" w:eastAsia="Times New Roman" w:hAnsi="Times New Roman" w:cs="Times New Roman"/>
          <w:lang w:eastAsia="en-GB"/>
        </w:rPr>
      </w:pPr>
    </w:p>
    <w:p w14:paraId="5813CC36" w14:textId="77777777" w:rsidR="0077534C" w:rsidRPr="009C7D35" w:rsidRDefault="0077534C" w:rsidP="009B09E5">
      <w:pPr>
        <w:spacing w:line="360" w:lineRule="auto"/>
        <w:ind w:firstLine="720"/>
        <w:rPr>
          <w:rFonts w:ascii="Times New Roman" w:eastAsia="Times New Roman" w:hAnsi="Times New Roman" w:cs="Times New Roman"/>
          <w:lang w:eastAsia="en-GB"/>
        </w:rPr>
      </w:pPr>
      <w:r w:rsidRPr="009C7D35">
        <w:rPr>
          <w:rFonts w:ascii="Times New Roman" w:eastAsia="Times New Roman" w:hAnsi="Times New Roman" w:cs="Times New Roman"/>
          <w:color w:val="000000"/>
          <w:shd w:val="clear" w:color="auto" w:fill="FFFFFF"/>
          <w:lang w:eastAsia="en-GB"/>
        </w:rPr>
        <w:t>UK: Facebook demographics 2018 | Statista. (2020). Retrieved 14 January 2020, from https://www.statista.com/statistics/507417/number-of-facebook-users-in-the-united-kingdom-uk-by-age-and-gender/</w:t>
      </w:r>
    </w:p>
    <w:p w14:paraId="125D00B2" w14:textId="68064FD2" w:rsidR="0077534C" w:rsidRDefault="0077534C" w:rsidP="009B09E5">
      <w:pPr>
        <w:spacing w:line="360" w:lineRule="auto"/>
        <w:rPr>
          <w:rFonts w:ascii="Times New Roman" w:eastAsia="Times New Roman" w:hAnsi="Times New Roman" w:cs="Times New Roman"/>
          <w:lang w:eastAsia="en-GB"/>
        </w:rPr>
      </w:pPr>
    </w:p>
    <w:p w14:paraId="5ADC64ED" w14:textId="77777777" w:rsidR="00A86A48" w:rsidRPr="00A86A48" w:rsidRDefault="00A86A48" w:rsidP="009B09E5">
      <w:pPr>
        <w:spacing w:line="360" w:lineRule="auto"/>
        <w:ind w:firstLine="720"/>
        <w:rPr>
          <w:rFonts w:ascii="Times New Roman" w:eastAsia="Times New Roman" w:hAnsi="Times New Roman" w:cs="Times New Roman"/>
          <w:lang w:eastAsia="en-GB"/>
        </w:rPr>
      </w:pPr>
      <w:r w:rsidRPr="00A86A48">
        <w:rPr>
          <w:rFonts w:ascii="Times New Roman" w:eastAsia="Times New Roman" w:hAnsi="Times New Roman" w:cs="Times New Roman"/>
          <w:color w:val="000000"/>
          <w:shd w:val="clear" w:color="auto" w:fill="FFFFFF"/>
          <w:lang w:eastAsia="en-GB"/>
        </w:rPr>
        <w:t>nhs.uk. (2020). </w:t>
      </w:r>
      <w:r w:rsidRPr="00A86A48">
        <w:rPr>
          <w:rFonts w:ascii="Times New Roman" w:eastAsia="Times New Roman" w:hAnsi="Times New Roman" w:cs="Times New Roman"/>
          <w:i/>
          <w:iCs/>
          <w:color w:val="000000"/>
          <w:lang w:eastAsia="en-GB"/>
        </w:rPr>
        <w:t>Schizophrenia - Symptoms</w:t>
      </w:r>
      <w:r w:rsidRPr="00A86A48">
        <w:rPr>
          <w:rFonts w:ascii="Times New Roman" w:eastAsia="Times New Roman" w:hAnsi="Times New Roman" w:cs="Times New Roman"/>
          <w:color w:val="000000"/>
          <w:shd w:val="clear" w:color="auto" w:fill="FFFFFF"/>
          <w:lang w:eastAsia="en-GB"/>
        </w:rPr>
        <w:t>. [online] Available at: https://www.nhs.uk/conditions/schizophrenia/symptoms/ [Accessed 13 Jan. 2020].</w:t>
      </w:r>
    </w:p>
    <w:p w14:paraId="4483DA94" w14:textId="2E4B1B22" w:rsidR="00256C37" w:rsidRDefault="00256C37" w:rsidP="009B09E5">
      <w:pPr>
        <w:spacing w:line="360" w:lineRule="auto"/>
        <w:rPr>
          <w:rFonts w:ascii="Times New Roman" w:hAnsi="Times New Roman" w:cs="Times New Roman"/>
        </w:rPr>
      </w:pPr>
    </w:p>
    <w:p w14:paraId="2796BBC0" w14:textId="47FE7FB2" w:rsidR="00A86A48" w:rsidRPr="009B09E5" w:rsidRDefault="00A86A48" w:rsidP="009B09E5">
      <w:pPr>
        <w:spacing w:line="360" w:lineRule="auto"/>
        <w:ind w:firstLine="720"/>
        <w:rPr>
          <w:rFonts w:ascii="Times New Roman" w:eastAsia="Times New Roman" w:hAnsi="Times New Roman" w:cs="Times New Roman"/>
          <w:color w:val="000000"/>
          <w:shd w:val="clear" w:color="auto" w:fill="FFFFFF"/>
          <w:lang w:eastAsia="en-GB"/>
        </w:rPr>
      </w:pPr>
      <w:r w:rsidRPr="00A86A48">
        <w:rPr>
          <w:rFonts w:ascii="Times New Roman" w:eastAsia="Times New Roman" w:hAnsi="Times New Roman" w:cs="Times New Roman"/>
          <w:color w:val="000000"/>
          <w:shd w:val="clear" w:color="auto" w:fill="FFFFFF"/>
          <w:lang w:eastAsia="en-GB"/>
        </w:rPr>
        <w:lastRenderedPageBreak/>
        <w:t xml:space="preserve">Cold, F. et </w:t>
      </w:r>
      <w:proofErr w:type="gramStart"/>
      <w:r w:rsidRPr="00A86A48">
        <w:rPr>
          <w:rFonts w:ascii="Times New Roman" w:eastAsia="Times New Roman" w:hAnsi="Times New Roman" w:cs="Times New Roman"/>
          <w:color w:val="000000"/>
          <w:shd w:val="clear" w:color="auto" w:fill="FFFFFF"/>
          <w:lang w:eastAsia="en-GB"/>
        </w:rPr>
        <w:t>al,.</w:t>
      </w:r>
      <w:proofErr w:type="gramEnd"/>
      <w:r w:rsidRPr="00A86A48">
        <w:rPr>
          <w:rFonts w:ascii="Times New Roman" w:eastAsia="Times New Roman" w:hAnsi="Times New Roman" w:cs="Times New Roman"/>
          <w:color w:val="000000"/>
          <w:shd w:val="clear" w:color="auto" w:fill="FFFFFF"/>
          <w:lang w:eastAsia="en-GB"/>
        </w:rPr>
        <w:t xml:space="preserve"> (2020). </w:t>
      </w:r>
      <w:r w:rsidRPr="00A86A48">
        <w:rPr>
          <w:rFonts w:ascii="Times New Roman" w:eastAsia="Times New Roman" w:hAnsi="Times New Roman" w:cs="Times New Roman"/>
          <w:i/>
          <w:iCs/>
          <w:color w:val="000000"/>
          <w:lang w:eastAsia="en-GB"/>
        </w:rPr>
        <w:t xml:space="preserve">What are disorganized symptoms of </w:t>
      </w:r>
      <w:proofErr w:type="gramStart"/>
      <w:r w:rsidRPr="00A86A48">
        <w:rPr>
          <w:rFonts w:ascii="Times New Roman" w:eastAsia="Times New Roman" w:hAnsi="Times New Roman" w:cs="Times New Roman"/>
          <w:i/>
          <w:iCs/>
          <w:color w:val="000000"/>
          <w:lang w:eastAsia="en-GB"/>
        </w:rPr>
        <w:t>schizophrenia?</w:t>
      </w:r>
      <w:r w:rsidRPr="00A86A48">
        <w:rPr>
          <w:rFonts w:ascii="Times New Roman" w:eastAsia="Times New Roman" w:hAnsi="Times New Roman" w:cs="Times New Roman"/>
          <w:color w:val="000000"/>
          <w:shd w:val="clear" w:color="auto" w:fill="FFFFFF"/>
          <w:lang w:eastAsia="en-GB"/>
        </w:rPr>
        <w:t>.</w:t>
      </w:r>
      <w:proofErr w:type="gramEnd"/>
      <w:r w:rsidRPr="00A86A48">
        <w:rPr>
          <w:rFonts w:ascii="Times New Roman" w:eastAsia="Times New Roman" w:hAnsi="Times New Roman" w:cs="Times New Roman"/>
          <w:color w:val="000000"/>
          <w:shd w:val="clear" w:color="auto" w:fill="FFFFFF"/>
          <w:lang w:eastAsia="en-GB"/>
        </w:rPr>
        <w:t xml:space="preserve"> [online] WebMD. Available at: https://www.webmd.com/schizophrenia/qa/what-are-disorganized-symptoms-of-schizophrenia [Accessed 13 Jan. 2020].</w:t>
      </w:r>
    </w:p>
    <w:p w14:paraId="7FDA9DA5" w14:textId="02D4C174" w:rsidR="0067556E" w:rsidRPr="009C7D35" w:rsidRDefault="0067556E" w:rsidP="009B09E5">
      <w:pPr>
        <w:pStyle w:val="NormalWeb"/>
        <w:spacing w:line="360" w:lineRule="auto"/>
        <w:ind w:firstLine="720"/>
      </w:pPr>
      <w:r w:rsidRPr="009C7D35">
        <w:t>British Psychological Society (2017).</w:t>
      </w:r>
      <w:r w:rsidR="009B09E5">
        <w:t xml:space="preserve"> </w:t>
      </w:r>
      <w:r w:rsidRPr="009C7D35">
        <w:rPr>
          <w:i/>
          <w:iCs/>
        </w:rPr>
        <w:t>Ethics Guidelines for Internet-mediated Research</w:t>
      </w:r>
      <w:r w:rsidRPr="009C7D35">
        <w:t>. INF206/04.2017. Leicester: Author. Available from: www.bps.org.uk/publications/policy-and-guidelines/ research-guidelines-policy-documents/research- guidelines-</w:t>
      </w:r>
      <w:proofErr w:type="spellStart"/>
      <w:r w:rsidRPr="009C7D35">
        <w:t>poli</w:t>
      </w:r>
      <w:proofErr w:type="spellEnd"/>
      <w:r w:rsidRPr="009C7D35">
        <w:t xml:space="preserve"> </w:t>
      </w:r>
    </w:p>
    <w:p w14:paraId="125CAE03" w14:textId="6234097D" w:rsidR="00A86A48" w:rsidRDefault="009C7D35" w:rsidP="009B09E5">
      <w:pPr>
        <w:spacing w:line="360" w:lineRule="auto"/>
        <w:ind w:firstLine="720"/>
        <w:rPr>
          <w:rFonts w:ascii="Times New Roman" w:hAnsi="Times New Roman" w:cs="Times New Roman"/>
        </w:rPr>
      </w:pPr>
      <w:r>
        <w:rPr>
          <w:rFonts w:ascii="Times New Roman" w:hAnsi="Times New Roman" w:cs="Times New Roman"/>
        </w:rPr>
        <w:t xml:space="preserve">World Health Organization. (2019). Schizophrenia. Available from: </w:t>
      </w:r>
      <w:hyperlink r:id="rId7" w:history="1">
        <w:r w:rsidRPr="00D50C73">
          <w:rPr>
            <w:rStyle w:val="Hyperlink"/>
            <w:rFonts w:ascii="Times New Roman" w:hAnsi="Times New Roman" w:cs="Times New Roman"/>
          </w:rPr>
          <w:t>https://www.who.int/news-room/fact-sheets/detail/schizophrenia</w:t>
        </w:r>
      </w:hyperlink>
      <w:bookmarkStart w:id="0" w:name="_GoBack"/>
      <w:bookmarkEnd w:id="0"/>
    </w:p>
    <w:p w14:paraId="2A68088A" w14:textId="741C5080" w:rsidR="00D50C73" w:rsidRPr="00D50C73" w:rsidRDefault="00D50C73" w:rsidP="009B09E5">
      <w:pPr>
        <w:spacing w:line="360" w:lineRule="auto"/>
        <w:rPr>
          <w:rFonts w:ascii="Times New Roman" w:hAnsi="Times New Roman" w:cs="Times New Roman"/>
        </w:rPr>
      </w:pPr>
    </w:p>
    <w:p w14:paraId="7D492B71" w14:textId="7165470E" w:rsidR="00D50C73" w:rsidRDefault="00D50C73" w:rsidP="009B09E5">
      <w:pPr>
        <w:spacing w:line="360" w:lineRule="auto"/>
        <w:rPr>
          <w:rFonts w:ascii="Times New Roman" w:hAnsi="Times New Roman" w:cs="Times New Roman"/>
        </w:rPr>
      </w:pPr>
    </w:p>
    <w:p w14:paraId="2B682E4F" w14:textId="56C549EA" w:rsidR="00A86A48" w:rsidRDefault="00A86A48" w:rsidP="009B09E5">
      <w:pPr>
        <w:spacing w:line="360" w:lineRule="auto"/>
        <w:rPr>
          <w:rFonts w:ascii="Times New Roman" w:hAnsi="Times New Roman" w:cs="Times New Roman"/>
        </w:rPr>
      </w:pPr>
    </w:p>
    <w:p w14:paraId="69B17F34" w14:textId="5418C950" w:rsidR="00A86A48" w:rsidRPr="00D50C73" w:rsidRDefault="00A86A48" w:rsidP="009B09E5">
      <w:pPr>
        <w:spacing w:line="360" w:lineRule="auto"/>
        <w:rPr>
          <w:rFonts w:ascii="Times New Roman" w:hAnsi="Times New Roman" w:cs="Times New Roman"/>
        </w:rPr>
      </w:pPr>
    </w:p>
    <w:sectPr w:rsidR="00A86A48" w:rsidRPr="00D50C73" w:rsidSect="004B23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7FA"/>
    <w:rsid w:val="00256C37"/>
    <w:rsid w:val="004B238F"/>
    <w:rsid w:val="0067556E"/>
    <w:rsid w:val="00767541"/>
    <w:rsid w:val="0077534C"/>
    <w:rsid w:val="00950AB7"/>
    <w:rsid w:val="009B09E5"/>
    <w:rsid w:val="009C7D35"/>
    <w:rsid w:val="00A86A48"/>
    <w:rsid w:val="00B76233"/>
    <w:rsid w:val="00C117FA"/>
    <w:rsid w:val="00C45F7F"/>
    <w:rsid w:val="00D50C73"/>
    <w:rsid w:val="00DA4D4C"/>
    <w:rsid w:val="00E4163A"/>
    <w:rsid w:val="00E5614F"/>
    <w:rsid w:val="00ED7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6A4C99"/>
  <w15:chartTrackingRefBased/>
  <w15:docId w15:val="{6DFB5B21-3FEE-C340-ABE0-2D6FC54B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17FA"/>
    <w:rPr>
      <w:color w:val="0563C1" w:themeColor="hyperlink"/>
      <w:u w:val="single"/>
    </w:rPr>
  </w:style>
  <w:style w:type="character" w:styleId="UnresolvedMention">
    <w:name w:val="Unresolved Mention"/>
    <w:basedOn w:val="DefaultParagraphFont"/>
    <w:uiPriority w:val="99"/>
    <w:semiHidden/>
    <w:unhideWhenUsed/>
    <w:rsid w:val="00C117FA"/>
    <w:rPr>
      <w:color w:val="605E5C"/>
      <w:shd w:val="clear" w:color="auto" w:fill="E1DFDD"/>
    </w:rPr>
  </w:style>
  <w:style w:type="character" w:customStyle="1" w:styleId="apple-converted-space">
    <w:name w:val="apple-converted-space"/>
    <w:basedOn w:val="DefaultParagraphFont"/>
    <w:rsid w:val="00256C37"/>
  </w:style>
  <w:style w:type="character" w:styleId="FollowedHyperlink">
    <w:name w:val="FollowedHyperlink"/>
    <w:basedOn w:val="DefaultParagraphFont"/>
    <w:uiPriority w:val="99"/>
    <w:semiHidden/>
    <w:unhideWhenUsed/>
    <w:rsid w:val="00A86A48"/>
    <w:rPr>
      <w:color w:val="954F72" w:themeColor="followedHyperlink"/>
      <w:u w:val="single"/>
    </w:rPr>
  </w:style>
  <w:style w:type="paragraph" w:styleId="NormalWeb">
    <w:name w:val="Normal (Web)"/>
    <w:basedOn w:val="Normal"/>
    <w:uiPriority w:val="99"/>
    <w:semiHidden/>
    <w:unhideWhenUsed/>
    <w:rsid w:val="0067556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3912">
      <w:bodyDiv w:val="1"/>
      <w:marLeft w:val="0"/>
      <w:marRight w:val="0"/>
      <w:marTop w:val="0"/>
      <w:marBottom w:val="0"/>
      <w:divBdr>
        <w:top w:val="none" w:sz="0" w:space="0" w:color="auto"/>
        <w:left w:val="none" w:sz="0" w:space="0" w:color="auto"/>
        <w:bottom w:val="none" w:sz="0" w:space="0" w:color="auto"/>
        <w:right w:val="none" w:sz="0" w:space="0" w:color="auto"/>
      </w:divBdr>
    </w:div>
    <w:div w:id="307438416">
      <w:bodyDiv w:val="1"/>
      <w:marLeft w:val="0"/>
      <w:marRight w:val="0"/>
      <w:marTop w:val="0"/>
      <w:marBottom w:val="0"/>
      <w:divBdr>
        <w:top w:val="none" w:sz="0" w:space="0" w:color="auto"/>
        <w:left w:val="none" w:sz="0" w:space="0" w:color="auto"/>
        <w:bottom w:val="none" w:sz="0" w:space="0" w:color="auto"/>
        <w:right w:val="none" w:sz="0" w:space="0" w:color="auto"/>
      </w:divBdr>
    </w:div>
    <w:div w:id="604773154">
      <w:bodyDiv w:val="1"/>
      <w:marLeft w:val="0"/>
      <w:marRight w:val="0"/>
      <w:marTop w:val="0"/>
      <w:marBottom w:val="0"/>
      <w:divBdr>
        <w:top w:val="none" w:sz="0" w:space="0" w:color="auto"/>
        <w:left w:val="none" w:sz="0" w:space="0" w:color="auto"/>
        <w:bottom w:val="none" w:sz="0" w:space="0" w:color="auto"/>
        <w:right w:val="none" w:sz="0" w:space="0" w:color="auto"/>
      </w:divBdr>
    </w:div>
    <w:div w:id="617025207">
      <w:bodyDiv w:val="1"/>
      <w:marLeft w:val="0"/>
      <w:marRight w:val="0"/>
      <w:marTop w:val="0"/>
      <w:marBottom w:val="0"/>
      <w:divBdr>
        <w:top w:val="none" w:sz="0" w:space="0" w:color="auto"/>
        <w:left w:val="none" w:sz="0" w:space="0" w:color="auto"/>
        <w:bottom w:val="none" w:sz="0" w:space="0" w:color="auto"/>
        <w:right w:val="none" w:sz="0" w:space="0" w:color="auto"/>
      </w:divBdr>
      <w:divsChild>
        <w:div w:id="152180912">
          <w:marLeft w:val="0"/>
          <w:marRight w:val="0"/>
          <w:marTop w:val="0"/>
          <w:marBottom w:val="0"/>
          <w:divBdr>
            <w:top w:val="none" w:sz="0" w:space="0" w:color="auto"/>
            <w:left w:val="none" w:sz="0" w:space="0" w:color="auto"/>
            <w:bottom w:val="none" w:sz="0" w:space="0" w:color="auto"/>
            <w:right w:val="none" w:sz="0" w:space="0" w:color="auto"/>
          </w:divBdr>
          <w:divsChild>
            <w:div w:id="1509834870">
              <w:marLeft w:val="0"/>
              <w:marRight w:val="0"/>
              <w:marTop w:val="0"/>
              <w:marBottom w:val="0"/>
              <w:divBdr>
                <w:top w:val="none" w:sz="0" w:space="0" w:color="auto"/>
                <w:left w:val="none" w:sz="0" w:space="0" w:color="auto"/>
                <w:bottom w:val="none" w:sz="0" w:space="0" w:color="auto"/>
                <w:right w:val="none" w:sz="0" w:space="0" w:color="auto"/>
              </w:divBdr>
              <w:divsChild>
                <w:div w:id="1836261547">
                  <w:marLeft w:val="0"/>
                  <w:marRight w:val="0"/>
                  <w:marTop w:val="0"/>
                  <w:marBottom w:val="0"/>
                  <w:divBdr>
                    <w:top w:val="none" w:sz="0" w:space="0" w:color="auto"/>
                    <w:left w:val="none" w:sz="0" w:space="0" w:color="auto"/>
                    <w:bottom w:val="none" w:sz="0" w:space="0" w:color="auto"/>
                    <w:right w:val="none" w:sz="0" w:space="0" w:color="auto"/>
                  </w:divBdr>
                  <w:divsChild>
                    <w:div w:id="18814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880756">
      <w:bodyDiv w:val="1"/>
      <w:marLeft w:val="0"/>
      <w:marRight w:val="0"/>
      <w:marTop w:val="0"/>
      <w:marBottom w:val="0"/>
      <w:divBdr>
        <w:top w:val="none" w:sz="0" w:space="0" w:color="auto"/>
        <w:left w:val="none" w:sz="0" w:space="0" w:color="auto"/>
        <w:bottom w:val="none" w:sz="0" w:space="0" w:color="auto"/>
        <w:right w:val="none" w:sz="0" w:space="0" w:color="auto"/>
      </w:divBdr>
    </w:div>
    <w:div w:id="1677534610">
      <w:bodyDiv w:val="1"/>
      <w:marLeft w:val="0"/>
      <w:marRight w:val="0"/>
      <w:marTop w:val="0"/>
      <w:marBottom w:val="0"/>
      <w:divBdr>
        <w:top w:val="none" w:sz="0" w:space="0" w:color="auto"/>
        <w:left w:val="none" w:sz="0" w:space="0" w:color="auto"/>
        <w:bottom w:val="none" w:sz="0" w:space="0" w:color="auto"/>
        <w:right w:val="none" w:sz="0" w:space="0" w:color="auto"/>
      </w:divBdr>
    </w:div>
    <w:div w:id="209003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ho.int/news-room/fact-sheets/detail/schizophren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miscale.com/article-scaling-community-attitudes-toward-the-mentally-ill/" TargetMode="External"/><Relationship Id="rId5" Type="http://schemas.openxmlformats.org/officeDocument/2006/relationships/hyperlink" Target="https://scholar.google.co.uk/scholar?q=attitudes+of+medical+staff+towards+the+psychiatric+label+schizophrenic+patient+tested+by+anti+stigma&amp;hl=en&amp;as_sdt=0&amp;as_vis=1&amp;oi=scholart" TargetMode="External"/><Relationship Id="rId4" Type="http://schemas.openxmlformats.org/officeDocument/2006/relationships/hyperlink" Target="https://doi.org/10.1046/j.1440-1614.1999.00513.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592</TotalTime>
  <Pages>6</Pages>
  <Words>1786</Words>
  <Characters>10186</Characters>
  <Application>Microsoft Office Word</Application>
  <DocSecurity>0</DocSecurity>
  <Lines>84</Lines>
  <Paragraphs>23</Paragraphs>
  <ScaleCrop>false</ScaleCrop>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Lloyd (Ysgol Y Ddwylan)</dc:creator>
  <cp:keywords/>
  <dc:description/>
  <cp:lastModifiedBy>C Lloyd (Ysgol Y Ddwylan)</cp:lastModifiedBy>
  <cp:revision>15</cp:revision>
  <dcterms:created xsi:type="dcterms:W3CDTF">2020-01-09T11:08:00Z</dcterms:created>
  <dcterms:modified xsi:type="dcterms:W3CDTF">2020-01-17T23:43:00Z</dcterms:modified>
</cp:coreProperties>
</file>