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21368709"/>
        <w:docPartObj>
          <w:docPartGallery w:val="Cover Pages"/>
          <w:docPartUnique/>
        </w:docPartObj>
      </w:sdtPr>
      <w:sdtContent>
        <w:p w14:paraId="21205E6B" w14:textId="77777777" w:rsidR="00877ABC" w:rsidRDefault="002B5042" w:rsidP="00877ABC">
          <w:r>
            <w:rPr>
              <w:noProof/>
            </w:rPr>
            <mc:AlternateContent>
              <mc:Choice Requires="wps">
                <w:drawing>
                  <wp:anchor distT="0" distB="0" distL="114300" distR="114300" simplePos="0" relativeHeight="251658240" behindDoc="0" locked="0" layoutInCell="1" allowOverlap="1" wp14:anchorId="4EAD03F0" wp14:editId="5E7CE0D5">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7560"/>
                                  <w:gridCol w:w="1856"/>
                                </w:tblGrid>
                                <w:tr w:rsidR="002B5042" w14:paraId="4745AB3A" w14:textId="77777777">
                                  <w:trPr>
                                    <w:jc w:val="center"/>
                                  </w:trPr>
                                  <w:tc>
                                    <w:tcPr>
                                      <w:tcW w:w="2568" w:type="pct"/>
                                      <w:vAlign w:val="center"/>
                                    </w:tcPr>
                                    <w:p w14:paraId="3E4FB721" w14:textId="1F813395" w:rsidR="002B5042" w:rsidRDefault="00D67F2C">
                                      <w:pPr>
                                        <w:jc w:val="right"/>
                                      </w:pPr>
                                      <w:r>
                                        <w:rPr>
                                          <w:noProof/>
                                        </w:rPr>
                                        <w:drawing>
                                          <wp:inline distT="0" distB="0" distL="0" distR="0" wp14:anchorId="3AA49ECA" wp14:editId="32A44E79">
                                            <wp:extent cx="4343400" cy="2895471"/>
                                            <wp:effectExtent l="0" t="0" r="0" b="635"/>
                                            <wp:docPr id="1289855308" name="Picture 1" descr="Mother carrying ba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855308" name="Picture 1289855308" descr="Mother carrying baby"/>
                                                    <pic:cNvPicPr/>
                                                  </pic:nvPicPr>
                                                  <pic:blipFill>
                                                    <a:blip r:embed="rId9">
                                                      <a:extLst>
                                                        <a:ext uri="{28A0092B-C50C-407E-A947-70E740481C1C}">
                                                          <a14:useLocalDpi xmlns:a14="http://schemas.microsoft.com/office/drawing/2010/main" val="0"/>
                                                        </a:ext>
                                                      </a:extLst>
                                                    </a:blip>
                                                    <a:stretch>
                                                      <a:fillRect/>
                                                    </a:stretch>
                                                  </pic:blipFill>
                                                  <pic:spPr>
                                                    <a:xfrm>
                                                      <a:off x="0" y="0"/>
                                                      <a:ext cx="4347293" cy="2898066"/>
                                                    </a:xfrm>
                                                    <a:prstGeom prst="rect">
                                                      <a:avLst/>
                                                    </a:prstGeom>
                                                  </pic:spPr>
                                                </pic:pic>
                                              </a:graphicData>
                                            </a:graphic>
                                          </wp:inline>
                                        </w:drawing>
                                      </w:r>
                                    </w:p>
                                    <w:bookmarkStart w:id="0" w:name="_Toc235442698" w:displacedByCustomXml="next"/>
                                    <w:bookmarkStart w:id="1" w:name="_Toc234406398" w:displacedByCustomXml="next"/>
                                    <w:bookmarkStart w:id="2" w:name="_Toc234406002" w:displacedByCustomXml="next"/>
                                    <w:sdt>
                                      <w:sdt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3314315" w14:textId="0E23B865" w:rsidR="002B5042" w:rsidRDefault="00154DC4" w:rsidP="00427F22">
                                          <w:pPr>
                                            <w:pStyle w:val="Heading1"/>
                                            <w:jc w:val="right"/>
                                            <w:rPr>
                                              <w:sz w:val="72"/>
                                              <w:szCs w:val="72"/>
                                            </w:rPr>
                                          </w:pPr>
                                          <w:r>
                                            <w:t>P</w:t>
                                          </w:r>
                                          <w:r w:rsidRPr="00284DD2">
                                            <w:t>rotecting</w:t>
                                          </w:r>
                                          <w:r w:rsidR="00660EEB" w:rsidRPr="00284DD2">
                                            <w:t xml:space="preserve"> </w:t>
                                          </w:r>
                                          <w:r w:rsidR="00284DD2" w:rsidRPr="00284DD2">
                                            <w:t xml:space="preserve">and </w:t>
                                          </w:r>
                                          <w:r>
                                            <w:t>S</w:t>
                                          </w:r>
                                          <w:r w:rsidR="00284DD2" w:rsidRPr="00284DD2">
                                            <w:t xml:space="preserve">upporting </w:t>
                                          </w:r>
                                          <w:r w:rsidR="00DD21EC">
                                            <w:t>F</w:t>
                                          </w:r>
                                          <w:r w:rsidR="00284DD2" w:rsidRPr="00284DD2">
                                            <w:t>amil</w:t>
                                          </w:r>
                                          <w:r w:rsidR="00DD21EC">
                                            <w:t>ies</w:t>
                                          </w:r>
                                          <w:r w:rsidR="00284DD2" w:rsidRPr="00284DD2">
                                            <w:t xml:space="preserve"> in </w:t>
                                          </w:r>
                                          <w:r w:rsidR="00DD21EC">
                                            <w:t>H</w:t>
                                          </w:r>
                                          <w:r w:rsidR="00284DD2" w:rsidRPr="00284DD2">
                                            <w:t>ealthcare</w:t>
                                          </w:r>
                                        </w:p>
                                      </w:sdtContent>
                                    </w:sdt>
                                    <w:bookmarkEnd w:id="0" w:displacedByCustomXml="prev"/>
                                    <w:bookmarkEnd w:id="1" w:displacedByCustomXml="prev"/>
                                    <w:bookmarkEnd w:id="2" w:displacedByCustomXml="prev"/>
                                    <w:bookmarkStart w:id="3" w:name="_Toc235442699" w:displacedByCustomXml="next"/>
                                    <w:bookmarkStart w:id="4" w:name="_Toc234406399" w:displacedByCustomXml="next"/>
                                    <w:bookmarkStart w:id="5" w:name="_Toc234406003" w:displacedByCustomXml="nex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3E74B27" w14:textId="475939CA" w:rsidR="002B5042" w:rsidRDefault="000B0A47" w:rsidP="00427F22">
                                          <w:pPr>
                                            <w:pStyle w:val="Heading1"/>
                                            <w:jc w:val="right"/>
                                            <w:rPr>
                                              <w:sz w:val="24"/>
                                              <w:szCs w:val="24"/>
                                            </w:rPr>
                                          </w:pPr>
                                          <w:r>
                                            <w:rPr>
                                              <w:color w:val="000000" w:themeColor="text1"/>
                                              <w:sz w:val="24"/>
                                              <w:szCs w:val="24"/>
                                            </w:rPr>
                                            <w:t xml:space="preserve">Report: Early </w:t>
                                          </w:r>
                                          <w:r w:rsidR="0055276D">
                                            <w:rPr>
                                              <w:color w:val="000000" w:themeColor="text1"/>
                                              <w:sz w:val="24"/>
                                              <w:szCs w:val="24"/>
                                            </w:rPr>
                                            <w:t>H</w:t>
                                          </w:r>
                                          <w:r>
                                            <w:rPr>
                                              <w:color w:val="000000" w:themeColor="text1"/>
                                              <w:sz w:val="24"/>
                                              <w:szCs w:val="24"/>
                                            </w:rPr>
                                            <w:t>elp</w:t>
                                          </w:r>
                                        </w:p>
                                      </w:sdtContent>
                                    </w:sdt>
                                    <w:bookmarkEnd w:id="3" w:displacedByCustomXml="prev"/>
                                    <w:bookmarkEnd w:id="4" w:displacedByCustomXml="prev"/>
                                    <w:bookmarkEnd w:id="5" w:displacedByCustomXml="prev"/>
                                  </w:tc>
                                  <w:tc>
                                    <w:tcPr>
                                      <w:tcW w:w="2432" w:type="pct"/>
                                      <w:vAlign w:val="center"/>
                                    </w:tcPr>
                                    <w:p w14:paraId="3B3AFECB" w14:textId="2F7991AA" w:rsidR="002B5042" w:rsidRDefault="00B70BC7">
                                      <w:pPr>
                                        <w:pStyle w:val="NoSpacing"/>
                                        <w:rPr>
                                          <w:caps/>
                                          <w:color w:val="E97132" w:themeColor="accent2"/>
                                          <w:sz w:val="26"/>
                                          <w:szCs w:val="26"/>
                                        </w:rPr>
                                      </w:pPr>
                                      <w:r>
                                        <w:rPr>
                                          <w:caps/>
                                          <w:color w:val="E97132" w:themeColor="accent2"/>
                                          <w:sz w:val="26"/>
                                          <w:szCs w:val="26"/>
                                        </w:rPr>
                                        <w:t>BSC HEALTH</w:t>
                                      </w:r>
                                      <w:r w:rsidR="00B7668C">
                                        <w:rPr>
                                          <w:caps/>
                                          <w:color w:val="E97132" w:themeColor="accent2"/>
                                          <w:sz w:val="26"/>
                                          <w:szCs w:val="26"/>
                                        </w:rPr>
                                        <w:t xml:space="preserve"> and social care </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614D939A" w14:textId="034B198A" w:rsidR="002B5042" w:rsidRDefault="00E670BC">
                                          <w:pPr>
                                            <w:rPr>
                                              <w:color w:val="000000" w:themeColor="text1"/>
                                            </w:rPr>
                                          </w:pPr>
                                          <w:r>
                                            <w:rPr>
                                              <w:color w:val="000000" w:themeColor="text1"/>
                                            </w:rPr>
                                            <w:t xml:space="preserve">                                                       BMHP5021                    Component 2: Written Report Mumtaz Goolam</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8245D53" w14:textId="712ED94F" w:rsidR="002B5042" w:rsidRDefault="002B5042">
                                          <w:pPr>
                                            <w:pStyle w:val="NoSpacing"/>
                                            <w:rPr>
                                              <w:color w:val="E97132" w:themeColor="accent2"/>
                                              <w:sz w:val="26"/>
                                              <w:szCs w:val="26"/>
                                            </w:rPr>
                                          </w:pPr>
                                          <w:r>
                                            <w:rPr>
                                              <w:color w:val="E97132" w:themeColor="accent2"/>
                                              <w:sz w:val="26"/>
                                              <w:szCs w:val="26"/>
                                            </w:rPr>
                                            <w:t>Shabana Riasat</w:t>
                                          </w:r>
                                        </w:p>
                                      </w:sdtContent>
                                    </w:sdt>
                                    <w:p w14:paraId="261D25F3" w14:textId="45C75A75" w:rsidR="002B5042"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210C70">
                                            <w:rPr>
                                              <w:color w:val="0E2841" w:themeColor="text2"/>
                                            </w:rPr>
                                            <w:t>2421073</w:t>
                                          </w:r>
                                        </w:sdtContent>
                                      </w:sdt>
                                    </w:p>
                                  </w:tc>
                                </w:tr>
                              </w:tbl>
                              <w:p w14:paraId="56C6A2A4" w14:textId="77777777" w:rsidR="002B5042" w:rsidRDefault="002B504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EAD03F0" id="_x0000_t202" coordsize="21600,21600" o:spt="202" path="m,l,21600r21600,l21600,xe">
                    <v:stroke joinstyle="miter"/>
                    <v:path gradientshapeok="t" o:connecttype="rect"/>
                  </v:shapetype>
                  <v:shape id="Text Box 139" o:spid="_x0000_s1026" type="#_x0000_t202" style="position:absolute;margin-left:0;margin-top:0;width:134.85pt;height:302.4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7560"/>
                            <w:gridCol w:w="1856"/>
                          </w:tblGrid>
                          <w:tr w:rsidR="002B5042" w14:paraId="4745AB3A" w14:textId="77777777">
                            <w:trPr>
                              <w:jc w:val="center"/>
                            </w:trPr>
                            <w:tc>
                              <w:tcPr>
                                <w:tcW w:w="2568" w:type="pct"/>
                                <w:vAlign w:val="center"/>
                              </w:tcPr>
                              <w:p w14:paraId="3E4FB721" w14:textId="1F813395" w:rsidR="002B5042" w:rsidRDefault="00D67F2C">
                                <w:pPr>
                                  <w:jc w:val="right"/>
                                </w:pPr>
                                <w:r>
                                  <w:rPr>
                                    <w:noProof/>
                                  </w:rPr>
                                  <w:drawing>
                                    <wp:inline distT="0" distB="0" distL="0" distR="0" wp14:anchorId="3AA49ECA" wp14:editId="32A44E79">
                                      <wp:extent cx="4343400" cy="2895471"/>
                                      <wp:effectExtent l="0" t="0" r="0" b="635"/>
                                      <wp:docPr id="1289855308" name="Picture 1" descr="Mother carrying ba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855308" name="Picture 1289855308" descr="Mother carrying baby"/>
                                              <pic:cNvPicPr/>
                                            </pic:nvPicPr>
                                            <pic:blipFill>
                                              <a:blip r:embed="rId9">
                                                <a:extLst>
                                                  <a:ext uri="{28A0092B-C50C-407E-A947-70E740481C1C}">
                                                    <a14:useLocalDpi xmlns:a14="http://schemas.microsoft.com/office/drawing/2010/main" val="0"/>
                                                  </a:ext>
                                                </a:extLst>
                                              </a:blip>
                                              <a:stretch>
                                                <a:fillRect/>
                                              </a:stretch>
                                            </pic:blipFill>
                                            <pic:spPr>
                                              <a:xfrm>
                                                <a:off x="0" y="0"/>
                                                <a:ext cx="4347293" cy="2898066"/>
                                              </a:xfrm>
                                              <a:prstGeom prst="rect">
                                                <a:avLst/>
                                              </a:prstGeom>
                                            </pic:spPr>
                                          </pic:pic>
                                        </a:graphicData>
                                      </a:graphic>
                                    </wp:inline>
                                  </w:drawing>
                                </w:r>
                              </w:p>
                              <w:bookmarkStart w:id="6" w:name="_Toc235442698" w:displacedByCustomXml="next"/>
                              <w:bookmarkStart w:id="7" w:name="_Toc234406398" w:displacedByCustomXml="next"/>
                              <w:bookmarkStart w:id="8" w:name="_Toc234406002" w:displacedByCustomXml="next"/>
                              <w:sdt>
                                <w:sdt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3314315" w14:textId="0E23B865" w:rsidR="002B5042" w:rsidRDefault="00154DC4" w:rsidP="00427F22">
                                    <w:pPr>
                                      <w:pStyle w:val="Heading1"/>
                                      <w:jc w:val="right"/>
                                      <w:rPr>
                                        <w:sz w:val="72"/>
                                        <w:szCs w:val="72"/>
                                      </w:rPr>
                                    </w:pPr>
                                    <w:r>
                                      <w:t>P</w:t>
                                    </w:r>
                                    <w:r w:rsidRPr="00284DD2">
                                      <w:t>rotecting</w:t>
                                    </w:r>
                                    <w:r w:rsidR="00660EEB" w:rsidRPr="00284DD2">
                                      <w:t xml:space="preserve"> </w:t>
                                    </w:r>
                                    <w:r w:rsidR="00284DD2" w:rsidRPr="00284DD2">
                                      <w:t xml:space="preserve">and </w:t>
                                    </w:r>
                                    <w:r>
                                      <w:t>S</w:t>
                                    </w:r>
                                    <w:r w:rsidR="00284DD2" w:rsidRPr="00284DD2">
                                      <w:t xml:space="preserve">upporting </w:t>
                                    </w:r>
                                    <w:r w:rsidR="00DD21EC">
                                      <w:t>F</w:t>
                                    </w:r>
                                    <w:r w:rsidR="00284DD2" w:rsidRPr="00284DD2">
                                      <w:t>amil</w:t>
                                    </w:r>
                                    <w:r w:rsidR="00DD21EC">
                                      <w:t>ies</w:t>
                                    </w:r>
                                    <w:r w:rsidR="00284DD2" w:rsidRPr="00284DD2">
                                      <w:t xml:space="preserve"> in </w:t>
                                    </w:r>
                                    <w:r w:rsidR="00DD21EC">
                                      <w:t>H</w:t>
                                    </w:r>
                                    <w:r w:rsidR="00284DD2" w:rsidRPr="00284DD2">
                                      <w:t>ealthcare</w:t>
                                    </w:r>
                                  </w:p>
                                </w:sdtContent>
                              </w:sdt>
                              <w:bookmarkEnd w:id="6" w:displacedByCustomXml="prev"/>
                              <w:bookmarkEnd w:id="7" w:displacedByCustomXml="prev"/>
                              <w:bookmarkEnd w:id="8" w:displacedByCustomXml="prev"/>
                              <w:bookmarkStart w:id="9" w:name="_Toc235442699" w:displacedByCustomXml="next"/>
                              <w:bookmarkStart w:id="10" w:name="_Toc234406399" w:displacedByCustomXml="next"/>
                              <w:bookmarkStart w:id="11" w:name="_Toc234406003" w:displacedByCustomXml="nex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63E74B27" w14:textId="475939CA" w:rsidR="002B5042" w:rsidRDefault="000B0A47" w:rsidP="00427F22">
                                    <w:pPr>
                                      <w:pStyle w:val="Heading1"/>
                                      <w:jc w:val="right"/>
                                      <w:rPr>
                                        <w:sz w:val="24"/>
                                        <w:szCs w:val="24"/>
                                      </w:rPr>
                                    </w:pPr>
                                    <w:r>
                                      <w:rPr>
                                        <w:color w:val="000000" w:themeColor="text1"/>
                                        <w:sz w:val="24"/>
                                        <w:szCs w:val="24"/>
                                      </w:rPr>
                                      <w:t xml:space="preserve">Report: Early </w:t>
                                    </w:r>
                                    <w:r w:rsidR="0055276D">
                                      <w:rPr>
                                        <w:color w:val="000000" w:themeColor="text1"/>
                                        <w:sz w:val="24"/>
                                        <w:szCs w:val="24"/>
                                      </w:rPr>
                                      <w:t>H</w:t>
                                    </w:r>
                                    <w:r>
                                      <w:rPr>
                                        <w:color w:val="000000" w:themeColor="text1"/>
                                        <w:sz w:val="24"/>
                                        <w:szCs w:val="24"/>
                                      </w:rPr>
                                      <w:t>elp</w:t>
                                    </w:r>
                                  </w:p>
                                </w:sdtContent>
                              </w:sdt>
                              <w:bookmarkEnd w:id="9" w:displacedByCustomXml="prev"/>
                              <w:bookmarkEnd w:id="10" w:displacedByCustomXml="prev"/>
                              <w:bookmarkEnd w:id="11" w:displacedByCustomXml="prev"/>
                            </w:tc>
                            <w:tc>
                              <w:tcPr>
                                <w:tcW w:w="2432" w:type="pct"/>
                                <w:vAlign w:val="center"/>
                              </w:tcPr>
                              <w:p w14:paraId="3B3AFECB" w14:textId="2F7991AA" w:rsidR="002B5042" w:rsidRDefault="00B70BC7">
                                <w:pPr>
                                  <w:pStyle w:val="NoSpacing"/>
                                  <w:rPr>
                                    <w:caps/>
                                    <w:color w:val="E97132" w:themeColor="accent2"/>
                                    <w:sz w:val="26"/>
                                    <w:szCs w:val="26"/>
                                  </w:rPr>
                                </w:pPr>
                                <w:r>
                                  <w:rPr>
                                    <w:caps/>
                                    <w:color w:val="E97132" w:themeColor="accent2"/>
                                    <w:sz w:val="26"/>
                                    <w:szCs w:val="26"/>
                                  </w:rPr>
                                  <w:t>BSC HEALTH</w:t>
                                </w:r>
                                <w:r w:rsidR="00B7668C">
                                  <w:rPr>
                                    <w:caps/>
                                    <w:color w:val="E97132" w:themeColor="accent2"/>
                                    <w:sz w:val="26"/>
                                    <w:szCs w:val="26"/>
                                  </w:rPr>
                                  <w:t xml:space="preserve"> and social care </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614D939A" w14:textId="034B198A" w:rsidR="002B5042" w:rsidRDefault="00E670BC">
                                    <w:pPr>
                                      <w:rPr>
                                        <w:color w:val="000000" w:themeColor="text1"/>
                                      </w:rPr>
                                    </w:pPr>
                                    <w:r>
                                      <w:rPr>
                                        <w:color w:val="000000" w:themeColor="text1"/>
                                      </w:rPr>
                                      <w:t xml:space="preserve">                                                       BMHP5021                    Component 2: Written Report Mumtaz Goolam</w:t>
                                    </w:r>
                                  </w:p>
                                </w:sdtContent>
                              </w:sdt>
                              <w:sdt>
                                <w:sdtPr>
                                  <w:rPr>
                                    <w:color w:val="E97132"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8245D53" w14:textId="712ED94F" w:rsidR="002B5042" w:rsidRDefault="002B5042">
                                    <w:pPr>
                                      <w:pStyle w:val="NoSpacing"/>
                                      <w:rPr>
                                        <w:color w:val="E97132" w:themeColor="accent2"/>
                                        <w:sz w:val="26"/>
                                        <w:szCs w:val="26"/>
                                      </w:rPr>
                                    </w:pPr>
                                    <w:r>
                                      <w:rPr>
                                        <w:color w:val="E97132" w:themeColor="accent2"/>
                                        <w:sz w:val="26"/>
                                        <w:szCs w:val="26"/>
                                      </w:rPr>
                                      <w:t>Shabana Riasat</w:t>
                                    </w:r>
                                  </w:p>
                                </w:sdtContent>
                              </w:sdt>
                              <w:p w14:paraId="261D25F3" w14:textId="45C75A75" w:rsidR="002B5042" w:rsidRDefault="00000000">
                                <w:pPr>
                                  <w:pStyle w:val="NoSpacing"/>
                                </w:pPr>
                                <w:sdt>
                                  <w:sdtPr>
                                    <w:rPr>
                                      <w:color w:val="0E2841"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210C70">
                                      <w:rPr>
                                        <w:color w:val="0E2841" w:themeColor="text2"/>
                                      </w:rPr>
                                      <w:t>2421073</w:t>
                                    </w:r>
                                  </w:sdtContent>
                                </w:sdt>
                              </w:p>
                            </w:tc>
                          </w:tr>
                        </w:tbl>
                        <w:p w14:paraId="56C6A2A4" w14:textId="77777777" w:rsidR="002B5042" w:rsidRDefault="002B5042"/>
                      </w:txbxContent>
                    </v:textbox>
                    <w10:wrap anchorx="page" anchory="page"/>
                  </v:shape>
                </w:pict>
              </mc:Fallback>
            </mc:AlternateContent>
          </w:r>
          <w:r>
            <w:br w:type="page"/>
          </w:r>
        </w:p>
        <w:sdt>
          <w:sdtPr>
            <w:rPr>
              <w:rFonts w:asciiTheme="minorHAnsi" w:eastAsiaTheme="minorHAnsi" w:hAnsiTheme="minorHAnsi" w:cstheme="minorBidi"/>
              <w:color w:val="auto"/>
              <w:kern w:val="2"/>
              <w:sz w:val="22"/>
              <w:szCs w:val="22"/>
              <w:lang w:eastAsia="en-US"/>
              <w14:ligatures w14:val="standardContextual"/>
            </w:rPr>
            <w:id w:val="2054732197"/>
            <w:docPartObj>
              <w:docPartGallery w:val="Table of Contents"/>
              <w:docPartUnique/>
            </w:docPartObj>
          </w:sdtPr>
          <w:sdtEndPr>
            <w:rPr>
              <w:rFonts w:ascii="Arial" w:hAnsi="Arial" w:cs="Arial"/>
              <w:b/>
              <w:bCs/>
            </w:rPr>
          </w:sdtEndPr>
          <w:sdtContent>
            <w:p w14:paraId="44CD8B7B" w14:textId="53512981" w:rsidR="00877ABC" w:rsidRDefault="00877ABC" w:rsidP="005A2936">
              <w:pPr>
                <w:pStyle w:val="TOCHeading"/>
                <w:spacing w:line="360" w:lineRule="auto"/>
                <w:rPr>
                  <w:rFonts w:ascii="Arial" w:hAnsi="Arial" w:cs="Arial"/>
                  <w:color w:val="000000" w:themeColor="text1"/>
                  <w:sz w:val="22"/>
                  <w:szCs w:val="22"/>
                </w:rPr>
              </w:pPr>
              <w:r w:rsidRPr="00CA7CF6">
                <w:rPr>
                  <w:rFonts w:ascii="Arial" w:hAnsi="Arial" w:cs="Arial"/>
                  <w:color w:val="000000" w:themeColor="text1"/>
                  <w:sz w:val="22"/>
                  <w:szCs w:val="22"/>
                </w:rPr>
                <w:t>Content</w:t>
              </w:r>
              <w:r w:rsidR="00866E97">
                <w:rPr>
                  <w:rFonts w:ascii="Arial" w:hAnsi="Arial" w:cs="Arial"/>
                  <w:color w:val="000000" w:themeColor="text1"/>
                  <w:sz w:val="22"/>
                  <w:szCs w:val="22"/>
                </w:rPr>
                <w:t>s</w:t>
              </w:r>
            </w:p>
            <w:p w14:paraId="69577975" w14:textId="77777777" w:rsidR="00CA7CF6" w:rsidRDefault="00CA7CF6" w:rsidP="00CA7CF6">
              <w:pPr>
                <w:rPr>
                  <w:lang w:eastAsia="en-GB"/>
                </w:rPr>
              </w:pPr>
            </w:p>
            <w:p w14:paraId="6679AFF8" w14:textId="77777777" w:rsidR="00AF52C0" w:rsidRDefault="002E0BDC" w:rsidP="007F46A2">
              <w:pPr>
                <w:pStyle w:val="TOC1"/>
              </w:pPr>
              <w:r>
                <w:t xml:space="preserve">  </w:t>
              </w:r>
              <w:r w:rsidR="00877ABC" w:rsidRPr="00642AD5">
                <w:fldChar w:fldCharType="begin"/>
              </w:r>
              <w:r w:rsidR="00877ABC" w:rsidRPr="00642AD5">
                <w:instrText xml:space="preserve"> TOC \o "1-3" \h \z \u </w:instrText>
              </w:r>
              <w:r w:rsidR="00877ABC" w:rsidRPr="00642AD5">
                <w:fldChar w:fldCharType="separate"/>
              </w:r>
            </w:p>
            <w:p w14:paraId="6560B3B4" w14:textId="3509EE81" w:rsidR="00AF52C0" w:rsidRPr="007F46A2" w:rsidRDefault="00AF52C0" w:rsidP="007F46A2">
              <w:pPr>
                <w:pStyle w:val="TOC1"/>
                <w:rPr>
                  <w:rFonts w:eastAsiaTheme="minorEastAsia"/>
                  <w:sz w:val="24"/>
                  <w:szCs w:val="24"/>
                  <w:lang w:eastAsia="en-GB"/>
                </w:rPr>
              </w:pPr>
              <w:hyperlink w:anchor="_Toc235442698" w:history="1">
                <w:r w:rsidRPr="007F46A2">
                  <w:rPr>
                    <w:rStyle w:val="Hyperlink"/>
                  </w:rPr>
                  <w:t>Protecting and Supporting Families in Healthcare</w:t>
                </w:r>
                <w:r w:rsidRPr="007F46A2">
                  <w:rPr>
                    <w:webHidden/>
                  </w:rPr>
                  <w:tab/>
                </w:r>
                <w:r w:rsidRPr="007F46A2">
                  <w:rPr>
                    <w:webHidden/>
                  </w:rPr>
                  <w:fldChar w:fldCharType="begin"/>
                </w:r>
                <w:r w:rsidRPr="007F46A2">
                  <w:rPr>
                    <w:webHidden/>
                  </w:rPr>
                  <w:instrText xml:space="preserve"> PAGEREF _Toc235442698 \h </w:instrText>
                </w:r>
                <w:r w:rsidRPr="007F46A2">
                  <w:rPr>
                    <w:webHidden/>
                  </w:rPr>
                </w:r>
                <w:r w:rsidRPr="007F46A2">
                  <w:rPr>
                    <w:webHidden/>
                  </w:rPr>
                  <w:fldChar w:fldCharType="separate"/>
                </w:r>
                <w:r w:rsidRPr="007F46A2">
                  <w:rPr>
                    <w:webHidden/>
                  </w:rPr>
                  <w:t>0</w:t>
                </w:r>
                <w:r w:rsidRPr="007F46A2">
                  <w:rPr>
                    <w:webHidden/>
                  </w:rPr>
                  <w:fldChar w:fldCharType="end"/>
                </w:r>
              </w:hyperlink>
            </w:p>
            <w:p w14:paraId="49DAEED6" w14:textId="46D84E74" w:rsidR="00AF52C0" w:rsidRDefault="00AF52C0" w:rsidP="007F46A2">
              <w:pPr>
                <w:pStyle w:val="TOC1"/>
                <w:rPr>
                  <w:rFonts w:eastAsiaTheme="minorEastAsia"/>
                  <w:sz w:val="24"/>
                  <w:szCs w:val="24"/>
                  <w:lang w:eastAsia="en-GB"/>
                </w:rPr>
              </w:pPr>
              <w:hyperlink w:anchor="_Toc235442699" w:history="1">
                <w:r w:rsidRPr="008C2319">
                  <w:rPr>
                    <w:rStyle w:val="Hyperlink"/>
                  </w:rPr>
                  <w:t>Report: Early Help</w:t>
                </w:r>
                <w:r>
                  <w:rPr>
                    <w:webHidden/>
                  </w:rPr>
                  <w:tab/>
                </w:r>
                <w:r>
                  <w:rPr>
                    <w:webHidden/>
                  </w:rPr>
                  <w:fldChar w:fldCharType="begin"/>
                </w:r>
                <w:r>
                  <w:rPr>
                    <w:webHidden/>
                  </w:rPr>
                  <w:instrText xml:space="preserve"> PAGEREF _Toc235442699 \h </w:instrText>
                </w:r>
                <w:r>
                  <w:rPr>
                    <w:webHidden/>
                  </w:rPr>
                </w:r>
                <w:r>
                  <w:rPr>
                    <w:webHidden/>
                  </w:rPr>
                  <w:fldChar w:fldCharType="separate"/>
                </w:r>
                <w:r>
                  <w:rPr>
                    <w:webHidden/>
                  </w:rPr>
                  <w:t>0</w:t>
                </w:r>
                <w:r>
                  <w:rPr>
                    <w:webHidden/>
                  </w:rPr>
                  <w:fldChar w:fldCharType="end"/>
                </w:r>
              </w:hyperlink>
            </w:p>
            <w:p w14:paraId="6F09578A" w14:textId="740ACAFC" w:rsidR="00AF52C0" w:rsidRDefault="00AF52C0" w:rsidP="007F46A2">
              <w:pPr>
                <w:pStyle w:val="TOC1"/>
                <w:rPr>
                  <w:rFonts w:eastAsiaTheme="minorEastAsia"/>
                  <w:sz w:val="24"/>
                  <w:szCs w:val="24"/>
                  <w:lang w:eastAsia="en-GB"/>
                </w:rPr>
              </w:pPr>
              <w:hyperlink w:anchor="_Toc235442700" w:history="1">
                <w:r w:rsidRPr="008C2319">
                  <w:rPr>
                    <w:rStyle w:val="Hyperlink"/>
                  </w:rPr>
                  <w:t>Introduction</w:t>
                </w:r>
                <w:r>
                  <w:rPr>
                    <w:webHidden/>
                  </w:rPr>
                  <w:tab/>
                </w:r>
                <w:r>
                  <w:rPr>
                    <w:webHidden/>
                  </w:rPr>
                  <w:fldChar w:fldCharType="begin"/>
                </w:r>
                <w:r>
                  <w:rPr>
                    <w:webHidden/>
                  </w:rPr>
                  <w:instrText xml:space="preserve"> PAGEREF _Toc235442700 \h </w:instrText>
                </w:r>
                <w:r>
                  <w:rPr>
                    <w:webHidden/>
                  </w:rPr>
                </w:r>
                <w:r>
                  <w:rPr>
                    <w:webHidden/>
                  </w:rPr>
                  <w:fldChar w:fldCharType="separate"/>
                </w:r>
                <w:r>
                  <w:rPr>
                    <w:webHidden/>
                  </w:rPr>
                  <w:t>2</w:t>
                </w:r>
                <w:r>
                  <w:rPr>
                    <w:webHidden/>
                  </w:rPr>
                  <w:fldChar w:fldCharType="end"/>
                </w:r>
              </w:hyperlink>
            </w:p>
            <w:p w14:paraId="54703421" w14:textId="4C9D65B9" w:rsidR="00AF52C0" w:rsidRDefault="00AF52C0" w:rsidP="00AF52C0">
              <w:pPr>
                <w:pStyle w:val="TOC2"/>
                <w:ind w:left="0"/>
                <w:rPr>
                  <w:rFonts w:asciiTheme="minorHAnsi" w:eastAsiaTheme="minorEastAsia" w:hAnsiTheme="minorHAnsi" w:cstheme="minorBidi"/>
                  <w:sz w:val="24"/>
                  <w:szCs w:val="24"/>
                  <w:lang w:eastAsia="en-GB"/>
                </w:rPr>
              </w:pPr>
              <w:hyperlink w:anchor="_Toc235442701" w:history="1">
                <w:r w:rsidRPr="008C2319">
                  <w:rPr>
                    <w:rStyle w:val="Hyperlink"/>
                  </w:rPr>
                  <w:t>Early Help System</w:t>
                </w:r>
                <w:r>
                  <w:rPr>
                    <w:webHidden/>
                  </w:rPr>
                  <w:tab/>
                </w:r>
                <w:r>
                  <w:rPr>
                    <w:webHidden/>
                  </w:rPr>
                  <w:fldChar w:fldCharType="begin"/>
                </w:r>
                <w:r>
                  <w:rPr>
                    <w:webHidden/>
                  </w:rPr>
                  <w:instrText xml:space="preserve"> PAGEREF _Toc235442701 \h </w:instrText>
                </w:r>
                <w:r>
                  <w:rPr>
                    <w:webHidden/>
                  </w:rPr>
                </w:r>
                <w:r>
                  <w:rPr>
                    <w:webHidden/>
                  </w:rPr>
                  <w:fldChar w:fldCharType="separate"/>
                </w:r>
                <w:r>
                  <w:rPr>
                    <w:webHidden/>
                  </w:rPr>
                  <w:t>2</w:t>
                </w:r>
                <w:r>
                  <w:rPr>
                    <w:webHidden/>
                  </w:rPr>
                  <w:fldChar w:fldCharType="end"/>
                </w:r>
              </w:hyperlink>
            </w:p>
            <w:p w14:paraId="6F8CBE83" w14:textId="3755946B" w:rsidR="00AF52C0" w:rsidRDefault="00AF52C0" w:rsidP="00AF52C0">
              <w:pPr>
                <w:pStyle w:val="TOC2"/>
                <w:ind w:left="0"/>
                <w:rPr>
                  <w:rFonts w:asciiTheme="minorHAnsi" w:eastAsiaTheme="minorEastAsia" w:hAnsiTheme="minorHAnsi" w:cstheme="minorBidi"/>
                  <w:sz w:val="24"/>
                  <w:szCs w:val="24"/>
                  <w:lang w:eastAsia="en-GB"/>
                </w:rPr>
              </w:pPr>
              <w:hyperlink w:anchor="_Toc235442702" w:history="1">
                <w:r w:rsidRPr="008C2319">
                  <w:rPr>
                    <w:rStyle w:val="Hyperlink"/>
                  </w:rPr>
                  <w:t>Multi-Agency working</w:t>
                </w:r>
                <w:r>
                  <w:rPr>
                    <w:webHidden/>
                  </w:rPr>
                  <w:tab/>
                </w:r>
                <w:r>
                  <w:rPr>
                    <w:webHidden/>
                  </w:rPr>
                  <w:fldChar w:fldCharType="begin"/>
                </w:r>
                <w:r>
                  <w:rPr>
                    <w:webHidden/>
                  </w:rPr>
                  <w:instrText xml:space="preserve"> PAGEREF _Toc235442702 \h </w:instrText>
                </w:r>
                <w:r>
                  <w:rPr>
                    <w:webHidden/>
                  </w:rPr>
                </w:r>
                <w:r>
                  <w:rPr>
                    <w:webHidden/>
                  </w:rPr>
                  <w:fldChar w:fldCharType="separate"/>
                </w:r>
                <w:r>
                  <w:rPr>
                    <w:webHidden/>
                  </w:rPr>
                  <w:t>3</w:t>
                </w:r>
                <w:r>
                  <w:rPr>
                    <w:webHidden/>
                  </w:rPr>
                  <w:fldChar w:fldCharType="end"/>
                </w:r>
              </w:hyperlink>
            </w:p>
            <w:p w14:paraId="05759058" w14:textId="4723AE45" w:rsidR="00AF52C0" w:rsidRDefault="00AF52C0" w:rsidP="00AF52C0">
              <w:pPr>
                <w:pStyle w:val="TOC2"/>
                <w:ind w:left="0"/>
                <w:rPr>
                  <w:rFonts w:asciiTheme="minorHAnsi" w:eastAsiaTheme="minorEastAsia" w:hAnsiTheme="minorHAnsi" w:cstheme="minorBidi"/>
                  <w:sz w:val="24"/>
                  <w:szCs w:val="24"/>
                  <w:lang w:eastAsia="en-GB"/>
                </w:rPr>
              </w:pPr>
              <w:hyperlink w:anchor="_Toc235442703" w:history="1">
                <w:r w:rsidRPr="008C2319">
                  <w:rPr>
                    <w:rStyle w:val="Hyperlink"/>
                  </w:rPr>
                  <w:t>Evaluating Local Council Authorities</w:t>
                </w:r>
                <w:r>
                  <w:rPr>
                    <w:webHidden/>
                  </w:rPr>
                  <w:tab/>
                </w:r>
                <w:r>
                  <w:rPr>
                    <w:webHidden/>
                  </w:rPr>
                  <w:fldChar w:fldCharType="begin"/>
                </w:r>
                <w:r>
                  <w:rPr>
                    <w:webHidden/>
                  </w:rPr>
                  <w:instrText xml:space="preserve"> PAGEREF _Toc235442703 \h </w:instrText>
                </w:r>
                <w:r>
                  <w:rPr>
                    <w:webHidden/>
                  </w:rPr>
                </w:r>
                <w:r>
                  <w:rPr>
                    <w:webHidden/>
                  </w:rPr>
                  <w:fldChar w:fldCharType="separate"/>
                </w:r>
                <w:r>
                  <w:rPr>
                    <w:webHidden/>
                  </w:rPr>
                  <w:t>4</w:t>
                </w:r>
                <w:r>
                  <w:rPr>
                    <w:webHidden/>
                  </w:rPr>
                  <w:fldChar w:fldCharType="end"/>
                </w:r>
              </w:hyperlink>
            </w:p>
            <w:p w14:paraId="0A2F310D" w14:textId="65F99DB0" w:rsidR="00AF52C0" w:rsidRDefault="00AF52C0">
              <w:pPr>
                <w:pStyle w:val="TOC3"/>
                <w:tabs>
                  <w:tab w:val="right" w:leader="dot" w:pos="9016"/>
                </w:tabs>
                <w:rPr>
                  <w:rFonts w:eastAsiaTheme="minorEastAsia"/>
                  <w:noProof/>
                  <w:sz w:val="24"/>
                  <w:szCs w:val="24"/>
                  <w:lang w:eastAsia="en-GB"/>
                </w:rPr>
              </w:pPr>
              <w:hyperlink w:anchor="_Toc235442704" w:history="1">
                <w:r w:rsidRPr="008C2319">
                  <w:rPr>
                    <w:rStyle w:val="Hyperlink"/>
                    <w:rFonts w:ascii="Arial" w:hAnsi="Arial" w:cs="Arial"/>
                    <w:noProof/>
                  </w:rPr>
                  <w:t>Leicestershire County Council</w:t>
                </w:r>
                <w:r>
                  <w:rPr>
                    <w:noProof/>
                    <w:webHidden/>
                  </w:rPr>
                  <w:tab/>
                </w:r>
                <w:r>
                  <w:rPr>
                    <w:noProof/>
                    <w:webHidden/>
                  </w:rPr>
                  <w:fldChar w:fldCharType="begin"/>
                </w:r>
                <w:r>
                  <w:rPr>
                    <w:noProof/>
                    <w:webHidden/>
                  </w:rPr>
                  <w:instrText xml:space="preserve"> PAGEREF _Toc235442704 \h </w:instrText>
                </w:r>
                <w:r>
                  <w:rPr>
                    <w:noProof/>
                    <w:webHidden/>
                  </w:rPr>
                </w:r>
                <w:r>
                  <w:rPr>
                    <w:noProof/>
                    <w:webHidden/>
                  </w:rPr>
                  <w:fldChar w:fldCharType="separate"/>
                </w:r>
                <w:r>
                  <w:rPr>
                    <w:noProof/>
                    <w:webHidden/>
                  </w:rPr>
                  <w:t>4</w:t>
                </w:r>
                <w:r>
                  <w:rPr>
                    <w:noProof/>
                    <w:webHidden/>
                  </w:rPr>
                  <w:fldChar w:fldCharType="end"/>
                </w:r>
              </w:hyperlink>
            </w:p>
            <w:p w14:paraId="4F797239" w14:textId="49DF25C8" w:rsidR="00AF52C0" w:rsidRDefault="00AF52C0">
              <w:pPr>
                <w:pStyle w:val="TOC3"/>
                <w:tabs>
                  <w:tab w:val="right" w:leader="dot" w:pos="9016"/>
                </w:tabs>
                <w:rPr>
                  <w:rFonts w:eastAsiaTheme="minorEastAsia"/>
                  <w:noProof/>
                  <w:sz w:val="24"/>
                  <w:szCs w:val="24"/>
                  <w:lang w:eastAsia="en-GB"/>
                </w:rPr>
              </w:pPr>
              <w:hyperlink w:anchor="_Toc235442705" w:history="1">
                <w:r w:rsidRPr="008C2319">
                  <w:rPr>
                    <w:rStyle w:val="Hyperlink"/>
                    <w:rFonts w:ascii="Arial" w:hAnsi="Arial" w:cs="Arial"/>
                    <w:noProof/>
                  </w:rPr>
                  <w:t>Norfolk County Council</w:t>
                </w:r>
                <w:r>
                  <w:rPr>
                    <w:noProof/>
                    <w:webHidden/>
                  </w:rPr>
                  <w:tab/>
                </w:r>
                <w:r>
                  <w:rPr>
                    <w:noProof/>
                    <w:webHidden/>
                  </w:rPr>
                  <w:fldChar w:fldCharType="begin"/>
                </w:r>
                <w:r>
                  <w:rPr>
                    <w:noProof/>
                    <w:webHidden/>
                  </w:rPr>
                  <w:instrText xml:space="preserve"> PAGEREF _Toc235442705 \h </w:instrText>
                </w:r>
                <w:r>
                  <w:rPr>
                    <w:noProof/>
                    <w:webHidden/>
                  </w:rPr>
                </w:r>
                <w:r>
                  <w:rPr>
                    <w:noProof/>
                    <w:webHidden/>
                  </w:rPr>
                  <w:fldChar w:fldCharType="separate"/>
                </w:r>
                <w:r>
                  <w:rPr>
                    <w:noProof/>
                    <w:webHidden/>
                  </w:rPr>
                  <w:t>5</w:t>
                </w:r>
                <w:r>
                  <w:rPr>
                    <w:noProof/>
                    <w:webHidden/>
                  </w:rPr>
                  <w:fldChar w:fldCharType="end"/>
                </w:r>
              </w:hyperlink>
            </w:p>
            <w:p w14:paraId="011FDEE2" w14:textId="2DCC9768" w:rsidR="00AF52C0" w:rsidRDefault="00AF52C0">
              <w:pPr>
                <w:pStyle w:val="TOC3"/>
                <w:tabs>
                  <w:tab w:val="right" w:leader="dot" w:pos="9016"/>
                </w:tabs>
                <w:rPr>
                  <w:rFonts w:eastAsiaTheme="minorEastAsia"/>
                  <w:noProof/>
                  <w:sz w:val="24"/>
                  <w:szCs w:val="24"/>
                  <w:lang w:eastAsia="en-GB"/>
                </w:rPr>
              </w:pPr>
              <w:hyperlink w:anchor="_Toc235442706" w:history="1">
                <w:r w:rsidRPr="008C2319">
                  <w:rPr>
                    <w:rStyle w:val="Hyperlink"/>
                    <w:rFonts w:ascii="Arial" w:hAnsi="Arial" w:cs="Arial"/>
                    <w:noProof/>
                  </w:rPr>
                  <w:t>Leeds City Council</w:t>
                </w:r>
                <w:r>
                  <w:rPr>
                    <w:noProof/>
                    <w:webHidden/>
                  </w:rPr>
                  <w:tab/>
                </w:r>
                <w:r>
                  <w:rPr>
                    <w:noProof/>
                    <w:webHidden/>
                  </w:rPr>
                  <w:fldChar w:fldCharType="begin"/>
                </w:r>
                <w:r>
                  <w:rPr>
                    <w:noProof/>
                    <w:webHidden/>
                  </w:rPr>
                  <w:instrText xml:space="preserve"> PAGEREF _Toc235442706 \h </w:instrText>
                </w:r>
                <w:r>
                  <w:rPr>
                    <w:noProof/>
                    <w:webHidden/>
                  </w:rPr>
                </w:r>
                <w:r>
                  <w:rPr>
                    <w:noProof/>
                    <w:webHidden/>
                  </w:rPr>
                  <w:fldChar w:fldCharType="separate"/>
                </w:r>
                <w:r>
                  <w:rPr>
                    <w:noProof/>
                    <w:webHidden/>
                  </w:rPr>
                  <w:t>5</w:t>
                </w:r>
                <w:r>
                  <w:rPr>
                    <w:noProof/>
                    <w:webHidden/>
                  </w:rPr>
                  <w:fldChar w:fldCharType="end"/>
                </w:r>
              </w:hyperlink>
            </w:p>
            <w:p w14:paraId="3EB64657" w14:textId="53FFCABD" w:rsidR="00AF52C0" w:rsidRDefault="00AF52C0" w:rsidP="007F46A2">
              <w:pPr>
                <w:pStyle w:val="TOC2"/>
                <w:ind w:left="0"/>
                <w:rPr>
                  <w:rFonts w:asciiTheme="minorHAnsi" w:eastAsiaTheme="minorEastAsia" w:hAnsiTheme="minorHAnsi" w:cstheme="minorBidi"/>
                  <w:sz w:val="24"/>
                  <w:szCs w:val="24"/>
                  <w:lang w:eastAsia="en-GB"/>
                </w:rPr>
              </w:pPr>
              <w:hyperlink w:anchor="_Toc235442707" w:history="1">
                <w:r w:rsidRPr="008C2319">
                  <w:rPr>
                    <w:rStyle w:val="Hyperlink"/>
                  </w:rPr>
                  <w:t>Comparative Analysis: Strengths and Weaknesses</w:t>
                </w:r>
                <w:r>
                  <w:rPr>
                    <w:webHidden/>
                  </w:rPr>
                  <w:tab/>
                </w:r>
                <w:r>
                  <w:rPr>
                    <w:webHidden/>
                  </w:rPr>
                  <w:fldChar w:fldCharType="begin"/>
                </w:r>
                <w:r>
                  <w:rPr>
                    <w:webHidden/>
                  </w:rPr>
                  <w:instrText xml:space="preserve"> PAGEREF _Toc235442707 \h </w:instrText>
                </w:r>
                <w:r>
                  <w:rPr>
                    <w:webHidden/>
                  </w:rPr>
                </w:r>
                <w:r>
                  <w:rPr>
                    <w:webHidden/>
                  </w:rPr>
                  <w:fldChar w:fldCharType="separate"/>
                </w:r>
                <w:r>
                  <w:rPr>
                    <w:webHidden/>
                  </w:rPr>
                  <w:t>5</w:t>
                </w:r>
                <w:r>
                  <w:rPr>
                    <w:webHidden/>
                  </w:rPr>
                  <w:fldChar w:fldCharType="end"/>
                </w:r>
              </w:hyperlink>
            </w:p>
            <w:p w14:paraId="71B540F5" w14:textId="1963615A" w:rsidR="00AF52C0" w:rsidRDefault="00AF52C0" w:rsidP="007F46A2">
              <w:pPr>
                <w:pStyle w:val="TOC2"/>
                <w:ind w:left="0"/>
                <w:rPr>
                  <w:rFonts w:asciiTheme="minorHAnsi" w:eastAsiaTheme="minorEastAsia" w:hAnsiTheme="minorHAnsi" w:cstheme="minorBidi"/>
                  <w:sz w:val="24"/>
                  <w:szCs w:val="24"/>
                  <w:lang w:eastAsia="en-GB"/>
                </w:rPr>
              </w:pPr>
              <w:hyperlink w:anchor="_Toc235442708" w:history="1">
                <w:r w:rsidRPr="008C2319">
                  <w:rPr>
                    <w:rStyle w:val="Hyperlink"/>
                  </w:rPr>
                  <w:t>Recommendations</w:t>
                </w:r>
                <w:r>
                  <w:rPr>
                    <w:webHidden/>
                  </w:rPr>
                  <w:tab/>
                </w:r>
                <w:r>
                  <w:rPr>
                    <w:webHidden/>
                  </w:rPr>
                  <w:fldChar w:fldCharType="begin"/>
                </w:r>
                <w:r>
                  <w:rPr>
                    <w:webHidden/>
                  </w:rPr>
                  <w:instrText xml:space="preserve"> PAGEREF _Toc235442708 \h </w:instrText>
                </w:r>
                <w:r>
                  <w:rPr>
                    <w:webHidden/>
                  </w:rPr>
                </w:r>
                <w:r>
                  <w:rPr>
                    <w:webHidden/>
                  </w:rPr>
                  <w:fldChar w:fldCharType="separate"/>
                </w:r>
                <w:r>
                  <w:rPr>
                    <w:webHidden/>
                  </w:rPr>
                  <w:t>6</w:t>
                </w:r>
                <w:r>
                  <w:rPr>
                    <w:webHidden/>
                  </w:rPr>
                  <w:fldChar w:fldCharType="end"/>
                </w:r>
              </w:hyperlink>
            </w:p>
            <w:p w14:paraId="5189FC00" w14:textId="075774C0" w:rsidR="00AF52C0" w:rsidRDefault="00AF52C0" w:rsidP="007F46A2">
              <w:pPr>
                <w:pStyle w:val="TOC2"/>
                <w:ind w:left="0"/>
                <w:rPr>
                  <w:rFonts w:asciiTheme="minorHAnsi" w:eastAsiaTheme="minorEastAsia" w:hAnsiTheme="minorHAnsi" w:cstheme="minorBidi"/>
                  <w:sz w:val="24"/>
                  <w:szCs w:val="24"/>
                  <w:lang w:eastAsia="en-GB"/>
                </w:rPr>
              </w:pPr>
              <w:hyperlink w:anchor="_Toc235442709" w:history="1">
                <w:r w:rsidRPr="008C2319">
                  <w:rPr>
                    <w:rStyle w:val="Hyperlink"/>
                  </w:rPr>
                  <w:t>Conclusion</w:t>
                </w:r>
                <w:r>
                  <w:rPr>
                    <w:webHidden/>
                  </w:rPr>
                  <w:tab/>
                </w:r>
                <w:r>
                  <w:rPr>
                    <w:webHidden/>
                  </w:rPr>
                  <w:fldChar w:fldCharType="begin"/>
                </w:r>
                <w:r>
                  <w:rPr>
                    <w:webHidden/>
                  </w:rPr>
                  <w:instrText xml:space="preserve"> PAGEREF _Toc235442709 \h </w:instrText>
                </w:r>
                <w:r>
                  <w:rPr>
                    <w:webHidden/>
                  </w:rPr>
                </w:r>
                <w:r>
                  <w:rPr>
                    <w:webHidden/>
                  </w:rPr>
                  <w:fldChar w:fldCharType="separate"/>
                </w:r>
                <w:r>
                  <w:rPr>
                    <w:webHidden/>
                  </w:rPr>
                  <w:t>7</w:t>
                </w:r>
                <w:r>
                  <w:rPr>
                    <w:webHidden/>
                  </w:rPr>
                  <w:fldChar w:fldCharType="end"/>
                </w:r>
              </w:hyperlink>
            </w:p>
            <w:p w14:paraId="359575BA" w14:textId="0092F572" w:rsidR="00AF52C0" w:rsidRDefault="00AF52C0" w:rsidP="007F46A2">
              <w:pPr>
                <w:pStyle w:val="TOC2"/>
                <w:ind w:left="0"/>
                <w:rPr>
                  <w:rFonts w:asciiTheme="minorHAnsi" w:eastAsiaTheme="minorEastAsia" w:hAnsiTheme="minorHAnsi" w:cstheme="minorBidi"/>
                  <w:sz w:val="24"/>
                  <w:szCs w:val="24"/>
                  <w:lang w:eastAsia="en-GB"/>
                </w:rPr>
              </w:pPr>
              <w:hyperlink w:anchor="_Toc235442710" w:history="1">
                <w:r w:rsidRPr="008C2319">
                  <w:rPr>
                    <w:rStyle w:val="Hyperlink"/>
                  </w:rPr>
                  <w:t>References</w:t>
                </w:r>
                <w:r>
                  <w:rPr>
                    <w:webHidden/>
                  </w:rPr>
                  <w:tab/>
                </w:r>
                <w:r>
                  <w:rPr>
                    <w:webHidden/>
                  </w:rPr>
                  <w:fldChar w:fldCharType="begin"/>
                </w:r>
                <w:r>
                  <w:rPr>
                    <w:webHidden/>
                  </w:rPr>
                  <w:instrText xml:space="preserve"> PAGEREF _Toc235442710 \h </w:instrText>
                </w:r>
                <w:r>
                  <w:rPr>
                    <w:webHidden/>
                  </w:rPr>
                </w:r>
                <w:r>
                  <w:rPr>
                    <w:webHidden/>
                  </w:rPr>
                  <w:fldChar w:fldCharType="separate"/>
                </w:r>
                <w:r>
                  <w:rPr>
                    <w:webHidden/>
                  </w:rPr>
                  <w:t>7</w:t>
                </w:r>
                <w:r>
                  <w:rPr>
                    <w:webHidden/>
                  </w:rPr>
                  <w:fldChar w:fldCharType="end"/>
                </w:r>
              </w:hyperlink>
            </w:p>
            <w:p w14:paraId="1C6CC833" w14:textId="70BD8FBA" w:rsidR="00877ABC" w:rsidRPr="00642AD5" w:rsidRDefault="00877ABC">
              <w:pPr>
                <w:rPr>
                  <w:rFonts w:ascii="Arial" w:hAnsi="Arial" w:cs="Arial"/>
                </w:rPr>
              </w:pPr>
              <w:r w:rsidRPr="00642AD5">
                <w:rPr>
                  <w:rFonts w:ascii="Arial" w:hAnsi="Arial" w:cs="Arial"/>
                  <w:b/>
                  <w:bCs/>
                </w:rPr>
                <w:fldChar w:fldCharType="end"/>
              </w:r>
            </w:p>
          </w:sdtContent>
        </w:sdt>
        <w:p w14:paraId="47164A65" w14:textId="77777777" w:rsidR="00877ABC" w:rsidRPr="00A66675" w:rsidRDefault="00877ABC" w:rsidP="00877ABC">
          <w:pPr>
            <w:rPr>
              <w:rFonts w:ascii="Arial" w:hAnsi="Arial" w:cs="Arial"/>
            </w:rPr>
          </w:pPr>
        </w:p>
        <w:p w14:paraId="15AAE688" w14:textId="77777777" w:rsidR="00877ABC" w:rsidRPr="00642AD5" w:rsidRDefault="00877ABC" w:rsidP="00877ABC">
          <w:pPr>
            <w:rPr>
              <w:rFonts w:ascii="Arial" w:hAnsi="Arial" w:cs="Arial"/>
            </w:rPr>
          </w:pPr>
        </w:p>
        <w:p w14:paraId="29133F2C" w14:textId="77777777" w:rsidR="00877ABC" w:rsidRDefault="00877ABC" w:rsidP="00877ABC"/>
        <w:p w14:paraId="45EAAAA4" w14:textId="77777777" w:rsidR="00877ABC" w:rsidRDefault="00877ABC" w:rsidP="00877ABC"/>
        <w:p w14:paraId="01402690" w14:textId="77777777" w:rsidR="00877ABC" w:rsidRDefault="00877ABC" w:rsidP="00877ABC"/>
        <w:p w14:paraId="3FA8ABA4" w14:textId="77777777" w:rsidR="00877ABC" w:rsidRDefault="00877ABC" w:rsidP="00877ABC"/>
        <w:p w14:paraId="2D80AEA2" w14:textId="15141CFC" w:rsidR="00877ABC" w:rsidRPr="00877ABC" w:rsidRDefault="00000000" w:rsidP="00877ABC"/>
      </w:sdtContent>
    </w:sdt>
    <w:bookmarkStart w:id="12" w:name="_Toc234406004" w:displacedByCustomXml="prev"/>
    <w:bookmarkStart w:id="13" w:name="_Toc234406400" w:displacedByCustomXml="prev"/>
    <w:p w14:paraId="4A8BB8EF" w14:textId="77777777" w:rsidR="00877ABC" w:rsidRDefault="00877ABC" w:rsidP="00641468">
      <w:pPr>
        <w:rPr>
          <w:rFonts w:ascii="Arial" w:hAnsi="Arial" w:cs="Arial"/>
        </w:rPr>
      </w:pPr>
    </w:p>
    <w:p w14:paraId="2D30D332" w14:textId="77777777" w:rsidR="00877ABC" w:rsidRDefault="00877ABC" w:rsidP="00641468">
      <w:pPr>
        <w:rPr>
          <w:rFonts w:ascii="Arial" w:hAnsi="Arial" w:cs="Arial"/>
        </w:rPr>
      </w:pPr>
    </w:p>
    <w:p w14:paraId="69B7A561" w14:textId="77777777" w:rsidR="00877ABC" w:rsidRDefault="00877ABC" w:rsidP="00641468">
      <w:pPr>
        <w:rPr>
          <w:rFonts w:ascii="Arial" w:hAnsi="Arial" w:cs="Arial"/>
        </w:rPr>
      </w:pPr>
    </w:p>
    <w:p w14:paraId="390EEE66" w14:textId="77777777" w:rsidR="00877ABC" w:rsidRDefault="00877ABC" w:rsidP="00641468">
      <w:pPr>
        <w:rPr>
          <w:rFonts w:ascii="Arial" w:hAnsi="Arial" w:cs="Arial"/>
        </w:rPr>
      </w:pPr>
    </w:p>
    <w:p w14:paraId="05BFDC6B" w14:textId="77777777" w:rsidR="00877ABC" w:rsidRDefault="00877ABC" w:rsidP="00641468">
      <w:pPr>
        <w:rPr>
          <w:rFonts w:ascii="Arial" w:hAnsi="Arial" w:cs="Arial"/>
        </w:rPr>
      </w:pPr>
    </w:p>
    <w:p w14:paraId="071A5DA5" w14:textId="77777777" w:rsidR="00877ABC" w:rsidRDefault="00877ABC" w:rsidP="00641468">
      <w:pPr>
        <w:rPr>
          <w:rFonts w:ascii="Arial" w:hAnsi="Arial" w:cs="Arial"/>
        </w:rPr>
      </w:pPr>
    </w:p>
    <w:p w14:paraId="71B88A21" w14:textId="77777777" w:rsidR="00877ABC" w:rsidRDefault="00877ABC" w:rsidP="00641468">
      <w:pPr>
        <w:rPr>
          <w:rFonts w:ascii="Arial" w:hAnsi="Arial" w:cs="Arial"/>
        </w:rPr>
      </w:pPr>
    </w:p>
    <w:p w14:paraId="15FB4831" w14:textId="77777777" w:rsidR="00877ABC" w:rsidRDefault="00877ABC" w:rsidP="00641468">
      <w:pPr>
        <w:rPr>
          <w:rFonts w:ascii="Arial" w:hAnsi="Arial" w:cs="Arial"/>
        </w:rPr>
      </w:pPr>
    </w:p>
    <w:p w14:paraId="6B2CC8AD" w14:textId="77777777" w:rsidR="00877ABC" w:rsidRDefault="00877ABC" w:rsidP="00641468">
      <w:pPr>
        <w:rPr>
          <w:rFonts w:ascii="Arial" w:hAnsi="Arial" w:cs="Arial"/>
        </w:rPr>
      </w:pPr>
    </w:p>
    <w:p w14:paraId="2A9FA329" w14:textId="77777777" w:rsidR="00877ABC" w:rsidRDefault="00877ABC" w:rsidP="00641468">
      <w:pPr>
        <w:rPr>
          <w:rFonts w:ascii="Arial" w:hAnsi="Arial" w:cs="Arial"/>
        </w:rPr>
      </w:pPr>
    </w:p>
    <w:p w14:paraId="2D87C69C" w14:textId="77777777" w:rsidR="00BE4BA3" w:rsidRDefault="00BE4BA3" w:rsidP="00641468">
      <w:pPr>
        <w:rPr>
          <w:rFonts w:ascii="Arial" w:hAnsi="Arial" w:cs="Arial"/>
        </w:rPr>
      </w:pPr>
    </w:p>
    <w:p w14:paraId="3F99EA38" w14:textId="42E8336A" w:rsidR="004545C2" w:rsidRPr="00734695" w:rsidRDefault="0055694C" w:rsidP="00734695">
      <w:pPr>
        <w:pStyle w:val="Heading1"/>
        <w:rPr>
          <w:rFonts w:ascii="Arial" w:hAnsi="Arial" w:cs="Arial"/>
          <w:sz w:val="22"/>
          <w:szCs w:val="22"/>
          <w:lang w:eastAsia="en-GB"/>
        </w:rPr>
      </w:pPr>
      <w:bookmarkStart w:id="14" w:name="_Toc235442700"/>
      <w:r w:rsidRPr="00734695">
        <w:rPr>
          <w:rFonts w:ascii="Arial" w:hAnsi="Arial" w:cs="Arial"/>
          <w:color w:val="000000" w:themeColor="text1"/>
          <w:sz w:val="22"/>
          <w:szCs w:val="22"/>
        </w:rPr>
        <w:t>Introduction</w:t>
      </w:r>
      <w:bookmarkEnd w:id="13"/>
      <w:bookmarkEnd w:id="12"/>
      <w:bookmarkEnd w:id="14"/>
      <w:r w:rsidRPr="00734695">
        <w:rPr>
          <w:rFonts w:ascii="Arial" w:hAnsi="Arial" w:cs="Arial"/>
          <w:sz w:val="22"/>
          <w:szCs w:val="22"/>
        </w:rPr>
        <w:t xml:space="preserve"> </w:t>
      </w:r>
    </w:p>
    <w:p w14:paraId="1A4E869F" w14:textId="664668FF" w:rsidR="003A00C9" w:rsidRDefault="003A00C9" w:rsidP="003A00C9">
      <w:pPr>
        <w:rPr>
          <w:rFonts w:ascii="Arial" w:hAnsi="Arial" w:cs="Arial"/>
        </w:rPr>
      </w:pPr>
    </w:p>
    <w:p w14:paraId="7171CE1C" w14:textId="4FD849F1" w:rsidR="00510B4A" w:rsidRDefault="00510B4A" w:rsidP="00FF3E65">
      <w:pPr>
        <w:spacing w:line="360" w:lineRule="auto"/>
        <w:jc w:val="both"/>
        <w:rPr>
          <w:rFonts w:ascii="Arial" w:hAnsi="Arial" w:cs="Arial"/>
        </w:rPr>
      </w:pPr>
      <w:r>
        <w:rPr>
          <w:rFonts w:ascii="Arial" w:hAnsi="Arial" w:cs="Arial"/>
        </w:rPr>
        <w:t xml:space="preserve">Families across the </w:t>
      </w:r>
      <w:r w:rsidR="004B1471">
        <w:rPr>
          <w:rFonts w:ascii="Arial" w:hAnsi="Arial" w:cs="Arial"/>
        </w:rPr>
        <w:t>United Kingdom</w:t>
      </w:r>
      <w:r w:rsidR="002A1695">
        <w:rPr>
          <w:rFonts w:ascii="Arial" w:hAnsi="Arial" w:cs="Arial"/>
        </w:rPr>
        <w:t xml:space="preserve"> are experiencing growing pressure</w:t>
      </w:r>
      <w:r w:rsidR="00B00BD2">
        <w:rPr>
          <w:rFonts w:ascii="Arial" w:hAnsi="Arial" w:cs="Arial"/>
        </w:rPr>
        <w:t xml:space="preserve">s that impact </w:t>
      </w:r>
      <w:r w:rsidR="00421DE1">
        <w:rPr>
          <w:rFonts w:ascii="Arial" w:hAnsi="Arial" w:cs="Arial"/>
        </w:rPr>
        <w:t>on health and wellbeing.</w:t>
      </w:r>
      <w:r w:rsidR="00377D83">
        <w:rPr>
          <w:rFonts w:ascii="Arial" w:hAnsi="Arial" w:cs="Arial"/>
        </w:rPr>
        <w:t xml:space="preserve"> Factors such as</w:t>
      </w:r>
      <w:r w:rsidR="004B1471">
        <w:rPr>
          <w:rFonts w:ascii="Arial" w:hAnsi="Arial" w:cs="Arial"/>
        </w:rPr>
        <w:t xml:space="preserve"> poverty, poor housing, mental health</w:t>
      </w:r>
      <w:r w:rsidR="00B16D42">
        <w:rPr>
          <w:rFonts w:ascii="Arial" w:hAnsi="Arial" w:cs="Arial"/>
        </w:rPr>
        <w:t xml:space="preserve"> </w:t>
      </w:r>
      <w:r w:rsidR="00AC24DE">
        <w:rPr>
          <w:rFonts w:ascii="Arial" w:hAnsi="Arial" w:cs="Arial"/>
        </w:rPr>
        <w:t>difficulties,</w:t>
      </w:r>
      <w:r w:rsidR="00B16D42">
        <w:rPr>
          <w:rFonts w:ascii="Arial" w:hAnsi="Arial" w:cs="Arial"/>
        </w:rPr>
        <w:t xml:space="preserve"> and health inequalities can significantly affect a family</w:t>
      </w:r>
      <w:r w:rsidR="001D4618">
        <w:rPr>
          <w:rFonts w:ascii="Arial" w:hAnsi="Arial" w:cs="Arial"/>
        </w:rPr>
        <w:t xml:space="preserve">’s ability to cope. If these </w:t>
      </w:r>
      <w:r w:rsidR="007606AB">
        <w:rPr>
          <w:rFonts w:ascii="Arial" w:hAnsi="Arial" w:cs="Arial"/>
        </w:rPr>
        <w:t xml:space="preserve">challenges are not addressed early, they can escalate and lead to the need </w:t>
      </w:r>
      <w:r w:rsidR="00C578D3">
        <w:rPr>
          <w:rFonts w:ascii="Arial" w:hAnsi="Arial" w:cs="Arial"/>
        </w:rPr>
        <w:t>for statutory social care</w:t>
      </w:r>
      <w:r w:rsidR="00F6226B">
        <w:rPr>
          <w:rFonts w:ascii="Arial" w:hAnsi="Arial" w:cs="Arial"/>
        </w:rPr>
        <w:t xml:space="preserve"> </w:t>
      </w:r>
      <w:r w:rsidR="0079288A">
        <w:rPr>
          <w:rFonts w:ascii="Arial" w:hAnsi="Arial" w:cs="Arial"/>
        </w:rPr>
        <w:t xml:space="preserve">service </w:t>
      </w:r>
      <w:r w:rsidR="00F6226B">
        <w:rPr>
          <w:rFonts w:ascii="Arial" w:hAnsi="Arial" w:cs="Arial"/>
        </w:rPr>
        <w:t>or acute health intervention</w:t>
      </w:r>
      <w:r w:rsidR="00A11ED5">
        <w:rPr>
          <w:rFonts w:ascii="Arial" w:hAnsi="Arial" w:cs="Arial"/>
        </w:rPr>
        <w:t xml:space="preserve">. </w:t>
      </w:r>
      <w:r w:rsidR="00C14141">
        <w:rPr>
          <w:rFonts w:ascii="Arial" w:hAnsi="Arial" w:cs="Arial"/>
        </w:rPr>
        <w:t xml:space="preserve">The cost </w:t>
      </w:r>
      <w:r w:rsidR="00445467">
        <w:rPr>
          <w:rFonts w:ascii="Arial" w:hAnsi="Arial" w:cs="Arial"/>
        </w:rPr>
        <w:t xml:space="preserve">to both </w:t>
      </w:r>
      <w:r w:rsidR="00E45E73">
        <w:rPr>
          <w:rFonts w:ascii="Arial" w:hAnsi="Arial" w:cs="Arial"/>
        </w:rPr>
        <w:t xml:space="preserve">the NHS and local authorities of crisis intervention </w:t>
      </w:r>
      <w:r w:rsidR="00476E2F">
        <w:rPr>
          <w:rFonts w:ascii="Arial" w:hAnsi="Arial" w:cs="Arial"/>
        </w:rPr>
        <w:t>is sig</w:t>
      </w:r>
      <w:r w:rsidR="001D0D54">
        <w:rPr>
          <w:rFonts w:ascii="Arial" w:hAnsi="Arial" w:cs="Arial"/>
        </w:rPr>
        <w:t>nificantly higher than preventative support.</w:t>
      </w:r>
      <w:r w:rsidR="00013C51">
        <w:rPr>
          <w:rFonts w:ascii="Arial" w:hAnsi="Arial" w:cs="Arial"/>
        </w:rPr>
        <w:t xml:space="preserve"> </w:t>
      </w:r>
      <w:r w:rsidR="00581260">
        <w:rPr>
          <w:rFonts w:ascii="Arial" w:hAnsi="Arial" w:cs="Arial"/>
        </w:rPr>
        <w:t>Guerrier</w:t>
      </w:r>
      <w:r w:rsidR="00A94BBD">
        <w:rPr>
          <w:rFonts w:ascii="Arial" w:hAnsi="Arial" w:cs="Arial"/>
        </w:rPr>
        <w:t xml:space="preserve"> (</w:t>
      </w:r>
      <w:r w:rsidR="00581260">
        <w:rPr>
          <w:rFonts w:ascii="Arial" w:hAnsi="Arial" w:cs="Arial"/>
        </w:rPr>
        <w:t>2026)</w:t>
      </w:r>
      <w:r w:rsidR="00973E91">
        <w:rPr>
          <w:rFonts w:ascii="Arial" w:hAnsi="Arial" w:cs="Arial"/>
        </w:rPr>
        <w:t xml:space="preserve"> states that the cost </w:t>
      </w:r>
      <w:r w:rsidR="00813717">
        <w:rPr>
          <w:rFonts w:ascii="Arial" w:hAnsi="Arial" w:cs="Arial"/>
        </w:rPr>
        <w:t>of children’s</w:t>
      </w:r>
      <w:r w:rsidR="00973E91">
        <w:rPr>
          <w:rFonts w:ascii="Arial" w:hAnsi="Arial" w:cs="Arial"/>
        </w:rPr>
        <w:t xml:space="preserve"> </w:t>
      </w:r>
      <w:r w:rsidR="00013C51">
        <w:rPr>
          <w:rFonts w:ascii="Arial" w:hAnsi="Arial" w:cs="Arial"/>
        </w:rPr>
        <w:t>social care has reached record high</w:t>
      </w:r>
      <w:r w:rsidR="00581260">
        <w:rPr>
          <w:rFonts w:ascii="Arial" w:hAnsi="Arial" w:cs="Arial"/>
        </w:rPr>
        <w:t>.</w:t>
      </w:r>
    </w:p>
    <w:p w14:paraId="124EAE2E" w14:textId="3255538C" w:rsidR="00A11ED5" w:rsidRDefault="004561DB" w:rsidP="00FF3E65">
      <w:pPr>
        <w:spacing w:line="360" w:lineRule="auto"/>
        <w:rPr>
          <w:rFonts w:ascii="Arial" w:hAnsi="Arial" w:cs="Arial"/>
        </w:rPr>
      </w:pPr>
      <w:r>
        <w:rPr>
          <w:rFonts w:ascii="Arial" w:hAnsi="Arial" w:cs="Arial"/>
        </w:rPr>
        <w:t xml:space="preserve">Early help is a preventative approach that aims </w:t>
      </w:r>
      <w:r w:rsidR="00812899">
        <w:rPr>
          <w:rFonts w:ascii="Arial" w:hAnsi="Arial" w:cs="Arial"/>
        </w:rPr>
        <w:t>to provide support to children</w:t>
      </w:r>
      <w:r w:rsidR="0045501C">
        <w:rPr>
          <w:rFonts w:ascii="Arial" w:hAnsi="Arial" w:cs="Arial"/>
        </w:rPr>
        <w:t xml:space="preserve">, </w:t>
      </w:r>
      <w:r w:rsidR="005745CE">
        <w:rPr>
          <w:rFonts w:ascii="Arial" w:hAnsi="Arial" w:cs="Arial"/>
        </w:rPr>
        <w:t xml:space="preserve">young </w:t>
      </w:r>
      <w:r w:rsidR="00AC24DE">
        <w:rPr>
          <w:rFonts w:ascii="Arial" w:hAnsi="Arial" w:cs="Arial"/>
        </w:rPr>
        <w:t>people,</w:t>
      </w:r>
      <w:r w:rsidR="005745CE">
        <w:rPr>
          <w:rFonts w:ascii="Arial" w:hAnsi="Arial" w:cs="Arial"/>
        </w:rPr>
        <w:t xml:space="preserve"> and families as soon </w:t>
      </w:r>
      <w:r w:rsidR="00A25AC4">
        <w:rPr>
          <w:rFonts w:ascii="Arial" w:hAnsi="Arial" w:cs="Arial"/>
        </w:rPr>
        <w:t>as difficu</w:t>
      </w:r>
      <w:r w:rsidR="00836938">
        <w:rPr>
          <w:rFonts w:ascii="Arial" w:hAnsi="Arial" w:cs="Arial"/>
        </w:rPr>
        <w:t>lties emerge.</w:t>
      </w:r>
      <w:r w:rsidR="00F42DC4">
        <w:rPr>
          <w:rFonts w:ascii="Arial" w:hAnsi="Arial" w:cs="Arial"/>
        </w:rPr>
        <w:t xml:space="preserve"> Early Help is </w:t>
      </w:r>
      <w:r w:rsidR="00836938">
        <w:rPr>
          <w:rFonts w:ascii="Arial" w:hAnsi="Arial" w:cs="Arial"/>
        </w:rPr>
        <w:t>embedded within national policy through</w:t>
      </w:r>
      <w:r w:rsidR="006352EC">
        <w:rPr>
          <w:rFonts w:ascii="Arial" w:hAnsi="Arial" w:cs="Arial"/>
        </w:rPr>
        <w:t xml:space="preserve"> the </w:t>
      </w:r>
      <w:r w:rsidR="000D6C0D">
        <w:rPr>
          <w:rFonts w:ascii="Arial" w:hAnsi="Arial" w:cs="Arial"/>
        </w:rPr>
        <w:t>C</w:t>
      </w:r>
      <w:r w:rsidR="00D27FE9">
        <w:rPr>
          <w:rFonts w:ascii="Arial" w:hAnsi="Arial" w:cs="Arial"/>
        </w:rPr>
        <w:t xml:space="preserve">hildren </w:t>
      </w:r>
      <w:r w:rsidR="00E203AC">
        <w:rPr>
          <w:rFonts w:ascii="Arial" w:hAnsi="Arial" w:cs="Arial"/>
        </w:rPr>
        <w:t>Act 1989</w:t>
      </w:r>
      <w:r w:rsidR="00D94374">
        <w:rPr>
          <w:rFonts w:ascii="Arial" w:hAnsi="Arial" w:cs="Arial"/>
        </w:rPr>
        <w:t xml:space="preserve"> which established that </w:t>
      </w:r>
      <w:r w:rsidR="003E0D07">
        <w:rPr>
          <w:rFonts w:ascii="Arial" w:hAnsi="Arial" w:cs="Arial"/>
        </w:rPr>
        <w:t xml:space="preserve">the welfare of the child is </w:t>
      </w:r>
      <w:r w:rsidR="00CB04A0">
        <w:rPr>
          <w:rFonts w:ascii="Arial" w:hAnsi="Arial" w:cs="Arial"/>
        </w:rPr>
        <w:t>paramount</w:t>
      </w:r>
      <w:r w:rsidR="003E0D07">
        <w:rPr>
          <w:rFonts w:ascii="Arial" w:hAnsi="Arial" w:cs="Arial"/>
        </w:rPr>
        <w:t xml:space="preserve"> (Gre</w:t>
      </w:r>
      <w:r w:rsidR="00CB04A0">
        <w:rPr>
          <w:rFonts w:ascii="Arial" w:hAnsi="Arial" w:cs="Arial"/>
        </w:rPr>
        <w:t>a</w:t>
      </w:r>
      <w:r w:rsidR="003E0D07">
        <w:rPr>
          <w:rFonts w:ascii="Arial" w:hAnsi="Arial" w:cs="Arial"/>
        </w:rPr>
        <w:t>t Britain</w:t>
      </w:r>
      <w:r w:rsidR="00CB04A0">
        <w:rPr>
          <w:rFonts w:ascii="Arial" w:hAnsi="Arial" w:cs="Arial"/>
        </w:rPr>
        <w:t>, 1989)</w:t>
      </w:r>
      <w:r w:rsidR="00813717">
        <w:rPr>
          <w:rFonts w:ascii="Arial" w:hAnsi="Arial" w:cs="Arial"/>
        </w:rPr>
        <w:t>, and t</w:t>
      </w:r>
      <w:r w:rsidR="000D6C0D">
        <w:rPr>
          <w:rFonts w:ascii="Arial" w:hAnsi="Arial" w:cs="Arial"/>
        </w:rPr>
        <w:t>he</w:t>
      </w:r>
      <w:r w:rsidR="009963E4">
        <w:rPr>
          <w:rFonts w:ascii="Arial" w:hAnsi="Arial" w:cs="Arial"/>
        </w:rPr>
        <w:t xml:space="preserve"> </w:t>
      </w:r>
      <w:r w:rsidR="00DA76B6">
        <w:rPr>
          <w:rFonts w:ascii="Arial" w:hAnsi="Arial" w:cs="Arial"/>
        </w:rPr>
        <w:t xml:space="preserve">statutory </w:t>
      </w:r>
      <w:r w:rsidR="00436FD4">
        <w:rPr>
          <w:rFonts w:ascii="Arial" w:hAnsi="Arial" w:cs="Arial"/>
        </w:rPr>
        <w:t>guidance working</w:t>
      </w:r>
      <w:r w:rsidR="003D2B84">
        <w:rPr>
          <w:rFonts w:ascii="Arial" w:hAnsi="Arial" w:cs="Arial"/>
        </w:rPr>
        <w:t xml:space="preserve"> together to safeguard children (</w:t>
      </w:r>
      <w:r w:rsidR="002A55F7">
        <w:rPr>
          <w:rFonts w:ascii="Arial" w:hAnsi="Arial" w:cs="Arial"/>
        </w:rPr>
        <w:t>2026)</w:t>
      </w:r>
      <w:r w:rsidR="003D2B84">
        <w:rPr>
          <w:rFonts w:ascii="Arial" w:hAnsi="Arial" w:cs="Arial"/>
        </w:rPr>
        <w:t>.</w:t>
      </w:r>
      <w:r w:rsidR="00623ED3">
        <w:rPr>
          <w:rFonts w:ascii="Arial" w:hAnsi="Arial" w:cs="Arial"/>
        </w:rPr>
        <w:t xml:space="preserve"> Within health care conte</w:t>
      </w:r>
      <w:r w:rsidR="00436FD4">
        <w:rPr>
          <w:rFonts w:ascii="Arial" w:hAnsi="Arial" w:cs="Arial"/>
        </w:rPr>
        <w:t xml:space="preserve">xt, Early help </w:t>
      </w:r>
      <w:r w:rsidR="004D2B54">
        <w:rPr>
          <w:rFonts w:ascii="Arial" w:hAnsi="Arial" w:cs="Arial"/>
        </w:rPr>
        <w:t xml:space="preserve">is </w:t>
      </w:r>
      <w:r w:rsidR="005F057A">
        <w:rPr>
          <w:rFonts w:ascii="Arial" w:hAnsi="Arial" w:cs="Arial"/>
        </w:rPr>
        <w:t>important</w:t>
      </w:r>
      <w:r w:rsidR="004D2B54">
        <w:rPr>
          <w:rFonts w:ascii="Arial" w:hAnsi="Arial" w:cs="Arial"/>
        </w:rPr>
        <w:t xml:space="preserve"> because health professionals such as G</w:t>
      </w:r>
      <w:r w:rsidR="002B6A85">
        <w:rPr>
          <w:rFonts w:ascii="Arial" w:hAnsi="Arial" w:cs="Arial"/>
        </w:rPr>
        <w:t xml:space="preserve">P’s, health visitors and school nurses are often </w:t>
      </w:r>
      <w:r w:rsidR="00A80BCE">
        <w:rPr>
          <w:rFonts w:ascii="Arial" w:hAnsi="Arial" w:cs="Arial"/>
        </w:rPr>
        <w:t>the first</w:t>
      </w:r>
      <w:r w:rsidR="002F3610">
        <w:rPr>
          <w:rFonts w:ascii="Arial" w:hAnsi="Arial" w:cs="Arial"/>
        </w:rPr>
        <w:t xml:space="preserve"> to identify when a family is </w:t>
      </w:r>
      <w:r w:rsidR="000E4B0A">
        <w:rPr>
          <w:rFonts w:ascii="Arial" w:hAnsi="Arial" w:cs="Arial"/>
        </w:rPr>
        <w:t>struggling.</w:t>
      </w:r>
    </w:p>
    <w:p w14:paraId="1C136483" w14:textId="1D1C75B7" w:rsidR="000E4B0A" w:rsidRDefault="000E4B0A" w:rsidP="00FF3E65">
      <w:pPr>
        <w:spacing w:line="360" w:lineRule="auto"/>
        <w:rPr>
          <w:rFonts w:ascii="Arial" w:hAnsi="Arial" w:cs="Arial"/>
        </w:rPr>
      </w:pPr>
      <w:r>
        <w:rPr>
          <w:rFonts w:ascii="Arial" w:hAnsi="Arial" w:cs="Arial"/>
        </w:rPr>
        <w:t>This report will explore the role of early help in protecting</w:t>
      </w:r>
      <w:r w:rsidR="00942F2F">
        <w:rPr>
          <w:rFonts w:ascii="Arial" w:hAnsi="Arial" w:cs="Arial"/>
        </w:rPr>
        <w:t xml:space="preserve"> and supporting families within health care</w:t>
      </w:r>
      <w:r w:rsidR="003449DD">
        <w:rPr>
          <w:rFonts w:ascii="Arial" w:hAnsi="Arial" w:cs="Arial"/>
        </w:rPr>
        <w:t xml:space="preserve">. It </w:t>
      </w:r>
      <w:r w:rsidR="00942F2F">
        <w:rPr>
          <w:rFonts w:ascii="Arial" w:hAnsi="Arial" w:cs="Arial"/>
        </w:rPr>
        <w:t>will provide an explanation</w:t>
      </w:r>
      <w:r w:rsidR="00116A5E">
        <w:rPr>
          <w:rFonts w:ascii="Arial" w:hAnsi="Arial" w:cs="Arial"/>
        </w:rPr>
        <w:t xml:space="preserve"> of early help system </w:t>
      </w:r>
      <w:r w:rsidR="002B20D4">
        <w:rPr>
          <w:rFonts w:ascii="Arial" w:hAnsi="Arial" w:cs="Arial"/>
        </w:rPr>
        <w:t xml:space="preserve">multi </w:t>
      </w:r>
      <w:r w:rsidR="00855C59">
        <w:rPr>
          <w:rFonts w:ascii="Arial" w:hAnsi="Arial" w:cs="Arial"/>
        </w:rPr>
        <w:t xml:space="preserve">working agency. It will then </w:t>
      </w:r>
      <w:r w:rsidR="002A7543">
        <w:rPr>
          <w:rFonts w:ascii="Arial" w:hAnsi="Arial" w:cs="Arial"/>
        </w:rPr>
        <w:t>evaluate how</w:t>
      </w:r>
      <w:r w:rsidR="00A32F85">
        <w:rPr>
          <w:rFonts w:ascii="Arial" w:hAnsi="Arial" w:cs="Arial"/>
        </w:rPr>
        <w:t xml:space="preserve"> three local </w:t>
      </w:r>
      <w:r w:rsidR="007D2B7F">
        <w:rPr>
          <w:rFonts w:ascii="Arial" w:hAnsi="Arial" w:cs="Arial"/>
        </w:rPr>
        <w:t>authorities communicate Early Help through their websites</w:t>
      </w:r>
      <w:r w:rsidR="000E4C6A">
        <w:rPr>
          <w:rFonts w:ascii="Arial" w:hAnsi="Arial" w:cs="Arial"/>
        </w:rPr>
        <w:t>. The aim of this report is to identify how health and council partnership can work effectively</w:t>
      </w:r>
      <w:r w:rsidR="002A7543">
        <w:rPr>
          <w:rFonts w:ascii="Arial" w:hAnsi="Arial" w:cs="Arial"/>
        </w:rPr>
        <w:t xml:space="preserve"> to reduce health inequalities, improve </w:t>
      </w:r>
      <w:r w:rsidR="005F057A">
        <w:rPr>
          <w:rFonts w:ascii="Arial" w:hAnsi="Arial" w:cs="Arial"/>
        </w:rPr>
        <w:t>accessibility,</w:t>
      </w:r>
      <w:r w:rsidR="002A7543">
        <w:rPr>
          <w:rFonts w:ascii="Arial" w:hAnsi="Arial" w:cs="Arial"/>
        </w:rPr>
        <w:t xml:space="preserve"> and prevent families from reaching crisis point.</w:t>
      </w:r>
      <w:r w:rsidR="00A56993">
        <w:rPr>
          <w:rFonts w:ascii="Arial" w:hAnsi="Arial" w:cs="Arial"/>
        </w:rPr>
        <w:t xml:space="preserve"> </w:t>
      </w:r>
      <w:r w:rsidR="00333A37">
        <w:rPr>
          <w:rFonts w:ascii="Arial" w:hAnsi="Arial" w:cs="Arial"/>
        </w:rPr>
        <w:t xml:space="preserve">To meet the requirement of this assignment I have selected the three following </w:t>
      </w:r>
      <w:r w:rsidR="00496D40">
        <w:rPr>
          <w:rFonts w:ascii="Arial" w:hAnsi="Arial" w:cs="Arial"/>
        </w:rPr>
        <w:t xml:space="preserve">local authorities, </w:t>
      </w:r>
      <w:r w:rsidR="00167D3B">
        <w:rPr>
          <w:rFonts w:ascii="Arial" w:hAnsi="Arial" w:cs="Arial"/>
        </w:rPr>
        <w:t>Leicestershire County</w:t>
      </w:r>
      <w:r w:rsidR="00EE3831">
        <w:rPr>
          <w:rFonts w:ascii="Arial" w:hAnsi="Arial" w:cs="Arial"/>
        </w:rPr>
        <w:t xml:space="preserve"> council, </w:t>
      </w:r>
      <w:r w:rsidR="00167D3B">
        <w:rPr>
          <w:rFonts w:ascii="Arial" w:hAnsi="Arial" w:cs="Arial"/>
        </w:rPr>
        <w:t>Norfolk County</w:t>
      </w:r>
      <w:r w:rsidR="00361D42">
        <w:rPr>
          <w:rFonts w:ascii="Arial" w:hAnsi="Arial" w:cs="Arial"/>
        </w:rPr>
        <w:t xml:space="preserve"> council and Leeds city council</w:t>
      </w:r>
      <w:r w:rsidR="00977374">
        <w:rPr>
          <w:rFonts w:ascii="Arial" w:hAnsi="Arial" w:cs="Arial"/>
        </w:rPr>
        <w:t xml:space="preserve"> </w:t>
      </w:r>
      <w:r w:rsidR="00C46799">
        <w:rPr>
          <w:rFonts w:ascii="Arial" w:hAnsi="Arial" w:cs="Arial"/>
        </w:rPr>
        <w:t xml:space="preserve">to evaluate, comparison </w:t>
      </w:r>
      <w:r w:rsidR="00167D3B">
        <w:rPr>
          <w:rFonts w:ascii="Arial" w:hAnsi="Arial" w:cs="Arial"/>
        </w:rPr>
        <w:t>analysis as well as strengths and weaknesses.</w:t>
      </w:r>
    </w:p>
    <w:p w14:paraId="7DE9A5EA" w14:textId="77777777" w:rsidR="00111094" w:rsidRDefault="00111094" w:rsidP="00ED1A7E">
      <w:pPr>
        <w:jc w:val="both"/>
        <w:rPr>
          <w:rFonts w:ascii="Arial" w:hAnsi="Arial" w:cs="Arial"/>
        </w:rPr>
      </w:pPr>
    </w:p>
    <w:p w14:paraId="10D6AB83" w14:textId="5078E4BA" w:rsidR="00111094" w:rsidRPr="00F349F8" w:rsidRDefault="007F44D2" w:rsidP="00282DE9">
      <w:pPr>
        <w:pStyle w:val="Heading2"/>
        <w:rPr>
          <w:rFonts w:ascii="Arial" w:hAnsi="Arial" w:cs="Arial"/>
          <w:sz w:val="22"/>
          <w:szCs w:val="22"/>
        </w:rPr>
      </w:pPr>
      <w:bookmarkStart w:id="15" w:name="_Toc235442701"/>
      <w:r w:rsidRPr="00F349F8">
        <w:rPr>
          <w:rFonts w:ascii="Arial" w:hAnsi="Arial" w:cs="Arial"/>
          <w:sz w:val="22"/>
          <w:szCs w:val="22"/>
        </w:rPr>
        <w:t xml:space="preserve">Early </w:t>
      </w:r>
      <w:r w:rsidR="002B3747" w:rsidRPr="00F349F8">
        <w:rPr>
          <w:rFonts w:ascii="Arial" w:hAnsi="Arial" w:cs="Arial"/>
          <w:sz w:val="22"/>
          <w:szCs w:val="22"/>
        </w:rPr>
        <w:t>Help System</w:t>
      </w:r>
      <w:bookmarkEnd w:id="15"/>
    </w:p>
    <w:p w14:paraId="17E99F47" w14:textId="77777777" w:rsidR="00DD6067" w:rsidRPr="00DD6067" w:rsidRDefault="00DD6067" w:rsidP="00DD6067"/>
    <w:p w14:paraId="57D3B061" w14:textId="19DD7D3A" w:rsidR="002B3747" w:rsidRDefault="002B3747" w:rsidP="00FF3E65">
      <w:pPr>
        <w:spacing w:line="360" w:lineRule="auto"/>
        <w:jc w:val="both"/>
        <w:rPr>
          <w:rFonts w:ascii="Arial" w:hAnsi="Arial" w:cs="Arial"/>
        </w:rPr>
      </w:pPr>
      <w:r>
        <w:rPr>
          <w:rFonts w:ascii="Arial" w:hAnsi="Arial" w:cs="Arial"/>
        </w:rPr>
        <w:t xml:space="preserve">The </w:t>
      </w:r>
      <w:r w:rsidR="00965E85">
        <w:rPr>
          <w:rFonts w:ascii="Arial" w:hAnsi="Arial" w:cs="Arial"/>
        </w:rPr>
        <w:t>E</w:t>
      </w:r>
      <w:r>
        <w:rPr>
          <w:rFonts w:ascii="Arial" w:hAnsi="Arial" w:cs="Arial"/>
        </w:rPr>
        <w:t xml:space="preserve">arly </w:t>
      </w:r>
      <w:r w:rsidR="00965E85">
        <w:rPr>
          <w:rFonts w:ascii="Arial" w:hAnsi="Arial" w:cs="Arial"/>
        </w:rPr>
        <w:t>H</w:t>
      </w:r>
      <w:r>
        <w:rPr>
          <w:rFonts w:ascii="Arial" w:hAnsi="Arial" w:cs="Arial"/>
        </w:rPr>
        <w:t xml:space="preserve">ealth </w:t>
      </w:r>
      <w:r w:rsidR="00965E85">
        <w:rPr>
          <w:rFonts w:ascii="Arial" w:hAnsi="Arial" w:cs="Arial"/>
        </w:rPr>
        <w:t>S</w:t>
      </w:r>
      <w:r>
        <w:rPr>
          <w:rFonts w:ascii="Arial" w:hAnsi="Arial" w:cs="Arial"/>
        </w:rPr>
        <w:t>ystem is a coordinating</w:t>
      </w:r>
      <w:r w:rsidR="003E528B">
        <w:rPr>
          <w:rFonts w:ascii="Arial" w:hAnsi="Arial" w:cs="Arial"/>
        </w:rPr>
        <w:t>, multi-agency approach to support</w:t>
      </w:r>
      <w:r w:rsidR="00632F16">
        <w:rPr>
          <w:rFonts w:ascii="Arial" w:hAnsi="Arial" w:cs="Arial"/>
        </w:rPr>
        <w:t>ing families when need first arise</w:t>
      </w:r>
      <w:r w:rsidR="00CC2E42">
        <w:rPr>
          <w:rFonts w:ascii="Arial" w:hAnsi="Arial" w:cs="Arial"/>
        </w:rPr>
        <w:t xml:space="preserve">. The fundamental </w:t>
      </w:r>
      <w:r w:rsidR="007313D5">
        <w:rPr>
          <w:rFonts w:ascii="Arial" w:hAnsi="Arial" w:cs="Arial"/>
        </w:rPr>
        <w:t>principle</w:t>
      </w:r>
      <w:r w:rsidR="00E805BB">
        <w:rPr>
          <w:rFonts w:ascii="Arial" w:hAnsi="Arial" w:cs="Arial"/>
        </w:rPr>
        <w:t xml:space="preserve"> </w:t>
      </w:r>
      <w:r w:rsidR="00965E85">
        <w:rPr>
          <w:rFonts w:ascii="Arial" w:hAnsi="Arial" w:cs="Arial"/>
        </w:rPr>
        <w:t>of</w:t>
      </w:r>
      <w:r w:rsidR="00E805BB">
        <w:rPr>
          <w:rFonts w:ascii="Arial" w:hAnsi="Arial" w:cs="Arial"/>
        </w:rPr>
        <w:t xml:space="preserve"> early help is to provide </w:t>
      </w:r>
      <w:r w:rsidR="009F118A">
        <w:rPr>
          <w:rFonts w:ascii="Arial" w:hAnsi="Arial" w:cs="Arial"/>
        </w:rPr>
        <w:t>the right support at the right time</w:t>
      </w:r>
      <w:r w:rsidR="006B79B0">
        <w:rPr>
          <w:rFonts w:ascii="Arial" w:hAnsi="Arial" w:cs="Arial"/>
        </w:rPr>
        <w:t>,</w:t>
      </w:r>
      <w:r w:rsidR="009F118A">
        <w:rPr>
          <w:rFonts w:ascii="Arial" w:hAnsi="Arial" w:cs="Arial"/>
        </w:rPr>
        <w:t xml:space="preserve"> </w:t>
      </w:r>
      <w:r w:rsidR="006B79B0">
        <w:rPr>
          <w:rFonts w:ascii="Arial" w:hAnsi="Arial" w:cs="Arial"/>
        </w:rPr>
        <w:t>and b</w:t>
      </w:r>
      <w:r w:rsidR="009F118A">
        <w:rPr>
          <w:rFonts w:ascii="Arial" w:hAnsi="Arial" w:cs="Arial"/>
        </w:rPr>
        <w:t xml:space="preserve">y the right </w:t>
      </w:r>
      <w:r w:rsidR="00FF3E65">
        <w:rPr>
          <w:rFonts w:ascii="Arial" w:hAnsi="Arial" w:cs="Arial"/>
        </w:rPr>
        <w:t>people</w:t>
      </w:r>
      <w:r w:rsidR="009F118A">
        <w:rPr>
          <w:rFonts w:ascii="Arial" w:hAnsi="Arial" w:cs="Arial"/>
        </w:rPr>
        <w:t xml:space="preserve"> </w:t>
      </w:r>
      <w:r w:rsidR="00670C1E">
        <w:rPr>
          <w:rFonts w:ascii="Arial" w:hAnsi="Arial" w:cs="Arial"/>
        </w:rPr>
        <w:t>to</w:t>
      </w:r>
      <w:r w:rsidR="009F118A">
        <w:rPr>
          <w:rFonts w:ascii="Arial" w:hAnsi="Arial" w:cs="Arial"/>
        </w:rPr>
        <w:t xml:space="preserve"> prevent </w:t>
      </w:r>
      <w:r w:rsidR="00FF3E65">
        <w:rPr>
          <w:rFonts w:ascii="Arial" w:hAnsi="Arial" w:cs="Arial"/>
        </w:rPr>
        <w:t xml:space="preserve">problems from escalating </w:t>
      </w:r>
      <w:r w:rsidR="008D663D">
        <w:rPr>
          <w:rFonts w:ascii="Arial" w:hAnsi="Arial" w:cs="Arial"/>
        </w:rPr>
        <w:t>u</w:t>
      </w:r>
      <w:r w:rsidR="000D3682">
        <w:rPr>
          <w:rFonts w:ascii="Arial" w:hAnsi="Arial" w:cs="Arial"/>
        </w:rPr>
        <w:t xml:space="preserve">nlike statutory </w:t>
      </w:r>
      <w:r w:rsidR="00D249AA">
        <w:rPr>
          <w:rFonts w:ascii="Arial" w:hAnsi="Arial" w:cs="Arial"/>
        </w:rPr>
        <w:t>social care</w:t>
      </w:r>
      <w:r w:rsidR="008F3386">
        <w:rPr>
          <w:rFonts w:ascii="Arial" w:hAnsi="Arial" w:cs="Arial"/>
        </w:rPr>
        <w:t xml:space="preserve"> </w:t>
      </w:r>
      <w:r w:rsidR="006E1097">
        <w:rPr>
          <w:rFonts w:ascii="Arial" w:hAnsi="Arial" w:cs="Arial"/>
        </w:rPr>
        <w:t>(NS</w:t>
      </w:r>
      <w:r w:rsidR="00D548A1">
        <w:rPr>
          <w:rFonts w:ascii="Arial" w:hAnsi="Arial" w:cs="Arial"/>
        </w:rPr>
        <w:t>PCC</w:t>
      </w:r>
      <w:r w:rsidR="008F3386">
        <w:rPr>
          <w:rFonts w:ascii="Arial" w:hAnsi="Arial" w:cs="Arial"/>
        </w:rPr>
        <w:t>, 2026)</w:t>
      </w:r>
      <w:r w:rsidR="00D249AA">
        <w:rPr>
          <w:rFonts w:ascii="Arial" w:hAnsi="Arial" w:cs="Arial"/>
        </w:rPr>
        <w:t xml:space="preserve">. Early Help is voluntary and requires </w:t>
      </w:r>
      <w:r w:rsidR="00B57EF3">
        <w:rPr>
          <w:rFonts w:ascii="Arial" w:hAnsi="Arial" w:cs="Arial"/>
        </w:rPr>
        <w:t xml:space="preserve">the consent of the </w:t>
      </w:r>
      <w:r w:rsidR="00B84523">
        <w:rPr>
          <w:rFonts w:ascii="Arial" w:hAnsi="Arial" w:cs="Arial"/>
        </w:rPr>
        <w:t>family</w:t>
      </w:r>
      <w:r w:rsidR="005F057A">
        <w:rPr>
          <w:rFonts w:ascii="Arial" w:hAnsi="Arial" w:cs="Arial"/>
        </w:rPr>
        <w:t xml:space="preserve">. </w:t>
      </w:r>
      <w:r w:rsidR="004E7C9C">
        <w:rPr>
          <w:rFonts w:ascii="Arial" w:hAnsi="Arial" w:cs="Arial"/>
        </w:rPr>
        <w:t>The Early</w:t>
      </w:r>
      <w:r w:rsidR="002F6507">
        <w:rPr>
          <w:rFonts w:ascii="Arial" w:hAnsi="Arial" w:cs="Arial"/>
        </w:rPr>
        <w:t xml:space="preserve"> Help</w:t>
      </w:r>
      <w:r w:rsidR="004E7C9C">
        <w:rPr>
          <w:rFonts w:ascii="Arial" w:hAnsi="Arial" w:cs="Arial"/>
        </w:rPr>
        <w:t xml:space="preserve"> system gui</w:t>
      </w:r>
      <w:r w:rsidR="008039F5">
        <w:rPr>
          <w:rFonts w:ascii="Arial" w:hAnsi="Arial" w:cs="Arial"/>
        </w:rPr>
        <w:t>de</w:t>
      </w:r>
      <w:r w:rsidR="00E60528">
        <w:rPr>
          <w:rFonts w:ascii="Arial" w:hAnsi="Arial" w:cs="Arial"/>
        </w:rPr>
        <w:t xml:space="preserve"> DFE and </w:t>
      </w:r>
      <w:r w:rsidR="00FA4F15">
        <w:rPr>
          <w:rFonts w:ascii="Arial" w:hAnsi="Arial" w:cs="Arial"/>
        </w:rPr>
        <w:t>DLUHC (2022)</w:t>
      </w:r>
      <w:r w:rsidR="004522E3">
        <w:rPr>
          <w:rFonts w:ascii="Arial" w:hAnsi="Arial" w:cs="Arial"/>
        </w:rPr>
        <w:t xml:space="preserve"> emphasis</w:t>
      </w:r>
      <w:r w:rsidR="005A2E54">
        <w:rPr>
          <w:rFonts w:ascii="Arial" w:hAnsi="Arial" w:cs="Arial"/>
        </w:rPr>
        <w:t xml:space="preserve">es that it should be child-centred, build on family strength </w:t>
      </w:r>
      <w:r w:rsidR="00EC5499">
        <w:rPr>
          <w:rFonts w:ascii="Arial" w:hAnsi="Arial" w:cs="Arial"/>
        </w:rPr>
        <w:t>and avoid duplication of services.</w:t>
      </w:r>
    </w:p>
    <w:p w14:paraId="612EA37D" w14:textId="30CDB269" w:rsidR="00E11441" w:rsidRPr="00BC0FE5" w:rsidRDefault="00B57EF3" w:rsidP="00FF3E65">
      <w:pPr>
        <w:spacing w:line="360" w:lineRule="auto"/>
        <w:jc w:val="both"/>
        <w:rPr>
          <w:rFonts w:ascii="Arial" w:hAnsi="Arial" w:cs="Arial"/>
        </w:rPr>
      </w:pPr>
      <w:r>
        <w:rPr>
          <w:rFonts w:ascii="Arial" w:hAnsi="Arial" w:cs="Arial"/>
        </w:rPr>
        <w:lastRenderedPageBreak/>
        <w:t xml:space="preserve">The </w:t>
      </w:r>
      <w:r w:rsidR="00185BA6">
        <w:rPr>
          <w:rFonts w:ascii="Arial" w:hAnsi="Arial" w:cs="Arial"/>
        </w:rPr>
        <w:t>system</w:t>
      </w:r>
      <w:r>
        <w:rPr>
          <w:rFonts w:ascii="Arial" w:hAnsi="Arial" w:cs="Arial"/>
        </w:rPr>
        <w:t xml:space="preserve"> relies on partnership working between</w:t>
      </w:r>
      <w:r w:rsidR="00CE1B88">
        <w:rPr>
          <w:rFonts w:ascii="Arial" w:hAnsi="Arial" w:cs="Arial"/>
        </w:rPr>
        <w:t xml:space="preserve"> health, education, social </w:t>
      </w:r>
      <w:r w:rsidR="005F057A">
        <w:rPr>
          <w:rFonts w:ascii="Arial" w:hAnsi="Arial" w:cs="Arial"/>
        </w:rPr>
        <w:t>care,</w:t>
      </w:r>
      <w:r w:rsidR="00CE1B88">
        <w:rPr>
          <w:rFonts w:ascii="Arial" w:hAnsi="Arial" w:cs="Arial"/>
        </w:rPr>
        <w:t xml:space="preserve"> and voluntary</w:t>
      </w:r>
      <w:r w:rsidR="00721318">
        <w:rPr>
          <w:rFonts w:ascii="Arial" w:hAnsi="Arial" w:cs="Arial"/>
        </w:rPr>
        <w:t xml:space="preserve"> sector organisations. In health care, key professionals play</w:t>
      </w:r>
      <w:r w:rsidR="00813064">
        <w:rPr>
          <w:rFonts w:ascii="Arial" w:hAnsi="Arial" w:cs="Arial"/>
        </w:rPr>
        <w:t xml:space="preserve"> a vital role in identification</w:t>
      </w:r>
      <w:r w:rsidR="000B1868">
        <w:rPr>
          <w:rFonts w:ascii="Arial" w:hAnsi="Arial" w:cs="Arial"/>
        </w:rPr>
        <w:t>. Health visitors</w:t>
      </w:r>
      <w:r w:rsidR="00502161">
        <w:rPr>
          <w:rFonts w:ascii="Arial" w:hAnsi="Arial" w:cs="Arial"/>
        </w:rPr>
        <w:t xml:space="preserve"> </w:t>
      </w:r>
      <w:r w:rsidR="007313D5">
        <w:rPr>
          <w:rFonts w:ascii="Arial" w:hAnsi="Arial" w:cs="Arial"/>
        </w:rPr>
        <w:t>conduct</w:t>
      </w:r>
      <w:r w:rsidR="000B1868">
        <w:rPr>
          <w:rFonts w:ascii="Arial" w:hAnsi="Arial" w:cs="Arial"/>
        </w:rPr>
        <w:t xml:space="preserve"> universal health checks for children</w:t>
      </w:r>
      <w:r w:rsidR="00DB4EB7">
        <w:rPr>
          <w:rFonts w:ascii="Arial" w:hAnsi="Arial" w:cs="Arial"/>
        </w:rPr>
        <w:t xml:space="preserve"> aged 0-5 </w:t>
      </w:r>
      <w:r w:rsidR="00253723">
        <w:rPr>
          <w:rFonts w:ascii="Arial" w:hAnsi="Arial" w:cs="Arial"/>
        </w:rPr>
        <w:t>(I</w:t>
      </w:r>
      <w:r w:rsidR="00C44B20">
        <w:rPr>
          <w:rFonts w:ascii="Arial" w:hAnsi="Arial" w:cs="Arial"/>
        </w:rPr>
        <w:t>nstitute</w:t>
      </w:r>
      <w:r w:rsidR="00F67EDD">
        <w:rPr>
          <w:rFonts w:ascii="Arial" w:hAnsi="Arial" w:cs="Arial"/>
        </w:rPr>
        <w:t xml:space="preserve"> of health visiting </w:t>
      </w:r>
      <w:r w:rsidR="00253723">
        <w:rPr>
          <w:rFonts w:ascii="Arial" w:hAnsi="Arial" w:cs="Arial"/>
        </w:rPr>
        <w:t>n</w:t>
      </w:r>
      <w:r w:rsidR="00872684">
        <w:rPr>
          <w:rFonts w:ascii="Arial" w:hAnsi="Arial" w:cs="Arial"/>
        </w:rPr>
        <w:t xml:space="preserve">o </w:t>
      </w:r>
      <w:r w:rsidR="001926F9">
        <w:rPr>
          <w:rFonts w:ascii="Arial" w:hAnsi="Arial" w:cs="Arial"/>
        </w:rPr>
        <w:t>date</w:t>
      </w:r>
      <w:r w:rsidR="00253723">
        <w:rPr>
          <w:rFonts w:ascii="Arial" w:hAnsi="Arial" w:cs="Arial"/>
        </w:rPr>
        <w:t>)</w:t>
      </w:r>
      <w:r w:rsidR="00C44B20">
        <w:rPr>
          <w:rFonts w:ascii="Arial" w:hAnsi="Arial" w:cs="Arial"/>
        </w:rPr>
        <w:t xml:space="preserve"> </w:t>
      </w:r>
      <w:r w:rsidR="00DB4EB7">
        <w:rPr>
          <w:rFonts w:ascii="Arial" w:hAnsi="Arial" w:cs="Arial"/>
        </w:rPr>
        <w:t>and are well placed to spot early signs of</w:t>
      </w:r>
      <w:r w:rsidR="00FB60F1">
        <w:rPr>
          <w:rFonts w:ascii="Arial" w:hAnsi="Arial" w:cs="Arial"/>
        </w:rPr>
        <w:t xml:space="preserve"> postnatal depression </w:t>
      </w:r>
      <w:r w:rsidR="009C13EB">
        <w:rPr>
          <w:rFonts w:ascii="Arial" w:hAnsi="Arial" w:cs="Arial"/>
        </w:rPr>
        <w:t>or developmental delay. General practitioners</w:t>
      </w:r>
      <w:r w:rsidR="00723EEF">
        <w:rPr>
          <w:rFonts w:ascii="Arial" w:hAnsi="Arial" w:cs="Arial"/>
        </w:rPr>
        <w:t xml:space="preserve"> may </w:t>
      </w:r>
      <w:r w:rsidR="00723EEF" w:rsidRPr="00BC0FE5">
        <w:rPr>
          <w:rFonts w:ascii="Arial" w:hAnsi="Arial" w:cs="Arial"/>
        </w:rPr>
        <w:t xml:space="preserve">identify families with chronic </w:t>
      </w:r>
      <w:r w:rsidR="00E55887" w:rsidRPr="00BC0FE5">
        <w:rPr>
          <w:rFonts w:ascii="Arial" w:hAnsi="Arial" w:cs="Arial"/>
        </w:rPr>
        <w:t xml:space="preserve">health conditions, domestic </w:t>
      </w:r>
      <w:r w:rsidR="005F057A" w:rsidRPr="00BC0FE5">
        <w:rPr>
          <w:rFonts w:ascii="Arial" w:hAnsi="Arial" w:cs="Arial"/>
        </w:rPr>
        <w:t>abuse,</w:t>
      </w:r>
      <w:r w:rsidR="00E55887" w:rsidRPr="00BC0FE5">
        <w:rPr>
          <w:rFonts w:ascii="Arial" w:hAnsi="Arial" w:cs="Arial"/>
        </w:rPr>
        <w:t xml:space="preserve"> </w:t>
      </w:r>
      <w:r w:rsidR="00881F4C" w:rsidRPr="00BC0FE5">
        <w:rPr>
          <w:rFonts w:ascii="Arial" w:hAnsi="Arial" w:cs="Arial"/>
        </w:rPr>
        <w:t>or financial hardship</w:t>
      </w:r>
      <w:r w:rsidR="008B2042" w:rsidRPr="00BC0FE5">
        <w:rPr>
          <w:rFonts w:ascii="Arial" w:hAnsi="Arial" w:cs="Arial"/>
        </w:rPr>
        <w:t xml:space="preserve"> during consultations</w:t>
      </w:r>
      <w:r w:rsidR="003725F0">
        <w:rPr>
          <w:rFonts w:ascii="Arial" w:hAnsi="Arial" w:cs="Arial"/>
        </w:rPr>
        <w:t xml:space="preserve"> (RCGP,2025)</w:t>
      </w:r>
      <w:r w:rsidR="008B2042" w:rsidRPr="00BC0FE5">
        <w:rPr>
          <w:rFonts w:ascii="Arial" w:hAnsi="Arial" w:cs="Arial"/>
        </w:rPr>
        <w:t xml:space="preserve">. </w:t>
      </w:r>
      <w:r w:rsidR="00503E41" w:rsidRPr="00BC0FE5">
        <w:rPr>
          <w:rFonts w:ascii="Arial" w:hAnsi="Arial" w:cs="Arial"/>
        </w:rPr>
        <w:t>School’s</w:t>
      </w:r>
      <w:r w:rsidR="008B2042" w:rsidRPr="00BC0FE5">
        <w:rPr>
          <w:rFonts w:ascii="Arial" w:hAnsi="Arial" w:cs="Arial"/>
        </w:rPr>
        <w:t xml:space="preserve"> nurses also have key role in supporting the health </w:t>
      </w:r>
      <w:r w:rsidR="000C2B33" w:rsidRPr="00BC0FE5">
        <w:rPr>
          <w:rFonts w:ascii="Arial" w:hAnsi="Arial" w:cs="Arial"/>
        </w:rPr>
        <w:t xml:space="preserve">needs of children and young people in education </w:t>
      </w:r>
      <w:r w:rsidR="002173DE" w:rsidRPr="00BC0FE5">
        <w:rPr>
          <w:rFonts w:ascii="Arial" w:hAnsi="Arial" w:cs="Arial"/>
        </w:rPr>
        <w:t xml:space="preserve">settings. </w:t>
      </w:r>
      <w:r w:rsidR="00C75C82">
        <w:rPr>
          <w:rFonts w:ascii="Arial" w:hAnsi="Arial" w:cs="Arial"/>
        </w:rPr>
        <w:t xml:space="preserve">According to </w:t>
      </w:r>
      <w:r w:rsidR="00657460">
        <w:rPr>
          <w:rFonts w:ascii="Arial" w:hAnsi="Arial" w:cs="Arial"/>
        </w:rPr>
        <w:t xml:space="preserve">NHS England </w:t>
      </w:r>
      <w:r w:rsidR="004F5BC4">
        <w:rPr>
          <w:rFonts w:ascii="Arial" w:hAnsi="Arial" w:cs="Arial"/>
        </w:rPr>
        <w:t>(</w:t>
      </w:r>
      <w:r w:rsidR="00D77FF5">
        <w:rPr>
          <w:rFonts w:ascii="Arial" w:hAnsi="Arial" w:cs="Arial"/>
        </w:rPr>
        <w:t>N</w:t>
      </w:r>
      <w:r w:rsidR="004F5BC4">
        <w:rPr>
          <w:rFonts w:ascii="Arial" w:hAnsi="Arial" w:cs="Arial"/>
        </w:rPr>
        <w:t>o</w:t>
      </w:r>
      <w:r w:rsidR="00D93A31">
        <w:rPr>
          <w:rFonts w:ascii="Arial" w:hAnsi="Arial" w:cs="Arial"/>
        </w:rPr>
        <w:t xml:space="preserve"> </w:t>
      </w:r>
      <w:r w:rsidR="00D77FF5">
        <w:rPr>
          <w:rFonts w:ascii="Arial" w:hAnsi="Arial" w:cs="Arial"/>
        </w:rPr>
        <w:t>D</w:t>
      </w:r>
      <w:r w:rsidR="004F5BC4">
        <w:rPr>
          <w:rFonts w:ascii="Arial" w:hAnsi="Arial" w:cs="Arial"/>
        </w:rPr>
        <w:t xml:space="preserve">ate) </w:t>
      </w:r>
      <w:r w:rsidR="00297AA4" w:rsidRPr="00BC0FE5">
        <w:rPr>
          <w:rFonts w:ascii="Arial" w:hAnsi="Arial" w:cs="Arial"/>
        </w:rPr>
        <w:t>Midwifes are also</w:t>
      </w:r>
      <w:r w:rsidR="003B5231" w:rsidRPr="00BC0FE5">
        <w:rPr>
          <w:rFonts w:ascii="Arial" w:hAnsi="Arial" w:cs="Arial"/>
        </w:rPr>
        <w:t xml:space="preserve"> critical in identifying vulnerability during pregnancy</w:t>
      </w:r>
      <w:r w:rsidR="009A6362" w:rsidRPr="00BC0FE5">
        <w:rPr>
          <w:rFonts w:ascii="Arial" w:hAnsi="Arial" w:cs="Arial"/>
        </w:rPr>
        <w:t>, which supports the NHS long term plan aim of giving every child the best start.</w:t>
      </w:r>
    </w:p>
    <w:p w14:paraId="77BD55F9" w14:textId="5573E7FA" w:rsidR="00DB0BA5" w:rsidRPr="00BC0FE5" w:rsidRDefault="00914DD6" w:rsidP="00FF3E65">
      <w:pPr>
        <w:spacing w:line="360" w:lineRule="auto"/>
        <w:jc w:val="both"/>
        <w:rPr>
          <w:rFonts w:ascii="Arial" w:hAnsi="Arial" w:cs="Arial"/>
        </w:rPr>
      </w:pPr>
      <w:r w:rsidRPr="00BC0FE5">
        <w:rPr>
          <w:rFonts w:ascii="Arial" w:hAnsi="Arial" w:cs="Arial"/>
        </w:rPr>
        <w:t xml:space="preserve"> </w:t>
      </w:r>
      <w:r w:rsidR="00F30041" w:rsidRPr="00BC0FE5">
        <w:rPr>
          <w:rFonts w:ascii="Arial" w:hAnsi="Arial" w:cs="Arial"/>
        </w:rPr>
        <w:t xml:space="preserve">The </w:t>
      </w:r>
      <w:r w:rsidR="00522ABF" w:rsidRPr="00BC0FE5">
        <w:rPr>
          <w:rFonts w:ascii="Arial" w:hAnsi="Arial" w:cs="Arial"/>
        </w:rPr>
        <w:t>E</w:t>
      </w:r>
      <w:r w:rsidR="00F30041" w:rsidRPr="00BC0FE5">
        <w:rPr>
          <w:rFonts w:ascii="Arial" w:hAnsi="Arial" w:cs="Arial"/>
        </w:rPr>
        <w:t xml:space="preserve">arly </w:t>
      </w:r>
      <w:r w:rsidR="00522ABF" w:rsidRPr="00BC0FE5">
        <w:rPr>
          <w:rFonts w:ascii="Arial" w:hAnsi="Arial" w:cs="Arial"/>
        </w:rPr>
        <w:t>H</w:t>
      </w:r>
      <w:r w:rsidR="00F30041" w:rsidRPr="00BC0FE5">
        <w:rPr>
          <w:rFonts w:ascii="Arial" w:hAnsi="Arial" w:cs="Arial"/>
        </w:rPr>
        <w:t>elp process typically follows four stages</w:t>
      </w:r>
      <w:r w:rsidR="00116917" w:rsidRPr="00BC0FE5">
        <w:rPr>
          <w:rFonts w:ascii="Arial" w:hAnsi="Arial" w:cs="Arial"/>
        </w:rPr>
        <w:t>.</w:t>
      </w:r>
      <w:r w:rsidR="006B740A">
        <w:rPr>
          <w:rFonts w:ascii="Arial" w:hAnsi="Arial" w:cs="Arial"/>
        </w:rPr>
        <w:t xml:space="preserve"> </w:t>
      </w:r>
      <w:r w:rsidR="00116917" w:rsidRPr="00BC0FE5">
        <w:rPr>
          <w:rFonts w:ascii="Arial" w:hAnsi="Arial" w:cs="Arial"/>
        </w:rPr>
        <w:t>First</w:t>
      </w:r>
      <w:r w:rsidR="00302BF1" w:rsidRPr="00BC0FE5">
        <w:rPr>
          <w:rFonts w:ascii="Arial" w:hAnsi="Arial" w:cs="Arial"/>
        </w:rPr>
        <w:t xml:space="preserve">, a need </w:t>
      </w:r>
      <w:r w:rsidR="003224F6" w:rsidRPr="00BC0FE5">
        <w:rPr>
          <w:rFonts w:ascii="Arial" w:hAnsi="Arial" w:cs="Arial"/>
        </w:rPr>
        <w:t xml:space="preserve">is </w:t>
      </w:r>
      <w:r w:rsidR="007B3FDD" w:rsidRPr="00BC0FE5">
        <w:rPr>
          <w:rFonts w:ascii="Arial" w:hAnsi="Arial" w:cs="Arial"/>
        </w:rPr>
        <w:t>identified by a professional. second, an early help ass</w:t>
      </w:r>
      <w:r w:rsidR="0071366F" w:rsidRPr="00BC0FE5">
        <w:rPr>
          <w:rFonts w:ascii="Arial" w:hAnsi="Arial" w:cs="Arial"/>
        </w:rPr>
        <w:t>essment is completed with the family to explore strengths and areas of con</w:t>
      </w:r>
      <w:r w:rsidR="007C3741" w:rsidRPr="00BC0FE5">
        <w:rPr>
          <w:rFonts w:ascii="Arial" w:hAnsi="Arial" w:cs="Arial"/>
        </w:rPr>
        <w:t xml:space="preserve">cern. Third, a team around the family meeting </w:t>
      </w:r>
      <w:r w:rsidR="00A01D95" w:rsidRPr="00BC0FE5">
        <w:rPr>
          <w:rFonts w:ascii="Arial" w:hAnsi="Arial" w:cs="Arial"/>
        </w:rPr>
        <w:t xml:space="preserve">is held to </w:t>
      </w:r>
      <w:r w:rsidR="00D840AF" w:rsidRPr="00BC0FE5">
        <w:rPr>
          <w:rFonts w:ascii="Arial" w:hAnsi="Arial" w:cs="Arial"/>
        </w:rPr>
        <w:t>develop</w:t>
      </w:r>
      <w:r w:rsidR="00A01D95" w:rsidRPr="00BC0FE5">
        <w:rPr>
          <w:rFonts w:ascii="Arial" w:hAnsi="Arial" w:cs="Arial"/>
        </w:rPr>
        <w:t xml:space="preserve"> a co-ordinated support plan with </w:t>
      </w:r>
      <w:r w:rsidR="005E74D7" w:rsidRPr="00BC0FE5">
        <w:rPr>
          <w:rFonts w:ascii="Arial" w:hAnsi="Arial" w:cs="Arial"/>
        </w:rPr>
        <w:t xml:space="preserve">a designated lead practitioner. </w:t>
      </w:r>
      <w:r w:rsidR="00594BF2" w:rsidRPr="00BC0FE5">
        <w:rPr>
          <w:rFonts w:ascii="Arial" w:hAnsi="Arial" w:cs="Arial"/>
        </w:rPr>
        <w:t>Finally,</w:t>
      </w:r>
      <w:r w:rsidR="005E74D7" w:rsidRPr="00BC0FE5">
        <w:rPr>
          <w:rFonts w:ascii="Arial" w:hAnsi="Arial" w:cs="Arial"/>
        </w:rPr>
        <w:t xml:space="preserve"> fo</w:t>
      </w:r>
      <w:r w:rsidR="00D840AF" w:rsidRPr="00BC0FE5">
        <w:rPr>
          <w:rFonts w:ascii="Arial" w:hAnsi="Arial" w:cs="Arial"/>
        </w:rPr>
        <w:t>urth</w:t>
      </w:r>
      <w:r w:rsidR="00EE50B3" w:rsidRPr="00BC0FE5">
        <w:rPr>
          <w:rFonts w:ascii="Arial" w:hAnsi="Arial" w:cs="Arial"/>
        </w:rPr>
        <w:t xml:space="preserve"> is a </w:t>
      </w:r>
      <w:r w:rsidR="00D840AF" w:rsidRPr="00BC0FE5">
        <w:rPr>
          <w:rFonts w:ascii="Arial" w:hAnsi="Arial" w:cs="Arial"/>
        </w:rPr>
        <w:t xml:space="preserve">plan is reviewed regularly </w:t>
      </w:r>
      <w:r w:rsidR="00594BF2" w:rsidRPr="00BC0FE5">
        <w:rPr>
          <w:rFonts w:ascii="Arial" w:hAnsi="Arial" w:cs="Arial"/>
        </w:rPr>
        <w:t>to measure progress and outcomes.</w:t>
      </w:r>
    </w:p>
    <w:p w14:paraId="7093D3F7" w14:textId="29E94821" w:rsidR="00914DD6" w:rsidRPr="00BC0FE5" w:rsidRDefault="00914DD6" w:rsidP="00FF3E65">
      <w:pPr>
        <w:spacing w:line="360" w:lineRule="auto"/>
        <w:jc w:val="both"/>
        <w:rPr>
          <w:rFonts w:ascii="Arial" w:hAnsi="Arial" w:cs="Arial"/>
        </w:rPr>
      </w:pPr>
      <w:r w:rsidRPr="00BC0FE5">
        <w:rPr>
          <w:rFonts w:ascii="Arial" w:hAnsi="Arial" w:cs="Arial"/>
        </w:rPr>
        <w:t>Within health care</w:t>
      </w:r>
      <w:r w:rsidR="00C87BAB" w:rsidRPr="00BC0FE5">
        <w:rPr>
          <w:rFonts w:ascii="Arial" w:hAnsi="Arial" w:cs="Arial"/>
        </w:rPr>
        <w:t xml:space="preserve">, </w:t>
      </w:r>
      <w:r w:rsidR="00E80A79" w:rsidRPr="00BC0FE5">
        <w:rPr>
          <w:rFonts w:ascii="Arial" w:hAnsi="Arial" w:cs="Arial"/>
        </w:rPr>
        <w:t>E</w:t>
      </w:r>
      <w:r w:rsidR="00C87BAB" w:rsidRPr="00BC0FE5">
        <w:rPr>
          <w:rFonts w:ascii="Arial" w:hAnsi="Arial" w:cs="Arial"/>
        </w:rPr>
        <w:t xml:space="preserve">arly help </w:t>
      </w:r>
      <w:r w:rsidR="007313D5" w:rsidRPr="00BC0FE5">
        <w:rPr>
          <w:rFonts w:ascii="Arial" w:hAnsi="Arial" w:cs="Arial"/>
        </w:rPr>
        <w:t>and directly</w:t>
      </w:r>
      <w:r w:rsidR="00C87BAB" w:rsidRPr="00BC0FE5">
        <w:rPr>
          <w:rFonts w:ascii="Arial" w:hAnsi="Arial" w:cs="Arial"/>
        </w:rPr>
        <w:t xml:space="preserve"> suppor</w:t>
      </w:r>
      <w:r w:rsidR="009B5D30" w:rsidRPr="00BC0FE5">
        <w:rPr>
          <w:rFonts w:ascii="Arial" w:hAnsi="Arial" w:cs="Arial"/>
        </w:rPr>
        <w:t>ts the aim of NHS long term plan</w:t>
      </w:r>
      <w:r w:rsidR="0071000F" w:rsidRPr="00BC0FE5">
        <w:rPr>
          <w:rFonts w:ascii="Arial" w:hAnsi="Arial" w:cs="Arial"/>
        </w:rPr>
        <w:t xml:space="preserve"> </w:t>
      </w:r>
      <w:r w:rsidR="001E2BA3" w:rsidRPr="00BC0FE5">
        <w:rPr>
          <w:rFonts w:ascii="Arial" w:hAnsi="Arial" w:cs="Arial"/>
        </w:rPr>
        <w:t>(</w:t>
      </w:r>
      <w:r w:rsidR="00102C7E">
        <w:rPr>
          <w:rFonts w:ascii="Arial" w:hAnsi="Arial" w:cs="Arial"/>
        </w:rPr>
        <w:t xml:space="preserve">no </w:t>
      </w:r>
      <w:r w:rsidR="00545361">
        <w:rPr>
          <w:rFonts w:ascii="Arial" w:hAnsi="Arial" w:cs="Arial"/>
        </w:rPr>
        <w:t xml:space="preserve">date) </w:t>
      </w:r>
      <w:r w:rsidR="009B5D30" w:rsidRPr="00BC0FE5">
        <w:rPr>
          <w:rFonts w:ascii="Arial" w:hAnsi="Arial" w:cs="Arial"/>
        </w:rPr>
        <w:t>and the</w:t>
      </w:r>
      <w:r w:rsidR="001E2BA3" w:rsidRPr="00BC0FE5">
        <w:rPr>
          <w:rFonts w:ascii="Arial" w:hAnsi="Arial" w:cs="Arial"/>
        </w:rPr>
        <w:t xml:space="preserve"> NHS core</w:t>
      </w:r>
      <w:r w:rsidR="009B5D30" w:rsidRPr="00BC0FE5">
        <w:rPr>
          <w:rFonts w:ascii="Arial" w:hAnsi="Arial" w:cs="Arial"/>
        </w:rPr>
        <w:t xml:space="preserve">20plus5 </w:t>
      </w:r>
      <w:r w:rsidR="00E11441" w:rsidRPr="00BC0FE5">
        <w:rPr>
          <w:rFonts w:ascii="Arial" w:hAnsi="Arial" w:cs="Arial"/>
        </w:rPr>
        <w:t>approach (</w:t>
      </w:r>
      <w:r w:rsidR="0072606B">
        <w:rPr>
          <w:rFonts w:ascii="Arial" w:hAnsi="Arial" w:cs="Arial"/>
        </w:rPr>
        <w:t>no date)</w:t>
      </w:r>
      <w:r w:rsidR="009B5D30" w:rsidRPr="00BC0FE5">
        <w:rPr>
          <w:rFonts w:ascii="Arial" w:hAnsi="Arial" w:cs="Arial"/>
        </w:rPr>
        <w:t xml:space="preserve"> to reduc</w:t>
      </w:r>
      <w:r w:rsidR="003023D8" w:rsidRPr="00BC0FE5">
        <w:rPr>
          <w:rFonts w:ascii="Arial" w:hAnsi="Arial" w:cs="Arial"/>
        </w:rPr>
        <w:t>ing health inequalities. By inter</w:t>
      </w:r>
      <w:r w:rsidR="008316A6" w:rsidRPr="00BC0FE5">
        <w:rPr>
          <w:rFonts w:ascii="Arial" w:hAnsi="Arial" w:cs="Arial"/>
        </w:rPr>
        <w:t xml:space="preserve">vening early, health services can reduce </w:t>
      </w:r>
      <w:r w:rsidR="003957E4" w:rsidRPr="00BC0FE5">
        <w:rPr>
          <w:rFonts w:ascii="Arial" w:hAnsi="Arial" w:cs="Arial"/>
        </w:rPr>
        <w:t xml:space="preserve">A&amp;E attendance, improve </w:t>
      </w:r>
      <w:r w:rsidR="00D656A8" w:rsidRPr="00BC0FE5">
        <w:rPr>
          <w:rFonts w:ascii="Arial" w:hAnsi="Arial" w:cs="Arial"/>
        </w:rPr>
        <w:t xml:space="preserve">maternal and child </w:t>
      </w:r>
      <w:r w:rsidR="00965547" w:rsidRPr="00BC0FE5">
        <w:rPr>
          <w:rFonts w:ascii="Arial" w:hAnsi="Arial" w:cs="Arial"/>
        </w:rPr>
        <w:t>health outcome and support families to remain independent</w:t>
      </w:r>
      <w:r w:rsidR="007719B5" w:rsidRPr="00BC0FE5">
        <w:rPr>
          <w:rFonts w:ascii="Arial" w:hAnsi="Arial" w:cs="Arial"/>
        </w:rPr>
        <w:t>. Therefore, early help system is a critical part of preven</w:t>
      </w:r>
      <w:r w:rsidR="0071000F" w:rsidRPr="00BC0FE5">
        <w:rPr>
          <w:rFonts w:ascii="Arial" w:hAnsi="Arial" w:cs="Arial"/>
        </w:rPr>
        <w:t>tative health care.</w:t>
      </w:r>
    </w:p>
    <w:p w14:paraId="0E5761E5" w14:textId="77777777" w:rsidR="00282DE9" w:rsidRPr="00BC0FE5" w:rsidRDefault="00282DE9" w:rsidP="00FF3E65">
      <w:pPr>
        <w:spacing w:line="360" w:lineRule="auto"/>
        <w:jc w:val="both"/>
        <w:rPr>
          <w:rFonts w:ascii="Arial" w:hAnsi="Arial" w:cs="Arial"/>
        </w:rPr>
      </w:pPr>
    </w:p>
    <w:p w14:paraId="407ACBF9" w14:textId="38A6311E" w:rsidR="00606E0E" w:rsidRPr="00BC0FE5" w:rsidRDefault="00BA4096" w:rsidP="00282DE9">
      <w:pPr>
        <w:pStyle w:val="Heading2"/>
        <w:rPr>
          <w:rFonts w:ascii="Arial" w:hAnsi="Arial" w:cs="Arial"/>
          <w:sz w:val="22"/>
          <w:szCs w:val="22"/>
        </w:rPr>
      </w:pPr>
      <w:bookmarkStart w:id="16" w:name="_Toc235442702"/>
      <w:r w:rsidRPr="00BC0FE5">
        <w:rPr>
          <w:rFonts w:ascii="Arial" w:hAnsi="Arial" w:cs="Arial"/>
          <w:sz w:val="22"/>
          <w:szCs w:val="22"/>
        </w:rPr>
        <w:t>Multi-Agency working</w:t>
      </w:r>
      <w:bookmarkEnd w:id="16"/>
      <w:r w:rsidRPr="00BC0FE5">
        <w:rPr>
          <w:rFonts w:ascii="Arial" w:hAnsi="Arial" w:cs="Arial"/>
          <w:sz w:val="22"/>
          <w:szCs w:val="22"/>
        </w:rPr>
        <w:t xml:space="preserve"> </w:t>
      </w:r>
    </w:p>
    <w:p w14:paraId="37D66A30" w14:textId="7C21524C" w:rsidR="007C0125" w:rsidRPr="00BC0FE5" w:rsidRDefault="007C0125" w:rsidP="001836BD">
      <w:pPr>
        <w:spacing w:line="360" w:lineRule="auto"/>
        <w:jc w:val="both"/>
        <w:rPr>
          <w:rFonts w:ascii="Arial" w:hAnsi="Arial" w:cs="Arial"/>
        </w:rPr>
      </w:pPr>
    </w:p>
    <w:p w14:paraId="4E36E447" w14:textId="23F00C02" w:rsidR="007C0125" w:rsidRPr="00BC0FE5" w:rsidRDefault="007C0125" w:rsidP="001836BD">
      <w:pPr>
        <w:spacing w:line="360" w:lineRule="auto"/>
        <w:jc w:val="both"/>
        <w:rPr>
          <w:rFonts w:ascii="Arial" w:hAnsi="Arial" w:cs="Arial"/>
        </w:rPr>
      </w:pPr>
      <w:r w:rsidRPr="00BC0FE5">
        <w:rPr>
          <w:rFonts w:ascii="Arial" w:hAnsi="Arial" w:cs="Arial"/>
        </w:rPr>
        <w:t>Multi-</w:t>
      </w:r>
      <w:r w:rsidR="003F4823" w:rsidRPr="00BC0FE5">
        <w:rPr>
          <w:rFonts w:ascii="Arial" w:hAnsi="Arial" w:cs="Arial"/>
        </w:rPr>
        <w:t>agency working is a fundamental prin</w:t>
      </w:r>
      <w:r w:rsidR="00D10077" w:rsidRPr="00BC0FE5">
        <w:rPr>
          <w:rFonts w:ascii="Arial" w:hAnsi="Arial" w:cs="Arial"/>
        </w:rPr>
        <w:t xml:space="preserve">ciple of Early Help </w:t>
      </w:r>
      <w:r w:rsidR="00521C1E" w:rsidRPr="00BC0FE5">
        <w:rPr>
          <w:rFonts w:ascii="Arial" w:hAnsi="Arial" w:cs="Arial"/>
        </w:rPr>
        <w:t>System</w:t>
      </w:r>
      <w:r w:rsidR="00D10077" w:rsidRPr="00BC0FE5">
        <w:rPr>
          <w:rFonts w:ascii="Arial" w:hAnsi="Arial" w:cs="Arial"/>
        </w:rPr>
        <w:t xml:space="preserve"> and is required by working Early help system and is a require</w:t>
      </w:r>
      <w:r w:rsidR="00DB6FAF" w:rsidRPr="00BC0FE5">
        <w:rPr>
          <w:rFonts w:ascii="Arial" w:hAnsi="Arial" w:cs="Arial"/>
        </w:rPr>
        <w:t xml:space="preserve">d by working together to safeguard </w:t>
      </w:r>
      <w:r w:rsidR="00A77A5C" w:rsidRPr="00BC0FE5">
        <w:rPr>
          <w:rFonts w:ascii="Arial" w:hAnsi="Arial" w:cs="Arial"/>
        </w:rPr>
        <w:t>children (</w:t>
      </w:r>
      <w:r w:rsidR="0002557A">
        <w:rPr>
          <w:rFonts w:ascii="Arial" w:hAnsi="Arial" w:cs="Arial"/>
        </w:rPr>
        <w:t>DFE</w:t>
      </w:r>
      <w:r w:rsidR="0002557A" w:rsidRPr="00BC0FE5">
        <w:rPr>
          <w:rFonts w:ascii="Arial" w:hAnsi="Arial" w:cs="Arial"/>
        </w:rPr>
        <w:t>,</w:t>
      </w:r>
      <w:r w:rsidR="00DB6FAF" w:rsidRPr="00BC0FE5">
        <w:rPr>
          <w:rFonts w:ascii="Arial" w:hAnsi="Arial" w:cs="Arial"/>
        </w:rPr>
        <w:t xml:space="preserve"> 2023)</w:t>
      </w:r>
      <w:r w:rsidR="00915C3F" w:rsidRPr="00BC0FE5">
        <w:rPr>
          <w:rFonts w:ascii="Arial" w:hAnsi="Arial" w:cs="Arial"/>
        </w:rPr>
        <w:t>. It refers to the process where professionals from different</w:t>
      </w:r>
      <w:r w:rsidR="00870886" w:rsidRPr="00BC0FE5">
        <w:rPr>
          <w:rFonts w:ascii="Arial" w:hAnsi="Arial" w:cs="Arial"/>
        </w:rPr>
        <w:t xml:space="preserve"> organisations work together in a coordinated way to meet the ne</w:t>
      </w:r>
      <w:r w:rsidR="00BD37B4" w:rsidRPr="00BC0FE5">
        <w:rPr>
          <w:rFonts w:ascii="Arial" w:hAnsi="Arial" w:cs="Arial"/>
        </w:rPr>
        <w:t xml:space="preserve">eds of children and families. The early help system guide states that no single </w:t>
      </w:r>
      <w:r w:rsidR="00BB43F1" w:rsidRPr="00BC0FE5">
        <w:rPr>
          <w:rFonts w:ascii="Arial" w:hAnsi="Arial" w:cs="Arial"/>
        </w:rPr>
        <w:t>agency can meet all the needs of a family</w:t>
      </w:r>
      <w:r w:rsidR="003C0912" w:rsidRPr="00BC0FE5">
        <w:rPr>
          <w:rFonts w:ascii="Arial" w:hAnsi="Arial" w:cs="Arial"/>
        </w:rPr>
        <w:t>, therefore partnership is essential to provide holist</w:t>
      </w:r>
      <w:r w:rsidR="00521C1E" w:rsidRPr="00BC0FE5">
        <w:rPr>
          <w:rFonts w:ascii="Arial" w:hAnsi="Arial" w:cs="Arial"/>
        </w:rPr>
        <w:t>ic support.</w:t>
      </w:r>
    </w:p>
    <w:p w14:paraId="28B42A14" w14:textId="749532E8" w:rsidR="00521C1E" w:rsidRPr="00BC0FE5" w:rsidRDefault="00521C1E" w:rsidP="001836BD">
      <w:pPr>
        <w:spacing w:line="360" w:lineRule="auto"/>
        <w:jc w:val="both"/>
        <w:rPr>
          <w:rFonts w:ascii="Arial" w:hAnsi="Arial" w:cs="Arial"/>
        </w:rPr>
      </w:pPr>
      <w:r w:rsidRPr="00BC0FE5">
        <w:rPr>
          <w:rFonts w:ascii="Arial" w:hAnsi="Arial" w:cs="Arial"/>
        </w:rPr>
        <w:t>In health care</w:t>
      </w:r>
      <w:r w:rsidR="00585F06" w:rsidRPr="00BC0FE5">
        <w:rPr>
          <w:rFonts w:ascii="Arial" w:hAnsi="Arial" w:cs="Arial"/>
        </w:rPr>
        <w:t>, multi-agency working means that health visitors, GP’s</w:t>
      </w:r>
      <w:r w:rsidR="000C7472" w:rsidRPr="00BC0FE5">
        <w:rPr>
          <w:rFonts w:ascii="Arial" w:hAnsi="Arial" w:cs="Arial"/>
        </w:rPr>
        <w:t>, school nurses</w:t>
      </w:r>
      <w:r w:rsidR="00761B3E" w:rsidRPr="00BC0FE5">
        <w:rPr>
          <w:rFonts w:ascii="Arial" w:hAnsi="Arial" w:cs="Arial"/>
        </w:rPr>
        <w:t xml:space="preserve"> and midwifes share information and work </w:t>
      </w:r>
      <w:r w:rsidR="00CE1FFB" w:rsidRPr="00BC0FE5">
        <w:rPr>
          <w:rFonts w:ascii="Arial" w:hAnsi="Arial" w:cs="Arial"/>
        </w:rPr>
        <w:t xml:space="preserve">alongside education, social </w:t>
      </w:r>
      <w:r w:rsidR="005F057A" w:rsidRPr="00BC0FE5">
        <w:rPr>
          <w:rFonts w:ascii="Arial" w:hAnsi="Arial" w:cs="Arial"/>
        </w:rPr>
        <w:t>care,</w:t>
      </w:r>
      <w:r w:rsidR="00CE1FFB" w:rsidRPr="00BC0FE5">
        <w:rPr>
          <w:rFonts w:ascii="Arial" w:hAnsi="Arial" w:cs="Arial"/>
        </w:rPr>
        <w:t xml:space="preserve"> and voluntary services.</w:t>
      </w:r>
      <w:r w:rsidR="009A3BDA" w:rsidRPr="00BC0FE5">
        <w:rPr>
          <w:rFonts w:ascii="Arial" w:hAnsi="Arial" w:cs="Arial"/>
        </w:rPr>
        <w:t xml:space="preserve"> For example, a health visitor </w:t>
      </w:r>
      <w:r w:rsidR="00E37C58" w:rsidRPr="00BC0FE5">
        <w:rPr>
          <w:rFonts w:ascii="Arial" w:hAnsi="Arial" w:cs="Arial"/>
        </w:rPr>
        <w:t>may identify maternal mental health</w:t>
      </w:r>
      <w:r w:rsidR="007778EB" w:rsidRPr="00BC0FE5">
        <w:rPr>
          <w:rFonts w:ascii="Arial" w:hAnsi="Arial" w:cs="Arial"/>
        </w:rPr>
        <w:t xml:space="preserve"> </w:t>
      </w:r>
      <w:r w:rsidR="00484059" w:rsidRPr="00BC0FE5">
        <w:rPr>
          <w:rFonts w:ascii="Arial" w:hAnsi="Arial" w:cs="Arial"/>
        </w:rPr>
        <w:t xml:space="preserve">issues </w:t>
      </w:r>
      <w:r w:rsidR="00464A1F" w:rsidRPr="00BC0FE5">
        <w:rPr>
          <w:rFonts w:ascii="Arial" w:hAnsi="Arial" w:cs="Arial"/>
        </w:rPr>
        <w:t>for</w:t>
      </w:r>
      <w:r w:rsidR="00484059" w:rsidRPr="00BC0FE5">
        <w:rPr>
          <w:rFonts w:ascii="Arial" w:hAnsi="Arial" w:cs="Arial"/>
        </w:rPr>
        <w:t xml:space="preserve"> 6-8 weeks checkup. Through multi-agency</w:t>
      </w:r>
      <w:r w:rsidR="00806032" w:rsidRPr="00BC0FE5">
        <w:rPr>
          <w:rFonts w:ascii="Arial" w:hAnsi="Arial" w:cs="Arial"/>
        </w:rPr>
        <w:t xml:space="preserve"> working, they can refer the family to NHS Talking Therap</w:t>
      </w:r>
      <w:r w:rsidR="00C22D9B" w:rsidRPr="00BC0FE5">
        <w:rPr>
          <w:rFonts w:ascii="Arial" w:hAnsi="Arial" w:cs="Arial"/>
        </w:rPr>
        <w:t>ies, a local food bank and a parenting support group</w:t>
      </w:r>
      <w:r w:rsidR="001E75B6" w:rsidRPr="00BC0FE5">
        <w:rPr>
          <w:rFonts w:ascii="Arial" w:hAnsi="Arial" w:cs="Arial"/>
        </w:rPr>
        <w:t xml:space="preserve">, all coordinated through </w:t>
      </w:r>
      <w:r w:rsidR="00464A1F" w:rsidRPr="00BC0FE5">
        <w:rPr>
          <w:rFonts w:ascii="Arial" w:hAnsi="Arial" w:cs="Arial"/>
        </w:rPr>
        <w:t xml:space="preserve">one early </w:t>
      </w:r>
      <w:r w:rsidR="00455D6A" w:rsidRPr="00BC0FE5">
        <w:rPr>
          <w:rFonts w:ascii="Arial" w:hAnsi="Arial" w:cs="Arial"/>
        </w:rPr>
        <w:t xml:space="preserve">help </w:t>
      </w:r>
      <w:r w:rsidR="00455D6A" w:rsidRPr="00BC0FE5">
        <w:rPr>
          <w:rFonts w:ascii="Arial" w:hAnsi="Arial" w:cs="Arial"/>
        </w:rPr>
        <w:lastRenderedPageBreak/>
        <w:t>Assessment. This prevent</w:t>
      </w:r>
      <w:r w:rsidR="005D2928" w:rsidRPr="00BC0FE5">
        <w:rPr>
          <w:rFonts w:ascii="Arial" w:hAnsi="Arial" w:cs="Arial"/>
        </w:rPr>
        <w:t>s the family from having to repeat their story to multi</w:t>
      </w:r>
      <w:r w:rsidR="00A342C7" w:rsidRPr="00BC0FE5">
        <w:rPr>
          <w:rFonts w:ascii="Arial" w:hAnsi="Arial" w:cs="Arial"/>
        </w:rPr>
        <w:t>ple professionals.</w:t>
      </w:r>
    </w:p>
    <w:p w14:paraId="5EAC9DF9" w14:textId="1925651D" w:rsidR="001836BD" w:rsidRPr="00BC0FE5" w:rsidRDefault="00A342C7" w:rsidP="00FF021F">
      <w:pPr>
        <w:spacing w:line="360" w:lineRule="auto"/>
        <w:jc w:val="both"/>
        <w:rPr>
          <w:rFonts w:ascii="Arial" w:hAnsi="Arial" w:cs="Arial"/>
        </w:rPr>
      </w:pPr>
      <w:r w:rsidRPr="00BC0FE5">
        <w:rPr>
          <w:rFonts w:ascii="Arial" w:hAnsi="Arial" w:cs="Arial"/>
        </w:rPr>
        <w:t>A key tool for multi-agency working in the lead pr</w:t>
      </w:r>
      <w:r w:rsidR="00DA5A15" w:rsidRPr="00BC0FE5">
        <w:rPr>
          <w:rFonts w:ascii="Arial" w:hAnsi="Arial" w:cs="Arial"/>
        </w:rPr>
        <w:t xml:space="preserve">actitioner role. This professional </w:t>
      </w:r>
      <w:r w:rsidR="00D7352D" w:rsidRPr="00BC0FE5">
        <w:rPr>
          <w:rFonts w:ascii="Arial" w:hAnsi="Arial" w:cs="Arial"/>
        </w:rPr>
        <w:t>coordinates</w:t>
      </w:r>
      <w:r w:rsidR="00B502AF" w:rsidRPr="00BC0FE5">
        <w:rPr>
          <w:rFonts w:ascii="Arial" w:hAnsi="Arial" w:cs="Arial"/>
        </w:rPr>
        <w:t xml:space="preserve"> the team around the family meeting and ensure</w:t>
      </w:r>
      <w:r w:rsidR="004828B4" w:rsidRPr="00BC0FE5">
        <w:rPr>
          <w:rFonts w:ascii="Arial" w:hAnsi="Arial" w:cs="Arial"/>
        </w:rPr>
        <w:t xml:space="preserve">s actions are completed. Information </w:t>
      </w:r>
      <w:r w:rsidR="0069472B" w:rsidRPr="00BC0FE5">
        <w:rPr>
          <w:rFonts w:ascii="Arial" w:hAnsi="Arial" w:cs="Arial"/>
        </w:rPr>
        <w:t xml:space="preserve">sharing is also </w:t>
      </w:r>
      <w:r w:rsidR="00AC2107" w:rsidRPr="00BC0FE5">
        <w:rPr>
          <w:rFonts w:ascii="Arial" w:hAnsi="Arial" w:cs="Arial"/>
        </w:rPr>
        <w:t>vital but</w:t>
      </w:r>
      <w:r w:rsidR="0069472B" w:rsidRPr="00BC0FE5">
        <w:rPr>
          <w:rFonts w:ascii="Arial" w:hAnsi="Arial" w:cs="Arial"/>
        </w:rPr>
        <w:t xml:space="preserve"> must comply</w:t>
      </w:r>
      <w:r w:rsidR="00417CD4" w:rsidRPr="00BC0FE5">
        <w:rPr>
          <w:rFonts w:ascii="Arial" w:hAnsi="Arial" w:cs="Arial"/>
        </w:rPr>
        <w:t xml:space="preserve"> with </w:t>
      </w:r>
      <w:r w:rsidR="001714D1" w:rsidRPr="00BC0FE5">
        <w:rPr>
          <w:rFonts w:ascii="Arial" w:hAnsi="Arial" w:cs="Arial"/>
        </w:rPr>
        <w:t>GDPR</w:t>
      </w:r>
      <w:r w:rsidR="00644482">
        <w:rPr>
          <w:rFonts w:ascii="Arial" w:hAnsi="Arial" w:cs="Arial"/>
        </w:rPr>
        <w:t xml:space="preserve"> at Gov.UK (no date)</w:t>
      </w:r>
      <w:r w:rsidR="001714D1">
        <w:rPr>
          <w:rFonts w:ascii="Arial" w:hAnsi="Arial" w:cs="Arial"/>
        </w:rPr>
        <w:t xml:space="preserve"> </w:t>
      </w:r>
      <w:r w:rsidR="001714D1" w:rsidRPr="00BC0FE5">
        <w:rPr>
          <w:rFonts w:ascii="Arial" w:hAnsi="Arial" w:cs="Arial"/>
        </w:rPr>
        <w:t>and</w:t>
      </w:r>
      <w:r w:rsidR="00417CD4" w:rsidRPr="00BC0FE5">
        <w:rPr>
          <w:rFonts w:ascii="Arial" w:hAnsi="Arial" w:cs="Arial"/>
        </w:rPr>
        <w:t xml:space="preserve"> the </w:t>
      </w:r>
      <w:r w:rsidR="00D7352D" w:rsidRPr="00BC0FE5">
        <w:rPr>
          <w:rFonts w:ascii="Arial" w:hAnsi="Arial" w:cs="Arial"/>
        </w:rPr>
        <w:t>Caldicott</w:t>
      </w:r>
      <w:r w:rsidR="00417CD4" w:rsidRPr="00BC0FE5">
        <w:rPr>
          <w:rFonts w:ascii="Arial" w:hAnsi="Arial" w:cs="Arial"/>
        </w:rPr>
        <w:t xml:space="preserve"> </w:t>
      </w:r>
      <w:r w:rsidR="001714D1">
        <w:rPr>
          <w:rFonts w:ascii="Arial" w:hAnsi="Arial" w:cs="Arial"/>
        </w:rPr>
        <w:t>P</w:t>
      </w:r>
      <w:r w:rsidR="00417CD4" w:rsidRPr="00BC0FE5">
        <w:rPr>
          <w:rFonts w:ascii="Arial" w:hAnsi="Arial" w:cs="Arial"/>
        </w:rPr>
        <w:t>rinciples</w:t>
      </w:r>
      <w:r w:rsidR="00644482">
        <w:rPr>
          <w:rFonts w:ascii="Arial" w:hAnsi="Arial" w:cs="Arial"/>
        </w:rPr>
        <w:t xml:space="preserve"> </w:t>
      </w:r>
      <w:r w:rsidR="006D0A10">
        <w:rPr>
          <w:rFonts w:ascii="Arial" w:hAnsi="Arial" w:cs="Arial"/>
        </w:rPr>
        <w:t xml:space="preserve">at </w:t>
      </w:r>
      <w:r w:rsidR="00FC3F31">
        <w:rPr>
          <w:rFonts w:ascii="Arial" w:hAnsi="Arial" w:cs="Arial"/>
        </w:rPr>
        <w:t xml:space="preserve">national data </w:t>
      </w:r>
      <w:r w:rsidR="00D80280">
        <w:rPr>
          <w:rFonts w:ascii="Arial" w:hAnsi="Arial" w:cs="Arial"/>
        </w:rPr>
        <w:t xml:space="preserve">guardian </w:t>
      </w:r>
      <w:r w:rsidR="00814417">
        <w:rPr>
          <w:rFonts w:ascii="Arial" w:hAnsi="Arial" w:cs="Arial"/>
        </w:rPr>
        <w:t>(</w:t>
      </w:r>
      <w:r w:rsidR="006D0A10">
        <w:rPr>
          <w:rFonts w:ascii="Arial" w:hAnsi="Arial" w:cs="Arial"/>
        </w:rPr>
        <w:t>2022</w:t>
      </w:r>
      <w:r w:rsidR="00814417">
        <w:rPr>
          <w:rFonts w:ascii="Arial" w:hAnsi="Arial" w:cs="Arial"/>
        </w:rPr>
        <w:t>)</w:t>
      </w:r>
      <w:r w:rsidR="003C3C73">
        <w:rPr>
          <w:rFonts w:ascii="Arial" w:hAnsi="Arial" w:cs="Arial"/>
        </w:rPr>
        <w:t>,</w:t>
      </w:r>
      <w:r w:rsidR="00417CD4" w:rsidRPr="00BC0FE5">
        <w:rPr>
          <w:rFonts w:ascii="Arial" w:hAnsi="Arial" w:cs="Arial"/>
        </w:rPr>
        <w:t xml:space="preserve"> to</w:t>
      </w:r>
      <w:r w:rsidR="00B23148" w:rsidRPr="00BC0FE5">
        <w:rPr>
          <w:rFonts w:ascii="Arial" w:hAnsi="Arial" w:cs="Arial"/>
        </w:rPr>
        <w:t xml:space="preserve"> maintain confidentiality. </w:t>
      </w:r>
      <w:r w:rsidR="000B65EC" w:rsidRPr="00BC0FE5">
        <w:rPr>
          <w:rFonts w:ascii="Arial" w:hAnsi="Arial" w:cs="Arial"/>
        </w:rPr>
        <w:t>B</w:t>
      </w:r>
      <w:r w:rsidR="00B23148" w:rsidRPr="00BC0FE5">
        <w:rPr>
          <w:rFonts w:ascii="Arial" w:hAnsi="Arial" w:cs="Arial"/>
        </w:rPr>
        <w:t>arr</w:t>
      </w:r>
      <w:r w:rsidR="000B65EC" w:rsidRPr="00BC0FE5">
        <w:rPr>
          <w:rFonts w:ascii="Arial" w:hAnsi="Arial" w:cs="Arial"/>
        </w:rPr>
        <w:t>iers to effective multi- agency working include</w:t>
      </w:r>
      <w:r w:rsidR="00876836" w:rsidRPr="00BC0FE5">
        <w:rPr>
          <w:rFonts w:ascii="Arial" w:hAnsi="Arial" w:cs="Arial"/>
        </w:rPr>
        <w:t xml:space="preserve"> different IT systems, professional </w:t>
      </w:r>
      <w:r w:rsidR="005F057A" w:rsidRPr="00BC0FE5">
        <w:rPr>
          <w:rFonts w:ascii="Arial" w:hAnsi="Arial" w:cs="Arial"/>
        </w:rPr>
        <w:t>jargon,</w:t>
      </w:r>
      <w:r w:rsidR="00D7352D" w:rsidRPr="00BC0FE5">
        <w:rPr>
          <w:rFonts w:ascii="Arial" w:hAnsi="Arial" w:cs="Arial"/>
        </w:rPr>
        <w:t xml:space="preserve"> </w:t>
      </w:r>
      <w:r w:rsidR="001640D5" w:rsidRPr="00BC0FE5">
        <w:rPr>
          <w:rFonts w:ascii="Arial" w:hAnsi="Arial" w:cs="Arial"/>
        </w:rPr>
        <w:t xml:space="preserve">and </w:t>
      </w:r>
      <w:r w:rsidR="00163560" w:rsidRPr="00BC0FE5">
        <w:rPr>
          <w:rFonts w:ascii="Arial" w:hAnsi="Arial" w:cs="Arial"/>
        </w:rPr>
        <w:t>time pressure in primary care</w:t>
      </w:r>
      <w:r w:rsidR="00AC2107" w:rsidRPr="00BC0FE5">
        <w:rPr>
          <w:rFonts w:ascii="Arial" w:hAnsi="Arial" w:cs="Arial"/>
        </w:rPr>
        <w:t>.</w:t>
      </w:r>
      <w:r w:rsidR="00163560" w:rsidRPr="00BC0FE5">
        <w:rPr>
          <w:rFonts w:ascii="Arial" w:hAnsi="Arial" w:cs="Arial"/>
        </w:rPr>
        <w:t xml:space="preserve"> </w:t>
      </w:r>
      <w:r w:rsidR="00AC2107" w:rsidRPr="00BC0FE5">
        <w:rPr>
          <w:rFonts w:ascii="Arial" w:hAnsi="Arial" w:cs="Arial"/>
        </w:rPr>
        <w:t>However,</w:t>
      </w:r>
      <w:r w:rsidR="006C23F6" w:rsidRPr="00BC0FE5">
        <w:rPr>
          <w:rFonts w:ascii="Arial" w:hAnsi="Arial" w:cs="Arial"/>
        </w:rPr>
        <w:t xml:space="preserve"> when </w:t>
      </w:r>
      <w:r w:rsidR="005F057A" w:rsidRPr="00BC0FE5">
        <w:rPr>
          <w:rFonts w:ascii="Arial" w:hAnsi="Arial" w:cs="Arial"/>
        </w:rPr>
        <w:t>it has</w:t>
      </w:r>
      <w:r w:rsidR="006C23F6" w:rsidRPr="00BC0FE5">
        <w:rPr>
          <w:rFonts w:ascii="Arial" w:hAnsi="Arial" w:cs="Arial"/>
        </w:rPr>
        <w:t xml:space="preserve"> done well, it leads to better outcomes</w:t>
      </w:r>
      <w:r w:rsidR="00AC2107" w:rsidRPr="00BC0FE5">
        <w:rPr>
          <w:rFonts w:ascii="Arial" w:hAnsi="Arial" w:cs="Arial"/>
        </w:rPr>
        <w:t>,</w:t>
      </w:r>
      <w:r w:rsidR="00B203F3" w:rsidRPr="00BC0FE5">
        <w:rPr>
          <w:rFonts w:ascii="Arial" w:hAnsi="Arial" w:cs="Arial"/>
        </w:rPr>
        <w:t xml:space="preserve"> reduced duplication and family feeling more suppo</w:t>
      </w:r>
      <w:r w:rsidR="008F54E5" w:rsidRPr="00BC0FE5">
        <w:rPr>
          <w:rFonts w:ascii="Arial" w:hAnsi="Arial" w:cs="Arial"/>
        </w:rPr>
        <w:t>rted.</w:t>
      </w:r>
      <w:r w:rsidR="00950177" w:rsidRPr="00BC0FE5">
        <w:rPr>
          <w:rFonts w:ascii="Arial" w:hAnsi="Arial" w:cs="Arial"/>
        </w:rPr>
        <w:t xml:space="preserve"> The </w:t>
      </w:r>
      <w:r w:rsidR="00BE3E3E" w:rsidRPr="00BC0FE5">
        <w:rPr>
          <w:rFonts w:ascii="Arial" w:hAnsi="Arial" w:cs="Arial"/>
        </w:rPr>
        <w:t>care Act 2014 also places a legal duty on agencies</w:t>
      </w:r>
      <w:r w:rsidR="004E7AAE" w:rsidRPr="00BC0FE5">
        <w:rPr>
          <w:rFonts w:ascii="Arial" w:hAnsi="Arial" w:cs="Arial"/>
        </w:rPr>
        <w:t xml:space="preserve"> to cooperate to promote wellbeing, further reinforcing the need for </w:t>
      </w:r>
      <w:r w:rsidR="00E903DE" w:rsidRPr="00BC0FE5">
        <w:rPr>
          <w:rFonts w:ascii="Arial" w:hAnsi="Arial" w:cs="Arial"/>
        </w:rPr>
        <w:t>integrated working relationships.</w:t>
      </w:r>
    </w:p>
    <w:p w14:paraId="4CBB16DC" w14:textId="281AD23B" w:rsidR="003B03FF" w:rsidRPr="00BC0FE5" w:rsidRDefault="003B03FF" w:rsidP="00FF3E65">
      <w:pPr>
        <w:spacing w:line="360" w:lineRule="auto"/>
        <w:jc w:val="both"/>
        <w:rPr>
          <w:rFonts w:ascii="Arial" w:hAnsi="Arial" w:cs="Arial"/>
        </w:rPr>
      </w:pPr>
    </w:p>
    <w:p w14:paraId="711A363F" w14:textId="77777777" w:rsidR="001836BD" w:rsidRPr="00BC0FE5" w:rsidRDefault="001836BD" w:rsidP="00282DE9">
      <w:pPr>
        <w:pStyle w:val="Heading2"/>
        <w:rPr>
          <w:rFonts w:ascii="Arial" w:hAnsi="Arial" w:cs="Arial"/>
          <w:sz w:val="22"/>
          <w:szCs w:val="22"/>
        </w:rPr>
      </w:pPr>
    </w:p>
    <w:p w14:paraId="34706525" w14:textId="77777777" w:rsidR="001836BD" w:rsidRPr="00BC0FE5" w:rsidRDefault="001836BD" w:rsidP="00282DE9">
      <w:pPr>
        <w:pStyle w:val="Heading2"/>
        <w:rPr>
          <w:rFonts w:ascii="Arial" w:hAnsi="Arial" w:cs="Arial"/>
          <w:sz w:val="22"/>
          <w:szCs w:val="22"/>
        </w:rPr>
      </w:pPr>
    </w:p>
    <w:p w14:paraId="1D1BFA5F" w14:textId="159FF46B" w:rsidR="00DD5273" w:rsidRPr="00BC0FE5" w:rsidRDefault="00DD5273" w:rsidP="00282DE9">
      <w:pPr>
        <w:pStyle w:val="Heading2"/>
        <w:rPr>
          <w:rFonts w:ascii="Arial" w:hAnsi="Arial" w:cs="Arial"/>
          <w:sz w:val="22"/>
          <w:szCs w:val="22"/>
        </w:rPr>
      </w:pPr>
      <w:bookmarkStart w:id="17" w:name="_Toc235442703"/>
      <w:r w:rsidRPr="00BC0FE5">
        <w:rPr>
          <w:rFonts w:ascii="Arial" w:hAnsi="Arial" w:cs="Arial"/>
          <w:sz w:val="22"/>
          <w:szCs w:val="22"/>
        </w:rPr>
        <w:t>Evaluating</w:t>
      </w:r>
      <w:r w:rsidR="00D1020E" w:rsidRPr="00BC0FE5">
        <w:rPr>
          <w:rFonts w:ascii="Arial" w:hAnsi="Arial" w:cs="Arial"/>
          <w:sz w:val="22"/>
          <w:szCs w:val="22"/>
        </w:rPr>
        <w:t xml:space="preserve"> </w:t>
      </w:r>
      <w:r w:rsidR="008A1F43" w:rsidRPr="00BC0FE5">
        <w:rPr>
          <w:rFonts w:ascii="Arial" w:hAnsi="Arial" w:cs="Arial"/>
          <w:sz w:val="22"/>
          <w:szCs w:val="22"/>
        </w:rPr>
        <w:t>L</w:t>
      </w:r>
      <w:r w:rsidR="00D1020E" w:rsidRPr="00BC0FE5">
        <w:rPr>
          <w:rFonts w:ascii="Arial" w:hAnsi="Arial" w:cs="Arial"/>
          <w:sz w:val="22"/>
          <w:szCs w:val="22"/>
        </w:rPr>
        <w:t>ocal</w:t>
      </w:r>
      <w:r w:rsidR="00090167" w:rsidRPr="00BC0FE5">
        <w:rPr>
          <w:rFonts w:ascii="Arial" w:hAnsi="Arial" w:cs="Arial"/>
          <w:sz w:val="22"/>
          <w:szCs w:val="22"/>
        </w:rPr>
        <w:t xml:space="preserve"> Council</w:t>
      </w:r>
      <w:r w:rsidR="00D1020E" w:rsidRPr="00BC0FE5">
        <w:rPr>
          <w:rFonts w:ascii="Arial" w:hAnsi="Arial" w:cs="Arial"/>
          <w:sz w:val="22"/>
          <w:szCs w:val="22"/>
        </w:rPr>
        <w:t xml:space="preserve"> </w:t>
      </w:r>
      <w:r w:rsidR="008A1F43" w:rsidRPr="00BC0FE5">
        <w:rPr>
          <w:rFonts w:ascii="Arial" w:hAnsi="Arial" w:cs="Arial"/>
          <w:sz w:val="22"/>
          <w:szCs w:val="22"/>
        </w:rPr>
        <w:t>A</w:t>
      </w:r>
      <w:r w:rsidR="00D1020E" w:rsidRPr="00BC0FE5">
        <w:rPr>
          <w:rFonts w:ascii="Arial" w:hAnsi="Arial" w:cs="Arial"/>
          <w:sz w:val="22"/>
          <w:szCs w:val="22"/>
        </w:rPr>
        <w:t>uthorities</w:t>
      </w:r>
      <w:bookmarkEnd w:id="17"/>
      <w:r w:rsidR="00D74D96" w:rsidRPr="00BC0FE5">
        <w:rPr>
          <w:rFonts w:ascii="Arial" w:hAnsi="Arial" w:cs="Arial"/>
          <w:sz w:val="22"/>
          <w:szCs w:val="22"/>
        </w:rPr>
        <w:t xml:space="preserve"> </w:t>
      </w:r>
    </w:p>
    <w:p w14:paraId="1F1D49B3" w14:textId="77777777" w:rsidR="00324B50" w:rsidRPr="00BC0FE5" w:rsidRDefault="00324B50" w:rsidP="00324B50">
      <w:pPr>
        <w:rPr>
          <w:rFonts w:ascii="Arial" w:hAnsi="Arial" w:cs="Arial"/>
        </w:rPr>
      </w:pPr>
    </w:p>
    <w:p w14:paraId="0D3247D9" w14:textId="77777777" w:rsidR="00324B50" w:rsidRPr="00BC0FE5" w:rsidRDefault="00324B50" w:rsidP="00324B50">
      <w:pPr>
        <w:spacing w:line="360" w:lineRule="auto"/>
        <w:jc w:val="both"/>
        <w:rPr>
          <w:rFonts w:ascii="Arial" w:hAnsi="Arial" w:cs="Arial"/>
        </w:rPr>
      </w:pPr>
      <w:r w:rsidRPr="00BC0FE5">
        <w:rPr>
          <w:rFonts w:ascii="Arial" w:hAnsi="Arial" w:cs="Arial"/>
        </w:rPr>
        <w:t>Three local authorities were evaluated: Leicestershire County council, Norfolk County council and Leeds city council. These were selected to compare different methods of communicating Early Help to families online. Each authority uses a different website style and target audience, which allows for analysis of accessibility and effectiveness. This comparison will identify strengths and weaknesses and recommendations for improving how early help is communicated online and the ways families can contact the early help system. These were chosen because they represent different geographical areas and different approaches to online communication, allowing for comparison of accessibility and effectiveness.</w:t>
      </w:r>
    </w:p>
    <w:p w14:paraId="2AAC3481" w14:textId="77777777" w:rsidR="00324B50" w:rsidRPr="00BC0FE5" w:rsidRDefault="00324B50" w:rsidP="00AC3745">
      <w:pPr>
        <w:rPr>
          <w:rFonts w:ascii="Arial" w:hAnsi="Arial" w:cs="Arial"/>
        </w:rPr>
      </w:pPr>
    </w:p>
    <w:p w14:paraId="232CBFE5" w14:textId="77777777" w:rsidR="003010E6" w:rsidRPr="00BC0FE5" w:rsidRDefault="003010E6" w:rsidP="00DD6067">
      <w:pPr>
        <w:pStyle w:val="Heading3"/>
        <w:rPr>
          <w:rFonts w:ascii="Arial" w:hAnsi="Arial" w:cs="Arial"/>
          <w:sz w:val="22"/>
          <w:szCs w:val="22"/>
        </w:rPr>
      </w:pPr>
    </w:p>
    <w:p w14:paraId="09FC8450" w14:textId="3CA99C60" w:rsidR="00C775CB" w:rsidRPr="00BC0FE5" w:rsidRDefault="00AC2DB4" w:rsidP="00DD6067">
      <w:pPr>
        <w:pStyle w:val="Heading3"/>
        <w:rPr>
          <w:rFonts w:ascii="Arial" w:hAnsi="Arial" w:cs="Arial"/>
          <w:sz w:val="22"/>
          <w:szCs w:val="22"/>
        </w:rPr>
      </w:pPr>
      <w:r w:rsidRPr="00BC0FE5">
        <w:rPr>
          <w:rFonts w:ascii="Arial" w:hAnsi="Arial" w:cs="Arial"/>
          <w:sz w:val="22"/>
          <w:szCs w:val="22"/>
        </w:rPr>
        <w:t xml:space="preserve">    </w:t>
      </w:r>
      <w:bookmarkStart w:id="18" w:name="_Toc235442704"/>
      <w:r w:rsidR="007B7938" w:rsidRPr="00BC0FE5">
        <w:rPr>
          <w:rFonts w:ascii="Arial" w:hAnsi="Arial" w:cs="Arial"/>
          <w:sz w:val="22"/>
          <w:szCs w:val="22"/>
        </w:rPr>
        <w:t>Leicestershire County Council</w:t>
      </w:r>
      <w:bookmarkEnd w:id="18"/>
    </w:p>
    <w:p w14:paraId="1F324118" w14:textId="77777777" w:rsidR="0023130A" w:rsidRPr="00BC0FE5" w:rsidRDefault="0023130A" w:rsidP="0023130A">
      <w:pPr>
        <w:rPr>
          <w:rFonts w:ascii="Arial" w:hAnsi="Arial" w:cs="Arial"/>
        </w:rPr>
      </w:pPr>
    </w:p>
    <w:p w14:paraId="77519FF0" w14:textId="74715B08" w:rsidR="0023130A" w:rsidRDefault="008010B7" w:rsidP="008010B7">
      <w:pPr>
        <w:spacing w:line="360" w:lineRule="auto"/>
        <w:jc w:val="both"/>
        <w:rPr>
          <w:rFonts w:ascii="Arial" w:hAnsi="Arial" w:cs="Arial"/>
        </w:rPr>
      </w:pPr>
      <w:r w:rsidRPr="00BC0FE5">
        <w:rPr>
          <w:rFonts w:ascii="Arial" w:hAnsi="Arial" w:cs="Arial"/>
        </w:rPr>
        <w:t>Leicestershire</w:t>
      </w:r>
      <w:r w:rsidR="00465551" w:rsidRPr="00BC0FE5">
        <w:rPr>
          <w:rFonts w:ascii="Arial" w:hAnsi="Arial" w:cs="Arial"/>
        </w:rPr>
        <w:t xml:space="preserve"> presents Early Help </w:t>
      </w:r>
      <w:r w:rsidR="004F6F44" w:rsidRPr="00BC0FE5">
        <w:rPr>
          <w:rFonts w:ascii="Arial" w:hAnsi="Arial" w:cs="Arial"/>
        </w:rPr>
        <w:t>through the early help offer page</w:t>
      </w:r>
      <w:r w:rsidR="009C21A3" w:rsidRPr="00BC0FE5">
        <w:rPr>
          <w:rFonts w:ascii="Arial" w:hAnsi="Arial" w:cs="Arial"/>
        </w:rPr>
        <w:t>. A key strength is clarity. The website uses</w:t>
      </w:r>
      <w:r w:rsidR="00DF179C" w:rsidRPr="00BC0FE5">
        <w:rPr>
          <w:rFonts w:ascii="Arial" w:hAnsi="Arial" w:cs="Arial"/>
        </w:rPr>
        <w:t xml:space="preserve"> plain English and provides downloadable leaflets for parents</w:t>
      </w:r>
      <w:r w:rsidR="00B6799A" w:rsidRPr="00BC0FE5">
        <w:rPr>
          <w:rFonts w:ascii="Arial" w:hAnsi="Arial" w:cs="Arial"/>
        </w:rPr>
        <w:t>, which is important for family with low literacy.</w:t>
      </w:r>
      <w:r w:rsidR="0041474B" w:rsidRPr="00BC0FE5">
        <w:rPr>
          <w:rFonts w:ascii="Arial" w:hAnsi="Arial" w:cs="Arial"/>
        </w:rPr>
        <w:t xml:space="preserve"> There is direct online ‘’ request for </w:t>
      </w:r>
      <w:r w:rsidR="006C3AB1" w:rsidRPr="00BC0FE5">
        <w:rPr>
          <w:rFonts w:ascii="Arial" w:hAnsi="Arial" w:cs="Arial"/>
        </w:rPr>
        <w:t xml:space="preserve">support’’ form, making it easy for families or professionals </w:t>
      </w:r>
      <w:r w:rsidR="00A46E2C" w:rsidRPr="00BC0FE5">
        <w:rPr>
          <w:rFonts w:ascii="Arial" w:hAnsi="Arial" w:cs="Arial"/>
        </w:rPr>
        <w:t xml:space="preserve">to refer. The site clearly links early help to </w:t>
      </w:r>
      <w:r w:rsidR="00363605" w:rsidRPr="00BC0FE5">
        <w:rPr>
          <w:rFonts w:ascii="Arial" w:hAnsi="Arial" w:cs="Arial"/>
        </w:rPr>
        <w:t xml:space="preserve">health services including the 0-19 healthy </w:t>
      </w:r>
      <w:r w:rsidR="00B62A1B" w:rsidRPr="00BC0FE5">
        <w:rPr>
          <w:rFonts w:ascii="Arial" w:hAnsi="Arial" w:cs="Arial"/>
        </w:rPr>
        <w:t>child programme showing integration with NHS services</w:t>
      </w:r>
      <w:r w:rsidR="00081C00" w:rsidRPr="00BC0FE5">
        <w:rPr>
          <w:rFonts w:ascii="Arial" w:hAnsi="Arial" w:cs="Arial"/>
        </w:rPr>
        <w:t>. However, a weakness</w:t>
      </w:r>
      <w:r w:rsidR="00384FC7" w:rsidRPr="00BC0FE5">
        <w:rPr>
          <w:rFonts w:ascii="Arial" w:hAnsi="Arial" w:cs="Arial"/>
        </w:rPr>
        <w:t xml:space="preserve"> is </w:t>
      </w:r>
      <w:r w:rsidR="009C1582" w:rsidRPr="00BC0FE5">
        <w:rPr>
          <w:rFonts w:ascii="Arial" w:hAnsi="Arial" w:cs="Arial"/>
        </w:rPr>
        <w:t xml:space="preserve">accessibility. The page is very text heavy </w:t>
      </w:r>
      <w:r w:rsidR="002C084A" w:rsidRPr="00BC0FE5">
        <w:rPr>
          <w:rFonts w:ascii="Arial" w:hAnsi="Arial" w:cs="Arial"/>
        </w:rPr>
        <w:t xml:space="preserve">with no videos, </w:t>
      </w:r>
      <w:r w:rsidR="005F057A" w:rsidRPr="00BC0FE5">
        <w:rPr>
          <w:rFonts w:ascii="Arial" w:hAnsi="Arial" w:cs="Arial"/>
        </w:rPr>
        <w:t>images,</w:t>
      </w:r>
      <w:r w:rsidR="002C084A" w:rsidRPr="00BC0FE5">
        <w:rPr>
          <w:rFonts w:ascii="Arial" w:hAnsi="Arial" w:cs="Arial"/>
        </w:rPr>
        <w:t xml:space="preserve"> or icons. There is also limited information </w:t>
      </w:r>
      <w:r w:rsidR="009071DF" w:rsidRPr="00BC0FE5">
        <w:rPr>
          <w:rFonts w:ascii="Arial" w:hAnsi="Arial" w:cs="Arial"/>
        </w:rPr>
        <w:t>in community languages</w:t>
      </w:r>
      <w:r w:rsidR="00322242" w:rsidRPr="00BC0FE5">
        <w:rPr>
          <w:rFonts w:ascii="Arial" w:hAnsi="Arial" w:cs="Arial"/>
        </w:rPr>
        <w:t xml:space="preserve">, which may exclude families in </w:t>
      </w:r>
      <w:r w:rsidR="00A51061" w:rsidRPr="00BC0FE5">
        <w:rPr>
          <w:rFonts w:ascii="Arial" w:hAnsi="Arial" w:cs="Arial"/>
        </w:rPr>
        <w:lastRenderedPageBreak/>
        <w:t>Leicestershire</w:t>
      </w:r>
      <w:r w:rsidR="00322242" w:rsidRPr="00BC0FE5">
        <w:rPr>
          <w:rFonts w:ascii="Arial" w:hAnsi="Arial" w:cs="Arial"/>
        </w:rPr>
        <w:t xml:space="preserve"> diverse</w:t>
      </w:r>
      <w:r w:rsidR="00E75256" w:rsidRPr="00BC0FE5">
        <w:rPr>
          <w:rFonts w:ascii="Arial" w:hAnsi="Arial" w:cs="Arial"/>
        </w:rPr>
        <w:t xml:space="preserve"> population. Navigation is straightforward but the site feels formal and may not feel we</w:t>
      </w:r>
      <w:r w:rsidR="00A51061" w:rsidRPr="00BC0FE5">
        <w:rPr>
          <w:rFonts w:ascii="Arial" w:hAnsi="Arial" w:cs="Arial"/>
        </w:rPr>
        <w:t>lcoming to families</w:t>
      </w:r>
      <w:r w:rsidR="009840E3">
        <w:rPr>
          <w:rFonts w:ascii="Arial" w:hAnsi="Arial" w:cs="Arial"/>
        </w:rPr>
        <w:t xml:space="preserve"> </w:t>
      </w:r>
      <w:r w:rsidR="00923F48">
        <w:rPr>
          <w:rFonts w:ascii="Arial" w:hAnsi="Arial" w:cs="Arial"/>
        </w:rPr>
        <w:t>(</w:t>
      </w:r>
      <w:r w:rsidR="00923F48" w:rsidRPr="00895C7F">
        <w:rPr>
          <w:rFonts w:ascii="Arial" w:hAnsi="Arial" w:cs="Arial"/>
        </w:rPr>
        <w:t>Leicestershire</w:t>
      </w:r>
      <w:r w:rsidR="00895C7F">
        <w:rPr>
          <w:rFonts w:ascii="Arial" w:hAnsi="Arial" w:cs="Arial"/>
        </w:rPr>
        <w:t xml:space="preserve"> C</w:t>
      </w:r>
      <w:r w:rsidR="00D07441">
        <w:rPr>
          <w:rFonts w:ascii="Arial" w:hAnsi="Arial" w:cs="Arial"/>
        </w:rPr>
        <w:t>ounty</w:t>
      </w:r>
      <w:r w:rsidR="00895C7F">
        <w:rPr>
          <w:rFonts w:ascii="Arial" w:hAnsi="Arial" w:cs="Arial"/>
        </w:rPr>
        <w:t xml:space="preserve"> Council </w:t>
      </w:r>
      <w:r w:rsidR="00142911">
        <w:rPr>
          <w:rFonts w:ascii="Arial" w:hAnsi="Arial" w:cs="Arial"/>
        </w:rPr>
        <w:t>,</w:t>
      </w:r>
      <w:r w:rsidR="002F6FC7">
        <w:rPr>
          <w:rFonts w:ascii="Arial" w:hAnsi="Arial" w:cs="Arial"/>
        </w:rPr>
        <w:t>2026</w:t>
      </w:r>
      <w:r w:rsidR="00895C7F">
        <w:rPr>
          <w:rFonts w:ascii="Arial" w:hAnsi="Arial" w:cs="Arial"/>
        </w:rPr>
        <w:t>)</w:t>
      </w:r>
      <w:r w:rsidR="00142911">
        <w:rPr>
          <w:rFonts w:ascii="Arial" w:hAnsi="Arial" w:cs="Arial"/>
        </w:rPr>
        <w:t>.</w:t>
      </w:r>
    </w:p>
    <w:p w14:paraId="119F2ED8" w14:textId="77777777" w:rsidR="003C3C73" w:rsidRPr="00BC0FE5" w:rsidRDefault="003C3C73" w:rsidP="008010B7">
      <w:pPr>
        <w:spacing w:line="360" w:lineRule="auto"/>
        <w:jc w:val="both"/>
        <w:rPr>
          <w:rFonts w:ascii="Arial" w:hAnsi="Arial" w:cs="Arial"/>
        </w:rPr>
      </w:pPr>
    </w:p>
    <w:p w14:paraId="74AD5851" w14:textId="77777777" w:rsidR="003010E6" w:rsidRPr="00BC0FE5" w:rsidRDefault="003010E6" w:rsidP="00FF3E65">
      <w:pPr>
        <w:spacing w:line="360" w:lineRule="auto"/>
        <w:jc w:val="both"/>
        <w:rPr>
          <w:rFonts w:ascii="Arial" w:hAnsi="Arial" w:cs="Arial"/>
        </w:rPr>
      </w:pPr>
    </w:p>
    <w:p w14:paraId="65C24860" w14:textId="52D08405" w:rsidR="00D74D96" w:rsidRPr="00BC0FE5" w:rsidRDefault="00AC2DB4" w:rsidP="00DD6067">
      <w:pPr>
        <w:pStyle w:val="Heading3"/>
        <w:rPr>
          <w:rFonts w:ascii="Arial" w:hAnsi="Arial" w:cs="Arial"/>
          <w:sz w:val="22"/>
          <w:szCs w:val="22"/>
        </w:rPr>
      </w:pPr>
      <w:r w:rsidRPr="00BC0FE5">
        <w:rPr>
          <w:rFonts w:ascii="Arial" w:hAnsi="Arial" w:cs="Arial"/>
          <w:sz w:val="22"/>
          <w:szCs w:val="22"/>
        </w:rPr>
        <w:t xml:space="preserve">    </w:t>
      </w:r>
      <w:bookmarkStart w:id="19" w:name="_Toc235442705"/>
      <w:r w:rsidR="00D865F6" w:rsidRPr="00BC0FE5">
        <w:rPr>
          <w:rFonts w:ascii="Arial" w:hAnsi="Arial" w:cs="Arial"/>
          <w:sz w:val="22"/>
          <w:szCs w:val="22"/>
        </w:rPr>
        <w:t>Norfolk</w:t>
      </w:r>
      <w:r w:rsidR="00FD771F" w:rsidRPr="00BC0FE5">
        <w:rPr>
          <w:rFonts w:ascii="Arial" w:hAnsi="Arial" w:cs="Arial"/>
          <w:sz w:val="22"/>
          <w:szCs w:val="22"/>
        </w:rPr>
        <w:t xml:space="preserve"> County Council</w:t>
      </w:r>
      <w:bookmarkEnd w:id="19"/>
      <w:r w:rsidR="00FD771F" w:rsidRPr="00BC0FE5">
        <w:rPr>
          <w:rFonts w:ascii="Arial" w:hAnsi="Arial" w:cs="Arial"/>
          <w:sz w:val="22"/>
          <w:szCs w:val="22"/>
        </w:rPr>
        <w:t xml:space="preserve"> </w:t>
      </w:r>
    </w:p>
    <w:p w14:paraId="59568A7C" w14:textId="77777777" w:rsidR="0023130A" w:rsidRPr="00BC0FE5" w:rsidRDefault="0023130A" w:rsidP="0023130A">
      <w:pPr>
        <w:rPr>
          <w:rFonts w:ascii="Arial" w:hAnsi="Arial" w:cs="Arial"/>
        </w:rPr>
      </w:pPr>
    </w:p>
    <w:p w14:paraId="5C2753BD" w14:textId="53D0B326" w:rsidR="00A51061" w:rsidRPr="00BC0FE5" w:rsidRDefault="00F31602" w:rsidP="009A0D29">
      <w:pPr>
        <w:spacing w:line="360" w:lineRule="auto"/>
        <w:jc w:val="both"/>
        <w:rPr>
          <w:rFonts w:ascii="Arial" w:hAnsi="Arial" w:cs="Arial"/>
        </w:rPr>
      </w:pPr>
      <w:r w:rsidRPr="00BC0FE5">
        <w:rPr>
          <w:rFonts w:ascii="Arial" w:hAnsi="Arial" w:cs="Arial"/>
        </w:rPr>
        <w:t>Norfolk</w:t>
      </w:r>
      <w:r w:rsidR="00E76E0B" w:rsidRPr="00BC0FE5">
        <w:rPr>
          <w:rFonts w:ascii="Arial" w:hAnsi="Arial" w:cs="Arial"/>
        </w:rPr>
        <w:t xml:space="preserve"> County Council website communicates Early Help </w:t>
      </w:r>
      <w:r w:rsidR="006D3B90" w:rsidRPr="00BC0FE5">
        <w:rPr>
          <w:rFonts w:ascii="Arial" w:hAnsi="Arial" w:cs="Arial"/>
        </w:rPr>
        <w:t>through ‘’just one Norfolk’</w:t>
      </w:r>
      <w:r w:rsidR="004A6873" w:rsidRPr="00BC0FE5">
        <w:rPr>
          <w:rFonts w:ascii="Arial" w:hAnsi="Arial" w:cs="Arial"/>
        </w:rPr>
        <w:t>,</w:t>
      </w:r>
      <w:r w:rsidR="006D3B90" w:rsidRPr="00BC0FE5">
        <w:rPr>
          <w:rFonts w:ascii="Arial" w:hAnsi="Arial" w:cs="Arial"/>
        </w:rPr>
        <w:t>’ a de</w:t>
      </w:r>
      <w:r w:rsidR="004A6873" w:rsidRPr="00BC0FE5">
        <w:rPr>
          <w:rFonts w:ascii="Arial" w:hAnsi="Arial" w:cs="Arial"/>
        </w:rPr>
        <w:t>dicated</w:t>
      </w:r>
      <w:r w:rsidR="00512D09" w:rsidRPr="00BC0FE5">
        <w:rPr>
          <w:rFonts w:ascii="Arial" w:hAnsi="Arial" w:cs="Arial"/>
        </w:rPr>
        <w:t xml:space="preserve"> health and wellbeing website </w:t>
      </w:r>
      <w:r w:rsidR="00367FF9" w:rsidRPr="00BC0FE5">
        <w:rPr>
          <w:rFonts w:ascii="Arial" w:hAnsi="Arial" w:cs="Arial"/>
        </w:rPr>
        <w:t xml:space="preserve">for 0-19 years old. This is a major strength because </w:t>
      </w:r>
      <w:r w:rsidR="00872684" w:rsidRPr="00BC0FE5">
        <w:rPr>
          <w:rFonts w:ascii="Arial" w:hAnsi="Arial" w:cs="Arial"/>
        </w:rPr>
        <w:t>its</w:t>
      </w:r>
      <w:r w:rsidRPr="00BC0FE5">
        <w:rPr>
          <w:rFonts w:ascii="Arial" w:hAnsi="Arial" w:cs="Arial"/>
        </w:rPr>
        <w:t xml:space="preserve"> separate’s health information from general council services</w:t>
      </w:r>
      <w:r w:rsidR="009A0D29" w:rsidRPr="00BC0FE5">
        <w:rPr>
          <w:rFonts w:ascii="Arial" w:hAnsi="Arial" w:cs="Arial"/>
        </w:rPr>
        <w:t>. The website is highly visual</w:t>
      </w:r>
      <w:r w:rsidR="00926AA6" w:rsidRPr="00BC0FE5">
        <w:rPr>
          <w:rFonts w:ascii="Arial" w:hAnsi="Arial" w:cs="Arial"/>
        </w:rPr>
        <w:t xml:space="preserve">, using icons, bright </w:t>
      </w:r>
      <w:r w:rsidR="00AC24DE" w:rsidRPr="00BC0FE5">
        <w:rPr>
          <w:rFonts w:ascii="Arial" w:hAnsi="Arial" w:cs="Arial"/>
        </w:rPr>
        <w:t>colours,</w:t>
      </w:r>
      <w:r w:rsidR="00926AA6" w:rsidRPr="00BC0FE5">
        <w:rPr>
          <w:rFonts w:ascii="Arial" w:hAnsi="Arial" w:cs="Arial"/>
        </w:rPr>
        <w:t xml:space="preserve"> and short </w:t>
      </w:r>
      <w:r w:rsidR="00031B17" w:rsidRPr="00BC0FE5">
        <w:rPr>
          <w:rFonts w:ascii="Arial" w:hAnsi="Arial" w:cs="Arial"/>
        </w:rPr>
        <w:t>videos</w:t>
      </w:r>
      <w:r w:rsidR="00CD4700" w:rsidRPr="00BC0FE5">
        <w:rPr>
          <w:rFonts w:ascii="Arial" w:hAnsi="Arial" w:cs="Arial"/>
        </w:rPr>
        <w:t xml:space="preserve"> to explain services</w:t>
      </w:r>
      <w:r w:rsidR="006667B5" w:rsidRPr="00BC0FE5">
        <w:rPr>
          <w:rFonts w:ascii="Arial" w:hAnsi="Arial" w:cs="Arial"/>
        </w:rPr>
        <w:t xml:space="preserve">. It includes a live chat </w:t>
      </w:r>
      <w:r w:rsidR="00971E4F" w:rsidRPr="00BC0FE5">
        <w:rPr>
          <w:rFonts w:ascii="Arial" w:hAnsi="Arial" w:cs="Arial"/>
        </w:rPr>
        <w:t xml:space="preserve">function, which increases the accessibility </w:t>
      </w:r>
      <w:r w:rsidR="00033EFB" w:rsidRPr="00BC0FE5">
        <w:rPr>
          <w:rFonts w:ascii="Arial" w:hAnsi="Arial" w:cs="Arial"/>
        </w:rPr>
        <w:t>for parents who cannot phone during working hours</w:t>
      </w:r>
      <w:r w:rsidR="003E360E" w:rsidRPr="00BC0FE5">
        <w:rPr>
          <w:rFonts w:ascii="Arial" w:hAnsi="Arial" w:cs="Arial"/>
        </w:rPr>
        <w:t xml:space="preserve">. Norfolk </w:t>
      </w:r>
      <w:r w:rsidR="00405523" w:rsidRPr="00BC0FE5">
        <w:rPr>
          <w:rFonts w:ascii="Arial" w:hAnsi="Arial" w:cs="Arial"/>
        </w:rPr>
        <w:t>provides spec</w:t>
      </w:r>
      <w:r w:rsidR="007B4423" w:rsidRPr="00BC0FE5">
        <w:rPr>
          <w:rFonts w:ascii="Arial" w:hAnsi="Arial" w:cs="Arial"/>
        </w:rPr>
        <w:t xml:space="preserve">ific </w:t>
      </w:r>
      <w:r w:rsidR="009773D4" w:rsidRPr="00BC0FE5">
        <w:rPr>
          <w:rFonts w:ascii="Arial" w:hAnsi="Arial" w:cs="Arial"/>
        </w:rPr>
        <w:t>sections on mental health</w:t>
      </w:r>
      <w:r w:rsidR="00B0572E" w:rsidRPr="00BC0FE5">
        <w:rPr>
          <w:rFonts w:ascii="Arial" w:hAnsi="Arial" w:cs="Arial"/>
        </w:rPr>
        <w:t xml:space="preserve">, SEND and </w:t>
      </w:r>
      <w:r w:rsidR="00821176" w:rsidRPr="00BC0FE5">
        <w:rPr>
          <w:rFonts w:ascii="Arial" w:hAnsi="Arial" w:cs="Arial"/>
        </w:rPr>
        <w:t xml:space="preserve">cost of living, </w:t>
      </w:r>
      <w:r w:rsidR="00B2416F" w:rsidRPr="00BC0FE5">
        <w:rPr>
          <w:rFonts w:ascii="Arial" w:hAnsi="Arial" w:cs="Arial"/>
        </w:rPr>
        <w:t>directly addressing wider determinants of health</w:t>
      </w:r>
      <w:r w:rsidR="000C20B4" w:rsidRPr="00BC0FE5">
        <w:rPr>
          <w:rFonts w:ascii="Arial" w:hAnsi="Arial" w:cs="Arial"/>
        </w:rPr>
        <w:t xml:space="preserve">. The </w:t>
      </w:r>
      <w:r w:rsidR="00A140BB" w:rsidRPr="00BC0FE5">
        <w:rPr>
          <w:rFonts w:ascii="Arial" w:hAnsi="Arial" w:cs="Arial"/>
        </w:rPr>
        <w:t>site also has a ‘’professional’’ and ‘’families</w:t>
      </w:r>
      <w:r w:rsidR="0006446E" w:rsidRPr="00BC0FE5">
        <w:rPr>
          <w:rFonts w:ascii="Arial" w:hAnsi="Arial" w:cs="Arial"/>
        </w:rPr>
        <w:t>’’ areas</w:t>
      </w:r>
      <w:r w:rsidR="0015557E" w:rsidRPr="00BC0FE5">
        <w:rPr>
          <w:rFonts w:ascii="Arial" w:hAnsi="Arial" w:cs="Arial"/>
        </w:rPr>
        <w:t>, reducing confusion</w:t>
      </w:r>
      <w:r w:rsidR="004C1FAB" w:rsidRPr="00BC0FE5">
        <w:rPr>
          <w:rFonts w:ascii="Arial" w:hAnsi="Arial" w:cs="Arial"/>
        </w:rPr>
        <w:t xml:space="preserve">. A weakness is information overload. Because </w:t>
      </w:r>
      <w:r w:rsidR="00B46E0F" w:rsidRPr="00BC0FE5">
        <w:rPr>
          <w:rFonts w:ascii="Arial" w:hAnsi="Arial" w:cs="Arial"/>
        </w:rPr>
        <w:t xml:space="preserve">so much is included, it can be difficult to for a parent in crisis </w:t>
      </w:r>
      <w:r w:rsidR="00710E16" w:rsidRPr="00BC0FE5">
        <w:rPr>
          <w:rFonts w:ascii="Arial" w:hAnsi="Arial" w:cs="Arial"/>
        </w:rPr>
        <w:t xml:space="preserve">to quickly </w:t>
      </w:r>
      <w:r w:rsidR="0002624F" w:rsidRPr="00BC0FE5">
        <w:rPr>
          <w:rFonts w:ascii="Arial" w:hAnsi="Arial" w:cs="Arial"/>
        </w:rPr>
        <w:t xml:space="preserve">find early help assessment form. </w:t>
      </w:r>
      <w:r w:rsidR="000A3023">
        <w:rPr>
          <w:rFonts w:ascii="Arial" w:hAnsi="Arial" w:cs="Arial"/>
        </w:rPr>
        <w:t xml:space="preserve">All so </w:t>
      </w:r>
      <w:r w:rsidR="0002624F" w:rsidRPr="00BC0FE5">
        <w:rPr>
          <w:rFonts w:ascii="Arial" w:hAnsi="Arial" w:cs="Arial"/>
        </w:rPr>
        <w:t>pages also use health jargon that may</w:t>
      </w:r>
      <w:r w:rsidR="00031CB9" w:rsidRPr="00BC0FE5">
        <w:rPr>
          <w:rFonts w:ascii="Arial" w:hAnsi="Arial" w:cs="Arial"/>
        </w:rPr>
        <w:t xml:space="preserve"> not be understood by families</w:t>
      </w:r>
      <w:r w:rsidR="000C68F2">
        <w:rPr>
          <w:rFonts w:ascii="Arial" w:hAnsi="Arial" w:cs="Arial"/>
        </w:rPr>
        <w:t xml:space="preserve"> </w:t>
      </w:r>
      <w:r w:rsidR="0071346F">
        <w:rPr>
          <w:rFonts w:ascii="Arial" w:hAnsi="Arial" w:cs="Arial"/>
        </w:rPr>
        <w:t>(</w:t>
      </w:r>
      <w:r w:rsidR="0071346F" w:rsidRPr="00BC0FE5">
        <w:rPr>
          <w:rFonts w:ascii="Arial" w:hAnsi="Arial" w:cs="Arial"/>
        </w:rPr>
        <w:t>Norfolk County Council</w:t>
      </w:r>
      <w:r w:rsidR="000C68F2">
        <w:rPr>
          <w:rFonts w:ascii="Arial" w:hAnsi="Arial" w:cs="Arial"/>
        </w:rPr>
        <w:t>, 2026).</w:t>
      </w:r>
    </w:p>
    <w:p w14:paraId="575B5AE2" w14:textId="77777777" w:rsidR="00DD6067" w:rsidRPr="00BC0FE5" w:rsidRDefault="00DD6067" w:rsidP="00F31602">
      <w:pPr>
        <w:jc w:val="both"/>
        <w:rPr>
          <w:rFonts w:ascii="Arial" w:hAnsi="Arial" w:cs="Arial"/>
        </w:rPr>
      </w:pPr>
    </w:p>
    <w:p w14:paraId="63E52103" w14:textId="317C299F" w:rsidR="00F421B2" w:rsidRPr="00BC0FE5" w:rsidRDefault="00AC2DB4" w:rsidP="00DD6067">
      <w:pPr>
        <w:pStyle w:val="Heading3"/>
        <w:rPr>
          <w:rFonts w:ascii="Arial" w:hAnsi="Arial" w:cs="Arial"/>
          <w:sz w:val="22"/>
          <w:szCs w:val="22"/>
        </w:rPr>
      </w:pPr>
      <w:r w:rsidRPr="00BC0FE5">
        <w:rPr>
          <w:rFonts w:ascii="Arial" w:hAnsi="Arial" w:cs="Arial"/>
          <w:sz w:val="22"/>
          <w:szCs w:val="22"/>
        </w:rPr>
        <w:t xml:space="preserve">   </w:t>
      </w:r>
      <w:bookmarkStart w:id="20" w:name="_Toc235442706"/>
      <w:r w:rsidR="002940B3" w:rsidRPr="00BC0FE5">
        <w:rPr>
          <w:rFonts w:ascii="Arial" w:hAnsi="Arial" w:cs="Arial"/>
          <w:sz w:val="22"/>
          <w:szCs w:val="22"/>
        </w:rPr>
        <w:t>Leeds City Council</w:t>
      </w:r>
      <w:bookmarkEnd w:id="20"/>
    </w:p>
    <w:p w14:paraId="1BF46C65" w14:textId="77777777" w:rsidR="00DD6067" w:rsidRPr="00BC0FE5" w:rsidRDefault="00DD6067" w:rsidP="00DD6067">
      <w:pPr>
        <w:rPr>
          <w:rFonts w:ascii="Arial" w:hAnsi="Arial" w:cs="Arial"/>
        </w:rPr>
      </w:pPr>
    </w:p>
    <w:p w14:paraId="20F2200B" w14:textId="379B905B" w:rsidR="002940B3" w:rsidRPr="00BC0FE5" w:rsidRDefault="002940B3" w:rsidP="00FF3E65">
      <w:pPr>
        <w:spacing w:line="360" w:lineRule="auto"/>
        <w:jc w:val="both"/>
        <w:rPr>
          <w:rFonts w:ascii="Arial" w:hAnsi="Arial" w:cs="Arial"/>
        </w:rPr>
      </w:pPr>
      <w:r w:rsidRPr="00BC0FE5">
        <w:rPr>
          <w:rFonts w:ascii="Arial" w:hAnsi="Arial" w:cs="Arial"/>
        </w:rPr>
        <w:t>Leeds</w:t>
      </w:r>
      <w:r w:rsidR="001F45ED" w:rsidRPr="00BC0FE5">
        <w:rPr>
          <w:rFonts w:ascii="Arial" w:hAnsi="Arial" w:cs="Arial"/>
        </w:rPr>
        <w:t xml:space="preserve"> city council</w:t>
      </w:r>
      <w:r w:rsidRPr="00BC0FE5">
        <w:rPr>
          <w:rFonts w:ascii="Arial" w:hAnsi="Arial" w:cs="Arial"/>
        </w:rPr>
        <w:t xml:space="preserve"> provides </w:t>
      </w:r>
      <w:r w:rsidR="001F45ED" w:rsidRPr="00BC0FE5">
        <w:rPr>
          <w:rFonts w:ascii="Arial" w:hAnsi="Arial" w:cs="Arial"/>
        </w:rPr>
        <w:t xml:space="preserve">detailed </w:t>
      </w:r>
      <w:r w:rsidR="00D81AA7" w:rsidRPr="00BC0FE5">
        <w:rPr>
          <w:rFonts w:ascii="Arial" w:hAnsi="Arial" w:cs="Arial"/>
        </w:rPr>
        <w:t>‘’Early help’’ information within the main council website</w:t>
      </w:r>
      <w:r w:rsidR="00545D4A" w:rsidRPr="00BC0FE5">
        <w:rPr>
          <w:rFonts w:ascii="Arial" w:hAnsi="Arial" w:cs="Arial"/>
        </w:rPr>
        <w:t>. Its main strength is depth and inclusively</w:t>
      </w:r>
      <w:r w:rsidR="001F2C94" w:rsidRPr="00BC0FE5">
        <w:rPr>
          <w:rFonts w:ascii="Arial" w:hAnsi="Arial" w:cs="Arial"/>
        </w:rPr>
        <w:t xml:space="preserve">. Leeds includes </w:t>
      </w:r>
      <w:r w:rsidR="007F14BE" w:rsidRPr="00BC0FE5">
        <w:rPr>
          <w:rFonts w:ascii="Arial" w:hAnsi="Arial" w:cs="Arial"/>
        </w:rPr>
        <w:t xml:space="preserve">case studies and video testimonials </w:t>
      </w:r>
      <w:r w:rsidR="000E0FED" w:rsidRPr="00BC0FE5">
        <w:rPr>
          <w:rFonts w:ascii="Arial" w:hAnsi="Arial" w:cs="Arial"/>
        </w:rPr>
        <w:t xml:space="preserve">from real families, which helps to reduce stigma </w:t>
      </w:r>
      <w:r w:rsidR="00EC6F9B" w:rsidRPr="00BC0FE5">
        <w:rPr>
          <w:rFonts w:ascii="Arial" w:hAnsi="Arial" w:cs="Arial"/>
        </w:rPr>
        <w:t xml:space="preserve">and normalises asking for help. The site </w:t>
      </w:r>
      <w:r w:rsidR="00C3416D" w:rsidRPr="00BC0FE5">
        <w:rPr>
          <w:rFonts w:ascii="Arial" w:hAnsi="Arial" w:cs="Arial"/>
        </w:rPr>
        <w:t xml:space="preserve">clearly explains the </w:t>
      </w:r>
      <w:r w:rsidR="00AC24DE" w:rsidRPr="00BC0FE5">
        <w:rPr>
          <w:rFonts w:ascii="Arial" w:hAnsi="Arial" w:cs="Arial"/>
        </w:rPr>
        <w:t>four</w:t>
      </w:r>
      <w:r w:rsidR="00C3416D" w:rsidRPr="00BC0FE5">
        <w:rPr>
          <w:rFonts w:ascii="Arial" w:hAnsi="Arial" w:cs="Arial"/>
        </w:rPr>
        <w:t xml:space="preserve"> stages</w:t>
      </w:r>
      <w:r w:rsidR="009E5F08" w:rsidRPr="00BC0FE5">
        <w:rPr>
          <w:rFonts w:ascii="Arial" w:hAnsi="Arial" w:cs="Arial"/>
        </w:rPr>
        <w:t xml:space="preserve"> of early help and provides </w:t>
      </w:r>
      <w:r w:rsidR="005600D7" w:rsidRPr="00BC0FE5">
        <w:rPr>
          <w:rFonts w:ascii="Arial" w:hAnsi="Arial" w:cs="Arial"/>
        </w:rPr>
        <w:t xml:space="preserve">resources in over </w:t>
      </w:r>
      <w:r w:rsidR="00AC24DE" w:rsidRPr="00BC0FE5">
        <w:rPr>
          <w:rFonts w:ascii="Arial" w:hAnsi="Arial" w:cs="Arial"/>
        </w:rPr>
        <w:t>ten</w:t>
      </w:r>
      <w:r w:rsidR="005600D7" w:rsidRPr="00BC0FE5">
        <w:rPr>
          <w:rFonts w:ascii="Arial" w:hAnsi="Arial" w:cs="Arial"/>
        </w:rPr>
        <w:t xml:space="preserve"> different languages. This supports accessibility </w:t>
      </w:r>
      <w:r w:rsidR="00B1686D" w:rsidRPr="00BC0FE5">
        <w:rPr>
          <w:rFonts w:ascii="Arial" w:hAnsi="Arial" w:cs="Arial"/>
        </w:rPr>
        <w:t xml:space="preserve">for </w:t>
      </w:r>
      <w:r w:rsidR="00673287" w:rsidRPr="00BC0FE5">
        <w:rPr>
          <w:rFonts w:ascii="Arial" w:hAnsi="Arial" w:cs="Arial"/>
        </w:rPr>
        <w:t>Leeds</w:t>
      </w:r>
      <w:r w:rsidR="00B1686D" w:rsidRPr="00BC0FE5">
        <w:rPr>
          <w:rFonts w:ascii="Arial" w:hAnsi="Arial" w:cs="Arial"/>
        </w:rPr>
        <w:t xml:space="preserve"> diverse communities. </w:t>
      </w:r>
      <w:r w:rsidR="00673287" w:rsidRPr="00BC0FE5">
        <w:rPr>
          <w:rFonts w:ascii="Arial" w:hAnsi="Arial" w:cs="Arial"/>
        </w:rPr>
        <w:t>However,</w:t>
      </w:r>
      <w:r w:rsidR="00B1686D" w:rsidRPr="00BC0FE5">
        <w:rPr>
          <w:rFonts w:ascii="Arial" w:hAnsi="Arial" w:cs="Arial"/>
        </w:rPr>
        <w:t xml:space="preserve"> a significant weakness is </w:t>
      </w:r>
      <w:r w:rsidR="00673287" w:rsidRPr="00BC0FE5">
        <w:rPr>
          <w:rFonts w:ascii="Arial" w:hAnsi="Arial" w:cs="Arial"/>
        </w:rPr>
        <w:t xml:space="preserve">navigation. Users must click through multiple pages to find contact details </w:t>
      </w:r>
      <w:r w:rsidR="00A40A7C" w:rsidRPr="00BC0FE5">
        <w:rPr>
          <w:rFonts w:ascii="Arial" w:hAnsi="Arial" w:cs="Arial"/>
        </w:rPr>
        <w:t>or referral form, which could be a barrie</w:t>
      </w:r>
      <w:r w:rsidR="000C31AC" w:rsidRPr="00BC0FE5">
        <w:rPr>
          <w:rFonts w:ascii="Arial" w:hAnsi="Arial" w:cs="Arial"/>
        </w:rPr>
        <w:t>r. The design is also less child-friendly than</w:t>
      </w:r>
      <w:r w:rsidR="00387A66" w:rsidRPr="00BC0FE5">
        <w:rPr>
          <w:rFonts w:ascii="Arial" w:hAnsi="Arial" w:cs="Arial"/>
        </w:rPr>
        <w:t xml:space="preserve"> </w:t>
      </w:r>
      <w:r w:rsidR="000D53EC" w:rsidRPr="00BC0FE5">
        <w:rPr>
          <w:rFonts w:ascii="Arial" w:hAnsi="Arial" w:cs="Arial"/>
        </w:rPr>
        <w:t>Norfolk County</w:t>
      </w:r>
      <w:r w:rsidR="00387A66" w:rsidRPr="00BC0FE5">
        <w:rPr>
          <w:rFonts w:ascii="Arial" w:hAnsi="Arial" w:cs="Arial"/>
        </w:rPr>
        <w:t xml:space="preserve"> council </w:t>
      </w:r>
      <w:r w:rsidR="006B7CF8" w:rsidRPr="00BC0FE5">
        <w:rPr>
          <w:rFonts w:ascii="Arial" w:hAnsi="Arial" w:cs="Arial"/>
        </w:rPr>
        <w:t>Early</w:t>
      </w:r>
      <w:r w:rsidR="00322228" w:rsidRPr="00BC0FE5">
        <w:rPr>
          <w:rFonts w:ascii="Arial" w:hAnsi="Arial" w:cs="Arial"/>
        </w:rPr>
        <w:t xml:space="preserve"> help webpage</w:t>
      </w:r>
      <w:r w:rsidR="006B7CF8" w:rsidRPr="00BC0FE5">
        <w:rPr>
          <w:rFonts w:ascii="Arial" w:hAnsi="Arial" w:cs="Arial"/>
        </w:rPr>
        <w:t>. While the content is excellent</w:t>
      </w:r>
      <w:r w:rsidR="00E6223C" w:rsidRPr="00BC0FE5">
        <w:rPr>
          <w:rFonts w:ascii="Arial" w:hAnsi="Arial" w:cs="Arial"/>
        </w:rPr>
        <w:t xml:space="preserve">, </w:t>
      </w:r>
      <w:r w:rsidR="00AC24DE" w:rsidRPr="00BC0FE5">
        <w:rPr>
          <w:rFonts w:ascii="Arial" w:hAnsi="Arial" w:cs="Arial"/>
        </w:rPr>
        <w:t>it is</w:t>
      </w:r>
      <w:r w:rsidR="00E6223C" w:rsidRPr="00BC0FE5">
        <w:rPr>
          <w:rFonts w:ascii="Arial" w:hAnsi="Arial" w:cs="Arial"/>
        </w:rPr>
        <w:t xml:space="preserve"> not easy to find, which may</w:t>
      </w:r>
      <w:r w:rsidR="000D53EC" w:rsidRPr="00BC0FE5">
        <w:rPr>
          <w:rFonts w:ascii="Arial" w:hAnsi="Arial" w:cs="Arial"/>
        </w:rPr>
        <w:t xml:space="preserve"> mean</w:t>
      </w:r>
      <w:r w:rsidR="006B7CF8" w:rsidRPr="00BC0FE5">
        <w:rPr>
          <w:rFonts w:ascii="Arial" w:hAnsi="Arial" w:cs="Arial"/>
        </w:rPr>
        <w:t xml:space="preserve"> families </w:t>
      </w:r>
      <w:r w:rsidR="00CA12F6">
        <w:rPr>
          <w:rFonts w:ascii="Arial" w:hAnsi="Arial" w:cs="Arial"/>
        </w:rPr>
        <w:t xml:space="preserve">cannot </w:t>
      </w:r>
      <w:r w:rsidR="00CA12F6" w:rsidRPr="00BC0FE5">
        <w:rPr>
          <w:rFonts w:ascii="Arial" w:hAnsi="Arial" w:cs="Arial"/>
        </w:rPr>
        <w:t>access</w:t>
      </w:r>
      <w:r w:rsidR="006B7CF8" w:rsidRPr="00BC0FE5">
        <w:rPr>
          <w:rFonts w:ascii="Arial" w:hAnsi="Arial" w:cs="Arial"/>
        </w:rPr>
        <w:t xml:space="preserve"> it</w:t>
      </w:r>
      <w:r w:rsidR="000D53EC" w:rsidRPr="00BC0FE5">
        <w:rPr>
          <w:rFonts w:ascii="Arial" w:hAnsi="Arial" w:cs="Arial"/>
        </w:rPr>
        <w:t>.</w:t>
      </w:r>
      <w:r w:rsidR="00B803B2">
        <w:rPr>
          <w:rFonts w:ascii="Arial" w:hAnsi="Arial" w:cs="Arial"/>
        </w:rPr>
        <w:t xml:space="preserve"> (Leeds city council</w:t>
      </w:r>
      <w:r w:rsidR="0090067C">
        <w:rPr>
          <w:rFonts w:ascii="Arial" w:hAnsi="Arial" w:cs="Arial"/>
        </w:rPr>
        <w:t>, no date)</w:t>
      </w:r>
    </w:p>
    <w:p w14:paraId="06F8AA70" w14:textId="77777777" w:rsidR="004412E4" w:rsidRPr="00BC0FE5" w:rsidRDefault="004412E4" w:rsidP="00FF3E65">
      <w:pPr>
        <w:spacing w:line="360" w:lineRule="auto"/>
        <w:jc w:val="both"/>
        <w:rPr>
          <w:rFonts w:ascii="Arial" w:hAnsi="Arial" w:cs="Arial"/>
        </w:rPr>
      </w:pPr>
    </w:p>
    <w:p w14:paraId="0586E861" w14:textId="77777777" w:rsidR="00AC2DB4" w:rsidRPr="00BC0FE5" w:rsidRDefault="00AC2DB4" w:rsidP="00751065">
      <w:pPr>
        <w:pStyle w:val="Heading2"/>
        <w:rPr>
          <w:rFonts w:ascii="Arial" w:hAnsi="Arial" w:cs="Arial"/>
          <w:sz w:val="22"/>
          <w:szCs w:val="22"/>
        </w:rPr>
      </w:pPr>
    </w:p>
    <w:p w14:paraId="3BC80DB9" w14:textId="035596CD" w:rsidR="004412E4" w:rsidRPr="00BC0FE5" w:rsidRDefault="00306D2E" w:rsidP="00751065">
      <w:pPr>
        <w:pStyle w:val="Heading2"/>
        <w:rPr>
          <w:rFonts w:ascii="Arial" w:hAnsi="Arial" w:cs="Arial"/>
          <w:sz w:val="22"/>
          <w:szCs w:val="22"/>
        </w:rPr>
      </w:pPr>
      <w:bookmarkStart w:id="21" w:name="_Toc235442707"/>
      <w:r w:rsidRPr="00BC0FE5">
        <w:rPr>
          <w:rFonts w:ascii="Arial" w:hAnsi="Arial" w:cs="Arial"/>
          <w:sz w:val="22"/>
          <w:szCs w:val="22"/>
        </w:rPr>
        <w:t>C</w:t>
      </w:r>
      <w:r w:rsidR="00B05CBB" w:rsidRPr="00BC0FE5">
        <w:rPr>
          <w:rFonts w:ascii="Arial" w:hAnsi="Arial" w:cs="Arial"/>
          <w:sz w:val="22"/>
          <w:szCs w:val="22"/>
        </w:rPr>
        <w:t>omparative Analysis</w:t>
      </w:r>
      <w:r w:rsidR="00945E2F" w:rsidRPr="00BC0FE5">
        <w:rPr>
          <w:rFonts w:ascii="Arial" w:hAnsi="Arial" w:cs="Arial"/>
          <w:sz w:val="22"/>
          <w:szCs w:val="22"/>
        </w:rPr>
        <w:t>: Strengths and Weaknesses</w:t>
      </w:r>
      <w:bookmarkEnd w:id="21"/>
    </w:p>
    <w:p w14:paraId="564277D2" w14:textId="77777777" w:rsidR="00751065" w:rsidRPr="00BC0FE5" w:rsidRDefault="00751065" w:rsidP="00FF3E65">
      <w:pPr>
        <w:spacing w:line="360" w:lineRule="auto"/>
        <w:jc w:val="both"/>
        <w:rPr>
          <w:rFonts w:ascii="Arial" w:hAnsi="Arial" w:cs="Arial"/>
        </w:rPr>
      </w:pPr>
    </w:p>
    <w:p w14:paraId="392A1067" w14:textId="70E6D296" w:rsidR="00594BF2" w:rsidRPr="00BC0FE5" w:rsidRDefault="00074947" w:rsidP="00FF3E65">
      <w:pPr>
        <w:spacing w:line="360" w:lineRule="auto"/>
        <w:jc w:val="both"/>
        <w:rPr>
          <w:rFonts w:ascii="Arial" w:hAnsi="Arial" w:cs="Arial"/>
        </w:rPr>
      </w:pPr>
      <w:r w:rsidRPr="00BC0FE5">
        <w:rPr>
          <w:rFonts w:ascii="Arial" w:hAnsi="Arial" w:cs="Arial"/>
        </w:rPr>
        <w:lastRenderedPageBreak/>
        <w:t>A comparative analysis shows that all three autho</w:t>
      </w:r>
      <w:r w:rsidR="00E21B92" w:rsidRPr="00BC0FE5">
        <w:rPr>
          <w:rFonts w:ascii="Arial" w:hAnsi="Arial" w:cs="Arial"/>
        </w:rPr>
        <w:t xml:space="preserve">rities meet the </w:t>
      </w:r>
      <w:r w:rsidR="009215B7" w:rsidRPr="00BC0FE5">
        <w:rPr>
          <w:rFonts w:ascii="Arial" w:hAnsi="Arial" w:cs="Arial"/>
        </w:rPr>
        <w:t>statutory</w:t>
      </w:r>
      <w:r w:rsidR="00E21B92" w:rsidRPr="00BC0FE5">
        <w:rPr>
          <w:rFonts w:ascii="Arial" w:hAnsi="Arial" w:cs="Arial"/>
        </w:rPr>
        <w:t xml:space="preserve"> requirements</w:t>
      </w:r>
      <w:r w:rsidR="00D05FEF" w:rsidRPr="00BC0FE5">
        <w:rPr>
          <w:rFonts w:ascii="Arial" w:hAnsi="Arial" w:cs="Arial"/>
        </w:rPr>
        <w:t xml:space="preserve"> set out in working together (</w:t>
      </w:r>
      <w:r w:rsidR="00886DDC">
        <w:rPr>
          <w:rFonts w:ascii="Arial" w:hAnsi="Arial" w:cs="Arial"/>
        </w:rPr>
        <w:t>DFE</w:t>
      </w:r>
      <w:r w:rsidR="00D05FEF" w:rsidRPr="00BC0FE5">
        <w:rPr>
          <w:rFonts w:ascii="Arial" w:hAnsi="Arial" w:cs="Arial"/>
        </w:rPr>
        <w:t>, 2023). By providing</w:t>
      </w:r>
      <w:r w:rsidR="006C31B4" w:rsidRPr="00BC0FE5">
        <w:rPr>
          <w:rFonts w:ascii="Arial" w:hAnsi="Arial" w:cs="Arial"/>
        </w:rPr>
        <w:t xml:space="preserve"> information on early help, however, the effectiveness of</w:t>
      </w:r>
      <w:r w:rsidR="009215B7" w:rsidRPr="00BC0FE5">
        <w:rPr>
          <w:rFonts w:ascii="Arial" w:hAnsi="Arial" w:cs="Arial"/>
        </w:rPr>
        <w:t xml:space="preserve"> communication varies significantly.</w:t>
      </w:r>
      <w:r w:rsidR="002F53B7" w:rsidRPr="00BC0FE5">
        <w:rPr>
          <w:rFonts w:ascii="Arial" w:hAnsi="Arial" w:cs="Arial"/>
        </w:rPr>
        <w:t xml:space="preserve"> The accessibility and design</w:t>
      </w:r>
      <w:r w:rsidR="000C7788" w:rsidRPr="00BC0FE5">
        <w:rPr>
          <w:rFonts w:ascii="Arial" w:hAnsi="Arial" w:cs="Arial"/>
        </w:rPr>
        <w:t xml:space="preserve"> </w:t>
      </w:r>
      <w:r w:rsidR="00AF326C" w:rsidRPr="00BC0FE5">
        <w:rPr>
          <w:rFonts w:ascii="Arial" w:hAnsi="Arial" w:cs="Arial"/>
        </w:rPr>
        <w:t>Norfolk</w:t>
      </w:r>
      <w:r w:rsidR="000C7788" w:rsidRPr="00BC0FE5">
        <w:rPr>
          <w:rFonts w:ascii="Arial" w:hAnsi="Arial" w:cs="Arial"/>
        </w:rPr>
        <w:t xml:space="preserve"> is the most </w:t>
      </w:r>
      <w:r w:rsidR="00CE2C25" w:rsidRPr="00BC0FE5">
        <w:rPr>
          <w:rFonts w:ascii="Arial" w:hAnsi="Arial" w:cs="Arial"/>
        </w:rPr>
        <w:t>accessible</w:t>
      </w:r>
      <w:r w:rsidR="000C7788" w:rsidRPr="00BC0FE5">
        <w:rPr>
          <w:rFonts w:ascii="Arial" w:hAnsi="Arial" w:cs="Arial"/>
        </w:rPr>
        <w:t xml:space="preserve"> </w:t>
      </w:r>
      <w:r w:rsidR="00B751EE" w:rsidRPr="00BC0FE5">
        <w:rPr>
          <w:rFonts w:ascii="Arial" w:hAnsi="Arial" w:cs="Arial"/>
        </w:rPr>
        <w:t>due to its use of ‘’just one Norfolk</w:t>
      </w:r>
      <w:r w:rsidR="0099088D" w:rsidRPr="00BC0FE5">
        <w:rPr>
          <w:rFonts w:ascii="Arial" w:hAnsi="Arial" w:cs="Arial"/>
        </w:rPr>
        <w:t>’’</w:t>
      </w:r>
      <w:r w:rsidR="00CE2C25" w:rsidRPr="00BC0FE5">
        <w:rPr>
          <w:rFonts w:ascii="Arial" w:hAnsi="Arial" w:cs="Arial"/>
        </w:rPr>
        <w:t xml:space="preserve"> as a standalone </w:t>
      </w:r>
      <w:r w:rsidR="00E06535" w:rsidRPr="00BC0FE5">
        <w:rPr>
          <w:rFonts w:ascii="Arial" w:hAnsi="Arial" w:cs="Arial"/>
        </w:rPr>
        <w:t>health brand. The use of icons, videos and live chat reduces literacy</w:t>
      </w:r>
      <w:r w:rsidR="00C01242" w:rsidRPr="00BC0FE5">
        <w:rPr>
          <w:rFonts w:ascii="Arial" w:hAnsi="Arial" w:cs="Arial"/>
        </w:rPr>
        <w:t xml:space="preserve"> barriers. In contrast, Leicestershire and </w:t>
      </w:r>
      <w:r w:rsidR="00AF326C" w:rsidRPr="00BC0FE5">
        <w:rPr>
          <w:rFonts w:ascii="Arial" w:hAnsi="Arial" w:cs="Arial"/>
        </w:rPr>
        <w:t>Leeds</w:t>
      </w:r>
      <w:r w:rsidR="00FE0ADE" w:rsidRPr="00BC0FE5">
        <w:rPr>
          <w:rFonts w:ascii="Arial" w:hAnsi="Arial" w:cs="Arial"/>
        </w:rPr>
        <w:t xml:space="preserve"> rely more on text, which may exclude</w:t>
      </w:r>
      <w:r w:rsidR="00096E85" w:rsidRPr="00BC0FE5">
        <w:rPr>
          <w:rFonts w:ascii="Arial" w:hAnsi="Arial" w:cs="Arial"/>
        </w:rPr>
        <w:t xml:space="preserve"> parents withs learning difficulties or English as </w:t>
      </w:r>
      <w:r w:rsidR="00AF326C" w:rsidRPr="00BC0FE5">
        <w:rPr>
          <w:rFonts w:ascii="Arial" w:hAnsi="Arial" w:cs="Arial"/>
        </w:rPr>
        <w:t>an</w:t>
      </w:r>
      <w:r w:rsidR="00096E85" w:rsidRPr="00BC0FE5">
        <w:rPr>
          <w:rFonts w:ascii="Arial" w:hAnsi="Arial" w:cs="Arial"/>
        </w:rPr>
        <w:t xml:space="preserve"> addi</w:t>
      </w:r>
      <w:r w:rsidR="00297B27" w:rsidRPr="00BC0FE5">
        <w:rPr>
          <w:rFonts w:ascii="Arial" w:hAnsi="Arial" w:cs="Arial"/>
        </w:rPr>
        <w:t>tional language. This is a vital because</w:t>
      </w:r>
      <w:r w:rsidR="00FB76E8" w:rsidRPr="00BC0FE5">
        <w:rPr>
          <w:rFonts w:ascii="Arial" w:hAnsi="Arial" w:cs="Arial"/>
        </w:rPr>
        <w:t xml:space="preserve"> health inequalities are often highest in groups with low health </w:t>
      </w:r>
      <w:r w:rsidR="00AF326C" w:rsidRPr="00BC0FE5">
        <w:rPr>
          <w:rFonts w:ascii="Arial" w:hAnsi="Arial" w:cs="Arial"/>
        </w:rPr>
        <w:t>literacy (</w:t>
      </w:r>
      <w:r w:rsidR="00AB1331">
        <w:rPr>
          <w:rFonts w:ascii="Arial" w:hAnsi="Arial" w:cs="Arial"/>
        </w:rPr>
        <w:t>M</w:t>
      </w:r>
      <w:r w:rsidR="00DA0E4A" w:rsidRPr="00BC0FE5">
        <w:rPr>
          <w:rFonts w:ascii="Arial" w:hAnsi="Arial" w:cs="Arial"/>
        </w:rPr>
        <w:t>armot</w:t>
      </w:r>
      <w:r w:rsidR="00CD603B" w:rsidRPr="00BC0FE5">
        <w:rPr>
          <w:rFonts w:ascii="Arial" w:hAnsi="Arial" w:cs="Arial"/>
        </w:rPr>
        <w:t xml:space="preserve"> el al, 2020).</w:t>
      </w:r>
    </w:p>
    <w:p w14:paraId="2C2A23DD" w14:textId="1371B8C1" w:rsidR="00DA0E4A" w:rsidRPr="00BC0FE5" w:rsidRDefault="00DA0E4A" w:rsidP="00FF3E65">
      <w:pPr>
        <w:spacing w:line="360" w:lineRule="auto"/>
        <w:jc w:val="both"/>
        <w:rPr>
          <w:rFonts w:ascii="Arial" w:hAnsi="Arial" w:cs="Arial"/>
        </w:rPr>
      </w:pPr>
      <w:r w:rsidRPr="00BC0FE5">
        <w:rPr>
          <w:rFonts w:ascii="Arial" w:hAnsi="Arial" w:cs="Arial"/>
        </w:rPr>
        <w:t>All three sites mention health, but Norfolk</w:t>
      </w:r>
      <w:r w:rsidR="00522850" w:rsidRPr="00BC0FE5">
        <w:rPr>
          <w:rFonts w:ascii="Arial" w:hAnsi="Arial" w:cs="Arial"/>
        </w:rPr>
        <w:t xml:space="preserve"> and </w:t>
      </w:r>
      <w:r w:rsidR="00AF326C" w:rsidRPr="00BC0FE5">
        <w:rPr>
          <w:rFonts w:ascii="Arial" w:hAnsi="Arial" w:cs="Arial"/>
        </w:rPr>
        <w:t>Leicestershire</w:t>
      </w:r>
      <w:r w:rsidR="00522850" w:rsidRPr="00BC0FE5">
        <w:rPr>
          <w:rFonts w:ascii="Arial" w:hAnsi="Arial" w:cs="Arial"/>
        </w:rPr>
        <w:t xml:space="preserve"> make the link to the 0-19 service more ex</w:t>
      </w:r>
      <w:r w:rsidR="0027075D" w:rsidRPr="00BC0FE5">
        <w:rPr>
          <w:rFonts w:ascii="Arial" w:hAnsi="Arial" w:cs="Arial"/>
        </w:rPr>
        <w:t xml:space="preserve">plicit. Leeds buries health information deeper in the site. </w:t>
      </w:r>
      <w:r w:rsidR="00C75B33" w:rsidRPr="00BC0FE5">
        <w:rPr>
          <w:rFonts w:ascii="Arial" w:hAnsi="Arial" w:cs="Arial"/>
        </w:rPr>
        <w:t>G</w:t>
      </w:r>
      <w:r w:rsidR="0027075D" w:rsidRPr="00BC0FE5">
        <w:rPr>
          <w:rFonts w:ascii="Arial" w:hAnsi="Arial" w:cs="Arial"/>
        </w:rPr>
        <w:t>iven</w:t>
      </w:r>
      <w:r w:rsidR="00C75B33" w:rsidRPr="00BC0FE5">
        <w:rPr>
          <w:rFonts w:ascii="Arial" w:hAnsi="Arial" w:cs="Arial"/>
        </w:rPr>
        <w:t xml:space="preserve"> that GP’s and health visitors are key referrals</w:t>
      </w:r>
      <w:r w:rsidR="00641052" w:rsidRPr="00BC0FE5">
        <w:rPr>
          <w:rFonts w:ascii="Arial" w:hAnsi="Arial" w:cs="Arial"/>
        </w:rPr>
        <w:t>, clear signposting to NHS pathway is essential for multi</w:t>
      </w:r>
      <w:r w:rsidR="00AF326C" w:rsidRPr="00BC0FE5">
        <w:rPr>
          <w:rFonts w:ascii="Arial" w:hAnsi="Arial" w:cs="Arial"/>
        </w:rPr>
        <w:t>-agency working to function.</w:t>
      </w:r>
      <w:r w:rsidR="002B0C61" w:rsidRPr="00BC0FE5">
        <w:rPr>
          <w:rFonts w:ascii="Arial" w:hAnsi="Arial" w:cs="Arial"/>
        </w:rPr>
        <w:t xml:space="preserve"> Leeds is the strongest here due to case stud</w:t>
      </w:r>
      <w:r w:rsidR="0044713C" w:rsidRPr="00BC0FE5">
        <w:rPr>
          <w:rFonts w:ascii="Arial" w:hAnsi="Arial" w:cs="Arial"/>
        </w:rPr>
        <w:t>ies and family videos</w:t>
      </w:r>
      <w:r w:rsidR="00C01227" w:rsidRPr="00BC0FE5">
        <w:rPr>
          <w:rFonts w:ascii="Arial" w:hAnsi="Arial" w:cs="Arial"/>
        </w:rPr>
        <w:t xml:space="preserve">. Seeing ‘’ </w:t>
      </w:r>
      <w:r w:rsidR="0002032C" w:rsidRPr="00BC0FE5">
        <w:rPr>
          <w:rFonts w:ascii="Arial" w:hAnsi="Arial" w:cs="Arial"/>
        </w:rPr>
        <w:t>families like me’’ can reduce fear</w:t>
      </w:r>
      <w:r w:rsidR="00F22A5F" w:rsidRPr="00BC0FE5">
        <w:rPr>
          <w:rFonts w:ascii="Arial" w:hAnsi="Arial" w:cs="Arial"/>
        </w:rPr>
        <w:t xml:space="preserve"> that early help means social services. Norfolk also </w:t>
      </w:r>
      <w:r w:rsidR="00654B0B" w:rsidRPr="00BC0FE5">
        <w:rPr>
          <w:rFonts w:ascii="Arial" w:hAnsi="Arial" w:cs="Arial"/>
        </w:rPr>
        <w:t xml:space="preserve">does this well through friendly </w:t>
      </w:r>
      <w:r w:rsidR="004C6E19" w:rsidRPr="00BC0FE5">
        <w:rPr>
          <w:rFonts w:ascii="Arial" w:hAnsi="Arial" w:cs="Arial"/>
        </w:rPr>
        <w:t>branding. Leicestershire is more formal, which may feel intim</w:t>
      </w:r>
      <w:r w:rsidR="00002288" w:rsidRPr="00BC0FE5">
        <w:rPr>
          <w:rFonts w:ascii="Arial" w:hAnsi="Arial" w:cs="Arial"/>
        </w:rPr>
        <w:t>idating.</w:t>
      </w:r>
    </w:p>
    <w:p w14:paraId="319310AC" w14:textId="4B4D3E6B" w:rsidR="0016130B" w:rsidRPr="00BC0FE5" w:rsidRDefault="0016130B" w:rsidP="00FF3E65">
      <w:pPr>
        <w:spacing w:line="360" w:lineRule="auto"/>
        <w:jc w:val="both"/>
        <w:rPr>
          <w:rFonts w:ascii="Arial" w:hAnsi="Arial" w:cs="Arial"/>
        </w:rPr>
      </w:pPr>
      <w:r w:rsidRPr="00BC0FE5">
        <w:rPr>
          <w:rFonts w:ascii="Arial" w:hAnsi="Arial" w:cs="Arial"/>
        </w:rPr>
        <w:t xml:space="preserve">Leicestershire </w:t>
      </w:r>
      <w:r w:rsidR="000507CE" w:rsidRPr="00BC0FE5">
        <w:rPr>
          <w:rFonts w:ascii="Arial" w:hAnsi="Arial" w:cs="Arial"/>
        </w:rPr>
        <w:t>has the clearest referral route with an online form on the mai</w:t>
      </w:r>
      <w:r w:rsidR="00D501D2" w:rsidRPr="00BC0FE5">
        <w:rPr>
          <w:rFonts w:ascii="Arial" w:hAnsi="Arial" w:cs="Arial"/>
        </w:rPr>
        <w:t>n</w:t>
      </w:r>
      <w:r w:rsidR="000507CE" w:rsidRPr="00BC0FE5">
        <w:rPr>
          <w:rFonts w:ascii="Arial" w:hAnsi="Arial" w:cs="Arial"/>
        </w:rPr>
        <w:t xml:space="preserve"> </w:t>
      </w:r>
      <w:r w:rsidR="000E3EFB" w:rsidRPr="00BC0FE5">
        <w:rPr>
          <w:rFonts w:ascii="Arial" w:hAnsi="Arial" w:cs="Arial"/>
        </w:rPr>
        <w:t>page. Norfolk</w:t>
      </w:r>
      <w:r w:rsidR="00D501D2" w:rsidRPr="00BC0FE5">
        <w:rPr>
          <w:rFonts w:ascii="Arial" w:hAnsi="Arial" w:cs="Arial"/>
        </w:rPr>
        <w:t xml:space="preserve"> req</w:t>
      </w:r>
      <w:r w:rsidR="000E3EFB" w:rsidRPr="00BC0FE5">
        <w:rPr>
          <w:rFonts w:ascii="Arial" w:hAnsi="Arial" w:cs="Arial"/>
        </w:rPr>
        <w:t>uires more click</w:t>
      </w:r>
      <w:r w:rsidR="00076969" w:rsidRPr="00BC0FE5">
        <w:rPr>
          <w:rFonts w:ascii="Arial" w:hAnsi="Arial" w:cs="Arial"/>
        </w:rPr>
        <w:t xml:space="preserve">, </w:t>
      </w:r>
      <w:r w:rsidR="00F57012" w:rsidRPr="00BC0FE5">
        <w:rPr>
          <w:rFonts w:ascii="Arial" w:hAnsi="Arial" w:cs="Arial"/>
        </w:rPr>
        <w:t>Leeds requires the most</w:t>
      </w:r>
      <w:r w:rsidR="00076969" w:rsidRPr="00BC0FE5">
        <w:rPr>
          <w:rFonts w:ascii="Arial" w:hAnsi="Arial" w:cs="Arial"/>
        </w:rPr>
        <w:t>. For a parent in crisis</w:t>
      </w:r>
      <w:r w:rsidR="00406B5A" w:rsidRPr="00BC0FE5">
        <w:rPr>
          <w:rFonts w:ascii="Arial" w:hAnsi="Arial" w:cs="Arial"/>
        </w:rPr>
        <w:t xml:space="preserve">, fewer clicks </w:t>
      </w:r>
      <w:r w:rsidR="0065583D" w:rsidRPr="00BC0FE5">
        <w:rPr>
          <w:rFonts w:ascii="Arial" w:hAnsi="Arial" w:cs="Arial"/>
        </w:rPr>
        <w:t>give</w:t>
      </w:r>
      <w:r w:rsidR="00406B5A" w:rsidRPr="00BC0FE5">
        <w:rPr>
          <w:rFonts w:ascii="Arial" w:hAnsi="Arial" w:cs="Arial"/>
        </w:rPr>
        <w:t xml:space="preserve"> a higher chance of engagement.</w:t>
      </w:r>
      <w:r w:rsidR="0065583D" w:rsidRPr="00BC0FE5">
        <w:rPr>
          <w:rFonts w:ascii="Arial" w:hAnsi="Arial" w:cs="Arial"/>
        </w:rPr>
        <w:t xml:space="preserve"> In addressing health inequalities </w:t>
      </w:r>
      <w:r w:rsidR="00D415B4" w:rsidRPr="00BC0FE5">
        <w:rPr>
          <w:rFonts w:ascii="Arial" w:hAnsi="Arial" w:cs="Arial"/>
        </w:rPr>
        <w:t>only Leeds and Norfolk</w:t>
      </w:r>
      <w:r w:rsidR="004A3735" w:rsidRPr="00BC0FE5">
        <w:rPr>
          <w:rFonts w:ascii="Arial" w:hAnsi="Arial" w:cs="Arial"/>
        </w:rPr>
        <w:t xml:space="preserve"> directly address cost of living, </w:t>
      </w:r>
      <w:r w:rsidR="00AC24DE" w:rsidRPr="00BC0FE5">
        <w:rPr>
          <w:rFonts w:ascii="Arial" w:hAnsi="Arial" w:cs="Arial"/>
        </w:rPr>
        <w:t>housing,</w:t>
      </w:r>
      <w:r w:rsidR="004A3735" w:rsidRPr="00BC0FE5">
        <w:rPr>
          <w:rFonts w:ascii="Arial" w:hAnsi="Arial" w:cs="Arial"/>
        </w:rPr>
        <w:t xml:space="preserve"> and mental health</w:t>
      </w:r>
      <w:r w:rsidR="00E6518E" w:rsidRPr="00BC0FE5">
        <w:rPr>
          <w:rFonts w:ascii="Arial" w:hAnsi="Arial" w:cs="Arial"/>
        </w:rPr>
        <w:t xml:space="preserve"> on early help page. This aligns with C</w:t>
      </w:r>
      <w:r w:rsidR="00800107" w:rsidRPr="00BC0FE5">
        <w:rPr>
          <w:rFonts w:ascii="Arial" w:hAnsi="Arial" w:cs="Arial"/>
        </w:rPr>
        <w:t>ore20plus (NHS England</w:t>
      </w:r>
      <w:r w:rsidR="000713EE" w:rsidRPr="00BC0FE5">
        <w:rPr>
          <w:rFonts w:ascii="Arial" w:hAnsi="Arial" w:cs="Arial"/>
        </w:rPr>
        <w:t>, 2023).</w:t>
      </w:r>
    </w:p>
    <w:p w14:paraId="631CC423" w14:textId="0DDB6FAF" w:rsidR="000713EE" w:rsidRPr="00BC0FE5" w:rsidRDefault="000713EE" w:rsidP="00FF3E65">
      <w:pPr>
        <w:spacing w:line="360" w:lineRule="auto"/>
        <w:jc w:val="both"/>
        <w:rPr>
          <w:rFonts w:ascii="Arial" w:hAnsi="Arial" w:cs="Arial"/>
        </w:rPr>
      </w:pPr>
      <w:r w:rsidRPr="00BC0FE5">
        <w:rPr>
          <w:rFonts w:ascii="Arial" w:hAnsi="Arial" w:cs="Arial"/>
        </w:rPr>
        <w:t xml:space="preserve">Overall </w:t>
      </w:r>
      <w:r w:rsidR="001D4DFD" w:rsidRPr="00BC0FE5">
        <w:rPr>
          <w:rFonts w:ascii="Arial" w:hAnsi="Arial" w:cs="Arial"/>
        </w:rPr>
        <w:t>evaluation</w:t>
      </w:r>
      <w:r w:rsidRPr="00BC0FE5">
        <w:rPr>
          <w:rFonts w:ascii="Arial" w:hAnsi="Arial" w:cs="Arial"/>
        </w:rPr>
        <w:t xml:space="preserve"> is Nor</w:t>
      </w:r>
      <w:r w:rsidR="00DE130E" w:rsidRPr="00BC0FE5">
        <w:rPr>
          <w:rFonts w:ascii="Arial" w:hAnsi="Arial" w:cs="Arial"/>
        </w:rPr>
        <w:t>folk is most effective over</w:t>
      </w:r>
      <w:r w:rsidR="00BE5FA5" w:rsidRPr="00BC0FE5">
        <w:rPr>
          <w:rFonts w:ascii="Arial" w:hAnsi="Arial" w:cs="Arial"/>
        </w:rPr>
        <w:t xml:space="preserve">all for </w:t>
      </w:r>
      <w:r w:rsidR="001D4DFD" w:rsidRPr="00BC0FE5">
        <w:rPr>
          <w:rFonts w:ascii="Arial" w:hAnsi="Arial" w:cs="Arial"/>
        </w:rPr>
        <w:t>accessibly</w:t>
      </w:r>
      <w:r w:rsidR="00BE5FA5" w:rsidRPr="00BC0FE5">
        <w:rPr>
          <w:rFonts w:ascii="Arial" w:hAnsi="Arial" w:cs="Arial"/>
        </w:rPr>
        <w:t xml:space="preserve"> and engagement. Leeds has the best content and </w:t>
      </w:r>
      <w:r w:rsidR="004B323E" w:rsidRPr="00BC0FE5">
        <w:rPr>
          <w:rFonts w:ascii="Arial" w:hAnsi="Arial" w:cs="Arial"/>
        </w:rPr>
        <w:t>inclusively but poorly navigat</w:t>
      </w:r>
      <w:r w:rsidR="00E20252" w:rsidRPr="00BC0FE5">
        <w:rPr>
          <w:rFonts w:ascii="Arial" w:hAnsi="Arial" w:cs="Arial"/>
        </w:rPr>
        <w:t>ion. Leicestershire is clear and direct</w:t>
      </w:r>
      <w:r w:rsidR="00471C92" w:rsidRPr="00BC0FE5">
        <w:rPr>
          <w:rFonts w:ascii="Arial" w:hAnsi="Arial" w:cs="Arial"/>
        </w:rPr>
        <w:t xml:space="preserve"> but lacking engaging feat</w:t>
      </w:r>
      <w:r w:rsidR="001D4DFD" w:rsidRPr="00BC0FE5">
        <w:rPr>
          <w:rFonts w:ascii="Arial" w:hAnsi="Arial" w:cs="Arial"/>
        </w:rPr>
        <w:t>ures.</w:t>
      </w:r>
    </w:p>
    <w:p w14:paraId="77E54D8E" w14:textId="77777777" w:rsidR="00F84FB8" w:rsidRPr="00BC0FE5" w:rsidRDefault="00F84FB8" w:rsidP="00FF3E65">
      <w:pPr>
        <w:spacing w:line="360" w:lineRule="auto"/>
        <w:jc w:val="both"/>
        <w:rPr>
          <w:rFonts w:ascii="Arial" w:hAnsi="Arial" w:cs="Arial"/>
        </w:rPr>
      </w:pPr>
    </w:p>
    <w:p w14:paraId="74AEEC98" w14:textId="72D39256" w:rsidR="001D4DFD" w:rsidRPr="00BC0FE5" w:rsidRDefault="00D31A93" w:rsidP="00D31A93">
      <w:pPr>
        <w:pStyle w:val="Heading2"/>
        <w:rPr>
          <w:rFonts w:ascii="Arial" w:hAnsi="Arial" w:cs="Arial"/>
          <w:sz w:val="22"/>
          <w:szCs w:val="22"/>
        </w:rPr>
      </w:pPr>
      <w:bookmarkStart w:id="22" w:name="_Toc235442708"/>
      <w:r w:rsidRPr="00BC0FE5">
        <w:rPr>
          <w:rFonts w:ascii="Arial" w:hAnsi="Arial" w:cs="Arial"/>
          <w:sz w:val="22"/>
          <w:szCs w:val="22"/>
        </w:rPr>
        <w:t>Recommendations</w:t>
      </w:r>
      <w:bookmarkEnd w:id="22"/>
    </w:p>
    <w:p w14:paraId="6C649EA1" w14:textId="77777777" w:rsidR="00F84FB8" w:rsidRPr="00BC0FE5" w:rsidRDefault="00F84FB8" w:rsidP="00F84FB8">
      <w:pPr>
        <w:rPr>
          <w:rFonts w:ascii="Arial" w:hAnsi="Arial" w:cs="Arial"/>
        </w:rPr>
      </w:pPr>
    </w:p>
    <w:p w14:paraId="3C978DAD" w14:textId="1EBED4A3" w:rsidR="00F84FB8" w:rsidRPr="00BC0FE5" w:rsidRDefault="00511041" w:rsidP="00511041">
      <w:pPr>
        <w:spacing w:line="360" w:lineRule="auto"/>
        <w:jc w:val="both"/>
        <w:rPr>
          <w:rFonts w:ascii="Arial" w:hAnsi="Arial" w:cs="Arial"/>
        </w:rPr>
      </w:pPr>
      <w:r w:rsidRPr="00BC0FE5">
        <w:rPr>
          <w:rFonts w:ascii="Arial" w:hAnsi="Arial" w:cs="Arial"/>
        </w:rPr>
        <w:t xml:space="preserve">Based on the </w:t>
      </w:r>
      <w:r w:rsidR="00CD1685" w:rsidRPr="00BC0FE5">
        <w:rPr>
          <w:rFonts w:ascii="Arial" w:hAnsi="Arial" w:cs="Arial"/>
        </w:rPr>
        <w:t>comparative analysis, the following recommendations are made</w:t>
      </w:r>
      <w:r w:rsidR="00A43C76" w:rsidRPr="00BC0FE5">
        <w:rPr>
          <w:rFonts w:ascii="Arial" w:hAnsi="Arial" w:cs="Arial"/>
        </w:rPr>
        <w:t xml:space="preserve"> to improve how Early Help </w:t>
      </w:r>
      <w:r w:rsidR="00483971" w:rsidRPr="00BC0FE5">
        <w:rPr>
          <w:rFonts w:ascii="Arial" w:hAnsi="Arial" w:cs="Arial"/>
        </w:rPr>
        <w:t xml:space="preserve">is </w:t>
      </w:r>
      <w:r w:rsidR="005255F9" w:rsidRPr="00BC0FE5">
        <w:rPr>
          <w:rFonts w:ascii="Arial" w:hAnsi="Arial" w:cs="Arial"/>
        </w:rPr>
        <w:t>communicated to families, improving website acce</w:t>
      </w:r>
      <w:r w:rsidR="003E486B" w:rsidRPr="00BC0FE5">
        <w:rPr>
          <w:rFonts w:ascii="Arial" w:hAnsi="Arial" w:cs="Arial"/>
        </w:rPr>
        <w:t xml:space="preserve">ssibility and design all three councils should </w:t>
      </w:r>
      <w:r w:rsidR="00447B94" w:rsidRPr="00BC0FE5">
        <w:rPr>
          <w:rFonts w:ascii="Arial" w:hAnsi="Arial" w:cs="Arial"/>
        </w:rPr>
        <w:t xml:space="preserve">adopt more visual tools such as icons short videos </w:t>
      </w:r>
      <w:r w:rsidR="00BD7A2C" w:rsidRPr="00BC0FE5">
        <w:rPr>
          <w:rFonts w:ascii="Arial" w:hAnsi="Arial" w:cs="Arial"/>
        </w:rPr>
        <w:t xml:space="preserve">and </w:t>
      </w:r>
      <w:r w:rsidR="002E52F3" w:rsidRPr="00BC0FE5">
        <w:rPr>
          <w:rFonts w:ascii="Arial" w:hAnsi="Arial" w:cs="Arial"/>
        </w:rPr>
        <w:t>infographics</w:t>
      </w:r>
      <w:r w:rsidR="00117CCF" w:rsidRPr="00BC0FE5">
        <w:rPr>
          <w:rFonts w:ascii="Arial" w:hAnsi="Arial" w:cs="Arial"/>
        </w:rPr>
        <w:t>, as seen on ‘’just one Norfolk</w:t>
      </w:r>
      <w:r w:rsidR="00B0056E" w:rsidRPr="00BC0FE5">
        <w:rPr>
          <w:rFonts w:ascii="Arial" w:hAnsi="Arial" w:cs="Arial"/>
        </w:rPr>
        <w:t>’’. Thos reduces the literacy barrier</w:t>
      </w:r>
      <w:r w:rsidR="00DA7176" w:rsidRPr="00BC0FE5">
        <w:rPr>
          <w:rFonts w:ascii="Arial" w:hAnsi="Arial" w:cs="Arial"/>
        </w:rPr>
        <w:t>s and make information more engaging for families</w:t>
      </w:r>
      <w:r w:rsidR="00A858CC" w:rsidRPr="00BC0FE5">
        <w:rPr>
          <w:rFonts w:ascii="Arial" w:hAnsi="Arial" w:cs="Arial"/>
        </w:rPr>
        <w:t xml:space="preserve">, particularly those </w:t>
      </w:r>
      <w:r w:rsidR="003D1EDB" w:rsidRPr="00BC0FE5">
        <w:rPr>
          <w:rFonts w:ascii="Arial" w:hAnsi="Arial" w:cs="Arial"/>
        </w:rPr>
        <w:t>with English as an additional language</w:t>
      </w:r>
      <w:r w:rsidR="009465E8" w:rsidRPr="00BC0FE5">
        <w:rPr>
          <w:rFonts w:ascii="Arial" w:hAnsi="Arial" w:cs="Arial"/>
        </w:rPr>
        <w:t xml:space="preserve"> or learning difficult</w:t>
      </w:r>
      <w:r w:rsidR="0021506C" w:rsidRPr="00BC0FE5">
        <w:rPr>
          <w:rFonts w:ascii="Arial" w:hAnsi="Arial" w:cs="Arial"/>
        </w:rPr>
        <w:t xml:space="preserve">ies. This aligns with public health </w:t>
      </w:r>
      <w:r w:rsidR="002E52F3" w:rsidRPr="00BC0FE5">
        <w:rPr>
          <w:rFonts w:ascii="Arial" w:hAnsi="Arial" w:cs="Arial"/>
        </w:rPr>
        <w:t>goals</w:t>
      </w:r>
      <w:r w:rsidR="00DE6A74" w:rsidRPr="00BC0FE5">
        <w:rPr>
          <w:rFonts w:ascii="Arial" w:hAnsi="Arial" w:cs="Arial"/>
        </w:rPr>
        <w:t xml:space="preserve"> </w:t>
      </w:r>
      <w:r w:rsidR="002E52F3" w:rsidRPr="00BC0FE5">
        <w:rPr>
          <w:rFonts w:ascii="Arial" w:hAnsi="Arial" w:cs="Arial"/>
        </w:rPr>
        <w:t xml:space="preserve">to reduce health </w:t>
      </w:r>
      <w:r w:rsidR="00EE3F3E" w:rsidRPr="00BC0FE5">
        <w:rPr>
          <w:rFonts w:ascii="Arial" w:hAnsi="Arial" w:cs="Arial"/>
        </w:rPr>
        <w:t>inequalities</w:t>
      </w:r>
      <w:r w:rsidR="00A43822" w:rsidRPr="00BC0FE5">
        <w:rPr>
          <w:rFonts w:ascii="Arial" w:hAnsi="Arial" w:cs="Arial"/>
        </w:rPr>
        <w:t xml:space="preserve"> (</w:t>
      </w:r>
      <w:r w:rsidR="004B7F9B" w:rsidRPr="00BC0FE5">
        <w:rPr>
          <w:rFonts w:ascii="Arial" w:hAnsi="Arial" w:cs="Arial"/>
        </w:rPr>
        <w:t>Marmot el al, 2020).</w:t>
      </w:r>
    </w:p>
    <w:p w14:paraId="2EE17346" w14:textId="6C69DBF1" w:rsidR="00851E40" w:rsidRPr="00BC0FE5" w:rsidRDefault="0046696D" w:rsidP="00511041">
      <w:pPr>
        <w:spacing w:line="360" w:lineRule="auto"/>
        <w:jc w:val="both"/>
        <w:rPr>
          <w:rFonts w:ascii="Arial" w:hAnsi="Arial" w:cs="Arial"/>
        </w:rPr>
      </w:pPr>
      <w:r w:rsidRPr="00BC0FE5">
        <w:rPr>
          <w:rFonts w:ascii="Arial" w:hAnsi="Arial" w:cs="Arial"/>
        </w:rPr>
        <w:t xml:space="preserve">Also </w:t>
      </w:r>
      <w:r w:rsidR="001B7B6F" w:rsidRPr="00BC0FE5">
        <w:rPr>
          <w:rFonts w:ascii="Arial" w:hAnsi="Arial" w:cs="Arial"/>
        </w:rPr>
        <w:t xml:space="preserve">need to simplify </w:t>
      </w:r>
      <w:r w:rsidR="00A253F3" w:rsidRPr="00BC0FE5">
        <w:rPr>
          <w:rFonts w:ascii="Arial" w:hAnsi="Arial" w:cs="Arial"/>
        </w:rPr>
        <w:t>navigation and referral routes</w:t>
      </w:r>
      <w:r w:rsidR="00B94B7C" w:rsidRPr="00BC0FE5">
        <w:rPr>
          <w:rFonts w:ascii="Arial" w:hAnsi="Arial" w:cs="Arial"/>
        </w:rPr>
        <w:t xml:space="preserve">, Leeds </w:t>
      </w:r>
      <w:r w:rsidR="00552E1E" w:rsidRPr="00BC0FE5">
        <w:rPr>
          <w:rFonts w:ascii="Arial" w:hAnsi="Arial" w:cs="Arial"/>
        </w:rPr>
        <w:t>should create a single prominent ‘’</w:t>
      </w:r>
      <w:r w:rsidR="00671F99" w:rsidRPr="00BC0FE5">
        <w:rPr>
          <w:rFonts w:ascii="Arial" w:hAnsi="Arial" w:cs="Arial"/>
        </w:rPr>
        <w:t xml:space="preserve">Early Help for Families’’ landing page to reduce </w:t>
      </w:r>
      <w:r w:rsidR="004301A2" w:rsidRPr="00BC0FE5">
        <w:rPr>
          <w:rFonts w:ascii="Arial" w:hAnsi="Arial" w:cs="Arial"/>
        </w:rPr>
        <w:t xml:space="preserve">the number of clicks needed to find support. </w:t>
      </w:r>
      <w:r w:rsidR="004301A2" w:rsidRPr="00BC0FE5">
        <w:rPr>
          <w:rFonts w:ascii="Arial" w:hAnsi="Arial" w:cs="Arial"/>
        </w:rPr>
        <w:lastRenderedPageBreak/>
        <w:t xml:space="preserve">All council </w:t>
      </w:r>
      <w:r w:rsidR="00472910" w:rsidRPr="00BC0FE5">
        <w:rPr>
          <w:rFonts w:ascii="Arial" w:hAnsi="Arial" w:cs="Arial"/>
        </w:rPr>
        <w:t>place the Early Help Assessment and ‘’</w:t>
      </w:r>
      <w:r w:rsidR="00176FAA" w:rsidRPr="00BC0FE5">
        <w:rPr>
          <w:rFonts w:ascii="Arial" w:hAnsi="Arial" w:cs="Arial"/>
        </w:rPr>
        <w:t>R</w:t>
      </w:r>
      <w:r w:rsidR="00472910" w:rsidRPr="00BC0FE5">
        <w:rPr>
          <w:rFonts w:ascii="Arial" w:hAnsi="Arial" w:cs="Arial"/>
        </w:rPr>
        <w:t xml:space="preserve">equest </w:t>
      </w:r>
      <w:r w:rsidR="00176FAA" w:rsidRPr="00BC0FE5">
        <w:rPr>
          <w:rFonts w:ascii="Arial" w:hAnsi="Arial" w:cs="Arial"/>
        </w:rPr>
        <w:t>for</w:t>
      </w:r>
      <w:r w:rsidR="00472910" w:rsidRPr="00BC0FE5">
        <w:rPr>
          <w:rFonts w:ascii="Arial" w:hAnsi="Arial" w:cs="Arial"/>
        </w:rPr>
        <w:t xml:space="preserve"> </w:t>
      </w:r>
      <w:r w:rsidR="00176FAA" w:rsidRPr="00BC0FE5">
        <w:rPr>
          <w:rFonts w:ascii="Arial" w:hAnsi="Arial" w:cs="Arial"/>
        </w:rPr>
        <w:t>Support</w:t>
      </w:r>
      <w:r w:rsidR="00D92DEE" w:rsidRPr="00BC0FE5">
        <w:rPr>
          <w:rFonts w:ascii="Arial" w:hAnsi="Arial" w:cs="Arial"/>
        </w:rPr>
        <w:t>’’ form on the homepage to make referral easier for both families and professionals.</w:t>
      </w:r>
    </w:p>
    <w:p w14:paraId="056470CB" w14:textId="7D82333E" w:rsidR="00411B82" w:rsidRPr="00BC0FE5" w:rsidRDefault="0054313F" w:rsidP="00841A48">
      <w:pPr>
        <w:spacing w:line="360" w:lineRule="auto"/>
        <w:jc w:val="both"/>
        <w:rPr>
          <w:rFonts w:ascii="Arial" w:hAnsi="Arial" w:cs="Arial"/>
        </w:rPr>
      </w:pPr>
      <w:r w:rsidRPr="00BC0FE5">
        <w:rPr>
          <w:rFonts w:ascii="Arial" w:hAnsi="Arial" w:cs="Arial"/>
        </w:rPr>
        <w:t>How to strengthen health interg</w:t>
      </w:r>
      <w:r w:rsidR="00B166A7" w:rsidRPr="00BC0FE5">
        <w:rPr>
          <w:rFonts w:ascii="Arial" w:hAnsi="Arial" w:cs="Arial"/>
        </w:rPr>
        <w:t xml:space="preserve">eneration and partnership working they should include direct </w:t>
      </w:r>
      <w:r w:rsidR="00164E64" w:rsidRPr="00BC0FE5">
        <w:rPr>
          <w:rFonts w:ascii="Arial" w:hAnsi="Arial" w:cs="Arial"/>
        </w:rPr>
        <w:t xml:space="preserve">links on their websites </w:t>
      </w:r>
      <w:r w:rsidR="00B316C3" w:rsidRPr="00BC0FE5">
        <w:rPr>
          <w:rFonts w:ascii="Arial" w:hAnsi="Arial" w:cs="Arial"/>
        </w:rPr>
        <w:t xml:space="preserve">to local NHS </w:t>
      </w:r>
      <w:r w:rsidR="003B2F6E" w:rsidRPr="00BC0FE5">
        <w:rPr>
          <w:rFonts w:ascii="Arial" w:hAnsi="Arial" w:cs="Arial"/>
        </w:rPr>
        <w:t>services such</w:t>
      </w:r>
      <w:r w:rsidR="00196D61" w:rsidRPr="00BC0FE5">
        <w:rPr>
          <w:rFonts w:ascii="Arial" w:hAnsi="Arial" w:cs="Arial"/>
        </w:rPr>
        <w:t xml:space="preserve"> as health visitors, GP </w:t>
      </w:r>
      <w:r w:rsidR="00AC24DE" w:rsidRPr="00BC0FE5">
        <w:rPr>
          <w:rFonts w:ascii="Arial" w:hAnsi="Arial" w:cs="Arial"/>
        </w:rPr>
        <w:t>services,</w:t>
      </w:r>
      <w:r w:rsidR="00196D61" w:rsidRPr="00BC0FE5">
        <w:rPr>
          <w:rFonts w:ascii="Arial" w:hAnsi="Arial" w:cs="Arial"/>
        </w:rPr>
        <w:t xml:space="preserve"> and mental health support</w:t>
      </w:r>
      <w:r w:rsidR="00862643" w:rsidRPr="00BC0FE5">
        <w:rPr>
          <w:rFonts w:ascii="Arial" w:hAnsi="Arial" w:cs="Arial"/>
        </w:rPr>
        <w:t>. Using the Core20plus5 framework NHS England (2023)</w:t>
      </w:r>
      <w:r w:rsidR="000A21A9" w:rsidRPr="00BC0FE5">
        <w:rPr>
          <w:rFonts w:ascii="Arial" w:hAnsi="Arial" w:cs="Arial"/>
        </w:rPr>
        <w:t xml:space="preserve"> would help to explicitly </w:t>
      </w:r>
      <w:r w:rsidR="00221362" w:rsidRPr="00BC0FE5">
        <w:rPr>
          <w:rFonts w:ascii="Arial" w:hAnsi="Arial" w:cs="Arial"/>
        </w:rPr>
        <w:t>show how Early Help addresses wider de</w:t>
      </w:r>
      <w:r w:rsidR="00411B82" w:rsidRPr="00BC0FE5">
        <w:rPr>
          <w:rFonts w:ascii="Arial" w:hAnsi="Arial" w:cs="Arial"/>
        </w:rPr>
        <w:t>terminants of health.</w:t>
      </w:r>
      <w:r w:rsidR="00E73625" w:rsidRPr="00BC0FE5">
        <w:rPr>
          <w:rFonts w:ascii="Arial" w:hAnsi="Arial" w:cs="Arial"/>
        </w:rPr>
        <w:t xml:space="preserve"> Reducing stigma </w:t>
      </w:r>
      <w:r w:rsidR="003B2F6E" w:rsidRPr="00BC0FE5">
        <w:rPr>
          <w:rFonts w:ascii="Arial" w:hAnsi="Arial" w:cs="Arial"/>
        </w:rPr>
        <w:t>through</w:t>
      </w:r>
      <w:r w:rsidR="00E73625" w:rsidRPr="00BC0FE5">
        <w:rPr>
          <w:rFonts w:ascii="Arial" w:hAnsi="Arial" w:cs="Arial"/>
        </w:rPr>
        <w:t xml:space="preserve"> real stories</w:t>
      </w:r>
      <w:r w:rsidR="003B2F6E" w:rsidRPr="00BC0FE5">
        <w:rPr>
          <w:rFonts w:ascii="Arial" w:hAnsi="Arial" w:cs="Arial"/>
        </w:rPr>
        <w:t xml:space="preserve"> councils should </w:t>
      </w:r>
      <w:r w:rsidR="001B7347" w:rsidRPr="00BC0FE5">
        <w:rPr>
          <w:rFonts w:ascii="Arial" w:hAnsi="Arial" w:cs="Arial"/>
        </w:rPr>
        <w:t>include case studies and family testimonials</w:t>
      </w:r>
      <w:r w:rsidR="00832E70" w:rsidRPr="00BC0FE5">
        <w:rPr>
          <w:rFonts w:ascii="Arial" w:hAnsi="Arial" w:cs="Arial"/>
        </w:rPr>
        <w:t xml:space="preserve">, as used by </w:t>
      </w:r>
      <w:r w:rsidR="00841A48" w:rsidRPr="00BC0FE5">
        <w:rPr>
          <w:rFonts w:ascii="Arial" w:hAnsi="Arial" w:cs="Arial"/>
        </w:rPr>
        <w:t>Leeds County</w:t>
      </w:r>
      <w:r w:rsidR="002754D2" w:rsidRPr="00BC0FE5">
        <w:rPr>
          <w:rFonts w:ascii="Arial" w:hAnsi="Arial" w:cs="Arial"/>
        </w:rPr>
        <w:t xml:space="preserve"> council, this helps to normalise </w:t>
      </w:r>
      <w:r w:rsidR="00483BDE" w:rsidRPr="00BC0FE5">
        <w:rPr>
          <w:rFonts w:ascii="Arial" w:hAnsi="Arial" w:cs="Arial"/>
        </w:rPr>
        <w:t>seeking support and encourages families to engage</w:t>
      </w:r>
      <w:r w:rsidR="00162A86" w:rsidRPr="00BC0FE5">
        <w:rPr>
          <w:rFonts w:ascii="Arial" w:hAnsi="Arial" w:cs="Arial"/>
        </w:rPr>
        <w:t xml:space="preserve"> with Early Help voluntarily </w:t>
      </w:r>
      <w:r w:rsidR="00B34819" w:rsidRPr="00BC0FE5">
        <w:rPr>
          <w:rFonts w:ascii="Arial" w:hAnsi="Arial" w:cs="Arial"/>
        </w:rPr>
        <w:t>before needs escalate.</w:t>
      </w:r>
    </w:p>
    <w:p w14:paraId="21C3216B" w14:textId="77777777" w:rsidR="00B34819" w:rsidRPr="00BC0FE5" w:rsidRDefault="00B34819" w:rsidP="00B34819">
      <w:pPr>
        <w:spacing w:line="360" w:lineRule="auto"/>
        <w:jc w:val="both"/>
        <w:rPr>
          <w:rFonts w:ascii="Arial" w:hAnsi="Arial" w:cs="Arial"/>
        </w:rPr>
      </w:pPr>
    </w:p>
    <w:p w14:paraId="0CBB363D" w14:textId="73708228" w:rsidR="006F7928" w:rsidRPr="00BC0FE5" w:rsidRDefault="002D35DD" w:rsidP="002D35DD">
      <w:pPr>
        <w:pStyle w:val="Heading2"/>
        <w:rPr>
          <w:rFonts w:ascii="Arial" w:hAnsi="Arial" w:cs="Arial"/>
          <w:sz w:val="22"/>
          <w:szCs w:val="22"/>
        </w:rPr>
      </w:pPr>
      <w:bookmarkStart w:id="23" w:name="_Toc235442709"/>
      <w:r w:rsidRPr="00BC0FE5">
        <w:rPr>
          <w:rFonts w:ascii="Arial" w:hAnsi="Arial" w:cs="Arial"/>
          <w:sz w:val="22"/>
          <w:szCs w:val="22"/>
        </w:rPr>
        <w:t>Conclusion</w:t>
      </w:r>
      <w:bookmarkEnd w:id="23"/>
      <w:r w:rsidRPr="00BC0FE5">
        <w:rPr>
          <w:rFonts w:ascii="Arial" w:hAnsi="Arial" w:cs="Arial"/>
          <w:sz w:val="22"/>
          <w:szCs w:val="22"/>
        </w:rPr>
        <w:t xml:space="preserve"> </w:t>
      </w:r>
    </w:p>
    <w:p w14:paraId="2ABBF2C8" w14:textId="77777777" w:rsidR="0086138B" w:rsidRPr="00BC0FE5" w:rsidRDefault="0086138B" w:rsidP="0086138B">
      <w:pPr>
        <w:rPr>
          <w:rFonts w:ascii="Arial" w:hAnsi="Arial" w:cs="Arial"/>
        </w:rPr>
      </w:pPr>
    </w:p>
    <w:p w14:paraId="07AF5087" w14:textId="33C73070" w:rsidR="002D35DD" w:rsidRPr="00BC0FE5" w:rsidRDefault="00C946A2" w:rsidP="00841A48">
      <w:pPr>
        <w:spacing w:line="360" w:lineRule="auto"/>
        <w:jc w:val="both"/>
        <w:rPr>
          <w:rFonts w:ascii="Arial" w:hAnsi="Arial" w:cs="Arial"/>
        </w:rPr>
      </w:pPr>
      <w:r w:rsidRPr="00BC0FE5">
        <w:rPr>
          <w:rFonts w:ascii="Arial" w:hAnsi="Arial" w:cs="Arial"/>
        </w:rPr>
        <w:t>In conclusion, effective communication of Early Help is essential to ensure families</w:t>
      </w:r>
      <w:r w:rsidR="00E03DC0" w:rsidRPr="00BC0FE5">
        <w:rPr>
          <w:rFonts w:ascii="Arial" w:hAnsi="Arial" w:cs="Arial"/>
        </w:rPr>
        <w:t xml:space="preserve"> ac</w:t>
      </w:r>
      <w:r w:rsidR="00AE0948" w:rsidRPr="00BC0FE5">
        <w:rPr>
          <w:rFonts w:ascii="Arial" w:hAnsi="Arial" w:cs="Arial"/>
        </w:rPr>
        <w:t>cess support before needs escalate to statu</w:t>
      </w:r>
      <w:r w:rsidR="00B4223D" w:rsidRPr="00BC0FE5">
        <w:rPr>
          <w:rFonts w:ascii="Arial" w:hAnsi="Arial" w:cs="Arial"/>
        </w:rPr>
        <w:t xml:space="preserve">tory intervention. This report has shown that while </w:t>
      </w:r>
      <w:r w:rsidR="00341747" w:rsidRPr="00BC0FE5">
        <w:rPr>
          <w:rFonts w:ascii="Arial" w:hAnsi="Arial" w:cs="Arial"/>
        </w:rPr>
        <w:t>Leicestershire,</w:t>
      </w:r>
      <w:r w:rsidR="00E73FD2" w:rsidRPr="00BC0FE5">
        <w:rPr>
          <w:rFonts w:ascii="Arial" w:hAnsi="Arial" w:cs="Arial"/>
        </w:rPr>
        <w:t xml:space="preserve"> Norfolk and </w:t>
      </w:r>
      <w:r w:rsidR="00602B9D" w:rsidRPr="00BC0FE5">
        <w:rPr>
          <w:rFonts w:ascii="Arial" w:hAnsi="Arial" w:cs="Arial"/>
        </w:rPr>
        <w:t>Leeds all meet the national guidance</w:t>
      </w:r>
      <w:r w:rsidR="004F69EF" w:rsidRPr="00BC0FE5">
        <w:rPr>
          <w:rFonts w:ascii="Arial" w:hAnsi="Arial" w:cs="Arial"/>
        </w:rPr>
        <w:t>, their approach</w:t>
      </w:r>
      <w:r w:rsidR="00C10492" w:rsidRPr="00BC0FE5">
        <w:rPr>
          <w:rFonts w:ascii="Arial" w:hAnsi="Arial" w:cs="Arial"/>
        </w:rPr>
        <w:t>es to website design and accessibility differ</w:t>
      </w:r>
      <w:r w:rsidR="008D792A" w:rsidRPr="00BC0FE5">
        <w:rPr>
          <w:rFonts w:ascii="Arial" w:hAnsi="Arial" w:cs="Arial"/>
        </w:rPr>
        <w:t xml:space="preserve">. Norfolk </w:t>
      </w:r>
      <w:r w:rsidR="00DB63F7">
        <w:rPr>
          <w:rFonts w:ascii="Arial" w:hAnsi="Arial" w:cs="Arial"/>
        </w:rPr>
        <w:t>county council</w:t>
      </w:r>
      <w:r w:rsidR="00E926AC">
        <w:rPr>
          <w:rFonts w:ascii="Arial" w:hAnsi="Arial" w:cs="Arial"/>
        </w:rPr>
        <w:t xml:space="preserve"> </w:t>
      </w:r>
      <w:r w:rsidR="008D792A" w:rsidRPr="00BC0FE5">
        <w:rPr>
          <w:rFonts w:ascii="Arial" w:hAnsi="Arial" w:cs="Arial"/>
        </w:rPr>
        <w:t>health-focused platform provides the stronges</w:t>
      </w:r>
      <w:r w:rsidR="00341747" w:rsidRPr="00BC0FE5">
        <w:rPr>
          <w:rFonts w:ascii="Arial" w:hAnsi="Arial" w:cs="Arial"/>
        </w:rPr>
        <w:t xml:space="preserve">t model for </w:t>
      </w:r>
      <w:r w:rsidR="006A2FD5" w:rsidRPr="00BC0FE5">
        <w:rPr>
          <w:rFonts w:ascii="Arial" w:hAnsi="Arial" w:cs="Arial"/>
        </w:rPr>
        <w:t>engagement,</w:t>
      </w:r>
      <w:r w:rsidR="004D7528" w:rsidRPr="00BC0FE5">
        <w:rPr>
          <w:rFonts w:ascii="Arial" w:hAnsi="Arial" w:cs="Arial"/>
        </w:rPr>
        <w:t xml:space="preserve"> </w:t>
      </w:r>
      <w:r w:rsidR="005B15A8" w:rsidRPr="00BC0FE5">
        <w:rPr>
          <w:rFonts w:ascii="Arial" w:hAnsi="Arial" w:cs="Arial"/>
        </w:rPr>
        <w:t>Leeds</w:t>
      </w:r>
      <w:r w:rsidR="007F4EAE">
        <w:rPr>
          <w:rFonts w:ascii="Arial" w:hAnsi="Arial" w:cs="Arial"/>
        </w:rPr>
        <w:t xml:space="preserve"> </w:t>
      </w:r>
      <w:r w:rsidR="00DB63F7">
        <w:rPr>
          <w:rFonts w:ascii="Arial" w:hAnsi="Arial" w:cs="Arial"/>
        </w:rPr>
        <w:t>city council</w:t>
      </w:r>
      <w:r w:rsidR="005B15A8" w:rsidRPr="00BC0FE5">
        <w:rPr>
          <w:rFonts w:ascii="Arial" w:hAnsi="Arial" w:cs="Arial"/>
        </w:rPr>
        <w:t xml:space="preserve"> offers the most inclusive </w:t>
      </w:r>
      <w:r w:rsidR="00841A48" w:rsidRPr="00BC0FE5">
        <w:rPr>
          <w:rFonts w:ascii="Arial" w:hAnsi="Arial" w:cs="Arial"/>
        </w:rPr>
        <w:t>content,</w:t>
      </w:r>
      <w:r w:rsidR="00D71AF8" w:rsidRPr="00BC0FE5">
        <w:rPr>
          <w:rFonts w:ascii="Arial" w:hAnsi="Arial" w:cs="Arial"/>
        </w:rPr>
        <w:t xml:space="preserve"> and </w:t>
      </w:r>
      <w:r w:rsidR="00872684" w:rsidRPr="00BC0FE5">
        <w:rPr>
          <w:rFonts w:ascii="Arial" w:hAnsi="Arial" w:cs="Arial"/>
        </w:rPr>
        <w:t xml:space="preserve">Leicestershire </w:t>
      </w:r>
      <w:r w:rsidR="00872684">
        <w:rPr>
          <w:rFonts w:ascii="Arial" w:hAnsi="Arial" w:cs="Arial"/>
        </w:rPr>
        <w:t>County</w:t>
      </w:r>
      <w:r w:rsidR="00DB63F7">
        <w:rPr>
          <w:rFonts w:ascii="Arial" w:hAnsi="Arial" w:cs="Arial"/>
        </w:rPr>
        <w:t xml:space="preserve"> council </w:t>
      </w:r>
      <w:r w:rsidR="00D71AF8" w:rsidRPr="00BC0FE5">
        <w:rPr>
          <w:rFonts w:ascii="Arial" w:hAnsi="Arial" w:cs="Arial"/>
        </w:rPr>
        <w:t xml:space="preserve">provides the clearest </w:t>
      </w:r>
      <w:r w:rsidR="00F43B49" w:rsidRPr="00BC0FE5">
        <w:rPr>
          <w:rFonts w:ascii="Arial" w:hAnsi="Arial" w:cs="Arial"/>
        </w:rPr>
        <w:t xml:space="preserve">referral </w:t>
      </w:r>
      <w:r w:rsidR="00214519" w:rsidRPr="00BC0FE5">
        <w:rPr>
          <w:rFonts w:ascii="Arial" w:hAnsi="Arial" w:cs="Arial"/>
        </w:rPr>
        <w:t>route. To improve outcomes and reduce health ine</w:t>
      </w:r>
      <w:r w:rsidR="00E576CD" w:rsidRPr="00BC0FE5">
        <w:rPr>
          <w:rFonts w:ascii="Arial" w:hAnsi="Arial" w:cs="Arial"/>
        </w:rPr>
        <w:t>qualities, local authorities must prioritise access</w:t>
      </w:r>
      <w:r w:rsidR="004211D2" w:rsidRPr="00BC0FE5">
        <w:rPr>
          <w:rFonts w:ascii="Arial" w:hAnsi="Arial" w:cs="Arial"/>
        </w:rPr>
        <w:t>ible, visual and health- integrated websites</w:t>
      </w:r>
      <w:r w:rsidR="009A2DD0" w:rsidRPr="00BC0FE5">
        <w:rPr>
          <w:rFonts w:ascii="Arial" w:hAnsi="Arial" w:cs="Arial"/>
        </w:rPr>
        <w:t>. By doing so Early Help can reach more families and support the prevent</w:t>
      </w:r>
      <w:r w:rsidR="006A2FD5" w:rsidRPr="00BC0FE5">
        <w:rPr>
          <w:rFonts w:ascii="Arial" w:hAnsi="Arial" w:cs="Arial"/>
        </w:rPr>
        <w:t>ative aims of the NHS and local government.</w:t>
      </w:r>
    </w:p>
    <w:p w14:paraId="640B0083" w14:textId="77777777" w:rsidR="00F84FB8" w:rsidRDefault="00F84FB8" w:rsidP="00841A48">
      <w:pPr>
        <w:spacing w:line="360" w:lineRule="auto"/>
        <w:jc w:val="both"/>
        <w:rPr>
          <w:rFonts w:ascii="Arial" w:hAnsi="Arial" w:cs="Arial"/>
        </w:rPr>
      </w:pPr>
    </w:p>
    <w:p w14:paraId="07AC6E0B" w14:textId="77777777" w:rsidR="003E2526" w:rsidRDefault="003E2526" w:rsidP="00841A48">
      <w:pPr>
        <w:spacing w:line="360" w:lineRule="auto"/>
        <w:jc w:val="both"/>
        <w:rPr>
          <w:rFonts w:ascii="Arial" w:hAnsi="Arial" w:cs="Arial"/>
        </w:rPr>
      </w:pPr>
    </w:p>
    <w:p w14:paraId="775A18A9" w14:textId="77777777" w:rsidR="003E2526" w:rsidRDefault="003E2526" w:rsidP="00841A48">
      <w:pPr>
        <w:spacing w:line="360" w:lineRule="auto"/>
        <w:jc w:val="both"/>
        <w:rPr>
          <w:rFonts w:ascii="Arial" w:hAnsi="Arial" w:cs="Arial"/>
        </w:rPr>
      </w:pPr>
    </w:p>
    <w:p w14:paraId="1A4DF472" w14:textId="77777777" w:rsidR="007032DE" w:rsidRDefault="007032DE" w:rsidP="00AF52C0">
      <w:pPr>
        <w:pStyle w:val="Heading2"/>
        <w:rPr>
          <w:rFonts w:ascii="Arial" w:hAnsi="Arial" w:cs="Arial"/>
          <w:sz w:val="22"/>
          <w:szCs w:val="22"/>
        </w:rPr>
      </w:pPr>
      <w:bookmarkStart w:id="24" w:name="_Toc235442710"/>
    </w:p>
    <w:p w14:paraId="20A1BD28" w14:textId="77777777" w:rsidR="007032DE" w:rsidRDefault="007032DE" w:rsidP="00AF52C0">
      <w:pPr>
        <w:pStyle w:val="Heading2"/>
        <w:rPr>
          <w:rFonts w:ascii="Arial" w:hAnsi="Arial" w:cs="Arial"/>
          <w:sz w:val="22"/>
          <w:szCs w:val="22"/>
        </w:rPr>
      </w:pPr>
    </w:p>
    <w:p w14:paraId="46B534C1" w14:textId="77777777" w:rsidR="007032DE" w:rsidRDefault="007032DE" w:rsidP="00AF52C0">
      <w:pPr>
        <w:pStyle w:val="Heading2"/>
        <w:rPr>
          <w:rFonts w:ascii="Arial" w:hAnsi="Arial" w:cs="Arial"/>
          <w:sz w:val="22"/>
          <w:szCs w:val="22"/>
        </w:rPr>
      </w:pPr>
    </w:p>
    <w:p w14:paraId="43E9CB73" w14:textId="77777777" w:rsidR="007032DE" w:rsidRDefault="007032DE" w:rsidP="00AF52C0">
      <w:pPr>
        <w:pStyle w:val="Heading2"/>
        <w:rPr>
          <w:rFonts w:ascii="Arial" w:hAnsi="Arial" w:cs="Arial"/>
          <w:sz w:val="22"/>
          <w:szCs w:val="22"/>
        </w:rPr>
      </w:pPr>
    </w:p>
    <w:p w14:paraId="511226E0" w14:textId="77777777" w:rsidR="007032DE" w:rsidRDefault="007032DE" w:rsidP="00AF52C0">
      <w:pPr>
        <w:pStyle w:val="Heading2"/>
        <w:rPr>
          <w:rFonts w:ascii="Arial" w:hAnsi="Arial" w:cs="Arial"/>
          <w:sz w:val="22"/>
          <w:szCs w:val="22"/>
        </w:rPr>
      </w:pPr>
    </w:p>
    <w:p w14:paraId="49691EE4" w14:textId="77777777" w:rsidR="007032DE" w:rsidRDefault="007032DE" w:rsidP="00AF52C0">
      <w:pPr>
        <w:pStyle w:val="Heading2"/>
        <w:rPr>
          <w:rFonts w:ascii="Arial" w:hAnsi="Arial" w:cs="Arial"/>
          <w:sz w:val="22"/>
          <w:szCs w:val="22"/>
        </w:rPr>
      </w:pPr>
    </w:p>
    <w:p w14:paraId="4655E6AE" w14:textId="3D90B9C2" w:rsidR="003E2526" w:rsidRPr="00AF52C0" w:rsidRDefault="009A5185" w:rsidP="00AF52C0">
      <w:pPr>
        <w:pStyle w:val="Heading2"/>
        <w:rPr>
          <w:rFonts w:ascii="Arial" w:hAnsi="Arial" w:cs="Arial"/>
          <w:sz w:val="22"/>
          <w:szCs w:val="22"/>
        </w:rPr>
      </w:pPr>
      <w:r w:rsidRPr="00AF52C0">
        <w:rPr>
          <w:rFonts w:ascii="Arial" w:hAnsi="Arial" w:cs="Arial"/>
          <w:sz w:val="22"/>
          <w:szCs w:val="22"/>
        </w:rPr>
        <w:t>Reference</w:t>
      </w:r>
      <w:r w:rsidR="006E137D" w:rsidRPr="00AF52C0">
        <w:rPr>
          <w:rFonts w:ascii="Arial" w:hAnsi="Arial" w:cs="Arial"/>
          <w:sz w:val="22"/>
          <w:szCs w:val="22"/>
        </w:rPr>
        <w:t>s</w:t>
      </w:r>
      <w:bookmarkEnd w:id="24"/>
      <w:r w:rsidR="006E137D" w:rsidRPr="00AF52C0">
        <w:rPr>
          <w:rFonts w:ascii="Arial" w:hAnsi="Arial" w:cs="Arial"/>
          <w:sz w:val="22"/>
          <w:szCs w:val="22"/>
        </w:rPr>
        <w:t xml:space="preserve"> </w:t>
      </w:r>
    </w:p>
    <w:p w14:paraId="657B75A9" w14:textId="774E946D" w:rsidR="006E137D" w:rsidRDefault="006E137D" w:rsidP="00841A48">
      <w:pPr>
        <w:spacing w:line="360" w:lineRule="auto"/>
        <w:jc w:val="both"/>
        <w:rPr>
          <w:rFonts w:ascii="Arial" w:hAnsi="Arial" w:cs="Arial"/>
        </w:rPr>
      </w:pPr>
      <w:r>
        <w:rPr>
          <w:rFonts w:ascii="Arial" w:hAnsi="Arial" w:cs="Arial"/>
        </w:rPr>
        <w:t xml:space="preserve">Care Act (2014). </w:t>
      </w:r>
      <w:r w:rsidR="00F7208A" w:rsidRPr="00F7208A">
        <w:rPr>
          <w:rFonts w:ascii="Arial" w:hAnsi="Arial" w:cs="Arial"/>
          <w:i/>
          <w:iCs/>
        </w:rPr>
        <w:t>C</w:t>
      </w:r>
      <w:r w:rsidRPr="00F7208A">
        <w:rPr>
          <w:rFonts w:ascii="Arial" w:hAnsi="Arial" w:cs="Arial"/>
          <w:i/>
          <w:iCs/>
        </w:rPr>
        <w:t xml:space="preserve">are </w:t>
      </w:r>
      <w:r w:rsidR="00F7208A" w:rsidRPr="00F7208A">
        <w:rPr>
          <w:rFonts w:ascii="Arial" w:hAnsi="Arial" w:cs="Arial"/>
          <w:i/>
          <w:iCs/>
        </w:rPr>
        <w:t>A</w:t>
      </w:r>
      <w:r w:rsidRPr="00F7208A">
        <w:rPr>
          <w:rFonts w:ascii="Arial" w:hAnsi="Arial" w:cs="Arial"/>
          <w:i/>
          <w:iCs/>
        </w:rPr>
        <w:t>ct</w:t>
      </w:r>
      <w:r w:rsidR="00325A80" w:rsidRPr="00F7208A">
        <w:rPr>
          <w:rFonts w:ascii="Arial" w:hAnsi="Arial" w:cs="Arial"/>
          <w:i/>
          <w:iCs/>
        </w:rPr>
        <w:t xml:space="preserve"> 2014</w:t>
      </w:r>
      <w:r w:rsidR="00325A80">
        <w:rPr>
          <w:rFonts w:ascii="Arial" w:hAnsi="Arial" w:cs="Arial"/>
        </w:rPr>
        <w:t>.</w:t>
      </w:r>
      <w:r w:rsidR="004D0263">
        <w:rPr>
          <w:rFonts w:ascii="Arial" w:hAnsi="Arial" w:cs="Arial"/>
        </w:rPr>
        <w:t xml:space="preserve"> </w:t>
      </w:r>
      <w:r w:rsidR="000E3606">
        <w:rPr>
          <w:rFonts w:ascii="Arial" w:hAnsi="Arial" w:cs="Arial"/>
        </w:rPr>
        <w:t>c.23</w:t>
      </w:r>
      <w:r w:rsidR="00D81A16">
        <w:rPr>
          <w:rFonts w:ascii="Arial" w:hAnsi="Arial" w:cs="Arial"/>
        </w:rPr>
        <w:t>.</w:t>
      </w:r>
      <w:r w:rsidR="00325A80">
        <w:rPr>
          <w:rFonts w:ascii="Arial" w:hAnsi="Arial" w:cs="Arial"/>
        </w:rPr>
        <w:t xml:space="preserve"> London. The Stationary office</w:t>
      </w:r>
      <w:r w:rsidR="00F7208A">
        <w:rPr>
          <w:rFonts w:ascii="Arial" w:hAnsi="Arial" w:cs="Arial"/>
        </w:rPr>
        <w:t>.</w:t>
      </w:r>
      <w:r w:rsidR="00D81A16">
        <w:rPr>
          <w:rFonts w:ascii="Arial" w:hAnsi="Arial" w:cs="Arial"/>
        </w:rPr>
        <w:t xml:space="preserve"> Available at: </w:t>
      </w:r>
      <w:hyperlink r:id="rId10" w:history="1">
        <w:r w:rsidR="00D81A16" w:rsidRPr="00D81A16">
          <w:rPr>
            <w:rStyle w:val="Hyperlink"/>
            <w:rFonts w:ascii="Arial" w:hAnsi="Arial" w:cs="Arial"/>
          </w:rPr>
          <w:t>Care Act 2014</w:t>
        </w:r>
      </w:hyperlink>
      <w:r w:rsidR="00D81A16">
        <w:rPr>
          <w:rFonts w:ascii="Arial" w:hAnsi="Arial" w:cs="Arial"/>
        </w:rPr>
        <w:t xml:space="preserve">. (Accessed: </w:t>
      </w:r>
      <w:r w:rsidR="00931CC4">
        <w:rPr>
          <w:rFonts w:ascii="Arial" w:hAnsi="Arial" w:cs="Arial"/>
        </w:rPr>
        <w:t>26 June 2026).</w:t>
      </w:r>
    </w:p>
    <w:p w14:paraId="587CF272" w14:textId="4B94E849" w:rsidR="00C26461" w:rsidRPr="00F90C44" w:rsidRDefault="00C26461" w:rsidP="00841A48">
      <w:pPr>
        <w:spacing w:line="360" w:lineRule="auto"/>
        <w:jc w:val="both"/>
        <w:rPr>
          <w:rFonts w:ascii="Arial" w:hAnsi="Arial" w:cs="Arial"/>
        </w:rPr>
      </w:pPr>
      <w:r>
        <w:rPr>
          <w:rFonts w:ascii="Arial" w:hAnsi="Arial" w:cs="Arial"/>
        </w:rPr>
        <w:lastRenderedPageBreak/>
        <w:t xml:space="preserve">Department </w:t>
      </w:r>
      <w:r w:rsidR="00537870">
        <w:rPr>
          <w:rFonts w:ascii="Arial" w:hAnsi="Arial" w:cs="Arial"/>
        </w:rPr>
        <w:t xml:space="preserve">for Education </w:t>
      </w:r>
      <w:r w:rsidR="004E3EBF">
        <w:rPr>
          <w:rFonts w:ascii="Arial" w:hAnsi="Arial" w:cs="Arial"/>
        </w:rPr>
        <w:t>and Department for levelling up, housing and co</w:t>
      </w:r>
      <w:r w:rsidR="00EF63EC">
        <w:rPr>
          <w:rFonts w:ascii="Arial" w:hAnsi="Arial" w:cs="Arial"/>
        </w:rPr>
        <w:t xml:space="preserve">mmunities. (2022). </w:t>
      </w:r>
      <w:r w:rsidR="00EF63EC" w:rsidRPr="00AC55DF">
        <w:rPr>
          <w:rFonts w:ascii="Arial" w:hAnsi="Arial" w:cs="Arial"/>
          <w:i/>
          <w:iCs/>
        </w:rPr>
        <w:t>Supporting families:</w:t>
      </w:r>
      <w:r w:rsidR="001E63CA" w:rsidRPr="00AC55DF">
        <w:rPr>
          <w:rFonts w:ascii="Arial" w:hAnsi="Arial" w:cs="Arial"/>
          <w:i/>
          <w:iCs/>
        </w:rPr>
        <w:t xml:space="preserve"> Early Help System </w:t>
      </w:r>
      <w:r w:rsidR="00AC55DF" w:rsidRPr="00AC55DF">
        <w:rPr>
          <w:rFonts w:ascii="Arial" w:hAnsi="Arial" w:cs="Arial"/>
          <w:i/>
          <w:iCs/>
        </w:rPr>
        <w:t>guide.</w:t>
      </w:r>
      <w:r w:rsidR="00300F21">
        <w:rPr>
          <w:rFonts w:ascii="Arial" w:hAnsi="Arial" w:cs="Arial"/>
        </w:rPr>
        <w:t xml:space="preserve"> London</w:t>
      </w:r>
      <w:r w:rsidR="00F90C44">
        <w:rPr>
          <w:rFonts w:ascii="Arial" w:hAnsi="Arial" w:cs="Arial"/>
        </w:rPr>
        <w:t>: DFE and DLU</w:t>
      </w:r>
      <w:r w:rsidR="0025265E">
        <w:rPr>
          <w:rFonts w:ascii="Arial" w:hAnsi="Arial" w:cs="Arial"/>
        </w:rPr>
        <w:t>HC. Available at:</w:t>
      </w:r>
      <w:r w:rsidR="0052349C">
        <w:rPr>
          <w:rFonts w:ascii="Arial" w:hAnsi="Arial" w:cs="Arial"/>
        </w:rPr>
        <w:t xml:space="preserve"> </w:t>
      </w:r>
      <w:hyperlink r:id="rId11" w:history="1">
        <w:r w:rsidR="0052349C" w:rsidRPr="0052349C">
          <w:rPr>
            <w:rStyle w:val="Hyperlink"/>
            <w:rFonts w:ascii="Arial" w:hAnsi="Arial" w:cs="Arial"/>
          </w:rPr>
          <w:t>Supporting Families: Early Help System guide - GOV.UK</w:t>
        </w:r>
      </w:hyperlink>
      <w:r w:rsidR="0052349C">
        <w:rPr>
          <w:rFonts w:ascii="Arial" w:hAnsi="Arial" w:cs="Arial"/>
        </w:rPr>
        <w:t xml:space="preserve">. </w:t>
      </w:r>
      <w:r w:rsidR="00FA222F">
        <w:rPr>
          <w:rFonts w:ascii="Arial" w:hAnsi="Arial" w:cs="Arial"/>
        </w:rPr>
        <w:t>(Accessed: 16 July 2026</w:t>
      </w:r>
      <w:r w:rsidR="00300F21">
        <w:rPr>
          <w:rFonts w:ascii="Arial" w:hAnsi="Arial" w:cs="Arial"/>
        </w:rPr>
        <w:t>).</w:t>
      </w:r>
    </w:p>
    <w:p w14:paraId="5179CB9B" w14:textId="4ADD1389" w:rsidR="00767F20" w:rsidRDefault="00F7208A" w:rsidP="00841A48">
      <w:pPr>
        <w:spacing w:line="360" w:lineRule="auto"/>
        <w:jc w:val="both"/>
        <w:rPr>
          <w:rFonts w:ascii="Arial" w:hAnsi="Arial" w:cs="Arial"/>
        </w:rPr>
      </w:pPr>
      <w:r>
        <w:rPr>
          <w:rFonts w:ascii="Arial" w:hAnsi="Arial" w:cs="Arial"/>
        </w:rPr>
        <w:t xml:space="preserve">Department </w:t>
      </w:r>
      <w:r w:rsidR="00537870">
        <w:rPr>
          <w:rFonts w:ascii="Arial" w:hAnsi="Arial" w:cs="Arial"/>
        </w:rPr>
        <w:t>for</w:t>
      </w:r>
      <w:r>
        <w:rPr>
          <w:rFonts w:ascii="Arial" w:hAnsi="Arial" w:cs="Arial"/>
        </w:rPr>
        <w:t xml:space="preserve"> Education</w:t>
      </w:r>
      <w:r w:rsidR="006E6692">
        <w:rPr>
          <w:rFonts w:ascii="Arial" w:hAnsi="Arial" w:cs="Arial"/>
        </w:rPr>
        <w:t xml:space="preserve"> (202</w:t>
      </w:r>
      <w:r w:rsidR="00012708">
        <w:rPr>
          <w:rFonts w:ascii="Arial" w:hAnsi="Arial" w:cs="Arial"/>
        </w:rPr>
        <w:t>6</w:t>
      </w:r>
      <w:r w:rsidR="006E6692">
        <w:rPr>
          <w:rFonts w:ascii="Arial" w:hAnsi="Arial" w:cs="Arial"/>
        </w:rPr>
        <w:t>). Working together to safeguard children</w:t>
      </w:r>
      <w:r w:rsidR="00F876F5">
        <w:rPr>
          <w:rFonts w:ascii="Arial" w:hAnsi="Arial" w:cs="Arial"/>
        </w:rPr>
        <w:t xml:space="preserve"> 2026</w:t>
      </w:r>
      <w:r w:rsidR="00100A85">
        <w:rPr>
          <w:rFonts w:ascii="Arial" w:hAnsi="Arial" w:cs="Arial"/>
        </w:rPr>
        <w:t xml:space="preserve">. A guide to </w:t>
      </w:r>
      <w:r w:rsidR="00F876F5">
        <w:rPr>
          <w:rFonts w:ascii="Arial" w:hAnsi="Arial" w:cs="Arial"/>
        </w:rPr>
        <w:t>multi</w:t>
      </w:r>
      <w:r w:rsidR="00100A85">
        <w:rPr>
          <w:rFonts w:ascii="Arial" w:hAnsi="Arial" w:cs="Arial"/>
        </w:rPr>
        <w:t>-agen</w:t>
      </w:r>
      <w:r w:rsidR="00EC2C94">
        <w:rPr>
          <w:rFonts w:ascii="Arial" w:hAnsi="Arial" w:cs="Arial"/>
        </w:rPr>
        <w:t>cy working to safeguard and promote the welfare of children</w:t>
      </w:r>
      <w:r w:rsidR="008268E5">
        <w:rPr>
          <w:rFonts w:ascii="Arial" w:hAnsi="Arial" w:cs="Arial"/>
        </w:rPr>
        <w:t>. London.</w:t>
      </w:r>
      <w:r w:rsidR="00EA0FC8">
        <w:rPr>
          <w:rFonts w:ascii="Arial" w:hAnsi="Arial" w:cs="Arial"/>
        </w:rPr>
        <w:t xml:space="preserve"> </w:t>
      </w:r>
      <w:r w:rsidR="000F5B2C">
        <w:rPr>
          <w:rFonts w:ascii="Arial" w:hAnsi="Arial" w:cs="Arial"/>
        </w:rPr>
        <w:t>DFE. Available at</w:t>
      </w:r>
      <w:r w:rsidR="00767F20">
        <w:rPr>
          <w:rFonts w:ascii="Arial" w:hAnsi="Arial" w:cs="Arial"/>
        </w:rPr>
        <w:t>:</w:t>
      </w:r>
      <w:hyperlink r:id="rId12" w:history="1">
        <w:r w:rsidR="00767F20" w:rsidRPr="00767F20">
          <w:rPr>
            <w:rStyle w:val="Hyperlink"/>
            <w:rFonts w:ascii="Arial" w:hAnsi="Arial" w:cs="Arial"/>
          </w:rPr>
          <w:t>gov.UK</w:t>
        </w:r>
      </w:hyperlink>
      <w:r w:rsidR="000D361D">
        <w:rPr>
          <w:rFonts w:ascii="Arial" w:hAnsi="Arial" w:cs="Arial"/>
        </w:rPr>
        <w:t>. (Accessed 16 July 2026).</w:t>
      </w:r>
    </w:p>
    <w:p w14:paraId="078B3974" w14:textId="70A35949" w:rsidR="00734023" w:rsidRDefault="00734023" w:rsidP="00841A48">
      <w:pPr>
        <w:spacing w:line="360" w:lineRule="auto"/>
        <w:jc w:val="both"/>
        <w:rPr>
          <w:rFonts w:ascii="Arial" w:hAnsi="Arial" w:cs="Arial"/>
        </w:rPr>
      </w:pPr>
      <w:r>
        <w:rPr>
          <w:rFonts w:ascii="Arial" w:hAnsi="Arial" w:cs="Arial"/>
        </w:rPr>
        <w:t xml:space="preserve">GOV. </w:t>
      </w:r>
      <w:r w:rsidR="000B1B4B">
        <w:rPr>
          <w:rFonts w:ascii="Arial" w:hAnsi="Arial" w:cs="Arial"/>
        </w:rPr>
        <w:t>UK, (</w:t>
      </w:r>
      <w:r w:rsidR="00223655">
        <w:rPr>
          <w:rFonts w:ascii="Arial" w:hAnsi="Arial" w:cs="Arial"/>
        </w:rPr>
        <w:t xml:space="preserve">no date). </w:t>
      </w:r>
      <w:r w:rsidR="00223655" w:rsidRPr="00A8000E">
        <w:rPr>
          <w:rFonts w:ascii="Arial" w:hAnsi="Arial" w:cs="Arial"/>
          <w:i/>
          <w:iCs/>
        </w:rPr>
        <w:t xml:space="preserve">Data </w:t>
      </w:r>
      <w:r w:rsidR="000B1B4B" w:rsidRPr="00A8000E">
        <w:rPr>
          <w:rFonts w:ascii="Arial" w:hAnsi="Arial" w:cs="Arial"/>
          <w:i/>
          <w:iCs/>
        </w:rPr>
        <w:t>protection</w:t>
      </w:r>
      <w:r w:rsidR="000B1B4B">
        <w:rPr>
          <w:rFonts w:ascii="Arial" w:hAnsi="Arial" w:cs="Arial"/>
        </w:rPr>
        <w:t>. Available</w:t>
      </w:r>
      <w:r w:rsidR="00A8000E">
        <w:rPr>
          <w:rFonts w:ascii="Arial" w:hAnsi="Arial" w:cs="Arial"/>
        </w:rPr>
        <w:t xml:space="preserve"> at: </w:t>
      </w:r>
      <w:hyperlink r:id="rId13" w:history="1">
        <w:r w:rsidR="00A8000E" w:rsidRPr="00A8000E">
          <w:rPr>
            <w:rStyle w:val="Hyperlink"/>
            <w:rFonts w:ascii="Arial" w:hAnsi="Arial" w:cs="Arial"/>
          </w:rPr>
          <w:t>Data protection: The UK's data protection legislation - GOV.UK</w:t>
        </w:r>
      </w:hyperlink>
      <w:r w:rsidR="00A8000E">
        <w:rPr>
          <w:rFonts w:ascii="Arial" w:hAnsi="Arial" w:cs="Arial"/>
        </w:rPr>
        <w:t xml:space="preserve">. </w:t>
      </w:r>
      <w:r w:rsidR="000B1B4B">
        <w:rPr>
          <w:rFonts w:ascii="Arial" w:hAnsi="Arial" w:cs="Arial"/>
        </w:rPr>
        <w:t>(Accessed: 16 July 2026).</w:t>
      </w:r>
    </w:p>
    <w:p w14:paraId="314732AE" w14:textId="0D2EBF1B" w:rsidR="00BA2D20" w:rsidRDefault="00BA2D20" w:rsidP="00841A48">
      <w:pPr>
        <w:spacing w:line="360" w:lineRule="auto"/>
        <w:jc w:val="both"/>
        <w:rPr>
          <w:rFonts w:ascii="Arial" w:hAnsi="Arial" w:cs="Arial"/>
        </w:rPr>
      </w:pPr>
      <w:r>
        <w:rPr>
          <w:rFonts w:ascii="Arial" w:hAnsi="Arial" w:cs="Arial"/>
        </w:rPr>
        <w:t>Great Britain</w:t>
      </w:r>
      <w:r w:rsidR="008E5271">
        <w:rPr>
          <w:rFonts w:ascii="Arial" w:hAnsi="Arial" w:cs="Arial"/>
        </w:rPr>
        <w:t xml:space="preserve"> (1989). </w:t>
      </w:r>
      <w:r w:rsidR="00967EC0" w:rsidRPr="00967EC0">
        <w:rPr>
          <w:rFonts w:ascii="Arial" w:hAnsi="Arial" w:cs="Arial"/>
          <w:i/>
          <w:iCs/>
        </w:rPr>
        <w:t>Children’s</w:t>
      </w:r>
      <w:r w:rsidR="008E5271" w:rsidRPr="00967EC0">
        <w:rPr>
          <w:rFonts w:ascii="Arial" w:hAnsi="Arial" w:cs="Arial"/>
          <w:i/>
          <w:iCs/>
        </w:rPr>
        <w:t xml:space="preserve"> Act 1989</w:t>
      </w:r>
      <w:r w:rsidR="007D609A">
        <w:rPr>
          <w:rFonts w:ascii="Arial" w:hAnsi="Arial" w:cs="Arial"/>
        </w:rPr>
        <w:t>.</w:t>
      </w:r>
      <w:r w:rsidR="0023212B">
        <w:rPr>
          <w:rFonts w:ascii="Arial" w:hAnsi="Arial" w:cs="Arial"/>
        </w:rPr>
        <w:t xml:space="preserve"> C.41. </w:t>
      </w:r>
      <w:r w:rsidR="00967EC0">
        <w:rPr>
          <w:rFonts w:ascii="Arial" w:hAnsi="Arial" w:cs="Arial"/>
        </w:rPr>
        <w:t>London. The</w:t>
      </w:r>
      <w:r w:rsidR="0023212B">
        <w:rPr>
          <w:rFonts w:ascii="Arial" w:hAnsi="Arial" w:cs="Arial"/>
        </w:rPr>
        <w:t xml:space="preserve"> </w:t>
      </w:r>
      <w:r w:rsidR="00ED03D9">
        <w:rPr>
          <w:rFonts w:ascii="Arial" w:hAnsi="Arial" w:cs="Arial"/>
        </w:rPr>
        <w:t xml:space="preserve">stationary office. Available at: </w:t>
      </w:r>
      <w:hyperlink r:id="rId14" w:history="1">
        <w:r w:rsidR="00767F20" w:rsidRPr="002B3A96">
          <w:rPr>
            <w:rStyle w:val="Hyperlink"/>
            <w:rFonts w:ascii="Arial" w:hAnsi="Arial" w:cs="Arial"/>
          </w:rPr>
          <w:t>https://www.legislation.gov.uk/ukpga/1989/41/section/1</w:t>
        </w:r>
      </w:hyperlink>
      <w:r w:rsidR="0077530A">
        <w:rPr>
          <w:rFonts w:ascii="Arial" w:hAnsi="Arial" w:cs="Arial"/>
        </w:rPr>
        <w:t>. (Accessed: 12 July 2026)</w:t>
      </w:r>
      <w:r w:rsidR="001E2CC7">
        <w:rPr>
          <w:rFonts w:ascii="Arial" w:hAnsi="Arial" w:cs="Arial"/>
        </w:rPr>
        <w:t>.</w:t>
      </w:r>
    </w:p>
    <w:p w14:paraId="792D7575" w14:textId="6A007924" w:rsidR="00581260" w:rsidRDefault="00581260" w:rsidP="00841A48">
      <w:pPr>
        <w:spacing w:line="360" w:lineRule="auto"/>
        <w:jc w:val="both"/>
        <w:rPr>
          <w:rFonts w:ascii="Arial" w:hAnsi="Arial" w:cs="Arial"/>
        </w:rPr>
      </w:pPr>
      <w:r>
        <w:rPr>
          <w:rFonts w:ascii="Arial" w:hAnsi="Arial" w:cs="Arial"/>
        </w:rPr>
        <w:t>Guerrier</w:t>
      </w:r>
      <w:r w:rsidR="00ED22A0">
        <w:rPr>
          <w:rFonts w:ascii="Arial" w:hAnsi="Arial" w:cs="Arial"/>
        </w:rPr>
        <w:t>, S (2026)</w:t>
      </w:r>
      <w:r w:rsidR="005966AA">
        <w:rPr>
          <w:rFonts w:ascii="Arial" w:hAnsi="Arial" w:cs="Arial"/>
        </w:rPr>
        <w:t xml:space="preserve">. </w:t>
      </w:r>
      <w:r w:rsidR="00197296" w:rsidRPr="00197296">
        <w:rPr>
          <w:rFonts w:ascii="Arial" w:hAnsi="Arial" w:cs="Arial"/>
          <w:i/>
          <w:iCs/>
        </w:rPr>
        <w:t>C</w:t>
      </w:r>
      <w:r w:rsidR="005966AA" w:rsidRPr="00197296">
        <w:rPr>
          <w:rFonts w:ascii="Arial" w:hAnsi="Arial" w:cs="Arial"/>
          <w:i/>
          <w:iCs/>
        </w:rPr>
        <w:t xml:space="preserve">ost of children’s </w:t>
      </w:r>
      <w:r w:rsidR="002534A2" w:rsidRPr="00197296">
        <w:rPr>
          <w:rFonts w:ascii="Arial" w:hAnsi="Arial" w:cs="Arial"/>
          <w:i/>
          <w:iCs/>
        </w:rPr>
        <w:t>social care at record high. Social</w:t>
      </w:r>
      <w:r w:rsidR="00E61E7C" w:rsidRPr="00197296">
        <w:rPr>
          <w:rFonts w:ascii="Arial" w:hAnsi="Arial" w:cs="Arial"/>
          <w:i/>
          <w:iCs/>
        </w:rPr>
        <w:t xml:space="preserve"> Care Today</w:t>
      </w:r>
      <w:r w:rsidR="00E61E7C">
        <w:rPr>
          <w:rFonts w:ascii="Arial" w:hAnsi="Arial" w:cs="Arial"/>
        </w:rPr>
        <w:t xml:space="preserve">. 12 </w:t>
      </w:r>
      <w:r w:rsidR="00197296">
        <w:rPr>
          <w:rFonts w:ascii="Arial" w:hAnsi="Arial" w:cs="Arial"/>
        </w:rPr>
        <w:t>June</w:t>
      </w:r>
      <w:r w:rsidR="00BC7AE0">
        <w:rPr>
          <w:rFonts w:ascii="Arial" w:hAnsi="Arial" w:cs="Arial"/>
        </w:rPr>
        <w:t>. Available at:</w:t>
      </w:r>
      <w:r w:rsidR="00193BEC">
        <w:rPr>
          <w:rFonts w:ascii="Arial" w:hAnsi="Arial" w:cs="Arial"/>
        </w:rPr>
        <w:t xml:space="preserve"> </w:t>
      </w:r>
      <w:hyperlink r:id="rId15" w:history="1">
        <w:r w:rsidR="00193BEC" w:rsidRPr="00B3256D">
          <w:rPr>
            <w:rStyle w:val="Hyperlink"/>
            <w:rFonts w:ascii="Arial" w:hAnsi="Arial" w:cs="Arial"/>
          </w:rPr>
          <w:t>https://socialcare.today/2026/06/12/cost-of-childrens-social-care-at-record-high/</w:t>
        </w:r>
      </w:hyperlink>
      <w:r w:rsidR="00193BEC">
        <w:rPr>
          <w:rFonts w:ascii="Arial" w:hAnsi="Arial" w:cs="Arial"/>
        </w:rPr>
        <w:t xml:space="preserve"> .(Accessed: </w:t>
      </w:r>
      <w:r w:rsidR="00197296">
        <w:rPr>
          <w:rFonts w:ascii="Arial" w:hAnsi="Arial" w:cs="Arial"/>
        </w:rPr>
        <w:t>12 July 2026).</w:t>
      </w:r>
    </w:p>
    <w:p w14:paraId="0DA2CC3D" w14:textId="5BF0D662" w:rsidR="00A14011" w:rsidRDefault="00C83E7A" w:rsidP="00C83E7A">
      <w:pPr>
        <w:spacing w:line="360" w:lineRule="auto"/>
        <w:jc w:val="both"/>
        <w:rPr>
          <w:rFonts w:ascii="Arial" w:hAnsi="Arial" w:cs="Arial"/>
        </w:rPr>
      </w:pPr>
      <w:r>
        <w:rPr>
          <w:rFonts w:ascii="Arial" w:hAnsi="Arial" w:cs="Arial"/>
        </w:rPr>
        <w:t xml:space="preserve">Institute of Health Visiting. </w:t>
      </w:r>
      <w:r w:rsidR="00B3007E">
        <w:rPr>
          <w:rFonts w:ascii="Arial" w:hAnsi="Arial" w:cs="Arial"/>
        </w:rPr>
        <w:t>(no date)</w:t>
      </w:r>
      <w:r>
        <w:rPr>
          <w:rFonts w:ascii="Arial" w:hAnsi="Arial" w:cs="Arial"/>
        </w:rPr>
        <w:t xml:space="preserve">. </w:t>
      </w:r>
      <w:r w:rsidRPr="00C83E7A">
        <w:rPr>
          <w:rFonts w:ascii="Arial" w:hAnsi="Arial" w:cs="Arial"/>
          <w:i/>
          <w:iCs/>
        </w:rPr>
        <w:t>What is a Health Visitor</w:t>
      </w:r>
      <w:r>
        <w:rPr>
          <w:rFonts w:ascii="Arial" w:hAnsi="Arial" w:cs="Arial"/>
        </w:rPr>
        <w:t xml:space="preserve">. Available at: </w:t>
      </w:r>
      <w:hyperlink r:id="rId16" w:history="1">
        <w:r w:rsidRPr="00ED38A1">
          <w:rPr>
            <w:rStyle w:val="Hyperlink"/>
            <w:rFonts w:ascii="Arial" w:hAnsi="Arial" w:cs="Arial"/>
          </w:rPr>
          <w:t>What is a Health Visitor - IHV</w:t>
        </w:r>
      </w:hyperlink>
      <w:r>
        <w:rPr>
          <w:rFonts w:ascii="Arial" w:hAnsi="Arial" w:cs="Arial"/>
        </w:rPr>
        <w:t>. (Accessed: 16 July 2026).</w:t>
      </w:r>
    </w:p>
    <w:p w14:paraId="2F6FB4D1" w14:textId="31757432" w:rsidR="00EE6DF8" w:rsidRDefault="00EE6DF8" w:rsidP="00C83E7A">
      <w:pPr>
        <w:spacing w:line="360" w:lineRule="auto"/>
        <w:jc w:val="both"/>
        <w:rPr>
          <w:rFonts w:ascii="Arial" w:hAnsi="Arial" w:cs="Arial"/>
        </w:rPr>
      </w:pPr>
      <w:r>
        <w:rPr>
          <w:rFonts w:ascii="Arial" w:hAnsi="Arial" w:cs="Arial"/>
        </w:rPr>
        <w:t xml:space="preserve">Leeds city council. (no date). </w:t>
      </w:r>
      <w:r w:rsidR="008A69EC" w:rsidRPr="00F915AF">
        <w:rPr>
          <w:rFonts w:ascii="Arial" w:hAnsi="Arial" w:cs="Arial"/>
          <w:i/>
          <w:iCs/>
        </w:rPr>
        <w:t xml:space="preserve">Best start </w:t>
      </w:r>
      <w:r w:rsidR="004E7FE0" w:rsidRPr="00F915AF">
        <w:rPr>
          <w:rFonts w:ascii="Arial" w:hAnsi="Arial" w:cs="Arial"/>
          <w:i/>
          <w:iCs/>
        </w:rPr>
        <w:t xml:space="preserve">family </w:t>
      </w:r>
      <w:r w:rsidR="008A69EC" w:rsidRPr="00F915AF">
        <w:rPr>
          <w:rFonts w:ascii="Arial" w:hAnsi="Arial" w:cs="Arial"/>
          <w:i/>
          <w:iCs/>
        </w:rPr>
        <w:t>hub</w:t>
      </w:r>
      <w:r w:rsidR="004E7FE0">
        <w:rPr>
          <w:rFonts w:ascii="Arial" w:hAnsi="Arial" w:cs="Arial"/>
        </w:rPr>
        <w:t xml:space="preserve">. Available at: </w:t>
      </w:r>
      <w:hyperlink r:id="rId17" w:history="1">
        <w:r w:rsidR="004E7FE0" w:rsidRPr="004E7FE0">
          <w:rPr>
            <w:rStyle w:val="Hyperlink"/>
            <w:rFonts w:ascii="Arial" w:hAnsi="Arial" w:cs="Arial"/>
          </w:rPr>
          <w:t>Best Start Family Hubs | Leeds.gov.uk</w:t>
        </w:r>
      </w:hyperlink>
      <w:r w:rsidR="00F915AF">
        <w:rPr>
          <w:rFonts w:ascii="Arial" w:hAnsi="Arial" w:cs="Arial"/>
        </w:rPr>
        <w:t>. (Accessed 16 June 2026)</w:t>
      </w:r>
      <w:r w:rsidR="002006A2">
        <w:rPr>
          <w:rFonts w:ascii="Arial" w:hAnsi="Arial" w:cs="Arial"/>
        </w:rPr>
        <w:t>.</w:t>
      </w:r>
    </w:p>
    <w:p w14:paraId="1159B289" w14:textId="73696B63" w:rsidR="00BB3526" w:rsidRDefault="00610245" w:rsidP="00C83E7A">
      <w:pPr>
        <w:spacing w:line="360" w:lineRule="auto"/>
        <w:jc w:val="both"/>
        <w:rPr>
          <w:rFonts w:ascii="Arial" w:hAnsi="Arial" w:cs="Arial"/>
        </w:rPr>
      </w:pPr>
      <w:r>
        <w:rPr>
          <w:rFonts w:ascii="Arial" w:hAnsi="Arial" w:cs="Arial"/>
        </w:rPr>
        <w:t>Leicester</w:t>
      </w:r>
      <w:r w:rsidR="009B613C">
        <w:rPr>
          <w:rFonts w:ascii="Arial" w:hAnsi="Arial" w:cs="Arial"/>
        </w:rPr>
        <w:t>shire</w:t>
      </w:r>
      <w:r>
        <w:rPr>
          <w:rFonts w:ascii="Arial" w:hAnsi="Arial" w:cs="Arial"/>
        </w:rPr>
        <w:t xml:space="preserve"> </w:t>
      </w:r>
      <w:r w:rsidR="00E776F9">
        <w:rPr>
          <w:rFonts w:ascii="Arial" w:hAnsi="Arial" w:cs="Arial"/>
        </w:rPr>
        <w:t>county</w:t>
      </w:r>
      <w:r>
        <w:rPr>
          <w:rFonts w:ascii="Arial" w:hAnsi="Arial" w:cs="Arial"/>
        </w:rPr>
        <w:t xml:space="preserve"> Council (</w:t>
      </w:r>
      <w:r w:rsidR="00E776F9">
        <w:rPr>
          <w:rFonts w:ascii="Arial" w:hAnsi="Arial" w:cs="Arial"/>
        </w:rPr>
        <w:t>2026</w:t>
      </w:r>
      <w:r>
        <w:rPr>
          <w:rFonts w:ascii="Arial" w:hAnsi="Arial" w:cs="Arial"/>
        </w:rPr>
        <w:t>).</w:t>
      </w:r>
      <w:r w:rsidR="0050108A">
        <w:rPr>
          <w:rFonts w:ascii="Arial" w:hAnsi="Arial" w:cs="Arial"/>
        </w:rPr>
        <w:t xml:space="preserve"> Early Help for Children, young </w:t>
      </w:r>
      <w:r w:rsidR="00AC24DE">
        <w:rPr>
          <w:rFonts w:ascii="Arial" w:hAnsi="Arial" w:cs="Arial"/>
        </w:rPr>
        <w:t>people,</w:t>
      </w:r>
      <w:r w:rsidR="0050108A">
        <w:rPr>
          <w:rFonts w:ascii="Arial" w:hAnsi="Arial" w:cs="Arial"/>
        </w:rPr>
        <w:t xml:space="preserve"> and families</w:t>
      </w:r>
      <w:r w:rsidR="00E14419">
        <w:rPr>
          <w:rFonts w:ascii="Arial" w:hAnsi="Arial" w:cs="Arial"/>
        </w:rPr>
        <w:t>. Available at</w:t>
      </w:r>
      <w:r w:rsidR="009B613C">
        <w:rPr>
          <w:rFonts w:ascii="Arial" w:hAnsi="Arial" w:cs="Arial"/>
        </w:rPr>
        <w:t xml:space="preserve">: </w:t>
      </w:r>
      <w:hyperlink r:id="rId18" w:history="1">
        <w:r w:rsidR="00FE7DC4" w:rsidRPr="009B613C">
          <w:rPr>
            <w:rStyle w:val="Hyperlink"/>
            <w:rFonts w:ascii="Arial" w:hAnsi="Arial" w:cs="Arial"/>
          </w:rPr>
          <w:t>Leicestershire County</w:t>
        </w:r>
        <w:r w:rsidR="009B613C" w:rsidRPr="009B613C">
          <w:rPr>
            <w:rStyle w:val="Hyperlink"/>
            <w:rFonts w:ascii="Arial" w:hAnsi="Arial" w:cs="Arial"/>
          </w:rPr>
          <w:t xml:space="preserve"> council</w:t>
        </w:r>
      </w:hyperlink>
      <w:r w:rsidR="00E14419">
        <w:rPr>
          <w:rFonts w:ascii="Arial" w:hAnsi="Arial" w:cs="Arial"/>
        </w:rPr>
        <w:t xml:space="preserve"> </w:t>
      </w:r>
      <w:r w:rsidR="005F5F31">
        <w:rPr>
          <w:rFonts w:ascii="Arial" w:hAnsi="Arial" w:cs="Arial"/>
        </w:rPr>
        <w:t>(Accessed: 20 June 2026).</w:t>
      </w:r>
    </w:p>
    <w:p w14:paraId="603AE35B" w14:textId="08D5AD38" w:rsidR="00252A6A" w:rsidRDefault="00252A6A" w:rsidP="00C83E7A">
      <w:pPr>
        <w:spacing w:line="360" w:lineRule="auto"/>
        <w:jc w:val="both"/>
        <w:rPr>
          <w:rFonts w:ascii="Arial" w:hAnsi="Arial" w:cs="Arial"/>
        </w:rPr>
      </w:pPr>
      <w:r>
        <w:rPr>
          <w:rFonts w:ascii="Arial" w:hAnsi="Arial" w:cs="Arial"/>
        </w:rPr>
        <w:t>Marmot, M.</w:t>
      </w:r>
      <w:r w:rsidR="0093494F">
        <w:rPr>
          <w:rFonts w:ascii="Arial" w:hAnsi="Arial" w:cs="Arial"/>
        </w:rPr>
        <w:t xml:space="preserve"> </w:t>
      </w:r>
      <w:r w:rsidR="001E7CD7">
        <w:rPr>
          <w:rFonts w:ascii="Arial" w:hAnsi="Arial" w:cs="Arial"/>
        </w:rPr>
        <w:t>Allen,</w:t>
      </w:r>
      <w:r w:rsidR="003F7DFD">
        <w:rPr>
          <w:rFonts w:ascii="Arial" w:hAnsi="Arial" w:cs="Arial"/>
        </w:rPr>
        <w:t xml:space="preserve"> J.</w:t>
      </w:r>
      <w:r w:rsidR="0093494F">
        <w:rPr>
          <w:rFonts w:ascii="Arial" w:hAnsi="Arial" w:cs="Arial"/>
        </w:rPr>
        <w:t xml:space="preserve"> </w:t>
      </w:r>
      <w:r w:rsidR="001E7CD7">
        <w:rPr>
          <w:rFonts w:ascii="Arial" w:hAnsi="Arial" w:cs="Arial"/>
        </w:rPr>
        <w:t>Boyce, T</w:t>
      </w:r>
      <w:r w:rsidR="00B74A03">
        <w:rPr>
          <w:rFonts w:ascii="Arial" w:hAnsi="Arial" w:cs="Arial"/>
        </w:rPr>
        <w:t xml:space="preserve"> Goldblatt, </w:t>
      </w:r>
      <w:r w:rsidR="006E2D4A">
        <w:rPr>
          <w:rFonts w:ascii="Arial" w:hAnsi="Arial" w:cs="Arial"/>
        </w:rPr>
        <w:t>P</w:t>
      </w:r>
      <w:r w:rsidR="00B74A03">
        <w:rPr>
          <w:rFonts w:ascii="Arial" w:hAnsi="Arial" w:cs="Arial"/>
        </w:rPr>
        <w:t xml:space="preserve">. </w:t>
      </w:r>
      <w:r w:rsidR="006E2D4A">
        <w:rPr>
          <w:rFonts w:ascii="Arial" w:hAnsi="Arial" w:cs="Arial"/>
        </w:rPr>
        <w:t xml:space="preserve">and Morrison, </w:t>
      </w:r>
      <w:r w:rsidR="00D0116F">
        <w:rPr>
          <w:rFonts w:ascii="Arial" w:hAnsi="Arial" w:cs="Arial"/>
        </w:rPr>
        <w:t xml:space="preserve">J. (2020). </w:t>
      </w:r>
      <w:r w:rsidR="00D0116F" w:rsidRPr="0045467B">
        <w:rPr>
          <w:rFonts w:ascii="Arial" w:hAnsi="Arial" w:cs="Arial"/>
          <w:i/>
          <w:iCs/>
        </w:rPr>
        <w:t xml:space="preserve">Health Equity in </w:t>
      </w:r>
      <w:r w:rsidR="007B1FA1" w:rsidRPr="0045467B">
        <w:rPr>
          <w:rFonts w:ascii="Arial" w:hAnsi="Arial" w:cs="Arial"/>
          <w:i/>
          <w:iCs/>
        </w:rPr>
        <w:t>England: The</w:t>
      </w:r>
      <w:r w:rsidR="00126467" w:rsidRPr="0045467B">
        <w:rPr>
          <w:rFonts w:ascii="Arial" w:hAnsi="Arial" w:cs="Arial"/>
          <w:i/>
          <w:iCs/>
        </w:rPr>
        <w:t xml:space="preserve"> Marmot Review 10 </w:t>
      </w:r>
      <w:r w:rsidR="00DC7214" w:rsidRPr="0045467B">
        <w:rPr>
          <w:rFonts w:ascii="Arial" w:hAnsi="Arial" w:cs="Arial"/>
          <w:i/>
          <w:iCs/>
        </w:rPr>
        <w:t>years on</w:t>
      </w:r>
      <w:r w:rsidR="0045467B">
        <w:rPr>
          <w:rFonts w:ascii="Arial" w:hAnsi="Arial" w:cs="Arial"/>
        </w:rPr>
        <w:t>.</w:t>
      </w:r>
      <w:r w:rsidR="00DC7214">
        <w:rPr>
          <w:rFonts w:ascii="Arial" w:hAnsi="Arial" w:cs="Arial"/>
        </w:rPr>
        <w:t xml:space="preserve"> London: </w:t>
      </w:r>
      <w:r w:rsidR="00DB5FE4">
        <w:rPr>
          <w:rFonts w:ascii="Arial" w:hAnsi="Arial" w:cs="Arial"/>
        </w:rPr>
        <w:t>Institute</w:t>
      </w:r>
      <w:r w:rsidR="00E06F98">
        <w:rPr>
          <w:rFonts w:ascii="Arial" w:hAnsi="Arial" w:cs="Arial"/>
        </w:rPr>
        <w:t xml:space="preserve"> of Health Equity. Available at:</w:t>
      </w:r>
      <w:r w:rsidR="00C735DB">
        <w:rPr>
          <w:rFonts w:ascii="Arial" w:hAnsi="Arial" w:cs="Arial"/>
        </w:rPr>
        <w:t xml:space="preserve"> </w:t>
      </w:r>
      <w:hyperlink r:id="rId19" w:history="1">
        <w:r w:rsidR="0045467B" w:rsidRPr="0045467B">
          <w:rPr>
            <w:rStyle w:val="Hyperlink"/>
            <w:rFonts w:ascii="Arial" w:hAnsi="Arial" w:cs="Arial"/>
          </w:rPr>
          <w:t>Health Equity in England: The Marmot Review 10 Years On | The Health Foundation</w:t>
        </w:r>
      </w:hyperlink>
      <w:r w:rsidR="00C735DB">
        <w:rPr>
          <w:rFonts w:ascii="Arial" w:hAnsi="Arial" w:cs="Arial"/>
        </w:rPr>
        <w:t xml:space="preserve">. (Accessed: </w:t>
      </w:r>
      <w:r w:rsidR="00DB5FE4">
        <w:rPr>
          <w:rFonts w:ascii="Arial" w:hAnsi="Arial" w:cs="Arial"/>
        </w:rPr>
        <w:t>26 June 2026).</w:t>
      </w:r>
    </w:p>
    <w:p w14:paraId="6CBDD5ED" w14:textId="2CF6311D" w:rsidR="008F191E" w:rsidRDefault="008F191E" w:rsidP="00C83E7A">
      <w:pPr>
        <w:spacing w:line="360" w:lineRule="auto"/>
        <w:jc w:val="both"/>
        <w:rPr>
          <w:rFonts w:ascii="Arial" w:hAnsi="Arial" w:cs="Arial"/>
        </w:rPr>
      </w:pPr>
      <w:r>
        <w:rPr>
          <w:rFonts w:ascii="Arial" w:hAnsi="Arial" w:cs="Arial"/>
        </w:rPr>
        <w:t>National Data</w:t>
      </w:r>
      <w:r w:rsidR="001A31D6">
        <w:rPr>
          <w:rFonts w:ascii="Arial" w:hAnsi="Arial" w:cs="Arial"/>
        </w:rPr>
        <w:t xml:space="preserve"> Guardian, (2022). </w:t>
      </w:r>
      <w:r w:rsidR="001A31D6" w:rsidRPr="003D469C">
        <w:rPr>
          <w:rFonts w:ascii="Arial" w:hAnsi="Arial" w:cs="Arial"/>
          <w:i/>
          <w:iCs/>
        </w:rPr>
        <w:t xml:space="preserve">The </w:t>
      </w:r>
      <w:r w:rsidR="003D469C" w:rsidRPr="003D469C">
        <w:rPr>
          <w:rFonts w:ascii="Arial" w:hAnsi="Arial" w:cs="Arial"/>
          <w:i/>
          <w:iCs/>
        </w:rPr>
        <w:t>Caldicott</w:t>
      </w:r>
      <w:r w:rsidR="00461CD2" w:rsidRPr="003D469C">
        <w:rPr>
          <w:rFonts w:ascii="Arial" w:hAnsi="Arial" w:cs="Arial"/>
          <w:i/>
          <w:iCs/>
        </w:rPr>
        <w:t xml:space="preserve"> Principles</w:t>
      </w:r>
      <w:r w:rsidR="00461CD2">
        <w:rPr>
          <w:rFonts w:ascii="Arial" w:hAnsi="Arial" w:cs="Arial"/>
        </w:rPr>
        <w:t>. London</w:t>
      </w:r>
      <w:r w:rsidR="00536C59">
        <w:rPr>
          <w:rFonts w:ascii="Arial" w:hAnsi="Arial" w:cs="Arial"/>
        </w:rPr>
        <w:t xml:space="preserve">. Department of health and social care. Available at: </w:t>
      </w:r>
      <w:hyperlink r:id="rId20" w:history="1">
        <w:r w:rsidR="00536C59" w:rsidRPr="00536C59">
          <w:rPr>
            <w:rStyle w:val="Hyperlink"/>
            <w:rFonts w:ascii="Arial" w:hAnsi="Arial" w:cs="Arial"/>
          </w:rPr>
          <w:t>The Caldicott Principles - GOV.UK</w:t>
        </w:r>
      </w:hyperlink>
      <w:r w:rsidR="00AA462D">
        <w:rPr>
          <w:rFonts w:ascii="Arial" w:hAnsi="Arial" w:cs="Arial"/>
        </w:rPr>
        <w:t>. (Accessed: 16 July 2026).</w:t>
      </w:r>
    </w:p>
    <w:p w14:paraId="149812BF" w14:textId="01F767A0" w:rsidR="00414D5D" w:rsidRDefault="00414D5D" w:rsidP="00EA5FBB">
      <w:pPr>
        <w:tabs>
          <w:tab w:val="left" w:pos="6640"/>
        </w:tabs>
        <w:spacing w:line="360" w:lineRule="auto"/>
        <w:jc w:val="both"/>
        <w:rPr>
          <w:rFonts w:ascii="Arial" w:hAnsi="Arial" w:cs="Arial"/>
        </w:rPr>
      </w:pPr>
      <w:r>
        <w:rPr>
          <w:rFonts w:ascii="Arial" w:hAnsi="Arial" w:cs="Arial"/>
        </w:rPr>
        <w:t>NHS England</w:t>
      </w:r>
      <w:r w:rsidR="003F330A">
        <w:rPr>
          <w:rFonts w:ascii="Arial" w:hAnsi="Arial" w:cs="Arial"/>
        </w:rPr>
        <w:t>.</w:t>
      </w:r>
      <w:r>
        <w:rPr>
          <w:rFonts w:ascii="Arial" w:hAnsi="Arial" w:cs="Arial"/>
        </w:rPr>
        <w:t xml:space="preserve"> (no </w:t>
      </w:r>
      <w:r w:rsidR="003904F6">
        <w:rPr>
          <w:rFonts w:ascii="Arial" w:hAnsi="Arial" w:cs="Arial"/>
        </w:rPr>
        <w:t>date</w:t>
      </w:r>
      <w:r w:rsidR="003F330A">
        <w:rPr>
          <w:rFonts w:ascii="Arial" w:hAnsi="Arial" w:cs="Arial"/>
        </w:rPr>
        <w:t>).</w:t>
      </w:r>
      <w:r w:rsidR="00BC02E2" w:rsidRPr="00BC02E2">
        <w:rPr>
          <w:rFonts w:ascii="Roboto" w:eastAsia="Times New Roman" w:hAnsi="Roboto" w:cs="Times New Roman"/>
          <w:b/>
          <w:bCs/>
          <w:color w:val="202A30"/>
          <w:kern w:val="36"/>
          <w:sz w:val="48"/>
          <w:szCs w:val="48"/>
          <w:lang w:eastAsia="en-GB"/>
          <w14:ligatures w14:val="none"/>
        </w:rPr>
        <w:t xml:space="preserve"> </w:t>
      </w:r>
      <w:r w:rsidR="00BC02E2" w:rsidRPr="00BC02E2">
        <w:rPr>
          <w:rFonts w:ascii="Arial" w:hAnsi="Arial" w:cs="Arial"/>
        </w:rPr>
        <w:t>Maternity Transformation Programme</w:t>
      </w:r>
      <w:r w:rsidR="00EA5FBB" w:rsidRPr="00490C4E">
        <w:rPr>
          <w:rFonts w:ascii="Arial" w:hAnsi="Arial" w:cs="Arial"/>
        </w:rPr>
        <w:t>.</w:t>
      </w:r>
      <w:r w:rsidR="00490C4E" w:rsidRPr="00490C4E">
        <w:rPr>
          <w:rFonts w:ascii="Arial" w:hAnsi="Arial" w:cs="Arial"/>
        </w:rPr>
        <w:t xml:space="preserve"> Available at:</w:t>
      </w:r>
      <w:r w:rsidR="00490C4E">
        <w:rPr>
          <w:rFonts w:ascii="Arial" w:hAnsi="Arial" w:cs="Arial"/>
        </w:rPr>
        <w:t xml:space="preserve"> </w:t>
      </w:r>
      <w:hyperlink r:id="rId21" w:anchor=":~:text=Supporting%20local%20tra" w:history="1">
        <w:r w:rsidR="00490C4E" w:rsidRPr="00490C4E">
          <w:rPr>
            <w:rStyle w:val="Hyperlink"/>
            <w:rFonts w:ascii="Arial" w:hAnsi="Arial" w:cs="Arial"/>
          </w:rPr>
          <w:t>NHS England » Maternity Transformation Programme</w:t>
        </w:r>
      </w:hyperlink>
      <w:r w:rsidR="00490C4E">
        <w:rPr>
          <w:rFonts w:ascii="Arial" w:hAnsi="Arial" w:cs="Arial"/>
        </w:rPr>
        <w:t xml:space="preserve">. </w:t>
      </w:r>
      <w:r w:rsidR="00BC02E2">
        <w:rPr>
          <w:rFonts w:ascii="Arial" w:hAnsi="Arial" w:cs="Arial"/>
        </w:rPr>
        <w:t>(Accessed</w:t>
      </w:r>
      <w:r w:rsidR="00AE7E46">
        <w:rPr>
          <w:rFonts w:ascii="Arial" w:hAnsi="Arial" w:cs="Arial"/>
        </w:rPr>
        <w:t>: 16 July 2026).</w:t>
      </w:r>
    </w:p>
    <w:p w14:paraId="1C11D1C6" w14:textId="0785510D" w:rsidR="0072606B" w:rsidRDefault="00E2568A" w:rsidP="00EA5FBB">
      <w:pPr>
        <w:tabs>
          <w:tab w:val="left" w:pos="6640"/>
        </w:tabs>
        <w:spacing w:line="360" w:lineRule="auto"/>
        <w:jc w:val="both"/>
        <w:rPr>
          <w:rFonts w:ascii="Arial" w:hAnsi="Arial" w:cs="Arial"/>
        </w:rPr>
      </w:pPr>
      <w:r w:rsidRPr="0078304C">
        <w:rPr>
          <w:rFonts w:ascii="Arial" w:hAnsi="Arial" w:cs="Arial"/>
        </w:rPr>
        <w:t xml:space="preserve">NHS Egland </w:t>
      </w:r>
      <w:r w:rsidR="00B3007E" w:rsidRPr="0078304C">
        <w:rPr>
          <w:rFonts w:ascii="Arial" w:hAnsi="Arial" w:cs="Arial"/>
        </w:rPr>
        <w:t>(no</w:t>
      </w:r>
      <w:r w:rsidRPr="0078304C">
        <w:rPr>
          <w:rFonts w:ascii="Arial" w:hAnsi="Arial" w:cs="Arial"/>
        </w:rPr>
        <w:t xml:space="preserve"> </w:t>
      </w:r>
      <w:r w:rsidR="0078304C" w:rsidRPr="0078304C">
        <w:rPr>
          <w:rFonts w:ascii="Arial" w:hAnsi="Arial" w:cs="Arial"/>
        </w:rPr>
        <w:t>date)</w:t>
      </w:r>
      <w:r w:rsidR="0078304C">
        <w:rPr>
          <w:rFonts w:ascii="Arial" w:hAnsi="Arial" w:cs="Arial"/>
          <w:i/>
          <w:iCs/>
        </w:rPr>
        <w:t xml:space="preserve"> </w:t>
      </w:r>
      <w:r w:rsidR="00C724CB" w:rsidRPr="00C724CB">
        <w:rPr>
          <w:rFonts w:ascii="Arial" w:hAnsi="Arial" w:cs="Arial"/>
          <w:i/>
          <w:iCs/>
        </w:rPr>
        <w:t>Core20PLUS5 – An approach to reducing health inequalities for children and young people</w:t>
      </w:r>
      <w:r w:rsidR="00662050">
        <w:rPr>
          <w:rFonts w:ascii="Arial" w:hAnsi="Arial" w:cs="Arial"/>
          <w:i/>
          <w:iCs/>
        </w:rPr>
        <w:t xml:space="preserve">. </w:t>
      </w:r>
      <w:r w:rsidR="00662050" w:rsidRPr="00662050">
        <w:rPr>
          <w:rFonts w:ascii="Arial" w:hAnsi="Arial" w:cs="Arial"/>
        </w:rPr>
        <w:t>Available at:</w:t>
      </w:r>
      <w:r w:rsidR="00C05DD2">
        <w:rPr>
          <w:rFonts w:ascii="Arial" w:hAnsi="Arial" w:cs="Arial"/>
        </w:rPr>
        <w:t xml:space="preserve"> </w:t>
      </w:r>
      <w:hyperlink r:id="rId22" w:history="1">
        <w:r w:rsidR="0072606B" w:rsidRPr="0072606B">
          <w:rPr>
            <w:rStyle w:val="Hyperlink"/>
            <w:rFonts w:ascii="Arial" w:hAnsi="Arial" w:cs="Arial"/>
          </w:rPr>
          <w:t>NHS England » Core20PLUS5 – An approach to reducing health inequalities for children and young people</w:t>
        </w:r>
      </w:hyperlink>
      <w:r w:rsidR="00C05DD2">
        <w:rPr>
          <w:rFonts w:ascii="Arial" w:hAnsi="Arial" w:cs="Arial"/>
        </w:rPr>
        <w:t>. (Accessed 16 July 2026).</w:t>
      </w:r>
    </w:p>
    <w:p w14:paraId="06EA80DF" w14:textId="2AD53558" w:rsidR="001A6900" w:rsidRPr="00087790" w:rsidRDefault="00A85A2F" w:rsidP="001A6900">
      <w:pPr>
        <w:tabs>
          <w:tab w:val="left" w:pos="6640"/>
        </w:tabs>
        <w:spacing w:line="360" w:lineRule="auto"/>
        <w:jc w:val="both"/>
        <w:rPr>
          <w:rFonts w:ascii="Arial" w:hAnsi="Arial" w:cs="Arial"/>
          <w:b/>
          <w:bCs/>
        </w:rPr>
      </w:pPr>
      <w:r w:rsidRPr="00BC0FE5">
        <w:rPr>
          <w:rFonts w:ascii="Arial" w:hAnsi="Arial" w:cs="Arial"/>
        </w:rPr>
        <w:t>Norfolk County Council</w:t>
      </w:r>
      <w:r>
        <w:rPr>
          <w:rFonts w:ascii="Arial" w:hAnsi="Arial" w:cs="Arial"/>
        </w:rPr>
        <w:t>, (2026</w:t>
      </w:r>
      <w:r w:rsidRPr="00087790">
        <w:rPr>
          <w:rFonts w:ascii="Arial" w:hAnsi="Arial" w:cs="Arial"/>
          <w:i/>
          <w:iCs/>
        </w:rPr>
        <w:t>).</w:t>
      </w:r>
      <w:r w:rsidR="001A6900" w:rsidRPr="00087790">
        <w:rPr>
          <w:rFonts w:ascii="Assistant" w:eastAsia="Times New Roman" w:hAnsi="Assistant" w:cs="Assistant"/>
          <w:i/>
          <w:iCs/>
          <w:color w:val="050505"/>
          <w:kern w:val="36"/>
          <w:sz w:val="48"/>
          <w:szCs w:val="48"/>
          <w:lang w:eastAsia="en-GB"/>
          <w14:ligatures w14:val="none"/>
        </w:rPr>
        <w:t xml:space="preserve"> </w:t>
      </w:r>
      <w:r w:rsidR="001A6900" w:rsidRPr="00087790">
        <w:rPr>
          <w:rFonts w:ascii="Arial" w:hAnsi="Arial" w:cs="Arial"/>
          <w:i/>
          <w:iCs/>
        </w:rPr>
        <w:t>Early help for children and families</w:t>
      </w:r>
      <w:r w:rsidR="00087790" w:rsidRPr="00087790">
        <w:rPr>
          <w:rFonts w:ascii="Arial" w:hAnsi="Arial" w:cs="Arial"/>
        </w:rPr>
        <w:t>. Available at:</w:t>
      </w:r>
      <w:r w:rsidR="00666CA4">
        <w:rPr>
          <w:rFonts w:ascii="Arial" w:hAnsi="Arial" w:cs="Arial"/>
        </w:rPr>
        <w:t xml:space="preserve"> </w:t>
      </w:r>
      <w:hyperlink r:id="rId23" w:history="1">
        <w:r w:rsidR="00666CA4" w:rsidRPr="00666CA4">
          <w:rPr>
            <w:rStyle w:val="Hyperlink"/>
            <w:rFonts w:ascii="Arial" w:hAnsi="Arial" w:cs="Arial"/>
          </w:rPr>
          <w:t>Early help for children and families - Norfolk County Council</w:t>
        </w:r>
      </w:hyperlink>
      <w:r w:rsidR="00666CA4">
        <w:rPr>
          <w:rFonts w:ascii="Arial" w:hAnsi="Arial" w:cs="Arial"/>
        </w:rPr>
        <w:t xml:space="preserve">. </w:t>
      </w:r>
      <w:r w:rsidR="00FE7DC4">
        <w:rPr>
          <w:rFonts w:ascii="Arial" w:hAnsi="Arial" w:cs="Arial"/>
        </w:rPr>
        <w:t>(Accessed</w:t>
      </w:r>
      <w:r w:rsidR="00385FDB">
        <w:rPr>
          <w:rFonts w:ascii="Arial" w:hAnsi="Arial" w:cs="Arial"/>
        </w:rPr>
        <w:t xml:space="preserve">: </w:t>
      </w:r>
      <w:r w:rsidR="0007556A">
        <w:rPr>
          <w:rFonts w:ascii="Arial" w:hAnsi="Arial" w:cs="Arial"/>
        </w:rPr>
        <w:t>16 June 2026).</w:t>
      </w:r>
    </w:p>
    <w:p w14:paraId="6F52E087" w14:textId="6EF9D23E" w:rsidR="00D50863" w:rsidRDefault="00AE4E04" w:rsidP="00841A48">
      <w:pPr>
        <w:spacing w:line="360" w:lineRule="auto"/>
        <w:jc w:val="both"/>
        <w:rPr>
          <w:rFonts w:ascii="Arial" w:hAnsi="Arial" w:cs="Arial"/>
        </w:rPr>
      </w:pPr>
      <w:r>
        <w:rPr>
          <w:rFonts w:ascii="Arial" w:hAnsi="Arial" w:cs="Arial"/>
        </w:rPr>
        <w:lastRenderedPageBreak/>
        <w:t>N</w:t>
      </w:r>
      <w:r w:rsidR="0098525A">
        <w:rPr>
          <w:rFonts w:ascii="Arial" w:hAnsi="Arial" w:cs="Arial"/>
        </w:rPr>
        <w:t>SPCC Learning (2026</w:t>
      </w:r>
      <w:r w:rsidR="00AA1978">
        <w:rPr>
          <w:rFonts w:ascii="Arial" w:hAnsi="Arial" w:cs="Arial"/>
        </w:rPr>
        <w:t xml:space="preserve">). </w:t>
      </w:r>
      <w:r w:rsidR="00AA1978" w:rsidRPr="00AA1978">
        <w:rPr>
          <w:rFonts w:ascii="Arial" w:hAnsi="Arial" w:cs="Arial"/>
          <w:i/>
          <w:iCs/>
        </w:rPr>
        <w:t>Early</w:t>
      </w:r>
      <w:r w:rsidR="00420D7E" w:rsidRPr="00AA1978">
        <w:rPr>
          <w:rFonts w:ascii="Arial" w:hAnsi="Arial" w:cs="Arial"/>
          <w:i/>
          <w:iCs/>
        </w:rPr>
        <w:t xml:space="preserve"> help and early intervention</w:t>
      </w:r>
      <w:r w:rsidR="00AA1978">
        <w:rPr>
          <w:rFonts w:ascii="Arial" w:hAnsi="Arial" w:cs="Arial"/>
        </w:rPr>
        <w:t>. Available at:</w:t>
      </w:r>
      <w:r w:rsidR="00B47050">
        <w:rPr>
          <w:rFonts w:ascii="Arial" w:hAnsi="Arial" w:cs="Arial"/>
        </w:rPr>
        <w:t xml:space="preserve"> </w:t>
      </w:r>
      <w:hyperlink r:id="rId24" w:history="1">
        <w:r w:rsidR="00B47050" w:rsidRPr="00B47050">
          <w:rPr>
            <w:rStyle w:val="Hyperlink"/>
            <w:rFonts w:ascii="Arial" w:hAnsi="Arial" w:cs="Arial"/>
          </w:rPr>
          <w:t>NSPCC LEARNING</w:t>
        </w:r>
      </w:hyperlink>
      <w:r w:rsidR="00013E7A">
        <w:rPr>
          <w:rFonts w:ascii="Arial" w:hAnsi="Arial" w:cs="Arial"/>
        </w:rPr>
        <w:t xml:space="preserve">. </w:t>
      </w:r>
    </w:p>
    <w:p w14:paraId="7FBB68C4" w14:textId="038447AB" w:rsidR="00013E7A" w:rsidRDefault="00013E7A" w:rsidP="00841A48">
      <w:pPr>
        <w:spacing w:line="360" w:lineRule="auto"/>
        <w:jc w:val="both"/>
        <w:rPr>
          <w:rFonts w:ascii="Arial" w:hAnsi="Arial" w:cs="Arial"/>
        </w:rPr>
      </w:pPr>
      <w:r>
        <w:rPr>
          <w:rFonts w:ascii="Arial" w:hAnsi="Arial" w:cs="Arial"/>
        </w:rPr>
        <w:t>(Accessed: 15 J</w:t>
      </w:r>
      <w:r w:rsidR="008E6B69">
        <w:rPr>
          <w:rFonts w:ascii="Arial" w:hAnsi="Arial" w:cs="Arial"/>
        </w:rPr>
        <w:t>uly 2026).</w:t>
      </w:r>
    </w:p>
    <w:p w14:paraId="766A21FF" w14:textId="273EFE33" w:rsidR="00A400F4" w:rsidRDefault="005313DB" w:rsidP="00A400F4">
      <w:pPr>
        <w:spacing w:line="360" w:lineRule="auto"/>
        <w:jc w:val="both"/>
        <w:rPr>
          <w:rFonts w:ascii="Arial" w:hAnsi="Arial" w:cs="Arial"/>
        </w:rPr>
      </w:pPr>
      <w:r>
        <w:rPr>
          <w:rFonts w:ascii="Arial" w:hAnsi="Arial" w:cs="Arial"/>
        </w:rPr>
        <w:t>Royal College of General Practitioners (2025)</w:t>
      </w:r>
      <w:r w:rsidR="00A400F4">
        <w:rPr>
          <w:rFonts w:ascii="Arial" w:hAnsi="Arial" w:cs="Arial"/>
        </w:rPr>
        <w:t xml:space="preserve">. </w:t>
      </w:r>
      <w:r w:rsidR="00A400F4" w:rsidRPr="00F371E7">
        <w:rPr>
          <w:rFonts w:ascii="Arial" w:hAnsi="Arial" w:cs="Arial"/>
          <w:i/>
          <w:iCs/>
        </w:rPr>
        <w:t>GPs can be the first to identify signs of domestic abuse and offer support, but we need enough time with our patients</w:t>
      </w:r>
      <w:r w:rsidR="0070497D" w:rsidRPr="00F371E7">
        <w:rPr>
          <w:rFonts w:ascii="Arial" w:hAnsi="Arial" w:cs="Arial"/>
          <w:i/>
          <w:iCs/>
        </w:rPr>
        <w:t xml:space="preserve">, but we need enough time </w:t>
      </w:r>
      <w:r w:rsidR="00F371E7" w:rsidRPr="00F371E7">
        <w:rPr>
          <w:rFonts w:ascii="Arial" w:hAnsi="Arial" w:cs="Arial"/>
          <w:i/>
          <w:iCs/>
        </w:rPr>
        <w:t>with our patients</w:t>
      </w:r>
      <w:r w:rsidR="00F371E7" w:rsidRPr="000F471E">
        <w:rPr>
          <w:rFonts w:ascii="Arial" w:hAnsi="Arial" w:cs="Arial"/>
        </w:rPr>
        <w:t xml:space="preserve">. Available </w:t>
      </w:r>
      <w:r w:rsidR="000F471E" w:rsidRPr="000F471E">
        <w:rPr>
          <w:rFonts w:ascii="Arial" w:hAnsi="Arial" w:cs="Arial"/>
        </w:rPr>
        <w:t>at:</w:t>
      </w:r>
      <w:r w:rsidR="009D21A3">
        <w:rPr>
          <w:rFonts w:ascii="Arial" w:hAnsi="Arial" w:cs="Arial"/>
        </w:rPr>
        <w:t xml:space="preserve"> </w:t>
      </w:r>
      <w:hyperlink r:id="rId25" w:history="1">
        <w:r w:rsidR="009D21A3" w:rsidRPr="009D21A3">
          <w:rPr>
            <w:rStyle w:val="Hyperlink"/>
            <w:rFonts w:ascii="Arial" w:hAnsi="Arial" w:cs="Arial"/>
          </w:rPr>
          <w:t>GPs can be the first to identify signs of domestic abuse and offer support, but we need enough time with our patients</w:t>
        </w:r>
      </w:hyperlink>
      <w:r w:rsidR="009D21A3">
        <w:rPr>
          <w:rFonts w:ascii="Arial" w:hAnsi="Arial" w:cs="Arial"/>
        </w:rPr>
        <w:t>. (Accessed: 15 July 2026).</w:t>
      </w:r>
    </w:p>
    <w:p w14:paraId="272DF113" w14:textId="77777777" w:rsidR="00752130" w:rsidRPr="000F471E" w:rsidRDefault="00752130" w:rsidP="00A400F4">
      <w:pPr>
        <w:spacing w:line="360" w:lineRule="auto"/>
        <w:jc w:val="both"/>
        <w:rPr>
          <w:rFonts w:ascii="Arial" w:hAnsi="Arial" w:cs="Arial"/>
        </w:rPr>
      </w:pPr>
    </w:p>
    <w:p w14:paraId="348BCDFF" w14:textId="60A724ED" w:rsidR="005313DB" w:rsidRDefault="005313DB" w:rsidP="00841A48">
      <w:pPr>
        <w:spacing w:line="360" w:lineRule="auto"/>
        <w:jc w:val="both"/>
        <w:rPr>
          <w:rFonts w:ascii="Arial" w:hAnsi="Arial" w:cs="Arial"/>
        </w:rPr>
      </w:pPr>
    </w:p>
    <w:p w14:paraId="003F03FB" w14:textId="77777777" w:rsidR="00C83E7A" w:rsidRDefault="00C83E7A" w:rsidP="00841A48">
      <w:pPr>
        <w:spacing w:line="360" w:lineRule="auto"/>
        <w:jc w:val="both"/>
        <w:rPr>
          <w:rFonts w:ascii="Arial" w:hAnsi="Arial" w:cs="Arial"/>
        </w:rPr>
      </w:pPr>
    </w:p>
    <w:p w14:paraId="0D945AA7" w14:textId="77777777" w:rsidR="008E6B69" w:rsidRPr="00BC0FE5" w:rsidRDefault="008E6B69" w:rsidP="00841A48">
      <w:pPr>
        <w:spacing w:line="360" w:lineRule="auto"/>
        <w:jc w:val="both"/>
        <w:rPr>
          <w:rFonts w:ascii="Arial" w:hAnsi="Arial" w:cs="Arial"/>
        </w:rPr>
      </w:pPr>
    </w:p>
    <w:sectPr w:rsidR="008E6B69" w:rsidRPr="00BC0FE5" w:rsidSect="00665574">
      <w:footerReference w:type="default" r:id="rId26"/>
      <w:footerReference w:type="first" r:id="rId27"/>
      <w:pgSz w:w="11906" w:h="16838"/>
      <w:pgMar w:top="1440" w:right="1440" w:bottom="1440" w:left="1440" w:header="0" w:footer="0"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1D130" w14:textId="77777777" w:rsidR="00822739" w:rsidRDefault="00822739" w:rsidP="00156424">
      <w:pPr>
        <w:spacing w:after="0" w:line="240" w:lineRule="auto"/>
      </w:pPr>
      <w:r>
        <w:separator/>
      </w:r>
    </w:p>
  </w:endnote>
  <w:endnote w:type="continuationSeparator" w:id="0">
    <w:p w14:paraId="295F6618" w14:textId="77777777" w:rsidR="00822739" w:rsidRDefault="00822739" w:rsidP="001564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Assistant">
    <w:charset w:val="B1"/>
    <w:family w:val="auto"/>
    <w:pitch w:val="variable"/>
    <w:sig w:usb0="A00008FF" w:usb1="4000204B"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5627489"/>
      <w:docPartObj>
        <w:docPartGallery w:val="Page Numbers (Bottom of Page)"/>
        <w:docPartUnique/>
      </w:docPartObj>
    </w:sdtPr>
    <w:sdtContent>
      <w:p w14:paraId="0873E468" w14:textId="74E725C2" w:rsidR="00F02BC4" w:rsidRDefault="00F02BC4">
        <w:pPr>
          <w:pStyle w:val="Footer"/>
          <w:jc w:val="center"/>
        </w:pPr>
        <w:r>
          <w:fldChar w:fldCharType="begin"/>
        </w:r>
        <w:r>
          <w:instrText>PAGE   \* MERGEFORMAT</w:instrText>
        </w:r>
        <w:r>
          <w:fldChar w:fldCharType="separate"/>
        </w:r>
        <w:r>
          <w:t>2</w:t>
        </w:r>
        <w:r>
          <w:fldChar w:fldCharType="end"/>
        </w:r>
      </w:p>
    </w:sdtContent>
  </w:sdt>
  <w:p w14:paraId="7A3D2D52" w14:textId="77777777" w:rsidR="00154DC4" w:rsidRDefault="00154D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6407509"/>
      <w:docPartObj>
        <w:docPartGallery w:val="Page Numbers (Bottom of Page)"/>
        <w:docPartUnique/>
      </w:docPartObj>
    </w:sdtPr>
    <w:sdtContent>
      <w:p w14:paraId="3E5D9729" w14:textId="166E93CA" w:rsidR="00945E8A" w:rsidRDefault="00945E8A">
        <w:pPr>
          <w:pStyle w:val="Footer"/>
          <w:jc w:val="center"/>
        </w:pPr>
        <w:r>
          <w:fldChar w:fldCharType="begin"/>
        </w:r>
        <w:r>
          <w:instrText>PAGE   \* MERGEFORMAT</w:instrText>
        </w:r>
        <w:r>
          <w:fldChar w:fldCharType="separate"/>
        </w:r>
        <w:r>
          <w:t>2</w:t>
        </w:r>
        <w:r>
          <w:fldChar w:fldCharType="end"/>
        </w:r>
      </w:p>
    </w:sdtContent>
  </w:sdt>
  <w:p w14:paraId="2E4C81B2" w14:textId="6C1255B3" w:rsidR="00156424" w:rsidRDefault="001564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D366E" w14:textId="77777777" w:rsidR="00822739" w:rsidRDefault="00822739" w:rsidP="00156424">
      <w:pPr>
        <w:spacing w:after="0" w:line="240" w:lineRule="auto"/>
      </w:pPr>
      <w:r>
        <w:separator/>
      </w:r>
    </w:p>
  </w:footnote>
  <w:footnote w:type="continuationSeparator" w:id="0">
    <w:p w14:paraId="12F02FBB" w14:textId="77777777" w:rsidR="00822739" w:rsidRDefault="00822739" w:rsidP="001564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423"/>
    <w:rsid w:val="00002288"/>
    <w:rsid w:val="00012708"/>
    <w:rsid w:val="00013C51"/>
    <w:rsid w:val="00013E7A"/>
    <w:rsid w:val="0002032C"/>
    <w:rsid w:val="0002557A"/>
    <w:rsid w:val="0002624F"/>
    <w:rsid w:val="00027268"/>
    <w:rsid w:val="00031B17"/>
    <w:rsid w:val="00031CB9"/>
    <w:rsid w:val="00033924"/>
    <w:rsid w:val="00033EFB"/>
    <w:rsid w:val="00034423"/>
    <w:rsid w:val="000507CE"/>
    <w:rsid w:val="00052322"/>
    <w:rsid w:val="00052FB3"/>
    <w:rsid w:val="0006446E"/>
    <w:rsid w:val="00064D57"/>
    <w:rsid w:val="000658E5"/>
    <w:rsid w:val="000713EE"/>
    <w:rsid w:val="00074176"/>
    <w:rsid w:val="00074947"/>
    <w:rsid w:val="0007556A"/>
    <w:rsid w:val="00076969"/>
    <w:rsid w:val="00080108"/>
    <w:rsid w:val="00081C00"/>
    <w:rsid w:val="000828EA"/>
    <w:rsid w:val="00087790"/>
    <w:rsid w:val="00090167"/>
    <w:rsid w:val="0009087E"/>
    <w:rsid w:val="00096AEE"/>
    <w:rsid w:val="00096E85"/>
    <w:rsid w:val="000A109E"/>
    <w:rsid w:val="000A21A9"/>
    <w:rsid w:val="000A3023"/>
    <w:rsid w:val="000A31E2"/>
    <w:rsid w:val="000A6C85"/>
    <w:rsid w:val="000B0A47"/>
    <w:rsid w:val="000B1868"/>
    <w:rsid w:val="000B1B4B"/>
    <w:rsid w:val="000B65EC"/>
    <w:rsid w:val="000C20B4"/>
    <w:rsid w:val="000C2B33"/>
    <w:rsid w:val="000C31AC"/>
    <w:rsid w:val="000C68F2"/>
    <w:rsid w:val="000C7472"/>
    <w:rsid w:val="000C7788"/>
    <w:rsid w:val="000D23D8"/>
    <w:rsid w:val="000D361D"/>
    <w:rsid w:val="000D3682"/>
    <w:rsid w:val="000D39B5"/>
    <w:rsid w:val="000D53EC"/>
    <w:rsid w:val="000D6C0D"/>
    <w:rsid w:val="000E0FED"/>
    <w:rsid w:val="000E3606"/>
    <w:rsid w:val="000E3D6C"/>
    <w:rsid w:val="000E3EFB"/>
    <w:rsid w:val="000E4B0A"/>
    <w:rsid w:val="000E4C6A"/>
    <w:rsid w:val="000F10C8"/>
    <w:rsid w:val="000F1BDB"/>
    <w:rsid w:val="000F471E"/>
    <w:rsid w:val="000F5B2C"/>
    <w:rsid w:val="00100A85"/>
    <w:rsid w:val="00102C7E"/>
    <w:rsid w:val="00111094"/>
    <w:rsid w:val="00116917"/>
    <w:rsid w:val="00116A5E"/>
    <w:rsid w:val="00117CCF"/>
    <w:rsid w:val="00126467"/>
    <w:rsid w:val="00142911"/>
    <w:rsid w:val="00154DC4"/>
    <w:rsid w:val="0015557E"/>
    <w:rsid w:val="00156424"/>
    <w:rsid w:val="0016130B"/>
    <w:rsid w:val="00162A86"/>
    <w:rsid w:val="00163560"/>
    <w:rsid w:val="001640D5"/>
    <w:rsid w:val="00164E64"/>
    <w:rsid w:val="00167D3B"/>
    <w:rsid w:val="00170044"/>
    <w:rsid w:val="001714D1"/>
    <w:rsid w:val="0017304C"/>
    <w:rsid w:val="00176FAA"/>
    <w:rsid w:val="0017769C"/>
    <w:rsid w:val="001803F3"/>
    <w:rsid w:val="001836BD"/>
    <w:rsid w:val="00185BA6"/>
    <w:rsid w:val="001926F9"/>
    <w:rsid w:val="00193BEC"/>
    <w:rsid w:val="00196D61"/>
    <w:rsid w:val="00197296"/>
    <w:rsid w:val="001A31D6"/>
    <w:rsid w:val="001A3C3B"/>
    <w:rsid w:val="001A6900"/>
    <w:rsid w:val="001B7347"/>
    <w:rsid w:val="001B7B6F"/>
    <w:rsid w:val="001C4462"/>
    <w:rsid w:val="001C5076"/>
    <w:rsid w:val="001C787C"/>
    <w:rsid w:val="001D0D54"/>
    <w:rsid w:val="001D4618"/>
    <w:rsid w:val="001D4DFD"/>
    <w:rsid w:val="001E079A"/>
    <w:rsid w:val="001E2BA3"/>
    <w:rsid w:val="001E2CC7"/>
    <w:rsid w:val="001E4720"/>
    <w:rsid w:val="001E63CA"/>
    <w:rsid w:val="001E75B6"/>
    <w:rsid w:val="001E7CD7"/>
    <w:rsid w:val="001F1A07"/>
    <w:rsid w:val="001F2C94"/>
    <w:rsid w:val="001F45ED"/>
    <w:rsid w:val="002006A2"/>
    <w:rsid w:val="00210C70"/>
    <w:rsid w:val="00213A97"/>
    <w:rsid w:val="00214519"/>
    <w:rsid w:val="0021506C"/>
    <w:rsid w:val="002173DE"/>
    <w:rsid w:val="00221362"/>
    <w:rsid w:val="00223655"/>
    <w:rsid w:val="002241E5"/>
    <w:rsid w:val="0023130A"/>
    <w:rsid w:val="0023212B"/>
    <w:rsid w:val="0025265E"/>
    <w:rsid w:val="00252A6A"/>
    <w:rsid w:val="002534A2"/>
    <w:rsid w:val="00253723"/>
    <w:rsid w:val="00255FB3"/>
    <w:rsid w:val="002615F9"/>
    <w:rsid w:val="00265604"/>
    <w:rsid w:val="00265B45"/>
    <w:rsid w:val="0027075D"/>
    <w:rsid w:val="002754D2"/>
    <w:rsid w:val="002777A0"/>
    <w:rsid w:val="00282DE9"/>
    <w:rsid w:val="0028357A"/>
    <w:rsid w:val="00283651"/>
    <w:rsid w:val="00284DD2"/>
    <w:rsid w:val="002940B3"/>
    <w:rsid w:val="0029767F"/>
    <w:rsid w:val="00297AA4"/>
    <w:rsid w:val="00297B27"/>
    <w:rsid w:val="002A1695"/>
    <w:rsid w:val="002A55F7"/>
    <w:rsid w:val="002A7543"/>
    <w:rsid w:val="002B0C61"/>
    <w:rsid w:val="002B20D4"/>
    <w:rsid w:val="002B3747"/>
    <w:rsid w:val="002B397E"/>
    <w:rsid w:val="002B5042"/>
    <w:rsid w:val="002B6A85"/>
    <w:rsid w:val="002C084A"/>
    <w:rsid w:val="002D08CF"/>
    <w:rsid w:val="002D35DD"/>
    <w:rsid w:val="002E0BDC"/>
    <w:rsid w:val="002E25A5"/>
    <w:rsid w:val="002E2D13"/>
    <w:rsid w:val="002E52F3"/>
    <w:rsid w:val="002E5C21"/>
    <w:rsid w:val="002F29DD"/>
    <w:rsid w:val="002F3610"/>
    <w:rsid w:val="002F53B7"/>
    <w:rsid w:val="002F6507"/>
    <w:rsid w:val="002F6FC7"/>
    <w:rsid w:val="002F7952"/>
    <w:rsid w:val="00300D27"/>
    <w:rsid w:val="00300F21"/>
    <w:rsid w:val="003010E6"/>
    <w:rsid w:val="003023D8"/>
    <w:rsid w:val="00302BF1"/>
    <w:rsid w:val="00306D2E"/>
    <w:rsid w:val="00312A8F"/>
    <w:rsid w:val="003166CC"/>
    <w:rsid w:val="00321B0D"/>
    <w:rsid w:val="00322228"/>
    <w:rsid w:val="00322242"/>
    <w:rsid w:val="003224F6"/>
    <w:rsid w:val="00324B50"/>
    <w:rsid w:val="00325A80"/>
    <w:rsid w:val="003310B0"/>
    <w:rsid w:val="00333A37"/>
    <w:rsid w:val="00341747"/>
    <w:rsid w:val="00343790"/>
    <w:rsid w:val="003449DD"/>
    <w:rsid w:val="00351570"/>
    <w:rsid w:val="00353A14"/>
    <w:rsid w:val="00361D42"/>
    <w:rsid w:val="00363605"/>
    <w:rsid w:val="00367FF9"/>
    <w:rsid w:val="003725F0"/>
    <w:rsid w:val="00377D83"/>
    <w:rsid w:val="00384FC7"/>
    <w:rsid w:val="00385FDB"/>
    <w:rsid w:val="003875A3"/>
    <w:rsid w:val="00387A66"/>
    <w:rsid w:val="003904F6"/>
    <w:rsid w:val="003957E4"/>
    <w:rsid w:val="003A00C9"/>
    <w:rsid w:val="003B03FF"/>
    <w:rsid w:val="003B2F6E"/>
    <w:rsid w:val="003B5231"/>
    <w:rsid w:val="003C0912"/>
    <w:rsid w:val="003C119B"/>
    <w:rsid w:val="003C3C73"/>
    <w:rsid w:val="003C7391"/>
    <w:rsid w:val="003D1EDB"/>
    <w:rsid w:val="003D2B84"/>
    <w:rsid w:val="003D469C"/>
    <w:rsid w:val="003E0D07"/>
    <w:rsid w:val="003E22EA"/>
    <w:rsid w:val="003E2526"/>
    <w:rsid w:val="003E360E"/>
    <w:rsid w:val="003E486B"/>
    <w:rsid w:val="003E528B"/>
    <w:rsid w:val="003E5376"/>
    <w:rsid w:val="003E5F13"/>
    <w:rsid w:val="003F330A"/>
    <w:rsid w:val="003F3873"/>
    <w:rsid w:val="003F4823"/>
    <w:rsid w:val="003F7DFD"/>
    <w:rsid w:val="00405523"/>
    <w:rsid w:val="00406923"/>
    <w:rsid w:val="00406B5A"/>
    <w:rsid w:val="00411B82"/>
    <w:rsid w:val="0041474B"/>
    <w:rsid w:val="00414D5D"/>
    <w:rsid w:val="00417CD4"/>
    <w:rsid w:val="00420D7E"/>
    <w:rsid w:val="00420F28"/>
    <w:rsid w:val="004211D2"/>
    <w:rsid w:val="00421DE1"/>
    <w:rsid w:val="00427F22"/>
    <w:rsid w:val="004301A2"/>
    <w:rsid w:val="00432920"/>
    <w:rsid w:val="004334C2"/>
    <w:rsid w:val="00436FD4"/>
    <w:rsid w:val="004405F2"/>
    <w:rsid w:val="004412E4"/>
    <w:rsid w:val="00445467"/>
    <w:rsid w:val="00445523"/>
    <w:rsid w:val="0044713C"/>
    <w:rsid w:val="00447B94"/>
    <w:rsid w:val="0045040C"/>
    <w:rsid w:val="004522E3"/>
    <w:rsid w:val="004545C2"/>
    <w:rsid w:val="0045467B"/>
    <w:rsid w:val="0045501C"/>
    <w:rsid w:val="00455D6A"/>
    <w:rsid w:val="004561DB"/>
    <w:rsid w:val="00461CD2"/>
    <w:rsid w:val="00464A1F"/>
    <w:rsid w:val="00465551"/>
    <w:rsid w:val="0046696D"/>
    <w:rsid w:val="00471C92"/>
    <w:rsid w:val="00472910"/>
    <w:rsid w:val="00475EF2"/>
    <w:rsid w:val="00476E2F"/>
    <w:rsid w:val="004828B4"/>
    <w:rsid w:val="00483971"/>
    <w:rsid w:val="00483BDE"/>
    <w:rsid w:val="00484059"/>
    <w:rsid w:val="00485C95"/>
    <w:rsid w:val="00490C4E"/>
    <w:rsid w:val="00496D40"/>
    <w:rsid w:val="004A2B5E"/>
    <w:rsid w:val="004A3735"/>
    <w:rsid w:val="004A5A94"/>
    <w:rsid w:val="004A6873"/>
    <w:rsid w:val="004B1471"/>
    <w:rsid w:val="004B323E"/>
    <w:rsid w:val="004B67DC"/>
    <w:rsid w:val="004B70DD"/>
    <w:rsid w:val="004B7F9B"/>
    <w:rsid w:val="004C1FAB"/>
    <w:rsid w:val="004C6E19"/>
    <w:rsid w:val="004D0263"/>
    <w:rsid w:val="004D2B54"/>
    <w:rsid w:val="004D7528"/>
    <w:rsid w:val="004E35FF"/>
    <w:rsid w:val="004E3EBF"/>
    <w:rsid w:val="004E7AAE"/>
    <w:rsid w:val="004E7C9C"/>
    <w:rsid w:val="004E7FE0"/>
    <w:rsid w:val="004F5634"/>
    <w:rsid w:val="004F5BC4"/>
    <w:rsid w:val="004F69EF"/>
    <w:rsid w:val="004F6F44"/>
    <w:rsid w:val="005002A0"/>
    <w:rsid w:val="0050108A"/>
    <w:rsid w:val="00502161"/>
    <w:rsid w:val="00503E41"/>
    <w:rsid w:val="00510B4A"/>
    <w:rsid w:val="00511041"/>
    <w:rsid w:val="00512D09"/>
    <w:rsid w:val="00517918"/>
    <w:rsid w:val="00521308"/>
    <w:rsid w:val="00521C1E"/>
    <w:rsid w:val="00522850"/>
    <w:rsid w:val="00522ABF"/>
    <w:rsid w:val="0052349C"/>
    <w:rsid w:val="0052466F"/>
    <w:rsid w:val="005255F9"/>
    <w:rsid w:val="005313DB"/>
    <w:rsid w:val="00533F24"/>
    <w:rsid w:val="00536C59"/>
    <w:rsid w:val="00537870"/>
    <w:rsid w:val="0054313F"/>
    <w:rsid w:val="005449BC"/>
    <w:rsid w:val="00545361"/>
    <w:rsid w:val="00545D4A"/>
    <w:rsid w:val="00551750"/>
    <w:rsid w:val="0055276D"/>
    <w:rsid w:val="00552E1E"/>
    <w:rsid w:val="0055694C"/>
    <w:rsid w:val="005600D7"/>
    <w:rsid w:val="005666F0"/>
    <w:rsid w:val="005745CE"/>
    <w:rsid w:val="00581260"/>
    <w:rsid w:val="00585F06"/>
    <w:rsid w:val="005868ED"/>
    <w:rsid w:val="005871AF"/>
    <w:rsid w:val="00594BF2"/>
    <w:rsid w:val="00596566"/>
    <w:rsid w:val="005966AA"/>
    <w:rsid w:val="005A2936"/>
    <w:rsid w:val="005A2E54"/>
    <w:rsid w:val="005B13B0"/>
    <w:rsid w:val="005B15A8"/>
    <w:rsid w:val="005C0D1E"/>
    <w:rsid w:val="005C1791"/>
    <w:rsid w:val="005C4E62"/>
    <w:rsid w:val="005C7031"/>
    <w:rsid w:val="005D2928"/>
    <w:rsid w:val="005D3520"/>
    <w:rsid w:val="005E74D7"/>
    <w:rsid w:val="005F057A"/>
    <w:rsid w:val="005F5F31"/>
    <w:rsid w:val="00602B9D"/>
    <w:rsid w:val="00606E0E"/>
    <w:rsid w:val="00610245"/>
    <w:rsid w:val="006141F0"/>
    <w:rsid w:val="00623ED3"/>
    <w:rsid w:val="006251CC"/>
    <w:rsid w:val="006253A4"/>
    <w:rsid w:val="00625582"/>
    <w:rsid w:val="006308E6"/>
    <w:rsid w:val="00632F16"/>
    <w:rsid w:val="006352EC"/>
    <w:rsid w:val="00641052"/>
    <w:rsid w:val="00641347"/>
    <w:rsid w:val="00641468"/>
    <w:rsid w:val="00642AD5"/>
    <w:rsid w:val="00644482"/>
    <w:rsid w:val="00653E56"/>
    <w:rsid w:val="00654B0B"/>
    <w:rsid w:val="0065583D"/>
    <w:rsid w:val="00657460"/>
    <w:rsid w:val="00660EEB"/>
    <w:rsid w:val="00662050"/>
    <w:rsid w:val="00665574"/>
    <w:rsid w:val="006667B5"/>
    <w:rsid w:val="00666CA4"/>
    <w:rsid w:val="006703DF"/>
    <w:rsid w:val="00670C1E"/>
    <w:rsid w:val="00671F99"/>
    <w:rsid w:val="00673287"/>
    <w:rsid w:val="00684D4C"/>
    <w:rsid w:val="0069472B"/>
    <w:rsid w:val="00695537"/>
    <w:rsid w:val="006A0943"/>
    <w:rsid w:val="006A2FD5"/>
    <w:rsid w:val="006A4D6F"/>
    <w:rsid w:val="006B0154"/>
    <w:rsid w:val="006B1E6D"/>
    <w:rsid w:val="006B740A"/>
    <w:rsid w:val="006B79B0"/>
    <w:rsid w:val="006B7CF8"/>
    <w:rsid w:val="006C23F6"/>
    <w:rsid w:val="006C31B4"/>
    <w:rsid w:val="006C3AB1"/>
    <w:rsid w:val="006D0A10"/>
    <w:rsid w:val="006D3B90"/>
    <w:rsid w:val="006D3F3F"/>
    <w:rsid w:val="006D4D0F"/>
    <w:rsid w:val="006E1097"/>
    <w:rsid w:val="006E137D"/>
    <w:rsid w:val="006E2D4A"/>
    <w:rsid w:val="006E6692"/>
    <w:rsid w:val="006F7928"/>
    <w:rsid w:val="007032DE"/>
    <w:rsid w:val="00703883"/>
    <w:rsid w:val="0070497D"/>
    <w:rsid w:val="0071000F"/>
    <w:rsid w:val="00710E16"/>
    <w:rsid w:val="0071346F"/>
    <w:rsid w:val="0071366F"/>
    <w:rsid w:val="0071786F"/>
    <w:rsid w:val="00721318"/>
    <w:rsid w:val="00723EEF"/>
    <w:rsid w:val="0072606B"/>
    <w:rsid w:val="007313D5"/>
    <w:rsid w:val="00734023"/>
    <w:rsid w:val="00734695"/>
    <w:rsid w:val="00750793"/>
    <w:rsid w:val="00751065"/>
    <w:rsid w:val="00752130"/>
    <w:rsid w:val="00755417"/>
    <w:rsid w:val="00755E95"/>
    <w:rsid w:val="007606AB"/>
    <w:rsid w:val="00761B3E"/>
    <w:rsid w:val="00766D51"/>
    <w:rsid w:val="00767F20"/>
    <w:rsid w:val="00770B16"/>
    <w:rsid w:val="007719B5"/>
    <w:rsid w:val="0077418C"/>
    <w:rsid w:val="0077530A"/>
    <w:rsid w:val="007778EB"/>
    <w:rsid w:val="00782128"/>
    <w:rsid w:val="0078304C"/>
    <w:rsid w:val="007920BA"/>
    <w:rsid w:val="0079288A"/>
    <w:rsid w:val="007B1FA1"/>
    <w:rsid w:val="007B3FDD"/>
    <w:rsid w:val="007B4423"/>
    <w:rsid w:val="007B7938"/>
    <w:rsid w:val="007C0125"/>
    <w:rsid w:val="007C3741"/>
    <w:rsid w:val="007D22E1"/>
    <w:rsid w:val="007D2B7F"/>
    <w:rsid w:val="007D609A"/>
    <w:rsid w:val="007E184A"/>
    <w:rsid w:val="007F14BE"/>
    <w:rsid w:val="007F1BEF"/>
    <w:rsid w:val="007F44D2"/>
    <w:rsid w:val="007F46A2"/>
    <w:rsid w:val="007F4EAE"/>
    <w:rsid w:val="007F7817"/>
    <w:rsid w:val="00800107"/>
    <w:rsid w:val="008010B7"/>
    <w:rsid w:val="00801267"/>
    <w:rsid w:val="008039F5"/>
    <w:rsid w:val="00806032"/>
    <w:rsid w:val="00812899"/>
    <w:rsid w:val="00813064"/>
    <w:rsid w:val="00813717"/>
    <w:rsid w:val="00814417"/>
    <w:rsid w:val="0081557E"/>
    <w:rsid w:val="00821176"/>
    <w:rsid w:val="00822739"/>
    <w:rsid w:val="008268E5"/>
    <w:rsid w:val="00827735"/>
    <w:rsid w:val="008316A6"/>
    <w:rsid w:val="00832E70"/>
    <w:rsid w:val="00835475"/>
    <w:rsid w:val="00836938"/>
    <w:rsid w:val="00841A48"/>
    <w:rsid w:val="008474B3"/>
    <w:rsid w:val="00851E40"/>
    <w:rsid w:val="00855C59"/>
    <w:rsid w:val="0086138B"/>
    <w:rsid w:val="00862643"/>
    <w:rsid w:val="00866E97"/>
    <w:rsid w:val="00870886"/>
    <w:rsid w:val="00871AC2"/>
    <w:rsid w:val="00872684"/>
    <w:rsid w:val="00876836"/>
    <w:rsid w:val="00877ABC"/>
    <w:rsid w:val="00881F3A"/>
    <w:rsid w:val="00881F4C"/>
    <w:rsid w:val="008823F0"/>
    <w:rsid w:val="00886DDC"/>
    <w:rsid w:val="00887012"/>
    <w:rsid w:val="00887ADD"/>
    <w:rsid w:val="00892AD3"/>
    <w:rsid w:val="0089300D"/>
    <w:rsid w:val="00895C7F"/>
    <w:rsid w:val="008A1F43"/>
    <w:rsid w:val="008A5293"/>
    <w:rsid w:val="008A69EC"/>
    <w:rsid w:val="008B2042"/>
    <w:rsid w:val="008B510D"/>
    <w:rsid w:val="008B5780"/>
    <w:rsid w:val="008C2550"/>
    <w:rsid w:val="008C5C66"/>
    <w:rsid w:val="008D0A20"/>
    <w:rsid w:val="008D663D"/>
    <w:rsid w:val="008D792A"/>
    <w:rsid w:val="008E5271"/>
    <w:rsid w:val="008E6B69"/>
    <w:rsid w:val="008F191E"/>
    <w:rsid w:val="008F3386"/>
    <w:rsid w:val="008F54E5"/>
    <w:rsid w:val="0090067C"/>
    <w:rsid w:val="009071DF"/>
    <w:rsid w:val="00914DD6"/>
    <w:rsid w:val="00915C3F"/>
    <w:rsid w:val="009215B7"/>
    <w:rsid w:val="009222AE"/>
    <w:rsid w:val="00923F48"/>
    <w:rsid w:val="00926AA6"/>
    <w:rsid w:val="00926F33"/>
    <w:rsid w:val="0092761A"/>
    <w:rsid w:val="00931CC4"/>
    <w:rsid w:val="0093494F"/>
    <w:rsid w:val="00942F2F"/>
    <w:rsid w:val="0094439C"/>
    <w:rsid w:val="00945E2F"/>
    <w:rsid w:val="00945E8A"/>
    <w:rsid w:val="009465E8"/>
    <w:rsid w:val="00950177"/>
    <w:rsid w:val="009525BF"/>
    <w:rsid w:val="00954867"/>
    <w:rsid w:val="009614D8"/>
    <w:rsid w:val="00965547"/>
    <w:rsid w:val="00965E85"/>
    <w:rsid w:val="00967EC0"/>
    <w:rsid w:val="00971E4F"/>
    <w:rsid w:val="00973E91"/>
    <w:rsid w:val="00977374"/>
    <w:rsid w:val="009773D4"/>
    <w:rsid w:val="009840E3"/>
    <w:rsid w:val="0098525A"/>
    <w:rsid w:val="0099088D"/>
    <w:rsid w:val="009963E4"/>
    <w:rsid w:val="009A0D29"/>
    <w:rsid w:val="009A2DD0"/>
    <w:rsid w:val="009A3BDA"/>
    <w:rsid w:val="009A5185"/>
    <w:rsid w:val="009A6362"/>
    <w:rsid w:val="009B34A8"/>
    <w:rsid w:val="009B5D30"/>
    <w:rsid w:val="009B613C"/>
    <w:rsid w:val="009C13EB"/>
    <w:rsid w:val="009C1582"/>
    <w:rsid w:val="009C21A3"/>
    <w:rsid w:val="009D21A3"/>
    <w:rsid w:val="009D4040"/>
    <w:rsid w:val="009E5F08"/>
    <w:rsid w:val="009F118A"/>
    <w:rsid w:val="00A01D95"/>
    <w:rsid w:val="00A10A33"/>
    <w:rsid w:val="00A11C21"/>
    <w:rsid w:val="00A11ED5"/>
    <w:rsid w:val="00A14011"/>
    <w:rsid w:val="00A140BB"/>
    <w:rsid w:val="00A20820"/>
    <w:rsid w:val="00A253F3"/>
    <w:rsid w:val="00A25AC4"/>
    <w:rsid w:val="00A32F33"/>
    <w:rsid w:val="00A32F85"/>
    <w:rsid w:val="00A342C7"/>
    <w:rsid w:val="00A400F4"/>
    <w:rsid w:val="00A40A7C"/>
    <w:rsid w:val="00A42ECB"/>
    <w:rsid w:val="00A43822"/>
    <w:rsid w:val="00A43C76"/>
    <w:rsid w:val="00A46E2C"/>
    <w:rsid w:val="00A51061"/>
    <w:rsid w:val="00A56993"/>
    <w:rsid w:val="00A66675"/>
    <w:rsid w:val="00A67522"/>
    <w:rsid w:val="00A77A5C"/>
    <w:rsid w:val="00A8000E"/>
    <w:rsid w:val="00A80BCE"/>
    <w:rsid w:val="00A82DB2"/>
    <w:rsid w:val="00A858CC"/>
    <w:rsid w:val="00A85A2F"/>
    <w:rsid w:val="00A879DB"/>
    <w:rsid w:val="00A94BBD"/>
    <w:rsid w:val="00AA1978"/>
    <w:rsid w:val="00AA462D"/>
    <w:rsid w:val="00AB1331"/>
    <w:rsid w:val="00AB58A3"/>
    <w:rsid w:val="00AC2107"/>
    <w:rsid w:val="00AC24DE"/>
    <w:rsid w:val="00AC2DB4"/>
    <w:rsid w:val="00AC3745"/>
    <w:rsid w:val="00AC3E61"/>
    <w:rsid w:val="00AC4F29"/>
    <w:rsid w:val="00AC55DF"/>
    <w:rsid w:val="00AE0948"/>
    <w:rsid w:val="00AE2DD8"/>
    <w:rsid w:val="00AE4E04"/>
    <w:rsid w:val="00AE7E46"/>
    <w:rsid w:val="00AF326C"/>
    <w:rsid w:val="00AF52C0"/>
    <w:rsid w:val="00B0056E"/>
    <w:rsid w:val="00B00BD2"/>
    <w:rsid w:val="00B0572E"/>
    <w:rsid w:val="00B05CBB"/>
    <w:rsid w:val="00B166A7"/>
    <w:rsid w:val="00B1686D"/>
    <w:rsid w:val="00B16D42"/>
    <w:rsid w:val="00B203F3"/>
    <w:rsid w:val="00B23148"/>
    <w:rsid w:val="00B2416F"/>
    <w:rsid w:val="00B3007E"/>
    <w:rsid w:val="00B316C3"/>
    <w:rsid w:val="00B34819"/>
    <w:rsid w:val="00B4223D"/>
    <w:rsid w:val="00B43726"/>
    <w:rsid w:val="00B46E0F"/>
    <w:rsid w:val="00B47050"/>
    <w:rsid w:val="00B502AF"/>
    <w:rsid w:val="00B57EF3"/>
    <w:rsid w:val="00B60F76"/>
    <w:rsid w:val="00B62A1B"/>
    <w:rsid w:val="00B6799A"/>
    <w:rsid w:val="00B70BC7"/>
    <w:rsid w:val="00B74A03"/>
    <w:rsid w:val="00B751EE"/>
    <w:rsid w:val="00B7668C"/>
    <w:rsid w:val="00B803B2"/>
    <w:rsid w:val="00B8228E"/>
    <w:rsid w:val="00B82ADD"/>
    <w:rsid w:val="00B84523"/>
    <w:rsid w:val="00B90F2F"/>
    <w:rsid w:val="00B91A48"/>
    <w:rsid w:val="00B94B7C"/>
    <w:rsid w:val="00B966C3"/>
    <w:rsid w:val="00BA2D20"/>
    <w:rsid w:val="00BA4096"/>
    <w:rsid w:val="00BA74B1"/>
    <w:rsid w:val="00BB28C4"/>
    <w:rsid w:val="00BB3526"/>
    <w:rsid w:val="00BB43F1"/>
    <w:rsid w:val="00BC02E2"/>
    <w:rsid w:val="00BC0FE5"/>
    <w:rsid w:val="00BC7AE0"/>
    <w:rsid w:val="00BD37B4"/>
    <w:rsid w:val="00BD7A2C"/>
    <w:rsid w:val="00BE3E3E"/>
    <w:rsid w:val="00BE4BA3"/>
    <w:rsid w:val="00BE5FA5"/>
    <w:rsid w:val="00BE7A4D"/>
    <w:rsid w:val="00BF619C"/>
    <w:rsid w:val="00C01227"/>
    <w:rsid w:val="00C01242"/>
    <w:rsid w:val="00C050FF"/>
    <w:rsid w:val="00C05DD2"/>
    <w:rsid w:val="00C10492"/>
    <w:rsid w:val="00C14141"/>
    <w:rsid w:val="00C22D9B"/>
    <w:rsid w:val="00C251F7"/>
    <w:rsid w:val="00C25326"/>
    <w:rsid w:val="00C26461"/>
    <w:rsid w:val="00C3416D"/>
    <w:rsid w:val="00C35803"/>
    <w:rsid w:val="00C44B20"/>
    <w:rsid w:val="00C46799"/>
    <w:rsid w:val="00C578D3"/>
    <w:rsid w:val="00C724CB"/>
    <w:rsid w:val="00C735DB"/>
    <w:rsid w:val="00C75B33"/>
    <w:rsid w:val="00C75C82"/>
    <w:rsid w:val="00C775CB"/>
    <w:rsid w:val="00C83E7A"/>
    <w:rsid w:val="00C86299"/>
    <w:rsid w:val="00C87BAB"/>
    <w:rsid w:val="00C90C04"/>
    <w:rsid w:val="00C946A2"/>
    <w:rsid w:val="00C96D7F"/>
    <w:rsid w:val="00CA12F6"/>
    <w:rsid w:val="00CA5D02"/>
    <w:rsid w:val="00CA7829"/>
    <w:rsid w:val="00CA7CF6"/>
    <w:rsid w:val="00CB04A0"/>
    <w:rsid w:val="00CC2E42"/>
    <w:rsid w:val="00CD1685"/>
    <w:rsid w:val="00CD4700"/>
    <w:rsid w:val="00CD603B"/>
    <w:rsid w:val="00CE0D83"/>
    <w:rsid w:val="00CE1B88"/>
    <w:rsid w:val="00CE1FFB"/>
    <w:rsid w:val="00CE2C25"/>
    <w:rsid w:val="00CF2DDE"/>
    <w:rsid w:val="00D0116F"/>
    <w:rsid w:val="00D05FEF"/>
    <w:rsid w:val="00D07441"/>
    <w:rsid w:val="00D10077"/>
    <w:rsid w:val="00D1020E"/>
    <w:rsid w:val="00D249AA"/>
    <w:rsid w:val="00D27FE9"/>
    <w:rsid w:val="00D31A93"/>
    <w:rsid w:val="00D415B4"/>
    <w:rsid w:val="00D501D2"/>
    <w:rsid w:val="00D50863"/>
    <w:rsid w:val="00D5212E"/>
    <w:rsid w:val="00D548A1"/>
    <w:rsid w:val="00D656A8"/>
    <w:rsid w:val="00D67F2C"/>
    <w:rsid w:val="00D71AF8"/>
    <w:rsid w:val="00D7352D"/>
    <w:rsid w:val="00D74D96"/>
    <w:rsid w:val="00D77FF5"/>
    <w:rsid w:val="00D80280"/>
    <w:rsid w:val="00D80AB4"/>
    <w:rsid w:val="00D81A16"/>
    <w:rsid w:val="00D81AA7"/>
    <w:rsid w:val="00D840AF"/>
    <w:rsid w:val="00D865F6"/>
    <w:rsid w:val="00D92DEE"/>
    <w:rsid w:val="00D93A31"/>
    <w:rsid w:val="00D94374"/>
    <w:rsid w:val="00D95048"/>
    <w:rsid w:val="00DA0E4A"/>
    <w:rsid w:val="00DA4492"/>
    <w:rsid w:val="00DA5A15"/>
    <w:rsid w:val="00DA7176"/>
    <w:rsid w:val="00DA76B6"/>
    <w:rsid w:val="00DB0BA5"/>
    <w:rsid w:val="00DB4EB7"/>
    <w:rsid w:val="00DB5FE4"/>
    <w:rsid w:val="00DB63F7"/>
    <w:rsid w:val="00DB6FAF"/>
    <w:rsid w:val="00DC7214"/>
    <w:rsid w:val="00DD21EC"/>
    <w:rsid w:val="00DD5273"/>
    <w:rsid w:val="00DD6067"/>
    <w:rsid w:val="00DE130E"/>
    <w:rsid w:val="00DE6A74"/>
    <w:rsid w:val="00DF179C"/>
    <w:rsid w:val="00DF25F8"/>
    <w:rsid w:val="00DF7B81"/>
    <w:rsid w:val="00E03DC0"/>
    <w:rsid w:val="00E06535"/>
    <w:rsid w:val="00E06F98"/>
    <w:rsid w:val="00E11441"/>
    <w:rsid w:val="00E14419"/>
    <w:rsid w:val="00E20252"/>
    <w:rsid w:val="00E203AC"/>
    <w:rsid w:val="00E21B92"/>
    <w:rsid w:val="00E2568A"/>
    <w:rsid w:val="00E37C58"/>
    <w:rsid w:val="00E45E73"/>
    <w:rsid w:val="00E5309A"/>
    <w:rsid w:val="00E54FA9"/>
    <w:rsid w:val="00E55887"/>
    <w:rsid w:val="00E576CD"/>
    <w:rsid w:val="00E60528"/>
    <w:rsid w:val="00E61E7C"/>
    <w:rsid w:val="00E6223C"/>
    <w:rsid w:val="00E6518E"/>
    <w:rsid w:val="00E670BC"/>
    <w:rsid w:val="00E73625"/>
    <w:rsid w:val="00E73FD2"/>
    <w:rsid w:val="00E741CA"/>
    <w:rsid w:val="00E75256"/>
    <w:rsid w:val="00E76E0B"/>
    <w:rsid w:val="00E776F9"/>
    <w:rsid w:val="00E805BB"/>
    <w:rsid w:val="00E80A79"/>
    <w:rsid w:val="00E8742B"/>
    <w:rsid w:val="00E903DE"/>
    <w:rsid w:val="00E926AC"/>
    <w:rsid w:val="00EA0FC8"/>
    <w:rsid w:val="00EA5FBB"/>
    <w:rsid w:val="00EA739C"/>
    <w:rsid w:val="00EC2C94"/>
    <w:rsid w:val="00EC5499"/>
    <w:rsid w:val="00EC6F9B"/>
    <w:rsid w:val="00ED03D9"/>
    <w:rsid w:val="00ED1A7E"/>
    <w:rsid w:val="00ED22A0"/>
    <w:rsid w:val="00ED330B"/>
    <w:rsid w:val="00ED38A1"/>
    <w:rsid w:val="00EE3414"/>
    <w:rsid w:val="00EE3831"/>
    <w:rsid w:val="00EE3F3E"/>
    <w:rsid w:val="00EE50B3"/>
    <w:rsid w:val="00EE6DF8"/>
    <w:rsid w:val="00EF63EC"/>
    <w:rsid w:val="00EF6707"/>
    <w:rsid w:val="00F02BC4"/>
    <w:rsid w:val="00F16F0B"/>
    <w:rsid w:val="00F22A5F"/>
    <w:rsid w:val="00F248E1"/>
    <w:rsid w:val="00F25C56"/>
    <w:rsid w:val="00F27E05"/>
    <w:rsid w:val="00F30041"/>
    <w:rsid w:val="00F31602"/>
    <w:rsid w:val="00F3319F"/>
    <w:rsid w:val="00F3380B"/>
    <w:rsid w:val="00F349F8"/>
    <w:rsid w:val="00F371E7"/>
    <w:rsid w:val="00F4147F"/>
    <w:rsid w:val="00F421B2"/>
    <w:rsid w:val="00F42DC4"/>
    <w:rsid w:val="00F43B49"/>
    <w:rsid w:val="00F516AD"/>
    <w:rsid w:val="00F522DC"/>
    <w:rsid w:val="00F57012"/>
    <w:rsid w:val="00F6226B"/>
    <w:rsid w:val="00F64343"/>
    <w:rsid w:val="00F64CDF"/>
    <w:rsid w:val="00F67EDD"/>
    <w:rsid w:val="00F7208A"/>
    <w:rsid w:val="00F8057D"/>
    <w:rsid w:val="00F84FB8"/>
    <w:rsid w:val="00F876F5"/>
    <w:rsid w:val="00F90C44"/>
    <w:rsid w:val="00F915AF"/>
    <w:rsid w:val="00F97ED9"/>
    <w:rsid w:val="00FA222F"/>
    <w:rsid w:val="00FA4F15"/>
    <w:rsid w:val="00FB5223"/>
    <w:rsid w:val="00FB60F1"/>
    <w:rsid w:val="00FB76E8"/>
    <w:rsid w:val="00FC3F31"/>
    <w:rsid w:val="00FD771F"/>
    <w:rsid w:val="00FE0ADE"/>
    <w:rsid w:val="00FE7DC4"/>
    <w:rsid w:val="00FF021F"/>
    <w:rsid w:val="00FF3E65"/>
    <w:rsid w:val="00FF7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63E60B"/>
  <w15:chartTrackingRefBased/>
  <w15:docId w15:val="{78807F3E-E91C-4AB7-8F6F-1CC52BC7C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44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344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344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44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44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44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44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44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44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44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344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344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44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44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44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44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44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4423"/>
    <w:rPr>
      <w:rFonts w:eastAsiaTheme="majorEastAsia" w:cstheme="majorBidi"/>
      <w:color w:val="272727" w:themeColor="text1" w:themeTint="D8"/>
    </w:rPr>
  </w:style>
  <w:style w:type="paragraph" w:styleId="Title">
    <w:name w:val="Title"/>
    <w:basedOn w:val="Normal"/>
    <w:next w:val="Normal"/>
    <w:link w:val="TitleChar"/>
    <w:uiPriority w:val="10"/>
    <w:qFormat/>
    <w:rsid w:val="000344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44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44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44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4423"/>
    <w:pPr>
      <w:spacing w:before="160"/>
      <w:jc w:val="center"/>
    </w:pPr>
    <w:rPr>
      <w:i/>
      <w:iCs/>
      <w:color w:val="404040" w:themeColor="text1" w:themeTint="BF"/>
    </w:rPr>
  </w:style>
  <w:style w:type="character" w:customStyle="1" w:styleId="QuoteChar">
    <w:name w:val="Quote Char"/>
    <w:basedOn w:val="DefaultParagraphFont"/>
    <w:link w:val="Quote"/>
    <w:uiPriority w:val="29"/>
    <w:rsid w:val="00034423"/>
    <w:rPr>
      <w:i/>
      <w:iCs/>
      <w:color w:val="404040" w:themeColor="text1" w:themeTint="BF"/>
    </w:rPr>
  </w:style>
  <w:style w:type="paragraph" w:styleId="ListParagraph">
    <w:name w:val="List Paragraph"/>
    <w:basedOn w:val="Normal"/>
    <w:uiPriority w:val="34"/>
    <w:qFormat/>
    <w:rsid w:val="00034423"/>
    <w:pPr>
      <w:ind w:left="720"/>
      <w:contextualSpacing/>
    </w:pPr>
  </w:style>
  <w:style w:type="character" w:styleId="IntenseEmphasis">
    <w:name w:val="Intense Emphasis"/>
    <w:basedOn w:val="DefaultParagraphFont"/>
    <w:uiPriority w:val="21"/>
    <w:qFormat/>
    <w:rsid w:val="00034423"/>
    <w:rPr>
      <w:i/>
      <w:iCs/>
      <w:color w:val="0F4761" w:themeColor="accent1" w:themeShade="BF"/>
    </w:rPr>
  </w:style>
  <w:style w:type="paragraph" w:styleId="IntenseQuote">
    <w:name w:val="Intense Quote"/>
    <w:basedOn w:val="Normal"/>
    <w:next w:val="Normal"/>
    <w:link w:val="IntenseQuoteChar"/>
    <w:uiPriority w:val="30"/>
    <w:qFormat/>
    <w:rsid w:val="000344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4423"/>
    <w:rPr>
      <w:i/>
      <w:iCs/>
      <w:color w:val="0F4761" w:themeColor="accent1" w:themeShade="BF"/>
    </w:rPr>
  </w:style>
  <w:style w:type="character" w:styleId="IntenseReference">
    <w:name w:val="Intense Reference"/>
    <w:basedOn w:val="DefaultParagraphFont"/>
    <w:uiPriority w:val="32"/>
    <w:qFormat/>
    <w:rsid w:val="00034423"/>
    <w:rPr>
      <w:b/>
      <w:bCs/>
      <w:smallCaps/>
      <w:color w:val="0F4761" w:themeColor="accent1" w:themeShade="BF"/>
      <w:spacing w:val="5"/>
    </w:rPr>
  </w:style>
  <w:style w:type="paragraph" w:styleId="NoSpacing">
    <w:name w:val="No Spacing"/>
    <w:link w:val="NoSpacingChar"/>
    <w:uiPriority w:val="1"/>
    <w:qFormat/>
    <w:rsid w:val="002B5042"/>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2B5042"/>
    <w:rPr>
      <w:rFonts w:eastAsiaTheme="minorEastAsia"/>
      <w:kern w:val="0"/>
      <w:lang w:eastAsia="en-GB"/>
      <w14:ligatures w14:val="none"/>
    </w:rPr>
  </w:style>
  <w:style w:type="paragraph" w:styleId="Header">
    <w:name w:val="header"/>
    <w:basedOn w:val="Normal"/>
    <w:link w:val="HeaderChar"/>
    <w:uiPriority w:val="99"/>
    <w:unhideWhenUsed/>
    <w:rsid w:val="001564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424"/>
  </w:style>
  <w:style w:type="paragraph" w:styleId="Footer">
    <w:name w:val="footer"/>
    <w:basedOn w:val="Normal"/>
    <w:link w:val="FooterChar"/>
    <w:uiPriority w:val="99"/>
    <w:unhideWhenUsed/>
    <w:rsid w:val="001564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424"/>
  </w:style>
  <w:style w:type="paragraph" w:styleId="TOCHeading">
    <w:name w:val="TOC Heading"/>
    <w:basedOn w:val="Heading1"/>
    <w:next w:val="Normal"/>
    <w:uiPriority w:val="39"/>
    <w:unhideWhenUsed/>
    <w:qFormat/>
    <w:rsid w:val="0089300D"/>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7F46A2"/>
    <w:pPr>
      <w:tabs>
        <w:tab w:val="right" w:leader="dot" w:pos="9016"/>
      </w:tabs>
      <w:spacing w:after="100"/>
    </w:pPr>
    <w:rPr>
      <w:rFonts w:ascii="Arial" w:hAnsi="Arial" w:cs="Arial"/>
      <w:noProof/>
    </w:rPr>
  </w:style>
  <w:style w:type="paragraph" w:styleId="TOC2">
    <w:name w:val="toc 2"/>
    <w:basedOn w:val="Normal"/>
    <w:next w:val="Normal"/>
    <w:autoRedefine/>
    <w:uiPriority w:val="39"/>
    <w:unhideWhenUsed/>
    <w:rsid w:val="00A66675"/>
    <w:pPr>
      <w:tabs>
        <w:tab w:val="right" w:leader="dot" w:pos="9016"/>
      </w:tabs>
      <w:spacing w:after="100"/>
      <w:ind w:left="220"/>
    </w:pPr>
    <w:rPr>
      <w:rFonts w:ascii="Arial" w:hAnsi="Arial" w:cs="Arial"/>
      <w:noProof/>
    </w:rPr>
  </w:style>
  <w:style w:type="character" w:styleId="Hyperlink">
    <w:name w:val="Hyperlink"/>
    <w:basedOn w:val="DefaultParagraphFont"/>
    <w:uiPriority w:val="99"/>
    <w:unhideWhenUsed/>
    <w:rsid w:val="0089300D"/>
    <w:rPr>
      <w:color w:val="467886" w:themeColor="hyperlink"/>
      <w:u w:val="single"/>
    </w:rPr>
  </w:style>
  <w:style w:type="paragraph" w:styleId="TOC3">
    <w:name w:val="toc 3"/>
    <w:basedOn w:val="Normal"/>
    <w:next w:val="Normal"/>
    <w:autoRedefine/>
    <w:uiPriority w:val="39"/>
    <w:unhideWhenUsed/>
    <w:rsid w:val="001E079A"/>
    <w:pPr>
      <w:spacing w:after="100"/>
      <w:ind w:left="440"/>
    </w:pPr>
  </w:style>
  <w:style w:type="character" w:styleId="UnresolvedMention">
    <w:name w:val="Unresolved Mention"/>
    <w:basedOn w:val="DefaultParagraphFont"/>
    <w:uiPriority w:val="99"/>
    <w:semiHidden/>
    <w:unhideWhenUsed/>
    <w:rsid w:val="007F1BEF"/>
    <w:rPr>
      <w:color w:val="605E5C"/>
      <w:shd w:val="clear" w:color="auto" w:fill="E1DFDD"/>
    </w:rPr>
  </w:style>
  <w:style w:type="character" w:styleId="FollowedHyperlink">
    <w:name w:val="FollowedHyperlink"/>
    <w:basedOn w:val="DefaultParagraphFont"/>
    <w:uiPriority w:val="99"/>
    <w:semiHidden/>
    <w:unhideWhenUsed/>
    <w:rsid w:val="00BC02E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v.uk/data-protection" TargetMode="External"/><Relationship Id="rId18" Type="http://schemas.openxmlformats.org/officeDocument/2006/relationships/hyperlink" Target="https://democracy.leics.gov.uk/documents/s120525/Appendix%20A%20-%20LCC%20Early%20Help%20and%20Prevention%20Strategy.pdf"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s://www.england.nhs.uk/mat-transformation/" TargetMode="External"/><Relationship Id="rId7" Type="http://schemas.openxmlformats.org/officeDocument/2006/relationships/footnotes" Target="footnotes.xml"/><Relationship Id="rId12" Type="http://schemas.openxmlformats.org/officeDocument/2006/relationships/hyperlink" Target="https://assets.publishing.service.gov.uk/media/69fb1c28d0e316a40f269a5b/Working_together_to_safeguard_children_2026_a_guide_to_multi_agency_working.pdf" TargetMode="External"/><Relationship Id="rId17" Type="http://schemas.openxmlformats.org/officeDocument/2006/relationships/hyperlink" Target="https://www.leeds.gov.uk/children-and-families/best-start-family-hubs" TargetMode="External"/><Relationship Id="rId25" Type="http://schemas.openxmlformats.org/officeDocument/2006/relationships/hyperlink" Target="https://www.rcgp.org.uk/News/standing-together-against-domestic-abuse" TargetMode="External"/><Relationship Id="rId2" Type="http://schemas.openxmlformats.org/officeDocument/2006/relationships/customXml" Target="../customXml/item2.xml"/><Relationship Id="rId16" Type="http://schemas.openxmlformats.org/officeDocument/2006/relationships/hyperlink" Target="https://ihv.org.uk/families/what-is-a-hv/" TargetMode="External"/><Relationship Id="rId20" Type="http://schemas.openxmlformats.org/officeDocument/2006/relationships/hyperlink" Target="https://www.gov.uk/government/publications/the-caldicott-principle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supporting-families-early-help-system-guide" TargetMode="External"/><Relationship Id="rId24" Type="http://schemas.openxmlformats.org/officeDocument/2006/relationships/hyperlink" Target="https://learning.nspcc.org.uk/safeguarding-child-protection/early-help-and-early-intervention" TargetMode="External"/><Relationship Id="rId5" Type="http://schemas.openxmlformats.org/officeDocument/2006/relationships/settings" Target="settings.xml"/><Relationship Id="rId15" Type="http://schemas.openxmlformats.org/officeDocument/2006/relationships/hyperlink" Target="https://socialcare.today/2026/06/12/cost-of-childrens-social-care-at-record-high/" TargetMode="External"/><Relationship Id="rId23" Type="http://schemas.openxmlformats.org/officeDocument/2006/relationships/hyperlink" Target="https://www.norfolk.gov.uk/helpforfamilies" TargetMode="External"/><Relationship Id="rId28" Type="http://schemas.openxmlformats.org/officeDocument/2006/relationships/fontTable" Target="fontTable.xml"/><Relationship Id="rId10" Type="http://schemas.openxmlformats.org/officeDocument/2006/relationships/hyperlink" Target="https://www.legislation.gov.uk/ukpga/2014/23/part/1/crossheading/safeguarding-adults-at-risk-of-abuse-or-neglect" TargetMode="External"/><Relationship Id="rId19" Type="http://schemas.openxmlformats.org/officeDocument/2006/relationships/hyperlink" Target="https://www.health.org.uk/reports-and-analysis/reports/health-equity-in-england-the-marmot-review-10-years-on-0"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legislation.gov.uk/ukpga/1989/41/section/1" TargetMode="External"/><Relationship Id="rId22" Type="http://schemas.openxmlformats.org/officeDocument/2006/relationships/hyperlink" Target="https://www.england.nhs.uk/about/equality/equality-hub/national-healthcare-inequalities-improvement-programme/core20plus5/core20plus5-cyp/"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BMHP5021                    Component 2: Written Report Mumtaz Goolam</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E12CAC-620C-4697-87D4-FA21E0C69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4803</TotalTime>
  <Pages>10</Pages>
  <Words>2909</Words>
  <Characters>16582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Protecting and Supporting Families in Healthcare</vt:lpstr>
    </vt:vector>
  </TitlesOfParts>
  <Company/>
  <LinksUpToDate>false</LinksUpToDate>
  <CharactersWithSpaces>19453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Protecting and Supporting Families in Healthcare</dc:title>
  <dc:subject>Report: Early Help</dc:subject>
  <dc:creator>Shabana Riasat</dc:creator>
  <cp:keywords/>
  <dc:description/>
  <cp:lastModifiedBy>Shabana Riasat</cp:lastModifiedBy>
  <cp:revision>797</cp:revision>
  <dcterms:created xsi:type="dcterms:W3CDTF">2026-07-08T10:08:00Z</dcterms:created>
  <dcterms:modified xsi:type="dcterms:W3CDTF">2026-07-20T11:52:00Z</dcterms:modified>
  <cp:category>2421073</cp:category>
</cp:coreProperties>
</file>