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2344" w14:textId="77777777" w:rsidR="00E4379C" w:rsidRDefault="00E4379C" w:rsidP="00A91894">
      <w:pPr>
        <w:tabs>
          <w:tab w:val="left" w:pos="5103"/>
        </w:tabs>
        <w:jc w:val="center"/>
        <w:rPr>
          <w:rFonts w:ascii="Arial" w:hAnsi="Arial" w:cs="Arial"/>
          <w:b/>
          <w:bCs/>
          <w:sz w:val="24"/>
          <w:szCs w:val="24"/>
        </w:rPr>
      </w:pPr>
    </w:p>
    <w:p w14:paraId="2592C5B4" w14:textId="01BA3D0F"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679CDB03">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E32C3F8" w:rsidR="005E6C44" w:rsidRPr="00A42F82" w:rsidRDefault="2EA78DE3" w:rsidP="00A91894">
            <w:pPr>
              <w:rPr>
                <w:rFonts w:ascii="Arial" w:hAnsi="Arial" w:cs="Arial"/>
                <w:sz w:val="22"/>
                <w:szCs w:val="22"/>
              </w:rPr>
            </w:pPr>
            <w:r w:rsidRPr="679CDB03">
              <w:rPr>
                <w:rFonts w:ascii="Arial" w:hAnsi="Arial" w:cs="Arial"/>
                <w:sz w:val="22"/>
                <w:szCs w:val="22"/>
              </w:rPr>
              <w:t xml:space="preserve">Parese </w:t>
            </w:r>
            <w:r w:rsidR="28A1D7AE" w:rsidRPr="679CDB03">
              <w:rPr>
                <w:rFonts w:ascii="Arial" w:hAnsi="Arial" w:cs="Arial"/>
                <w:sz w:val="22"/>
                <w:szCs w:val="22"/>
              </w:rPr>
              <w:t xml:space="preserve">Jade </w:t>
            </w:r>
            <w:r w:rsidRPr="679CDB03">
              <w:rPr>
                <w:rFonts w:ascii="Arial" w:hAnsi="Arial" w:cs="Arial"/>
                <w:sz w:val="22"/>
                <w:szCs w:val="22"/>
              </w:rPr>
              <w:t>Ahmed</w:t>
            </w:r>
          </w:p>
        </w:tc>
      </w:tr>
      <w:tr w:rsidR="005E6C44" w:rsidRPr="00A42F82" w14:paraId="58EB8D36" w14:textId="49C838B6" w:rsidTr="679CDB03">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679CDB03">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392B4FAE" w:rsidP="00A91894">
            <w:pPr>
              <w:rPr>
                <w:rFonts w:ascii="Arial" w:hAnsi="Arial" w:cs="Arial"/>
                <w:sz w:val="22"/>
                <w:szCs w:val="22"/>
              </w:rPr>
            </w:pPr>
            <w:r w:rsidRPr="51A06EFB">
              <w:rPr>
                <w:rFonts w:ascii="Arial" w:hAnsi="Arial" w:cs="Arial"/>
                <w:sz w:val="22"/>
                <w:szCs w:val="22"/>
              </w:rPr>
              <w:t>Taught Postgraduate Student</w:t>
            </w:r>
          </w:p>
        </w:tc>
        <w:tc>
          <w:tcPr>
            <w:tcW w:w="709" w:type="dxa"/>
            <w:shd w:val="clear" w:color="auto" w:fill="BFBFBF" w:themeFill="background1" w:themeFillShade="BF"/>
            <w:vAlign w:val="center"/>
          </w:tcPr>
          <w:p w14:paraId="32F97F34" w14:textId="35315D1C" w:rsidR="005E6C44" w:rsidRPr="00A42F82" w:rsidRDefault="00000000" w:rsidP="00A91894">
            <w:pPr>
              <w:jc w:val="center"/>
              <w:rPr>
                <w:rFonts w:ascii="Arial" w:hAnsi="Arial" w:cs="Arial"/>
                <w:sz w:val="22"/>
                <w:szCs w:val="22"/>
              </w:rPr>
            </w:pPr>
            <w:sdt>
              <w:sdtPr>
                <w:rPr>
                  <w:rFonts w:ascii="Arial" w:hAnsi="Arial" w:cs="Arial"/>
                  <w:sz w:val="22"/>
                  <w:szCs w:val="22"/>
                </w:rPr>
                <w:id w:val="-1954943217"/>
                <w:placeholder>
                  <w:docPart w:val="DefaultPlaceholder_1081868574"/>
                </w:placeholder>
                <w14:checkbox>
                  <w14:checked w14:val="1"/>
                  <w14:checkedState w14:val="2612" w14:font="MS Gothic"/>
                  <w14:uncheckedState w14:val="2610" w14:font="MS Gothic"/>
                </w14:checkbox>
              </w:sdtPr>
              <w:sdtContent>
                <w:r w:rsidR="001F67E4">
                  <w:rPr>
                    <w:rFonts w:ascii="MS Gothic" w:eastAsia="MS Gothic" w:hAnsi="MS Gothic" w:cs="Arial" w:hint="eastAsia"/>
                    <w:sz w:val="22"/>
                    <w:szCs w:val="22"/>
                  </w:rPr>
                  <w:t>☒</w:t>
                </w:r>
              </w:sdtContent>
            </w:sdt>
          </w:p>
        </w:tc>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10240942" w:rsidR="005E6C44" w:rsidRPr="00A42F82" w:rsidRDefault="001F67E4" w:rsidP="59B2F864">
                <w:pPr>
                  <w:spacing w:line="259" w:lineRule="auto"/>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503852B3">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8AA2FC7" w:rsidR="005E6C44" w:rsidRPr="00A42F82" w:rsidRDefault="629A2938" w:rsidP="00A91894">
            <w:pPr>
              <w:rPr>
                <w:rFonts w:ascii="Arial" w:hAnsi="Arial" w:cs="Arial"/>
                <w:sz w:val="22"/>
                <w:szCs w:val="22"/>
              </w:rPr>
            </w:pPr>
            <w:r w:rsidRPr="59B2F864">
              <w:rPr>
                <w:rFonts w:ascii="Arial" w:hAnsi="Arial" w:cs="Arial"/>
                <w:sz w:val="22"/>
                <w:szCs w:val="22"/>
              </w:rPr>
              <w:t>University of Wales Trinity Saint David</w:t>
            </w:r>
          </w:p>
        </w:tc>
      </w:tr>
      <w:tr w:rsidR="005E6C44" w:rsidRPr="00A42F82" w14:paraId="37E7F8A3" w14:textId="77777777" w:rsidTr="503852B3">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72201DB" w:rsidR="005E6C44" w:rsidRPr="00A42F82" w:rsidRDefault="5F7EE887" w:rsidP="00A91894">
            <w:pPr>
              <w:rPr>
                <w:rFonts w:ascii="Arial" w:hAnsi="Arial" w:cs="Arial"/>
                <w:sz w:val="22"/>
                <w:szCs w:val="22"/>
              </w:rPr>
            </w:pPr>
            <w:r w:rsidRPr="59B2F864">
              <w:rPr>
                <w:rFonts w:ascii="Arial" w:hAnsi="Arial" w:cs="Arial"/>
                <w:sz w:val="22"/>
                <w:szCs w:val="22"/>
              </w:rPr>
              <w:t xml:space="preserve">Institute of </w:t>
            </w:r>
            <w:proofErr w:type="gramStart"/>
            <w:r w:rsidRPr="59B2F864">
              <w:rPr>
                <w:rFonts w:ascii="Arial" w:hAnsi="Arial" w:cs="Arial"/>
                <w:sz w:val="22"/>
                <w:szCs w:val="22"/>
              </w:rPr>
              <w:t>Inner City</w:t>
            </w:r>
            <w:proofErr w:type="gramEnd"/>
            <w:r w:rsidRPr="59B2F864">
              <w:rPr>
                <w:rFonts w:ascii="Arial" w:hAnsi="Arial" w:cs="Arial"/>
                <w:sz w:val="22"/>
                <w:szCs w:val="22"/>
              </w:rPr>
              <w:t xml:space="preserve"> London Birmingham</w:t>
            </w:r>
          </w:p>
        </w:tc>
      </w:tr>
      <w:tr w:rsidR="005E6C44" w:rsidRPr="00A42F82" w14:paraId="20811D96" w14:textId="77777777" w:rsidTr="503852B3">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F58961F" w:rsidR="005E6C44" w:rsidRPr="00A42F82" w:rsidRDefault="005E6C44" w:rsidP="00A91894">
            <w:pPr>
              <w:rPr>
                <w:rFonts w:ascii="Arial" w:hAnsi="Arial" w:cs="Arial"/>
                <w:sz w:val="22"/>
                <w:szCs w:val="22"/>
              </w:rPr>
            </w:pPr>
          </w:p>
          <w:p w14:paraId="38D013B1" w14:textId="1249C7D2" w:rsidR="0C5F0592" w:rsidRDefault="0C5F0592" w:rsidP="59B2F864">
            <w:pPr>
              <w:rPr>
                <w:rFonts w:ascii="Arial" w:hAnsi="Arial" w:cs="Arial"/>
                <w:sz w:val="22"/>
                <w:szCs w:val="22"/>
              </w:rPr>
            </w:pPr>
            <w:r w:rsidRPr="59B2F864">
              <w:rPr>
                <w:rFonts w:ascii="Arial" w:hAnsi="Arial" w:cs="Arial"/>
                <w:sz w:val="22"/>
                <w:szCs w:val="22"/>
              </w:rPr>
              <w:t>1912353@student.uwtsd.ac.uk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503852B3">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5FBB0CD" w:rsidR="005E6C44" w:rsidRPr="00A42F82" w:rsidRDefault="2A344695" w:rsidP="00A91894">
            <w:pPr>
              <w:rPr>
                <w:rFonts w:ascii="Arial" w:hAnsi="Arial" w:cs="Arial"/>
                <w:sz w:val="22"/>
                <w:szCs w:val="22"/>
              </w:rPr>
            </w:pPr>
            <w:r w:rsidRPr="59B2F864">
              <w:rPr>
                <w:rFonts w:ascii="Arial" w:hAnsi="Arial" w:cs="Arial"/>
                <w:sz w:val="22"/>
                <w:szCs w:val="22"/>
              </w:rPr>
              <w:t>07984628987</w:t>
            </w:r>
          </w:p>
        </w:tc>
      </w:tr>
      <w:tr w:rsidR="005E6C44" w:rsidRPr="00A42F82" w14:paraId="165283C3" w14:textId="77777777" w:rsidTr="503852B3">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503852B3">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C613F92" w:rsidR="005E6C44" w:rsidRPr="00A42F82" w:rsidRDefault="457FB0A3" w:rsidP="00A91894">
            <w:pPr>
              <w:rPr>
                <w:rFonts w:ascii="Arial" w:hAnsi="Arial" w:cs="Arial"/>
                <w:sz w:val="22"/>
                <w:szCs w:val="22"/>
              </w:rPr>
            </w:pPr>
            <w:r w:rsidRPr="59B2F864">
              <w:rPr>
                <w:rFonts w:ascii="Arial" w:hAnsi="Arial" w:cs="Arial"/>
                <w:sz w:val="22"/>
                <w:szCs w:val="22"/>
              </w:rPr>
              <w:t>1912353</w:t>
            </w:r>
          </w:p>
        </w:tc>
      </w:tr>
      <w:tr w:rsidR="005E6C44" w:rsidRPr="00A42F82" w14:paraId="4EAC5A4D" w14:textId="77777777" w:rsidTr="503852B3">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62371CD" w:rsidR="005E6C44" w:rsidRPr="00A42F82" w:rsidRDefault="14B73945" w:rsidP="00A91894">
            <w:pPr>
              <w:rPr>
                <w:rFonts w:ascii="Arial" w:hAnsi="Arial" w:cs="Arial"/>
                <w:sz w:val="22"/>
                <w:szCs w:val="22"/>
              </w:rPr>
            </w:pPr>
            <w:r w:rsidRPr="59B2F864">
              <w:rPr>
                <w:rFonts w:ascii="Arial" w:hAnsi="Arial" w:cs="Arial"/>
                <w:sz w:val="22"/>
                <w:szCs w:val="22"/>
              </w:rPr>
              <w:t>MSc Public Health and Social Care in Practice</w:t>
            </w:r>
          </w:p>
        </w:tc>
      </w:tr>
      <w:tr w:rsidR="005E6C44" w:rsidRPr="00A42F82" w14:paraId="49F32132" w14:textId="77777777" w:rsidTr="503852B3">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6690866" w:rsidR="005E6C44" w:rsidRPr="00A42F82" w:rsidRDefault="00B070B9" w:rsidP="00A91894">
            <w:pPr>
              <w:rPr>
                <w:rFonts w:ascii="Arial" w:hAnsi="Arial" w:cs="Arial"/>
                <w:sz w:val="22"/>
                <w:szCs w:val="22"/>
              </w:rPr>
            </w:pPr>
            <w:r w:rsidRPr="503852B3">
              <w:rPr>
                <w:rFonts w:ascii="Arial" w:hAnsi="Arial" w:cs="Arial"/>
                <w:sz w:val="22"/>
                <w:szCs w:val="22"/>
              </w:rPr>
              <w:t xml:space="preserve">Dr </w:t>
            </w:r>
            <w:r w:rsidR="3266ED4D" w:rsidRPr="503852B3">
              <w:rPr>
                <w:rFonts w:ascii="Arial" w:hAnsi="Arial" w:cs="Arial"/>
                <w:sz w:val="22"/>
                <w:szCs w:val="22"/>
              </w:rPr>
              <w:t>Opeyemi Odejimi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24E660C7">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BFBFBF" w:themeFill="background1" w:themeFillShade="BF"/>
            <w:vAlign w:val="center"/>
          </w:tcPr>
          <w:p w14:paraId="3F32AEB9" w14:textId="2F258D14" w:rsidR="005E6C44" w:rsidRPr="00A42F82" w:rsidRDefault="00000000" w:rsidP="59B2F864">
            <w:pPr>
              <w:autoSpaceDE w:val="0"/>
              <w:autoSpaceDN w:val="0"/>
              <w:adjustRightInd w:val="0"/>
              <w:jc w:val="center"/>
              <w:rPr>
                <w:rFonts w:ascii="Arial" w:hAnsi="Arial" w:cs="Arial"/>
                <w:b/>
                <w:bCs/>
                <w:sz w:val="22"/>
                <w:szCs w:val="22"/>
              </w:rPr>
            </w:pPr>
            <w:sdt>
              <w:sdtPr>
                <w:rPr>
                  <w:rFonts w:ascii="Arial" w:hAnsi="Arial" w:cs="Arial"/>
                  <w:sz w:val="22"/>
                  <w:szCs w:val="22"/>
                </w:rPr>
                <w:id w:val="1447122604"/>
                <w:placeholder>
                  <w:docPart w:val="DefaultPlaceholder_1081868574"/>
                </w:placeholder>
                <w14:checkbox>
                  <w14:checked w14:val="1"/>
                  <w14:checkedState w14:val="2612" w14:font="MS Gothic"/>
                  <w14:uncheckedState w14:val="2610" w14:font="MS Gothic"/>
                </w14:checkbox>
              </w:sdtPr>
              <w:sdtContent>
                <w:r w:rsidR="001F67E4">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24E660C7">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24E660C7">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24E660C7">
        <w:trPr>
          <w:trHeight w:val="415"/>
        </w:trPr>
        <w:tc>
          <w:tcPr>
            <w:tcW w:w="562" w:type="dxa"/>
            <w:vMerge/>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3B04E2D3" w:rsidR="003F6F7B" w:rsidRPr="00A42F82" w:rsidRDefault="001F67E4" w:rsidP="59B2F864">
                <w:pPr>
                  <w:spacing w:line="259" w:lineRule="auto"/>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355F6BC7" w:rsidR="003F6F7B" w:rsidRPr="00A42F82" w:rsidRDefault="46D839E5" w:rsidP="00A91894">
            <w:pPr>
              <w:autoSpaceDE w:val="0"/>
              <w:autoSpaceDN w:val="0"/>
              <w:adjustRightInd w:val="0"/>
              <w:jc w:val="center"/>
              <w:rPr>
                <w:rFonts w:ascii="Arial" w:hAnsi="Arial" w:cs="Arial"/>
                <w:b/>
                <w:bCs/>
                <w:sz w:val="22"/>
                <w:szCs w:val="22"/>
              </w:rPr>
            </w:pPr>
            <w:r w:rsidRPr="59B2F864">
              <w:rPr>
                <w:rFonts w:ascii="Arial" w:hAnsi="Arial" w:cs="Arial"/>
                <w:b/>
                <w:bCs/>
                <w:sz w:val="22"/>
                <w:szCs w:val="22"/>
              </w:rPr>
              <w:t>11/08/2023</w:t>
            </w:r>
          </w:p>
        </w:tc>
      </w:tr>
      <w:tr w:rsidR="003F6F7B" w:rsidRPr="00A42F82" w14:paraId="44F3A182" w14:textId="77777777" w:rsidTr="24E660C7">
        <w:tc>
          <w:tcPr>
            <w:tcW w:w="562" w:type="dxa"/>
            <w:vMerge/>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59B2F864">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59B2F864">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478F56E" w:rsidR="005E6C44" w:rsidRPr="00A42F82" w:rsidRDefault="001F67E4" w:rsidP="59B2F864">
                <w:pPr>
                  <w:spacing w:line="259" w:lineRule="auto"/>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59B2F864">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66DF4A3" w:rsidR="005E6C44" w:rsidRPr="00A42F82" w:rsidRDefault="001F67E4" w:rsidP="59B2F864">
                <w:pPr>
                  <w:spacing w:line="259" w:lineRule="auto"/>
                  <w:jc w:val="center"/>
                  <w:rPr>
                    <w:rFonts w:ascii="Arial" w:hAnsi="Arial" w:cs="Arial"/>
                    <w:i/>
                    <w:iCs/>
                    <w:sz w:val="22"/>
                    <w:szCs w:val="22"/>
                  </w:rPr>
                </w:pPr>
                <w:r>
                  <w:rPr>
                    <w:rFonts w:ascii="MS Gothic" w:eastAsia="MS Gothic" w:hAnsi="MS Gothic" w:cs="Arial" w:hint="eastAsia"/>
                    <w:sz w:val="22"/>
                    <w:szCs w:val="22"/>
                  </w:rPr>
                  <w:t>☒</w:t>
                </w:r>
              </w:p>
            </w:sdtContent>
          </w:sdt>
        </w:tc>
      </w:tr>
      <w:tr w:rsidR="005E6C44" w:rsidRPr="00A42F82" w14:paraId="38A85C17" w14:textId="77777777" w:rsidTr="59B2F864">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20F008CF" w14:textId="1C65238A" w:rsidR="59B2F864" w:rsidRDefault="59B2F864" w:rsidP="59B2F864">
      <w:pPr>
        <w:jc w:val="both"/>
        <w:rPr>
          <w:rFonts w:ascii="Arial" w:hAnsi="Arial" w:cs="Arial"/>
          <w:b/>
          <w:bCs/>
          <w:sz w:val="22"/>
          <w:szCs w:val="22"/>
        </w:rPr>
      </w:pPr>
    </w:p>
    <w:p w14:paraId="1C75A729" w14:textId="688FFACA" w:rsidR="59B2F864" w:rsidRDefault="59B2F864" w:rsidP="59B2F864">
      <w:pPr>
        <w:jc w:val="both"/>
        <w:rPr>
          <w:rFonts w:ascii="Arial" w:hAnsi="Arial" w:cs="Arial"/>
          <w:b/>
          <w:bCs/>
          <w:sz w:val="22"/>
          <w:szCs w:val="22"/>
        </w:rPr>
      </w:pPr>
    </w:p>
    <w:p w14:paraId="4854404D" w14:textId="30622719" w:rsidR="59B2F864" w:rsidRDefault="59B2F864" w:rsidP="59B2F864">
      <w:pPr>
        <w:jc w:val="both"/>
        <w:rPr>
          <w:rFonts w:ascii="Arial" w:hAnsi="Arial" w:cs="Arial"/>
          <w:b/>
          <w:bCs/>
          <w:sz w:val="22"/>
          <w:szCs w:val="22"/>
        </w:rPr>
      </w:pPr>
    </w:p>
    <w:p w14:paraId="270CE1B7" w14:textId="03780157" w:rsidR="59B2F864" w:rsidRDefault="59B2F864" w:rsidP="59B2F864">
      <w:pPr>
        <w:jc w:val="both"/>
        <w:rPr>
          <w:rFonts w:ascii="Arial" w:hAnsi="Arial" w:cs="Arial"/>
          <w:b/>
          <w:bCs/>
          <w:sz w:val="22"/>
          <w:szCs w:val="22"/>
        </w:rPr>
      </w:pPr>
    </w:p>
    <w:p w14:paraId="018BCBC5" w14:textId="54A423C3" w:rsidR="59B2F864" w:rsidRDefault="59B2F864" w:rsidP="59B2F864">
      <w:pPr>
        <w:jc w:val="both"/>
        <w:rPr>
          <w:rFonts w:ascii="Arial" w:hAnsi="Arial" w:cs="Arial"/>
          <w:b/>
          <w:bCs/>
          <w:sz w:val="22"/>
          <w:szCs w:val="22"/>
        </w:rPr>
      </w:pPr>
    </w:p>
    <w:p w14:paraId="1919CAC8" w14:textId="53574C27" w:rsidR="59B2F864" w:rsidRDefault="59B2F864" w:rsidP="59B2F864">
      <w:pPr>
        <w:jc w:val="both"/>
        <w:rPr>
          <w:rFonts w:ascii="Arial" w:hAnsi="Arial" w:cs="Arial"/>
          <w:b/>
          <w:bCs/>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10495"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5"/>
        <w:gridCol w:w="2795"/>
        <w:gridCol w:w="2704"/>
        <w:gridCol w:w="2704"/>
        <w:gridCol w:w="1797"/>
      </w:tblGrid>
      <w:tr w:rsidR="004C3D85" w:rsidRPr="00A42F82" w14:paraId="2136C9F7" w14:textId="77777777" w:rsidTr="503852B3">
        <w:trPr>
          <w:trHeight w:val="454"/>
        </w:trPr>
        <w:tc>
          <w:tcPr>
            <w:tcW w:w="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27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7205" w:type="dxa"/>
            <w:gridSpan w:val="3"/>
            <w:tcBorders>
              <w:top w:val="single" w:sz="4" w:space="0" w:color="auto"/>
              <w:left w:val="single" w:sz="4" w:space="0" w:color="auto"/>
              <w:bottom w:val="single" w:sz="4" w:space="0" w:color="auto"/>
              <w:right w:val="single" w:sz="4" w:space="0" w:color="auto"/>
            </w:tcBorders>
            <w:vAlign w:val="center"/>
          </w:tcPr>
          <w:p w14:paraId="0B87A502" w14:textId="6131E8B2" w:rsidR="004C3D85" w:rsidRPr="00A42F82" w:rsidRDefault="566F80BA" w:rsidP="59B2F864">
            <w:pPr>
              <w:spacing w:after="160" w:line="330" w:lineRule="exact"/>
              <w:rPr>
                <w:rFonts w:ascii="Arial" w:eastAsia="Arial" w:hAnsi="Arial" w:cs="Arial"/>
                <w:color w:val="212121"/>
                <w:sz w:val="22"/>
                <w:szCs w:val="22"/>
              </w:rPr>
            </w:pPr>
            <w:r w:rsidRPr="51A06EFB">
              <w:rPr>
                <w:rFonts w:ascii="Arial" w:eastAsia="Arial" w:hAnsi="Arial" w:cs="Arial"/>
                <w:color w:val="212121"/>
                <w:sz w:val="22"/>
                <w:szCs w:val="22"/>
              </w:rPr>
              <w:t xml:space="preserve">Do Mental Health Applications such as </w:t>
            </w:r>
            <w:proofErr w:type="spellStart"/>
            <w:r w:rsidRPr="51A06EFB">
              <w:rPr>
                <w:rFonts w:ascii="Arial" w:eastAsia="Arial" w:hAnsi="Arial" w:cs="Arial"/>
                <w:color w:val="212121"/>
                <w:sz w:val="22"/>
                <w:szCs w:val="22"/>
              </w:rPr>
              <w:t>TalkSpace</w:t>
            </w:r>
            <w:proofErr w:type="spellEnd"/>
            <w:r w:rsidRPr="51A06EFB">
              <w:rPr>
                <w:rFonts w:ascii="Arial" w:eastAsia="Arial" w:hAnsi="Arial" w:cs="Arial"/>
                <w:color w:val="212121"/>
                <w:sz w:val="22"/>
                <w:szCs w:val="22"/>
              </w:rPr>
              <w:t xml:space="preserve"> or </w:t>
            </w:r>
            <w:proofErr w:type="spellStart"/>
            <w:r w:rsidRPr="51A06EFB">
              <w:rPr>
                <w:rFonts w:ascii="Arial" w:eastAsia="Arial" w:hAnsi="Arial" w:cs="Arial"/>
                <w:color w:val="212121"/>
                <w:sz w:val="22"/>
                <w:szCs w:val="22"/>
              </w:rPr>
              <w:t>BetterHelp</w:t>
            </w:r>
            <w:proofErr w:type="spellEnd"/>
            <w:r w:rsidRPr="51A06EFB">
              <w:rPr>
                <w:rFonts w:ascii="Arial" w:eastAsia="Arial" w:hAnsi="Arial" w:cs="Arial"/>
                <w:color w:val="212121"/>
                <w:sz w:val="22"/>
                <w:szCs w:val="22"/>
              </w:rPr>
              <w:t xml:space="preserve"> Have an Adverse Effect on Public Health Outcomes</w:t>
            </w:r>
            <w:r w:rsidR="1AAFFB0A" w:rsidRPr="51A06EFB">
              <w:rPr>
                <w:rFonts w:ascii="Arial" w:eastAsia="Arial" w:hAnsi="Arial" w:cs="Arial"/>
                <w:color w:val="212121"/>
                <w:sz w:val="22"/>
                <w:szCs w:val="22"/>
              </w:rPr>
              <w:t>?</w:t>
            </w:r>
          </w:p>
          <w:p w14:paraId="44A8F7CA" w14:textId="7B620830" w:rsidR="004C3D85" w:rsidRPr="00A42F82" w:rsidRDefault="004C3D85" w:rsidP="59B2F864">
            <w:pPr>
              <w:rPr>
                <w:rFonts w:ascii="Arial" w:hAnsi="Arial" w:cs="Arial"/>
                <w:sz w:val="22"/>
                <w:szCs w:val="22"/>
              </w:rPr>
            </w:pPr>
          </w:p>
        </w:tc>
      </w:tr>
      <w:tr w:rsidR="004C3D85" w:rsidRPr="00A42F82" w14:paraId="52752113" w14:textId="77777777" w:rsidTr="503852B3">
        <w:trPr>
          <w:trHeight w:val="454"/>
        </w:trPr>
        <w:tc>
          <w:tcPr>
            <w:tcW w:w="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27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2704" w:type="dxa"/>
            <w:tcBorders>
              <w:top w:val="single" w:sz="4" w:space="0" w:color="auto"/>
              <w:left w:val="single" w:sz="4" w:space="0" w:color="auto"/>
              <w:bottom w:val="single" w:sz="4" w:space="0" w:color="auto"/>
              <w:right w:val="single" w:sz="4" w:space="0" w:color="auto"/>
            </w:tcBorders>
            <w:vAlign w:val="center"/>
          </w:tcPr>
          <w:p w14:paraId="5CD9365A" w14:textId="42AAD397" w:rsidR="004C3D85" w:rsidRPr="00A42F82" w:rsidRDefault="67EBDA28" w:rsidP="00A91894">
            <w:pPr>
              <w:rPr>
                <w:rFonts w:ascii="Arial" w:hAnsi="Arial" w:cs="Arial"/>
                <w:sz w:val="22"/>
                <w:szCs w:val="22"/>
              </w:rPr>
            </w:pPr>
            <w:r w:rsidRPr="51A06EFB">
              <w:rPr>
                <w:rFonts w:ascii="Arial" w:hAnsi="Arial" w:cs="Arial"/>
                <w:sz w:val="22"/>
                <w:szCs w:val="22"/>
              </w:rPr>
              <w:t>12</w:t>
            </w:r>
            <w:r w:rsidR="310F6E00" w:rsidRPr="51A06EFB">
              <w:rPr>
                <w:rFonts w:ascii="Arial" w:hAnsi="Arial" w:cs="Arial"/>
                <w:sz w:val="22"/>
                <w:szCs w:val="22"/>
              </w:rPr>
              <w:t>/09/2023</w:t>
            </w:r>
          </w:p>
        </w:tc>
        <w:tc>
          <w:tcPr>
            <w:tcW w:w="2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1797" w:type="dxa"/>
            <w:tcBorders>
              <w:top w:val="single" w:sz="4" w:space="0" w:color="auto"/>
              <w:left w:val="single" w:sz="4" w:space="0" w:color="auto"/>
              <w:bottom w:val="single" w:sz="4" w:space="0" w:color="auto"/>
              <w:right w:val="single" w:sz="4" w:space="0" w:color="auto"/>
            </w:tcBorders>
            <w:vAlign w:val="center"/>
          </w:tcPr>
          <w:p w14:paraId="6D32D729" w14:textId="1D66569F" w:rsidR="004C3D85" w:rsidRPr="00A42F82" w:rsidRDefault="37B25674" w:rsidP="00A91894">
            <w:pPr>
              <w:rPr>
                <w:rFonts w:ascii="Arial" w:hAnsi="Arial" w:cs="Arial"/>
                <w:sz w:val="22"/>
                <w:szCs w:val="22"/>
              </w:rPr>
            </w:pPr>
            <w:r w:rsidRPr="51A06EFB">
              <w:rPr>
                <w:rFonts w:ascii="Arial" w:hAnsi="Arial" w:cs="Arial"/>
                <w:sz w:val="22"/>
                <w:szCs w:val="22"/>
              </w:rPr>
              <w:t xml:space="preserve"> </w:t>
            </w:r>
            <w:r w:rsidR="5C4C409B" w:rsidRPr="51A06EFB">
              <w:rPr>
                <w:rFonts w:ascii="Arial" w:hAnsi="Arial" w:cs="Arial"/>
                <w:sz w:val="22"/>
                <w:szCs w:val="22"/>
              </w:rPr>
              <w:t>10/01/24</w:t>
            </w:r>
          </w:p>
        </w:tc>
      </w:tr>
      <w:tr w:rsidR="00F96C3F" w:rsidRPr="00A42F82" w14:paraId="158575DD" w14:textId="77777777" w:rsidTr="503852B3">
        <w:trPr>
          <w:trHeight w:val="454"/>
        </w:trPr>
        <w:tc>
          <w:tcPr>
            <w:tcW w:w="495" w:type="dxa"/>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10000" w:type="dxa"/>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03852B3">
        <w:trPr>
          <w:trHeight w:val="454"/>
        </w:trPr>
        <w:tc>
          <w:tcPr>
            <w:tcW w:w="495" w:type="dxa"/>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10000" w:type="dxa"/>
            <w:gridSpan w:val="4"/>
            <w:vAlign w:val="center"/>
          </w:tcPr>
          <w:p w14:paraId="0C840CE2" w14:textId="7E5CBD89" w:rsidR="503852B3" w:rsidRDefault="503852B3"/>
          <w:p w14:paraId="28A93052" w14:textId="52AD3F20" w:rsidR="1B68F4B7" w:rsidRDefault="76BB1995" w:rsidP="503852B3">
            <w:pPr>
              <w:spacing w:line="360" w:lineRule="auto"/>
              <w:rPr>
                <w:rFonts w:ascii="Arial" w:eastAsia="Arial" w:hAnsi="Arial" w:cs="Arial"/>
                <w:b/>
                <w:bCs/>
                <w:sz w:val="22"/>
                <w:szCs w:val="22"/>
              </w:rPr>
            </w:pPr>
            <w:r w:rsidRPr="503852B3">
              <w:rPr>
                <w:rFonts w:ascii="Arial" w:eastAsia="Arial" w:hAnsi="Arial" w:cs="Arial"/>
                <w:b/>
                <w:bCs/>
                <w:sz w:val="22"/>
                <w:szCs w:val="22"/>
              </w:rPr>
              <w:t>Background</w:t>
            </w:r>
          </w:p>
          <w:p w14:paraId="3C4674E2" w14:textId="57E637E4" w:rsidR="1B68F4B7" w:rsidRDefault="00B070B9" w:rsidP="51A06EFB">
            <w:pPr>
              <w:spacing w:line="360" w:lineRule="auto"/>
              <w:rPr>
                <w:rFonts w:ascii="Arial" w:eastAsia="Arial" w:hAnsi="Arial" w:cs="Arial"/>
                <w:sz w:val="22"/>
                <w:szCs w:val="22"/>
              </w:rPr>
            </w:pPr>
            <w:r>
              <w:br/>
            </w:r>
            <w:r w:rsidR="1B68F4B7" w:rsidRPr="503852B3">
              <w:rPr>
                <w:rFonts w:ascii="Arial" w:eastAsia="Arial" w:hAnsi="Arial" w:cs="Arial"/>
                <w:sz w:val="22"/>
                <w:szCs w:val="22"/>
              </w:rPr>
              <w:t xml:space="preserve">Smartphone technology offers an opportunity to transform mobile devices into cost-effective, globally accessible platforms for evidence-based mental health services in real time. This potential has </w:t>
            </w:r>
            <w:r w:rsidR="17FAB395" w:rsidRPr="503852B3">
              <w:rPr>
                <w:rFonts w:ascii="Arial" w:eastAsia="Arial" w:hAnsi="Arial" w:cs="Arial"/>
                <w:sz w:val="22"/>
                <w:szCs w:val="22"/>
              </w:rPr>
              <w:t xml:space="preserve">produced </w:t>
            </w:r>
            <w:r w:rsidR="1B68F4B7" w:rsidRPr="503852B3">
              <w:rPr>
                <w:rFonts w:ascii="Arial" w:eastAsia="Arial" w:hAnsi="Arial" w:cs="Arial"/>
                <w:sz w:val="22"/>
                <w:szCs w:val="22"/>
              </w:rPr>
              <w:t>substantial interest and investment from governments, tech firms, advocacy groups, and research organi</w:t>
            </w:r>
            <w:r w:rsidR="535FAF1F" w:rsidRPr="503852B3">
              <w:rPr>
                <w:rFonts w:ascii="Arial" w:eastAsia="Arial" w:hAnsi="Arial" w:cs="Arial"/>
                <w:sz w:val="22"/>
                <w:szCs w:val="22"/>
              </w:rPr>
              <w:t>s</w:t>
            </w:r>
            <w:r w:rsidR="1B68F4B7" w:rsidRPr="503852B3">
              <w:rPr>
                <w:rFonts w:ascii="Arial" w:eastAsia="Arial" w:hAnsi="Arial" w:cs="Arial"/>
                <w:sz w:val="22"/>
                <w:szCs w:val="22"/>
              </w:rPr>
              <w:t>ations worldwide</w:t>
            </w:r>
            <w:r w:rsidR="71815DD7" w:rsidRPr="503852B3">
              <w:rPr>
                <w:rFonts w:ascii="Arial" w:eastAsia="Arial" w:hAnsi="Arial" w:cs="Arial"/>
                <w:sz w:val="22"/>
                <w:szCs w:val="22"/>
              </w:rPr>
              <w:t xml:space="preserve"> (Firth et al., 2017)</w:t>
            </w:r>
            <w:r w:rsidR="1B68F4B7" w:rsidRPr="503852B3">
              <w:rPr>
                <w:rFonts w:ascii="Arial" w:eastAsia="Arial" w:hAnsi="Arial" w:cs="Arial"/>
                <w:sz w:val="22"/>
                <w:szCs w:val="22"/>
              </w:rPr>
              <w:t xml:space="preserve">. However, amidst this enthusiasm for mental health apps, distinguishing genuine effectiveness from overly optimistic claims has become </w:t>
            </w:r>
            <w:r w:rsidR="1B68F4B7" w:rsidRPr="503852B3">
              <w:rPr>
                <w:rFonts w:ascii="Arial" w:eastAsia="Arial" w:hAnsi="Arial" w:cs="Arial"/>
                <w:sz w:val="22"/>
                <w:szCs w:val="22"/>
              </w:rPr>
              <w:lastRenderedPageBreak/>
              <w:t xml:space="preserve">challenging. </w:t>
            </w:r>
            <w:r w:rsidR="49F56858" w:rsidRPr="503852B3">
              <w:rPr>
                <w:rFonts w:ascii="Arial" w:eastAsia="Arial" w:hAnsi="Arial" w:cs="Arial"/>
                <w:sz w:val="22"/>
                <w:szCs w:val="22"/>
              </w:rPr>
              <w:t>There are currently a</w:t>
            </w:r>
            <w:r w:rsidR="1B68F4B7" w:rsidRPr="503852B3">
              <w:rPr>
                <w:rFonts w:ascii="Arial" w:eastAsia="Arial" w:hAnsi="Arial" w:cs="Arial"/>
                <w:sz w:val="22"/>
                <w:szCs w:val="22"/>
              </w:rPr>
              <w:t xml:space="preserve"> multitude of mental health apps available through major app stores,</w:t>
            </w:r>
            <w:r w:rsidR="356DD93D" w:rsidRPr="503852B3">
              <w:rPr>
                <w:rFonts w:ascii="Arial" w:eastAsia="Arial" w:hAnsi="Arial" w:cs="Arial"/>
                <w:sz w:val="22"/>
                <w:szCs w:val="22"/>
              </w:rPr>
              <w:t xml:space="preserve"> meaning</w:t>
            </w:r>
            <w:r w:rsidR="1B68F4B7" w:rsidRPr="503852B3">
              <w:rPr>
                <w:rFonts w:ascii="Arial" w:eastAsia="Arial" w:hAnsi="Arial" w:cs="Arial"/>
                <w:sz w:val="22"/>
                <w:szCs w:val="22"/>
              </w:rPr>
              <w:t xml:space="preserve"> finding a reliable, evidence-supported tool for managing depression poses a significant challenge for the average user. The increasing visibility and promotion of mental health apps now raise concerns about the responsibility to ensure individuals are informed about evidence-based digital treatments for depression</w:t>
            </w:r>
            <w:r w:rsidR="3B7028A3" w:rsidRPr="503852B3">
              <w:rPr>
                <w:rFonts w:ascii="Arial" w:eastAsia="Arial" w:hAnsi="Arial" w:cs="Arial"/>
                <w:sz w:val="22"/>
                <w:szCs w:val="22"/>
              </w:rPr>
              <w:t xml:space="preserve"> (Wang, Varma and Prosperi, 2018)</w:t>
            </w:r>
            <w:r w:rsidR="1B68F4B7" w:rsidRPr="503852B3">
              <w:rPr>
                <w:rFonts w:ascii="Arial" w:eastAsia="Arial" w:hAnsi="Arial" w:cs="Arial"/>
                <w:sz w:val="22"/>
                <w:szCs w:val="22"/>
              </w:rPr>
              <w:t>.</w:t>
            </w:r>
          </w:p>
          <w:p w14:paraId="5DB44C4D" w14:textId="53141F5B" w:rsidR="51A06EFB" w:rsidRDefault="51A06EFB" w:rsidP="51A06EFB">
            <w:pPr>
              <w:spacing w:line="360" w:lineRule="auto"/>
              <w:rPr>
                <w:rFonts w:ascii="Arial" w:eastAsia="Arial" w:hAnsi="Arial" w:cs="Arial"/>
                <w:sz w:val="22"/>
                <w:szCs w:val="22"/>
              </w:rPr>
            </w:pPr>
          </w:p>
          <w:p w14:paraId="42F38C54" w14:textId="512AAEDB" w:rsidR="51A06EFB" w:rsidRDefault="4CA5AA0B" w:rsidP="503852B3">
            <w:pPr>
              <w:spacing w:after="240" w:line="360" w:lineRule="auto"/>
              <w:rPr>
                <w:rFonts w:ascii="Arial" w:eastAsia="Arial" w:hAnsi="Arial" w:cs="Arial"/>
                <w:sz w:val="22"/>
                <w:szCs w:val="22"/>
              </w:rPr>
            </w:pPr>
            <w:r w:rsidRPr="503852B3">
              <w:rPr>
                <w:rFonts w:ascii="Arial" w:eastAsia="Arial" w:hAnsi="Arial" w:cs="Arial"/>
                <w:sz w:val="22"/>
                <w:szCs w:val="22"/>
              </w:rPr>
              <w:t xml:space="preserve">Firth, J., </w:t>
            </w:r>
            <w:proofErr w:type="spellStart"/>
            <w:r w:rsidRPr="503852B3">
              <w:rPr>
                <w:rFonts w:ascii="Arial" w:eastAsia="Arial" w:hAnsi="Arial" w:cs="Arial"/>
                <w:sz w:val="22"/>
                <w:szCs w:val="22"/>
              </w:rPr>
              <w:t>Torous</w:t>
            </w:r>
            <w:proofErr w:type="spellEnd"/>
            <w:r w:rsidRPr="503852B3">
              <w:rPr>
                <w:rFonts w:ascii="Arial" w:eastAsia="Arial" w:hAnsi="Arial" w:cs="Arial"/>
                <w:sz w:val="22"/>
                <w:szCs w:val="22"/>
              </w:rPr>
              <w:t xml:space="preserve">, J., Nicholas, J., Carney, R., Pratap, A., Rosenbaum, S. and Sarris, J. (2017). The efficacy of smartphone-based mental health interventions for depressive symptoms: a meta-analysis of randomized controlled trials. </w:t>
            </w:r>
            <w:r w:rsidRPr="503852B3">
              <w:rPr>
                <w:rFonts w:ascii="Arial" w:eastAsia="Arial" w:hAnsi="Arial" w:cs="Arial"/>
                <w:i/>
                <w:iCs/>
                <w:sz w:val="22"/>
                <w:szCs w:val="22"/>
              </w:rPr>
              <w:t>World Psychiatry</w:t>
            </w:r>
            <w:r w:rsidRPr="503852B3">
              <w:rPr>
                <w:rFonts w:ascii="Arial" w:eastAsia="Arial" w:hAnsi="Arial" w:cs="Arial"/>
                <w:sz w:val="22"/>
                <w:szCs w:val="22"/>
              </w:rPr>
              <w:t xml:space="preserve">, [online] 16(3), pp.287–298. </w:t>
            </w:r>
            <w:proofErr w:type="spellStart"/>
            <w:r w:rsidRPr="503852B3">
              <w:rPr>
                <w:rFonts w:ascii="Arial" w:eastAsia="Arial" w:hAnsi="Arial" w:cs="Arial"/>
                <w:sz w:val="22"/>
                <w:szCs w:val="22"/>
              </w:rPr>
              <w:t>doi:https</w:t>
            </w:r>
            <w:proofErr w:type="spellEnd"/>
            <w:r w:rsidRPr="503852B3">
              <w:rPr>
                <w:rFonts w:ascii="Arial" w:eastAsia="Arial" w:hAnsi="Arial" w:cs="Arial"/>
                <w:sz w:val="22"/>
                <w:szCs w:val="22"/>
              </w:rPr>
              <w:t>://doi.org/10.1002/wps.20472.</w:t>
            </w:r>
          </w:p>
          <w:p w14:paraId="24985C70" w14:textId="2918B815" w:rsidR="51A06EFB" w:rsidRDefault="674339C0" w:rsidP="503852B3">
            <w:pPr>
              <w:spacing w:after="240" w:line="360" w:lineRule="auto"/>
              <w:rPr>
                <w:rFonts w:ascii="Arial" w:eastAsia="Arial" w:hAnsi="Arial" w:cs="Arial"/>
                <w:sz w:val="22"/>
                <w:szCs w:val="22"/>
              </w:rPr>
            </w:pPr>
            <w:r w:rsidRPr="503852B3">
              <w:rPr>
                <w:rFonts w:ascii="Arial" w:eastAsia="Arial" w:hAnsi="Arial" w:cs="Arial"/>
                <w:sz w:val="22"/>
                <w:szCs w:val="22"/>
              </w:rPr>
              <w:t xml:space="preserve">Wang, K., Varma, D.S. and Prosperi, M. (2018). A systematic review of the effectiveness of mobile apps for monitoring and management of mental health symptoms or disorders. </w:t>
            </w:r>
            <w:r w:rsidRPr="503852B3">
              <w:rPr>
                <w:rFonts w:ascii="Arial" w:eastAsia="Arial" w:hAnsi="Arial" w:cs="Arial"/>
                <w:i/>
                <w:iCs/>
                <w:sz w:val="22"/>
                <w:szCs w:val="22"/>
              </w:rPr>
              <w:t>Journal of Psychiatric Research</w:t>
            </w:r>
            <w:r w:rsidRPr="503852B3">
              <w:rPr>
                <w:rFonts w:ascii="Arial" w:eastAsia="Arial" w:hAnsi="Arial" w:cs="Arial"/>
                <w:sz w:val="22"/>
                <w:szCs w:val="22"/>
              </w:rPr>
              <w:t xml:space="preserve">, [online] 107, pp.73–78. </w:t>
            </w:r>
            <w:proofErr w:type="spellStart"/>
            <w:r w:rsidRPr="503852B3">
              <w:rPr>
                <w:rFonts w:ascii="Arial" w:eastAsia="Arial" w:hAnsi="Arial" w:cs="Arial"/>
                <w:sz w:val="22"/>
                <w:szCs w:val="22"/>
              </w:rPr>
              <w:t>doi:https</w:t>
            </w:r>
            <w:proofErr w:type="spellEnd"/>
            <w:r w:rsidRPr="503852B3">
              <w:rPr>
                <w:rFonts w:ascii="Arial" w:eastAsia="Arial" w:hAnsi="Arial" w:cs="Arial"/>
                <w:sz w:val="22"/>
                <w:szCs w:val="22"/>
              </w:rPr>
              <w:t>://doi.org/10.1016/j.jpsychires.2018.10.006.</w:t>
            </w:r>
          </w:p>
          <w:p w14:paraId="01FE59BF" w14:textId="020108DE" w:rsidR="51A06EFB" w:rsidRDefault="51A06EFB" w:rsidP="51A06EFB">
            <w:pPr>
              <w:rPr>
                <w:rFonts w:ascii="Arial" w:hAnsi="Arial" w:cs="Arial"/>
                <w:b/>
                <w:bCs/>
                <w:sz w:val="22"/>
                <w:szCs w:val="22"/>
              </w:rPr>
            </w:pPr>
          </w:p>
          <w:p w14:paraId="198DC136" w14:textId="430064D8" w:rsidR="00F96C3F" w:rsidRDefault="00F96C3F" w:rsidP="503852B3">
            <w:pPr>
              <w:rPr>
                <w:rFonts w:ascii="Arial" w:hAnsi="Arial" w:cs="Arial"/>
                <w:b/>
                <w:bCs/>
                <w:sz w:val="22"/>
                <w:szCs w:val="22"/>
              </w:rPr>
            </w:pPr>
            <w:r w:rsidRPr="503852B3">
              <w:rPr>
                <w:rFonts w:ascii="Arial" w:hAnsi="Arial" w:cs="Arial"/>
                <w:b/>
                <w:bCs/>
                <w:sz w:val="22"/>
                <w:szCs w:val="22"/>
              </w:rPr>
              <w:t>Purpose of Research Activity</w:t>
            </w:r>
          </w:p>
          <w:p w14:paraId="79B56890" w14:textId="7A839984" w:rsidR="503852B3" w:rsidRDefault="503852B3" w:rsidP="503852B3">
            <w:pPr>
              <w:rPr>
                <w:rFonts w:ascii="Arial" w:hAnsi="Arial" w:cs="Arial"/>
                <w:b/>
                <w:bCs/>
                <w:sz w:val="22"/>
                <w:szCs w:val="22"/>
              </w:rPr>
            </w:pPr>
          </w:p>
          <w:p w14:paraId="1A005329" w14:textId="787B30D1" w:rsidR="0E950E12" w:rsidRDefault="0E950E12" w:rsidP="51A06EFB">
            <w:pPr>
              <w:spacing w:line="360" w:lineRule="auto"/>
              <w:rPr>
                <w:rFonts w:ascii="Arial" w:eastAsia="Arial" w:hAnsi="Arial" w:cs="Arial"/>
                <w:sz w:val="22"/>
                <w:szCs w:val="22"/>
              </w:rPr>
            </w:pPr>
            <w:r w:rsidRPr="51A06EFB">
              <w:rPr>
                <w:rFonts w:ascii="Arial" w:eastAsia="Arial" w:hAnsi="Arial" w:cs="Arial"/>
                <w:sz w:val="22"/>
                <w:szCs w:val="22"/>
              </w:rPr>
              <w:t xml:space="preserve">The </w:t>
            </w:r>
            <w:r w:rsidR="16C4C5CA" w:rsidRPr="51A06EFB">
              <w:rPr>
                <w:rFonts w:ascii="Arial" w:eastAsia="Arial" w:hAnsi="Arial" w:cs="Arial"/>
                <w:sz w:val="22"/>
                <w:szCs w:val="22"/>
              </w:rPr>
              <w:t>dissertations'</w:t>
            </w:r>
            <w:r w:rsidR="2AA52669" w:rsidRPr="51A06EFB">
              <w:rPr>
                <w:rFonts w:ascii="Arial" w:eastAsia="Arial" w:hAnsi="Arial" w:cs="Arial"/>
                <w:sz w:val="22"/>
                <w:szCs w:val="22"/>
              </w:rPr>
              <w:t xml:space="preserve"> purpose is</w:t>
            </w:r>
            <w:r w:rsidRPr="51A06EFB">
              <w:rPr>
                <w:rFonts w:ascii="Arial" w:eastAsia="Arial" w:hAnsi="Arial" w:cs="Arial"/>
                <w:sz w:val="22"/>
                <w:szCs w:val="22"/>
              </w:rPr>
              <w:t xml:space="preserve"> to critically investigate the impact of prominent mental health applications </w:t>
            </w:r>
            <w:r w:rsidR="0065349B" w:rsidRPr="51A06EFB">
              <w:rPr>
                <w:rFonts w:ascii="Arial" w:eastAsia="Arial" w:hAnsi="Arial" w:cs="Arial"/>
                <w:sz w:val="22"/>
                <w:szCs w:val="22"/>
              </w:rPr>
              <w:t xml:space="preserve">(Apps) </w:t>
            </w:r>
            <w:proofErr w:type="spellStart"/>
            <w:r w:rsidR="291C5995" w:rsidRPr="51A06EFB">
              <w:rPr>
                <w:rFonts w:ascii="Arial" w:eastAsia="Arial" w:hAnsi="Arial" w:cs="Arial"/>
                <w:sz w:val="22"/>
                <w:szCs w:val="22"/>
              </w:rPr>
              <w:t>TalkSpace</w:t>
            </w:r>
            <w:proofErr w:type="spellEnd"/>
            <w:r w:rsidR="291C5995" w:rsidRPr="51A06EFB">
              <w:rPr>
                <w:rFonts w:ascii="Arial" w:eastAsia="Arial" w:hAnsi="Arial" w:cs="Arial"/>
                <w:sz w:val="22"/>
                <w:szCs w:val="22"/>
              </w:rPr>
              <w:t xml:space="preserve"> and </w:t>
            </w:r>
            <w:proofErr w:type="spellStart"/>
            <w:r w:rsidR="291C5995" w:rsidRPr="51A06EFB">
              <w:rPr>
                <w:rFonts w:ascii="Arial" w:eastAsia="Arial" w:hAnsi="Arial" w:cs="Arial"/>
                <w:sz w:val="22"/>
                <w:szCs w:val="22"/>
              </w:rPr>
              <w:t>BetterHelp</w:t>
            </w:r>
            <w:proofErr w:type="spellEnd"/>
            <w:r w:rsidR="291C5995" w:rsidRPr="51A06EFB">
              <w:rPr>
                <w:rFonts w:ascii="Arial" w:eastAsia="Arial" w:hAnsi="Arial" w:cs="Arial"/>
                <w:sz w:val="22"/>
                <w:szCs w:val="22"/>
              </w:rPr>
              <w:t xml:space="preserve"> </w:t>
            </w:r>
            <w:r w:rsidR="4E1F2637" w:rsidRPr="51A06EFB">
              <w:rPr>
                <w:rFonts w:ascii="Arial" w:eastAsia="Arial" w:hAnsi="Arial" w:cs="Arial"/>
                <w:sz w:val="22"/>
                <w:szCs w:val="22"/>
              </w:rPr>
              <w:t xml:space="preserve">offering online </w:t>
            </w:r>
            <w:r w:rsidR="278F348E" w:rsidRPr="51A06EFB">
              <w:rPr>
                <w:rFonts w:ascii="Arial" w:eastAsia="Arial" w:hAnsi="Arial" w:cs="Arial"/>
                <w:sz w:val="22"/>
                <w:szCs w:val="22"/>
              </w:rPr>
              <w:t xml:space="preserve">mental health services </w:t>
            </w:r>
            <w:r w:rsidRPr="51A06EFB">
              <w:rPr>
                <w:rFonts w:ascii="Arial" w:eastAsia="Arial" w:hAnsi="Arial" w:cs="Arial"/>
                <w:sz w:val="22"/>
                <w:szCs w:val="22"/>
              </w:rPr>
              <w:t>on overall public health</w:t>
            </w:r>
            <w:r w:rsidR="00911E42" w:rsidRPr="51A06EFB">
              <w:rPr>
                <w:rFonts w:ascii="Arial" w:eastAsia="Arial" w:hAnsi="Arial" w:cs="Arial"/>
                <w:sz w:val="22"/>
                <w:szCs w:val="22"/>
              </w:rPr>
              <w:t xml:space="preserve"> and wellbeing of individuals</w:t>
            </w:r>
            <w:r w:rsidR="190841AB" w:rsidRPr="51A06EFB">
              <w:rPr>
                <w:rFonts w:ascii="Arial" w:eastAsia="Arial" w:hAnsi="Arial" w:cs="Arial"/>
                <w:sz w:val="22"/>
                <w:szCs w:val="22"/>
              </w:rPr>
              <w:t xml:space="preserve"> globally</w:t>
            </w:r>
            <w:r w:rsidR="440B6B77" w:rsidRPr="51A06EFB">
              <w:rPr>
                <w:rFonts w:ascii="Arial" w:eastAsia="Arial" w:hAnsi="Arial" w:cs="Arial"/>
                <w:sz w:val="22"/>
                <w:szCs w:val="22"/>
              </w:rPr>
              <w:t>.</w:t>
            </w:r>
            <w:r w:rsidRPr="51A06EFB">
              <w:rPr>
                <w:rFonts w:ascii="Arial" w:eastAsia="Arial" w:hAnsi="Arial" w:cs="Arial"/>
                <w:sz w:val="22"/>
                <w:szCs w:val="22"/>
              </w:rPr>
              <w:t xml:space="preserve"> In an era where digital interventions are increasingly relied upon to address mental health concerns, this research undertakes a comprehensive assessment of </w:t>
            </w:r>
            <w:r w:rsidR="7A98AC80" w:rsidRPr="51A06EFB">
              <w:rPr>
                <w:rFonts w:ascii="Arial" w:eastAsia="Arial" w:hAnsi="Arial" w:cs="Arial"/>
                <w:sz w:val="22"/>
                <w:szCs w:val="22"/>
              </w:rPr>
              <w:t xml:space="preserve">a selection of </w:t>
            </w:r>
            <w:r w:rsidRPr="51A06EFB">
              <w:rPr>
                <w:rFonts w:ascii="Arial" w:eastAsia="Arial" w:hAnsi="Arial" w:cs="Arial"/>
                <w:sz w:val="22"/>
                <w:szCs w:val="22"/>
              </w:rPr>
              <w:t>the most widely used mental health apps</w:t>
            </w:r>
            <w:r w:rsidR="092EDEFC" w:rsidRPr="51A06EFB">
              <w:rPr>
                <w:rFonts w:ascii="Arial" w:eastAsia="Arial" w:hAnsi="Arial" w:cs="Arial"/>
                <w:sz w:val="22"/>
                <w:szCs w:val="22"/>
              </w:rPr>
              <w:t xml:space="preserve"> offering counselling or therapy</w:t>
            </w:r>
            <w:r w:rsidRPr="51A06EFB">
              <w:rPr>
                <w:rFonts w:ascii="Arial" w:eastAsia="Arial" w:hAnsi="Arial" w:cs="Arial"/>
                <w:sz w:val="22"/>
                <w:szCs w:val="22"/>
              </w:rPr>
              <w:t>. By employing a multidimensional approach, encompassing user feedback, clinical studies, and expert evaluations, the study seeks to unveil whether these apps genuinely contribute to improved public mental health or inadvertently give rise to detrimental outcomes.</w:t>
            </w:r>
          </w:p>
          <w:p w14:paraId="39FAA3A4" w14:textId="77777777" w:rsidR="00F96C3F" w:rsidRPr="00A42F82" w:rsidRDefault="00F96C3F" w:rsidP="00A91894">
            <w:pPr>
              <w:rPr>
                <w:rFonts w:ascii="Arial" w:hAnsi="Arial" w:cs="Arial"/>
              </w:rPr>
            </w:pPr>
          </w:p>
          <w:p w14:paraId="5F64A457" w14:textId="385442BA" w:rsidR="00F96C3F" w:rsidRPr="00A42F82" w:rsidDel="00425DA7" w:rsidRDefault="00F96C3F" w:rsidP="503852B3">
            <w:pPr>
              <w:rPr>
                <w:rFonts w:ascii="Arial" w:hAnsi="Arial" w:cs="Arial"/>
                <w:color w:val="808080" w:themeColor="background1" w:themeShade="80"/>
                <w:sz w:val="18"/>
                <w:szCs w:val="18"/>
              </w:rPr>
            </w:pPr>
          </w:p>
        </w:tc>
      </w:tr>
      <w:tr w:rsidR="00F96C3F" w:rsidRPr="00A42F82" w:rsidDel="002A152D" w14:paraId="495F0243" w14:textId="77777777" w:rsidTr="503852B3">
        <w:trPr>
          <w:trHeight w:val="454"/>
        </w:trPr>
        <w:tc>
          <w:tcPr>
            <w:tcW w:w="495" w:type="dxa"/>
            <w:vAlign w:val="center"/>
          </w:tcPr>
          <w:p w14:paraId="452E4BDD" w14:textId="5D2200CB" w:rsidR="00F96C3F" w:rsidRPr="00A42F82" w:rsidRDefault="6A18834E" w:rsidP="59B2F864">
            <w:pPr>
              <w:autoSpaceDE w:val="0"/>
              <w:autoSpaceDN w:val="0"/>
              <w:adjustRightInd w:val="0"/>
              <w:rPr>
                <w:rFonts w:ascii="Arial" w:hAnsi="Arial" w:cs="Arial"/>
              </w:rPr>
            </w:pPr>
            <w:r w:rsidRPr="59B2F864">
              <w:rPr>
                <w:rFonts w:ascii="Arial" w:hAnsi="Arial" w:cs="Arial"/>
              </w:rPr>
              <w:lastRenderedPageBreak/>
              <w:t>4</w:t>
            </w:r>
          </w:p>
        </w:tc>
        <w:tc>
          <w:tcPr>
            <w:tcW w:w="10000" w:type="dxa"/>
            <w:gridSpan w:val="4"/>
            <w:vAlign w:val="center"/>
          </w:tcPr>
          <w:p w14:paraId="5DCB39FE" w14:textId="6F810F21" w:rsidR="00F96C3F" w:rsidRPr="00A42F82" w:rsidRDefault="3CB98E34" w:rsidP="51A06EFB">
            <w:pPr>
              <w:autoSpaceDE w:val="0"/>
              <w:autoSpaceDN w:val="0"/>
              <w:adjustRightInd w:val="0"/>
              <w:rPr>
                <w:rFonts w:ascii="Arial" w:hAnsi="Arial" w:cs="Arial"/>
                <w:b/>
                <w:bCs/>
                <w:sz w:val="22"/>
                <w:szCs w:val="22"/>
              </w:rPr>
            </w:pPr>
            <w:r w:rsidRPr="51A06EFB">
              <w:rPr>
                <w:rFonts w:ascii="Arial" w:hAnsi="Arial" w:cs="Arial"/>
                <w:b/>
                <w:bCs/>
                <w:sz w:val="22"/>
                <w:szCs w:val="22"/>
              </w:rPr>
              <w:t>Research Question</w:t>
            </w:r>
          </w:p>
          <w:p w14:paraId="587CB97C" w14:textId="77777777" w:rsidR="00F96C3F" w:rsidRPr="00A42F82" w:rsidRDefault="00F96C3F" w:rsidP="59B2F864">
            <w:pPr>
              <w:rPr>
                <w:rFonts w:ascii="Arial" w:hAnsi="Arial" w:cs="Arial"/>
                <w:sz w:val="18"/>
                <w:szCs w:val="18"/>
              </w:rPr>
            </w:pPr>
          </w:p>
          <w:p w14:paraId="612AF9D0" w14:textId="64B3D9BA" w:rsidR="00F96C3F" w:rsidRPr="00A42F82" w:rsidRDefault="0F65F10C" w:rsidP="59B2F864">
            <w:pPr>
              <w:spacing w:after="160" w:line="360" w:lineRule="auto"/>
              <w:rPr>
                <w:rFonts w:ascii="Arial" w:eastAsia="Arial" w:hAnsi="Arial" w:cs="Arial"/>
                <w:sz w:val="22"/>
                <w:szCs w:val="22"/>
              </w:rPr>
            </w:pPr>
            <w:r w:rsidRPr="51A06EFB">
              <w:rPr>
                <w:rFonts w:ascii="Arial" w:eastAsia="Arial" w:hAnsi="Arial" w:cs="Arial"/>
                <w:sz w:val="22"/>
                <w:szCs w:val="22"/>
              </w:rPr>
              <w:t xml:space="preserve">Do leading Mental Health Applications </w:t>
            </w:r>
            <w:r w:rsidR="00911E42" w:rsidRPr="51A06EFB">
              <w:rPr>
                <w:rFonts w:ascii="Arial" w:eastAsia="Arial" w:hAnsi="Arial" w:cs="Arial"/>
                <w:sz w:val="22"/>
                <w:szCs w:val="22"/>
              </w:rPr>
              <w:t xml:space="preserve">(Apps) </w:t>
            </w:r>
            <w:r w:rsidRPr="51A06EFB">
              <w:rPr>
                <w:rFonts w:ascii="Arial" w:eastAsia="Arial" w:hAnsi="Arial" w:cs="Arial"/>
                <w:sz w:val="22"/>
                <w:szCs w:val="22"/>
              </w:rPr>
              <w:t xml:space="preserve">such as </w:t>
            </w:r>
            <w:proofErr w:type="spellStart"/>
            <w:r w:rsidRPr="51A06EFB">
              <w:rPr>
                <w:rFonts w:ascii="Arial" w:eastAsia="Arial" w:hAnsi="Arial" w:cs="Arial"/>
                <w:sz w:val="22"/>
                <w:szCs w:val="22"/>
              </w:rPr>
              <w:t>TalkSpace</w:t>
            </w:r>
            <w:proofErr w:type="spellEnd"/>
            <w:r w:rsidRPr="51A06EFB">
              <w:rPr>
                <w:rFonts w:ascii="Arial" w:eastAsia="Arial" w:hAnsi="Arial" w:cs="Arial"/>
                <w:sz w:val="22"/>
                <w:szCs w:val="22"/>
              </w:rPr>
              <w:t xml:space="preserve"> or </w:t>
            </w:r>
            <w:proofErr w:type="spellStart"/>
            <w:r w:rsidRPr="51A06EFB">
              <w:rPr>
                <w:rFonts w:ascii="Arial" w:eastAsia="Arial" w:hAnsi="Arial" w:cs="Arial"/>
                <w:sz w:val="22"/>
                <w:szCs w:val="22"/>
              </w:rPr>
              <w:t>BetterHelp</w:t>
            </w:r>
            <w:proofErr w:type="spellEnd"/>
            <w:r w:rsidRPr="51A06EFB">
              <w:rPr>
                <w:rFonts w:ascii="Arial" w:eastAsia="Arial" w:hAnsi="Arial" w:cs="Arial"/>
                <w:sz w:val="22"/>
                <w:szCs w:val="22"/>
              </w:rPr>
              <w:t xml:space="preserve"> </w:t>
            </w:r>
            <w:r w:rsidR="7B0E489E" w:rsidRPr="51A06EFB">
              <w:rPr>
                <w:rFonts w:ascii="Arial" w:eastAsia="Arial" w:hAnsi="Arial" w:cs="Arial"/>
                <w:sz w:val="22"/>
                <w:szCs w:val="22"/>
              </w:rPr>
              <w:t>h</w:t>
            </w:r>
            <w:r w:rsidRPr="51A06EFB">
              <w:rPr>
                <w:rFonts w:ascii="Arial" w:eastAsia="Arial" w:hAnsi="Arial" w:cs="Arial"/>
                <w:sz w:val="22"/>
                <w:szCs w:val="22"/>
              </w:rPr>
              <w:t>ave an Adverse Effect on Public Health Outcomes</w:t>
            </w:r>
            <w:r w:rsidR="340891DF" w:rsidRPr="51A06EFB">
              <w:rPr>
                <w:rFonts w:ascii="Arial" w:eastAsia="Arial" w:hAnsi="Arial" w:cs="Arial"/>
                <w:sz w:val="22"/>
                <w:szCs w:val="22"/>
              </w:rPr>
              <w:t>?</w:t>
            </w:r>
          </w:p>
          <w:p w14:paraId="43E4BFAF" w14:textId="1BEECCE3" w:rsidR="00F96C3F" w:rsidRPr="00A42F82" w:rsidRDefault="00F96C3F" w:rsidP="59B2F864">
            <w:pPr>
              <w:rPr>
                <w:rFonts w:ascii="Arial" w:hAnsi="Arial" w:cs="Arial"/>
                <w:sz w:val="18"/>
                <w:szCs w:val="18"/>
              </w:rPr>
            </w:pPr>
          </w:p>
          <w:p w14:paraId="399A7D28" w14:textId="77777777" w:rsidR="00F96C3F" w:rsidRPr="00A42F82" w:rsidRDefault="00F96C3F" w:rsidP="59B2F864">
            <w:pPr>
              <w:rPr>
                <w:rFonts w:ascii="Arial" w:hAnsi="Arial" w:cs="Arial"/>
              </w:rPr>
            </w:pPr>
          </w:p>
          <w:p w14:paraId="76C0468A" w14:textId="77777777" w:rsidR="00F96C3F" w:rsidRPr="00A42F82" w:rsidRDefault="3CB98E34" w:rsidP="59B2F864">
            <w:pPr>
              <w:autoSpaceDE w:val="0"/>
              <w:autoSpaceDN w:val="0"/>
              <w:adjustRightInd w:val="0"/>
              <w:rPr>
                <w:rFonts w:ascii="Arial" w:hAnsi="Arial" w:cs="Arial"/>
                <w:b/>
                <w:bCs/>
              </w:rPr>
            </w:pPr>
            <w:r w:rsidRPr="59B2F864">
              <w:rPr>
                <w:rFonts w:ascii="Arial" w:hAnsi="Arial" w:cs="Arial"/>
                <w:sz w:val="16"/>
                <w:szCs w:val="16"/>
              </w:rPr>
              <w:t>(</w:t>
            </w:r>
            <w:proofErr w:type="gramStart"/>
            <w:r w:rsidRPr="59B2F864">
              <w:rPr>
                <w:rFonts w:ascii="Arial" w:hAnsi="Arial" w:cs="Arial"/>
                <w:sz w:val="16"/>
                <w:szCs w:val="16"/>
              </w:rPr>
              <w:t>this</w:t>
            </w:r>
            <w:proofErr w:type="gramEnd"/>
            <w:r w:rsidRPr="59B2F864">
              <w:rPr>
                <w:rFonts w:ascii="Arial" w:hAnsi="Arial" w:cs="Arial"/>
                <w:sz w:val="16"/>
                <w:szCs w:val="16"/>
              </w:rPr>
              <w:t xml:space="preserve"> box should expand as you type)</w:t>
            </w:r>
          </w:p>
        </w:tc>
      </w:tr>
      <w:tr w:rsidR="00F96C3F" w:rsidRPr="00A42F82" w14:paraId="5601B9CC" w14:textId="77777777" w:rsidTr="503852B3">
        <w:trPr>
          <w:trHeight w:val="454"/>
        </w:trPr>
        <w:tc>
          <w:tcPr>
            <w:tcW w:w="495" w:type="dxa"/>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10000" w:type="dxa"/>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8D5B115" w:rsidR="00F96C3F" w:rsidRPr="00A42F82" w:rsidRDefault="2753C78D" w:rsidP="59B2F864">
            <w:pPr>
              <w:spacing w:line="360" w:lineRule="auto"/>
              <w:rPr>
                <w:rFonts w:ascii="Arial" w:eastAsia="Arial" w:hAnsi="Arial" w:cs="Arial"/>
                <w:sz w:val="22"/>
                <w:szCs w:val="22"/>
              </w:rPr>
            </w:pPr>
            <w:r w:rsidRPr="51A06EFB">
              <w:rPr>
                <w:rFonts w:ascii="Arial" w:eastAsia="Arial" w:hAnsi="Arial" w:cs="Arial"/>
                <w:sz w:val="22"/>
                <w:szCs w:val="22"/>
              </w:rPr>
              <w:t xml:space="preserve">The research aims to provide evidence-based insights, enabling policymakers, healthcare providers, and users to make informed decisions about the integration of mental health apps into public health strategies, </w:t>
            </w:r>
            <w:r w:rsidR="2A66CAB5" w:rsidRPr="51A06EFB">
              <w:rPr>
                <w:rFonts w:ascii="Arial" w:eastAsia="Arial" w:hAnsi="Arial" w:cs="Arial"/>
                <w:sz w:val="22"/>
                <w:szCs w:val="22"/>
              </w:rPr>
              <w:t>shaping</w:t>
            </w:r>
            <w:r w:rsidRPr="51A06EFB">
              <w:rPr>
                <w:rFonts w:ascii="Arial" w:eastAsia="Arial" w:hAnsi="Arial" w:cs="Arial"/>
                <w:sz w:val="22"/>
                <w:szCs w:val="22"/>
              </w:rPr>
              <w:t xml:space="preserve"> the future landscape of digital mental health interventions.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503852B3">
        <w:trPr>
          <w:trHeight w:val="454"/>
        </w:trPr>
        <w:tc>
          <w:tcPr>
            <w:tcW w:w="495" w:type="dxa"/>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10000" w:type="dxa"/>
            <w:gridSpan w:val="4"/>
            <w:vAlign w:val="center"/>
          </w:tcPr>
          <w:p w14:paraId="1B41B961" w14:textId="29DB0993" w:rsidR="00F96C3F" w:rsidRPr="00A42F82" w:rsidRDefault="3CB98E34" w:rsidP="59B2F864">
            <w:pPr>
              <w:autoSpaceDE w:val="0"/>
              <w:autoSpaceDN w:val="0"/>
              <w:adjustRightInd w:val="0"/>
              <w:rPr>
                <w:rFonts w:ascii="Arial" w:eastAsia="Arial" w:hAnsi="Arial" w:cs="Arial"/>
                <w:b/>
                <w:bCs/>
                <w:sz w:val="22"/>
                <w:szCs w:val="22"/>
              </w:rPr>
            </w:pPr>
            <w:r w:rsidRPr="59B2F864">
              <w:rPr>
                <w:rFonts w:ascii="Arial" w:eastAsia="Arial" w:hAnsi="Arial" w:cs="Arial"/>
                <w:b/>
                <w:bCs/>
                <w:sz w:val="22"/>
                <w:szCs w:val="22"/>
              </w:rPr>
              <w:t>Objectives of Research Activity</w:t>
            </w:r>
          </w:p>
          <w:p w14:paraId="437171CA" w14:textId="77777777" w:rsidR="00F96C3F" w:rsidRPr="00A42F82" w:rsidRDefault="00F96C3F" w:rsidP="59B2F864">
            <w:pPr>
              <w:rPr>
                <w:rFonts w:ascii="Arial" w:eastAsia="Arial" w:hAnsi="Arial" w:cs="Arial"/>
                <w:sz w:val="22"/>
                <w:szCs w:val="22"/>
              </w:rPr>
            </w:pPr>
          </w:p>
          <w:p w14:paraId="4E54D6B3" w14:textId="65556D9D" w:rsidR="00911E42" w:rsidRPr="00911E42" w:rsidRDefault="001F67E4" w:rsidP="59B2F864">
            <w:pPr>
              <w:pStyle w:val="ListParagraph"/>
              <w:numPr>
                <w:ilvl w:val="0"/>
                <w:numId w:val="26"/>
              </w:numPr>
              <w:spacing w:line="360" w:lineRule="auto"/>
              <w:rPr>
                <w:rFonts w:ascii="Arial" w:eastAsia="Arial" w:hAnsi="Arial" w:cs="Arial"/>
              </w:rPr>
            </w:pPr>
            <w:r>
              <w:rPr>
                <w:rFonts w:ascii="Arial" w:eastAsia="Arial" w:hAnsi="Arial" w:cs="Arial"/>
              </w:rPr>
              <w:lastRenderedPageBreak/>
              <w:t>Ex</w:t>
            </w:r>
            <w:r w:rsidR="0065349B" w:rsidRPr="51A06EFB">
              <w:rPr>
                <w:rFonts w:ascii="Arial" w:eastAsia="Arial" w:hAnsi="Arial" w:cs="Arial"/>
              </w:rPr>
              <w:t>amine</w:t>
            </w:r>
            <w:r w:rsidR="00911E42" w:rsidRPr="51A06EFB">
              <w:rPr>
                <w:rFonts w:ascii="Arial" w:eastAsia="Arial" w:hAnsi="Arial" w:cs="Arial"/>
              </w:rPr>
              <w:t xml:space="preserve"> features within </w:t>
            </w:r>
            <w:proofErr w:type="spellStart"/>
            <w:r w:rsidR="61778112" w:rsidRPr="51A06EFB">
              <w:rPr>
                <w:rFonts w:ascii="Arial" w:eastAsia="Arial" w:hAnsi="Arial" w:cs="Arial"/>
              </w:rPr>
              <w:t>BetterHelp</w:t>
            </w:r>
            <w:proofErr w:type="spellEnd"/>
            <w:r w:rsidR="61778112" w:rsidRPr="51A06EFB">
              <w:rPr>
                <w:rFonts w:ascii="Arial" w:eastAsia="Arial" w:hAnsi="Arial" w:cs="Arial"/>
              </w:rPr>
              <w:t xml:space="preserve"> and </w:t>
            </w:r>
            <w:proofErr w:type="spellStart"/>
            <w:r w:rsidR="3BC09347" w:rsidRPr="51A06EFB">
              <w:rPr>
                <w:rFonts w:ascii="Arial" w:eastAsia="Arial" w:hAnsi="Arial" w:cs="Arial"/>
              </w:rPr>
              <w:t>TalkSpace</w:t>
            </w:r>
            <w:proofErr w:type="spellEnd"/>
            <w:r w:rsidR="3BC09347" w:rsidRPr="51A06EFB">
              <w:rPr>
                <w:rFonts w:ascii="Arial" w:eastAsia="Arial" w:hAnsi="Arial" w:cs="Arial"/>
              </w:rPr>
              <w:t xml:space="preserve"> </w:t>
            </w:r>
            <w:r w:rsidR="00911E42" w:rsidRPr="51A06EFB">
              <w:rPr>
                <w:rFonts w:ascii="Arial" w:eastAsia="Arial" w:hAnsi="Arial" w:cs="Arial"/>
              </w:rPr>
              <w:t xml:space="preserve">and the lived experiences of individuals about the </w:t>
            </w:r>
            <w:proofErr w:type="gramStart"/>
            <w:r w:rsidR="00911E42" w:rsidRPr="51A06EFB">
              <w:rPr>
                <w:rFonts w:ascii="Arial" w:eastAsia="Arial" w:hAnsi="Arial" w:cs="Arial"/>
              </w:rPr>
              <w:t>features</w:t>
            </w:r>
            <w:proofErr w:type="gramEnd"/>
            <w:r w:rsidR="00911E42" w:rsidRPr="51A06EFB">
              <w:rPr>
                <w:rFonts w:ascii="Arial" w:eastAsia="Arial" w:hAnsi="Arial" w:cs="Arial"/>
              </w:rPr>
              <w:t xml:space="preserve"> </w:t>
            </w:r>
          </w:p>
          <w:p w14:paraId="7AFBD5D8" w14:textId="77777777" w:rsidR="007E01E2" w:rsidRDefault="00911E42" w:rsidP="0052048C">
            <w:pPr>
              <w:pStyle w:val="ListParagraph"/>
              <w:numPr>
                <w:ilvl w:val="0"/>
                <w:numId w:val="26"/>
              </w:numPr>
              <w:spacing w:line="360" w:lineRule="auto"/>
              <w:rPr>
                <w:rFonts w:ascii="Arial" w:eastAsia="Arial" w:hAnsi="Arial" w:cs="Arial"/>
              </w:rPr>
            </w:pPr>
            <w:r w:rsidRPr="001F67E4">
              <w:rPr>
                <w:rFonts w:ascii="Arial" w:eastAsia="Arial" w:hAnsi="Arial" w:cs="Arial"/>
              </w:rPr>
              <w:t>To e</w:t>
            </w:r>
            <w:r w:rsidR="0065349B" w:rsidRPr="001F67E4">
              <w:rPr>
                <w:rFonts w:ascii="Arial" w:eastAsia="Arial" w:hAnsi="Arial" w:cs="Arial"/>
              </w:rPr>
              <w:t xml:space="preserve">xplore current legal and ethical </w:t>
            </w:r>
            <w:r w:rsidR="66C8CBF5" w:rsidRPr="001F67E4">
              <w:rPr>
                <w:rFonts w:ascii="Arial" w:eastAsia="Arial" w:hAnsi="Arial" w:cs="Arial"/>
              </w:rPr>
              <w:t xml:space="preserve">issues related to </w:t>
            </w:r>
            <w:r w:rsidR="090DBEF9" w:rsidRPr="001F67E4">
              <w:rPr>
                <w:rFonts w:ascii="Arial" w:eastAsia="Arial" w:hAnsi="Arial" w:cs="Arial"/>
              </w:rPr>
              <w:t xml:space="preserve">users of the mental health </w:t>
            </w:r>
            <w:proofErr w:type="gramStart"/>
            <w:r w:rsidR="090DBEF9" w:rsidRPr="001F67E4">
              <w:rPr>
                <w:rFonts w:ascii="Arial" w:eastAsia="Arial" w:hAnsi="Arial" w:cs="Arial"/>
              </w:rPr>
              <w:t>Applications</w:t>
            </w:r>
            <w:proofErr w:type="gramEnd"/>
          </w:p>
          <w:p w14:paraId="011B8C5A" w14:textId="77777777" w:rsidR="007E01E2" w:rsidRDefault="007E01E2" w:rsidP="00235398">
            <w:pPr>
              <w:pStyle w:val="ListParagraph"/>
              <w:numPr>
                <w:ilvl w:val="0"/>
                <w:numId w:val="26"/>
              </w:numPr>
              <w:spacing w:line="360" w:lineRule="auto"/>
              <w:rPr>
                <w:rFonts w:ascii="Arial" w:eastAsia="Arial" w:hAnsi="Arial" w:cs="Arial"/>
              </w:rPr>
            </w:pPr>
            <w:r w:rsidRPr="007E01E2">
              <w:rPr>
                <w:rFonts w:ascii="Arial" w:eastAsia="Arial" w:hAnsi="Arial" w:cs="Arial"/>
              </w:rPr>
              <w:t xml:space="preserve">To </w:t>
            </w:r>
            <w:r w:rsidR="66C8CBF5" w:rsidRPr="007E01E2">
              <w:rPr>
                <w:rFonts w:ascii="Arial" w:eastAsia="Arial" w:hAnsi="Arial" w:cs="Arial"/>
              </w:rPr>
              <w:t>determine user</w:t>
            </w:r>
            <w:r w:rsidR="4B8DEC21" w:rsidRPr="007E01E2">
              <w:rPr>
                <w:rFonts w:ascii="Arial" w:eastAsia="Arial" w:hAnsi="Arial" w:cs="Arial"/>
              </w:rPr>
              <w:t xml:space="preserve"> </w:t>
            </w:r>
            <w:r w:rsidR="00911E42" w:rsidRPr="007E01E2">
              <w:rPr>
                <w:rFonts w:ascii="Arial" w:eastAsia="Arial" w:hAnsi="Arial" w:cs="Arial"/>
              </w:rPr>
              <w:t>satisfaction of the</w:t>
            </w:r>
            <w:r w:rsidR="59EB1F19" w:rsidRPr="007E01E2">
              <w:rPr>
                <w:rFonts w:ascii="Arial" w:eastAsia="Arial" w:hAnsi="Arial" w:cs="Arial"/>
              </w:rPr>
              <w:t xml:space="preserve"> selected</w:t>
            </w:r>
            <w:r w:rsidR="0065349B" w:rsidRPr="007E01E2">
              <w:rPr>
                <w:rFonts w:ascii="Arial" w:eastAsia="Arial" w:hAnsi="Arial" w:cs="Arial"/>
              </w:rPr>
              <w:t xml:space="preserve"> mental health </w:t>
            </w:r>
            <w:r w:rsidR="00911E42" w:rsidRPr="007E01E2">
              <w:rPr>
                <w:rFonts w:ascii="Arial" w:eastAsia="Arial" w:hAnsi="Arial" w:cs="Arial"/>
              </w:rPr>
              <w:t>apps</w:t>
            </w:r>
            <w:r w:rsidR="0FFF8FEA" w:rsidRPr="007E01E2">
              <w:rPr>
                <w:rFonts w:ascii="Arial" w:eastAsia="Arial" w:hAnsi="Arial" w:cs="Arial"/>
              </w:rPr>
              <w:t xml:space="preserve"> through the review platform </w:t>
            </w:r>
            <w:proofErr w:type="spellStart"/>
            <w:r w:rsidR="0FFF8FEA" w:rsidRPr="007E01E2">
              <w:rPr>
                <w:rFonts w:ascii="Arial" w:eastAsia="Arial" w:hAnsi="Arial" w:cs="Arial"/>
              </w:rPr>
              <w:t>TrustPilot</w:t>
            </w:r>
            <w:proofErr w:type="spellEnd"/>
          </w:p>
          <w:p w14:paraId="65C03637" w14:textId="3AAC5A93" w:rsidR="00911E42" w:rsidRPr="007E01E2" w:rsidRDefault="00911E42" w:rsidP="00235398">
            <w:pPr>
              <w:pStyle w:val="ListParagraph"/>
              <w:numPr>
                <w:ilvl w:val="0"/>
                <w:numId w:val="26"/>
              </w:numPr>
              <w:spacing w:line="360" w:lineRule="auto"/>
              <w:rPr>
                <w:rFonts w:ascii="Arial" w:eastAsia="Arial" w:hAnsi="Arial" w:cs="Arial"/>
              </w:rPr>
            </w:pPr>
            <w:r w:rsidRPr="007E01E2">
              <w:rPr>
                <w:rFonts w:ascii="Arial" w:eastAsia="Arial" w:hAnsi="Arial" w:cs="Arial"/>
              </w:rPr>
              <w:t>To examine the adverse effects and deterrent</w:t>
            </w:r>
            <w:r w:rsidR="7D5DC765" w:rsidRPr="007E01E2">
              <w:rPr>
                <w:rFonts w:ascii="Arial" w:eastAsia="Arial" w:hAnsi="Arial" w:cs="Arial"/>
              </w:rPr>
              <w:t>s</w:t>
            </w:r>
            <w:r w:rsidRPr="007E01E2">
              <w:rPr>
                <w:rFonts w:ascii="Arial" w:eastAsia="Arial" w:hAnsi="Arial" w:cs="Arial"/>
              </w:rPr>
              <w:t xml:space="preserve"> of these menta</w:t>
            </w:r>
            <w:r w:rsidR="5D300C63" w:rsidRPr="007E01E2">
              <w:rPr>
                <w:rFonts w:ascii="Arial" w:eastAsia="Arial" w:hAnsi="Arial" w:cs="Arial"/>
              </w:rPr>
              <w:t>l health</w:t>
            </w:r>
            <w:r w:rsidRPr="007E01E2">
              <w:rPr>
                <w:rFonts w:ascii="Arial" w:eastAsia="Arial" w:hAnsi="Arial" w:cs="Arial"/>
              </w:rPr>
              <w:t xml:space="preserve"> apps amongst its use</w:t>
            </w:r>
            <w:r w:rsidR="7D48F674" w:rsidRPr="007E01E2">
              <w:rPr>
                <w:rFonts w:ascii="Arial" w:eastAsia="Arial" w:hAnsi="Arial" w:cs="Arial"/>
              </w:rPr>
              <w:t>r</w:t>
            </w:r>
            <w:r w:rsidRPr="007E01E2">
              <w:rPr>
                <w:rFonts w:ascii="Arial" w:eastAsia="Arial" w:hAnsi="Arial" w:cs="Arial"/>
              </w:rPr>
              <w:t xml:space="preserve">s </w:t>
            </w:r>
          </w:p>
          <w:p w14:paraId="195CBC88" w14:textId="3750D8D0" w:rsidR="00F96C3F" w:rsidRPr="00A42F82" w:rsidRDefault="0065349B" w:rsidP="51A06EFB">
            <w:pPr>
              <w:pStyle w:val="ListParagraph"/>
              <w:numPr>
                <w:ilvl w:val="0"/>
                <w:numId w:val="26"/>
              </w:numPr>
              <w:spacing w:line="360" w:lineRule="auto"/>
              <w:rPr>
                <w:rFonts w:ascii="Arial" w:eastAsia="Arial" w:hAnsi="Arial" w:cs="Arial"/>
              </w:rPr>
            </w:pPr>
            <w:r w:rsidRPr="51A06EFB">
              <w:rPr>
                <w:rFonts w:ascii="Arial" w:eastAsia="Arial" w:hAnsi="Arial" w:cs="Arial"/>
              </w:rPr>
              <w:t xml:space="preserve">To provide evidence-based recommendations to practitioners, and policymakers about the integration and regulation of these </w:t>
            </w:r>
            <w:r w:rsidR="1E72688D" w:rsidRPr="51A06EFB">
              <w:rPr>
                <w:rFonts w:ascii="Arial" w:eastAsia="Arial" w:hAnsi="Arial" w:cs="Arial"/>
              </w:rPr>
              <w:t>A</w:t>
            </w:r>
            <w:r w:rsidRPr="51A06EFB">
              <w:rPr>
                <w:rFonts w:ascii="Arial" w:eastAsia="Arial" w:hAnsi="Arial" w:cs="Arial"/>
              </w:rPr>
              <w:t>pps within public health strategie</w:t>
            </w:r>
            <w:r w:rsidR="69A01F48" w:rsidRPr="51A06EFB">
              <w:rPr>
                <w:rFonts w:ascii="Arial" w:eastAsia="Arial" w:hAnsi="Arial" w:cs="Arial"/>
              </w:rPr>
              <w:t>s</w:t>
            </w:r>
          </w:p>
        </w:tc>
      </w:tr>
      <w:tr w:rsidR="00F96C3F" w:rsidRPr="00A42F82" w14:paraId="67275614" w14:textId="77777777" w:rsidTr="503852B3">
        <w:trPr>
          <w:trHeight w:val="454"/>
        </w:trPr>
        <w:tc>
          <w:tcPr>
            <w:tcW w:w="495" w:type="dxa"/>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10000" w:type="dxa"/>
            <w:gridSpan w:val="4"/>
            <w:shd w:val="clear" w:color="auto" w:fill="F2F2F2" w:themeFill="background1" w:themeFillShade="F2"/>
            <w:vAlign w:val="center"/>
          </w:tcPr>
          <w:p w14:paraId="0339B61D" w14:textId="771A8233" w:rsidR="00F96C3F" w:rsidRPr="00A42F82" w:rsidRDefault="3CB98E34" w:rsidP="59B2F864">
            <w:pPr>
              <w:spacing w:before="120" w:after="120"/>
              <w:rPr>
                <w:rFonts w:ascii="Arial" w:eastAsia="Arial" w:hAnsi="Arial" w:cs="Arial"/>
                <w:b/>
                <w:bCs/>
                <w:sz w:val="22"/>
                <w:szCs w:val="22"/>
              </w:rPr>
            </w:pPr>
            <w:r w:rsidRPr="59B2F864">
              <w:rPr>
                <w:rFonts w:ascii="Arial" w:eastAsia="Arial" w:hAnsi="Arial" w:cs="Arial"/>
                <w:b/>
                <w:bCs/>
                <w:sz w:val="22"/>
                <w:szCs w:val="22"/>
              </w:rPr>
              <w:t>Proposed methods (maximum 600 words)</w:t>
            </w:r>
          </w:p>
          <w:p w14:paraId="580C33AD" w14:textId="573EE6AB" w:rsidR="00F96C3F" w:rsidRPr="00A42F82" w:rsidRDefault="3CB98E34" w:rsidP="59B2F864">
            <w:pPr>
              <w:rPr>
                <w:rFonts w:ascii="Arial" w:eastAsia="Arial" w:hAnsi="Arial" w:cs="Arial"/>
                <w:sz w:val="22"/>
                <w:szCs w:val="22"/>
              </w:rPr>
            </w:pPr>
            <w:r w:rsidRPr="59B2F864">
              <w:rPr>
                <w:rFonts w:ascii="Arial" w:eastAsia="Arial" w:hAnsi="Arial" w:cs="Arial"/>
                <w:sz w:val="22"/>
                <w:szCs w:val="22"/>
              </w:rPr>
              <w:t xml:space="preserve">Provide a brief summary of all the methods that </w:t>
            </w:r>
            <w:r w:rsidRPr="59B2F864">
              <w:rPr>
                <w:rFonts w:ascii="Arial" w:eastAsia="Arial" w:hAnsi="Arial" w:cs="Arial"/>
                <w:b/>
                <w:bCs/>
                <w:sz w:val="22"/>
                <w:szCs w:val="22"/>
              </w:rPr>
              <w:t>may</w:t>
            </w:r>
            <w:r w:rsidRPr="59B2F864">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6A18834E" w:rsidRPr="59B2F864">
              <w:rPr>
                <w:rFonts w:ascii="Arial" w:eastAsia="Arial" w:hAnsi="Arial" w:cs="Arial"/>
                <w:sz w:val="22"/>
                <w:szCs w:val="22"/>
              </w:rPr>
              <w:t xml:space="preserve"> You do not need to justify the methods </w:t>
            </w:r>
            <w:proofErr w:type="gramStart"/>
            <w:r w:rsidR="6A18834E" w:rsidRPr="59B2F864">
              <w:rPr>
                <w:rFonts w:ascii="Arial" w:eastAsia="Arial" w:hAnsi="Arial" w:cs="Arial"/>
                <w:sz w:val="22"/>
                <w:szCs w:val="22"/>
              </w:rPr>
              <w:t>here, but</w:t>
            </w:r>
            <w:proofErr w:type="gramEnd"/>
            <w:r w:rsidR="6A18834E" w:rsidRPr="59B2F864">
              <w:rPr>
                <w:rFonts w:ascii="Arial" w:eastAsia="Arial" w:hAnsi="Arial" w:cs="Arial"/>
                <w:sz w:val="22"/>
                <w:szCs w:val="22"/>
              </w:rPr>
              <w:t xml:space="preserve"> should instead describe how you intend to collect the data necessary for you to complete your project.</w:t>
            </w:r>
          </w:p>
        </w:tc>
      </w:tr>
      <w:tr w:rsidR="00F96C3F" w:rsidRPr="00A42F82" w14:paraId="570BB83E" w14:textId="77777777" w:rsidTr="503852B3">
        <w:trPr>
          <w:trHeight w:val="454"/>
        </w:trPr>
        <w:tc>
          <w:tcPr>
            <w:tcW w:w="495" w:type="dxa"/>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10000" w:type="dxa"/>
            <w:gridSpan w:val="4"/>
            <w:vAlign w:val="center"/>
          </w:tcPr>
          <w:p w14:paraId="57B9F952" w14:textId="5B234575" w:rsidR="00F96C3F" w:rsidRPr="00A42F82" w:rsidRDefault="00F96C3F" w:rsidP="51A06EFB">
            <w:pPr>
              <w:rPr>
                <w:rFonts w:ascii="Arial" w:eastAsia="Arial" w:hAnsi="Arial" w:cs="Arial"/>
                <w:sz w:val="22"/>
                <w:szCs w:val="22"/>
              </w:rPr>
            </w:pPr>
          </w:p>
          <w:p w14:paraId="5EA0539C" w14:textId="6F6FC8F7" w:rsidR="00F96C3F" w:rsidRPr="00A42F82" w:rsidRDefault="74B7E71A" w:rsidP="51A06EFB">
            <w:pPr>
              <w:rPr>
                <w:rFonts w:ascii="Arial" w:eastAsia="Arial" w:hAnsi="Arial" w:cs="Arial"/>
                <w:b/>
                <w:bCs/>
                <w:sz w:val="22"/>
                <w:szCs w:val="22"/>
              </w:rPr>
            </w:pPr>
            <w:r w:rsidRPr="51A06EFB">
              <w:rPr>
                <w:rFonts w:ascii="Arial" w:eastAsia="Arial" w:hAnsi="Arial" w:cs="Arial"/>
                <w:b/>
                <w:bCs/>
                <w:sz w:val="22"/>
                <w:szCs w:val="22"/>
              </w:rPr>
              <w:t>Methodology: Secondary Qualitative Analysis</w:t>
            </w:r>
          </w:p>
          <w:p w14:paraId="4858FBF9" w14:textId="2F8465F5" w:rsidR="00F96C3F" w:rsidRPr="00A42F82" w:rsidRDefault="00F96C3F" w:rsidP="503852B3">
            <w:pPr>
              <w:rPr>
                <w:rFonts w:ascii="Arial" w:eastAsia="Arial" w:hAnsi="Arial" w:cs="Arial"/>
                <w:b/>
                <w:bCs/>
                <w:sz w:val="22"/>
                <w:szCs w:val="22"/>
              </w:rPr>
            </w:pPr>
          </w:p>
          <w:p w14:paraId="3AC21FBD" w14:textId="1A7B6BA7" w:rsidR="00F96C3F" w:rsidRPr="00A42F82" w:rsidRDefault="74B7E71A" w:rsidP="503852B3">
            <w:pPr>
              <w:spacing w:line="360" w:lineRule="auto"/>
              <w:rPr>
                <w:rFonts w:ascii="Arial" w:eastAsia="Arial" w:hAnsi="Arial" w:cs="Arial"/>
                <w:sz w:val="22"/>
                <w:szCs w:val="22"/>
              </w:rPr>
            </w:pPr>
            <w:r w:rsidRPr="503852B3">
              <w:rPr>
                <w:rFonts w:ascii="Arial" w:eastAsia="Arial" w:hAnsi="Arial" w:cs="Arial"/>
                <w:sz w:val="22"/>
                <w:szCs w:val="22"/>
              </w:rPr>
              <w:t xml:space="preserve">Secondary qualitative analysis </w:t>
            </w:r>
            <w:r w:rsidR="478B13FA" w:rsidRPr="503852B3">
              <w:rPr>
                <w:rFonts w:ascii="Arial" w:eastAsia="Arial" w:hAnsi="Arial" w:cs="Arial"/>
                <w:sz w:val="22"/>
                <w:szCs w:val="22"/>
              </w:rPr>
              <w:t>has been selected</w:t>
            </w:r>
            <w:r w:rsidRPr="503852B3">
              <w:rPr>
                <w:rFonts w:ascii="Arial" w:eastAsia="Arial" w:hAnsi="Arial" w:cs="Arial"/>
                <w:sz w:val="22"/>
                <w:szCs w:val="22"/>
              </w:rPr>
              <w:t xml:space="preserve"> as the methodology for this research because it offers an efficient way to analyse existing qualitative data, such as interviews, forum posts, or </w:t>
            </w:r>
            <w:r w:rsidR="73806821" w:rsidRPr="503852B3">
              <w:rPr>
                <w:rFonts w:ascii="Arial" w:eastAsia="Arial" w:hAnsi="Arial" w:cs="Arial"/>
                <w:sz w:val="22"/>
                <w:szCs w:val="22"/>
              </w:rPr>
              <w:t>website-based</w:t>
            </w:r>
            <w:r w:rsidR="22EA59F9" w:rsidRPr="503852B3">
              <w:rPr>
                <w:rFonts w:ascii="Arial" w:eastAsia="Arial" w:hAnsi="Arial" w:cs="Arial"/>
                <w:sz w:val="22"/>
                <w:szCs w:val="22"/>
              </w:rPr>
              <w:t xml:space="preserve"> reviews</w:t>
            </w:r>
            <w:r w:rsidRPr="503852B3">
              <w:rPr>
                <w:rFonts w:ascii="Arial" w:eastAsia="Arial" w:hAnsi="Arial" w:cs="Arial"/>
                <w:sz w:val="22"/>
                <w:szCs w:val="22"/>
              </w:rPr>
              <w:t>, without the need for primary data collection. This approach is particularly valuable when the original data sources are rich in information and can provide insights into the research question at hand</w:t>
            </w:r>
            <w:r w:rsidR="52D2DABA" w:rsidRPr="503852B3">
              <w:rPr>
                <w:rFonts w:ascii="Arial" w:eastAsia="Arial" w:hAnsi="Arial" w:cs="Arial"/>
                <w:sz w:val="22"/>
                <w:szCs w:val="22"/>
              </w:rPr>
              <w:t>.</w:t>
            </w:r>
            <w:r w:rsidR="40EA966B" w:rsidRPr="503852B3">
              <w:rPr>
                <w:rFonts w:ascii="Arial" w:eastAsia="Arial" w:hAnsi="Arial" w:cs="Arial"/>
                <w:sz w:val="22"/>
                <w:szCs w:val="22"/>
              </w:rPr>
              <w:t xml:space="preserve"> The research will take a</w:t>
            </w:r>
            <w:r w:rsidR="5401BF4B" w:rsidRPr="503852B3">
              <w:rPr>
                <w:rFonts w:ascii="Arial" w:eastAsia="Arial" w:hAnsi="Arial" w:cs="Arial"/>
                <w:sz w:val="22"/>
                <w:szCs w:val="22"/>
              </w:rPr>
              <w:t>n interpretivist approach to explore subjective meaning and perspectives of the users, Investigate the social phenomena that mental health applications are beneficial,</w:t>
            </w:r>
            <w:r w:rsidR="5F49860B" w:rsidRPr="503852B3">
              <w:rPr>
                <w:rFonts w:ascii="Arial" w:eastAsia="Arial" w:hAnsi="Arial" w:cs="Arial"/>
                <w:sz w:val="22"/>
                <w:szCs w:val="22"/>
              </w:rPr>
              <w:t xml:space="preserve"> and r</w:t>
            </w:r>
            <w:r w:rsidR="5401BF4B" w:rsidRPr="503852B3">
              <w:rPr>
                <w:rFonts w:ascii="Arial" w:eastAsia="Arial" w:hAnsi="Arial" w:cs="Arial"/>
                <w:sz w:val="22"/>
                <w:szCs w:val="22"/>
              </w:rPr>
              <w:t>ecogn</w:t>
            </w:r>
            <w:r w:rsidR="3223F9C8" w:rsidRPr="503852B3">
              <w:rPr>
                <w:rFonts w:ascii="Arial" w:eastAsia="Arial" w:hAnsi="Arial" w:cs="Arial"/>
                <w:sz w:val="22"/>
                <w:szCs w:val="22"/>
              </w:rPr>
              <w:t>is</w:t>
            </w:r>
            <w:r w:rsidR="5401BF4B" w:rsidRPr="503852B3">
              <w:rPr>
                <w:rFonts w:ascii="Arial" w:eastAsia="Arial" w:hAnsi="Arial" w:cs="Arial"/>
                <w:sz w:val="22"/>
                <w:szCs w:val="22"/>
              </w:rPr>
              <w:t>e the role of individual subjectivity in shaping research outcomes.</w:t>
            </w:r>
          </w:p>
          <w:p w14:paraId="6A7BC260" w14:textId="33BFFB38" w:rsidR="00F96C3F" w:rsidRPr="00A42F82" w:rsidRDefault="00F96C3F" w:rsidP="503852B3">
            <w:pPr>
              <w:spacing w:line="360" w:lineRule="auto"/>
              <w:rPr>
                <w:rFonts w:ascii="Arial" w:eastAsia="Arial" w:hAnsi="Arial" w:cs="Arial"/>
                <w:sz w:val="22"/>
                <w:szCs w:val="22"/>
              </w:rPr>
            </w:pPr>
          </w:p>
          <w:p w14:paraId="52547EB5" w14:textId="0EEEEB91" w:rsidR="00F96C3F" w:rsidRPr="00A42F82" w:rsidRDefault="00F96C3F" w:rsidP="503852B3">
            <w:pPr>
              <w:spacing w:line="360" w:lineRule="auto"/>
              <w:rPr>
                <w:rFonts w:ascii="Arial" w:eastAsia="Arial" w:hAnsi="Arial" w:cs="Arial"/>
                <w:sz w:val="22"/>
                <w:szCs w:val="22"/>
              </w:rPr>
            </w:pPr>
          </w:p>
          <w:p w14:paraId="26CD08BE" w14:textId="0BC5A508" w:rsidR="00F96C3F" w:rsidRPr="00A42F82" w:rsidRDefault="74B7E71A" w:rsidP="503852B3">
            <w:pPr>
              <w:spacing w:line="360" w:lineRule="auto"/>
              <w:rPr>
                <w:rFonts w:ascii="Arial" w:eastAsia="Arial" w:hAnsi="Arial" w:cs="Arial"/>
                <w:b/>
                <w:bCs/>
                <w:sz w:val="22"/>
                <w:szCs w:val="22"/>
              </w:rPr>
            </w:pPr>
            <w:r w:rsidRPr="503852B3">
              <w:rPr>
                <w:rFonts w:ascii="Arial" w:eastAsia="Arial" w:hAnsi="Arial" w:cs="Arial"/>
                <w:b/>
                <w:bCs/>
                <w:sz w:val="22"/>
                <w:szCs w:val="22"/>
              </w:rPr>
              <w:t>Population Description</w:t>
            </w:r>
          </w:p>
          <w:p w14:paraId="23B8A6B1" w14:textId="64638068" w:rsidR="00F96C3F" w:rsidRPr="00A42F82" w:rsidRDefault="74B7E71A" w:rsidP="503852B3">
            <w:pPr>
              <w:spacing w:line="360" w:lineRule="auto"/>
              <w:rPr>
                <w:rFonts w:ascii="Arial" w:eastAsia="Arial" w:hAnsi="Arial" w:cs="Arial"/>
                <w:sz w:val="22"/>
                <w:szCs w:val="22"/>
              </w:rPr>
            </w:pPr>
            <w:r w:rsidRPr="503852B3">
              <w:rPr>
                <w:rFonts w:ascii="Arial" w:eastAsia="Arial" w:hAnsi="Arial" w:cs="Arial"/>
                <w:sz w:val="22"/>
                <w:szCs w:val="22"/>
              </w:rPr>
              <w:t>The population under study consists of</w:t>
            </w:r>
            <w:r w:rsidR="24BC485C" w:rsidRPr="503852B3">
              <w:rPr>
                <w:rFonts w:ascii="Arial" w:eastAsia="Arial" w:hAnsi="Arial" w:cs="Arial"/>
                <w:sz w:val="22"/>
                <w:szCs w:val="22"/>
              </w:rPr>
              <w:t xml:space="preserve"> </w:t>
            </w:r>
            <w:r w:rsidRPr="503852B3">
              <w:rPr>
                <w:rFonts w:ascii="Arial" w:eastAsia="Arial" w:hAnsi="Arial" w:cs="Arial"/>
                <w:sz w:val="22"/>
                <w:szCs w:val="22"/>
              </w:rPr>
              <w:t xml:space="preserve">mental health patients </w:t>
            </w:r>
            <w:r w:rsidR="2E9F7C8E" w:rsidRPr="503852B3">
              <w:rPr>
                <w:rFonts w:ascii="Arial" w:eastAsia="Arial" w:hAnsi="Arial" w:cs="Arial"/>
                <w:sz w:val="22"/>
                <w:szCs w:val="22"/>
              </w:rPr>
              <w:t xml:space="preserve">globally </w:t>
            </w:r>
            <w:r w:rsidRPr="503852B3">
              <w:rPr>
                <w:rFonts w:ascii="Arial" w:eastAsia="Arial" w:hAnsi="Arial" w:cs="Arial"/>
                <w:sz w:val="22"/>
                <w:szCs w:val="22"/>
              </w:rPr>
              <w:t xml:space="preserve">who are users of </w:t>
            </w:r>
            <w:proofErr w:type="spellStart"/>
            <w:r w:rsidR="57091803" w:rsidRPr="503852B3">
              <w:rPr>
                <w:rFonts w:ascii="Arial" w:eastAsia="Arial" w:hAnsi="Arial" w:cs="Arial"/>
                <w:sz w:val="22"/>
                <w:szCs w:val="22"/>
              </w:rPr>
              <w:t>TalkSpace</w:t>
            </w:r>
            <w:proofErr w:type="spellEnd"/>
            <w:r w:rsidR="57091803" w:rsidRPr="503852B3">
              <w:rPr>
                <w:rFonts w:ascii="Arial" w:eastAsia="Arial" w:hAnsi="Arial" w:cs="Arial"/>
                <w:sz w:val="22"/>
                <w:szCs w:val="22"/>
              </w:rPr>
              <w:t xml:space="preserve"> and </w:t>
            </w:r>
            <w:proofErr w:type="spellStart"/>
            <w:r w:rsidR="57091803" w:rsidRPr="503852B3">
              <w:rPr>
                <w:rFonts w:ascii="Arial" w:eastAsia="Arial" w:hAnsi="Arial" w:cs="Arial"/>
                <w:sz w:val="22"/>
                <w:szCs w:val="22"/>
              </w:rPr>
              <w:t>Better</w:t>
            </w:r>
            <w:r w:rsidR="1800CE29" w:rsidRPr="503852B3">
              <w:rPr>
                <w:rFonts w:ascii="Arial" w:eastAsia="Arial" w:hAnsi="Arial" w:cs="Arial"/>
                <w:sz w:val="22"/>
                <w:szCs w:val="22"/>
              </w:rPr>
              <w:t>H</w:t>
            </w:r>
            <w:r w:rsidR="57091803" w:rsidRPr="503852B3">
              <w:rPr>
                <w:rFonts w:ascii="Arial" w:eastAsia="Arial" w:hAnsi="Arial" w:cs="Arial"/>
                <w:sz w:val="22"/>
                <w:szCs w:val="22"/>
              </w:rPr>
              <w:t>elp</w:t>
            </w:r>
            <w:proofErr w:type="spellEnd"/>
            <w:r w:rsidR="35FCAD6C" w:rsidRPr="503852B3">
              <w:rPr>
                <w:rFonts w:ascii="Arial" w:eastAsia="Arial" w:hAnsi="Arial" w:cs="Arial"/>
                <w:sz w:val="22"/>
                <w:szCs w:val="22"/>
              </w:rPr>
              <w:t xml:space="preserve">, who have submitted a review to the online review platform: </w:t>
            </w:r>
            <w:proofErr w:type="spellStart"/>
            <w:r w:rsidR="35FCAD6C" w:rsidRPr="503852B3">
              <w:rPr>
                <w:rFonts w:ascii="Arial" w:eastAsia="Arial" w:hAnsi="Arial" w:cs="Arial"/>
                <w:sz w:val="22"/>
                <w:szCs w:val="22"/>
              </w:rPr>
              <w:t>TrustPilot</w:t>
            </w:r>
            <w:proofErr w:type="spellEnd"/>
            <w:r w:rsidRPr="503852B3">
              <w:rPr>
                <w:rFonts w:ascii="Arial" w:eastAsia="Arial" w:hAnsi="Arial" w:cs="Arial"/>
                <w:sz w:val="22"/>
                <w:szCs w:val="22"/>
              </w:rPr>
              <w:t xml:space="preserve">. While an </w:t>
            </w:r>
            <w:r w:rsidR="3E90BFD2" w:rsidRPr="503852B3">
              <w:rPr>
                <w:rFonts w:ascii="Arial" w:eastAsia="Arial" w:hAnsi="Arial" w:cs="Arial"/>
                <w:sz w:val="22"/>
                <w:szCs w:val="22"/>
              </w:rPr>
              <w:t>exact number of the people</w:t>
            </w:r>
            <w:r w:rsidR="5CB039FE" w:rsidRPr="503852B3">
              <w:rPr>
                <w:rFonts w:ascii="Arial" w:eastAsia="Arial" w:hAnsi="Arial" w:cs="Arial"/>
                <w:sz w:val="22"/>
                <w:szCs w:val="22"/>
              </w:rPr>
              <w:t xml:space="preserve"> </w:t>
            </w:r>
            <w:r w:rsidRPr="503852B3">
              <w:rPr>
                <w:rFonts w:ascii="Arial" w:eastAsia="Arial" w:hAnsi="Arial" w:cs="Arial"/>
                <w:sz w:val="22"/>
                <w:szCs w:val="22"/>
              </w:rPr>
              <w:t>using these apps may vary,</w:t>
            </w:r>
            <w:r w:rsidR="5EA1EE2A" w:rsidRPr="503852B3">
              <w:rPr>
                <w:rFonts w:ascii="Arial" w:eastAsia="Arial" w:hAnsi="Arial" w:cs="Arial"/>
                <w:sz w:val="22"/>
                <w:szCs w:val="22"/>
              </w:rPr>
              <w:t xml:space="preserve"> it is</w:t>
            </w:r>
            <w:r w:rsidR="6A746A7C" w:rsidRPr="503852B3">
              <w:rPr>
                <w:rFonts w:ascii="Arial" w:eastAsia="Arial" w:hAnsi="Arial" w:cs="Arial"/>
                <w:sz w:val="22"/>
                <w:szCs w:val="22"/>
              </w:rPr>
              <w:t xml:space="preserve"> estimated that there are over 2.5 million users of </w:t>
            </w:r>
            <w:proofErr w:type="spellStart"/>
            <w:r w:rsidR="6A746A7C" w:rsidRPr="503852B3">
              <w:rPr>
                <w:rFonts w:ascii="Arial" w:eastAsia="Arial" w:hAnsi="Arial" w:cs="Arial"/>
                <w:sz w:val="22"/>
                <w:szCs w:val="22"/>
              </w:rPr>
              <w:t>BetterHelp</w:t>
            </w:r>
            <w:proofErr w:type="spellEnd"/>
            <w:r w:rsidR="21378372" w:rsidRPr="503852B3">
              <w:rPr>
                <w:rFonts w:ascii="Arial" w:eastAsia="Arial" w:hAnsi="Arial" w:cs="Arial"/>
                <w:sz w:val="22"/>
                <w:szCs w:val="22"/>
              </w:rPr>
              <w:t xml:space="preserve"> with 6,436 reviews submitted to </w:t>
            </w:r>
            <w:proofErr w:type="spellStart"/>
            <w:r w:rsidR="21378372" w:rsidRPr="503852B3">
              <w:rPr>
                <w:rFonts w:ascii="Arial" w:eastAsia="Arial" w:hAnsi="Arial" w:cs="Arial"/>
                <w:sz w:val="22"/>
                <w:szCs w:val="22"/>
              </w:rPr>
              <w:t>TrustPilot</w:t>
            </w:r>
            <w:proofErr w:type="spellEnd"/>
            <w:r w:rsidR="21378372" w:rsidRPr="503852B3">
              <w:rPr>
                <w:rFonts w:ascii="Arial" w:eastAsia="Arial" w:hAnsi="Arial" w:cs="Arial"/>
                <w:sz w:val="22"/>
                <w:szCs w:val="22"/>
              </w:rPr>
              <w:t xml:space="preserve"> </w:t>
            </w:r>
            <w:r w:rsidR="6A746A7C" w:rsidRPr="503852B3">
              <w:rPr>
                <w:rFonts w:ascii="Arial" w:eastAsia="Arial" w:hAnsi="Arial" w:cs="Arial"/>
                <w:sz w:val="22"/>
                <w:szCs w:val="22"/>
              </w:rPr>
              <w:t xml:space="preserve">and </w:t>
            </w:r>
            <w:r w:rsidR="0DF81018" w:rsidRPr="503852B3">
              <w:rPr>
                <w:rFonts w:ascii="Arial" w:eastAsia="Arial" w:hAnsi="Arial" w:cs="Arial"/>
                <w:sz w:val="22"/>
                <w:szCs w:val="22"/>
              </w:rPr>
              <w:t xml:space="preserve">over 2 million users of </w:t>
            </w:r>
            <w:proofErr w:type="spellStart"/>
            <w:r w:rsidR="0DF81018" w:rsidRPr="503852B3">
              <w:rPr>
                <w:rFonts w:ascii="Arial" w:eastAsia="Arial" w:hAnsi="Arial" w:cs="Arial"/>
                <w:sz w:val="22"/>
                <w:szCs w:val="22"/>
              </w:rPr>
              <w:t>TalkSpace</w:t>
            </w:r>
            <w:proofErr w:type="spellEnd"/>
            <w:r w:rsidR="1E664E4D" w:rsidRPr="503852B3">
              <w:rPr>
                <w:rFonts w:ascii="Arial" w:eastAsia="Arial" w:hAnsi="Arial" w:cs="Arial"/>
                <w:sz w:val="22"/>
                <w:szCs w:val="22"/>
              </w:rPr>
              <w:t xml:space="preserve"> with 181 reviews submitted to </w:t>
            </w:r>
            <w:proofErr w:type="spellStart"/>
            <w:r w:rsidR="1E664E4D" w:rsidRPr="503852B3">
              <w:rPr>
                <w:rFonts w:ascii="Arial" w:eastAsia="Arial" w:hAnsi="Arial" w:cs="Arial"/>
                <w:sz w:val="22"/>
                <w:szCs w:val="22"/>
              </w:rPr>
              <w:t>TrustPilot</w:t>
            </w:r>
            <w:proofErr w:type="spellEnd"/>
            <w:r w:rsidR="1E664E4D" w:rsidRPr="503852B3">
              <w:rPr>
                <w:rFonts w:ascii="Arial" w:eastAsia="Arial" w:hAnsi="Arial" w:cs="Arial"/>
                <w:sz w:val="22"/>
                <w:szCs w:val="22"/>
              </w:rPr>
              <w:t>.</w:t>
            </w:r>
          </w:p>
          <w:p w14:paraId="2162563F" w14:textId="62FC3348" w:rsidR="00F96C3F" w:rsidRPr="00A42F82" w:rsidRDefault="00F96C3F" w:rsidP="503852B3">
            <w:pPr>
              <w:spacing w:line="360" w:lineRule="auto"/>
              <w:rPr>
                <w:rFonts w:ascii="Arial" w:eastAsia="Arial" w:hAnsi="Arial" w:cs="Arial"/>
                <w:sz w:val="22"/>
                <w:szCs w:val="22"/>
              </w:rPr>
            </w:pPr>
          </w:p>
          <w:p w14:paraId="3E40FA3C" w14:textId="62329EB7" w:rsidR="00F96C3F" w:rsidRPr="00A42F82" w:rsidRDefault="74B7E71A" w:rsidP="503852B3">
            <w:pPr>
              <w:spacing w:line="360" w:lineRule="auto"/>
              <w:rPr>
                <w:rFonts w:ascii="Arial" w:eastAsia="Arial" w:hAnsi="Arial" w:cs="Arial"/>
                <w:b/>
                <w:bCs/>
                <w:sz w:val="22"/>
                <w:szCs w:val="22"/>
              </w:rPr>
            </w:pPr>
            <w:r w:rsidRPr="503852B3">
              <w:rPr>
                <w:rFonts w:ascii="Arial" w:eastAsia="Arial" w:hAnsi="Arial" w:cs="Arial"/>
                <w:b/>
                <w:bCs/>
                <w:sz w:val="22"/>
                <w:szCs w:val="22"/>
              </w:rPr>
              <w:t>Setting Description</w:t>
            </w:r>
          </w:p>
          <w:p w14:paraId="58AFAA2A" w14:textId="690B1FED" w:rsidR="00F96C3F" w:rsidRPr="00A42F82" w:rsidRDefault="74B7E71A" w:rsidP="503852B3">
            <w:pPr>
              <w:spacing w:line="360" w:lineRule="auto"/>
              <w:rPr>
                <w:rFonts w:ascii="Arial" w:eastAsia="Arial" w:hAnsi="Arial" w:cs="Arial"/>
                <w:sz w:val="22"/>
                <w:szCs w:val="22"/>
              </w:rPr>
            </w:pPr>
            <w:r w:rsidRPr="503852B3">
              <w:rPr>
                <w:rFonts w:ascii="Arial" w:eastAsia="Arial" w:hAnsi="Arial" w:cs="Arial"/>
                <w:sz w:val="22"/>
                <w:szCs w:val="22"/>
              </w:rPr>
              <w:t>The study focuses on a selection of mental health-related mobile apps. The choice of these specific apps and websites will be based on their popularity, relevance, and user engagement within the mental health domain. Websites</w:t>
            </w:r>
            <w:r w:rsidR="2AFB3A17" w:rsidRPr="503852B3">
              <w:rPr>
                <w:rFonts w:ascii="Arial" w:eastAsia="Arial" w:hAnsi="Arial" w:cs="Arial"/>
                <w:sz w:val="22"/>
                <w:szCs w:val="22"/>
              </w:rPr>
              <w:t>/Apps</w:t>
            </w:r>
            <w:r w:rsidRPr="503852B3">
              <w:rPr>
                <w:rFonts w:ascii="Arial" w:eastAsia="Arial" w:hAnsi="Arial" w:cs="Arial"/>
                <w:sz w:val="22"/>
                <w:szCs w:val="22"/>
              </w:rPr>
              <w:t xml:space="preserve"> such as </w:t>
            </w:r>
            <w:proofErr w:type="spellStart"/>
            <w:r w:rsidRPr="503852B3">
              <w:rPr>
                <w:rFonts w:ascii="Arial" w:eastAsia="Arial" w:hAnsi="Arial" w:cs="Arial"/>
                <w:sz w:val="22"/>
                <w:szCs w:val="22"/>
              </w:rPr>
              <w:t>BetterHelp</w:t>
            </w:r>
            <w:proofErr w:type="spellEnd"/>
            <w:r w:rsidR="29C6CBF0" w:rsidRPr="503852B3">
              <w:rPr>
                <w:rFonts w:ascii="Arial" w:eastAsia="Arial" w:hAnsi="Arial" w:cs="Arial"/>
                <w:sz w:val="22"/>
                <w:szCs w:val="22"/>
              </w:rPr>
              <w:t xml:space="preserve"> and </w:t>
            </w:r>
            <w:proofErr w:type="spellStart"/>
            <w:r w:rsidRPr="503852B3">
              <w:rPr>
                <w:rFonts w:ascii="Arial" w:eastAsia="Arial" w:hAnsi="Arial" w:cs="Arial"/>
                <w:sz w:val="22"/>
                <w:szCs w:val="22"/>
              </w:rPr>
              <w:t>Talkspace</w:t>
            </w:r>
            <w:proofErr w:type="spellEnd"/>
            <w:r w:rsidR="6A1A75E5" w:rsidRPr="503852B3">
              <w:rPr>
                <w:rFonts w:ascii="Arial" w:eastAsia="Arial" w:hAnsi="Arial" w:cs="Arial"/>
                <w:sz w:val="22"/>
                <w:szCs w:val="22"/>
              </w:rPr>
              <w:t xml:space="preserve"> will</w:t>
            </w:r>
            <w:r w:rsidRPr="503852B3">
              <w:rPr>
                <w:rFonts w:ascii="Arial" w:eastAsia="Arial" w:hAnsi="Arial" w:cs="Arial"/>
                <w:sz w:val="22"/>
                <w:szCs w:val="22"/>
              </w:rPr>
              <w:t xml:space="preserve"> be considered due to their widespread usage and diverse user bases. These platforms offer a variety of resources, </w:t>
            </w:r>
            <w:r w:rsidRPr="503852B3">
              <w:rPr>
                <w:rFonts w:ascii="Arial" w:eastAsia="Arial" w:hAnsi="Arial" w:cs="Arial"/>
                <w:sz w:val="22"/>
                <w:szCs w:val="22"/>
              </w:rPr>
              <w:lastRenderedPageBreak/>
              <w:t xml:space="preserve">including peer support, self-help tools, and access to mental health professionals, making them significant for </w:t>
            </w:r>
            <w:r w:rsidR="1CD0D112" w:rsidRPr="503852B3">
              <w:rPr>
                <w:rFonts w:ascii="Arial" w:eastAsia="Arial" w:hAnsi="Arial" w:cs="Arial"/>
                <w:sz w:val="22"/>
                <w:szCs w:val="22"/>
              </w:rPr>
              <w:t xml:space="preserve">the </w:t>
            </w:r>
            <w:r w:rsidRPr="503852B3">
              <w:rPr>
                <w:rFonts w:ascii="Arial" w:eastAsia="Arial" w:hAnsi="Arial" w:cs="Arial"/>
                <w:sz w:val="22"/>
                <w:szCs w:val="22"/>
              </w:rPr>
              <w:t>analysis.</w:t>
            </w:r>
          </w:p>
          <w:p w14:paraId="640E1039" w14:textId="2BDDC2ED" w:rsidR="00F96C3F" w:rsidRPr="00A42F82" w:rsidRDefault="00F96C3F" w:rsidP="503852B3">
            <w:pPr>
              <w:spacing w:line="360" w:lineRule="auto"/>
              <w:rPr>
                <w:rFonts w:ascii="Arial" w:eastAsia="Arial" w:hAnsi="Arial" w:cs="Arial"/>
                <w:sz w:val="22"/>
                <w:szCs w:val="22"/>
              </w:rPr>
            </w:pPr>
          </w:p>
          <w:p w14:paraId="2F720885" w14:textId="175A1550" w:rsidR="00F96C3F" w:rsidRPr="00A42F82" w:rsidRDefault="74B7E71A" w:rsidP="503852B3">
            <w:pPr>
              <w:spacing w:line="360" w:lineRule="auto"/>
              <w:rPr>
                <w:rFonts w:ascii="Arial" w:eastAsia="Arial" w:hAnsi="Arial" w:cs="Arial"/>
                <w:b/>
                <w:bCs/>
                <w:sz w:val="22"/>
                <w:szCs w:val="22"/>
              </w:rPr>
            </w:pPr>
            <w:r w:rsidRPr="503852B3">
              <w:rPr>
                <w:rFonts w:ascii="Arial" w:eastAsia="Arial" w:hAnsi="Arial" w:cs="Arial"/>
                <w:b/>
                <w:bCs/>
                <w:sz w:val="22"/>
                <w:szCs w:val="22"/>
              </w:rPr>
              <w:t>Sampling Method</w:t>
            </w:r>
          </w:p>
          <w:p w14:paraId="463FB6C2" w14:textId="2F3B98CE" w:rsidR="00F96C3F" w:rsidRPr="00A42F82" w:rsidRDefault="74B7E71A" w:rsidP="503852B3">
            <w:pPr>
              <w:spacing w:line="360" w:lineRule="auto"/>
              <w:rPr>
                <w:rFonts w:ascii="Arial" w:eastAsia="Arial" w:hAnsi="Arial" w:cs="Arial"/>
                <w:sz w:val="22"/>
                <w:szCs w:val="22"/>
              </w:rPr>
            </w:pPr>
            <w:r w:rsidRPr="503852B3">
              <w:rPr>
                <w:rFonts w:ascii="Arial" w:eastAsia="Arial" w:hAnsi="Arial" w:cs="Arial"/>
                <w:sz w:val="22"/>
                <w:szCs w:val="22"/>
              </w:rPr>
              <w:t>A purposive sampling approach will be employed to select relevant data sources. This approach aims to select data that are most likely to provide valuable insights into the experiences and perceptions of mental health patients using these apps and websites</w:t>
            </w:r>
            <w:r w:rsidR="05DC77FD" w:rsidRPr="503852B3">
              <w:rPr>
                <w:rFonts w:ascii="Arial" w:eastAsia="Arial" w:hAnsi="Arial" w:cs="Arial"/>
                <w:sz w:val="22"/>
                <w:szCs w:val="22"/>
              </w:rPr>
              <w:t>. The data will be retrieved from the re</w:t>
            </w:r>
            <w:r w:rsidR="76591597" w:rsidRPr="503852B3">
              <w:rPr>
                <w:rFonts w:ascii="Arial" w:eastAsia="Arial" w:hAnsi="Arial" w:cs="Arial"/>
                <w:sz w:val="22"/>
                <w:szCs w:val="22"/>
              </w:rPr>
              <w:t xml:space="preserve">view platform: </w:t>
            </w:r>
            <w:proofErr w:type="spellStart"/>
            <w:r w:rsidR="05DC77FD" w:rsidRPr="503852B3">
              <w:rPr>
                <w:rFonts w:ascii="Arial" w:eastAsia="Arial" w:hAnsi="Arial" w:cs="Arial"/>
                <w:sz w:val="22"/>
                <w:szCs w:val="22"/>
              </w:rPr>
              <w:t>TrustPilot</w:t>
            </w:r>
            <w:proofErr w:type="spellEnd"/>
            <w:r w:rsidR="6B0A461B" w:rsidRPr="503852B3">
              <w:rPr>
                <w:rFonts w:ascii="Arial" w:eastAsia="Arial" w:hAnsi="Arial" w:cs="Arial"/>
                <w:sz w:val="22"/>
                <w:szCs w:val="22"/>
              </w:rPr>
              <w:t>, and reviews rated as 1 * will be sampled to highlight negative experiences.</w:t>
            </w:r>
          </w:p>
          <w:p w14:paraId="71D0F762" w14:textId="6EB4DC94" w:rsidR="00F96C3F" w:rsidRPr="00A42F82" w:rsidRDefault="00F96C3F" w:rsidP="503852B3">
            <w:pPr>
              <w:spacing w:line="360" w:lineRule="auto"/>
              <w:rPr>
                <w:rFonts w:ascii="Arial" w:eastAsia="Arial" w:hAnsi="Arial" w:cs="Arial"/>
                <w:sz w:val="22"/>
                <w:szCs w:val="22"/>
              </w:rPr>
            </w:pPr>
          </w:p>
          <w:p w14:paraId="2443852F" w14:textId="436CFAEA" w:rsidR="00F96C3F" w:rsidRPr="00A42F82" w:rsidRDefault="74B7E71A" w:rsidP="503852B3">
            <w:pPr>
              <w:spacing w:line="360" w:lineRule="auto"/>
              <w:rPr>
                <w:rFonts w:ascii="Arial" w:eastAsia="Arial" w:hAnsi="Arial" w:cs="Arial"/>
                <w:b/>
                <w:bCs/>
                <w:sz w:val="22"/>
                <w:szCs w:val="22"/>
              </w:rPr>
            </w:pPr>
            <w:r w:rsidRPr="503852B3">
              <w:rPr>
                <w:rFonts w:ascii="Arial" w:eastAsia="Arial" w:hAnsi="Arial" w:cs="Arial"/>
                <w:b/>
                <w:bCs/>
                <w:sz w:val="22"/>
                <w:szCs w:val="22"/>
              </w:rPr>
              <w:t>Inclusion and Exclusion Criteria</w:t>
            </w:r>
          </w:p>
          <w:p w14:paraId="7E1612D9" w14:textId="77777777" w:rsidR="00A11755" w:rsidRDefault="74B7E71A" w:rsidP="00A11755">
            <w:pPr>
              <w:spacing w:line="360" w:lineRule="auto"/>
              <w:rPr>
                <w:rFonts w:ascii="Arial" w:eastAsia="Arial" w:hAnsi="Arial" w:cs="Arial"/>
                <w:sz w:val="22"/>
                <w:szCs w:val="22"/>
              </w:rPr>
            </w:pPr>
            <w:r w:rsidRPr="503852B3">
              <w:rPr>
                <w:rFonts w:ascii="Arial" w:eastAsia="Arial" w:hAnsi="Arial" w:cs="Arial"/>
                <w:sz w:val="22"/>
                <w:szCs w:val="22"/>
              </w:rPr>
              <w:t xml:space="preserve">Inclusion </w:t>
            </w:r>
            <w:r w:rsidR="06235E7D" w:rsidRPr="503852B3">
              <w:rPr>
                <w:rFonts w:ascii="Arial" w:eastAsia="Arial" w:hAnsi="Arial" w:cs="Arial"/>
                <w:sz w:val="22"/>
                <w:szCs w:val="22"/>
              </w:rPr>
              <w:t>C</w:t>
            </w:r>
            <w:r w:rsidRPr="503852B3">
              <w:rPr>
                <w:rFonts w:ascii="Arial" w:eastAsia="Arial" w:hAnsi="Arial" w:cs="Arial"/>
                <w:sz w:val="22"/>
                <w:szCs w:val="22"/>
              </w:rPr>
              <w:t>riteria:</w:t>
            </w:r>
          </w:p>
          <w:p w14:paraId="11094723" w14:textId="3D3682C2" w:rsidR="00F96C3F" w:rsidRPr="00FB2D77" w:rsidRDefault="00B070B9" w:rsidP="00FB2D77">
            <w:pPr>
              <w:pStyle w:val="ListParagraph"/>
              <w:numPr>
                <w:ilvl w:val="0"/>
                <w:numId w:val="33"/>
              </w:numPr>
              <w:spacing w:line="360" w:lineRule="auto"/>
              <w:rPr>
                <w:rFonts w:ascii="Arial" w:eastAsia="Arial" w:hAnsi="Arial" w:cs="Arial"/>
              </w:rPr>
            </w:pPr>
            <w:r w:rsidRPr="00FB2D77">
              <w:rPr>
                <w:rFonts w:ascii="Arial" w:eastAsia="Arial" w:hAnsi="Arial" w:cs="Arial"/>
              </w:rPr>
              <w:t xml:space="preserve">Reviews from Trustpilot relevant and related to mental health patients experiences of </w:t>
            </w:r>
            <w:proofErr w:type="spellStart"/>
            <w:r w:rsidRPr="00FB2D77">
              <w:rPr>
                <w:rFonts w:ascii="Arial" w:eastAsia="Arial" w:hAnsi="Arial" w:cs="Arial"/>
              </w:rPr>
              <w:t>TalkSpace</w:t>
            </w:r>
            <w:proofErr w:type="spellEnd"/>
            <w:r w:rsidRPr="00FB2D77">
              <w:rPr>
                <w:rFonts w:ascii="Arial" w:eastAsia="Arial" w:hAnsi="Arial" w:cs="Arial"/>
              </w:rPr>
              <w:t xml:space="preserve"> or </w:t>
            </w:r>
            <w:proofErr w:type="spellStart"/>
            <w:r w:rsidRPr="00FB2D77">
              <w:rPr>
                <w:rFonts w:ascii="Arial" w:eastAsia="Arial" w:hAnsi="Arial" w:cs="Arial"/>
              </w:rPr>
              <w:t>BetterHelp</w:t>
            </w:r>
            <w:proofErr w:type="spellEnd"/>
            <w:r w:rsidRPr="00FB2D77">
              <w:rPr>
                <w:rFonts w:ascii="Arial" w:eastAsia="Arial" w:hAnsi="Arial" w:cs="Arial"/>
              </w:rPr>
              <w:t xml:space="preserve"> </w:t>
            </w:r>
            <w:r w:rsidR="00FB2D77" w:rsidRPr="00FB2D77">
              <w:rPr>
                <w:rFonts w:ascii="Arial" w:eastAsia="Arial" w:hAnsi="Arial" w:cs="Arial"/>
              </w:rPr>
              <w:t>apps.</w:t>
            </w:r>
            <w:r w:rsidRPr="00FB2D77">
              <w:rPr>
                <w:rFonts w:ascii="Arial" w:eastAsia="Arial" w:hAnsi="Arial" w:cs="Arial"/>
              </w:rPr>
              <w:t xml:space="preserve"> </w:t>
            </w:r>
          </w:p>
          <w:p w14:paraId="40CD9EEB" w14:textId="1DAF2B43" w:rsidR="00F96C3F" w:rsidRPr="00A42F82" w:rsidRDefault="74B7E71A" w:rsidP="503852B3">
            <w:pPr>
              <w:spacing w:line="360" w:lineRule="auto"/>
              <w:rPr>
                <w:rFonts w:ascii="Arial" w:eastAsia="Arial" w:hAnsi="Arial" w:cs="Arial"/>
                <w:sz w:val="22"/>
                <w:szCs w:val="22"/>
              </w:rPr>
            </w:pPr>
            <w:r w:rsidRPr="503852B3">
              <w:rPr>
                <w:rFonts w:ascii="Arial" w:eastAsia="Arial" w:hAnsi="Arial" w:cs="Arial"/>
                <w:sz w:val="22"/>
                <w:szCs w:val="22"/>
              </w:rPr>
              <w:t>Exclusion criteria:</w:t>
            </w:r>
          </w:p>
          <w:p w14:paraId="1D6620BF" w14:textId="65B74814" w:rsidR="00F96C3F" w:rsidRPr="00A42F82" w:rsidRDefault="74B7E71A" w:rsidP="00A11755">
            <w:pPr>
              <w:pStyle w:val="ListParagraph"/>
              <w:numPr>
                <w:ilvl w:val="0"/>
                <w:numId w:val="30"/>
              </w:numPr>
              <w:spacing w:line="360" w:lineRule="auto"/>
              <w:rPr>
                <w:rFonts w:ascii="Arial" w:eastAsia="Arial" w:hAnsi="Arial" w:cs="Arial"/>
              </w:rPr>
            </w:pPr>
            <w:r w:rsidRPr="503852B3">
              <w:rPr>
                <w:rFonts w:ascii="Arial" w:eastAsia="Arial" w:hAnsi="Arial" w:cs="Arial"/>
              </w:rPr>
              <w:t xml:space="preserve">Data sources </w:t>
            </w:r>
            <w:r w:rsidR="00B070B9" w:rsidRPr="503852B3">
              <w:rPr>
                <w:rFonts w:ascii="Arial" w:eastAsia="Arial" w:hAnsi="Arial" w:cs="Arial"/>
              </w:rPr>
              <w:t xml:space="preserve">from Trustpilot </w:t>
            </w:r>
            <w:r w:rsidRPr="503852B3">
              <w:rPr>
                <w:rFonts w:ascii="Arial" w:eastAsia="Arial" w:hAnsi="Arial" w:cs="Arial"/>
              </w:rPr>
              <w:t>unrelated to</w:t>
            </w:r>
            <w:r w:rsidR="6A944D13" w:rsidRPr="503852B3">
              <w:rPr>
                <w:rFonts w:ascii="Arial" w:eastAsia="Arial" w:hAnsi="Arial" w:cs="Arial"/>
              </w:rPr>
              <w:t xml:space="preserve"> the chosen</w:t>
            </w:r>
            <w:r w:rsidRPr="503852B3">
              <w:rPr>
                <w:rFonts w:ascii="Arial" w:eastAsia="Arial" w:hAnsi="Arial" w:cs="Arial"/>
              </w:rPr>
              <w:t xml:space="preserve"> mental health apps</w:t>
            </w:r>
          </w:p>
          <w:p w14:paraId="68EC2194" w14:textId="33ADC4EF" w:rsidR="00F96C3F" w:rsidRPr="00A42F82" w:rsidRDefault="74B7E71A" w:rsidP="503852B3">
            <w:pPr>
              <w:spacing w:line="360" w:lineRule="auto"/>
              <w:rPr>
                <w:rFonts w:ascii="Arial" w:eastAsia="Arial" w:hAnsi="Arial" w:cs="Arial"/>
                <w:b/>
                <w:bCs/>
                <w:sz w:val="22"/>
                <w:szCs w:val="22"/>
              </w:rPr>
            </w:pPr>
            <w:r w:rsidRPr="503852B3">
              <w:rPr>
                <w:rFonts w:ascii="Arial" w:eastAsia="Arial" w:hAnsi="Arial" w:cs="Arial"/>
                <w:b/>
                <w:bCs/>
                <w:sz w:val="22"/>
                <w:szCs w:val="22"/>
              </w:rPr>
              <w:t>Data Analysis Method</w:t>
            </w:r>
          </w:p>
          <w:p w14:paraId="6E7D02F7" w14:textId="604CDF1A" w:rsidR="00F96C3F" w:rsidRPr="00A42F82" w:rsidRDefault="00F96C3F" w:rsidP="503852B3">
            <w:pPr>
              <w:spacing w:line="360" w:lineRule="auto"/>
              <w:rPr>
                <w:rFonts w:ascii="Arial" w:eastAsia="Arial" w:hAnsi="Arial" w:cs="Arial"/>
                <w:b/>
                <w:bCs/>
                <w:sz w:val="22"/>
                <w:szCs w:val="22"/>
              </w:rPr>
            </w:pPr>
          </w:p>
          <w:p w14:paraId="4B76B8BA" w14:textId="316B5ECC" w:rsidR="00F96C3F" w:rsidRPr="00A42F82" w:rsidRDefault="74B7E71A" w:rsidP="503852B3">
            <w:pPr>
              <w:pStyle w:val="ListParagraph"/>
              <w:numPr>
                <w:ilvl w:val="0"/>
                <w:numId w:val="26"/>
              </w:numPr>
              <w:spacing w:line="360" w:lineRule="auto"/>
              <w:rPr>
                <w:rFonts w:ascii="Arial" w:eastAsia="Arial" w:hAnsi="Arial" w:cs="Arial"/>
              </w:rPr>
            </w:pPr>
            <w:r w:rsidRPr="503852B3">
              <w:rPr>
                <w:rFonts w:ascii="Arial" w:eastAsia="Arial" w:hAnsi="Arial" w:cs="Arial"/>
                <w:b/>
                <w:bCs/>
              </w:rPr>
              <w:t>Data Collection</w:t>
            </w:r>
            <w:r w:rsidRPr="503852B3">
              <w:rPr>
                <w:rFonts w:ascii="Arial" w:eastAsia="Arial" w:hAnsi="Arial" w:cs="Arial"/>
              </w:rPr>
              <w:t>: Relevant qualitative data will be collected from the chosen source</w:t>
            </w:r>
            <w:r w:rsidR="29AF2B4D" w:rsidRPr="503852B3">
              <w:rPr>
                <w:rFonts w:ascii="Arial" w:eastAsia="Arial" w:hAnsi="Arial" w:cs="Arial"/>
              </w:rPr>
              <w:t xml:space="preserve"> (</w:t>
            </w:r>
            <w:proofErr w:type="spellStart"/>
            <w:r w:rsidR="29AF2B4D" w:rsidRPr="503852B3">
              <w:rPr>
                <w:rFonts w:ascii="Arial" w:eastAsia="Arial" w:hAnsi="Arial" w:cs="Arial"/>
              </w:rPr>
              <w:t>TrustPilot</w:t>
            </w:r>
            <w:proofErr w:type="spellEnd"/>
            <w:r w:rsidR="29AF2B4D" w:rsidRPr="503852B3">
              <w:rPr>
                <w:rFonts w:ascii="Arial" w:eastAsia="Arial" w:hAnsi="Arial" w:cs="Arial"/>
              </w:rPr>
              <w:t>)</w:t>
            </w:r>
            <w:r w:rsidRPr="503852B3">
              <w:rPr>
                <w:rFonts w:ascii="Arial" w:eastAsia="Arial" w:hAnsi="Arial" w:cs="Arial"/>
              </w:rPr>
              <w:t xml:space="preserve">, </w:t>
            </w:r>
            <w:r w:rsidR="3015C1B1" w:rsidRPr="503852B3">
              <w:rPr>
                <w:rFonts w:ascii="Arial" w:eastAsia="Arial" w:hAnsi="Arial" w:cs="Arial"/>
              </w:rPr>
              <w:t>comprising of</w:t>
            </w:r>
            <w:r w:rsidRPr="503852B3">
              <w:rPr>
                <w:rFonts w:ascii="Arial" w:eastAsia="Arial" w:hAnsi="Arial" w:cs="Arial"/>
              </w:rPr>
              <w:t xml:space="preserve"> qualitative </w:t>
            </w:r>
            <w:r w:rsidR="1FA24A6A" w:rsidRPr="503852B3">
              <w:rPr>
                <w:rFonts w:ascii="Arial" w:eastAsia="Arial" w:hAnsi="Arial" w:cs="Arial"/>
              </w:rPr>
              <w:t>feedback and experiences of App users</w:t>
            </w:r>
            <w:r w:rsidRPr="503852B3">
              <w:rPr>
                <w:rFonts w:ascii="Arial" w:eastAsia="Arial" w:hAnsi="Arial" w:cs="Arial"/>
              </w:rPr>
              <w:t>.</w:t>
            </w:r>
          </w:p>
          <w:p w14:paraId="12CEE889" w14:textId="44D8CAC9" w:rsidR="00F96C3F" w:rsidRPr="00A42F82" w:rsidRDefault="74B7E71A" w:rsidP="503852B3">
            <w:pPr>
              <w:pStyle w:val="ListParagraph"/>
              <w:numPr>
                <w:ilvl w:val="0"/>
                <w:numId w:val="26"/>
              </w:numPr>
              <w:spacing w:line="360" w:lineRule="auto"/>
              <w:rPr>
                <w:rFonts w:ascii="Arial" w:eastAsia="Arial" w:hAnsi="Arial" w:cs="Arial"/>
              </w:rPr>
            </w:pPr>
            <w:r w:rsidRPr="503852B3">
              <w:rPr>
                <w:rFonts w:ascii="Arial" w:eastAsia="Arial" w:hAnsi="Arial" w:cs="Arial"/>
                <w:b/>
                <w:bCs/>
              </w:rPr>
              <w:t>Coding Scheme Development</w:t>
            </w:r>
            <w:r w:rsidRPr="503852B3">
              <w:rPr>
                <w:rFonts w:ascii="Arial" w:eastAsia="Arial" w:hAnsi="Arial" w:cs="Arial"/>
              </w:rPr>
              <w:t>: A coding scheme will be developed based on a preliminary review of the data. The scheme will include categories, themes, or codes related to user experiences, challenges, benefits, and perceptions.</w:t>
            </w:r>
          </w:p>
          <w:p w14:paraId="4874FAEE" w14:textId="6F89E3A1" w:rsidR="00F96C3F" w:rsidRPr="00A42F82" w:rsidRDefault="74B7E71A" w:rsidP="503852B3">
            <w:pPr>
              <w:pStyle w:val="ListParagraph"/>
              <w:numPr>
                <w:ilvl w:val="0"/>
                <w:numId w:val="26"/>
              </w:numPr>
              <w:spacing w:line="360" w:lineRule="auto"/>
              <w:rPr>
                <w:rFonts w:ascii="Arial" w:eastAsia="Arial" w:hAnsi="Arial" w:cs="Arial"/>
              </w:rPr>
            </w:pPr>
            <w:r w:rsidRPr="503852B3">
              <w:rPr>
                <w:rFonts w:ascii="Arial" w:eastAsia="Arial" w:hAnsi="Arial" w:cs="Arial"/>
                <w:b/>
                <w:bCs/>
              </w:rPr>
              <w:t>Coding Process</w:t>
            </w:r>
            <w:r w:rsidRPr="503852B3">
              <w:rPr>
                <w:rFonts w:ascii="Arial" w:eastAsia="Arial" w:hAnsi="Arial" w:cs="Arial"/>
              </w:rPr>
              <w:t>: The existing qualitative data will be systematically coded according to the coding scheme.</w:t>
            </w:r>
          </w:p>
          <w:p w14:paraId="06059052" w14:textId="26BC1D5B" w:rsidR="00F96C3F" w:rsidRPr="00A42F82" w:rsidRDefault="74B7E71A" w:rsidP="503852B3">
            <w:pPr>
              <w:pStyle w:val="ListParagraph"/>
              <w:numPr>
                <w:ilvl w:val="0"/>
                <w:numId w:val="26"/>
              </w:numPr>
              <w:spacing w:line="360" w:lineRule="auto"/>
              <w:rPr>
                <w:rFonts w:ascii="Arial" w:eastAsia="Arial" w:hAnsi="Arial" w:cs="Arial"/>
              </w:rPr>
            </w:pPr>
            <w:r w:rsidRPr="503852B3">
              <w:rPr>
                <w:rFonts w:ascii="Arial" w:eastAsia="Arial" w:hAnsi="Arial" w:cs="Arial"/>
                <w:b/>
                <w:bCs/>
              </w:rPr>
              <w:t>Data Interpretation</w:t>
            </w:r>
            <w:r w:rsidR="7DE7183B" w:rsidRPr="503852B3">
              <w:rPr>
                <w:rFonts w:ascii="Arial" w:eastAsia="Arial" w:hAnsi="Arial" w:cs="Arial"/>
                <w:b/>
                <w:bCs/>
              </w:rPr>
              <w:t xml:space="preserve"> through thematic analysis</w:t>
            </w:r>
            <w:r w:rsidRPr="503852B3">
              <w:rPr>
                <w:rFonts w:ascii="Arial" w:eastAsia="Arial" w:hAnsi="Arial" w:cs="Arial"/>
              </w:rPr>
              <w:t>: After coding, the data will be analy</w:t>
            </w:r>
            <w:r w:rsidR="66E9E9AB" w:rsidRPr="503852B3">
              <w:rPr>
                <w:rFonts w:ascii="Arial" w:eastAsia="Arial" w:hAnsi="Arial" w:cs="Arial"/>
              </w:rPr>
              <w:t>s</w:t>
            </w:r>
            <w:r w:rsidRPr="503852B3">
              <w:rPr>
                <w:rFonts w:ascii="Arial" w:eastAsia="Arial" w:hAnsi="Arial" w:cs="Arial"/>
              </w:rPr>
              <w:t>ed to identify patterns, themes, and insights related to mental health patients' experiences with the apps</w:t>
            </w:r>
            <w:r w:rsidR="4D88E759" w:rsidRPr="503852B3">
              <w:rPr>
                <w:rFonts w:ascii="Arial" w:eastAsia="Arial" w:hAnsi="Arial" w:cs="Arial"/>
              </w:rPr>
              <w:t>.</w:t>
            </w:r>
          </w:p>
          <w:p w14:paraId="1D9C0542" w14:textId="50C61354" w:rsidR="00F96C3F" w:rsidRPr="00A42F82" w:rsidRDefault="74B7E71A" w:rsidP="503852B3">
            <w:pPr>
              <w:pStyle w:val="ListParagraph"/>
              <w:numPr>
                <w:ilvl w:val="0"/>
                <w:numId w:val="26"/>
              </w:numPr>
              <w:spacing w:line="360" w:lineRule="auto"/>
              <w:rPr>
                <w:rFonts w:ascii="Arial" w:eastAsia="Arial" w:hAnsi="Arial" w:cs="Arial"/>
              </w:rPr>
            </w:pPr>
            <w:r w:rsidRPr="503852B3">
              <w:rPr>
                <w:rFonts w:ascii="Arial" w:eastAsia="Arial" w:hAnsi="Arial" w:cs="Arial"/>
                <w:b/>
                <w:bCs/>
              </w:rPr>
              <w:t>Report Writing</w:t>
            </w:r>
            <w:r w:rsidRPr="503852B3">
              <w:rPr>
                <w:rFonts w:ascii="Arial" w:eastAsia="Arial" w:hAnsi="Arial" w:cs="Arial"/>
              </w:rPr>
              <w:t>: The findings will be summari</w:t>
            </w:r>
            <w:r w:rsidR="38D811B7" w:rsidRPr="503852B3">
              <w:rPr>
                <w:rFonts w:ascii="Arial" w:eastAsia="Arial" w:hAnsi="Arial" w:cs="Arial"/>
              </w:rPr>
              <w:t>s</w:t>
            </w:r>
            <w:r w:rsidRPr="503852B3">
              <w:rPr>
                <w:rFonts w:ascii="Arial" w:eastAsia="Arial" w:hAnsi="Arial" w:cs="Arial"/>
              </w:rPr>
              <w:t>ed and presented in a comprehensive research report, including a discussion of the implications and recommendations for mental health app and website developers.</w:t>
            </w:r>
          </w:p>
          <w:p w14:paraId="41D0C4A9" w14:textId="0E26B7F3" w:rsidR="00F96C3F" w:rsidRPr="00A42F82" w:rsidRDefault="00F96C3F" w:rsidP="503852B3">
            <w:pPr>
              <w:spacing w:line="360" w:lineRule="auto"/>
              <w:rPr>
                <w:rFonts w:ascii="Arial" w:eastAsia="Arial" w:hAnsi="Arial" w:cs="Arial"/>
                <w:sz w:val="22"/>
                <w:szCs w:val="22"/>
              </w:rPr>
            </w:pPr>
          </w:p>
          <w:p w14:paraId="108EF2F7" w14:textId="6F9AC066" w:rsidR="00F96C3F" w:rsidRPr="00A42F82" w:rsidRDefault="74B7E71A" w:rsidP="503852B3">
            <w:pPr>
              <w:spacing w:line="360" w:lineRule="auto"/>
              <w:rPr>
                <w:rFonts w:ascii="Arial" w:eastAsia="Arial" w:hAnsi="Arial" w:cs="Arial"/>
                <w:sz w:val="22"/>
                <w:szCs w:val="22"/>
              </w:rPr>
            </w:pPr>
            <w:r w:rsidRPr="503852B3">
              <w:rPr>
                <w:rFonts w:ascii="Arial" w:eastAsia="Arial" w:hAnsi="Arial" w:cs="Arial"/>
                <w:sz w:val="22"/>
                <w:szCs w:val="22"/>
              </w:rPr>
              <w:t xml:space="preserve">By following this research methodology, we aim to gain a deeper understanding of the </w:t>
            </w:r>
            <w:r w:rsidR="66C8CB0E" w:rsidRPr="503852B3">
              <w:rPr>
                <w:rFonts w:ascii="Arial" w:eastAsia="Arial" w:hAnsi="Arial" w:cs="Arial"/>
                <w:sz w:val="22"/>
                <w:szCs w:val="22"/>
              </w:rPr>
              <w:t xml:space="preserve">negative </w:t>
            </w:r>
            <w:r w:rsidRPr="503852B3">
              <w:rPr>
                <w:rFonts w:ascii="Arial" w:eastAsia="Arial" w:hAnsi="Arial" w:cs="Arial"/>
                <w:sz w:val="22"/>
                <w:szCs w:val="22"/>
              </w:rPr>
              <w:t>experiences of mental health patients using these digital platforms</w:t>
            </w:r>
            <w:r w:rsidR="3E20C429" w:rsidRPr="503852B3">
              <w:rPr>
                <w:rFonts w:ascii="Arial" w:eastAsia="Arial" w:hAnsi="Arial" w:cs="Arial"/>
                <w:sz w:val="22"/>
                <w:szCs w:val="22"/>
              </w:rPr>
              <w:t xml:space="preserve"> and any related adverse outcomes</w:t>
            </w:r>
            <w:r w:rsidRPr="503852B3">
              <w:rPr>
                <w:rFonts w:ascii="Arial" w:eastAsia="Arial" w:hAnsi="Arial" w:cs="Arial"/>
                <w:sz w:val="22"/>
                <w:szCs w:val="22"/>
              </w:rPr>
              <w:t>, contributing to the improvement of mental health services in the digital age</w:t>
            </w:r>
            <w:r w:rsidR="2CDB59F2" w:rsidRPr="503852B3">
              <w:rPr>
                <w:rFonts w:ascii="Arial" w:eastAsia="Arial" w:hAnsi="Arial" w:cs="Arial"/>
                <w:sz w:val="22"/>
                <w:szCs w:val="22"/>
              </w:rPr>
              <w:t>.</w:t>
            </w:r>
          </w:p>
        </w:tc>
      </w:tr>
      <w:tr w:rsidR="00B23BFF" w:rsidRPr="00A42F82" w14:paraId="616401B3" w14:textId="77777777" w:rsidTr="503852B3">
        <w:trPr>
          <w:trHeight w:val="454"/>
        </w:trPr>
        <w:tc>
          <w:tcPr>
            <w:tcW w:w="495" w:type="dxa"/>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10000" w:type="dxa"/>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03852B3">
        <w:trPr>
          <w:trHeight w:val="454"/>
        </w:trPr>
        <w:tc>
          <w:tcPr>
            <w:tcW w:w="495" w:type="dxa"/>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10000" w:type="dxa"/>
            <w:gridSpan w:val="4"/>
            <w:vAlign w:val="center"/>
          </w:tcPr>
          <w:p w14:paraId="54A224EA" w14:textId="50A0C899" w:rsidR="00B23BFF" w:rsidRPr="00A42F82" w:rsidRDefault="00B23BFF" w:rsidP="00A91894">
            <w:pPr>
              <w:rPr>
                <w:rFonts w:ascii="Arial" w:hAnsi="Arial" w:cs="Arial"/>
                <w:sz w:val="22"/>
                <w:szCs w:val="22"/>
              </w:rPr>
            </w:pPr>
          </w:p>
          <w:p w14:paraId="6B6F0CA2" w14:textId="070D1AAF" w:rsidR="00B23BFF" w:rsidRPr="00A42F82" w:rsidRDefault="48EF7403" w:rsidP="00A91894">
            <w:pPr>
              <w:rPr>
                <w:rFonts w:ascii="Arial" w:hAnsi="Arial" w:cs="Arial"/>
                <w:sz w:val="22"/>
                <w:szCs w:val="22"/>
              </w:rPr>
            </w:pPr>
            <w:r w:rsidRPr="51A06EFB">
              <w:rPr>
                <w:rFonts w:ascii="Arial" w:hAnsi="Arial" w:cs="Arial"/>
                <w:sz w:val="22"/>
                <w:szCs w:val="22"/>
              </w:rPr>
              <w:t xml:space="preserve">University of Wales Trinity Saint David IICL </w:t>
            </w:r>
            <w:r w:rsidR="0D9B9F4F" w:rsidRPr="51A06EFB">
              <w:rPr>
                <w:rFonts w:ascii="Arial" w:hAnsi="Arial" w:cs="Arial"/>
                <w:sz w:val="22"/>
                <w:szCs w:val="22"/>
              </w:rPr>
              <w:t xml:space="preserve">Birmingham, </w:t>
            </w:r>
            <w:proofErr w:type="gramStart"/>
            <w:r w:rsidR="0D9B9F4F" w:rsidRPr="51A06EFB">
              <w:rPr>
                <w:rFonts w:ascii="Arial" w:hAnsi="Arial" w:cs="Arial"/>
                <w:sz w:val="22"/>
                <w:szCs w:val="22"/>
              </w:rPr>
              <w:t>United kingdom</w:t>
            </w:r>
            <w:proofErr w:type="gramEnd"/>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503852B3">
        <w:trPr>
          <w:trHeight w:val="454"/>
        </w:trPr>
        <w:tc>
          <w:tcPr>
            <w:tcW w:w="495" w:type="dxa"/>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10000" w:type="dxa"/>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1106FF57" w:rsidR="00B23BFF" w:rsidRPr="00A42F82" w:rsidRDefault="00B23BFF" w:rsidP="00A91894">
            <w:pPr>
              <w:autoSpaceDE w:val="0"/>
              <w:autoSpaceDN w:val="0"/>
              <w:adjustRightInd w:val="0"/>
              <w:rPr>
                <w:rFonts w:ascii="Arial" w:hAnsi="Arial" w:cs="Arial"/>
                <w:sz w:val="22"/>
                <w:szCs w:val="22"/>
              </w:rPr>
            </w:pPr>
            <w:r w:rsidRPr="51A06EF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6C5FBA09" w:rsidRPr="51A06EFB">
              <w:rPr>
                <w:rFonts w:ascii="Arial" w:hAnsi="Arial" w:cs="Arial"/>
                <w:sz w:val="22"/>
                <w:szCs w:val="22"/>
              </w:rPr>
              <w:t>e.g.</w:t>
            </w:r>
            <w:proofErr w:type="gramEnd"/>
            <w:r w:rsidRPr="51A06EF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51A06EFB">
              <w:rPr>
                <w:rFonts w:ascii="Arial" w:hAnsi="Arial" w:cs="Arial"/>
                <w:sz w:val="22"/>
                <w:szCs w:val="22"/>
              </w:rPr>
              <w:t xml:space="preserve"> If you live in the country where you will do the </w:t>
            </w:r>
            <w:proofErr w:type="gramStart"/>
            <w:r w:rsidR="00913567" w:rsidRPr="51A06EFB">
              <w:rPr>
                <w:rFonts w:ascii="Arial" w:hAnsi="Arial" w:cs="Arial"/>
                <w:sz w:val="22"/>
                <w:szCs w:val="22"/>
              </w:rPr>
              <w:t>research</w:t>
            </w:r>
            <w:proofErr w:type="gramEnd"/>
            <w:r w:rsidR="00913567" w:rsidRPr="51A06EFB">
              <w:rPr>
                <w:rFonts w:ascii="Arial" w:hAnsi="Arial" w:cs="Arial"/>
                <w:sz w:val="22"/>
                <w:szCs w:val="22"/>
              </w:rPr>
              <w:t xml:space="preserve"> then please state this.</w:t>
            </w:r>
          </w:p>
        </w:tc>
      </w:tr>
      <w:tr w:rsidR="00B23BFF" w:rsidRPr="00A42F82" w14:paraId="168B9192" w14:textId="77777777" w:rsidTr="503852B3">
        <w:trPr>
          <w:trHeight w:val="454"/>
        </w:trPr>
        <w:tc>
          <w:tcPr>
            <w:tcW w:w="495" w:type="dxa"/>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10000" w:type="dxa"/>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59B2F864">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6CBAC42" w:rsidR="004942B0" w:rsidRPr="00A42F82" w:rsidRDefault="00A11755" w:rsidP="59B2F864">
                <w:pPr>
                  <w:spacing w:line="259" w:lineRule="auto"/>
                  <w:jc w:val="center"/>
                  <w:rPr>
                    <w:rFonts w:ascii="Arial" w:hAnsi="Arial" w:cs="Arial"/>
                    <w:sz w:val="22"/>
                    <w:szCs w:val="22"/>
                  </w:rPr>
                </w:pPr>
                <w:r>
                  <w:rPr>
                    <w:rFonts w:ascii="MS Gothic" w:eastAsia="MS Gothic" w:hAnsi="MS Gothic" w:cs="Arial" w:hint="eastAsia"/>
                    <w:bCs/>
                    <w:sz w:val="22"/>
                    <w:szCs w:val="22"/>
                  </w:rPr>
                  <w:t>☒</w:t>
                </w:r>
              </w:p>
            </w:sdtContent>
          </w:sdt>
        </w:tc>
      </w:tr>
      <w:tr w:rsidR="004942B0" w:rsidRPr="00A42F82" w14:paraId="6F8B02DF" w14:textId="77777777" w:rsidTr="59B2F864">
        <w:trPr>
          <w:trHeight w:val="218"/>
        </w:trPr>
        <w:tc>
          <w:tcPr>
            <w:tcW w:w="567" w:type="dxa"/>
            <w:vMerge/>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59B2F864">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59B2F864">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59B2F864">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73B1CF0" w:rsidR="00D107AC"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59B2F864">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1E078D55" w14:textId="13DC9255" w:rsidR="00D107AC"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456593832"/>
                <w:placeholder>
                  <w:docPart w:val="DefaultPlaceholder_1081868574"/>
                </w:placeholder>
                <w14:checkbox>
                  <w14:checked w14:val="1"/>
                  <w14:checkedState w14:val="2612" w14:font="MS Gothic"/>
                  <w14:uncheckedState w14:val="2610" w14:font="MS Gothic"/>
                </w14:checkbox>
              </w:sdtPr>
              <w:sdtContent>
                <w:r w:rsidR="00A11755">
                  <w:rPr>
                    <w:rFonts w:ascii="MS Gothic" w:eastAsia="MS Gothic" w:hAnsi="MS Gothic" w:cs="Arial" w:hint="eastAsia"/>
                    <w:sz w:val="22"/>
                    <w:szCs w:val="22"/>
                  </w:rPr>
                  <w:t>☒</w:t>
                </w:r>
              </w:sdtContent>
            </w:sdt>
          </w:p>
        </w:tc>
      </w:tr>
      <w:tr w:rsidR="00D107AC" w:rsidRPr="00A42F82" w14:paraId="1B7FDA9F" w14:textId="77777777" w:rsidTr="59B2F864">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34186C8" w:rsidR="00D107AC"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59B2F864">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80AA592" w:rsidR="00D107AC"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59B2F864">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FF48933" w:rsidR="00D107AC"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59B2F864">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80B495B" w:rsidR="00D107AC"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59B2F864">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D3A1A46" w:rsidR="00D107AC"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59B2F864">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59B2F864">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59B2F864">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59B2F864">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53865AA" w:rsidR="00C11423"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59B2F864">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E6E1C6F" w:rsidR="00C11423"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59B2F864">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BDD7C10" w:rsidR="00770C66"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59B2F864">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CBB547F" w:rsidR="00770C66"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59B2F864">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71E1253" w:rsidR="00D107AC"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59B2F864">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9E5628E" w:rsidR="00770C66"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59B2F864">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F98C769" w:rsidR="00770C66"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59B2F864">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A37FFAE" w:rsidR="00770C66"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59B2F864">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AD24B76" w:rsidR="00770C66"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59B2F864">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64D03216" w14:textId="253A5126" w:rsidR="00770C66"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655270249"/>
                <w:placeholder>
                  <w:docPart w:val="DefaultPlaceholder_1081868574"/>
                </w:placeholder>
                <w14:checkbox>
                  <w14:checked w14:val="1"/>
                  <w14:checkedState w14:val="2612" w14:font="MS Gothic"/>
                  <w14:uncheckedState w14:val="2610" w14:font="MS Gothic"/>
                </w14:checkbox>
              </w:sdtPr>
              <w:sdtContent>
                <w:r w:rsidR="00A11755">
                  <w:rPr>
                    <w:rFonts w:ascii="MS Gothic" w:eastAsia="MS Gothic" w:hAnsi="MS Gothic" w:cs="Arial" w:hint="eastAsia"/>
                    <w:sz w:val="22"/>
                    <w:szCs w:val="22"/>
                  </w:rPr>
                  <w:t>☒</w:t>
                </w:r>
              </w:sdtContent>
            </w:sdt>
          </w:p>
        </w:tc>
      </w:tr>
      <w:tr w:rsidR="00770C66" w:rsidRPr="00A42F82" w14:paraId="17B7D25A" w14:textId="77777777" w:rsidTr="59B2F864">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282F693" w:rsidR="00770C66"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59B2F864">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360A591" w:rsidR="00770C66"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59B2F864">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8CD376A" w:rsidR="00770C66"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59B2F864">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9030779" w:rsidR="00770C66"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59B2F864">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8D7FF28" w:rsidR="00770C66"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59B2F864">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9DA5AC9" w:rsidR="00770C66"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59B2F864">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E1E3265" w:rsidR="00770C66" w:rsidRPr="00A42F82" w:rsidRDefault="00A11755"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59B2F864">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59B2F864">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59B2F864">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59B2F864">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5CF7511" w:rsidR="008C1A38" w:rsidRPr="00A42F82" w:rsidRDefault="00000000" w:rsidP="59B2F864">
            <w:pPr>
              <w:pStyle w:val="Heading1"/>
              <w:spacing w:line="259" w:lineRule="auto"/>
              <w:rPr>
                <w:rFonts w:ascii="Arial" w:hAnsi="Arial" w:cs="Arial"/>
                <w:b w:val="0"/>
                <w:bCs w:val="0"/>
              </w:rPr>
            </w:pPr>
            <w:sdt>
              <w:sdtPr>
                <w:rPr>
                  <w:rFonts w:ascii="Arial" w:hAnsi="Arial" w:cs="Arial"/>
                  <w:b w:val="0"/>
                  <w:bCs w:val="0"/>
                </w:rPr>
                <w:id w:val="-389729326"/>
                <w:placeholder>
                  <w:docPart w:val="DefaultPlaceholder_1081868574"/>
                </w:placeholder>
                <w14:checkbox>
                  <w14:checked w14:val="1"/>
                  <w14:checkedState w14:val="2612" w14:font="MS Gothic"/>
                  <w14:uncheckedState w14:val="2610" w14:font="MS Gothic"/>
                </w14:checkbox>
              </w:sdtPr>
              <w:sdtContent>
                <w:r w:rsidR="00A11755">
                  <w:rPr>
                    <w:rFonts w:ascii="MS Gothic" w:eastAsia="MS Gothic" w:hAnsi="MS Gothic" w:cs="Arial" w:hint="eastAsia"/>
                    <w:b w:val="0"/>
                    <w:bCs w:val="0"/>
                  </w:rPr>
                  <w:t>☒</w:t>
                </w:r>
              </w:sdtContent>
            </w:sdt>
          </w:p>
        </w:tc>
      </w:tr>
      <w:tr w:rsidR="00D51EF7" w:rsidRPr="00A42F82" w14:paraId="2708A7B6" w14:textId="77777777" w:rsidTr="59B2F864">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59B2F864">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59B2F864">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59B2F864">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59B2F864">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59B2F864">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DE3C8BC" w:rsidR="00003E64" w:rsidRPr="00A42F82" w:rsidRDefault="00727AE0" w:rsidP="00A91894">
            <w:pPr>
              <w:rPr>
                <w:rFonts w:ascii="Arial" w:hAnsi="Arial" w:cs="Arial"/>
                <w:sz w:val="22"/>
                <w:szCs w:val="22"/>
              </w:rPr>
            </w:pPr>
            <w:r w:rsidRPr="59B2F864">
              <w:rPr>
                <w:rFonts w:ascii="Arial" w:hAnsi="Arial" w:cs="Arial"/>
                <w:sz w:val="22"/>
                <w:szCs w:val="22"/>
              </w:rPr>
              <w:t>Emotional distress from analysing adverse user experiences.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9E7B82B" w:rsidR="00003E64" w:rsidRPr="00A42F82" w:rsidRDefault="5FC4ED78" w:rsidP="00A91894">
            <w:pPr>
              <w:rPr>
                <w:rFonts w:ascii="Arial" w:hAnsi="Arial" w:cs="Arial"/>
                <w:sz w:val="22"/>
                <w:szCs w:val="22"/>
              </w:rPr>
            </w:pPr>
            <w:r w:rsidRPr="59B2F864">
              <w:rPr>
                <w:rFonts w:ascii="Arial" w:hAnsi="Arial" w:cs="Arial"/>
                <w:sz w:val="22"/>
                <w:szCs w:val="22"/>
              </w:rPr>
              <w:t>Ensure the aim of improving future practice is kept at the forefront of the investigators mind.</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59B2F864">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59B2F864">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00EE9A5" w:rsidR="0094056C" w:rsidRPr="00A42F82" w:rsidRDefault="0D3FA7A8" w:rsidP="00A91894">
            <w:pPr>
              <w:rPr>
                <w:rFonts w:ascii="Arial" w:hAnsi="Arial" w:cs="Arial"/>
                <w:sz w:val="22"/>
                <w:szCs w:val="22"/>
              </w:rPr>
            </w:pPr>
            <w:r w:rsidRPr="59B2F864">
              <w:rPr>
                <w:rFonts w:ascii="Arial" w:hAnsi="Arial" w:cs="Arial"/>
                <w:sz w:val="22"/>
                <w:szCs w:val="22"/>
              </w:rPr>
              <w:t>No specific risks identified.</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4827BFEB" w:rsidR="0094056C" w:rsidRPr="00A42F82" w:rsidRDefault="41299D50" w:rsidP="00A91894">
            <w:pPr>
              <w:rPr>
                <w:rFonts w:ascii="Arial" w:hAnsi="Arial" w:cs="Arial"/>
                <w:sz w:val="22"/>
                <w:szCs w:val="22"/>
              </w:rPr>
            </w:pPr>
            <w:r w:rsidRPr="59B2F864">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59B2F864">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59B2F864">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07D8D3BF" w14:textId="100EE9A5" w:rsidR="00003E64" w:rsidRPr="00A42F82" w:rsidRDefault="6C921A40" w:rsidP="59B2F864">
            <w:pPr>
              <w:rPr>
                <w:rFonts w:ascii="Arial" w:hAnsi="Arial" w:cs="Arial"/>
                <w:sz w:val="22"/>
                <w:szCs w:val="22"/>
              </w:rPr>
            </w:pPr>
            <w:r w:rsidRPr="59B2F864">
              <w:rPr>
                <w:rFonts w:ascii="Arial" w:hAnsi="Arial" w:cs="Arial"/>
                <w:sz w:val="22"/>
                <w:szCs w:val="22"/>
              </w:rPr>
              <w:t>No specific risks identified.</w:t>
            </w:r>
          </w:p>
          <w:p w14:paraId="46E6515B" w14:textId="113B6DBB" w:rsidR="00003E64" w:rsidRPr="00A42F82" w:rsidRDefault="00003E64" w:rsidP="59B2F86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1058369" w:rsidR="00003E64" w:rsidRPr="00A42F82" w:rsidRDefault="03AC7E48" w:rsidP="00A91894">
            <w:pPr>
              <w:rPr>
                <w:rFonts w:ascii="Arial" w:hAnsi="Arial" w:cs="Arial"/>
                <w:sz w:val="22"/>
                <w:szCs w:val="22"/>
              </w:rPr>
            </w:pPr>
            <w:r w:rsidRPr="59B2F864">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59B2F864">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59B2F864">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59B2F86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3B95418" w:rsidR="006930C2" w:rsidRPr="00A42F82" w:rsidRDefault="00000000" w:rsidP="59B2F864">
            <w:pPr>
              <w:spacing w:line="259" w:lineRule="auto"/>
              <w:jc w:val="center"/>
              <w:rPr>
                <w:rFonts w:ascii="Arial" w:hAnsi="Arial" w:cs="Arial"/>
                <w:sz w:val="16"/>
                <w:szCs w:val="16"/>
              </w:rPr>
            </w:pPr>
            <w:sdt>
              <w:sdtPr>
                <w:rPr>
                  <w:rFonts w:ascii="Arial" w:hAnsi="Arial" w:cs="Arial"/>
                  <w:sz w:val="22"/>
                  <w:szCs w:val="22"/>
                </w:rPr>
                <w:id w:val="-774482751"/>
                <w:placeholder>
                  <w:docPart w:val="DefaultPlaceholder_1081868574"/>
                </w:placeholder>
                <w14:checkbox>
                  <w14:checked w14:val="1"/>
                  <w14:checkedState w14:val="2612" w14:font="MS Gothic"/>
                  <w14:uncheckedState w14:val="2610" w14:font="MS Gothic"/>
                </w14:checkbox>
              </w:sdtPr>
              <w:sdtContent>
                <w:r w:rsidR="00A11755">
                  <w:rPr>
                    <w:rFonts w:ascii="MS Gothic" w:eastAsia="MS Gothic" w:hAnsi="MS Gothic" w:cs="Arial" w:hint="eastAsia"/>
                    <w:sz w:val="22"/>
                    <w:szCs w:val="22"/>
                  </w:rPr>
                  <w:t>☒</w:t>
                </w:r>
              </w:sdtContent>
            </w:sdt>
          </w:p>
        </w:tc>
      </w:tr>
      <w:tr w:rsidR="0094056C" w:rsidRPr="00A42F82" w14:paraId="0DB9CC66" w14:textId="77777777" w:rsidTr="59B2F86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24E660C7">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24E660C7">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6D829FF3" w14:textId="62FF61C8" w:rsidR="006930C2" w:rsidRPr="00A42F82" w:rsidRDefault="1BA73C33" w:rsidP="59B2F864">
            <w:pPr>
              <w:rPr>
                <w:rFonts w:ascii="Arial" w:hAnsi="Arial" w:cs="Arial"/>
                <w:sz w:val="22"/>
                <w:szCs w:val="22"/>
              </w:rPr>
            </w:pPr>
            <w:r w:rsidRPr="24E660C7">
              <w:rPr>
                <w:rFonts w:ascii="Arial" w:hAnsi="Arial" w:cs="Arial"/>
                <w:sz w:val="22"/>
                <w:szCs w:val="22"/>
              </w:rPr>
              <w:t xml:space="preserve">No </w:t>
            </w:r>
            <w:r w:rsidR="26CFF91B" w:rsidRPr="24E660C7">
              <w:rPr>
                <w:rFonts w:ascii="Arial" w:hAnsi="Arial" w:cs="Arial"/>
                <w:sz w:val="22"/>
                <w:szCs w:val="22"/>
              </w:rPr>
              <w:t xml:space="preserve">human </w:t>
            </w:r>
            <w:r w:rsidRPr="24E660C7">
              <w:rPr>
                <w:rFonts w:ascii="Arial" w:hAnsi="Arial" w:cs="Arial"/>
                <w:sz w:val="22"/>
                <w:szCs w:val="22"/>
              </w:rPr>
              <w:t xml:space="preserve">participants included in </w:t>
            </w:r>
            <w:r w:rsidR="6EB0B425" w:rsidRPr="24E660C7">
              <w:rPr>
                <w:rFonts w:ascii="Arial" w:hAnsi="Arial" w:cs="Arial"/>
                <w:sz w:val="22"/>
                <w:szCs w:val="22"/>
              </w:rPr>
              <w:t xml:space="preserve">this </w:t>
            </w:r>
            <w:r w:rsidRPr="24E660C7">
              <w:rPr>
                <w:rFonts w:ascii="Arial" w:hAnsi="Arial" w:cs="Arial"/>
                <w:sz w:val="22"/>
                <w:szCs w:val="22"/>
              </w:rPr>
              <w:t>study.</w:t>
            </w:r>
          </w:p>
          <w:p w14:paraId="4D822969" w14:textId="5A5DCE15" w:rsidR="006930C2" w:rsidRPr="00A42F82" w:rsidRDefault="006930C2" w:rsidP="59B2F86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24E660C7">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24E660C7">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76B45AB7" w14:textId="74A0AD49" w:rsidR="006930C2" w:rsidRPr="00A42F82" w:rsidRDefault="13BD425C" w:rsidP="59B2F864">
            <w:pPr>
              <w:rPr>
                <w:rFonts w:ascii="Arial" w:hAnsi="Arial" w:cs="Arial"/>
                <w:sz w:val="22"/>
                <w:szCs w:val="22"/>
              </w:rPr>
            </w:pPr>
            <w:r w:rsidRPr="24E660C7">
              <w:rPr>
                <w:rFonts w:ascii="Arial" w:hAnsi="Arial" w:cs="Arial"/>
                <w:sz w:val="22"/>
                <w:szCs w:val="22"/>
              </w:rPr>
              <w:t xml:space="preserve">No </w:t>
            </w:r>
            <w:r w:rsidR="7018DD40" w:rsidRPr="24E660C7">
              <w:rPr>
                <w:rFonts w:ascii="Arial" w:hAnsi="Arial" w:cs="Arial"/>
                <w:sz w:val="22"/>
                <w:szCs w:val="22"/>
              </w:rPr>
              <w:t xml:space="preserve">human </w:t>
            </w:r>
            <w:r w:rsidRPr="24E660C7">
              <w:rPr>
                <w:rFonts w:ascii="Arial" w:hAnsi="Arial" w:cs="Arial"/>
                <w:sz w:val="22"/>
                <w:szCs w:val="22"/>
              </w:rPr>
              <w:t xml:space="preserve">participants included in </w:t>
            </w:r>
            <w:r w:rsidR="394A6726" w:rsidRPr="24E660C7">
              <w:rPr>
                <w:rFonts w:ascii="Arial" w:hAnsi="Arial" w:cs="Arial"/>
                <w:sz w:val="22"/>
                <w:szCs w:val="22"/>
              </w:rPr>
              <w:t xml:space="preserve">this </w:t>
            </w:r>
            <w:r w:rsidRPr="24E660C7">
              <w:rPr>
                <w:rFonts w:ascii="Arial" w:hAnsi="Arial" w:cs="Arial"/>
                <w:sz w:val="22"/>
                <w:szCs w:val="22"/>
              </w:rPr>
              <w:t>study.</w:t>
            </w:r>
          </w:p>
          <w:p w14:paraId="4A0FB63C" w14:textId="6C32E992" w:rsidR="006930C2" w:rsidRPr="00A42F82" w:rsidRDefault="006930C2" w:rsidP="59B2F86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24E660C7">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24E660C7">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4655E3E" w:rsidR="006930C2" w:rsidRPr="00A42F82" w:rsidRDefault="49787171" w:rsidP="00A91894">
            <w:pPr>
              <w:rPr>
                <w:rFonts w:ascii="Arial" w:hAnsi="Arial" w:cs="Arial"/>
                <w:sz w:val="22"/>
                <w:szCs w:val="22"/>
              </w:rPr>
            </w:pPr>
            <w:r w:rsidRPr="24E660C7">
              <w:rPr>
                <w:rFonts w:ascii="Arial" w:hAnsi="Arial" w:cs="Arial"/>
                <w:sz w:val="22"/>
                <w:szCs w:val="22"/>
              </w:rPr>
              <w:t xml:space="preserve">No </w:t>
            </w:r>
            <w:r w:rsidR="23C51FA4" w:rsidRPr="24E660C7">
              <w:rPr>
                <w:rFonts w:ascii="Arial" w:hAnsi="Arial" w:cs="Arial"/>
                <w:sz w:val="22"/>
                <w:szCs w:val="22"/>
              </w:rPr>
              <w:t xml:space="preserve">human </w:t>
            </w:r>
            <w:r w:rsidRPr="24E660C7">
              <w:rPr>
                <w:rFonts w:ascii="Arial" w:hAnsi="Arial" w:cs="Arial"/>
                <w:sz w:val="22"/>
                <w:szCs w:val="22"/>
              </w:rPr>
              <w:t xml:space="preserve">participants included in </w:t>
            </w:r>
            <w:r w:rsidR="635F2B70" w:rsidRPr="24E660C7">
              <w:rPr>
                <w:rFonts w:ascii="Arial" w:hAnsi="Arial" w:cs="Arial"/>
                <w:sz w:val="22"/>
                <w:szCs w:val="22"/>
              </w:rPr>
              <w:t xml:space="preserve">this </w:t>
            </w:r>
            <w:r w:rsidRPr="24E660C7">
              <w:rPr>
                <w:rFonts w:ascii="Arial" w:hAnsi="Arial" w:cs="Arial"/>
                <w:sz w:val="22"/>
                <w:szCs w:val="22"/>
              </w:rPr>
              <w:t>study.</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59B2F86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59B2F86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BDEDC01" w:rsidR="006930C2" w:rsidRPr="00A42F82" w:rsidRDefault="00512953" w:rsidP="59B2F864">
            <w:pPr>
              <w:pStyle w:val="NormalWeb"/>
              <w:spacing w:line="259" w:lineRule="auto"/>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3ACA3756" w:rsidRPr="59B2F864">
              <w:rPr>
                <w:rFonts w:ascii="Segoe UI Symbol" w:eastAsia="MS Gothic" w:hAnsi="Segoe UI Symbol" w:cs="Segoe UI Symbol"/>
                <w:sz w:val="22"/>
                <w:szCs w:val="22"/>
                <w:lang w:val="en-US"/>
              </w:rPr>
              <w:t>☐</w:t>
            </w:r>
          </w:p>
        </w:tc>
      </w:tr>
      <w:tr w:rsidR="006930C2" w:rsidRPr="00A42F82" w14:paraId="3ECD14DF" w14:textId="77777777" w:rsidTr="59B2F86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59B2F86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59B2F86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59B2F86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FAAE2AF" w:rsidR="006930C2" w:rsidRPr="00A42F82" w:rsidRDefault="00512953"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3ACA3756" w:rsidRPr="59B2F864">
              <w:rPr>
                <w:rFonts w:ascii="Segoe UI Symbol" w:eastAsia="MS Gothic" w:hAnsi="Segoe UI Symbol" w:cs="Segoe UI Symbol"/>
                <w:sz w:val="22"/>
                <w:szCs w:val="22"/>
                <w:lang w:val="en-US"/>
              </w:rPr>
              <w:t>☐</w:t>
            </w:r>
          </w:p>
        </w:tc>
      </w:tr>
      <w:tr w:rsidR="006930C2" w:rsidRPr="00A42F82" w14:paraId="4DD80E5A" w14:textId="77777777" w:rsidTr="59B2F86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59B2F86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59B2F864">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59B2F864">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D47DDAA" w:rsidR="004D0161" w:rsidRPr="00A42F82" w:rsidRDefault="00512953"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59B2F864">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34E3A32E" w:rsidR="004D0161" w:rsidRPr="00A42F82" w:rsidRDefault="00512953"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59B2F864">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1C7DD14" w:rsidR="004D0161" w:rsidRPr="00A42F82" w:rsidRDefault="00512953"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59B2F864">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EE7F0F6" w:rsidR="004D0161" w:rsidRPr="00A42F82" w:rsidRDefault="00512953"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59B2F864">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8B7462E" w:rsidR="004D0161" w:rsidRPr="00A42F82" w:rsidRDefault="00512953"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59B2F864">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434DF95" w:rsidR="004D0161" w:rsidRPr="00A42F82" w:rsidRDefault="00512953"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59B2F864">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59B2F864">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59B2F864">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24E660C7">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24E660C7">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24E660C7">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280D38D0" w:rsidR="004D0161" w:rsidRPr="00A42F82" w:rsidRDefault="00512953"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24E660C7">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F1E0F42" w:rsidR="004D0161" w:rsidRPr="00A42F82" w:rsidRDefault="00512953"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24E660C7">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A8CFE94" w:rsidR="004D0161" w:rsidRPr="00A42F82" w:rsidRDefault="00512953"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24E660C7">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92D06FF" w:rsidR="004D0161" w:rsidRPr="00A42F82" w:rsidRDefault="00512953"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24E660C7">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875724C" w:rsidR="004D0161" w:rsidRPr="00A42F82" w:rsidRDefault="00512953"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24E660C7">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7CFE51B" w:rsidR="004D0161" w:rsidRPr="00A42F82" w:rsidRDefault="00512953"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24E660C7">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D89B958" w:rsidR="004D0161" w:rsidRPr="00A42F82" w:rsidRDefault="00512953"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24E660C7">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7C53053" w:rsidR="004D0161" w:rsidRPr="00A42F82" w:rsidRDefault="00512953" w:rsidP="59B2F864">
                <w:pPr>
                  <w:spacing w:line="259" w:lineRule="auto"/>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24E660C7">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24E660C7">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24E660C7">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24E660C7">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EF165DE" w:rsidR="004D0161" w:rsidRPr="00A42F82" w:rsidRDefault="06A8B7C1" w:rsidP="00A91894">
            <w:pPr>
              <w:autoSpaceDE w:val="0"/>
              <w:autoSpaceDN w:val="0"/>
              <w:adjustRightInd w:val="0"/>
              <w:rPr>
                <w:rFonts w:ascii="Arial" w:hAnsi="Arial" w:cs="Arial"/>
                <w:sz w:val="22"/>
                <w:szCs w:val="22"/>
              </w:rPr>
            </w:pPr>
            <w:r w:rsidRPr="24E660C7">
              <w:rPr>
                <w:rFonts w:ascii="Arial" w:hAnsi="Arial" w:cs="Arial"/>
                <w:sz w:val="22"/>
                <w:szCs w:val="22"/>
              </w:rPr>
              <w:t>Researcher</w:t>
            </w:r>
            <w:r w:rsidR="58DA41B7" w:rsidRPr="24E660C7">
              <w:rPr>
                <w:rFonts w:ascii="Arial" w:hAnsi="Arial" w:cs="Arial"/>
                <w:sz w:val="22"/>
                <w:szCs w:val="22"/>
              </w:rPr>
              <w:t>( Parese Jade Ahmed)</w:t>
            </w:r>
            <w:r w:rsidRPr="24E660C7">
              <w:rPr>
                <w:rFonts w:ascii="Arial" w:hAnsi="Arial" w:cs="Arial"/>
                <w:sz w:val="22"/>
                <w:szCs w:val="22"/>
              </w:rPr>
              <w:t xml:space="preserve"> and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24E660C7">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24E660C7">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10E42B2" w:rsidR="004D0161" w:rsidRPr="00A42F82" w:rsidRDefault="73AB2A66" w:rsidP="00A91894">
            <w:pPr>
              <w:autoSpaceDE w:val="0"/>
              <w:autoSpaceDN w:val="0"/>
              <w:adjustRightInd w:val="0"/>
              <w:rPr>
                <w:rFonts w:ascii="Arial" w:hAnsi="Arial" w:cs="Arial"/>
                <w:sz w:val="22"/>
                <w:szCs w:val="22"/>
              </w:rPr>
            </w:pPr>
            <w:r w:rsidRPr="24E660C7">
              <w:rPr>
                <w:rFonts w:ascii="Arial" w:hAnsi="Arial" w:cs="Arial"/>
                <w:sz w:val="22"/>
                <w:szCs w:val="22"/>
              </w:rPr>
              <w:t>Researcher</w:t>
            </w:r>
            <w:r w:rsidR="00831175" w:rsidRPr="24E660C7">
              <w:rPr>
                <w:rFonts w:ascii="Arial" w:hAnsi="Arial" w:cs="Arial"/>
                <w:sz w:val="22"/>
                <w:szCs w:val="22"/>
              </w:rPr>
              <w:t xml:space="preserve"> (Parese Jade Ahmed)</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24E660C7">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24E660C7">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1C1B9D9" w:rsidR="004D0161" w:rsidRPr="00A42F82" w:rsidRDefault="1BC18824" w:rsidP="00A91894">
            <w:pPr>
              <w:autoSpaceDE w:val="0"/>
              <w:autoSpaceDN w:val="0"/>
              <w:adjustRightInd w:val="0"/>
              <w:rPr>
                <w:rFonts w:ascii="Arial" w:hAnsi="Arial" w:cs="Arial"/>
                <w:sz w:val="22"/>
                <w:szCs w:val="22"/>
              </w:rPr>
            </w:pPr>
            <w:r w:rsidRPr="59B2F864">
              <w:rPr>
                <w:rFonts w:ascii="Arial" w:hAnsi="Arial" w:cs="Arial"/>
                <w:sz w:val="22"/>
                <w:szCs w:val="22"/>
              </w:rPr>
              <w:t>UWTSD O</w:t>
            </w:r>
            <w:r w:rsidR="1293513E" w:rsidRPr="59B2F864">
              <w:rPr>
                <w:rFonts w:ascii="Arial" w:hAnsi="Arial" w:cs="Arial"/>
                <w:sz w:val="22"/>
                <w:szCs w:val="22"/>
              </w:rPr>
              <w:t xml:space="preserve">ne Drive Cloud Storage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24E660C7">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24E660C7">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4E551BB" w:rsidR="004D0161" w:rsidRPr="00A42F82" w:rsidRDefault="40E030ED" w:rsidP="00A91894">
            <w:pPr>
              <w:autoSpaceDE w:val="0"/>
              <w:autoSpaceDN w:val="0"/>
              <w:adjustRightInd w:val="0"/>
              <w:rPr>
                <w:rFonts w:ascii="Arial" w:hAnsi="Arial" w:cs="Arial"/>
                <w:sz w:val="22"/>
                <w:szCs w:val="22"/>
              </w:rPr>
            </w:pPr>
            <w:r w:rsidRPr="59B2F864">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24E660C7">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63D793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placeholder>
                  <w:docPart w:val="DefaultPlaceholder_1081868574"/>
                </w:placeholder>
                <w14:checkbox>
                  <w14:checked w14:val="1"/>
                  <w14:checkedState w14:val="2612" w14:font="MS Gothic"/>
                  <w14:uncheckedState w14:val="2610" w14:font="MS Gothic"/>
                </w14:checkbox>
              </w:sdtPr>
              <w:sdtContent>
                <w:r w:rsidR="00512953">
                  <w:rPr>
                    <w:rFonts w:ascii="MS Gothic" w:eastAsia="MS Gothic" w:hAnsi="MS Gothic" w:cs="Arial" w:hint="eastAsia"/>
                  </w:rPr>
                  <w:t>☒</w:t>
                </w:r>
              </w:sdtContent>
            </w:sdt>
          </w:p>
        </w:tc>
      </w:tr>
      <w:tr w:rsidR="00240C32" w:rsidRPr="00A42F82" w14:paraId="4A7B4A39" w14:textId="77777777" w:rsidTr="24E660C7">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9CE9BD7" w:rsidR="00240C32" w:rsidRPr="00A42F82" w:rsidRDefault="00000000" w:rsidP="59B2F864">
            <w:pPr>
              <w:spacing w:line="259" w:lineRule="auto"/>
              <w:jc w:val="center"/>
              <w:rPr>
                <w:rFonts w:ascii="Arial" w:hAnsi="Arial" w:cs="Arial"/>
                <w:sz w:val="22"/>
                <w:szCs w:val="22"/>
              </w:rPr>
            </w:pPr>
            <w:sdt>
              <w:sdtPr>
                <w:rPr>
                  <w:rFonts w:ascii="Arial" w:hAnsi="Arial" w:cs="Arial"/>
                </w:rPr>
                <w:id w:val="1277371831"/>
                <w:placeholder>
                  <w:docPart w:val="DefaultPlaceholder_1081868574"/>
                </w:placeholder>
                <w14:checkbox>
                  <w14:checked w14:val="1"/>
                  <w14:checkedState w14:val="2612" w14:font="MS Gothic"/>
                  <w14:uncheckedState w14:val="2610" w14:font="MS Gothic"/>
                </w14:checkbox>
              </w:sdtPr>
              <w:sdtContent>
                <w:r w:rsidR="0051295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59B2F864">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59B2F86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57703EF" w:rsidR="004D0161" w:rsidRPr="00A42F82" w:rsidRDefault="0BC0CCA3" w:rsidP="59B2F864">
            <w:pPr>
              <w:spacing w:before="100" w:beforeAutospacing="1" w:after="100" w:afterAutospacing="1"/>
              <w:rPr>
                <w:rFonts w:ascii="Arial" w:hAnsi="Arial" w:cs="Arial"/>
                <w:sz w:val="22"/>
                <w:szCs w:val="22"/>
              </w:rPr>
            </w:pPr>
            <w:r>
              <w:rPr>
                <w:noProof/>
              </w:rPr>
              <w:drawing>
                <wp:inline distT="0" distB="0" distL="0" distR="0" wp14:anchorId="6B66A737" wp14:editId="39107B64">
                  <wp:extent cx="1095375" cy="280115"/>
                  <wp:effectExtent l="0" t="0" r="0" b="0"/>
                  <wp:docPr id="116598062" name="Picture 116598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095375" cy="280115"/>
                          </a:xfrm>
                          <a:prstGeom prst="rect">
                            <a:avLst/>
                          </a:prstGeom>
                        </pic:spPr>
                      </pic:pic>
                    </a:graphicData>
                  </a:graphic>
                </wp:inline>
              </w:drawing>
            </w:r>
          </w:p>
        </w:tc>
        <w:tc>
          <w:tcPr>
            <w:tcW w:w="2139" w:type="dxa"/>
            <w:vAlign w:val="center"/>
          </w:tcPr>
          <w:p w14:paraId="7C2D2CC9" w14:textId="425A9504" w:rsidR="004D0161" w:rsidRPr="00A42F82" w:rsidRDefault="1AAF523E" w:rsidP="59B2F864">
            <w:pPr>
              <w:spacing w:before="100" w:beforeAutospacing="1" w:after="100" w:afterAutospacing="1"/>
              <w:rPr>
                <w:rFonts w:ascii="Arial" w:hAnsi="Arial" w:cs="Arial"/>
                <w:b/>
                <w:bCs/>
                <w:sz w:val="22"/>
                <w:szCs w:val="22"/>
              </w:rPr>
            </w:pPr>
            <w:r w:rsidRPr="59B2F864">
              <w:rPr>
                <w:rFonts w:ascii="Arial" w:hAnsi="Arial" w:cs="Arial"/>
                <w:b/>
                <w:bCs/>
                <w:sz w:val="22"/>
                <w:szCs w:val="22"/>
              </w:rPr>
              <w:t>Date:</w:t>
            </w:r>
            <w:r w:rsidR="76658C42" w:rsidRPr="59B2F864">
              <w:rPr>
                <w:rFonts w:ascii="Arial" w:hAnsi="Arial" w:cs="Arial"/>
                <w:b/>
                <w:bCs/>
                <w:sz w:val="22"/>
                <w:szCs w:val="22"/>
              </w:rPr>
              <w:t>11/08/2023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CB78704" w:rsidR="00AA7E42" w:rsidRPr="00A42F82" w:rsidRDefault="00FB2D77" w:rsidP="00A91894">
            <w:pPr>
              <w:pStyle w:val="ListParagraph"/>
              <w:ind w:left="0"/>
              <w:rPr>
                <w:rFonts w:ascii="Arial" w:hAnsi="Arial" w:cs="Arial"/>
              </w:rPr>
            </w:pPr>
            <w:r>
              <w:rPr>
                <w:rFonts w:ascii="Arial" w:hAnsi="Arial" w:cs="Arial"/>
              </w:rPr>
              <w:t xml:space="preserve">Dr Opeyemi Odejimi </w:t>
            </w:r>
          </w:p>
        </w:tc>
        <w:tc>
          <w:tcPr>
            <w:tcW w:w="1014" w:type="pct"/>
            <w:vMerge w:val="restart"/>
          </w:tcPr>
          <w:p w14:paraId="7CC03300"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43879A30" w14:textId="77777777" w:rsidR="00FB2D77" w:rsidRDefault="00FB2D77" w:rsidP="00A91894">
            <w:pPr>
              <w:pStyle w:val="ListParagraph"/>
              <w:ind w:left="0"/>
              <w:rPr>
                <w:rFonts w:ascii="Arial" w:hAnsi="Arial" w:cs="Arial"/>
                <w:b/>
                <w:bCs/>
              </w:rPr>
            </w:pPr>
          </w:p>
          <w:p w14:paraId="7BA89991" w14:textId="6BE3965B" w:rsidR="00FB2D77" w:rsidRPr="00A42F82" w:rsidRDefault="00FB2D77" w:rsidP="00A91894">
            <w:pPr>
              <w:pStyle w:val="ListParagraph"/>
              <w:ind w:left="0"/>
              <w:rPr>
                <w:rFonts w:ascii="Arial" w:hAnsi="Arial" w:cs="Arial"/>
              </w:rPr>
            </w:pPr>
            <w:r>
              <w:rPr>
                <w:rFonts w:ascii="Arial" w:hAnsi="Arial" w:cs="Arial"/>
                <w:b/>
                <w:bCs/>
              </w:rPr>
              <w:t>27</w:t>
            </w:r>
            <w:r w:rsidRPr="00FB2D77">
              <w:rPr>
                <w:rFonts w:ascii="Arial" w:hAnsi="Arial" w:cs="Arial"/>
                <w:b/>
                <w:bCs/>
                <w:vertAlign w:val="superscript"/>
              </w:rPr>
              <w:t>th</w:t>
            </w:r>
            <w:r>
              <w:rPr>
                <w:rFonts w:ascii="Arial" w:hAnsi="Arial" w:cs="Arial"/>
                <w:b/>
                <w:bCs/>
              </w:rPr>
              <w:t xml:space="preserve"> Sept 2023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08846437" w:rsidR="00AA7E42" w:rsidRPr="00A42F82" w:rsidRDefault="00FB2D77" w:rsidP="00A91894">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5A05459B" wp14:editId="2BF5C4F5">
                      <wp:simplePos x="0" y="0"/>
                      <wp:positionH relativeFrom="column">
                        <wp:posOffset>204140</wp:posOffset>
                      </wp:positionH>
                      <wp:positionV relativeFrom="paragraph">
                        <wp:posOffset>74965</wp:posOffset>
                      </wp:positionV>
                      <wp:extent cx="191880" cy="144360"/>
                      <wp:effectExtent l="38100" t="38100" r="55880" b="46355"/>
                      <wp:wrapNone/>
                      <wp:docPr id="2035155798" name="Ink 3"/>
                      <wp:cNvGraphicFramePr/>
                      <a:graphic xmlns:a="http://schemas.openxmlformats.org/drawingml/2006/main">
                        <a:graphicData uri="http://schemas.microsoft.com/office/word/2010/wordprocessingInk">
                          <w14:contentPart bwMode="auto" r:id="rId18">
                            <w14:nvContentPartPr>
                              <w14:cNvContentPartPr/>
                            </w14:nvContentPartPr>
                            <w14:xfrm>
                              <a:off x="0" y="0"/>
                              <a:ext cx="191880" cy="144360"/>
                            </w14:xfrm>
                          </w14:contentPart>
                        </a:graphicData>
                      </a:graphic>
                    </wp:anchor>
                  </w:drawing>
                </mc:Choice>
                <mc:Fallback>
                  <w:pict>
                    <v:shapetype w14:anchorId="7AA07F1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5.35pt;margin-top:5.2pt;width:16.5pt;height:12.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Nqq1V3AQAACQMAAA4AAABkcnMvZTJvRG9jLnhtbJxSXU/CMBR9N/E/&#10;LH2XbggICxsPEhMeVB70B9SuZY1r73JbGPx77wYIaIwJL8u9Pdnp+eh0trVVtFHoDbiMJb2YRcpJ&#10;KIxbZez97eluzCIfhCtEBU5lbKc8m+W3N9OmTlUfSqgKhRGROJ82dcbKEOqUcy9LZYXvQa0cgRrQ&#10;ikArrniBoiF2W/F+HI94A1jUCFJ5T6fzPcjyjl9rJcOr1l6FqMrYJI5JXsjYeDSgAWl4GNLwQVA/&#10;GTKeT0W6QlGXRh4kiSsUWWEcCfimmosgojWaX1TWSAQPOvQkWA5aG6k6P+QsiX84W7jP1lUykGtM&#10;JbigXFgKDMfsOuCaK2xFCTTPUFA7Yh2AHRgpnv/L2Iueg1xb0rNvBFUlAj0HX5raU8ypKTKGiyI5&#10;6Xebx5ODJZ58vVwC1Ag/WP7rl61G24ZNSqJtxqjOXfvtulTbEEk6TCbJeEyIJCgZDO5HHX5k3jMc&#10;t7No6fKLEs/3VtjZC86/AAAA//8DAFBLAwQUAAYACAAAACEA9uFqHcMCAACGBwAAEAAAAGRycy9p&#10;bmsvaW5rMS54bWy0VMlu2zAQvRfoPxDsIRfT4iJZkhElpwYo0AJFkgLtUZEZW4gWQ6Jj5+9Lciia&#10;Tpyc2ouk2d68eRzq8vrQNuhZDmPddwVmc4qR7Kp+VXfrAv+6vyEZRqMqu1XZ9J0s8Isc8fXV50+X&#10;dffUNkv9RBqhG81X2xR4o9R2GUX7/X6+F/N+WEecUhF9655+fMdXrmolH+uuVrrlOLmqvlPyoAzY&#10;sl4VuFIH6vM19l2/Gyrpw8YzVMcMNZSVvOmHtlQecVN2nWxQV7aa92+M1MtWf9S6z1oOGLW1Hpjw&#10;OYvTOPuaa0d5KHBg7zTFUTNpcXQe889/wLx5i2loCZ4uUowcpZV8Npwiq/ny/dl/Dv1WDqqWR5lB&#10;FBd4QRXYVh8QapBj3+zM2WD0XDY7LRmjVK+F682iM4K8xdPa/FM8rcu7eCG5U2nceKEOTjS/UtPR&#10;qrqVetHbrd8xNWpg475Tg70OnHJBaE54ek/zZZwuWTIX+SI4CrfFE+bDsBs3Hu9hOO6rjXjVYLJ9&#10;vVIbLzqd08SLHkp+rnQj6/VGfVTrxrbFfnPO3EO7TMjNcSsfC/zFXkVkK8FhB2GUIYZ4nKTJ7IKI&#10;C5Ze0BmmmGE6o4QhOiNcJ3iDgc8U6VCO2MK8hU6iMxYTHpvUoAASweNqBcp1UkJYYmoACEIa81W5&#10;tr3Htzaus3WQ+9ETOpgZLIZ5ToYdDIiSiY4ZElQQyE6YWe4QhgCF0YGnxRA5MpMRYX1EpCS1MAYA&#10;aiYWtpSnJnNG4gyZt6ZkrJCBN0zkFcMg2Ykc1oPLEQWKwdlAK3i6HgK4cDvtpIxDdPVAIug7HQXE&#10;T2R0rsxOZFWZRndgR4Fds5Cxdtn4m8aTBicdjbyEUWKbpTBA7LYsThAzfrdCYkGsKTLEEsJ5alQl&#10;zGrLzEIEhhAk0yEhEONkkeTZyf/a30H9I7r6CwAA//8DAFBLAwQUAAYACAAAACEAyvy3s9oAAAAH&#10;AQAADwAAAGRycy9kb3ducmV2LnhtbEyOy07DMBBF90j8gzVI7KgNpaGEOBUEseKlli5YTmITR8Tj&#10;ELtt+HuGFSzvQ/eeYjX5XuztGLtAGs5nCoSlJpiOWg3bt4ezJYiYkAz2gayGbxthVR4fFZibcKC1&#10;3W9SK3iEYo4aXEpDLmVsnPUYZ2GwxNlHGD0mlmMrzYgHHve9vFAqkx474geHg62cbT43O6+hegwv&#10;21d19/6M9ZerskXs7qsnrU9PptsbEMlO6a8Mv/iMDiUz1WFHJopew1xdcZN9dQmC82zOumZ/cQ2y&#10;LOR//vIH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k2qr&#10;VXcBAAAJAwAADgAAAAAAAAAAAAAAAAA8AgAAZHJzL2Uyb0RvYy54bWxQSwECLQAUAAYACAAAACEA&#10;9uFqHcMCAACGBwAAEAAAAAAAAAAAAAAAAADfAwAAZHJzL2luay9pbmsxLnhtbFBLAQItABQABgAI&#10;AAAAIQDK/Lez2gAAAAcBAAAPAAAAAAAAAAAAAAAAANAGAABkcnMvZG93bnJldi54bWxQSwECLQAU&#10;AAYACAAAACEAeRi8nb8AAAAhAQAAGQAAAAAAAAAAAAAAAADXBwAAZHJzL19yZWxzL2Uyb0RvYy54&#10;bWwucmVsc1BLBQYAAAAABgAGAHgBAADNCAAAAAA=&#10;">
                      <v:imagedata r:id="rId19" o:title=""/>
                    </v:shape>
                  </w:pict>
                </mc:Fallback>
              </mc:AlternateContent>
            </w:r>
          </w:p>
          <w:p w14:paraId="20916ADA" w14:textId="06BB40DB" w:rsidR="00AA7E42" w:rsidRPr="00A42F82" w:rsidRDefault="00FB2D77" w:rsidP="00A91894">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60288" behindDoc="0" locked="0" layoutInCell="1" allowOverlap="1" wp14:anchorId="58B3BEBD" wp14:editId="3038360E">
                      <wp:simplePos x="0" y="0"/>
                      <wp:positionH relativeFrom="column">
                        <wp:posOffset>180740</wp:posOffset>
                      </wp:positionH>
                      <wp:positionV relativeFrom="paragraph">
                        <wp:posOffset>-101170</wp:posOffset>
                      </wp:positionV>
                      <wp:extent cx="518400" cy="216000"/>
                      <wp:effectExtent l="38100" t="38100" r="34290" b="50800"/>
                      <wp:wrapNone/>
                      <wp:docPr id="119799560" name="Ink 4"/>
                      <wp:cNvGraphicFramePr/>
                      <a:graphic xmlns:a="http://schemas.openxmlformats.org/drawingml/2006/main">
                        <a:graphicData uri="http://schemas.microsoft.com/office/word/2010/wordprocessingInk">
                          <w14:contentPart bwMode="auto" r:id="rId20">
                            <w14:nvContentPartPr>
                              <w14:cNvContentPartPr/>
                            </w14:nvContentPartPr>
                            <w14:xfrm>
                              <a:off x="0" y="0"/>
                              <a:ext cx="518400" cy="216000"/>
                            </w14:xfrm>
                          </w14:contentPart>
                        </a:graphicData>
                      </a:graphic>
                    </wp:anchor>
                  </w:drawing>
                </mc:Choice>
                <mc:Fallback>
                  <w:pict>
                    <v:shape w14:anchorId="729B92F8" id="Ink 4" o:spid="_x0000_s1026" type="#_x0000_t75" style="position:absolute;margin-left:13.55pt;margin-top:-8.65pt;width:42.2pt;height:18.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7e3BB1AQAACQMAAA4AAABkcnMvZTJvRG9jLnhtbJxSXU+DMBR9N/E/&#10;kL47YJkLksEeXEz2oO5Bf0At7WikveS2DPbvvcDmNo0x2Qu57Qnnno8ulp2pgp1Ep8FmLJ5ELJBW&#10;QKHtNmPvb093CQuc57bgFViZsb10bJnf3izaOpVTKKEqJAZEYl3a1hkrva/TMHSilIa7CdTSEqgA&#10;Dfd0xG1YIG+J3VThNIrmYQtY1AhCOke3qxFk+cCvlBT+VSknfVBl7CGKSJ7PWDKf0YA0JAkNHwTF&#10;BIX5gqdb5HWpxUESv0KR4dqSgG+qFfc8aFD/ojJaIDhQfiLAhKCUFnLwQ87i6Ieztf3sXcUz0WAq&#10;wHpp/YajP2Y3ANesMBUl0D5DQe3wxgM7MFI8/5cxil6BaAzpGRtBWXFPz8GVunYUc6qLjOG6iE/6&#10;7e7x5GCDJ18vlwA1Eh4s//VLp9D0YZOSoMsY1bnvv0OXsvOBoMv7OJn11QuCpvG8fwZnzCPDcc9Z&#10;tLT8osTzcy/s7AXnXwAAAP//AwBQSwMEFAAGAAgAAAAhAJKTzp3hBAAAuw8AABAAAABkcnMvaW5r&#10;L2luazEueG1stFfLjts2FN0X6D8Q6mI2Q1sk9bIRT1YdoEALFEkKNEvHVsZCbHkgy+OZv+99kSZt&#10;J0CBdkNR93HuuQ9S9rv3r7utemmHQ7fvF5mZ5Jlq+9V+3fVPi+yvT4+6ydRhXPbr5Xbft4vsrT1k&#10;7x9+/uld13/bbeewKkDoD7jbbRfZZhyf59Pp6XSanNxkPzxNbZ676W/9tz9+zx7Ea91+7fpuhJAH&#10;L1rt+7F9HRFs3q0X2Wp8zYM9YH/cH4dVG9QoGVZni3FYrtrH/bBbjgFxs+z7dqv65Q54/52p8e0Z&#10;Nh3EeWqHTO06SFjbiSnqovl1BoLl6yKL3o9A8QBMdtn0Nubn/wHz8RoTaTlbV3WmhNK6fUFOU6r5&#10;/Pu5/znsn9th7NpzmbkoonhTK36n+nChhvaw3x6xN5l6WW6PUDKT5zAWEttMbxTkGg9q85/iQV2+&#10;ixeTS0sj6cV1kKKFkfKtHbtdC4O+ew4zNh4AGMUfx4GOg82t0/lM2/pTPpsX9dwWE+Ns1AqZYo/5&#10;ZTgeNgHvy3CeV9KEqnFmp249bkLR80lehqLHJb/lumm7p834I19Jm5zD5Nw4hzRMSvL40H5dZL/Q&#10;UVTkyQJKpGmMsmWlbFHW5f2ddvWdNnf5fWZNlmf5vVG5yu9zBc9k1aZSDmS21gU82EzH1l6EQtDj&#10;ClC04l4bUaCI1cGdRbiKiLFAENxz8mZejMT7gFEiLHGLTXkvbAgCFqRj4xcOFMPGGF7OZC5Xp7Ae&#10;kB0+GChe2VlYpmkREtFguRixd+I3I8raMGnPB9PwPAmLa06ILIctGklYVsRGVF8JK0YiIlvfpeuX&#10;OEPeO43TgQsGJA9YKDq/WNbEIa9R0JSyahCs1K5EBCixreFZKDi2qAD8hizYPF4FQXAYLYlMbJiZ&#10;Hw4KGRPjOteKYjR6BjGFK3nHvDlQGG54TSedbRN96A3GFaKECwv6+/6iGuVBVGjM3jgaNYGUh6u1&#10;pQaUVjn0CEHOiB5LMqWQ/hDRC8cSMwBBGF5JDQuCMbLcEF6BtsAb9WiGh/HCnNFigLMklOeGiCEp&#10;Tnz6L9AJN+Lq8yIRKJF3tCIcMqb19gsiBl43XhiNeHFdBIbDJMjQNgaIGHg2qPBzKEaXorSVgkG2&#10;jq5k2FJ6KPKzQ/sk3KU25skISR1i9fXeKW610wanzifAPM4r414PTNxIBpc1Kqf3OqN5SZwJapMu&#10;eSNUcDEkrYaHl2qSKAydKrBCXFvqCiFdqXCGhRYXksiJXYpAeokjLmTs3RE5JiamAYT0URA/vQQC&#10;SmQUHz5DJOGWIq58W3EsXWm4ASAP5bAxTtV4ccr8saEgSdX8bM5UgSxmukJMJsCUhazPhckQs9hK&#10;wnNK/kCQlfj7NMQTYQQyknhbEsFChaH+xCND9wz4YxXg4cvIOGSdBJMGOxhWxIMS8UdE8cPUWu4r&#10;uDixWpWlh4UZMPzZwSieWtImVpQaZ8UW5JbYJaOZaDj3m3rOI74yOMOLqaDaRGzADUWxrZ85Sjtu&#10;Taz4t3sAo3JENGMI3w3pHbMkYtd+qS3pE3Q/R9caGQeBjPRMxZV8MZlC8Thjq5taatpQ560BW/rC&#10;Wwe/LDCpuqRPq63hfqOj1VS5ps8pmWAWcDzYp/Eh4Aa0BYSryntbgVCXRWWSP3nhhzv8e3n4BwAA&#10;//8DAFBLAwQUAAYACAAAACEAdlBMdNwAAAAJAQAADwAAAGRycy9kb3ducmV2LnhtbEyPwY6CMBCG&#10;75v4Ds1ssjctxaCCFGNMOO1pXeO50hHI0imhBfHtt552bzOZL/98f36YTccmHFxrSYJYRcCQKqtb&#10;qiVcvsvlDpjzirTqLKGEJzo4FIu3XGXaPugLp7OvWQghlykJjfd9xrmrGjTKrWyPFG53OxjlwzrU&#10;XA/qEcJNx+Mo2nCjWgofGtXjqcHq5zwaCTamTZmkz2hXjWuTnq738lNPUn68z8c9MI+z/4PhpR/U&#10;oQhONzuSdqyTEG9FICUsxXYN7AUIkQC7hSFNgBc5/9+g+A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3twQdQEAAAkDAAAOAAAAAAAAAAAAAAAAADwCAABk&#10;cnMvZTJvRG9jLnhtbFBLAQItABQABgAIAAAAIQCSk86d4QQAALsPAAAQAAAAAAAAAAAAAAAAAN0D&#10;AABkcnMvaW5rL2luazEueG1sUEsBAi0AFAAGAAgAAAAhAHZQTHTcAAAACQEAAA8AAAAAAAAAAAAA&#10;AAAA7AgAAGRycy9kb3ducmV2LnhtbFBLAQItABQABgAIAAAAIQB5GLydvwAAACEBAAAZAAAAAAAA&#10;AAAAAAAAAPUJAABkcnMvX3JlbHMvZTJvRG9jLnhtbC5yZWxzUEsFBgAAAAAGAAYAeAEAAOsKAAAA&#10;AA==&#10;">
                      <v:imagedata r:id="rId21" o:title=""/>
                    </v:shape>
                  </w:pict>
                </mc:Fallback>
              </mc:AlternateConten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59B2F864">
        <w:trPr>
          <w:trHeight w:val="491"/>
        </w:trPr>
        <w:tc>
          <w:tcPr>
            <w:tcW w:w="675" w:type="dxa"/>
            <w:shd w:val="clear" w:color="auto" w:fill="BFBFBF" w:themeFill="background1" w:themeFillShade="BF"/>
            <w:vAlign w:val="center"/>
          </w:tcPr>
          <w:p w14:paraId="1E63DDA0" w14:textId="54CDB9E0" w:rsidR="00CC2661" w:rsidRPr="00A42F82" w:rsidRDefault="00000000" w:rsidP="59B2F864">
            <w:pPr>
              <w:spacing w:line="259" w:lineRule="auto"/>
              <w:jc w:val="center"/>
              <w:rPr>
                <w:rFonts w:ascii="Arial" w:eastAsia="MS Gothic" w:hAnsi="Arial" w:cs="Arial"/>
                <w:sz w:val="22"/>
                <w:szCs w:val="22"/>
              </w:rPr>
            </w:pPr>
            <w:sdt>
              <w:sdtPr>
                <w:rPr>
                  <w:rFonts w:ascii="Arial" w:hAnsi="Arial" w:cs="Arial"/>
                </w:rPr>
                <w:id w:val="1454446193"/>
                <w:placeholder>
                  <w:docPart w:val="DefaultPlaceholder_1081868574"/>
                </w:placeholder>
                <w14:checkbox>
                  <w14:checked w14:val="1"/>
                  <w14:checkedState w14:val="2612" w14:font="MS Gothic"/>
                  <w14:uncheckedState w14:val="2610" w14:font="MS Gothic"/>
                </w14:checkbox>
              </w:sdtPr>
              <w:sdtContent>
                <w:r w:rsidR="008F2D4E">
                  <w:rPr>
                    <w:rFonts w:ascii="MS Gothic" w:eastAsia="MS Gothic" w:hAnsi="MS Gothic" w:cs="Arial" w:hint="eastAsia"/>
                  </w:rPr>
                  <w:t>☒</w:t>
                </w:r>
              </w:sdtContent>
            </w:sdt>
          </w:p>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59B2F864">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645DE77" w:rsidR="00CC2661" w:rsidRPr="00A42F82" w:rsidRDefault="008F2D4E" w:rsidP="59B2F864">
                <w:pPr>
                  <w:spacing w:line="259" w:lineRule="auto"/>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59B2F864">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67A8A83" w:rsidR="00CC2661" w:rsidRPr="00A42F82" w:rsidRDefault="008F2D4E" w:rsidP="59B2F864">
                <w:pPr>
                  <w:spacing w:line="259" w:lineRule="auto"/>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59B2F864">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2E86281B" w:rsidR="00CC2661" w:rsidRPr="00A42F82" w:rsidRDefault="008F2D4E" w:rsidP="59B2F864">
                <w:pPr>
                  <w:spacing w:line="259" w:lineRule="auto"/>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59B2F864">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587880C6" w:rsidR="00743859" w:rsidRPr="00A42F82" w:rsidRDefault="008F2D4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59B2F864">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A5F7B3C" w:rsidR="00743859" w:rsidRPr="00A42F82" w:rsidRDefault="008F2D4E" w:rsidP="59B2F864">
                <w:pPr>
                  <w:spacing w:line="259" w:lineRule="auto"/>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59B2F864">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5804703" w:rsidR="00743859" w:rsidRPr="00A42F82" w:rsidRDefault="008F2D4E" w:rsidP="59B2F864">
                <w:pPr>
                  <w:spacing w:line="259" w:lineRule="auto"/>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2"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4"/>
      <w:footerReference w:type="default" r:id="rId2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BC842" w14:textId="77777777" w:rsidR="000E5CFF" w:rsidRDefault="000E5CFF" w:rsidP="00390251">
      <w:r>
        <w:separator/>
      </w:r>
    </w:p>
    <w:p w14:paraId="089E3E68" w14:textId="77777777" w:rsidR="000E5CFF" w:rsidRDefault="000E5CFF"/>
  </w:endnote>
  <w:endnote w:type="continuationSeparator" w:id="0">
    <w:p w14:paraId="029F387D" w14:textId="77777777" w:rsidR="000E5CFF" w:rsidRDefault="000E5CFF" w:rsidP="00390251">
      <w:r>
        <w:continuationSeparator/>
      </w:r>
    </w:p>
    <w:p w14:paraId="3146B607" w14:textId="77777777" w:rsidR="000E5CFF" w:rsidRDefault="000E5C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4E6B7" w14:textId="77777777" w:rsidR="000E5CFF" w:rsidRDefault="000E5CFF" w:rsidP="00390251">
      <w:r>
        <w:separator/>
      </w:r>
    </w:p>
    <w:p w14:paraId="20C3DF90" w14:textId="77777777" w:rsidR="000E5CFF" w:rsidRDefault="000E5CFF"/>
  </w:footnote>
  <w:footnote w:type="continuationSeparator" w:id="0">
    <w:p w14:paraId="43C9B6BA" w14:textId="77777777" w:rsidR="000E5CFF" w:rsidRDefault="000E5CFF" w:rsidP="00390251">
      <w:r>
        <w:continuationSeparator/>
      </w:r>
    </w:p>
    <w:p w14:paraId="2C73D982" w14:textId="77777777" w:rsidR="000E5CFF" w:rsidRDefault="000E5C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3574"/>
    <w:multiLevelType w:val="hybridMultilevel"/>
    <w:tmpl w:val="E7D69E5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9D67C81"/>
    <w:multiLevelType w:val="hybridMultilevel"/>
    <w:tmpl w:val="6D828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03A0A"/>
    <w:multiLevelType w:val="hybridMultilevel"/>
    <w:tmpl w:val="A4B65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6546AF2"/>
    <w:multiLevelType w:val="hybridMultilevel"/>
    <w:tmpl w:val="23468A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166E11"/>
    <w:multiLevelType w:val="hybridMultilevel"/>
    <w:tmpl w:val="C09CD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9100C5"/>
    <w:multiLevelType w:val="hybridMultilevel"/>
    <w:tmpl w:val="5DDAC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5"/>
  </w:num>
  <w:num w:numId="3" w16cid:durableId="1351489909">
    <w:abstractNumId w:val="5"/>
  </w:num>
  <w:num w:numId="4" w16cid:durableId="996802858">
    <w:abstractNumId w:val="30"/>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0"/>
  </w:num>
  <w:num w:numId="10" w16cid:durableId="801313199">
    <w:abstractNumId w:val="12"/>
  </w:num>
  <w:num w:numId="11" w16cid:durableId="1932622472">
    <w:abstractNumId w:val="28"/>
  </w:num>
  <w:num w:numId="12" w16cid:durableId="803698313">
    <w:abstractNumId w:val="26"/>
  </w:num>
  <w:num w:numId="13" w16cid:durableId="1870216879">
    <w:abstractNumId w:val="27"/>
  </w:num>
  <w:num w:numId="14" w16cid:durableId="100340676">
    <w:abstractNumId w:val="3"/>
  </w:num>
  <w:num w:numId="15" w16cid:durableId="1557625305">
    <w:abstractNumId w:val="8"/>
  </w:num>
  <w:num w:numId="16" w16cid:durableId="1281380168">
    <w:abstractNumId w:val="9"/>
  </w:num>
  <w:num w:numId="17" w16cid:durableId="1244143853">
    <w:abstractNumId w:val="16"/>
  </w:num>
  <w:num w:numId="18" w16cid:durableId="131824218">
    <w:abstractNumId w:val="18"/>
  </w:num>
  <w:num w:numId="19" w16cid:durableId="395248324">
    <w:abstractNumId w:val="29"/>
  </w:num>
  <w:num w:numId="20" w16cid:durableId="267927197">
    <w:abstractNumId w:val="7"/>
  </w:num>
  <w:num w:numId="21" w16cid:durableId="48654765">
    <w:abstractNumId w:val="19"/>
  </w:num>
  <w:num w:numId="22" w16cid:durableId="1337196786">
    <w:abstractNumId w:val="24"/>
  </w:num>
  <w:num w:numId="23" w16cid:durableId="1755130753">
    <w:abstractNumId w:val="4"/>
  </w:num>
  <w:num w:numId="24" w16cid:durableId="726926220">
    <w:abstractNumId w:val="13"/>
  </w:num>
  <w:num w:numId="25" w16cid:durableId="2083483834">
    <w:abstractNumId w:val="17"/>
  </w:num>
  <w:num w:numId="26" w16cid:durableId="2097245557">
    <w:abstractNumId w:val="31"/>
  </w:num>
  <w:num w:numId="27" w16cid:durableId="475149258">
    <w:abstractNumId w:val="23"/>
  </w:num>
  <w:num w:numId="28" w16cid:durableId="1383561294">
    <w:abstractNumId w:val="1"/>
  </w:num>
  <w:num w:numId="29" w16cid:durableId="1040281972">
    <w:abstractNumId w:val="15"/>
  </w:num>
  <w:num w:numId="30" w16cid:durableId="1431660038">
    <w:abstractNumId w:val="11"/>
  </w:num>
  <w:num w:numId="31" w16cid:durableId="652805383">
    <w:abstractNumId w:val="0"/>
  </w:num>
  <w:num w:numId="32" w16cid:durableId="992609144">
    <w:abstractNumId w:val="20"/>
  </w:num>
  <w:num w:numId="33" w16cid:durableId="925267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0E6F"/>
    <w:rsid w:val="000819F1"/>
    <w:rsid w:val="0008353C"/>
    <w:rsid w:val="00084DC7"/>
    <w:rsid w:val="000859E5"/>
    <w:rsid w:val="0008799F"/>
    <w:rsid w:val="000902D0"/>
    <w:rsid w:val="00090CF7"/>
    <w:rsid w:val="0009101E"/>
    <w:rsid w:val="000924DD"/>
    <w:rsid w:val="00095059"/>
    <w:rsid w:val="00096209"/>
    <w:rsid w:val="000A6B4E"/>
    <w:rsid w:val="000B0A8F"/>
    <w:rsid w:val="000B38C3"/>
    <w:rsid w:val="000B427C"/>
    <w:rsid w:val="000B5723"/>
    <w:rsid w:val="000B58AD"/>
    <w:rsid w:val="000C0C2F"/>
    <w:rsid w:val="000C1AB1"/>
    <w:rsid w:val="000C1C04"/>
    <w:rsid w:val="000C324D"/>
    <w:rsid w:val="000C3A29"/>
    <w:rsid w:val="000C5E77"/>
    <w:rsid w:val="000C7409"/>
    <w:rsid w:val="000D067B"/>
    <w:rsid w:val="000D23C8"/>
    <w:rsid w:val="000E2AD0"/>
    <w:rsid w:val="000E5CFF"/>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67E4"/>
    <w:rsid w:val="001F79E2"/>
    <w:rsid w:val="00200104"/>
    <w:rsid w:val="00204E14"/>
    <w:rsid w:val="002063C3"/>
    <w:rsid w:val="0020CDD8"/>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3A51"/>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2953"/>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E0EC"/>
    <w:rsid w:val="00581C49"/>
    <w:rsid w:val="00584B8F"/>
    <w:rsid w:val="005934C5"/>
    <w:rsid w:val="005960A0"/>
    <w:rsid w:val="00596BFA"/>
    <w:rsid w:val="005A76DA"/>
    <w:rsid w:val="005B52AE"/>
    <w:rsid w:val="005C5234"/>
    <w:rsid w:val="005D0C38"/>
    <w:rsid w:val="005D6613"/>
    <w:rsid w:val="005E25AC"/>
    <w:rsid w:val="005E3668"/>
    <w:rsid w:val="005E44E9"/>
    <w:rsid w:val="005E4987"/>
    <w:rsid w:val="005E6C44"/>
    <w:rsid w:val="005F4E36"/>
    <w:rsid w:val="005F677A"/>
    <w:rsid w:val="00601BEA"/>
    <w:rsid w:val="00601C36"/>
    <w:rsid w:val="00604C9F"/>
    <w:rsid w:val="00606331"/>
    <w:rsid w:val="006073C6"/>
    <w:rsid w:val="006154A7"/>
    <w:rsid w:val="0062188A"/>
    <w:rsid w:val="006238E6"/>
    <w:rsid w:val="00627E84"/>
    <w:rsid w:val="00631440"/>
    <w:rsid w:val="00632C47"/>
    <w:rsid w:val="00633574"/>
    <w:rsid w:val="006423B9"/>
    <w:rsid w:val="00644C5C"/>
    <w:rsid w:val="0065349B"/>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27AE0"/>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3F1"/>
    <w:rsid w:val="007B1754"/>
    <w:rsid w:val="007C044B"/>
    <w:rsid w:val="007C1498"/>
    <w:rsid w:val="007C17B4"/>
    <w:rsid w:val="007C3AC1"/>
    <w:rsid w:val="007D46AF"/>
    <w:rsid w:val="007D4E07"/>
    <w:rsid w:val="007E01E2"/>
    <w:rsid w:val="007E14FB"/>
    <w:rsid w:val="007F23AA"/>
    <w:rsid w:val="007F29F6"/>
    <w:rsid w:val="007F3C4F"/>
    <w:rsid w:val="007F4303"/>
    <w:rsid w:val="007F5CA0"/>
    <w:rsid w:val="00800635"/>
    <w:rsid w:val="00807192"/>
    <w:rsid w:val="008102B5"/>
    <w:rsid w:val="00811D96"/>
    <w:rsid w:val="00812BEF"/>
    <w:rsid w:val="0082781D"/>
    <w:rsid w:val="00831175"/>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2D4E"/>
    <w:rsid w:val="008F6555"/>
    <w:rsid w:val="009003C5"/>
    <w:rsid w:val="00903B3C"/>
    <w:rsid w:val="00903C1A"/>
    <w:rsid w:val="009043CA"/>
    <w:rsid w:val="00905E68"/>
    <w:rsid w:val="0090725E"/>
    <w:rsid w:val="00910B57"/>
    <w:rsid w:val="00911E42"/>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6D2D8"/>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1755"/>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4C10"/>
    <w:rsid w:val="00AD5672"/>
    <w:rsid w:val="00AD5E63"/>
    <w:rsid w:val="00AD61B0"/>
    <w:rsid w:val="00AE5AB8"/>
    <w:rsid w:val="00AE6BF5"/>
    <w:rsid w:val="00AF62A3"/>
    <w:rsid w:val="00AF7252"/>
    <w:rsid w:val="00B02F8E"/>
    <w:rsid w:val="00B070B9"/>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22AA"/>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4840"/>
    <w:rsid w:val="00E4379C"/>
    <w:rsid w:val="00E43EC5"/>
    <w:rsid w:val="00E45AB0"/>
    <w:rsid w:val="00E57EF4"/>
    <w:rsid w:val="00E5F97F"/>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D68B"/>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2D77"/>
    <w:rsid w:val="00FB4F7A"/>
    <w:rsid w:val="00FB58A3"/>
    <w:rsid w:val="00FB6B35"/>
    <w:rsid w:val="00FD436F"/>
    <w:rsid w:val="00FD5A26"/>
    <w:rsid w:val="00FE3EC4"/>
    <w:rsid w:val="00FF3E46"/>
    <w:rsid w:val="00FF5A58"/>
    <w:rsid w:val="0179B488"/>
    <w:rsid w:val="01B8355D"/>
    <w:rsid w:val="028FF3AA"/>
    <w:rsid w:val="0295AD7E"/>
    <w:rsid w:val="02EAEBC8"/>
    <w:rsid w:val="0327C0D6"/>
    <w:rsid w:val="035405BE"/>
    <w:rsid w:val="038DD8C7"/>
    <w:rsid w:val="039450E0"/>
    <w:rsid w:val="03AC7E48"/>
    <w:rsid w:val="04E9C3E7"/>
    <w:rsid w:val="05302141"/>
    <w:rsid w:val="05B595E0"/>
    <w:rsid w:val="05DC77FD"/>
    <w:rsid w:val="06235E7D"/>
    <w:rsid w:val="06A8B7C1"/>
    <w:rsid w:val="074F5209"/>
    <w:rsid w:val="0840C1EA"/>
    <w:rsid w:val="085966DF"/>
    <w:rsid w:val="08964C12"/>
    <w:rsid w:val="08CBABF2"/>
    <w:rsid w:val="090DBEF9"/>
    <w:rsid w:val="092EDEFC"/>
    <w:rsid w:val="0A0DC688"/>
    <w:rsid w:val="0A2C6839"/>
    <w:rsid w:val="0A664B6F"/>
    <w:rsid w:val="0AFA3E04"/>
    <w:rsid w:val="0B7862AC"/>
    <w:rsid w:val="0BC0CCA3"/>
    <w:rsid w:val="0C021BD0"/>
    <w:rsid w:val="0C5F0592"/>
    <w:rsid w:val="0D39A787"/>
    <w:rsid w:val="0D3FA7A8"/>
    <w:rsid w:val="0D416343"/>
    <w:rsid w:val="0D9B9F4F"/>
    <w:rsid w:val="0DC0A7C5"/>
    <w:rsid w:val="0DC672D2"/>
    <w:rsid w:val="0DF81018"/>
    <w:rsid w:val="0E950E12"/>
    <w:rsid w:val="0F65F10C"/>
    <w:rsid w:val="0FD65720"/>
    <w:rsid w:val="0FFF8FEA"/>
    <w:rsid w:val="106B14D3"/>
    <w:rsid w:val="107A576C"/>
    <w:rsid w:val="10B2342D"/>
    <w:rsid w:val="10E4EB37"/>
    <w:rsid w:val="10FE1394"/>
    <w:rsid w:val="110AFBA6"/>
    <w:rsid w:val="1214772A"/>
    <w:rsid w:val="121AA529"/>
    <w:rsid w:val="12218BC7"/>
    <w:rsid w:val="1293513E"/>
    <w:rsid w:val="129C066E"/>
    <w:rsid w:val="12B8955A"/>
    <w:rsid w:val="12EF6BEB"/>
    <w:rsid w:val="138A728B"/>
    <w:rsid w:val="13A2B595"/>
    <w:rsid w:val="13B6758A"/>
    <w:rsid w:val="13BD425C"/>
    <w:rsid w:val="13DB887E"/>
    <w:rsid w:val="1437D6CF"/>
    <w:rsid w:val="14B73945"/>
    <w:rsid w:val="14CAACC7"/>
    <w:rsid w:val="14F04F32"/>
    <w:rsid w:val="1551F137"/>
    <w:rsid w:val="15E5A5BC"/>
    <w:rsid w:val="16018229"/>
    <w:rsid w:val="1622D4DD"/>
    <w:rsid w:val="163AA8D5"/>
    <w:rsid w:val="1668FC16"/>
    <w:rsid w:val="16C4C5CA"/>
    <w:rsid w:val="16DE9F90"/>
    <w:rsid w:val="16EDC198"/>
    <w:rsid w:val="172D3E9B"/>
    <w:rsid w:val="174613D8"/>
    <w:rsid w:val="176F7791"/>
    <w:rsid w:val="17802386"/>
    <w:rsid w:val="178757CD"/>
    <w:rsid w:val="17FAB395"/>
    <w:rsid w:val="1800CE29"/>
    <w:rsid w:val="187626B8"/>
    <w:rsid w:val="190841AB"/>
    <w:rsid w:val="190B47F2"/>
    <w:rsid w:val="19724997"/>
    <w:rsid w:val="1A4AA0C7"/>
    <w:rsid w:val="1AAF523E"/>
    <w:rsid w:val="1AAFFB0A"/>
    <w:rsid w:val="1B68F4B7"/>
    <w:rsid w:val="1BA3C8EF"/>
    <w:rsid w:val="1BA73C33"/>
    <w:rsid w:val="1BBD7415"/>
    <w:rsid w:val="1BC18824"/>
    <w:rsid w:val="1BFDF137"/>
    <w:rsid w:val="1CD0D112"/>
    <w:rsid w:val="1D9C923D"/>
    <w:rsid w:val="1E2CC207"/>
    <w:rsid w:val="1E664E4D"/>
    <w:rsid w:val="1E72688D"/>
    <w:rsid w:val="1E7B1855"/>
    <w:rsid w:val="1FA24A6A"/>
    <w:rsid w:val="1FE18B1B"/>
    <w:rsid w:val="2069655E"/>
    <w:rsid w:val="21378372"/>
    <w:rsid w:val="214AA6D3"/>
    <w:rsid w:val="21C2F7CF"/>
    <w:rsid w:val="2236F900"/>
    <w:rsid w:val="22EA59F9"/>
    <w:rsid w:val="2395B277"/>
    <w:rsid w:val="23C51FA4"/>
    <w:rsid w:val="23FC484A"/>
    <w:rsid w:val="24824795"/>
    <w:rsid w:val="24BC485C"/>
    <w:rsid w:val="24E660C7"/>
    <w:rsid w:val="24F551E7"/>
    <w:rsid w:val="2512FAC0"/>
    <w:rsid w:val="252672B6"/>
    <w:rsid w:val="25594B06"/>
    <w:rsid w:val="257475F6"/>
    <w:rsid w:val="261E17F6"/>
    <w:rsid w:val="26CFF91B"/>
    <w:rsid w:val="27166D75"/>
    <w:rsid w:val="2753C78D"/>
    <w:rsid w:val="2771D8E7"/>
    <w:rsid w:val="278F348E"/>
    <w:rsid w:val="284AF18D"/>
    <w:rsid w:val="2869239A"/>
    <w:rsid w:val="28A1D7AE"/>
    <w:rsid w:val="291C5995"/>
    <w:rsid w:val="297AA50D"/>
    <w:rsid w:val="29AF2B4D"/>
    <w:rsid w:val="29C6CBF0"/>
    <w:rsid w:val="2A04F3FB"/>
    <w:rsid w:val="2A29D54B"/>
    <w:rsid w:val="2A344695"/>
    <w:rsid w:val="2A66CAB5"/>
    <w:rsid w:val="2A731F2E"/>
    <w:rsid w:val="2AA52669"/>
    <w:rsid w:val="2AFB3A17"/>
    <w:rsid w:val="2C0EEF8F"/>
    <w:rsid w:val="2C5B6E2D"/>
    <w:rsid w:val="2C9CC269"/>
    <w:rsid w:val="2CDB59F2"/>
    <w:rsid w:val="2D1F63D0"/>
    <w:rsid w:val="2D429D29"/>
    <w:rsid w:val="2D456D10"/>
    <w:rsid w:val="2D5DC367"/>
    <w:rsid w:val="2DF858D6"/>
    <w:rsid w:val="2E239DD2"/>
    <w:rsid w:val="2E6BA595"/>
    <w:rsid w:val="2E9F7C8E"/>
    <w:rsid w:val="2EA78DE3"/>
    <w:rsid w:val="2EF993C8"/>
    <w:rsid w:val="2F11A3CA"/>
    <w:rsid w:val="300BCEF4"/>
    <w:rsid w:val="3015C1B1"/>
    <w:rsid w:val="304B690C"/>
    <w:rsid w:val="310F6E00"/>
    <w:rsid w:val="315AA37F"/>
    <w:rsid w:val="3223F9C8"/>
    <w:rsid w:val="3266ED4D"/>
    <w:rsid w:val="32F673E0"/>
    <w:rsid w:val="336AA6A1"/>
    <w:rsid w:val="338F8B48"/>
    <w:rsid w:val="340891DF"/>
    <w:rsid w:val="341A0174"/>
    <w:rsid w:val="35087EB0"/>
    <w:rsid w:val="35314083"/>
    <w:rsid w:val="356286F0"/>
    <w:rsid w:val="356DD93D"/>
    <w:rsid w:val="35DB1259"/>
    <w:rsid w:val="35FCAD6C"/>
    <w:rsid w:val="36FD2422"/>
    <w:rsid w:val="3701F1A7"/>
    <w:rsid w:val="37725331"/>
    <w:rsid w:val="37B25674"/>
    <w:rsid w:val="37DB7B65"/>
    <w:rsid w:val="380D0FA0"/>
    <w:rsid w:val="3826F715"/>
    <w:rsid w:val="38B16CE2"/>
    <w:rsid w:val="38D04F26"/>
    <w:rsid w:val="38D811B7"/>
    <w:rsid w:val="392B4FAE"/>
    <w:rsid w:val="39428F2F"/>
    <w:rsid w:val="394A6726"/>
    <w:rsid w:val="396819CC"/>
    <w:rsid w:val="39E05CBB"/>
    <w:rsid w:val="39E7C14F"/>
    <w:rsid w:val="39FECCCC"/>
    <w:rsid w:val="3A23054B"/>
    <w:rsid w:val="3A6C1F87"/>
    <w:rsid w:val="3ABC1D72"/>
    <w:rsid w:val="3ACA3756"/>
    <w:rsid w:val="3B7028A3"/>
    <w:rsid w:val="3B9A9D2D"/>
    <w:rsid w:val="3BC09347"/>
    <w:rsid w:val="3CB98E34"/>
    <w:rsid w:val="3CD0571F"/>
    <w:rsid w:val="3D1FB357"/>
    <w:rsid w:val="3D2359AE"/>
    <w:rsid w:val="3D6419F5"/>
    <w:rsid w:val="3DB0CC83"/>
    <w:rsid w:val="3DECE6EC"/>
    <w:rsid w:val="3E0A663E"/>
    <w:rsid w:val="3E20C429"/>
    <w:rsid w:val="3E90BFD2"/>
    <w:rsid w:val="3F4C9CE4"/>
    <w:rsid w:val="3F91E612"/>
    <w:rsid w:val="3F9F1004"/>
    <w:rsid w:val="40E030ED"/>
    <w:rsid w:val="40EA966B"/>
    <w:rsid w:val="41174218"/>
    <w:rsid w:val="41299D50"/>
    <w:rsid w:val="4159E3BD"/>
    <w:rsid w:val="43D508AA"/>
    <w:rsid w:val="43FF1B70"/>
    <w:rsid w:val="440B6B77"/>
    <w:rsid w:val="457FB0A3"/>
    <w:rsid w:val="458E1755"/>
    <w:rsid w:val="459C2AFE"/>
    <w:rsid w:val="45EAB33B"/>
    <w:rsid w:val="462BA7CA"/>
    <w:rsid w:val="46354266"/>
    <w:rsid w:val="464175E5"/>
    <w:rsid w:val="46489FB6"/>
    <w:rsid w:val="4650D240"/>
    <w:rsid w:val="46CA9DA6"/>
    <w:rsid w:val="46D839E5"/>
    <w:rsid w:val="46FF4CD8"/>
    <w:rsid w:val="4709771A"/>
    <w:rsid w:val="4729E7B6"/>
    <w:rsid w:val="472EDD8C"/>
    <w:rsid w:val="478B13FA"/>
    <w:rsid w:val="47950D71"/>
    <w:rsid w:val="48348C9C"/>
    <w:rsid w:val="48EF7403"/>
    <w:rsid w:val="49787171"/>
    <w:rsid w:val="49F56858"/>
    <w:rsid w:val="49FCDD67"/>
    <w:rsid w:val="4A7033DC"/>
    <w:rsid w:val="4A973D11"/>
    <w:rsid w:val="4AA46287"/>
    <w:rsid w:val="4ABE245E"/>
    <w:rsid w:val="4ACC9AAC"/>
    <w:rsid w:val="4B2DBAB8"/>
    <w:rsid w:val="4B541560"/>
    <w:rsid w:val="4B64E190"/>
    <w:rsid w:val="4B7CA927"/>
    <w:rsid w:val="4B8DEC21"/>
    <w:rsid w:val="4BD8F91C"/>
    <w:rsid w:val="4C687E94"/>
    <w:rsid w:val="4C911E04"/>
    <w:rsid w:val="4CA5AA0B"/>
    <w:rsid w:val="4CE39B91"/>
    <w:rsid w:val="4D05BA82"/>
    <w:rsid w:val="4D08FB94"/>
    <w:rsid w:val="4D88E759"/>
    <w:rsid w:val="4DA9A55B"/>
    <w:rsid w:val="4DC67DE7"/>
    <w:rsid w:val="4DD80946"/>
    <w:rsid w:val="4E1F2637"/>
    <w:rsid w:val="4EAC8CFE"/>
    <w:rsid w:val="4EB1A21A"/>
    <w:rsid w:val="4ED1A72F"/>
    <w:rsid w:val="4EE5243B"/>
    <w:rsid w:val="4F6AAE34"/>
    <w:rsid w:val="4FA8EDFE"/>
    <w:rsid w:val="4FC2FC4F"/>
    <w:rsid w:val="4FD85C96"/>
    <w:rsid w:val="4FE56158"/>
    <w:rsid w:val="50230846"/>
    <w:rsid w:val="502ACAB8"/>
    <w:rsid w:val="503852B3"/>
    <w:rsid w:val="509A25F2"/>
    <w:rsid w:val="50A28F13"/>
    <w:rsid w:val="50E5AF5F"/>
    <w:rsid w:val="5130000C"/>
    <w:rsid w:val="51A06EFB"/>
    <w:rsid w:val="51C119E1"/>
    <w:rsid w:val="51DC94D1"/>
    <w:rsid w:val="527AC0FF"/>
    <w:rsid w:val="52D2DABA"/>
    <w:rsid w:val="535FAF1F"/>
    <w:rsid w:val="536E92AF"/>
    <w:rsid w:val="5401BF4B"/>
    <w:rsid w:val="546D8FA6"/>
    <w:rsid w:val="5472CE3A"/>
    <w:rsid w:val="55031475"/>
    <w:rsid w:val="5510CC67"/>
    <w:rsid w:val="5580AA2F"/>
    <w:rsid w:val="55BEE89C"/>
    <w:rsid w:val="55D9EFB8"/>
    <w:rsid w:val="563EDEDC"/>
    <w:rsid w:val="566F80BA"/>
    <w:rsid w:val="569F98C6"/>
    <w:rsid w:val="56F59617"/>
    <w:rsid w:val="5700BC56"/>
    <w:rsid w:val="57091803"/>
    <w:rsid w:val="575AB8FD"/>
    <w:rsid w:val="58367919"/>
    <w:rsid w:val="58DA41B7"/>
    <w:rsid w:val="58DF6F6A"/>
    <w:rsid w:val="58FF4ACA"/>
    <w:rsid w:val="599727F7"/>
    <w:rsid w:val="59B2F864"/>
    <w:rsid w:val="59EB1F19"/>
    <w:rsid w:val="5B1ED753"/>
    <w:rsid w:val="5B83997A"/>
    <w:rsid w:val="5B9812A8"/>
    <w:rsid w:val="5C3B68E8"/>
    <w:rsid w:val="5C410D97"/>
    <w:rsid w:val="5C4C409B"/>
    <w:rsid w:val="5CB039FE"/>
    <w:rsid w:val="5CBAA7B4"/>
    <w:rsid w:val="5D300C63"/>
    <w:rsid w:val="5D33E309"/>
    <w:rsid w:val="5D398AD4"/>
    <w:rsid w:val="5D9E8D66"/>
    <w:rsid w:val="5EA1EE2A"/>
    <w:rsid w:val="5ECFB36A"/>
    <w:rsid w:val="5F1016D2"/>
    <w:rsid w:val="5F49860B"/>
    <w:rsid w:val="5F7EE887"/>
    <w:rsid w:val="5F986C27"/>
    <w:rsid w:val="5FBA4A43"/>
    <w:rsid w:val="5FC4ED78"/>
    <w:rsid w:val="600516E4"/>
    <w:rsid w:val="606B83CB"/>
    <w:rsid w:val="61778112"/>
    <w:rsid w:val="61F23464"/>
    <w:rsid w:val="627F96F9"/>
    <w:rsid w:val="629A2938"/>
    <w:rsid w:val="635F2B70"/>
    <w:rsid w:val="64AC913C"/>
    <w:rsid w:val="64D0C9BB"/>
    <w:rsid w:val="64D3AA64"/>
    <w:rsid w:val="64FC914C"/>
    <w:rsid w:val="652EDDB7"/>
    <w:rsid w:val="65672C18"/>
    <w:rsid w:val="65708139"/>
    <w:rsid w:val="66C8CB0E"/>
    <w:rsid w:val="66C8CBF5"/>
    <w:rsid w:val="66CCA714"/>
    <w:rsid w:val="66E9E9AB"/>
    <w:rsid w:val="6722FC33"/>
    <w:rsid w:val="674339C0"/>
    <w:rsid w:val="6766ACA9"/>
    <w:rsid w:val="679CDB03"/>
    <w:rsid w:val="67C15C52"/>
    <w:rsid w:val="67D21133"/>
    <w:rsid w:val="67E65477"/>
    <w:rsid w:val="67EBDA28"/>
    <w:rsid w:val="68D7F4F1"/>
    <w:rsid w:val="68E6BE88"/>
    <w:rsid w:val="694BEA8F"/>
    <w:rsid w:val="69A01F48"/>
    <w:rsid w:val="69BA176B"/>
    <w:rsid w:val="6A18834E"/>
    <w:rsid w:val="6A1A75E5"/>
    <w:rsid w:val="6A746A7C"/>
    <w:rsid w:val="6A7A598B"/>
    <w:rsid w:val="6A89A955"/>
    <w:rsid w:val="6A944D13"/>
    <w:rsid w:val="6AE7BAF0"/>
    <w:rsid w:val="6AEA982F"/>
    <w:rsid w:val="6B0315BD"/>
    <w:rsid w:val="6B0A461B"/>
    <w:rsid w:val="6C5FBA09"/>
    <w:rsid w:val="6C921A40"/>
    <w:rsid w:val="6CEB12A6"/>
    <w:rsid w:val="6D1A9DF5"/>
    <w:rsid w:val="6D2C2748"/>
    <w:rsid w:val="6D68C46F"/>
    <w:rsid w:val="6D9128F8"/>
    <w:rsid w:val="6E5595FB"/>
    <w:rsid w:val="6E5B6108"/>
    <w:rsid w:val="6E61644D"/>
    <w:rsid w:val="6E86E307"/>
    <w:rsid w:val="6EB0B425"/>
    <w:rsid w:val="6F305CCE"/>
    <w:rsid w:val="6F853206"/>
    <w:rsid w:val="7018DD40"/>
    <w:rsid w:val="70995B08"/>
    <w:rsid w:val="7176FA40"/>
    <w:rsid w:val="71815DD7"/>
    <w:rsid w:val="7199050F"/>
    <w:rsid w:val="71D6C9C9"/>
    <w:rsid w:val="71F4E0C3"/>
    <w:rsid w:val="721EAB88"/>
    <w:rsid w:val="723C3592"/>
    <w:rsid w:val="725248F4"/>
    <w:rsid w:val="725C2EB8"/>
    <w:rsid w:val="72C2CC0F"/>
    <w:rsid w:val="730507C1"/>
    <w:rsid w:val="7329071E"/>
    <w:rsid w:val="73806821"/>
    <w:rsid w:val="73A468E7"/>
    <w:rsid w:val="73AB2A66"/>
    <w:rsid w:val="73D8F89A"/>
    <w:rsid w:val="746BD206"/>
    <w:rsid w:val="747731FF"/>
    <w:rsid w:val="74AAB303"/>
    <w:rsid w:val="74B7E71A"/>
    <w:rsid w:val="74B93CD8"/>
    <w:rsid w:val="74F81420"/>
    <w:rsid w:val="74F9247B"/>
    <w:rsid w:val="75237938"/>
    <w:rsid w:val="759D4F9C"/>
    <w:rsid w:val="75AC40B8"/>
    <w:rsid w:val="76591597"/>
    <w:rsid w:val="7660A7E0"/>
    <w:rsid w:val="76658C42"/>
    <w:rsid w:val="76BB1995"/>
    <w:rsid w:val="76BF4999"/>
    <w:rsid w:val="76C99FF3"/>
    <w:rsid w:val="77B66E81"/>
    <w:rsid w:val="79274391"/>
    <w:rsid w:val="796102A3"/>
    <w:rsid w:val="797E2426"/>
    <w:rsid w:val="79A67037"/>
    <w:rsid w:val="79C99894"/>
    <w:rsid w:val="7A474777"/>
    <w:rsid w:val="7A98AC80"/>
    <w:rsid w:val="7B0E489E"/>
    <w:rsid w:val="7B19F487"/>
    <w:rsid w:val="7C20B225"/>
    <w:rsid w:val="7C89D50A"/>
    <w:rsid w:val="7CECEE2D"/>
    <w:rsid w:val="7D0B2B5E"/>
    <w:rsid w:val="7D28CE01"/>
    <w:rsid w:val="7D48F674"/>
    <w:rsid w:val="7D5DC765"/>
    <w:rsid w:val="7D9EAE8E"/>
    <w:rsid w:val="7DD76030"/>
    <w:rsid w:val="7DE7183B"/>
    <w:rsid w:val="7E07F2C4"/>
    <w:rsid w:val="7E7184D2"/>
    <w:rsid w:val="7EC247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911E4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customXml" Target="ink/ink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customXml" Target="ink/ink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mailto:pgresearch@uwtsd.ac.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mytsd.uwtsd.ac.uk" TargetMode="Externa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4F5A571-A79C-4944-AD89-D9518FC6967D}"/>
      </w:docPartPr>
      <w:docPartBody>
        <w:p w:rsidR="00677BA0" w:rsidRDefault="00677BA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77BA0"/>
    <w:rsid w:val="002D45E5"/>
    <w:rsid w:val="00677BA0"/>
    <w:rsid w:val="007A4B73"/>
    <w:rsid w:val="00B73A14"/>
    <w:rsid w:val="00C12D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27T09:47:15.396"/>
    </inkml:context>
    <inkml:brush xml:id="br0">
      <inkml:brushProperty name="width" value="0.05" units="cm"/>
      <inkml:brushProperty name="height" value="0.05" units="cm"/>
    </inkml:brush>
  </inkml:definitions>
  <inkml:trace contextRef="#ctx0" brushRef="#br0">101 1 24575,'-3'17'0,"0"1"0,0-1 0,-2 1 0,0-1 0,-1-1 0,-1 1 0,-9 16 0,-3-2 0,14-24 0,0 1 0,0-1 0,1 1 0,0 1 0,1-1 0,-3 9 0,5-15 0,1 1 0,-1-1 0,1 0 0,0 1 0,0-1 0,0 0 0,0 1 0,1-1 0,-1 0 0,1 1 0,-1-1 0,1 0 0,0 0 0,0 0 0,0 0 0,0 0 0,0 0 0,0 0 0,1 0 0,-1 0 0,1 0 0,-1 0 0,1-1 0,0 1 0,-1-1 0,1 1 0,0-1 0,3 2 0,18 9 0,1-1 0,0-1 0,0-2 0,1 0 0,0-1 0,39 5 0,-3 0 0,-37-7 0,0-2 0,0-1 0,1 0 0,-1-2 0,27-3 0,-48 3 0,0 0 0,-1-1 0,1 1 0,-1-1 0,1 0 0,0 1 0,-1-1 0,1 0 0,-1-1 0,0 1 0,1 0 0,-1-1 0,0 1 0,0-1 0,0 0 0,0 1 0,0-1 0,0 0 0,0 0 0,-1-1 0,3-3 0,-2 2 0,-1 0 0,1 0 0,-1 0 0,0 0 0,0 0 0,-1-1 0,1 1 0,-1 0 0,0-1 0,0 1 0,-1 0 0,0-8 0,-1 5 0,1 0 0,-1 0 0,0 1 0,0-1 0,-1 0 0,0 1 0,0-1 0,-1 1 0,0 0 0,0 0 0,0 0 0,0 1 0,-1 0 0,0-1 0,0 2 0,-10-8 0,-7 2 0,-45-15 0,45 18 0,1-1 0,-36-18 0,38 15-227,0 1-1,0 1 1,-1 1-1,0 1 1,-33-8-1,33 12-6598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27T09:47:24.132"/>
    </inkml:context>
    <inkml:brush xml:id="br0">
      <inkml:brushProperty name="width" value="0.05" units="cm"/>
      <inkml:brushProperty name="height" value="0.05" units="cm"/>
    </inkml:brush>
  </inkml:definitions>
  <inkml:trace contextRef="#ctx0" brushRef="#br0">881 256 24575,'-37'-1'0,"21"0"0,1 0 0,0 1 0,0 1 0,0 1 0,-16 3 0,27-4 0,1 0 0,-1 0 0,0 1 0,1 0 0,-1-1 0,1 1 0,0 0 0,0 1 0,-1-1 0,1 0 0,1 1 0,-1 0 0,0 0 0,1 0 0,-1 0 0,1 0 0,0 0 0,0 1 0,0-1 0,0 1 0,1-1 0,0 1 0,-1 0 0,0 5 0,1-4 0,0-1 0,0 1 0,0-1 0,1 1 0,0-1 0,-1 1 0,2-1 0,-1 1 0,0 0 0,1-1 0,0 1 0,0-1 0,0 1 0,1-1 0,0 0 0,0 0 0,0 0 0,0 0 0,3 4 0,-1-4 0,0 0 0,0 0 0,0 0 0,1-1 0,-1 0 0,1 0 0,0 0 0,0 0 0,0-1 0,1 0 0,-1 0 0,0 0 0,1-1 0,-1 0 0,9 1 0,-12-1 0,1-1 0,0 1 0,0-1 0,0 0 0,0 1 0,0-1 0,0-1 0,-1 1 0,1 0 0,0-1 0,0 1 0,0-1 0,0 0 0,-1 0 0,1 0 0,0 0 0,-1-1 0,1 1 0,-1-1 0,1 1 0,-1-1 0,0 0 0,0 0 0,0 0 0,3-3 0,-3 0 0,1-1 0,-1 1 0,1-1 0,-2 0 0,1 0 0,-1 0 0,0 0 0,0 0 0,0 0 0,-1 0 0,0-8 0,-5-351 0,3 427 0,4 132 0,-1-188 0,-1 0 0,1 0 0,1 0 0,-1 0 0,1 0 0,0 0 0,0 0 0,1 0 0,-1-1 0,1 1 0,0-1 0,1 0 0,0 0 0,-1 0 0,2-1 0,7 8 0,-8-9 0,0 0 0,0-1 0,0 0 0,0 0 0,1 0 0,-1-1 0,1 1 0,-1-1 0,1 0 0,0 0 0,-1-1 0,1 1 0,0-1 0,-1 0 0,1 0 0,0-1 0,-1 1 0,1-1 0,0 0 0,-1 0 0,1-1 0,4-2 0,13-4 0,-1-1 0,-1-1 0,37-23 0,-52 30 0,0-1 0,-1 1 0,1-1 0,-1 0 0,1 0 0,-1-1 0,0 1 0,-1-1 0,1 0 0,-1 0 0,0 0 0,0 0 0,0-1 0,-1 1 0,0-1 0,0 1 0,0-1 0,-1 0 0,1-11 0,-1 15 0,-1 1 0,0-1 0,0 0 0,0 1 0,0-1 0,0 0 0,0 1 0,-1-1 0,1 0 0,0 1 0,-1-1 0,1 1 0,-1-1 0,0 1 0,1-1 0,-1 1 0,0-1 0,0 1 0,0 0 0,0-1 0,0 1 0,-1 0 0,1 0 0,0 0 0,0 0 0,-1 0 0,1 0 0,-1 0 0,1 0 0,-1 0 0,1 1 0,-1-1 0,1 1 0,-1-1 0,1 1 0,-1 0 0,0-1 0,1 1 0,-1 0 0,0 0 0,1 0 0,-1 0 0,-2 1 0,-1 0 0,0 0 0,0 0 0,0 1 0,0-1 0,1 1 0,-1 1 0,0-1 0,1 1 0,0-1 0,-1 1 0,1 0 0,0 1 0,-3 3 0,1 0 0,0 1 0,1-1 0,0 1 0,1 0 0,0 0 0,0 1 0,1-1 0,0 1 0,0 0 0,1 0 0,1 0 0,-1 0 0,1 0 0,0 0 0,1 0 0,0 0 0,1 0 0,0 0 0,3 11 0,-3-13 0,0-1 0,1 0 0,0 0 0,0 0 0,1 0 0,0-1 0,0 1 0,0-1 0,0 1 0,1-1 0,0 0 0,0 0 0,0-1 0,1 1 0,0-1 0,0 0 0,0 0 0,0-1 0,0 1 0,1-1 0,0 0 0,-1-1 0,1 1 0,0-1 0,0 0 0,1-1 0,-1 0 0,8 1 0,0 0 0,1-1 0,-1 0 0,1-2 0,-1 1 0,25-6 0,-35 5 0,0 0 0,0 0 0,0-1 0,-1 1 0,1-1 0,-1 0 0,1 0 0,-1 0 0,0 0 0,0-1 0,0 0 0,0 1 0,0-1 0,0 0 0,-1 0 0,1-1 0,-1 1 0,0 0 0,0-1 0,0 1 0,-1-1 0,1 0 0,-1 1 0,0-1 0,1-6 0,2-16 0,-2-1 0,0 0 0,-6-52 0,2 33 0,3 77 0,2 1 0,-2-1 0,-1 1 0,-1-1 0,-2 1 0,-9 41 0,9-66 0,0 1 0,0-1 0,-1 0 0,0 0 0,0 0 0,-1-1 0,0 1 0,0-1 0,0 0 0,-1-1 0,1 1 0,-1-1 0,-1 0 0,1 0 0,-1-1 0,0 0 0,0 0 0,0-1 0,0 0 0,-1 0 0,1-1 0,-1 1 0,0-2 0,0 1 0,1-1 0,-11 0 0,-6 0 0,1-1 0,-1-1 0,0-2 0,1 0 0,-1-1 0,1-2 0,-33-11 0,-6-2 0,-1 2 0,-117-15 0,-130 7 0,62 7 0,235 17 0,4 0 0,-1 0 0,1 0 0,0-1 0,0 0 0,-15-5 0,24 7 0,-1 0 0,1 0 0,-1-1 0,1 1 0,-1 0 0,1 0 0,0 0 0,-1-1 0,1 1 0,-1 0 0,1-1 0,0 1 0,-1 0 0,1-1 0,0 1 0,-1-1 0,1 1 0,0 0 0,0-1 0,-1 1 0,1-1 0,0 1 0,0-1 0,0 1 0,-1-1 0,1 1 0,0-1 0,0 1 0,0-1 0,0 1 0,0-1 0,0 1 0,0-1 0,0 1 0,0-1 0,0 1 0,1 0 0,-1-1 0,0 1 0,0-1 0,0 1 0,1-1 0,-1 1 0,0-1 0,0 1 0,1 0 0,-1-1 0,0 1 0,1-1 0,-1 1 0,0 0 0,1 0 0,-1-1 0,1 1 0,-1 0 0,1 0 0,-1-1 0,0 1 0,1 0 0,-1 0 0,1 0 0,0-1 0,35-13 0,14 6 0,0 2 0,87 1 0,-18 2 0,210-18 0,-234 10 0,75-4 0,273 16 0,-860-30 0,234 11 0,66 8 0,-285-13 0,113 24-1365,265-1-5461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f98452b41f3fea4492168348406d3910">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4b5de27682bcec3d01a730de951524b4"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60ab93c2-c2e2-4a82-ab36-09e8ba3f753e"/>
  </ds:schemaRefs>
</ds:datastoreItem>
</file>

<file path=customXml/itemProps4.xml><?xml version="1.0" encoding="utf-8"?>
<ds:datastoreItem xmlns:ds="http://schemas.openxmlformats.org/officeDocument/2006/customXml" ds:itemID="{EA886596-C495-4138-966A-615D0AB9B6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4737</Words>
  <Characters>27005</Characters>
  <Application>Microsoft Office Word</Application>
  <DocSecurity>0</DocSecurity>
  <Lines>225</Lines>
  <Paragraphs>63</Paragraphs>
  <ScaleCrop>false</ScaleCrop>
  <Company>UoW Trinity Saint David</Company>
  <LinksUpToDate>false</LinksUpToDate>
  <CharactersWithSpaces>31679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Opeyemi Odejimi</cp:lastModifiedBy>
  <cp:revision>3</cp:revision>
  <cp:lastPrinted>2016-10-24T12:21:00Z</cp:lastPrinted>
  <dcterms:created xsi:type="dcterms:W3CDTF">2023-09-27T09:47:00Z</dcterms:created>
  <dcterms:modified xsi:type="dcterms:W3CDTF">2023-09-27T09:47:00Z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MediaServiceImageTags">
    <vt:lpwstr/>
  </property>
</Properties>
</file>