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BB5515" w14:textId="73DA163D" w:rsidR="1643AF6D" w:rsidRDefault="03542B82" w:rsidP="35D852DD">
      <w:pPr>
        <w:pStyle w:val="Heading1"/>
        <w:rPr>
          <w:rFonts w:ascii="Aptos Display" w:eastAsia="Aptos Display" w:hAnsi="Aptos Display" w:cs="Aptos Display"/>
          <w:color w:val="auto"/>
        </w:rPr>
      </w:pPr>
      <w:r w:rsidRPr="35D852DD">
        <w:t>1</w:t>
      </w:r>
      <w:r w:rsidR="4C16B3FC" w:rsidRPr="35D852DD">
        <w:t>.1</w:t>
      </w:r>
      <w:r w:rsidRPr="35D852DD">
        <w:t xml:space="preserve"> </w:t>
      </w:r>
      <w:r w:rsidR="39713F5B" w:rsidRPr="35D852DD">
        <w:t>Health and Social Care Systems in the UK</w:t>
      </w:r>
    </w:p>
    <w:p w14:paraId="2E8AF04F" w14:textId="622BEC41" w:rsidR="434F7C29" w:rsidRDefault="73DB7AED" w:rsidP="7D9EDAFA">
      <w:pPr>
        <w:rPr>
          <w:sz w:val="40"/>
          <w:szCs w:val="40"/>
        </w:rPr>
      </w:pPr>
      <w:r w:rsidRPr="7D9EDAFA">
        <w:rPr>
          <w:sz w:val="36"/>
          <w:szCs w:val="36"/>
        </w:rPr>
        <w:t>Learning outcomes:</w:t>
      </w:r>
    </w:p>
    <w:p w14:paraId="21A436B1" w14:textId="294E26F8" w:rsidR="5CBB1E0D" w:rsidRDefault="5CBB1E0D" w:rsidP="7D9EDAFA">
      <w:pPr>
        <w:rPr>
          <w:sz w:val="40"/>
          <w:szCs w:val="40"/>
        </w:rPr>
      </w:pPr>
      <w:r w:rsidRPr="7D9EDAFA">
        <w:rPr>
          <w:sz w:val="36"/>
          <w:szCs w:val="36"/>
        </w:rPr>
        <w:t xml:space="preserve">Describe the health and social care systems in the UK </w:t>
      </w:r>
    </w:p>
    <w:p w14:paraId="4D2B57C1" w14:textId="209BBB07" w:rsidR="434F7C29" w:rsidRDefault="605F5B6A" w:rsidP="35D852DD">
      <w:pPr>
        <w:rPr>
          <w:sz w:val="40"/>
          <w:szCs w:val="40"/>
        </w:rPr>
      </w:pPr>
      <w:r w:rsidRPr="35D852DD">
        <w:rPr>
          <w:sz w:val="36"/>
          <w:szCs w:val="36"/>
        </w:rPr>
        <w:t xml:space="preserve">Explain how legislation and policy shape </w:t>
      </w:r>
      <w:r w:rsidR="36298C12" w:rsidRPr="35D852DD">
        <w:rPr>
          <w:sz w:val="36"/>
          <w:szCs w:val="36"/>
        </w:rPr>
        <w:t xml:space="preserve">social </w:t>
      </w:r>
      <w:r w:rsidRPr="35D852DD">
        <w:rPr>
          <w:sz w:val="36"/>
          <w:szCs w:val="36"/>
        </w:rPr>
        <w:t xml:space="preserve">care provision and professional responsibilities. </w:t>
      </w:r>
      <w:r w:rsidRPr="35D852DD">
        <w:rPr>
          <w:sz w:val="40"/>
          <w:szCs w:val="40"/>
        </w:rPr>
        <w:t xml:space="preserve"> </w:t>
      </w:r>
    </w:p>
    <w:p w14:paraId="4B083DC6" w14:textId="2DD59A02" w:rsidR="1C8DD039" w:rsidRDefault="1C8DD039" w:rsidP="35D852DD">
      <w:pPr>
        <w:rPr>
          <w:sz w:val="40"/>
          <w:szCs w:val="40"/>
        </w:rPr>
      </w:pPr>
      <w:r w:rsidRPr="35D852DD">
        <w:rPr>
          <w:sz w:val="40"/>
          <w:szCs w:val="40"/>
        </w:rPr>
        <w:t>Understand the basics of academic writing to become confident and re</w:t>
      </w:r>
      <w:r w:rsidR="0EEFA352" w:rsidRPr="35D852DD">
        <w:rPr>
          <w:sz w:val="40"/>
          <w:szCs w:val="40"/>
        </w:rPr>
        <w:t>sponsible learner</w:t>
      </w:r>
    </w:p>
    <w:p w14:paraId="63E11CEE" w14:textId="7D5D4594" w:rsidR="0EEFA352" w:rsidRDefault="0EEFA352" w:rsidP="35D852DD">
      <w:r w:rsidRPr="35D852DD">
        <w:t>Academic Skills:</w:t>
      </w:r>
    </w:p>
    <w:p w14:paraId="6CAB94AF" w14:textId="362B3828" w:rsidR="0EEFA352" w:rsidRDefault="0EEFA352" w:rsidP="35D852DD">
      <w:pPr>
        <w:pStyle w:val="ListParagraph"/>
        <w:numPr>
          <w:ilvl w:val="0"/>
          <w:numId w:val="15"/>
        </w:numPr>
      </w:pPr>
      <w:r w:rsidRPr="35D852DD">
        <w:t>Finding sources / information appropriate for academic purposes</w:t>
      </w:r>
    </w:p>
    <w:p w14:paraId="3576BB0D" w14:textId="64177BC9" w:rsidR="0EEFA352" w:rsidRDefault="0EEFA352" w:rsidP="35D852DD">
      <w:pPr>
        <w:pStyle w:val="ListParagraph"/>
        <w:numPr>
          <w:ilvl w:val="0"/>
          <w:numId w:val="15"/>
        </w:numPr>
      </w:pPr>
      <w:r w:rsidRPr="35D852DD">
        <w:t xml:space="preserve">Summarising, paraphrasing, </w:t>
      </w:r>
      <w:r w:rsidR="50B6C1E5" w:rsidRPr="35D852DD">
        <w:t>referencing</w:t>
      </w:r>
      <w:r w:rsidRPr="35D852DD">
        <w:t xml:space="preserve"> skills</w:t>
      </w:r>
    </w:p>
    <w:p w14:paraId="238EE46C" w14:textId="4F56F62D" w:rsidR="0EEFA352" w:rsidRDefault="0EEFA352" w:rsidP="35D852DD">
      <w:pPr>
        <w:pStyle w:val="ListParagraph"/>
        <w:numPr>
          <w:ilvl w:val="0"/>
          <w:numId w:val="15"/>
        </w:numPr>
      </w:pPr>
      <w:r w:rsidRPr="35D852DD">
        <w:t xml:space="preserve">Plagiarism, AM, do’s and </w:t>
      </w:r>
      <w:r w:rsidR="4F4B40C3" w:rsidRPr="35D852DD">
        <w:t>don'ts</w:t>
      </w:r>
      <w:r w:rsidRPr="35D852DD">
        <w:t xml:space="preserve"> </w:t>
      </w:r>
    </w:p>
    <w:p w14:paraId="3B04329F" w14:textId="09370CC4" w:rsidR="0EEFA352" w:rsidRDefault="0EEFA352" w:rsidP="35D852DD">
      <w:pPr>
        <w:pStyle w:val="ListParagraph"/>
        <w:numPr>
          <w:ilvl w:val="0"/>
          <w:numId w:val="15"/>
        </w:numPr>
      </w:pPr>
      <w:r w:rsidRPr="35D852DD">
        <w:t>Building paragraphs</w:t>
      </w:r>
    </w:p>
    <w:p w14:paraId="698A6845" w14:textId="01A62ABA" w:rsidR="0EEFA352" w:rsidRDefault="0EEFA352" w:rsidP="35D852DD">
      <w:pPr>
        <w:pStyle w:val="ListParagraph"/>
        <w:numPr>
          <w:ilvl w:val="0"/>
          <w:numId w:val="15"/>
        </w:numPr>
      </w:pPr>
      <w:r w:rsidRPr="35D852DD">
        <w:t>Academic writing</w:t>
      </w:r>
    </w:p>
    <w:p w14:paraId="4607A8C7" w14:textId="5465CA08" w:rsidR="35D852DD" w:rsidRDefault="35D852DD" w:rsidP="35D852DD"/>
    <w:p w14:paraId="59BEF1F5" w14:textId="40A57503" w:rsidR="0EEFA352" w:rsidRDefault="0EEFA352" w:rsidP="35D852DD">
      <w:r w:rsidRPr="35D852DD">
        <w:t>Employability:</w:t>
      </w:r>
    </w:p>
    <w:p w14:paraId="078AFAEA" w14:textId="62E33CAA" w:rsidR="0EEFA352" w:rsidRDefault="0EEFA352" w:rsidP="35D852DD">
      <w:pPr>
        <w:pStyle w:val="ListParagraph"/>
        <w:numPr>
          <w:ilvl w:val="0"/>
          <w:numId w:val="14"/>
        </w:numPr>
      </w:pPr>
      <w:r w:rsidRPr="35D852DD">
        <w:t>Empowerment</w:t>
      </w:r>
    </w:p>
    <w:p w14:paraId="6CA8960E" w14:textId="77F324E4" w:rsidR="0EEFA352" w:rsidRDefault="0EEFA352" w:rsidP="35D852DD">
      <w:pPr>
        <w:pStyle w:val="ListParagraph"/>
        <w:numPr>
          <w:ilvl w:val="0"/>
          <w:numId w:val="14"/>
        </w:numPr>
      </w:pPr>
      <w:r w:rsidRPr="35D852DD">
        <w:t>Confidence building</w:t>
      </w:r>
    </w:p>
    <w:p w14:paraId="427DBAC9" w14:textId="78F52DF7" w:rsidR="18F0A7D2" w:rsidRDefault="18F0A7D2" w:rsidP="35D852DD">
      <w:r w:rsidRPr="35D852DD">
        <w:t>Assessment:</w:t>
      </w:r>
    </w:p>
    <w:p w14:paraId="4BC645E0" w14:textId="1FE4942F" w:rsidR="18F0A7D2" w:rsidRPr="00025633" w:rsidRDefault="00025633" w:rsidP="35D852DD">
      <w:pPr>
        <w:pStyle w:val="ListParagraph"/>
        <w:numPr>
          <w:ilvl w:val="0"/>
          <w:numId w:val="13"/>
        </w:numPr>
        <w:rPr>
          <w:highlight w:val="yellow"/>
        </w:rPr>
      </w:pPr>
      <w:r w:rsidRPr="00025633">
        <w:rPr>
          <w:highlight w:val="yellow"/>
        </w:rPr>
        <w:t>Explained visual task</w:t>
      </w:r>
      <w:r w:rsidR="00ED5C69">
        <w:rPr>
          <w:highlight w:val="yellow"/>
        </w:rPr>
        <w:t xml:space="preserve"> 50%</w:t>
      </w:r>
      <w:r w:rsidRPr="00025633">
        <w:rPr>
          <w:highlight w:val="yellow"/>
        </w:rPr>
        <w:t xml:space="preserve"> (1,500 equivalent)</w:t>
      </w:r>
      <w:r w:rsidR="008516A0">
        <w:rPr>
          <w:highlight w:val="yellow"/>
        </w:rPr>
        <w:t>-LO1, LO3</w:t>
      </w:r>
    </w:p>
    <w:p w14:paraId="2F8F8D54" w14:textId="727E8803" w:rsidR="18F0A7D2" w:rsidRDefault="18F0A7D2" w:rsidP="35D852DD">
      <w:pPr>
        <w:pStyle w:val="ListParagraph"/>
        <w:numPr>
          <w:ilvl w:val="0"/>
          <w:numId w:val="13"/>
        </w:numPr>
      </w:pPr>
      <w:r w:rsidRPr="35D852DD">
        <w:t>Portfolio – 2 elements 50%</w:t>
      </w:r>
      <w:r w:rsidR="008516A0">
        <w:t xml:space="preserve"> </w:t>
      </w:r>
      <w:r w:rsidR="008516A0" w:rsidRPr="008516A0">
        <w:rPr>
          <w:highlight w:val="yellow"/>
        </w:rPr>
        <w:t xml:space="preserve">(e.g. </w:t>
      </w:r>
      <w:r w:rsidR="008516A0" w:rsidRPr="008516A0">
        <w:rPr>
          <w:rFonts w:hint="eastAsia"/>
          <w:highlight w:val="yellow"/>
        </w:rPr>
        <w:t>Learning Log</w:t>
      </w:r>
      <w:r w:rsidR="00ED5C69">
        <w:rPr>
          <w:highlight w:val="yellow"/>
        </w:rPr>
        <w:t>;</w:t>
      </w:r>
      <w:r w:rsidR="008516A0" w:rsidRPr="008516A0">
        <w:rPr>
          <w:highlight w:val="yellow"/>
        </w:rPr>
        <w:t xml:space="preserve"> Explained Concept Task). -LO1; LO2; LO3</w:t>
      </w:r>
    </w:p>
    <w:p w14:paraId="0BCBE2D2" w14:textId="13449DA8" w:rsidR="35D852DD" w:rsidRDefault="35D852DD" w:rsidP="35D852DD"/>
    <w:p w14:paraId="41C1080B" w14:textId="0A131955" w:rsidR="7D9EDAFA" w:rsidRDefault="7D9EDAFA" w:rsidP="7D9EDAFA"/>
    <w:p w14:paraId="3DC33C0E" w14:textId="552DFA56" w:rsidR="434F7C29" w:rsidRDefault="434F7C29" w:rsidP="434F7C29"/>
    <w:p w14:paraId="5C137A98" w14:textId="37B859D3" w:rsidR="434F7C29" w:rsidRDefault="434F7C29">
      <w:r>
        <w:br w:type="page"/>
      </w:r>
    </w:p>
    <w:p w14:paraId="043D5516" w14:textId="2D7A6E2C" w:rsidR="434F7C29" w:rsidRDefault="049C859C" w:rsidP="01052112">
      <w:pPr>
        <w:pStyle w:val="Heading1"/>
        <w:rPr>
          <w:rFonts w:ascii="Aptos" w:eastAsia="Aptos" w:hAnsi="Aptos" w:cs="Aptos"/>
          <w:sz w:val="24"/>
          <w:szCs w:val="24"/>
        </w:rPr>
      </w:pPr>
      <w:r w:rsidRPr="35D852DD">
        <w:lastRenderedPageBreak/>
        <w:t>1</w:t>
      </w:r>
      <w:r w:rsidR="440581DD" w:rsidRPr="35D852DD">
        <w:t>.2</w:t>
      </w:r>
      <w:r w:rsidRPr="35D852DD">
        <w:t xml:space="preserve"> </w:t>
      </w:r>
      <w:r w:rsidR="682B0E21" w:rsidRPr="35D852DD">
        <w:t xml:space="preserve">Communication Skills for Health and </w:t>
      </w:r>
      <w:r w:rsidR="4388CDC3" w:rsidRPr="35D852DD">
        <w:t xml:space="preserve">Social </w:t>
      </w:r>
      <w:r w:rsidR="682B0E21" w:rsidRPr="35D852DD">
        <w:t>Care Practice</w:t>
      </w:r>
    </w:p>
    <w:p w14:paraId="3921D24F" w14:textId="5FBEFC6A" w:rsidR="6C3697C5" w:rsidRDefault="6C3697C5" w:rsidP="7D9EDAFA">
      <w:pPr>
        <w:rPr>
          <w:sz w:val="32"/>
          <w:szCs w:val="32"/>
        </w:rPr>
      </w:pPr>
      <w:r w:rsidRPr="7D9EDAFA">
        <w:rPr>
          <w:sz w:val="36"/>
          <w:szCs w:val="36"/>
        </w:rPr>
        <w:t>Learning outcomes:</w:t>
      </w:r>
    </w:p>
    <w:p w14:paraId="6FA4BCAB" w14:textId="29C036E7" w:rsidR="01052112" w:rsidRDefault="2764942B" w:rsidP="7D9EDAFA">
      <w:pPr>
        <w:rPr>
          <w:sz w:val="40"/>
          <w:szCs w:val="40"/>
        </w:rPr>
      </w:pPr>
      <w:r w:rsidRPr="35D852DD">
        <w:rPr>
          <w:sz w:val="36"/>
          <w:szCs w:val="36"/>
        </w:rPr>
        <w:t xml:space="preserve">Demonstrate professional verbal, written, and digital communication in health and </w:t>
      </w:r>
      <w:r w:rsidR="4416A174" w:rsidRPr="35D852DD">
        <w:rPr>
          <w:sz w:val="36"/>
          <w:szCs w:val="36"/>
        </w:rPr>
        <w:t xml:space="preserve">social </w:t>
      </w:r>
      <w:r w:rsidRPr="35D852DD">
        <w:rPr>
          <w:sz w:val="36"/>
          <w:szCs w:val="36"/>
        </w:rPr>
        <w:t xml:space="preserve">care settings. </w:t>
      </w:r>
    </w:p>
    <w:p w14:paraId="601210AC" w14:textId="777249C5" w:rsidR="01052112" w:rsidRDefault="6C3697C5" w:rsidP="7D9EDAFA">
      <w:pPr>
        <w:rPr>
          <w:sz w:val="40"/>
          <w:szCs w:val="40"/>
        </w:rPr>
      </w:pPr>
      <w:r w:rsidRPr="7D9EDAFA">
        <w:rPr>
          <w:sz w:val="36"/>
          <w:szCs w:val="36"/>
        </w:rPr>
        <w:t>Reflect on communication strategies for promoting dignity, inclusion, and safety.</w:t>
      </w:r>
    </w:p>
    <w:p w14:paraId="3E82D8E0" w14:textId="3FC52C91" w:rsidR="01052112" w:rsidRDefault="5303DF63" w:rsidP="7D9EDAFA">
      <w:pPr>
        <w:rPr>
          <w:sz w:val="28"/>
          <w:szCs w:val="28"/>
        </w:rPr>
      </w:pPr>
      <w:r w:rsidRPr="7D9EDAFA">
        <w:rPr>
          <w:sz w:val="28"/>
          <w:szCs w:val="28"/>
        </w:rPr>
        <w:t>Indicative:</w:t>
      </w:r>
    </w:p>
    <w:p w14:paraId="6645742F" w14:textId="73B869EE" w:rsidR="01052112" w:rsidRDefault="5303DF63" w:rsidP="7D9EDAFA">
      <w:pPr>
        <w:pStyle w:val="ListParagraph"/>
        <w:numPr>
          <w:ilvl w:val="0"/>
          <w:numId w:val="23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Build confidence in spoken, written, and digital communication</w:t>
      </w:r>
    </w:p>
    <w:p w14:paraId="02B3AB4A" w14:textId="009688BC" w:rsidR="01052112" w:rsidRDefault="5303DF63" w:rsidP="7D9EDAFA">
      <w:pPr>
        <w:pStyle w:val="ListParagraph"/>
        <w:numPr>
          <w:ilvl w:val="0"/>
          <w:numId w:val="23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Understand how communication impacts safety, dignity, and inclusion</w:t>
      </w:r>
    </w:p>
    <w:p w14:paraId="2885F47B" w14:textId="341D585C" w:rsidR="01052112" w:rsidRDefault="5303DF63" w:rsidP="7D9EDAFA">
      <w:pPr>
        <w:pStyle w:val="ListParagraph"/>
        <w:numPr>
          <w:ilvl w:val="0"/>
          <w:numId w:val="23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Begin to reflect on their own communication practices</w:t>
      </w:r>
    </w:p>
    <w:p w14:paraId="47A72CA7" w14:textId="7ACBB025" w:rsidR="01052112" w:rsidRDefault="297CFCED" w:rsidP="7D9EDAFA">
      <w:pPr>
        <w:pStyle w:val="ListParagraph"/>
        <w:numPr>
          <w:ilvl w:val="0"/>
          <w:numId w:val="23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Transition into professional and academic expectations of higher education</w:t>
      </w:r>
    </w:p>
    <w:p w14:paraId="1BC481EC" w14:textId="6CF26220" w:rsidR="06675117" w:rsidRDefault="06675117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Academic Skills:</w:t>
      </w:r>
    </w:p>
    <w:p w14:paraId="6B98A16B" w14:textId="1496AD26" w:rsidR="06675117" w:rsidRDefault="06675117" w:rsidP="35D852DD">
      <w:pPr>
        <w:pStyle w:val="ListParagraph"/>
        <w:numPr>
          <w:ilvl w:val="0"/>
          <w:numId w:val="18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Note-taking</w:t>
      </w:r>
    </w:p>
    <w:p w14:paraId="46C5E245" w14:textId="0CE58299" w:rsidR="06675117" w:rsidRDefault="06675117" w:rsidP="35D852DD">
      <w:pPr>
        <w:pStyle w:val="ListParagraph"/>
        <w:numPr>
          <w:ilvl w:val="0"/>
          <w:numId w:val="18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Writing in academic style</w:t>
      </w:r>
    </w:p>
    <w:p w14:paraId="15FE5063" w14:textId="3668101F" w:rsidR="06675117" w:rsidRDefault="06675117" w:rsidP="35D852DD">
      <w:pPr>
        <w:pStyle w:val="ListParagraph"/>
        <w:numPr>
          <w:ilvl w:val="0"/>
          <w:numId w:val="18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Self-reflection</w:t>
      </w:r>
    </w:p>
    <w:p w14:paraId="54303408" w14:textId="34D46C13" w:rsidR="06675117" w:rsidRDefault="06675117" w:rsidP="35D852DD">
      <w:pPr>
        <w:pStyle w:val="ListParagraph"/>
        <w:numPr>
          <w:ilvl w:val="0"/>
          <w:numId w:val="18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Summarising / paraphrasing</w:t>
      </w:r>
    </w:p>
    <w:p w14:paraId="051C0DEC" w14:textId="09FF62DF" w:rsidR="06675117" w:rsidRDefault="06675117" w:rsidP="35D852DD">
      <w:pPr>
        <w:pStyle w:val="ListParagraph"/>
        <w:numPr>
          <w:ilvl w:val="0"/>
          <w:numId w:val="18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Confidence</w:t>
      </w:r>
    </w:p>
    <w:p w14:paraId="22947555" w14:textId="4641388A" w:rsidR="35D852DD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1D93E580" w14:textId="19E52CC6" w:rsidR="06675117" w:rsidRDefault="06675117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Employability:</w:t>
      </w:r>
    </w:p>
    <w:p w14:paraId="13E8081A" w14:textId="11BEBF0D" w:rsidR="06675117" w:rsidRDefault="06675117" w:rsidP="35D852DD">
      <w:pPr>
        <w:pStyle w:val="ListParagraph"/>
        <w:numPr>
          <w:ilvl w:val="0"/>
          <w:numId w:val="17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Presentation skills</w:t>
      </w:r>
    </w:p>
    <w:p w14:paraId="17081952" w14:textId="33CF07A3" w:rsidR="06675117" w:rsidRDefault="06675117" w:rsidP="35D852DD">
      <w:pPr>
        <w:pStyle w:val="ListParagraph"/>
        <w:numPr>
          <w:ilvl w:val="0"/>
          <w:numId w:val="17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Digital skills</w:t>
      </w:r>
    </w:p>
    <w:p w14:paraId="6BC7258D" w14:textId="11C9DD55" w:rsidR="06675117" w:rsidRDefault="06675117" w:rsidP="35D852DD">
      <w:pPr>
        <w:pStyle w:val="ListParagraph"/>
        <w:numPr>
          <w:ilvl w:val="0"/>
          <w:numId w:val="17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Time management</w:t>
      </w:r>
    </w:p>
    <w:p w14:paraId="1146786C" w14:textId="0CB15974" w:rsidR="06675117" w:rsidRDefault="06675117" w:rsidP="35D852DD">
      <w:pPr>
        <w:pStyle w:val="ListParagraph"/>
        <w:numPr>
          <w:ilvl w:val="0"/>
          <w:numId w:val="17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Active listening</w:t>
      </w:r>
    </w:p>
    <w:p w14:paraId="58A7B3ED" w14:textId="6F07D071" w:rsidR="06675117" w:rsidRDefault="06675117" w:rsidP="35D852DD">
      <w:pPr>
        <w:pStyle w:val="ListParagraph"/>
        <w:numPr>
          <w:ilvl w:val="0"/>
          <w:numId w:val="17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Verbal communication</w:t>
      </w:r>
    </w:p>
    <w:p w14:paraId="2413387E" w14:textId="332AE5FF" w:rsidR="35D852DD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666AE061" w14:textId="0E2F6437" w:rsidR="06675117" w:rsidRDefault="06675117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lastRenderedPageBreak/>
        <w:t>Assessment:</w:t>
      </w:r>
    </w:p>
    <w:p w14:paraId="66B40A21" w14:textId="4EAEA8C9" w:rsidR="06675117" w:rsidRDefault="06675117" w:rsidP="35D852DD">
      <w:pPr>
        <w:pStyle w:val="ListParagraph"/>
        <w:numPr>
          <w:ilvl w:val="0"/>
          <w:numId w:val="16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Presentation individual – 5 mins per student</w:t>
      </w:r>
      <w:r w:rsidR="002F4BB4">
        <w:rPr>
          <w:rFonts w:ascii="Aptos" w:eastAsia="Aptos" w:hAnsi="Aptos" w:cs="Aptos"/>
          <w:color w:val="000000" w:themeColor="text1"/>
          <w:sz w:val="28"/>
          <w:szCs w:val="28"/>
        </w:rPr>
        <w:t xml:space="preserve"> </w:t>
      </w:r>
      <w:r w:rsidR="002F4BB4" w:rsidRPr="002F4BB4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 xml:space="preserve">– </w:t>
      </w:r>
      <w:r w:rsidR="00EB52DD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2</w:t>
      </w:r>
      <w:r w:rsidR="002F4BB4" w:rsidRPr="002F4BB4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5% weighting</w:t>
      </w:r>
    </w:p>
    <w:p w14:paraId="099B0A67" w14:textId="39FE7921" w:rsidR="06675117" w:rsidRPr="00AF5019" w:rsidRDefault="06675117" w:rsidP="35D852DD">
      <w:pPr>
        <w:pStyle w:val="ListParagraph"/>
        <w:numPr>
          <w:ilvl w:val="0"/>
          <w:numId w:val="16"/>
        </w:numPr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</w:pPr>
      <w:r w:rsidRPr="00AF5019">
        <w:rPr>
          <w:rFonts w:ascii="Aptos" w:eastAsia="Aptos" w:hAnsi="Aptos" w:cs="Aptos"/>
          <w:color w:val="000000" w:themeColor="text1"/>
          <w:sz w:val="28"/>
          <w:szCs w:val="28"/>
        </w:rPr>
        <w:t>Portfolio 75% 3 elements</w:t>
      </w:r>
      <w:r w:rsidR="008516A0" w:rsidRPr="00AF5019">
        <w:rPr>
          <w:rFonts w:ascii="Aptos" w:eastAsia="Aptos" w:hAnsi="Aptos" w:cs="Aptos"/>
          <w:color w:val="000000" w:themeColor="text1"/>
          <w:sz w:val="28"/>
          <w:szCs w:val="28"/>
        </w:rPr>
        <w:t xml:space="preserve"> </w:t>
      </w:r>
      <w:r w:rsidR="008516A0" w:rsidRPr="00AF5019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 xml:space="preserve">(e.g. </w:t>
      </w:r>
      <w:r w:rsidR="00AF5019" w:rsidRPr="00AF5019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 xml:space="preserve">Learning Journey </w:t>
      </w:r>
      <w:r w:rsidR="00AF5019" w:rsidRPr="00B70EF6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Snapshot;</w:t>
      </w:r>
      <w:r w:rsidR="00AF5019" w:rsidRPr="00B70EF6">
        <w:rPr>
          <w:highlight w:val="yellow"/>
        </w:rPr>
        <w:t xml:space="preserve"> </w:t>
      </w:r>
      <w:r w:rsidR="00AF5019" w:rsidRPr="00B70EF6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 xml:space="preserve">Information Resource for a Specific Audience; </w:t>
      </w:r>
      <w:r w:rsidR="00B70EF6" w:rsidRPr="00B70EF6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Guided scenario response).</w:t>
      </w:r>
    </w:p>
    <w:p w14:paraId="05B9EBC1" w14:textId="457C16D6" w:rsidR="35D852DD" w:rsidRPr="00AF5019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5B56158C" w14:textId="0B868EE5" w:rsidR="35D852DD" w:rsidRPr="00AF5019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67888D3F" w14:textId="5893CAD7" w:rsidR="01052112" w:rsidRPr="00AF5019" w:rsidRDefault="01052112" w:rsidP="01052112"/>
    <w:p w14:paraId="5452FE66" w14:textId="351F45C7" w:rsidR="01052112" w:rsidRPr="00AF5019" w:rsidRDefault="01052112">
      <w:r w:rsidRPr="00AF5019">
        <w:br w:type="page"/>
      </w:r>
    </w:p>
    <w:p w14:paraId="35D053AE" w14:textId="548B73EA" w:rsidR="6DE250EA" w:rsidRDefault="4E6E0E34" w:rsidP="01052112">
      <w:r w:rsidRPr="35D852DD">
        <w:rPr>
          <w:rStyle w:val="Heading1Char"/>
        </w:rPr>
        <w:lastRenderedPageBreak/>
        <w:t xml:space="preserve">2.1 </w:t>
      </w:r>
      <w:r w:rsidR="57604DB2" w:rsidRPr="35D852DD">
        <w:rPr>
          <w:rStyle w:val="Heading1Char"/>
        </w:rPr>
        <w:t>Health development from Childhood to Older Age</w:t>
      </w:r>
    </w:p>
    <w:p w14:paraId="59E9F2C9" w14:textId="640C39DA" w:rsidR="01052112" w:rsidRDefault="499E7B58" w:rsidP="7D9EDAFA">
      <w:pPr>
        <w:rPr>
          <w:sz w:val="36"/>
          <w:szCs w:val="36"/>
        </w:rPr>
      </w:pPr>
      <w:r w:rsidRPr="7D9EDAFA">
        <w:rPr>
          <w:sz w:val="36"/>
          <w:szCs w:val="36"/>
        </w:rPr>
        <w:t>Learning outcomes:</w:t>
      </w:r>
    </w:p>
    <w:p w14:paraId="780BB0FE" w14:textId="591666FA" w:rsidR="01052112" w:rsidRDefault="499E7B58" w:rsidP="7D9EDAFA">
      <w:pPr>
        <w:rPr>
          <w:sz w:val="36"/>
          <w:szCs w:val="36"/>
        </w:rPr>
      </w:pPr>
      <w:r w:rsidRPr="7D9EDAFA">
        <w:rPr>
          <w:sz w:val="36"/>
          <w:szCs w:val="36"/>
        </w:rPr>
        <w:t xml:space="preserve">Explain key stages of human development  </w:t>
      </w:r>
    </w:p>
    <w:p w14:paraId="1FAE41C4" w14:textId="79D98D8B" w:rsidR="01052112" w:rsidRDefault="2828D294" w:rsidP="7D9EDAFA">
      <w:pPr>
        <w:rPr>
          <w:sz w:val="36"/>
          <w:szCs w:val="36"/>
        </w:rPr>
      </w:pPr>
      <w:r w:rsidRPr="35D852DD">
        <w:rPr>
          <w:sz w:val="36"/>
          <w:szCs w:val="36"/>
        </w:rPr>
        <w:t>Apply principles of mental health awareness and wellbeing frameworks .</w:t>
      </w:r>
    </w:p>
    <w:p w14:paraId="54573847" w14:textId="240CC9F8" w:rsidR="1BD55E0D" w:rsidRDefault="1BD55E0D" w:rsidP="35D852DD">
      <w:pPr>
        <w:rPr>
          <w:sz w:val="36"/>
          <w:szCs w:val="36"/>
        </w:rPr>
      </w:pPr>
      <w:r w:rsidRPr="35D852DD">
        <w:rPr>
          <w:sz w:val="36"/>
          <w:szCs w:val="36"/>
        </w:rPr>
        <w:t xml:space="preserve">Demonstrate an </w:t>
      </w:r>
      <w:r w:rsidR="7FD6507D" w:rsidRPr="35D852DD">
        <w:rPr>
          <w:sz w:val="36"/>
          <w:szCs w:val="36"/>
        </w:rPr>
        <w:t>understanding</w:t>
      </w:r>
      <w:r w:rsidRPr="35D852DD">
        <w:rPr>
          <w:sz w:val="36"/>
          <w:szCs w:val="36"/>
        </w:rPr>
        <w:t xml:space="preserve"> of problem-solving and personal skills for supporting people from childhood to old age</w:t>
      </w:r>
    </w:p>
    <w:p w14:paraId="56B0FD17" w14:textId="0C0F43F1" w:rsidR="01052112" w:rsidRDefault="01052112" w:rsidP="01052112"/>
    <w:p w14:paraId="3D6557F5" w14:textId="6BA0138C" w:rsidR="01052112" w:rsidRDefault="0A4B8BA1" w:rsidP="7D9EDAFA">
      <w:pPr>
        <w:rPr>
          <w:sz w:val="28"/>
          <w:szCs w:val="28"/>
        </w:rPr>
      </w:pPr>
      <w:r w:rsidRPr="7D9EDAFA">
        <w:rPr>
          <w:sz w:val="28"/>
          <w:szCs w:val="28"/>
        </w:rPr>
        <w:t>Indicative:</w:t>
      </w:r>
    </w:p>
    <w:p w14:paraId="77B15069" w14:textId="4B525F6C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Definitions of health, wellbeing, and mental health, and key influencing factors</w:t>
      </w:r>
    </w:p>
    <w:p w14:paraId="614515F8" w14:textId="7E62CB30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Human growth and development across the lifespan</w:t>
      </w:r>
    </w:p>
    <w:p w14:paraId="3DF029AA" w14:textId="3C9F589D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Key stages of development: infancy and early childhood, adolescence, adulthood, and older adulthood</w:t>
      </w:r>
    </w:p>
    <w:p w14:paraId="67BBFBDA" w14:textId="57139D96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Physical, cognitive, emotional, and social aspects of development</w:t>
      </w:r>
    </w:p>
    <w:p w14:paraId="4AA80C23" w14:textId="1767EEFD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Mental health and mental wellbeing across different life stages</w:t>
      </w:r>
    </w:p>
    <w:p w14:paraId="3F9E5EDB" w14:textId="2C03F0DD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Risk and protective factors, common mental health concerns, and wellbeing frameworks</w:t>
      </w:r>
    </w:p>
    <w:p w14:paraId="434907D4" w14:textId="38C6E899" w:rsidR="0A4B8BA1" w:rsidRDefault="0A4B8BA1" w:rsidP="7D9EDAFA">
      <w:pPr>
        <w:pStyle w:val="ListParagraph"/>
        <w:numPr>
          <w:ilvl w:val="0"/>
          <w:numId w:val="22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Role of health and care professionals in promoting health, wellbeing, and mental wellbeing</w:t>
      </w:r>
    </w:p>
    <w:p w14:paraId="29713335" w14:textId="6EB9B92E" w:rsidR="7D9EDAFA" w:rsidRDefault="1062389E" w:rsidP="7D9EDAFA">
      <w:r w:rsidRPr="35D852DD">
        <w:t>Academic Skills:</w:t>
      </w:r>
    </w:p>
    <w:p w14:paraId="7EA4C3EB" w14:textId="4FBD507C" w:rsidR="1062389E" w:rsidRDefault="1062389E" w:rsidP="35D852DD">
      <w:pPr>
        <w:pStyle w:val="ListParagraph"/>
        <w:numPr>
          <w:ilvl w:val="0"/>
          <w:numId w:val="12"/>
        </w:numPr>
      </w:pPr>
      <w:r w:rsidRPr="35D852DD">
        <w:t>Finding sources</w:t>
      </w:r>
    </w:p>
    <w:p w14:paraId="5A04D9E4" w14:textId="61749786" w:rsidR="1062389E" w:rsidRDefault="1062389E" w:rsidP="35D852DD">
      <w:pPr>
        <w:pStyle w:val="ListParagraph"/>
        <w:numPr>
          <w:ilvl w:val="0"/>
          <w:numId w:val="12"/>
        </w:numPr>
      </w:pPr>
      <w:r w:rsidRPr="35D852DD">
        <w:t>Se</w:t>
      </w:r>
      <w:r w:rsidR="574CFBFE" w:rsidRPr="35D852DD">
        <w:t xml:space="preserve">arching </w:t>
      </w:r>
      <w:r w:rsidRPr="35D852DD">
        <w:t>in library catalogues</w:t>
      </w:r>
    </w:p>
    <w:p w14:paraId="0CF86BF9" w14:textId="6B827609" w:rsidR="1062389E" w:rsidRDefault="1062389E" w:rsidP="35D852DD">
      <w:pPr>
        <w:pStyle w:val="ListParagraph"/>
        <w:numPr>
          <w:ilvl w:val="0"/>
          <w:numId w:val="12"/>
        </w:numPr>
      </w:pPr>
      <w:r w:rsidRPr="35D852DD">
        <w:t>Evaluate sources</w:t>
      </w:r>
    </w:p>
    <w:p w14:paraId="186477A8" w14:textId="0BC57DE2" w:rsidR="1062389E" w:rsidRDefault="1062389E" w:rsidP="35D852DD">
      <w:pPr>
        <w:pStyle w:val="ListParagraph"/>
        <w:numPr>
          <w:ilvl w:val="0"/>
          <w:numId w:val="12"/>
        </w:numPr>
      </w:pPr>
      <w:r w:rsidRPr="35D852DD">
        <w:t>Next level of academic writing</w:t>
      </w:r>
    </w:p>
    <w:p w14:paraId="4F350A15" w14:textId="32D90542" w:rsidR="35D852DD" w:rsidRDefault="35D852DD" w:rsidP="35D852DD"/>
    <w:p w14:paraId="77D93B29" w14:textId="20EDB0C0" w:rsidR="1062389E" w:rsidRDefault="1062389E" w:rsidP="35D852DD">
      <w:r w:rsidRPr="35D852DD">
        <w:t>Employability:</w:t>
      </w:r>
    </w:p>
    <w:p w14:paraId="1F987C20" w14:textId="643CB0A4" w:rsidR="1062389E" w:rsidRDefault="1062389E" w:rsidP="35D852DD">
      <w:pPr>
        <w:pStyle w:val="ListParagraph"/>
        <w:numPr>
          <w:ilvl w:val="0"/>
          <w:numId w:val="11"/>
        </w:numPr>
      </w:pPr>
      <w:r w:rsidRPr="35D852DD">
        <w:lastRenderedPageBreak/>
        <w:t>Problem solving</w:t>
      </w:r>
    </w:p>
    <w:p w14:paraId="302F8E8F" w14:textId="454115B0" w:rsidR="1062389E" w:rsidRDefault="1062389E" w:rsidP="35D852DD">
      <w:pPr>
        <w:pStyle w:val="ListParagraph"/>
        <w:numPr>
          <w:ilvl w:val="0"/>
          <w:numId w:val="11"/>
        </w:numPr>
      </w:pPr>
      <w:r w:rsidRPr="35D852DD">
        <w:t>Empathy</w:t>
      </w:r>
    </w:p>
    <w:p w14:paraId="35B9A844" w14:textId="695B4620" w:rsidR="1062389E" w:rsidRDefault="1062389E" w:rsidP="35D852DD">
      <w:pPr>
        <w:pStyle w:val="ListParagraph"/>
        <w:numPr>
          <w:ilvl w:val="0"/>
          <w:numId w:val="11"/>
        </w:numPr>
      </w:pPr>
      <w:r w:rsidRPr="35D852DD">
        <w:t>Compassion</w:t>
      </w:r>
    </w:p>
    <w:p w14:paraId="35639B51" w14:textId="04BE5E8D" w:rsidR="1062389E" w:rsidRDefault="1062389E" w:rsidP="35D852DD">
      <w:pPr>
        <w:pStyle w:val="ListParagraph"/>
        <w:numPr>
          <w:ilvl w:val="0"/>
          <w:numId w:val="11"/>
        </w:numPr>
      </w:pPr>
      <w:r w:rsidRPr="35D852DD">
        <w:t>Resilience</w:t>
      </w:r>
    </w:p>
    <w:p w14:paraId="40BF181E" w14:textId="0E31BE3C" w:rsidR="1062389E" w:rsidRDefault="1062389E" w:rsidP="35D852DD">
      <w:pPr>
        <w:pStyle w:val="ListParagraph"/>
        <w:numPr>
          <w:ilvl w:val="0"/>
          <w:numId w:val="11"/>
        </w:numPr>
      </w:pPr>
      <w:r w:rsidRPr="35D852DD">
        <w:t>Inclusivity, respect others, cultures</w:t>
      </w:r>
    </w:p>
    <w:p w14:paraId="43A46B7D" w14:textId="09BE72A6" w:rsidR="35D852DD" w:rsidRDefault="35D852DD" w:rsidP="35D852DD"/>
    <w:p w14:paraId="5C94A02E" w14:textId="7B6C4931" w:rsidR="1062389E" w:rsidRDefault="1062389E" w:rsidP="35D852DD">
      <w:r w:rsidRPr="35D852DD">
        <w:t>Assessment:</w:t>
      </w:r>
    </w:p>
    <w:p w14:paraId="7EC3D7B7" w14:textId="07C3D435" w:rsidR="1062389E" w:rsidRDefault="1062389E" w:rsidP="35D852DD">
      <w:pPr>
        <w:pStyle w:val="ListParagraph"/>
        <w:numPr>
          <w:ilvl w:val="0"/>
          <w:numId w:val="10"/>
        </w:numPr>
      </w:pPr>
      <w:r w:rsidRPr="35D852DD">
        <w:t>Presentation 25% - 5mins per student</w:t>
      </w:r>
      <w:r w:rsidR="00432216">
        <w:t>-</w:t>
      </w:r>
      <w:r w:rsidR="00432216" w:rsidRPr="00432216">
        <w:rPr>
          <w:highlight w:val="yellow"/>
        </w:rPr>
        <w:t>LO1</w:t>
      </w:r>
    </w:p>
    <w:p w14:paraId="2319878B" w14:textId="0E0BF7BA" w:rsidR="1062389E" w:rsidRDefault="1062389E" w:rsidP="35D852DD">
      <w:pPr>
        <w:pStyle w:val="ListParagraph"/>
        <w:numPr>
          <w:ilvl w:val="0"/>
          <w:numId w:val="10"/>
        </w:numPr>
      </w:pPr>
      <w:r w:rsidRPr="35D852DD">
        <w:t>Portfolio – 75% 3 elements</w:t>
      </w:r>
      <w:r w:rsidR="00432216">
        <w:t xml:space="preserve"> </w:t>
      </w:r>
      <w:r w:rsidR="00432216" w:rsidRPr="00432216">
        <w:rPr>
          <w:highlight w:val="yellow"/>
        </w:rPr>
        <w:t>(e.g</w:t>
      </w:r>
      <w:r w:rsidR="00432216" w:rsidRPr="00F52976">
        <w:rPr>
          <w:highlight w:val="yellow"/>
        </w:rPr>
        <w:t xml:space="preserve">. Problem Solving Practice Task; “Explain This to a New Starter” Task; </w:t>
      </w:r>
      <w:r w:rsidR="00F52976" w:rsidRPr="00F52976">
        <w:rPr>
          <w:highlight w:val="yellow"/>
        </w:rPr>
        <w:t>Next stage reflection-Justified reflection with academic sources)</w:t>
      </w:r>
    </w:p>
    <w:p w14:paraId="44591966" w14:textId="712113FC" w:rsidR="35D852DD" w:rsidRDefault="35D852DD" w:rsidP="35D852DD"/>
    <w:p w14:paraId="7252CC0E" w14:textId="6C31BA92" w:rsidR="35D852DD" w:rsidRDefault="35D852DD" w:rsidP="35D852DD"/>
    <w:p w14:paraId="06565374" w14:textId="75A263D8" w:rsidR="01052112" w:rsidRDefault="01052112" w:rsidP="01052112"/>
    <w:p w14:paraId="235927AC" w14:textId="16697060" w:rsidR="01052112" w:rsidRDefault="01052112">
      <w:r>
        <w:br w:type="page"/>
      </w:r>
    </w:p>
    <w:p w14:paraId="572A03D0" w14:textId="7E259CF4" w:rsidR="02290443" w:rsidRDefault="6B4626A0" w:rsidP="7D9EDAFA">
      <w:r w:rsidRPr="35D852DD">
        <w:rPr>
          <w:rStyle w:val="Heading1Char"/>
        </w:rPr>
        <w:lastRenderedPageBreak/>
        <w:t xml:space="preserve">2.2. </w:t>
      </w:r>
      <w:r w:rsidR="132E1961" w:rsidRPr="35D852DD">
        <w:rPr>
          <w:rStyle w:val="Heading1Char"/>
        </w:rPr>
        <w:t xml:space="preserve">Professional Responsibilities in Health and </w:t>
      </w:r>
      <w:r w:rsidR="77F19931" w:rsidRPr="35D852DD">
        <w:rPr>
          <w:rStyle w:val="Heading1Char"/>
        </w:rPr>
        <w:t xml:space="preserve">Social </w:t>
      </w:r>
      <w:r w:rsidR="132E1961" w:rsidRPr="35D852DD">
        <w:rPr>
          <w:rStyle w:val="Heading1Char"/>
        </w:rPr>
        <w:t>Care</w:t>
      </w:r>
    </w:p>
    <w:p w14:paraId="0BE85D82" w14:textId="31B256DA" w:rsidR="4005EAC0" w:rsidRDefault="4005EAC0" w:rsidP="7D9EDAFA">
      <w:pPr>
        <w:rPr>
          <w:rFonts w:ascii="Aptos" w:eastAsia="Aptos" w:hAnsi="Aptos" w:cs="Aptos"/>
          <w:color w:val="000000" w:themeColor="text1"/>
          <w:sz w:val="36"/>
          <w:szCs w:val="36"/>
        </w:rPr>
      </w:pPr>
      <w:r w:rsidRPr="7D9EDAFA">
        <w:rPr>
          <w:rFonts w:ascii="Aptos" w:eastAsia="Aptos" w:hAnsi="Aptos" w:cs="Aptos"/>
          <w:color w:val="000000" w:themeColor="text1"/>
          <w:sz w:val="36"/>
          <w:szCs w:val="36"/>
        </w:rPr>
        <w:t>Learning Outcomes:</w:t>
      </w:r>
    </w:p>
    <w:p w14:paraId="316EA2DB" w14:textId="04E8ED6B" w:rsidR="4005EAC0" w:rsidRDefault="4005EAC0" w:rsidP="7D9EDAFA">
      <w:pPr>
        <w:rPr>
          <w:rFonts w:ascii="Aptos" w:eastAsia="Aptos" w:hAnsi="Aptos" w:cs="Aptos"/>
          <w:color w:val="000000" w:themeColor="text1"/>
          <w:sz w:val="36"/>
          <w:szCs w:val="36"/>
        </w:rPr>
      </w:pPr>
      <w:r w:rsidRPr="7D9EDAFA">
        <w:rPr>
          <w:rFonts w:ascii="Aptos" w:eastAsia="Aptos" w:hAnsi="Aptos" w:cs="Aptos"/>
          <w:color w:val="000000" w:themeColor="text1"/>
          <w:sz w:val="36"/>
          <w:szCs w:val="36"/>
        </w:rPr>
        <w:t>Understand ethical dilemmas and safeguarding issues in health and social care contexts.</w:t>
      </w:r>
    </w:p>
    <w:p w14:paraId="57DF1964" w14:textId="0CD958B5" w:rsidR="4005EAC0" w:rsidRDefault="77729686" w:rsidP="7D9EDAFA">
      <w:pPr>
        <w:rPr>
          <w:rFonts w:ascii="Aptos" w:eastAsia="Aptos" w:hAnsi="Aptos" w:cs="Aptos"/>
          <w:color w:val="000000" w:themeColor="text1"/>
          <w:sz w:val="36"/>
          <w:szCs w:val="36"/>
        </w:rPr>
      </w:pPr>
      <w:r w:rsidRPr="35D852DD">
        <w:rPr>
          <w:rFonts w:ascii="Aptos" w:eastAsia="Aptos" w:hAnsi="Aptos" w:cs="Aptos"/>
          <w:color w:val="000000" w:themeColor="text1"/>
          <w:sz w:val="36"/>
          <w:szCs w:val="36"/>
        </w:rPr>
        <w:t>Demonstrate understanding of confidentiality, consent, and data protection.</w:t>
      </w:r>
    </w:p>
    <w:p w14:paraId="58EE941B" w14:textId="5915190D" w:rsidR="5275ABE8" w:rsidRDefault="5275ABE8" w:rsidP="35D852DD">
      <w:pPr>
        <w:rPr>
          <w:rFonts w:ascii="Aptos" w:eastAsia="Aptos" w:hAnsi="Aptos" w:cs="Aptos"/>
          <w:color w:val="000000" w:themeColor="text1"/>
          <w:sz w:val="36"/>
          <w:szCs w:val="36"/>
        </w:rPr>
      </w:pPr>
      <w:r w:rsidRPr="35D852DD">
        <w:rPr>
          <w:rFonts w:ascii="Aptos" w:eastAsia="Aptos" w:hAnsi="Aptos" w:cs="Aptos"/>
          <w:color w:val="000000" w:themeColor="text1"/>
          <w:sz w:val="36"/>
          <w:szCs w:val="36"/>
        </w:rPr>
        <w:t>Apply team working skills in HSC practice</w:t>
      </w:r>
    </w:p>
    <w:p w14:paraId="03F72D2F" w14:textId="0A89FB54" w:rsidR="7D9EDAFA" w:rsidRDefault="7D9EDAFA" w:rsidP="7D9EDAFA"/>
    <w:p w14:paraId="7F131185" w14:textId="4DE0AEF4" w:rsidR="3530F5C7" w:rsidRDefault="3530F5C7" w:rsidP="7D9EDAFA">
      <w:pPr>
        <w:rPr>
          <w:sz w:val="28"/>
          <w:szCs w:val="28"/>
        </w:rPr>
      </w:pPr>
      <w:r w:rsidRPr="7D9EDAFA">
        <w:rPr>
          <w:sz w:val="28"/>
          <w:szCs w:val="28"/>
        </w:rPr>
        <w:t>Indicative:</w:t>
      </w:r>
    </w:p>
    <w:p w14:paraId="714BD086" w14:textId="3E0F591C" w:rsidR="3530F5C7" w:rsidRDefault="3530F5C7" w:rsidP="7D9EDAFA">
      <w:pPr>
        <w:pStyle w:val="ListParagraph"/>
        <w:numPr>
          <w:ilvl w:val="0"/>
          <w:numId w:val="21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Introduction to ethics and professional standards in health and social care</w:t>
      </w:r>
    </w:p>
    <w:p w14:paraId="37DF92A2" w14:textId="504D7C0B" w:rsidR="3530F5C7" w:rsidRDefault="3530F5C7" w:rsidP="7D9EDAFA">
      <w:pPr>
        <w:pStyle w:val="ListParagraph"/>
        <w:numPr>
          <w:ilvl w:val="0"/>
          <w:numId w:val="21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Ethical principles and ethical dilemmas in health and care contexts</w:t>
      </w:r>
    </w:p>
    <w:p w14:paraId="61E6336B" w14:textId="2C92EC7E" w:rsidR="3530F5C7" w:rsidRDefault="3530F5C7" w:rsidP="7D9EDAFA">
      <w:pPr>
        <w:pStyle w:val="ListParagraph"/>
        <w:numPr>
          <w:ilvl w:val="0"/>
          <w:numId w:val="21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Safeguarding principles, policies, and responsibilities</w:t>
      </w:r>
    </w:p>
    <w:p w14:paraId="1810AFF7" w14:textId="5C6680E9" w:rsidR="3530F5C7" w:rsidRDefault="3530F5C7" w:rsidP="7D9EDAFA">
      <w:pPr>
        <w:pStyle w:val="ListParagraph"/>
        <w:numPr>
          <w:ilvl w:val="0"/>
          <w:numId w:val="21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Awareness of abuse, neglect, and safeguarding concerns</w:t>
      </w:r>
    </w:p>
    <w:p w14:paraId="5A9AE91F" w14:textId="6FCD75C2" w:rsidR="3530F5C7" w:rsidRDefault="3530F5C7" w:rsidP="7D9EDAFA">
      <w:pPr>
        <w:pStyle w:val="ListParagraph"/>
        <w:numPr>
          <w:ilvl w:val="0"/>
          <w:numId w:val="21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Confidentiality and appropriate information sharing</w:t>
      </w:r>
    </w:p>
    <w:p w14:paraId="16E310D2" w14:textId="6A22F49C" w:rsidR="3530F5C7" w:rsidRDefault="3530F5C7" w:rsidP="7D9EDAFA">
      <w:pPr>
        <w:pStyle w:val="ListParagraph"/>
        <w:numPr>
          <w:ilvl w:val="0"/>
          <w:numId w:val="21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Consent and capacity in health and social care</w:t>
      </w:r>
    </w:p>
    <w:p w14:paraId="0EA09F78" w14:textId="6988C284" w:rsidR="3530F5C7" w:rsidRDefault="3530F5C7" w:rsidP="7D9EDAFA">
      <w:pPr>
        <w:pStyle w:val="ListParagraph"/>
        <w:numPr>
          <w:ilvl w:val="0"/>
          <w:numId w:val="21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Data protection and professional responsibilities in handling information</w:t>
      </w:r>
    </w:p>
    <w:p w14:paraId="455AB03A" w14:textId="66644CFC" w:rsidR="7D9EDAFA" w:rsidRDefault="022E9580" w:rsidP="7D9EDAFA">
      <w:r w:rsidRPr="35D852DD">
        <w:t>Academic skills:</w:t>
      </w:r>
    </w:p>
    <w:p w14:paraId="39C6E7DF" w14:textId="09F886FB" w:rsidR="022E9580" w:rsidRDefault="022E9580" w:rsidP="35D852DD">
      <w:pPr>
        <w:pStyle w:val="ListParagraph"/>
        <w:numPr>
          <w:ilvl w:val="0"/>
          <w:numId w:val="9"/>
        </w:numPr>
      </w:pPr>
      <w:r w:rsidRPr="35D852DD">
        <w:t>Interpersonal skills</w:t>
      </w:r>
    </w:p>
    <w:p w14:paraId="0BCAE5CB" w14:textId="07BF2C53" w:rsidR="022E9580" w:rsidRDefault="022E9580" w:rsidP="35D852DD">
      <w:pPr>
        <w:pStyle w:val="ListParagraph"/>
        <w:numPr>
          <w:ilvl w:val="0"/>
          <w:numId w:val="9"/>
        </w:numPr>
      </w:pPr>
      <w:r w:rsidRPr="35D852DD">
        <w:t>Promoting personal autonomy</w:t>
      </w:r>
    </w:p>
    <w:p w14:paraId="263DDED5" w14:textId="369D5C7B" w:rsidR="022E9580" w:rsidRDefault="022E9580" w:rsidP="35D852DD">
      <w:r w:rsidRPr="35D852DD">
        <w:t>Employability:</w:t>
      </w:r>
    </w:p>
    <w:p w14:paraId="16011216" w14:textId="640F424A" w:rsidR="022E9580" w:rsidRDefault="022E9580" w:rsidP="35D852DD">
      <w:pPr>
        <w:pStyle w:val="ListParagraph"/>
        <w:numPr>
          <w:ilvl w:val="0"/>
          <w:numId w:val="8"/>
        </w:numPr>
      </w:pPr>
      <w:r w:rsidRPr="35D852DD">
        <w:t>Reflective practice</w:t>
      </w:r>
    </w:p>
    <w:p w14:paraId="5C975566" w14:textId="0F470C11" w:rsidR="6646B228" w:rsidRDefault="6646B228" w:rsidP="35D852DD">
      <w:pPr>
        <w:pStyle w:val="ListParagraph"/>
        <w:numPr>
          <w:ilvl w:val="0"/>
          <w:numId w:val="8"/>
        </w:numPr>
      </w:pPr>
      <w:r w:rsidRPr="35D852DD">
        <w:t>Curiosity</w:t>
      </w:r>
      <w:r w:rsidR="022E9580" w:rsidRPr="35D852DD">
        <w:t xml:space="preserve"> / criticality</w:t>
      </w:r>
    </w:p>
    <w:p w14:paraId="790BE6C2" w14:textId="00CAC0FE" w:rsidR="022E9580" w:rsidRDefault="022E9580" w:rsidP="35D852DD">
      <w:pPr>
        <w:pStyle w:val="ListParagraph"/>
        <w:numPr>
          <w:ilvl w:val="0"/>
          <w:numId w:val="8"/>
        </w:numPr>
      </w:pPr>
      <w:r w:rsidRPr="35D852DD">
        <w:t>Patient-professional relationships</w:t>
      </w:r>
    </w:p>
    <w:p w14:paraId="287F30B2" w14:textId="02E8B9CF" w:rsidR="022E9580" w:rsidRDefault="022E9580" w:rsidP="35D852DD">
      <w:pPr>
        <w:pStyle w:val="ListParagraph"/>
        <w:numPr>
          <w:ilvl w:val="0"/>
          <w:numId w:val="8"/>
        </w:numPr>
      </w:pPr>
      <w:r w:rsidRPr="35D852DD">
        <w:t xml:space="preserve">Being independent in field </w:t>
      </w:r>
      <w:r w:rsidR="168434A7" w:rsidRPr="35D852DD">
        <w:t>of</w:t>
      </w:r>
      <w:r w:rsidRPr="35D852DD">
        <w:t xml:space="preserve"> </w:t>
      </w:r>
      <w:r w:rsidR="7916FD66" w:rsidRPr="35D852DD">
        <w:t>work</w:t>
      </w:r>
    </w:p>
    <w:p w14:paraId="7EA059D9" w14:textId="488ED8C9" w:rsidR="022E9580" w:rsidRDefault="022E9580" w:rsidP="35D852DD">
      <w:r w:rsidRPr="35D852DD">
        <w:t>Assessment:</w:t>
      </w:r>
    </w:p>
    <w:p w14:paraId="33BC880E" w14:textId="1F7237BC" w:rsidR="022E9580" w:rsidRDefault="022E9580" w:rsidP="35D852DD">
      <w:pPr>
        <w:pStyle w:val="ListParagraph"/>
        <w:numPr>
          <w:ilvl w:val="0"/>
          <w:numId w:val="7"/>
        </w:numPr>
      </w:pPr>
      <w:r w:rsidRPr="35D852DD">
        <w:lastRenderedPageBreak/>
        <w:t>Group presentation – 50% - 5mins per student</w:t>
      </w:r>
    </w:p>
    <w:p w14:paraId="44267738" w14:textId="1D66BB71" w:rsidR="022E9580" w:rsidRDefault="022E9580" w:rsidP="35D852DD">
      <w:pPr>
        <w:pStyle w:val="ListParagraph"/>
        <w:numPr>
          <w:ilvl w:val="0"/>
          <w:numId w:val="7"/>
        </w:numPr>
      </w:pPr>
      <w:r w:rsidRPr="35D852DD">
        <w:t>Portfolio 50% - 2 elements</w:t>
      </w:r>
      <w:r w:rsidR="003A1411">
        <w:t xml:space="preserve"> </w:t>
      </w:r>
      <w:r w:rsidR="003A1411" w:rsidRPr="003A1411">
        <w:rPr>
          <w:highlight w:val="yellow"/>
        </w:rPr>
        <w:t>(e.g</w:t>
      </w:r>
      <w:r w:rsidR="003A1411" w:rsidRPr="00973EA3">
        <w:rPr>
          <w:highlight w:val="yellow"/>
        </w:rPr>
        <w:t>. Guided case analysis; Applied Practice Portfolio).</w:t>
      </w:r>
      <w:r w:rsidR="003A1411">
        <w:t xml:space="preserve"> </w:t>
      </w:r>
    </w:p>
    <w:p w14:paraId="2257D0E5" w14:textId="0CB03752" w:rsidR="35D852DD" w:rsidRDefault="35D852DD" w:rsidP="35D852DD"/>
    <w:p w14:paraId="134E5886" w14:textId="0D09B9D5" w:rsidR="7D9EDAFA" w:rsidRDefault="7D9EDAFA">
      <w:r>
        <w:br w:type="page"/>
      </w:r>
    </w:p>
    <w:p w14:paraId="0381E11F" w14:textId="33AA5B4A" w:rsidR="532B3D7C" w:rsidRDefault="4AF255BB" w:rsidP="7D9EDAFA">
      <w:r w:rsidRPr="35D852DD">
        <w:rPr>
          <w:rStyle w:val="Heading1Char"/>
        </w:rPr>
        <w:lastRenderedPageBreak/>
        <w:t xml:space="preserve">3.1 </w:t>
      </w:r>
      <w:r w:rsidR="38418700" w:rsidRPr="35D852DD">
        <w:rPr>
          <w:rStyle w:val="Heading1Char"/>
        </w:rPr>
        <w:t xml:space="preserve">Evidence-Based Practice in Health and Social Care </w:t>
      </w:r>
      <w:r w:rsidR="38418700" w:rsidRPr="35D852DD">
        <w:t xml:space="preserve"> </w:t>
      </w:r>
    </w:p>
    <w:p w14:paraId="1F252005" w14:textId="2DB86980" w:rsidR="3F52ADF9" w:rsidRDefault="3F52ADF9" w:rsidP="7D9EDAFA">
      <w:pPr>
        <w:rPr>
          <w:sz w:val="36"/>
          <w:szCs w:val="36"/>
        </w:rPr>
      </w:pPr>
      <w:r w:rsidRPr="7D9EDAFA">
        <w:rPr>
          <w:sz w:val="36"/>
          <w:szCs w:val="36"/>
        </w:rPr>
        <w:t>Learning outcomes:</w:t>
      </w:r>
    </w:p>
    <w:p w14:paraId="174AF176" w14:textId="3A875900" w:rsidR="3F52ADF9" w:rsidRDefault="49F45CD6" w:rsidP="7D9EDAFA">
      <w:pPr>
        <w:rPr>
          <w:sz w:val="36"/>
          <w:szCs w:val="36"/>
        </w:rPr>
      </w:pPr>
      <w:r w:rsidRPr="35D852DD">
        <w:rPr>
          <w:sz w:val="36"/>
          <w:szCs w:val="36"/>
        </w:rPr>
        <w:t>Explain what evidence is in a public health context, including its purpose and role in supporting decision‑making in health and social care</w:t>
      </w:r>
      <w:r w:rsidR="5E710DCE" w:rsidRPr="35D852DD">
        <w:rPr>
          <w:sz w:val="36"/>
          <w:szCs w:val="36"/>
        </w:rPr>
        <w:t xml:space="preserve"> practice</w:t>
      </w:r>
      <w:r w:rsidRPr="35D852DD">
        <w:rPr>
          <w:sz w:val="36"/>
          <w:szCs w:val="36"/>
        </w:rPr>
        <w:t xml:space="preserve">. </w:t>
      </w:r>
    </w:p>
    <w:p w14:paraId="3CBA01AA" w14:textId="35CBB5F0" w:rsidR="3F52ADF9" w:rsidRDefault="49F45CD6" w:rsidP="7D9EDAFA">
      <w:pPr>
        <w:rPr>
          <w:sz w:val="36"/>
          <w:szCs w:val="36"/>
        </w:rPr>
      </w:pPr>
      <w:r w:rsidRPr="35D852DD">
        <w:rPr>
          <w:sz w:val="36"/>
          <w:szCs w:val="36"/>
        </w:rPr>
        <w:t>Identify and differentiate key sources of public health evidence, and explain how public health information is generated, interpreted at a basic level, and used in health and social care settings.</w:t>
      </w:r>
    </w:p>
    <w:p w14:paraId="30782224" w14:textId="0A473A6A" w:rsidR="556DCA37" w:rsidRDefault="556DCA37" w:rsidP="35D852DD">
      <w:pPr>
        <w:rPr>
          <w:sz w:val="36"/>
          <w:szCs w:val="36"/>
        </w:rPr>
      </w:pPr>
      <w:r w:rsidRPr="35D852DD">
        <w:rPr>
          <w:sz w:val="36"/>
          <w:szCs w:val="36"/>
        </w:rPr>
        <w:t xml:space="preserve">Develop basic </w:t>
      </w:r>
      <w:r w:rsidR="0BA01CCE" w:rsidRPr="35D852DD">
        <w:rPr>
          <w:sz w:val="36"/>
          <w:szCs w:val="36"/>
        </w:rPr>
        <w:t>independent</w:t>
      </w:r>
      <w:r w:rsidRPr="35D852DD">
        <w:rPr>
          <w:sz w:val="36"/>
          <w:szCs w:val="36"/>
        </w:rPr>
        <w:t xml:space="preserve"> research informed skills for evidence-based practice</w:t>
      </w:r>
    </w:p>
    <w:p w14:paraId="36340412" w14:textId="1C53D267" w:rsidR="7D9EDAFA" w:rsidRDefault="7D9EDAFA" w:rsidP="7D9EDAFA">
      <w:pPr>
        <w:rPr>
          <w:sz w:val="36"/>
          <w:szCs w:val="36"/>
        </w:rPr>
      </w:pPr>
    </w:p>
    <w:p w14:paraId="6C97E37E" w14:textId="6B989A95" w:rsidR="63B6F9B0" w:rsidRDefault="63B6F9B0" w:rsidP="7D9EDAFA">
      <w:pPr>
        <w:rPr>
          <w:sz w:val="28"/>
          <w:szCs w:val="28"/>
        </w:rPr>
      </w:pPr>
      <w:r w:rsidRPr="7D9EDAFA">
        <w:rPr>
          <w:sz w:val="28"/>
          <w:szCs w:val="28"/>
        </w:rPr>
        <w:t>Indicative:</w:t>
      </w:r>
    </w:p>
    <w:p w14:paraId="4F5FCC5F" w14:textId="649FE963" w:rsidR="63B6F9B0" w:rsidRDefault="63B6F9B0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Introduction to public health and its role in health and social care</w:t>
      </w:r>
    </w:p>
    <w:p w14:paraId="206345D2" w14:textId="4A2B55FB" w:rsidR="63B6F9B0" w:rsidRDefault="63B6F9B0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Understanding what evidence is in a public health context</w:t>
      </w:r>
    </w:p>
    <w:p w14:paraId="61C598E7" w14:textId="1F605E56" w:rsidR="63B6F9B0" w:rsidRDefault="63B6F9B0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Purpose and use of evidence to support decision</w:t>
      </w:r>
      <w:r w:rsidRPr="7D9EDAFA">
        <w:rPr>
          <w:rFonts w:ascii="Cambria Math" w:eastAsia="Cambria Math" w:hAnsi="Cambria Math" w:cs="Cambria Math"/>
          <w:color w:val="000000" w:themeColor="text1"/>
          <w:sz w:val="28"/>
          <w:szCs w:val="28"/>
        </w:rPr>
        <w:t>‑</w:t>
      </w: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making in health and social care</w:t>
      </w:r>
    </w:p>
    <w:p w14:paraId="3C0A385F" w14:textId="125E2BD3" w:rsidR="63B6F9B0" w:rsidRDefault="63B6F9B0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Key sources of public health evidence (for example, research, data, and reports)</w:t>
      </w:r>
    </w:p>
    <w:p w14:paraId="2C6AE858" w14:textId="76033BB9" w:rsidR="63B6F9B0" w:rsidRDefault="63B6F9B0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How public health information is generated and collected</w:t>
      </w:r>
    </w:p>
    <w:p w14:paraId="56BEF8CF" w14:textId="0E142133" w:rsidR="63B6F9B0" w:rsidRDefault="63B6F9B0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Basic interpretation and use of public health evidence</w:t>
      </w:r>
    </w:p>
    <w:p w14:paraId="634A8A40" w14:textId="1A448E4D" w:rsidR="63B6F9B0" w:rsidRDefault="610855B3" w:rsidP="7D9EDAFA">
      <w:pPr>
        <w:pStyle w:val="ListParagraph"/>
        <w:numPr>
          <w:ilvl w:val="0"/>
          <w:numId w:val="20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Applying public health evidence in health and social care settings</w:t>
      </w:r>
    </w:p>
    <w:p w14:paraId="47E9C841" w14:textId="6100F7F4" w:rsidR="35D852DD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56DC8DE6" w14:textId="5F4546F5" w:rsidR="44462DCA" w:rsidRDefault="44462DCA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Academic skills:</w:t>
      </w:r>
    </w:p>
    <w:p w14:paraId="2B22114B" w14:textId="64C6802D" w:rsidR="44462DCA" w:rsidRDefault="44462DCA" w:rsidP="35D852D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Independent learning</w:t>
      </w:r>
    </w:p>
    <w:p w14:paraId="436B66DF" w14:textId="6EF11CCC" w:rsidR="44462DCA" w:rsidRDefault="44462DCA" w:rsidP="35D852D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Research basics</w:t>
      </w:r>
    </w:p>
    <w:p w14:paraId="79EE8C3E" w14:textId="7FB82D86" w:rsidR="44462DCA" w:rsidRDefault="44462DCA" w:rsidP="35D852DD">
      <w:pPr>
        <w:pStyle w:val="ListParagraph"/>
        <w:numPr>
          <w:ilvl w:val="0"/>
          <w:numId w:val="6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 xml:space="preserve">Next level academic </w:t>
      </w:r>
      <w:r w:rsidR="01B965EA" w:rsidRPr="35D852DD">
        <w:rPr>
          <w:rFonts w:ascii="Aptos" w:eastAsia="Aptos" w:hAnsi="Aptos" w:cs="Aptos"/>
          <w:color w:val="000000" w:themeColor="text1"/>
          <w:sz w:val="28"/>
          <w:szCs w:val="28"/>
        </w:rPr>
        <w:t>writing</w:t>
      </w: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 xml:space="preserve"> – report on data available</w:t>
      </w:r>
    </w:p>
    <w:p w14:paraId="0D81CD09" w14:textId="4F02E72A" w:rsidR="44462DCA" w:rsidRDefault="44462DCA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lastRenderedPageBreak/>
        <w:t>Employability:</w:t>
      </w:r>
    </w:p>
    <w:p w14:paraId="1E1C9423" w14:textId="4754B700" w:rsidR="44462DCA" w:rsidRDefault="44462DCA" w:rsidP="35D852DD">
      <w:pPr>
        <w:pStyle w:val="ListParagraph"/>
        <w:numPr>
          <w:ilvl w:val="0"/>
          <w:numId w:val="5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Basic descriptive interpretation of data</w:t>
      </w:r>
    </w:p>
    <w:p w14:paraId="578C0B7A" w14:textId="0D5FEB5F" w:rsidR="44462DCA" w:rsidRDefault="44462DCA" w:rsidP="35D852DD">
      <w:pPr>
        <w:pStyle w:val="ListParagraph"/>
        <w:numPr>
          <w:ilvl w:val="0"/>
          <w:numId w:val="5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 xml:space="preserve">Basic understanding of </w:t>
      </w:r>
      <w:r w:rsidR="1985E998" w:rsidRPr="35D852DD">
        <w:rPr>
          <w:rFonts w:ascii="Aptos" w:eastAsia="Aptos" w:hAnsi="Aptos" w:cs="Aptos"/>
          <w:color w:val="000000" w:themeColor="text1"/>
          <w:sz w:val="28"/>
          <w:szCs w:val="28"/>
        </w:rPr>
        <w:t>textual</w:t>
      </w: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 xml:space="preserve"> and numerical data in HSC</w:t>
      </w:r>
    </w:p>
    <w:p w14:paraId="425E00F9" w14:textId="647EC537" w:rsidR="44462DCA" w:rsidRDefault="44462DCA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Assessment:</w:t>
      </w:r>
    </w:p>
    <w:p w14:paraId="5E0DCEAF" w14:textId="231FC697" w:rsidR="44462DCA" w:rsidRDefault="44462DCA" w:rsidP="35D852DD">
      <w:pPr>
        <w:pStyle w:val="ListParagraph"/>
        <w:numPr>
          <w:ilvl w:val="0"/>
          <w:numId w:val="4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Portfolio 50% - 2 elements</w:t>
      </w:r>
      <w:r w:rsidR="00812C2F" w:rsidRPr="00812C2F">
        <w:t xml:space="preserve"> </w:t>
      </w:r>
      <w:r w:rsidR="00812C2F">
        <w:t>(</w:t>
      </w:r>
      <w:r w:rsidR="00812C2F" w:rsidRPr="00812C2F">
        <w:rPr>
          <w:highlight w:val="yellow"/>
        </w:rPr>
        <w:t xml:space="preserve">e.g. </w:t>
      </w:r>
      <w:r w:rsidR="00812C2F" w:rsidRPr="00812C2F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Strengths Based Practice Reflection; Apply Judgement Task).</w:t>
      </w:r>
      <w:r w:rsidR="00812C2F">
        <w:rPr>
          <w:rFonts w:ascii="Aptos" w:eastAsia="Aptos" w:hAnsi="Aptos" w:cs="Aptos"/>
          <w:color w:val="000000" w:themeColor="text1"/>
          <w:sz w:val="28"/>
          <w:szCs w:val="28"/>
        </w:rPr>
        <w:t xml:space="preserve"> </w:t>
      </w:r>
    </w:p>
    <w:p w14:paraId="652C24E9" w14:textId="09B90293" w:rsidR="44462DCA" w:rsidRDefault="44462DCA" w:rsidP="35D852DD">
      <w:pPr>
        <w:pStyle w:val="ListParagraph"/>
        <w:numPr>
          <w:ilvl w:val="0"/>
          <w:numId w:val="4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Written assignment – 50% - 1500 words</w:t>
      </w:r>
    </w:p>
    <w:p w14:paraId="43351D3B" w14:textId="17C3A699" w:rsidR="35D852DD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588A1E81" w14:textId="1CBDB7B8" w:rsidR="35D852DD" w:rsidRDefault="35D852DD" w:rsidP="35D852DD">
      <w:pPr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749226CF" w14:textId="6BB9BCF0" w:rsidR="7D9EDAFA" w:rsidRDefault="7D9EDAFA" w:rsidP="7D9EDAFA"/>
    <w:p w14:paraId="01E9888E" w14:textId="326F0C87" w:rsidR="7D9EDAFA" w:rsidRDefault="7D9EDAFA">
      <w:r>
        <w:br w:type="page"/>
      </w:r>
    </w:p>
    <w:p w14:paraId="3ACB52AF" w14:textId="3A12EE79" w:rsidR="3572BEBF" w:rsidRDefault="043C6B63" w:rsidP="7D9EDAFA">
      <w:r w:rsidRPr="35D852DD">
        <w:rPr>
          <w:rStyle w:val="Heading1Char"/>
        </w:rPr>
        <w:lastRenderedPageBreak/>
        <w:t xml:space="preserve">3.2 </w:t>
      </w:r>
      <w:r w:rsidR="6CB2F20D" w:rsidRPr="35D852DD">
        <w:rPr>
          <w:rStyle w:val="Heading1Char"/>
        </w:rPr>
        <w:t xml:space="preserve">Preparing for Careers in Health and </w:t>
      </w:r>
      <w:r w:rsidR="0160DF9D" w:rsidRPr="35D852DD">
        <w:rPr>
          <w:rStyle w:val="Heading1Char"/>
        </w:rPr>
        <w:t xml:space="preserve">Social </w:t>
      </w:r>
      <w:r w:rsidR="6CB2F20D" w:rsidRPr="35D852DD">
        <w:rPr>
          <w:rStyle w:val="Heading1Char"/>
        </w:rPr>
        <w:t xml:space="preserve">Care  </w:t>
      </w:r>
      <w:r w:rsidR="6CB2F20D" w:rsidRPr="35D852DD">
        <w:t xml:space="preserve"> </w:t>
      </w:r>
    </w:p>
    <w:p w14:paraId="79A10097" w14:textId="74364879" w:rsidR="52EDE4DC" w:rsidRDefault="52EDE4DC" w:rsidP="7D9EDAFA">
      <w:pPr>
        <w:rPr>
          <w:sz w:val="40"/>
          <w:szCs w:val="40"/>
        </w:rPr>
      </w:pPr>
      <w:r w:rsidRPr="7D9EDAFA">
        <w:rPr>
          <w:sz w:val="36"/>
          <w:szCs w:val="36"/>
        </w:rPr>
        <w:t>Learning Outcomes</w:t>
      </w:r>
    </w:p>
    <w:p w14:paraId="6977B0AD" w14:textId="0D320081" w:rsidR="52EDE4DC" w:rsidRDefault="79409718" w:rsidP="7D9EDAFA">
      <w:pPr>
        <w:rPr>
          <w:sz w:val="40"/>
          <w:szCs w:val="40"/>
        </w:rPr>
      </w:pPr>
      <w:r w:rsidRPr="35D852DD">
        <w:rPr>
          <w:sz w:val="36"/>
          <w:szCs w:val="36"/>
        </w:rPr>
        <w:t xml:space="preserve">Produce professional documentation and demonstrate interview techniques relevant to health and </w:t>
      </w:r>
      <w:r w:rsidR="5CB25370" w:rsidRPr="35D852DD">
        <w:rPr>
          <w:sz w:val="36"/>
          <w:szCs w:val="36"/>
        </w:rPr>
        <w:t xml:space="preserve">social </w:t>
      </w:r>
      <w:r w:rsidRPr="35D852DD">
        <w:rPr>
          <w:sz w:val="36"/>
          <w:szCs w:val="36"/>
        </w:rPr>
        <w:t xml:space="preserve">care roles. </w:t>
      </w:r>
    </w:p>
    <w:p w14:paraId="6EAD0716" w14:textId="0AD1B55C" w:rsidR="52EDE4DC" w:rsidRDefault="79409718" w:rsidP="7D9EDAFA">
      <w:pPr>
        <w:rPr>
          <w:sz w:val="40"/>
          <w:szCs w:val="40"/>
        </w:rPr>
      </w:pPr>
      <w:r w:rsidRPr="35D852DD">
        <w:rPr>
          <w:sz w:val="36"/>
          <w:szCs w:val="36"/>
        </w:rPr>
        <w:t>Reflect on personal development and create a career action plan aligned to health and social care pathways.</w:t>
      </w:r>
    </w:p>
    <w:p w14:paraId="0A278DC6" w14:textId="68B194F9" w:rsidR="1EB9E419" w:rsidRDefault="1EB9E419" w:rsidP="35D852DD">
      <w:pPr>
        <w:rPr>
          <w:sz w:val="36"/>
          <w:szCs w:val="36"/>
        </w:rPr>
      </w:pPr>
      <w:r w:rsidRPr="35D852DD">
        <w:rPr>
          <w:sz w:val="36"/>
          <w:szCs w:val="36"/>
        </w:rPr>
        <w:t xml:space="preserve">Use effectively application </w:t>
      </w:r>
      <w:r w:rsidR="72168ACE" w:rsidRPr="35D852DD">
        <w:rPr>
          <w:sz w:val="36"/>
          <w:szCs w:val="36"/>
        </w:rPr>
        <w:t>of</w:t>
      </w:r>
      <w:r w:rsidRPr="35D852DD">
        <w:rPr>
          <w:sz w:val="36"/>
          <w:szCs w:val="36"/>
        </w:rPr>
        <w:t xml:space="preserve"> </w:t>
      </w:r>
      <w:r w:rsidR="6FA06341" w:rsidRPr="35D852DD">
        <w:rPr>
          <w:sz w:val="36"/>
          <w:szCs w:val="36"/>
        </w:rPr>
        <w:t>digital</w:t>
      </w:r>
      <w:r w:rsidRPr="35D852DD">
        <w:rPr>
          <w:sz w:val="36"/>
          <w:szCs w:val="36"/>
        </w:rPr>
        <w:t xml:space="preserve"> tools for career planning</w:t>
      </w:r>
    </w:p>
    <w:p w14:paraId="6D810A4C" w14:textId="771F1D66" w:rsidR="7D9EDAFA" w:rsidRDefault="7D9EDAFA" w:rsidP="7D9EDAFA">
      <w:pPr>
        <w:rPr>
          <w:sz w:val="36"/>
          <w:szCs w:val="36"/>
        </w:rPr>
      </w:pPr>
    </w:p>
    <w:p w14:paraId="57B5169A" w14:textId="0F540296" w:rsidR="5AAA2AEB" w:rsidRDefault="5AAA2AEB" w:rsidP="7D9EDAFA">
      <w:pPr>
        <w:rPr>
          <w:sz w:val="28"/>
          <w:szCs w:val="28"/>
        </w:rPr>
      </w:pPr>
      <w:r w:rsidRPr="7D9EDAFA">
        <w:rPr>
          <w:sz w:val="28"/>
          <w:szCs w:val="28"/>
        </w:rPr>
        <w:t>Indicative:</w:t>
      </w:r>
    </w:p>
    <w:p w14:paraId="69FCDC42" w14:textId="417457C6" w:rsidR="5AAA2AEB" w:rsidRDefault="5AAA2AEB" w:rsidP="7D9EDAFA">
      <w:pPr>
        <w:pStyle w:val="ListParagraph"/>
        <w:numPr>
          <w:ilvl w:val="0"/>
          <w:numId w:val="19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Overview of employment pathways in health and social care</w:t>
      </w:r>
    </w:p>
    <w:p w14:paraId="43B9BE89" w14:textId="1510BA64" w:rsidR="5AAA2AEB" w:rsidRDefault="5AAA2AEB" w:rsidP="7D9EDAFA">
      <w:pPr>
        <w:pStyle w:val="ListParagraph"/>
        <w:numPr>
          <w:ilvl w:val="0"/>
          <w:numId w:val="19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Professional roles, expectations, and standards in health and care settings</w:t>
      </w:r>
    </w:p>
    <w:p w14:paraId="1D2C849D" w14:textId="27A04C98" w:rsidR="5AAA2AEB" w:rsidRDefault="5AAA2AEB" w:rsidP="7D9EDAFA">
      <w:pPr>
        <w:pStyle w:val="ListParagraph"/>
        <w:numPr>
          <w:ilvl w:val="0"/>
          <w:numId w:val="19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Producing professional documentation for employment (for example, CVs and application forms)</w:t>
      </w:r>
    </w:p>
    <w:p w14:paraId="1A3F3AA4" w14:textId="368FE7B8" w:rsidR="5AAA2AEB" w:rsidRDefault="5AAA2AEB" w:rsidP="7D9EDAFA">
      <w:pPr>
        <w:pStyle w:val="ListParagraph"/>
        <w:numPr>
          <w:ilvl w:val="0"/>
          <w:numId w:val="19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Introduction to professional communication for recruitment</w:t>
      </w:r>
    </w:p>
    <w:p w14:paraId="2F555142" w14:textId="42AC3327" w:rsidR="5AAA2AEB" w:rsidRDefault="5AAA2AEB" w:rsidP="7D9EDAFA">
      <w:pPr>
        <w:pStyle w:val="ListParagraph"/>
        <w:numPr>
          <w:ilvl w:val="0"/>
          <w:numId w:val="19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Interview preparation and interview techniques relevant to health and care roles</w:t>
      </w:r>
    </w:p>
    <w:p w14:paraId="2D273FDF" w14:textId="6DEBD0EA" w:rsidR="5AAA2AEB" w:rsidRDefault="5AAA2AEB" w:rsidP="7D9EDAFA">
      <w:pPr>
        <w:pStyle w:val="ListParagraph"/>
        <w:numPr>
          <w:ilvl w:val="0"/>
          <w:numId w:val="19"/>
        </w:numPr>
        <w:rPr>
          <w:rFonts w:ascii="Aptos" w:eastAsia="Aptos" w:hAnsi="Aptos" w:cs="Aptos"/>
          <w:color w:val="000000" w:themeColor="text1"/>
          <w:sz w:val="28"/>
          <w:szCs w:val="28"/>
        </w:rPr>
      </w:pPr>
      <w:r w:rsidRPr="7D9EDAFA">
        <w:rPr>
          <w:rFonts w:ascii="Aptos" w:eastAsia="Aptos" w:hAnsi="Aptos" w:cs="Aptos"/>
          <w:color w:val="000000" w:themeColor="text1"/>
          <w:sz w:val="28"/>
          <w:szCs w:val="28"/>
        </w:rPr>
        <w:t>Personal development and identification of skills, strengths, and development needs</w:t>
      </w:r>
    </w:p>
    <w:p w14:paraId="5BC3A9E1" w14:textId="5168DC34" w:rsidR="5AAA2AEB" w:rsidRDefault="22A04B42" w:rsidP="7D9EDAFA">
      <w:pPr>
        <w:pStyle w:val="ListParagraph"/>
        <w:numPr>
          <w:ilvl w:val="0"/>
          <w:numId w:val="19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Career planning and creation of a career action plan aligned to health and social care pathways</w:t>
      </w:r>
    </w:p>
    <w:p w14:paraId="163AB738" w14:textId="437BA6BF" w:rsidR="42288BA8" w:rsidRDefault="42288BA8" w:rsidP="35D852DD">
      <w:p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Academic skills:</w:t>
      </w:r>
    </w:p>
    <w:p w14:paraId="002072D1" w14:textId="4510E7D0" w:rsidR="42288BA8" w:rsidRDefault="42288BA8" w:rsidP="35D852DD">
      <w:pPr>
        <w:pStyle w:val="ListParagraph"/>
        <w:numPr>
          <w:ilvl w:val="0"/>
          <w:numId w:val="3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Presenting oneself</w:t>
      </w:r>
    </w:p>
    <w:p w14:paraId="29D7B335" w14:textId="1ED4D030" w:rsidR="42288BA8" w:rsidRDefault="42288BA8" w:rsidP="35D852DD">
      <w:p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Employability:</w:t>
      </w:r>
    </w:p>
    <w:p w14:paraId="0A5828FB" w14:textId="714B22F7" w:rsidR="42288BA8" w:rsidRDefault="42288BA8" w:rsidP="35D852DD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lastRenderedPageBreak/>
        <w:t>Learn to search for jobs</w:t>
      </w:r>
    </w:p>
    <w:p w14:paraId="5B6FD2EA" w14:textId="37E6B905" w:rsidR="42288BA8" w:rsidRDefault="42288BA8" w:rsidP="35D852DD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Preparing for job interviews</w:t>
      </w:r>
    </w:p>
    <w:p w14:paraId="740A4F21" w14:textId="159FDC7E" w:rsidR="42288BA8" w:rsidRDefault="42288BA8" w:rsidP="35D852DD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Public speaking</w:t>
      </w:r>
    </w:p>
    <w:p w14:paraId="54022C52" w14:textId="3953FF47" w:rsidR="42288BA8" w:rsidRPr="00025633" w:rsidRDefault="42288BA8" w:rsidP="35D852DD">
      <w:pPr>
        <w:pStyle w:val="ListParagraph"/>
        <w:numPr>
          <w:ilvl w:val="0"/>
          <w:numId w:val="2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  <w:lang w:val="nb-NO"/>
        </w:rPr>
      </w:pPr>
      <w:r w:rsidRPr="00025633">
        <w:rPr>
          <w:rFonts w:ascii="Aptos" w:eastAsia="Aptos" w:hAnsi="Aptos" w:cs="Aptos"/>
          <w:color w:val="000000" w:themeColor="text1"/>
          <w:sz w:val="28"/>
          <w:szCs w:val="28"/>
          <w:lang w:val="nb-NO"/>
        </w:rPr>
        <w:t>Digital skills / AI for profile / CV</w:t>
      </w:r>
    </w:p>
    <w:p w14:paraId="6307DD13" w14:textId="4C8C683F" w:rsidR="35D852DD" w:rsidRPr="00025633" w:rsidRDefault="35D852DD" w:rsidP="35D852DD">
      <w:p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  <w:lang w:val="nb-NO"/>
        </w:rPr>
      </w:pPr>
    </w:p>
    <w:p w14:paraId="43F0A9EB" w14:textId="6D837139" w:rsidR="42288BA8" w:rsidRDefault="42288BA8" w:rsidP="35D852DD">
      <w:p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Assessments:</w:t>
      </w:r>
    </w:p>
    <w:p w14:paraId="67F94441" w14:textId="22D076A4" w:rsidR="42288BA8" w:rsidRDefault="0040023A" w:rsidP="35D852DD">
      <w:pPr>
        <w:pStyle w:val="ListParagraph"/>
        <w:numPr>
          <w:ilvl w:val="0"/>
          <w:numId w:val="1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0040023A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 xml:space="preserve">Interview </w:t>
      </w:r>
      <w:r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 xml:space="preserve">- </w:t>
      </w:r>
      <w:r w:rsidRPr="0040023A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5 mins</w:t>
      </w:r>
      <w:r w:rsidR="00ED5C69">
        <w:rPr>
          <w:rFonts w:ascii="Aptos" w:eastAsia="Aptos" w:hAnsi="Aptos" w:cs="Aptos"/>
          <w:color w:val="000000" w:themeColor="text1"/>
          <w:sz w:val="28"/>
          <w:szCs w:val="28"/>
        </w:rPr>
        <w:t xml:space="preserve"> – 50%</w:t>
      </w:r>
    </w:p>
    <w:p w14:paraId="68CC1671" w14:textId="1038A927" w:rsidR="42288BA8" w:rsidRDefault="42288BA8" w:rsidP="35D852DD">
      <w:pPr>
        <w:pStyle w:val="ListParagraph"/>
        <w:numPr>
          <w:ilvl w:val="0"/>
          <w:numId w:val="1"/>
        </w:num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  <w:r w:rsidRPr="35D852DD">
        <w:rPr>
          <w:rFonts w:ascii="Aptos" w:eastAsia="Aptos" w:hAnsi="Aptos" w:cs="Aptos"/>
          <w:color w:val="000000" w:themeColor="text1"/>
          <w:sz w:val="28"/>
          <w:szCs w:val="28"/>
        </w:rPr>
        <w:t>Portfolio – 50% 2 elements</w:t>
      </w:r>
      <w:r w:rsidR="00812C2F">
        <w:rPr>
          <w:rFonts w:ascii="Aptos" w:eastAsia="Aptos" w:hAnsi="Aptos" w:cs="Aptos"/>
          <w:color w:val="000000" w:themeColor="text1"/>
          <w:sz w:val="28"/>
          <w:szCs w:val="28"/>
        </w:rPr>
        <w:t xml:space="preserve"> (</w:t>
      </w:r>
      <w:r w:rsidR="00812C2F" w:rsidRPr="00812C2F">
        <w:rPr>
          <w:rFonts w:ascii="Aptos" w:eastAsia="Aptos" w:hAnsi="Aptos" w:cs="Aptos"/>
          <w:color w:val="000000" w:themeColor="text1"/>
          <w:sz w:val="28"/>
          <w:szCs w:val="28"/>
          <w:highlight w:val="yellow"/>
        </w:rPr>
        <w:t>e.g. Practice Portfolio (Integrated</w:t>
      </w:r>
      <w:r w:rsidR="00812C2F" w:rsidRPr="00812C2F">
        <w:rPr>
          <w:rFonts w:ascii="Aptos" w:eastAsia="Aptos" w:hAnsi="Aptos" w:cs="Aptos"/>
          <w:color w:val="000000" w:themeColor="text1"/>
          <w:sz w:val="28"/>
          <w:szCs w:val="28"/>
        </w:rPr>
        <w:t>)</w:t>
      </w:r>
    </w:p>
    <w:p w14:paraId="364B7C61" w14:textId="39BF7FB3" w:rsidR="35D852DD" w:rsidRDefault="35D852DD" w:rsidP="35D852DD">
      <w:p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</w:p>
    <w:p w14:paraId="0AAE0CDB" w14:textId="593EF09F" w:rsidR="35D852DD" w:rsidRDefault="35D852DD" w:rsidP="35D852DD">
      <w:pPr>
        <w:shd w:val="clear" w:color="auto" w:fill="FFFFFF" w:themeFill="background1"/>
        <w:spacing w:before="240" w:after="240"/>
        <w:rPr>
          <w:rFonts w:ascii="Aptos" w:eastAsia="Aptos" w:hAnsi="Aptos" w:cs="Aptos"/>
          <w:color w:val="000000" w:themeColor="text1"/>
          <w:sz w:val="28"/>
          <w:szCs w:val="28"/>
        </w:rPr>
      </w:pPr>
    </w:p>
    <w:sectPr w:rsidR="35D852DD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6189E" w14:textId="77777777" w:rsidR="00DE3BE5" w:rsidRDefault="00DE3BE5" w:rsidP="00142877">
      <w:pPr>
        <w:spacing w:after="0" w:line="240" w:lineRule="auto"/>
      </w:pPr>
      <w:r>
        <w:separator/>
      </w:r>
    </w:p>
  </w:endnote>
  <w:endnote w:type="continuationSeparator" w:id="0">
    <w:p w14:paraId="0514FB09" w14:textId="77777777" w:rsidR="00DE3BE5" w:rsidRDefault="00DE3BE5" w:rsidP="001428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5AE4EA" w14:textId="77777777" w:rsidR="00DE3BE5" w:rsidRDefault="00DE3BE5" w:rsidP="00142877">
      <w:pPr>
        <w:spacing w:after="0" w:line="240" w:lineRule="auto"/>
      </w:pPr>
      <w:r>
        <w:separator/>
      </w:r>
    </w:p>
  </w:footnote>
  <w:footnote w:type="continuationSeparator" w:id="0">
    <w:p w14:paraId="784094AC" w14:textId="77777777" w:rsidR="00DE3BE5" w:rsidRDefault="00DE3BE5" w:rsidP="001428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995F5D"/>
    <w:multiLevelType w:val="hybridMultilevel"/>
    <w:tmpl w:val="B5D079B4"/>
    <w:lvl w:ilvl="0" w:tplc="7624D6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09A946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2621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ABC5EB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AE696E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9FE1C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BA0508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2F08F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A16BCA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DB36BB"/>
    <w:multiLevelType w:val="hybridMultilevel"/>
    <w:tmpl w:val="33801E06"/>
    <w:lvl w:ilvl="0" w:tplc="3C2CBF6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D240D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D26CF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5FC78F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DD0ED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08CB43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FEB3C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388D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F9234E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648063"/>
    <w:multiLevelType w:val="hybridMultilevel"/>
    <w:tmpl w:val="244611D0"/>
    <w:lvl w:ilvl="0" w:tplc="C41274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4EA55A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692CD7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F22C29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8E29B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76690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538587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904A2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C5AD3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8A52E6"/>
    <w:multiLevelType w:val="hybridMultilevel"/>
    <w:tmpl w:val="CE7E4E28"/>
    <w:lvl w:ilvl="0" w:tplc="B48C11E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14114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30568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A7ACBA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A2AAB5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68159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D8EE9C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5E8883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5244C7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779D2C"/>
    <w:multiLevelType w:val="hybridMultilevel"/>
    <w:tmpl w:val="7BF61CA8"/>
    <w:lvl w:ilvl="0" w:tplc="A6BCEF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2F43B8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23AC0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01E9A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BA83F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2C698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F0ED0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E8A99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7D21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584A12"/>
    <w:multiLevelType w:val="hybridMultilevel"/>
    <w:tmpl w:val="43045E62"/>
    <w:lvl w:ilvl="0" w:tplc="5CA0BF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BD481E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70C3F5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1564CC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B727B7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84448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47064E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A0C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CD410B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52C3B6B"/>
    <w:multiLevelType w:val="hybridMultilevel"/>
    <w:tmpl w:val="E4342B2C"/>
    <w:lvl w:ilvl="0" w:tplc="C54681E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64881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26BA7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2AA984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02DFF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94010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B847C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40C30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234C70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854A88A"/>
    <w:multiLevelType w:val="hybridMultilevel"/>
    <w:tmpl w:val="B1022240"/>
    <w:lvl w:ilvl="0" w:tplc="6866B27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D18CC0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0F496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31EFD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B76D30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D06690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F2C29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52EF9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4012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9F8BD24"/>
    <w:multiLevelType w:val="hybridMultilevel"/>
    <w:tmpl w:val="2DF4376E"/>
    <w:lvl w:ilvl="0" w:tplc="ED382C68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2D26E4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25499A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39698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5D8D28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4C4B1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0B264E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F20FC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5EDA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3C1AD3"/>
    <w:multiLevelType w:val="hybridMultilevel"/>
    <w:tmpl w:val="FE3025BA"/>
    <w:lvl w:ilvl="0" w:tplc="CE6E07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9099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C882F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7B2A1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765C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8228C6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A3E595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618F34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1EC40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4E170D6"/>
    <w:multiLevelType w:val="hybridMultilevel"/>
    <w:tmpl w:val="C904216E"/>
    <w:lvl w:ilvl="0" w:tplc="E784431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29C00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5EC02E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C65403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ADA167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0E7C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7A6F7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5B659C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C2E1A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AF31AD5"/>
    <w:multiLevelType w:val="hybridMultilevel"/>
    <w:tmpl w:val="E8A2256E"/>
    <w:lvl w:ilvl="0" w:tplc="3EAEF9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DE8CE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D4C7F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C06353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69C79B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7E85E3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8FED86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78199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92811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6AE02AC"/>
    <w:multiLevelType w:val="hybridMultilevel"/>
    <w:tmpl w:val="28046FF6"/>
    <w:lvl w:ilvl="0" w:tplc="B1E6403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9C2AA0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012692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DA65D8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C7C077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8465E1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B226E2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340B2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E7C76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A59B814"/>
    <w:multiLevelType w:val="hybridMultilevel"/>
    <w:tmpl w:val="0C603BA2"/>
    <w:lvl w:ilvl="0" w:tplc="03F6379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1E200A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FEA65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890A1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9BA8E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15E52B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35CCFB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A6510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29AB0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07D9FB"/>
    <w:multiLevelType w:val="hybridMultilevel"/>
    <w:tmpl w:val="D88619C6"/>
    <w:lvl w:ilvl="0" w:tplc="0E44A3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66E1ED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11A2C1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2A2EF9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2F616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E6F0358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3FEB53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4CA3D7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F0619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D22892D"/>
    <w:multiLevelType w:val="hybridMultilevel"/>
    <w:tmpl w:val="76CAA7EE"/>
    <w:lvl w:ilvl="0" w:tplc="F1FE308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69EEBE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760EB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98FAF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C7CD1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BB982D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46811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8DC825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ED0A3CD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476C2E"/>
    <w:multiLevelType w:val="hybridMultilevel"/>
    <w:tmpl w:val="0706EE4C"/>
    <w:lvl w:ilvl="0" w:tplc="A324452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6F4C7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54E271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82E81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1CD5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D86CF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C7ADF4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772B2F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1610DB5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8C875EF"/>
    <w:multiLevelType w:val="hybridMultilevel"/>
    <w:tmpl w:val="21BA2CBA"/>
    <w:lvl w:ilvl="0" w:tplc="2FD69D3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474EF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DC4C6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96A95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362B03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1444C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07257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674A55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FC088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A6C04EE"/>
    <w:multiLevelType w:val="hybridMultilevel"/>
    <w:tmpl w:val="27E83E8A"/>
    <w:lvl w:ilvl="0" w:tplc="BB66B79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94D74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0FC66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8FAD35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76E78F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6464F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1E4D0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4F4C43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9EF8350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88FABC9"/>
    <w:multiLevelType w:val="hybridMultilevel"/>
    <w:tmpl w:val="60143D0C"/>
    <w:lvl w:ilvl="0" w:tplc="554EF4C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BB83A0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6AACE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FE8DD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0E009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B18C96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3089B2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A9BE5A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85E428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D5E4928"/>
    <w:multiLevelType w:val="hybridMultilevel"/>
    <w:tmpl w:val="11C07554"/>
    <w:lvl w:ilvl="0" w:tplc="9156188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FBC475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87AE1C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0F0610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55C605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AB0102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54C61D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C5054E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6FCDC3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12ABBDF"/>
    <w:multiLevelType w:val="hybridMultilevel"/>
    <w:tmpl w:val="447CBF40"/>
    <w:lvl w:ilvl="0" w:tplc="923A5A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124105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67D2788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3068B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E44C5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74A12B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C6A86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4821D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00927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14EE6E7"/>
    <w:multiLevelType w:val="hybridMultilevel"/>
    <w:tmpl w:val="A300B8AA"/>
    <w:lvl w:ilvl="0" w:tplc="E506C55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D42628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964D72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8443C6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6FCC26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CC985EF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910FF0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141B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82CFFA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164588831">
    <w:abstractNumId w:val="13"/>
  </w:num>
  <w:num w:numId="2" w16cid:durableId="233200766">
    <w:abstractNumId w:val="14"/>
  </w:num>
  <w:num w:numId="3" w16cid:durableId="158739870">
    <w:abstractNumId w:val="22"/>
  </w:num>
  <w:num w:numId="4" w16cid:durableId="1898735615">
    <w:abstractNumId w:val="0"/>
  </w:num>
  <w:num w:numId="5" w16cid:durableId="1770589349">
    <w:abstractNumId w:val="21"/>
  </w:num>
  <w:num w:numId="6" w16cid:durableId="1451780961">
    <w:abstractNumId w:val="4"/>
  </w:num>
  <w:num w:numId="7" w16cid:durableId="2117673998">
    <w:abstractNumId w:val="19"/>
  </w:num>
  <w:num w:numId="8" w16cid:durableId="1320646503">
    <w:abstractNumId w:val="6"/>
  </w:num>
  <w:num w:numId="9" w16cid:durableId="284436034">
    <w:abstractNumId w:val="2"/>
  </w:num>
  <w:num w:numId="10" w16cid:durableId="1655715923">
    <w:abstractNumId w:val="17"/>
  </w:num>
  <w:num w:numId="11" w16cid:durableId="1990669928">
    <w:abstractNumId w:val="15"/>
  </w:num>
  <w:num w:numId="12" w16cid:durableId="1174027199">
    <w:abstractNumId w:val="9"/>
  </w:num>
  <w:num w:numId="13" w16cid:durableId="87386785">
    <w:abstractNumId w:val="18"/>
  </w:num>
  <w:num w:numId="14" w16cid:durableId="653217772">
    <w:abstractNumId w:val="12"/>
  </w:num>
  <w:num w:numId="15" w16cid:durableId="80377473">
    <w:abstractNumId w:val="3"/>
  </w:num>
  <w:num w:numId="16" w16cid:durableId="1885022327">
    <w:abstractNumId w:val="5"/>
  </w:num>
  <w:num w:numId="17" w16cid:durableId="1759522085">
    <w:abstractNumId w:val="11"/>
  </w:num>
  <w:num w:numId="18" w16cid:durableId="1029598520">
    <w:abstractNumId w:val="10"/>
  </w:num>
  <w:num w:numId="19" w16cid:durableId="1484815366">
    <w:abstractNumId w:val="8"/>
  </w:num>
  <w:num w:numId="20" w16cid:durableId="1192836474">
    <w:abstractNumId w:val="20"/>
  </w:num>
  <w:num w:numId="21" w16cid:durableId="273485556">
    <w:abstractNumId w:val="1"/>
  </w:num>
  <w:num w:numId="22" w16cid:durableId="1381325974">
    <w:abstractNumId w:val="16"/>
  </w:num>
  <w:num w:numId="23" w16cid:durableId="103384243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0B39188"/>
    <w:rsid w:val="00025633"/>
    <w:rsid w:val="00142877"/>
    <w:rsid w:val="001C6747"/>
    <w:rsid w:val="002D385F"/>
    <w:rsid w:val="002F4BB4"/>
    <w:rsid w:val="003A1411"/>
    <w:rsid w:val="0040023A"/>
    <w:rsid w:val="00432216"/>
    <w:rsid w:val="005F2DA9"/>
    <w:rsid w:val="00812C2F"/>
    <w:rsid w:val="008516A0"/>
    <w:rsid w:val="00957116"/>
    <w:rsid w:val="00973EA3"/>
    <w:rsid w:val="009758A6"/>
    <w:rsid w:val="009F6D37"/>
    <w:rsid w:val="00AC7712"/>
    <w:rsid w:val="00AF5019"/>
    <w:rsid w:val="00B70EF6"/>
    <w:rsid w:val="00BB58EF"/>
    <w:rsid w:val="00DE3BE5"/>
    <w:rsid w:val="00EB52DD"/>
    <w:rsid w:val="00ED5C69"/>
    <w:rsid w:val="00F52976"/>
    <w:rsid w:val="01052112"/>
    <w:rsid w:val="0160DF9D"/>
    <w:rsid w:val="017F97A6"/>
    <w:rsid w:val="01B965EA"/>
    <w:rsid w:val="02290443"/>
    <w:rsid w:val="022E9580"/>
    <w:rsid w:val="03542B82"/>
    <w:rsid w:val="03D6E5D6"/>
    <w:rsid w:val="043C6B63"/>
    <w:rsid w:val="049C859C"/>
    <w:rsid w:val="06028E11"/>
    <w:rsid w:val="06675117"/>
    <w:rsid w:val="08CFCD09"/>
    <w:rsid w:val="0A4B8BA1"/>
    <w:rsid w:val="0BA01CCE"/>
    <w:rsid w:val="0EB6960B"/>
    <w:rsid w:val="0EEFA352"/>
    <w:rsid w:val="1062389E"/>
    <w:rsid w:val="132E1961"/>
    <w:rsid w:val="1643AF6D"/>
    <w:rsid w:val="168434A7"/>
    <w:rsid w:val="18F0A7D2"/>
    <w:rsid w:val="192C74AE"/>
    <w:rsid w:val="1985E998"/>
    <w:rsid w:val="1BD55E0D"/>
    <w:rsid w:val="1C8DD039"/>
    <w:rsid w:val="1EB9E419"/>
    <w:rsid w:val="22A04B42"/>
    <w:rsid w:val="240981A8"/>
    <w:rsid w:val="2764942B"/>
    <w:rsid w:val="2828D294"/>
    <w:rsid w:val="297CFCED"/>
    <w:rsid w:val="2D00F9BC"/>
    <w:rsid w:val="2F3322F1"/>
    <w:rsid w:val="3530F5C7"/>
    <w:rsid w:val="3572BEBF"/>
    <w:rsid w:val="35D852DD"/>
    <w:rsid w:val="36298C12"/>
    <w:rsid w:val="371A111E"/>
    <w:rsid w:val="38418700"/>
    <w:rsid w:val="3936F0CB"/>
    <w:rsid w:val="39713F5B"/>
    <w:rsid w:val="3E7A7D41"/>
    <w:rsid w:val="3F52ADF9"/>
    <w:rsid w:val="4005EAC0"/>
    <w:rsid w:val="42288BA8"/>
    <w:rsid w:val="434F7C29"/>
    <w:rsid w:val="4388CDC3"/>
    <w:rsid w:val="440581DD"/>
    <w:rsid w:val="4416A174"/>
    <w:rsid w:val="44462DCA"/>
    <w:rsid w:val="499E7B58"/>
    <w:rsid w:val="49F45CD6"/>
    <w:rsid w:val="4AF255BB"/>
    <w:rsid w:val="4BD05675"/>
    <w:rsid w:val="4C16B3FC"/>
    <w:rsid w:val="4E6E0E34"/>
    <w:rsid w:val="4ECBF343"/>
    <w:rsid w:val="4F4B40C3"/>
    <w:rsid w:val="4F5ACE46"/>
    <w:rsid w:val="50B6C1E5"/>
    <w:rsid w:val="513BC5E2"/>
    <w:rsid w:val="5275ABE8"/>
    <w:rsid w:val="52EDE4DC"/>
    <w:rsid w:val="5303DF63"/>
    <w:rsid w:val="532B3D7C"/>
    <w:rsid w:val="55606185"/>
    <w:rsid w:val="556DCA37"/>
    <w:rsid w:val="574CFBFE"/>
    <w:rsid w:val="57604DB2"/>
    <w:rsid w:val="5AAA2AEB"/>
    <w:rsid w:val="5CB25370"/>
    <w:rsid w:val="5CBB1E0D"/>
    <w:rsid w:val="5CE300F3"/>
    <w:rsid w:val="5E710DCE"/>
    <w:rsid w:val="5F573CDD"/>
    <w:rsid w:val="605F5B6A"/>
    <w:rsid w:val="610855B3"/>
    <w:rsid w:val="621613C2"/>
    <w:rsid w:val="629F8E99"/>
    <w:rsid w:val="63B6F9B0"/>
    <w:rsid w:val="6646B228"/>
    <w:rsid w:val="6807F0D8"/>
    <w:rsid w:val="682B0E21"/>
    <w:rsid w:val="6B4626A0"/>
    <w:rsid w:val="6C3697C5"/>
    <w:rsid w:val="6CB2F20D"/>
    <w:rsid w:val="6DE250EA"/>
    <w:rsid w:val="6FA06341"/>
    <w:rsid w:val="70B39188"/>
    <w:rsid w:val="72168ACE"/>
    <w:rsid w:val="735D35F7"/>
    <w:rsid w:val="73DB7AED"/>
    <w:rsid w:val="7474D07D"/>
    <w:rsid w:val="77729686"/>
    <w:rsid w:val="77F19931"/>
    <w:rsid w:val="78459963"/>
    <w:rsid w:val="7916FD66"/>
    <w:rsid w:val="79409718"/>
    <w:rsid w:val="7CF189D9"/>
    <w:rsid w:val="7D9EDAFA"/>
    <w:rsid w:val="7FD6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B39188"/>
  <w15:chartTrackingRefBased/>
  <w15:docId w15:val="{752489A5-5FAE-493E-B955-2C070D5907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7D9EDA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142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42877"/>
  </w:style>
  <w:style w:type="paragraph" w:styleId="Footer">
    <w:name w:val="footer"/>
    <w:basedOn w:val="Normal"/>
    <w:link w:val="FooterChar"/>
    <w:uiPriority w:val="99"/>
    <w:unhideWhenUsed/>
    <w:rsid w:val="0014287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4287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E7DBDF00C77446A3212AEFF4577A21" ma:contentTypeVersion="15" ma:contentTypeDescription="Create a new document." ma:contentTypeScope="" ma:versionID="d58dbe5dad4c031633cf73e1cdc19dfe">
  <xsd:schema xmlns:xsd="http://www.w3.org/2001/XMLSchema" xmlns:xs="http://www.w3.org/2001/XMLSchema" xmlns:p="http://schemas.microsoft.com/office/2006/metadata/properties" xmlns:ns2="58fca413-3b36-4298-af2b-d24aa1f4750f" xmlns:ns3="1084fe36-8241-4751-a893-1fa9f44ff207" targetNamespace="http://schemas.microsoft.com/office/2006/metadata/properties" ma:root="true" ma:fieldsID="4ea519f5749edfc1c2fa7bca6bf2537e" ns2:_="" ns3:_="">
    <xsd:import namespace="58fca413-3b36-4298-af2b-d24aa1f4750f"/>
    <xsd:import namespace="1084fe36-8241-4751-a893-1fa9f44ff20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fca413-3b36-4298-af2b-d24aa1f4750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84fe36-8241-4751-a893-1fa9f44ff207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57825e2e-b4cb-4c0a-9f8d-3bc57ca7aae6}" ma:internalName="TaxCatchAll" ma:showField="CatchAllData" ma:web="1084fe36-8241-4751-a893-1fa9f44ff2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58fca413-3b36-4298-af2b-d24aa1f4750f">
      <Terms xmlns="http://schemas.microsoft.com/office/infopath/2007/PartnerControls"/>
    </lcf76f155ced4ddcb4097134ff3c332f>
    <TaxCatchAll xmlns="1084fe36-8241-4751-a893-1fa9f44ff207" xsi:nil="true"/>
  </documentManagement>
</p:properties>
</file>

<file path=customXml/itemProps1.xml><?xml version="1.0" encoding="utf-8"?>
<ds:datastoreItem xmlns:ds="http://schemas.openxmlformats.org/officeDocument/2006/customXml" ds:itemID="{663F3548-53B6-4EE3-8953-777E1ACBF13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8B7F83B-B89B-4121-8A8F-58820CE0B0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fca413-3b36-4298-af2b-d24aa1f4750f"/>
    <ds:schemaRef ds:uri="1084fe36-8241-4751-a893-1fa9f44ff20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40B7F22-7854-4783-A30B-98361AF66F0A}">
  <ds:schemaRefs>
    <ds:schemaRef ds:uri="http://schemas.microsoft.com/office/2006/metadata/properties"/>
    <ds:schemaRef ds:uri="http://schemas.microsoft.com/office/infopath/2007/PartnerControls"/>
    <ds:schemaRef ds:uri="58fca413-3b36-4298-af2b-d24aa1f4750f"/>
    <ds:schemaRef ds:uri="1084fe36-8241-4751-a893-1fa9f44ff20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869</Words>
  <Characters>5697</Characters>
  <Application>Microsoft Office Word</Application>
  <DocSecurity>0</DocSecurity>
  <Lines>211</Lines>
  <Paragraphs>152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Errietta Bissa</cp:lastModifiedBy>
  <cp:revision>3</cp:revision>
  <dcterms:created xsi:type="dcterms:W3CDTF">2026-02-18T08:24:00Z</dcterms:created>
  <dcterms:modified xsi:type="dcterms:W3CDTF">2026-02-18T08:41:00Z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0x0101000BE7DBDF00C77446A3212AEFF4577A21</vt:lpwstr>
  </property>
  <property fmtid="{D5CDD505-2E9C-101B-9397-08002B2CF9AE}" pid="3" name="MediaServiceImageTags">
    <vt:lpwstr/>
  </property>
</Properties>
</file>