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47C1FB75" w:rsidR="007D3AD0" w:rsidRDefault="32ADAAF6" w:rsidP="021F216E">
      <w:pPr>
        <w:jc w:val="center"/>
        <w:rPr>
          <w:rFonts w:hint="eastAsia"/>
        </w:rP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33535727" w14:textId="53CE243B" w:rsidR="021F216E" w:rsidRDefault="00366FD4" w:rsidP="021F216E">
      <w:pPr>
        <w:jc w:val="center"/>
        <w:rPr>
          <w:rFonts w:ascii="Arial Nova" w:eastAsia="Arial Nova" w:hAnsi="Arial Nova" w:cs="Arial Nova"/>
          <w:sz w:val="72"/>
          <w:szCs w:val="72"/>
        </w:rPr>
      </w:pPr>
      <w:r>
        <w:rPr>
          <w:rFonts w:ascii="Arial Nova" w:eastAsia="Arial Nova" w:hAnsi="Arial Nova" w:cs="Arial Nova"/>
          <w:sz w:val="72"/>
          <w:szCs w:val="72"/>
        </w:rPr>
        <w:t>Farzana Akhter</w:t>
      </w:r>
    </w:p>
    <w:p w14:paraId="75DB0021" w14:textId="3308592F" w:rsidR="00366FD4" w:rsidRDefault="00366FD4" w:rsidP="021F216E">
      <w:pPr>
        <w:jc w:val="center"/>
        <w:rPr>
          <w:rFonts w:ascii="Arial Nova" w:eastAsia="Arial Nova" w:hAnsi="Arial Nova" w:cs="Arial Nova"/>
          <w:sz w:val="72"/>
          <w:szCs w:val="72"/>
        </w:rPr>
      </w:pPr>
      <w:r>
        <w:rPr>
          <w:rFonts w:ascii="Arial Nova" w:eastAsia="Arial Nova" w:hAnsi="Arial Nova" w:cs="Arial Nova"/>
          <w:sz w:val="72"/>
          <w:szCs w:val="72"/>
        </w:rPr>
        <w:t>2331979</w:t>
      </w: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0BC7D9FC" w14:textId="4F55EA58" w:rsidR="021F216E" w:rsidRPr="00C838DF"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w:t>
      </w:r>
      <w:r w:rsidR="00835193">
        <w:rPr>
          <w:rFonts w:ascii="Arial Nova" w:eastAsia="Arial Nova" w:hAnsi="Arial Nova" w:cs="Arial Nova"/>
          <w:i/>
          <w:iCs/>
          <w:color w:val="000000" w:themeColor="text1"/>
        </w:rPr>
        <w:t>5</w:t>
      </w:r>
      <w:r w:rsidR="006E6679">
        <w:rPr>
          <w:rFonts w:ascii="Arial Nova" w:eastAsia="Arial Nova" w:hAnsi="Arial Nova" w:cs="Arial Nova"/>
          <w:i/>
          <w:iCs/>
          <w:color w:val="000000" w:themeColor="text1"/>
        </w:rPr>
        <w:t xml:space="preserve">0 words- </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 xml:space="preserve">of </w:t>
      </w:r>
      <w:r w:rsidR="006E6679">
        <w:rPr>
          <w:rFonts w:ascii="Arial Nova" w:eastAsia="Arial Nova" w:hAnsi="Arial Nova" w:cs="Arial Nova"/>
          <w:i/>
          <w:iCs/>
          <w:color w:val="000000" w:themeColor="text1"/>
        </w:rPr>
        <w:t>2 referenced sources)</w:t>
      </w:r>
    </w:p>
    <w:p w14:paraId="783924C5" w14:textId="72BEDB2F" w:rsidR="021F216E" w:rsidRDefault="021F216E" w:rsidP="021F216E">
      <w:pPr>
        <w:rPr>
          <w:rFonts w:ascii="Arial Nova" w:eastAsia="Arial Nova" w:hAnsi="Arial Nova" w:cs="Arial Nova"/>
          <w:i/>
          <w:iCs/>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7FD1592A" w14:textId="12700BA3" w:rsidR="00CB7ABE" w:rsidRPr="00366FD4" w:rsidRDefault="005436BB" w:rsidP="00CB7ABE">
      <w:pPr>
        <w:rPr>
          <w:rFonts w:hint="eastAsia"/>
          <w:sz w:val="32"/>
          <w:szCs w:val="32"/>
        </w:rPr>
      </w:pPr>
      <w:r w:rsidRPr="00366FD4">
        <w:rPr>
          <w:sz w:val="32"/>
          <w:szCs w:val="32"/>
        </w:rPr>
        <w:t>personal</w:t>
      </w:r>
      <w:r w:rsidR="00CB7ABE" w:rsidRPr="00366FD4">
        <w:rPr>
          <w:sz w:val="32"/>
          <w:szCs w:val="32"/>
        </w:rPr>
        <w:t xml:space="preserve"> brand statement </w:t>
      </w:r>
    </w:p>
    <w:p w14:paraId="1AC9D8A9" w14:textId="6FCE1B4D" w:rsidR="00366FD4" w:rsidRDefault="00CB7ABE" w:rsidP="00CB7ABE">
      <w:pPr>
        <w:rPr>
          <w:rFonts w:hint="eastAsia"/>
        </w:rPr>
      </w:pPr>
      <w:r w:rsidRPr="009917CA">
        <w:t>Personal</w:t>
      </w:r>
      <w:r>
        <w:t xml:space="preserve"> branding represents the way I present my professional identity and how others perceive my skills, values, and core strengths. Establishing a clear personal brand is essential because it allows potential employers to </w:t>
      </w:r>
      <w:proofErr w:type="spellStart"/>
      <w:r>
        <w:t>recognise</w:t>
      </w:r>
      <w:proofErr w:type="spellEnd"/>
      <w:r>
        <w:t xml:space="preserve"> what unique value </w:t>
      </w:r>
      <w:r w:rsidR="004E3FB3">
        <w:t>brings</w:t>
      </w:r>
      <w:r>
        <w:t xml:space="preserve"> to a </w:t>
      </w:r>
      <w:r w:rsidR="00366FD4">
        <w:t>workplace</w:t>
      </w:r>
      <w:r>
        <w:t xml:space="preserve"> (Cottrell, 2023).</w:t>
      </w:r>
    </w:p>
    <w:p w14:paraId="1D9BF488" w14:textId="32AD4DCE" w:rsidR="00CB7ABE" w:rsidRPr="00366FD4" w:rsidRDefault="00366FD4" w:rsidP="00CB7ABE">
      <w:pPr>
        <w:rPr>
          <w:rFonts w:hint="eastAsia"/>
          <w:sz w:val="32"/>
          <w:szCs w:val="32"/>
        </w:rPr>
      </w:pPr>
      <w:r w:rsidRPr="00366FD4">
        <w:rPr>
          <w:sz w:val="32"/>
          <w:szCs w:val="32"/>
        </w:rPr>
        <w:t>Core strengths and professional experience</w:t>
      </w:r>
      <w:r w:rsidR="00CB7ABE" w:rsidRPr="00366FD4">
        <w:rPr>
          <w:sz w:val="32"/>
          <w:szCs w:val="32"/>
        </w:rPr>
        <w:t xml:space="preserve">  </w:t>
      </w:r>
    </w:p>
    <w:p w14:paraId="0300D43C" w14:textId="54B83CD0" w:rsidR="00CB7ABE" w:rsidRPr="009917CA" w:rsidRDefault="00CB7ABE" w:rsidP="00CB7ABE">
      <w:pPr>
        <w:rPr>
          <w:rFonts w:hint="eastAsia"/>
        </w:rPr>
      </w:pPr>
      <w:r>
        <w:t xml:space="preserve">Currently, my personal brand is </w:t>
      </w:r>
      <w:r w:rsidR="004E3FB3">
        <w:t>centered</w:t>
      </w:r>
      <w:r>
        <w:t xml:space="preserve"> on compassion, integrity, dependability, and strong work ethic. Through </w:t>
      </w:r>
      <w:r w:rsidR="004E3FB3">
        <w:t>my experience</w:t>
      </w:r>
      <w:r>
        <w:t xml:space="preserve"> as a level 5 health and social care student and community </w:t>
      </w:r>
      <w:r w:rsidR="004E3FB3">
        <w:t>center</w:t>
      </w:r>
      <w:r>
        <w:t xml:space="preserve"> assistant, I have cultivated practical skills in active listening, teamwork, time management, and supporting diverse populations. My completing certifications in safeguarding, food safety and hygiene, allergy and anaphylaxes exam invigilator and dementia care short training highlight my dedication to continuous learning. Furthermore, my experience in community outreach has strengthened my ability to adapt quickly to challenging </w:t>
      </w:r>
      <w:r w:rsidR="004E3FB3">
        <w:t>situations</w:t>
      </w:r>
      <w:r>
        <w:t xml:space="preserve">. Peers and managers frequently </w:t>
      </w:r>
      <w:proofErr w:type="spellStart"/>
      <w:r>
        <w:t>recognise</w:t>
      </w:r>
      <w:proofErr w:type="spellEnd"/>
      <w:r>
        <w:t xml:space="preserve"> me as a trustworthy, empathetic individual who takes initiative. In the health care sector, establishing this level of trust is critical for delivering quality care (NHS Health Careers, 2025).   </w:t>
      </w:r>
    </w:p>
    <w:p w14:paraId="2E78E4C8" w14:textId="77777777" w:rsidR="00366FD4" w:rsidRPr="00366FD4" w:rsidRDefault="00366FD4" w:rsidP="021F216E">
      <w:pPr>
        <w:rPr>
          <w:rFonts w:ascii="Arial Nova" w:eastAsia="Arial Nova" w:hAnsi="Arial Nova" w:cs="Arial Nova"/>
          <w:color w:val="000000" w:themeColor="text1"/>
          <w:sz w:val="28"/>
          <w:szCs w:val="28"/>
        </w:rPr>
      </w:pPr>
      <w:r w:rsidRPr="00366FD4">
        <w:rPr>
          <w:rFonts w:ascii="Arial Nova" w:eastAsia="Arial Nova" w:hAnsi="Arial Nova" w:cs="Arial Nova"/>
          <w:color w:val="000000" w:themeColor="text1"/>
          <w:sz w:val="28"/>
          <w:szCs w:val="28"/>
        </w:rPr>
        <w:t>Professional development goals</w:t>
      </w:r>
    </w:p>
    <w:p w14:paraId="28735AFC" w14:textId="54FAA42B" w:rsidR="002029B6" w:rsidRDefault="004E3FB3" w:rsidP="021F216E">
      <w:pPr>
        <w:rPr>
          <w:rFonts w:ascii="Arial Nova" w:eastAsia="Arial Nova" w:hAnsi="Arial Nova" w:cs="Arial Nova"/>
          <w:color w:val="000000" w:themeColor="text1"/>
          <w:sz w:val="22"/>
          <w:szCs w:val="22"/>
        </w:rPr>
      </w:pPr>
      <w:r w:rsidRPr="004E3FB3">
        <w:rPr>
          <w:rFonts w:ascii="Arial Nova" w:eastAsia="Arial Nova" w:hAnsi="Arial Nova" w:cs="Arial Nova"/>
          <w:color w:val="000000" w:themeColor="text1"/>
          <w:sz w:val="22"/>
          <w:szCs w:val="22"/>
        </w:rPr>
        <w:t>To enhance my professional identity,</w:t>
      </w:r>
      <w:r>
        <w:rPr>
          <w:rFonts w:ascii="Arial Nova" w:eastAsia="Arial Nova" w:hAnsi="Arial Nova" w:cs="Arial Nova"/>
          <w:color w:val="000000" w:themeColor="text1"/>
          <w:sz w:val="22"/>
          <w:szCs w:val="22"/>
        </w:rPr>
        <w:t xml:space="preserve"> I aim to boost my self confidence refine my written and verbal English communication and upgrade my digital literacy. Mastering new health care software </w:t>
      </w:r>
      <w:r w:rsidR="00687D03">
        <w:rPr>
          <w:rFonts w:ascii="Arial Nova" w:eastAsia="Arial Nova" w:hAnsi="Arial Nova" w:cs="Arial Nova"/>
          <w:color w:val="000000" w:themeColor="text1"/>
          <w:sz w:val="22"/>
          <w:szCs w:val="22"/>
        </w:rPr>
        <w:t>will also</w:t>
      </w:r>
      <w:r>
        <w:rPr>
          <w:rFonts w:ascii="Arial Nova" w:eastAsia="Arial Nova" w:hAnsi="Arial Nova" w:cs="Arial Nova"/>
          <w:color w:val="000000" w:themeColor="text1"/>
          <w:sz w:val="22"/>
          <w:szCs w:val="22"/>
        </w:rPr>
        <w:t xml:space="preserve"> streamline my </w:t>
      </w:r>
      <w:r w:rsidR="00687D03">
        <w:rPr>
          <w:rFonts w:ascii="Arial Nova" w:eastAsia="Arial Nova" w:hAnsi="Arial Nova" w:cs="Arial Nova"/>
          <w:color w:val="000000" w:themeColor="text1"/>
          <w:sz w:val="22"/>
          <w:szCs w:val="22"/>
        </w:rPr>
        <w:t xml:space="preserve">administrative duties. I plan to address these areas by enrolling in </w:t>
      </w:r>
      <w:r w:rsidR="00164602">
        <w:rPr>
          <w:rFonts w:ascii="Arial Nova" w:eastAsia="Arial Nova" w:hAnsi="Arial Nova" w:cs="Arial Nova"/>
          <w:color w:val="000000" w:themeColor="text1"/>
          <w:sz w:val="22"/>
          <w:szCs w:val="22"/>
        </w:rPr>
        <w:t xml:space="preserve">targeted </w:t>
      </w:r>
      <w:r w:rsidR="00EB572D">
        <w:rPr>
          <w:rFonts w:ascii="Arial Nova" w:eastAsia="Arial Nova" w:hAnsi="Arial Nova" w:cs="Arial Nova"/>
          <w:color w:val="000000" w:themeColor="text1"/>
          <w:sz w:val="22"/>
          <w:szCs w:val="22"/>
        </w:rPr>
        <w:t>workshop, practicing</w:t>
      </w:r>
      <w:r w:rsidR="00164602">
        <w:rPr>
          <w:rFonts w:ascii="Arial Nova" w:eastAsia="Arial Nova" w:hAnsi="Arial Nova" w:cs="Arial Nova"/>
          <w:color w:val="000000" w:themeColor="text1"/>
          <w:sz w:val="22"/>
          <w:szCs w:val="22"/>
        </w:rPr>
        <w:t xml:space="preserve"> structured communication in professional setting</w:t>
      </w:r>
      <w:r w:rsidR="00EB572D">
        <w:rPr>
          <w:rFonts w:ascii="Arial Nova" w:eastAsia="Arial Nova" w:hAnsi="Arial Nova" w:cs="Arial Nova"/>
          <w:color w:val="000000" w:themeColor="text1"/>
          <w:sz w:val="22"/>
          <w:szCs w:val="22"/>
        </w:rPr>
        <w:t xml:space="preserve">s, and taking on direct care responsibilities. Developing these competencies will </w:t>
      </w:r>
      <w:r w:rsidR="002029B6">
        <w:rPr>
          <w:rFonts w:ascii="Arial Nova" w:eastAsia="Arial Nova" w:hAnsi="Arial Nova" w:cs="Arial Nova"/>
          <w:color w:val="000000" w:themeColor="text1"/>
          <w:sz w:val="22"/>
          <w:szCs w:val="22"/>
        </w:rPr>
        <w:t>enable me to collaborate smoothly with multidisciplinary teams, interact</w:t>
      </w:r>
      <w:r w:rsidR="00164602">
        <w:rPr>
          <w:rFonts w:ascii="Arial Nova" w:eastAsia="Arial Nova" w:hAnsi="Arial Nova" w:cs="Arial Nova"/>
          <w:color w:val="000000" w:themeColor="text1"/>
          <w:sz w:val="22"/>
          <w:szCs w:val="22"/>
        </w:rPr>
        <w:t xml:space="preserve"> </w:t>
      </w:r>
      <w:r w:rsidR="002029B6">
        <w:rPr>
          <w:rFonts w:ascii="Arial Nova" w:eastAsia="Arial Nova" w:hAnsi="Arial Nova" w:cs="Arial Nova"/>
          <w:color w:val="000000" w:themeColor="text1"/>
          <w:sz w:val="22"/>
          <w:szCs w:val="22"/>
        </w:rPr>
        <w:t>clearly with service users, and operate with greater assurance.</w:t>
      </w:r>
    </w:p>
    <w:p w14:paraId="20796BB8" w14:textId="46A8ACB5" w:rsidR="005436BB" w:rsidRDefault="002029B6" w:rsidP="021F216E">
      <w:pPr>
        <w:rPr>
          <w:rFonts w:ascii="Arial Nova" w:eastAsia="Arial Nova" w:hAnsi="Arial Nova" w:cs="Arial Nova"/>
          <w:color w:val="000000" w:themeColor="text1"/>
          <w:sz w:val="22"/>
          <w:szCs w:val="22"/>
        </w:rPr>
      </w:pPr>
      <w:r>
        <w:rPr>
          <w:rFonts w:ascii="Arial Nova" w:eastAsia="Arial Nova" w:hAnsi="Arial Nova" w:cs="Arial Nova"/>
          <w:color w:val="000000" w:themeColor="text1"/>
          <w:sz w:val="22"/>
          <w:szCs w:val="22"/>
        </w:rPr>
        <w:t xml:space="preserve">Ultimately, my personal brand </w:t>
      </w:r>
      <w:r w:rsidR="005436BB">
        <w:rPr>
          <w:rFonts w:ascii="Arial Nova" w:eastAsia="Arial Nova" w:hAnsi="Arial Nova" w:cs="Arial Nova"/>
          <w:color w:val="000000" w:themeColor="text1"/>
          <w:sz w:val="22"/>
          <w:szCs w:val="22"/>
        </w:rPr>
        <w:t>showcases</w:t>
      </w:r>
      <w:r>
        <w:rPr>
          <w:rFonts w:ascii="Arial Nova" w:eastAsia="Arial Nova" w:hAnsi="Arial Nova" w:cs="Arial Nova"/>
          <w:color w:val="000000" w:themeColor="text1"/>
          <w:sz w:val="22"/>
          <w:szCs w:val="22"/>
        </w:rPr>
        <w:t xml:space="preserve"> my dedication to person centered care, positioning me well to succeed as an impactful support worker</w:t>
      </w:r>
      <w:r w:rsidR="005436BB">
        <w:rPr>
          <w:rFonts w:ascii="Arial Nova" w:eastAsia="Arial Nova" w:hAnsi="Arial Nova" w:cs="Arial Nova"/>
          <w:color w:val="000000" w:themeColor="text1"/>
          <w:sz w:val="22"/>
          <w:szCs w:val="22"/>
        </w:rPr>
        <w:t>.</w:t>
      </w:r>
    </w:p>
    <w:p w14:paraId="6D2DEF51" w14:textId="3657BFFE" w:rsidR="00366FD4" w:rsidRPr="00366FD4" w:rsidRDefault="00366FD4" w:rsidP="021F216E">
      <w:pPr>
        <w:rPr>
          <w:rFonts w:ascii="Arial Nova" w:eastAsia="Arial Nova" w:hAnsi="Arial Nova" w:cs="Arial Nova"/>
          <w:color w:val="000000" w:themeColor="text1"/>
          <w:sz w:val="28"/>
          <w:szCs w:val="28"/>
        </w:rPr>
      </w:pPr>
      <w:r w:rsidRPr="00366FD4">
        <w:rPr>
          <w:rFonts w:ascii="Arial Nova" w:eastAsia="Arial Nova" w:hAnsi="Arial Nova" w:cs="Arial Nova"/>
          <w:color w:val="000000" w:themeColor="text1"/>
          <w:sz w:val="28"/>
          <w:szCs w:val="28"/>
        </w:rPr>
        <w:t>References</w:t>
      </w:r>
    </w:p>
    <w:p w14:paraId="3D49570C" w14:textId="65E3BF47" w:rsidR="005436BB" w:rsidRPr="00356955" w:rsidRDefault="005436BB" w:rsidP="021F216E">
      <w:pPr>
        <w:rPr>
          <w:rFonts w:ascii="Arial Nova" w:eastAsia="Arial Nova" w:hAnsi="Arial Nova" w:cs="Arial Nova"/>
          <w:color w:val="000000" w:themeColor="text1"/>
        </w:rPr>
      </w:pPr>
      <w:proofErr w:type="spellStart"/>
      <w:r>
        <w:rPr>
          <w:rFonts w:ascii="Arial Nova" w:eastAsia="Arial Nova" w:hAnsi="Arial Nova" w:cs="Arial Nova"/>
          <w:color w:val="000000" w:themeColor="text1"/>
          <w:sz w:val="22"/>
          <w:szCs w:val="22"/>
        </w:rPr>
        <w:t>Cottrel</w:t>
      </w:r>
      <w:proofErr w:type="spellEnd"/>
      <w:r>
        <w:rPr>
          <w:rFonts w:ascii="Arial Nova" w:eastAsia="Arial Nova" w:hAnsi="Arial Nova" w:cs="Arial Nova"/>
          <w:color w:val="000000" w:themeColor="text1"/>
          <w:sz w:val="22"/>
          <w:szCs w:val="22"/>
        </w:rPr>
        <w:t>, S. (2023)skills for success; personal. Development and Employment and Employability. 5</w:t>
      </w:r>
      <w:r w:rsidRPr="005436BB">
        <w:rPr>
          <w:rFonts w:ascii="Arial Nova" w:eastAsia="Arial Nova" w:hAnsi="Arial Nova" w:cs="Arial Nova"/>
          <w:color w:val="000000" w:themeColor="text1"/>
          <w:sz w:val="22"/>
          <w:szCs w:val="22"/>
          <w:vertAlign w:val="superscript"/>
        </w:rPr>
        <w:t>th</w:t>
      </w:r>
      <w:r>
        <w:rPr>
          <w:rFonts w:ascii="Arial Nova" w:eastAsia="Arial Nova" w:hAnsi="Arial Nova" w:cs="Arial Nova"/>
          <w:color w:val="000000" w:themeColor="text1"/>
          <w:sz w:val="22"/>
          <w:szCs w:val="22"/>
        </w:rPr>
        <w:t xml:space="preserve"> </w:t>
      </w:r>
      <w:proofErr w:type="spellStart"/>
      <w:r>
        <w:rPr>
          <w:rFonts w:ascii="Arial Nova" w:eastAsia="Arial Nova" w:hAnsi="Arial Nova" w:cs="Arial Nova"/>
          <w:color w:val="000000" w:themeColor="text1"/>
          <w:sz w:val="22"/>
          <w:szCs w:val="22"/>
        </w:rPr>
        <w:t>edn</w:t>
      </w:r>
      <w:proofErr w:type="spellEnd"/>
      <w:r>
        <w:rPr>
          <w:rFonts w:ascii="Arial Nova" w:eastAsia="Arial Nova" w:hAnsi="Arial Nova" w:cs="Arial Nova"/>
          <w:color w:val="000000" w:themeColor="text1"/>
          <w:sz w:val="22"/>
          <w:szCs w:val="22"/>
        </w:rPr>
        <w:t xml:space="preserve">. London Red globe press. </w:t>
      </w:r>
    </w:p>
    <w:p w14:paraId="07946185" w14:textId="4C35EFCF" w:rsidR="00356955" w:rsidRPr="00356955" w:rsidRDefault="005436BB" w:rsidP="00356955">
      <w:pPr>
        <w:rPr>
          <w:rFonts w:hint="eastAsia"/>
        </w:rPr>
      </w:pPr>
      <w:r w:rsidRPr="00356955">
        <w:t xml:space="preserve">NHS Health Careers </w:t>
      </w:r>
      <w:r w:rsidR="00356955" w:rsidRPr="00356955">
        <w:t>(2025) support Worker roles and responsibilities. Available at</w:t>
      </w:r>
      <w:r w:rsidR="00356955">
        <w:t>; NHS</w:t>
      </w:r>
    </w:p>
    <w:p w14:paraId="6F07B8BB" w14:textId="26818A7D" w:rsidR="005436BB" w:rsidRPr="00356955" w:rsidRDefault="00356955" w:rsidP="021F216E">
      <w:pPr>
        <w:rPr>
          <w:rFonts w:ascii="Arial Nova" w:eastAsia="Arial Nova" w:hAnsi="Arial Nova" w:cs="Arial Nova"/>
          <w:color w:val="000000" w:themeColor="text1"/>
          <w:sz w:val="22"/>
          <w:szCs w:val="22"/>
        </w:rPr>
      </w:pPr>
      <w:r>
        <w:rPr>
          <w:rFonts w:ascii="Arial Nova" w:eastAsia="Arial Nova" w:hAnsi="Arial Nova" w:cs="Arial Nova"/>
          <w:color w:val="000000" w:themeColor="text1"/>
          <w:sz w:val="22"/>
          <w:szCs w:val="22"/>
        </w:rPr>
        <w:t>Health careers (Accessed15 September 2026).</w:t>
      </w:r>
      <w:r w:rsidR="005436BB" w:rsidRPr="00356955">
        <w:rPr>
          <w:rFonts w:ascii="Arial Nova" w:eastAsia="Arial Nova" w:hAnsi="Arial Nova" w:cs="Arial Nova"/>
          <w:color w:val="000000" w:themeColor="text1"/>
          <w:sz w:val="22"/>
          <w:szCs w:val="22"/>
        </w:rPr>
        <w:t xml:space="preserve">  </w:t>
      </w:r>
    </w:p>
    <w:p w14:paraId="2CAD192F" w14:textId="77777777" w:rsidR="005436BB" w:rsidRDefault="005436BB" w:rsidP="021F216E">
      <w:pPr>
        <w:rPr>
          <w:rFonts w:ascii="Arial Nova" w:eastAsia="Arial Nova" w:hAnsi="Arial Nova" w:cs="Arial Nova"/>
          <w:color w:val="000000" w:themeColor="text1"/>
          <w:sz w:val="22"/>
          <w:szCs w:val="22"/>
        </w:rPr>
      </w:pPr>
    </w:p>
    <w:p w14:paraId="69F5EAD1" w14:textId="77777777" w:rsidR="005436BB" w:rsidRDefault="005436BB" w:rsidP="021F216E">
      <w:pPr>
        <w:rPr>
          <w:rFonts w:ascii="Arial Nova" w:eastAsia="Arial Nova" w:hAnsi="Arial Nova" w:cs="Arial Nova"/>
          <w:color w:val="000000" w:themeColor="text1"/>
          <w:sz w:val="22"/>
          <w:szCs w:val="22"/>
        </w:rPr>
      </w:pPr>
    </w:p>
    <w:p w14:paraId="63878F29" w14:textId="77777777" w:rsidR="005436BB" w:rsidRDefault="005436BB" w:rsidP="021F216E">
      <w:pPr>
        <w:rPr>
          <w:rFonts w:ascii="Arial Nova" w:eastAsia="Arial Nova" w:hAnsi="Arial Nova" w:cs="Arial Nova"/>
          <w:color w:val="000000" w:themeColor="text1"/>
          <w:sz w:val="22"/>
          <w:szCs w:val="22"/>
        </w:rPr>
      </w:pPr>
    </w:p>
    <w:p w14:paraId="2F077C7C" w14:textId="77777777" w:rsidR="005436BB" w:rsidRDefault="005436BB" w:rsidP="021F216E">
      <w:pPr>
        <w:rPr>
          <w:rFonts w:ascii="Arial Nova" w:eastAsia="Arial Nova" w:hAnsi="Arial Nova" w:cs="Arial Nova"/>
          <w:color w:val="000000" w:themeColor="text1"/>
          <w:sz w:val="22"/>
          <w:szCs w:val="22"/>
        </w:rPr>
      </w:pPr>
    </w:p>
    <w:p w14:paraId="14F61593" w14:textId="2DBD5513" w:rsidR="005436BB" w:rsidRDefault="005436BB" w:rsidP="021F216E">
      <w:pPr>
        <w:rPr>
          <w:rFonts w:ascii="Arial Nova" w:eastAsia="Arial Nova" w:hAnsi="Arial Nova" w:cs="Arial Nova"/>
          <w:color w:val="000000" w:themeColor="text1"/>
          <w:sz w:val="22"/>
          <w:szCs w:val="22"/>
        </w:rPr>
      </w:pPr>
    </w:p>
    <w:p w14:paraId="203EF451" w14:textId="06C3CC18" w:rsidR="021F216E" w:rsidRPr="004E3FB3" w:rsidRDefault="002029B6" w:rsidP="021F216E">
      <w:pPr>
        <w:rPr>
          <w:rFonts w:hint="eastAsia"/>
        </w:rPr>
      </w:pPr>
      <w:r>
        <w:rPr>
          <w:rFonts w:ascii="Arial Nova" w:eastAsia="Arial Nova" w:hAnsi="Arial Nova" w:cs="Arial Nova"/>
          <w:color w:val="000000" w:themeColor="text1"/>
          <w:sz w:val="22"/>
          <w:szCs w:val="22"/>
        </w:rPr>
        <w:t xml:space="preserve">  </w:t>
      </w:r>
      <w:r w:rsidR="004E3FB3" w:rsidRPr="004E3FB3">
        <w:rPr>
          <w:rFonts w:ascii="Arial Nova" w:eastAsia="Arial Nova" w:hAnsi="Arial Nova" w:cs="Arial Nova"/>
          <w:color w:val="000000" w:themeColor="text1"/>
          <w:sz w:val="22"/>
          <w:szCs w:val="22"/>
        </w:rPr>
        <w:t xml:space="preserve"> </w:t>
      </w: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2FDFC4D6" w14:textId="08EF840A" w:rsidR="021F216E"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Create a map of your own network considering career, support, social and community dimensions. Additionally you should provide a supporting rationale explaining and critically assessing this (2</w:t>
      </w:r>
      <w:r w:rsidR="00835193">
        <w:rPr>
          <w:rFonts w:ascii="Arial Nova" w:eastAsia="Arial Nova" w:hAnsi="Arial Nova" w:cs="Arial Nova"/>
          <w:i/>
          <w:iCs/>
          <w:color w:val="000000" w:themeColor="text1"/>
          <w:lang w:val="en-GB"/>
        </w:rPr>
        <w:t>5</w:t>
      </w:r>
      <w:r>
        <w:rPr>
          <w:rFonts w:ascii="Arial Nova" w:eastAsia="Arial Nova" w:hAnsi="Arial Nova" w:cs="Arial Nova"/>
          <w:i/>
          <w:iCs/>
          <w:color w:val="000000" w:themeColor="text1"/>
          <w:lang w:val="en-GB"/>
        </w:rPr>
        <w:t>0 words-</w:t>
      </w:r>
      <w:r w:rsidR="00835193">
        <w:rPr>
          <w:rFonts w:ascii="Arial Nova" w:eastAsia="Arial Nova" w:hAnsi="Arial Nova" w:cs="Arial Nova"/>
          <w:b/>
          <w:bCs/>
          <w:i/>
          <w:iCs/>
          <w:color w:val="000000" w:themeColor="text1"/>
          <w:lang w:val="en-GB"/>
        </w:rPr>
        <w:t xml:space="preserve">Minimum </w:t>
      </w:r>
      <w:r w:rsidR="00835193">
        <w:rPr>
          <w:rFonts w:ascii="Arial Nova" w:eastAsia="Arial Nova" w:hAnsi="Arial Nova" w:cs="Arial Nova"/>
          <w:i/>
          <w:iCs/>
          <w:color w:val="000000" w:themeColor="text1"/>
          <w:lang w:val="en-GB"/>
        </w:rPr>
        <w:t>of</w:t>
      </w:r>
      <w:r>
        <w:rPr>
          <w:rFonts w:ascii="Arial Nova" w:eastAsia="Arial Nova" w:hAnsi="Arial Nova" w:cs="Arial Nova"/>
          <w:i/>
          <w:iCs/>
          <w:color w:val="000000" w:themeColor="text1"/>
          <w:lang w:val="en-GB"/>
        </w:rPr>
        <w:t xml:space="preserve"> 2 referenced sources).</w:t>
      </w:r>
    </w:p>
    <w:tbl>
      <w:tblPr>
        <w:tblW w:w="0" w:type="auto"/>
        <w:tblCellSpacing w:w="0" w:type="dxa"/>
        <w:tblCellMar>
          <w:left w:w="0" w:type="dxa"/>
          <w:right w:w="0" w:type="dxa"/>
        </w:tblCellMar>
        <w:tblLook w:val="04A0" w:firstRow="1" w:lastRow="0" w:firstColumn="1" w:lastColumn="0" w:noHBand="0" w:noVBand="1"/>
      </w:tblPr>
      <w:tblGrid>
        <w:gridCol w:w="1952"/>
      </w:tblGrid>
      <w:tr w:rsidR="001A125F" w:rsidRPr="001A125F" w14:paraId="7CD8A1A2" w14:textId="77777777">
        <w:trPr>
          <w:tblCellSpacing w:w="0" w:type="dxa"/>
        </w:trPr>
        <w:tc>
          <w:tcPr>
            <w:tcW w:w="0" w:type="auto"/>
            <w:hideMark/>
          </w:tcPr>
          <w:p w14:paraId="11FB9D92" w14:textId="77777777" w:rsidR="001A125F" w:rsidRPr="001A125F" w:rsidRDefault="001A125F" w:rsidP="001A125F">
            <w:pPr>
              <w:rPr>
                <w:rFonts w:ascii="Arial Nova" w:eastAsia="Arial Nova" w:hAnsi="Arial Nova" w:cs="Arial Nova"/>
                <w:i/>
                <w:iCs/>
                <w:color w:val="000000" w:themeColor="text1"/>
                <w:lang w:val="en-GB"/>
              </w:rPr>
            </w:pPr>
            <w:r w:rsidRPr="001A125F">
              <w:rPr>
                <w:rFonts w:ascii="Arial Nova" w:eastAsia="Arial Nova" w:hAnsi="Arial Nova" w:cs="Arial Nova"/>
                <w:i/>
                <w:iCs/>
                <w:color w:val="000000" w:themeColor="text1"/>
                <w:lang w:val="en-GB"/>
              </w:rPr>
              <w:t>BRAINSTORMING</w:t>
            </w:r>
          </w:p>
        </w:tc>
      </w:tr>
      <w:tr w:rsidR="001A125F" w:rsidRPr="001A125F" w14:paraId="361765E6" w14:textId="77777777">
        <w:trPr>
          <w:tblCellSpacing w:w="0" w:type="dxa"/>
        </w:trPr>
        <w:tc>
          <w:tcPr>
            <w:tcW w:w="0" w:type="auto"/>
            <w:hideMark/>
          </w:tcPr>
          <w:p w14:paraId="738AFCF6" w14:textId="275A32B5" w:rsidR="001A125F" w:rsidRPr="001A125F" w:rsidRDefault="001A125F" w:rsidP="001A125F">
            <w:pPr>
              <w:spacing w:after="0" w:line="240" w:lineRule="auto"/>
              <w:rPr>
                <w:rFonts w:ascii="Helvetica" w:hAnsi="Helvetica" w:cs="Times New Roman"/>
                <w:sz w:val="18"/>
                <w:szCs w:val="18"/>
                <w:lang w:val="en-PK" w:eastAsia="en-GB"/>
              </w:rPr>
            </w:pPr>
          </w:p>
        </w:tc>
      </w:tr>
      <w:tr w:rsidR="00173C8B" w:rsidRPr="00173C8B" w14:paraId="751B2C92" w14:textId="77777777">
        <w:trPr>
          <w:tblCellSpacing w:w="0" w:type="dxa"/>
        </w:trPr>
        <w:tc>
          <w:tcPr>
            <w:tcW w:w="0" w:type="auto"/>
            <w:hideMark/>
          </w:tcPr>
          <w:tbl>
            <w:tblPr>
              <w:tblW w:w="0" w:type="auto"/>
              <w:tblCellSpacing w:w="0" w:type="dxa"/>
              <w:tblCellMar>
                <w:left w:w="0" w:type="dxa"/>
                <w:right w:w="0" w:type="dxa"/>
              </w:tblCellMar>
              <w:tblLook w:val="04A0" w:firstRow="1" w:lastRow="0" w:firstColumn="1" w:lastColumn="0" w:noHBand="0" w:noVBand="1"/>
            </w:tblPr>
            <w:tblGrid>
              <w:gridCol w:w="6"/>
            </w:tblGrid>
            <w:tr w:rsidR="00173C8B" w:rsidRPr="00173C8B" w14:paraId="57188DDF" w14:textId="77777777">
              <w:trPr>
                <w:tblCellSpacing w:w="0" w:type="dxa"/>
              </w:trPr>
              <w:tc>
                <w:tcPr>
                  <w:tcW w:w="0" w:type="auto"/>
                  <w:hideMark/>
                </w:tcPr>
                <w:p w14:paraId="117BD7F5" w14:textId="5BEB6B14" w:rsidR="00173C8B" w:rsidRPr="00173C8B" w:rsidRDefault="00173C8B" w:rsidP="00173C8B">
                  <w:pPr>
                    <w:rPr>
                      <w:rFonts w:ascii="Helvetica" w:hAnsi="Helvetica" w:cs="Times New Roman"/>
                      <w:sz w:val="18"/>
                      <w:szCs w:val="18"/>
                      <w:lang w:val="en-PK" w:eastAsia="en-GB"/>
                    </w:rPr>
                  </w:pPr>
                </w:p>
              </w:tc>
            </w:tr>
          </w:tbl>
          <w:p w14:paraId="47E9F2FA" w14:textId="434A390F" w:rsidR="00173C8B" w:rsidRPr="00173C8B" w:rsidRDefault="00173C8B" w:rsidP="00173C8B">
            <w:pPr>
              <w:spacing w:after="0" w:line="240" w:lineRule="auto"/>
              <w:rPr>
                <w:rFonts w:ascii="Helvetica" w:hAnsi="Helvetica" w:cs="Times New Roman"/>
                <w:sz w:val="18"/>
                <w:szCs w:val="18"/>
                <w:lang w:val="en-PK" w:eastAsia="en-GB"/>
              </w:rPr>
            </w:pPr>
          </w:p>
        </w:tc>
      </w:tr>
      <w:tr w:rsidR="00173C8B" w:rsidRPr="00173C8B" w14:paraId="133FDCBE" w14:textId="77777777">
        <w:trPr>
          <w:tblCellSpacing w:w="0" w:type="dxa"/>
        </w:trPr>
        <w:tc>
          <w:tcPr>
            <w:tcW w:w="0" w:type="auto"/>
            <w:hideMark/>
          </w:tcPr>
          <w:p w14:paraId="303242F7" w14:textId="7F539319" w:rsidR="00173C8B" w:rsidRPr="00173C8B" w:rsidRDefault="00173C8B" w:rsidP="00173C8B">
            <w:pPr>
              <w:rPr>
                <w:rFonts w:ascii="Arial Nova" w:eastAsia="Arial Nova" w:hAnsi="Arial Nova" w:cs="Arial Nova"/>
                <w:i/>
                <w:iCs/>
                <w:color w:val="000000" w:themeColor="text1"/>
                <w:lang w:val="en-GB"/>
              </w:rPr>
            </w:pPr>
          </w:p>
        </w:tc>
      </w:tr>
    </w:tbl>
    <w:p w14:paraId="73602BFA" w14:textId="7CC46464" w:rsidR="00CB7ABE" w:rsidRPr="006E6679" w:rsidRDefault="00CB7ABE" w:rsidP="00CB7ABE">
      <w:pPr>
        <w:rPr>
          <w:rFonts w:ascii="Arial Nova" w:eastAsia="Arial Nova" w:hAnsi="Arial Nova" w:cs="Arial Nova"/>
          <w:i/>
          <w:iCs/>
          <w:color w:val="000000" w:themeColor="text1"/>
          <w:lang w:val="en-GB"/>
        </w:rPr>
      </w:pPr>
    </w:p>
    <w:p w14:paraId="0FE39BA5" w14:textId="590105E7" w:rsidR="021F216E" w:rsidRDefault="021F216E" w:rsidP="021F216E">
      <w:pPr>
        <w:rPr>
          <w:rFonts w:ascii="Arial Nova" w:eastAsia="Arial Nova" w:hAnsi="Arial Nova" w:cs="Arial Nova"/>
          <w:i/>
          <w:iCs/>
          <w:color w:val="000000" w:themeColor="text1"/>
        </w:rPr>
      </w:pPr>
    </w:p>
    <w:p w14:paraId="4522682A" w14:textId="1CB8B6C6" w:rsidR="021F216E" w:rsidRPr="00AA793D" w:rsidRDefault="00BD6EAC" w:rsidP="021F216E">
      <w:pPr>
        <w:rPr>
          <w:rFonts w:ascii="Arial Nova" w:eastAsia="Arial Nova" w:hAnsi="Arial Nova" w:cs="Arial Nova"/>
          <w:i/>
          <w:iCs/>
          <w:color w:val="000000" w:themeColor="text1"/>
          <w:sz w:val="32"/>
          <w:szCs w:val="32"/>
        </w:rPr>
      </w:pPr>
      <w:r w:rsidRPr="00AA793D">
        <w:rPr>
          <w:rFonts w:ascii="Arial Nova" w:eastAsia="Arial Nova" w:hAnsi="Arial Nova" w:cs="Arial Nova"/>
          <w:i/>
          <w:iCs/>
          <w:color w:val="000000" w:themeColor="text1"/>
          <w:sz w:val="32"/>
          <w:szCs w:val="32"/>
        </w:rPr>
        <w:t>Task 2 network map and rationale</w:t>
      </w:r>
    </w:p>
    <w:p w14:paraId="3B3CAF59" w14:textId="77777777" w:rsidR="00AA793D" w:rsidRDefault="00BD6EAC" w:rsidP="00BD6EAC">
      <w:pPr>
        <w:rPr>
          <w:rFonts w:hint="eastAsia"/>
        </w:rPr>
      </w:pPr>
      <w:r>
        <w:t xml:space="preserve">My personal network functions as a hybrid network by combining close personal relationships with wider professional and community connections across four key dimensions, career, social, support, and community. Within the career dimension, university lecturers, classmates, and colleagues at the community </w:t>
      </w:r>
      <w:r w:rsidR="009A2046">
        <w:t>center</w:t>
      </w:r>
      <w:r>
        <w:t xml:space="preserve"> support my learning and </w:t>
      </w:r>
      <w:r w:rsidR="00814CE6">
        <w:t>professional development</w:t>
      </w:r>
      <w:r w:rsidR="009A2046">
        <w:t>.</w:t>
      </w:r>
      <w:r w:rsidR="00814CE6">
        <w:t xml:space="preserve"> </w:t>
      </w:r>
      <w:r w:rsidR="009A2046">
        <w:t>S</w:t>
      </w:r>
      <w:r w:rsidR="00814CE6">
        <w:t xml:space="preserve">ocially, family members and </w:t>
      </w:r>
      <w:r w:rsidR="009A2046">
        <w:t>small group</w:t>
      </w:r>
      <w:r w:rsidR="00814CE6">
        <w:t xml:space="preserve"> of friends provide essential emotional backing, my friend</w:t>
      </w:r>
      <w:r w:rsidR="009A2046">
        <w:t>s</w:t>
      </w:r>
      <w:r w:rsidR="00814CE6">
        <w:t xml:space="preserve"> in particular play a vital role by offering continuous encouragement and support </w:t>
      </w:r>
      <w:r w:rsidR="009A2046">
        <w:t>throughout</w:t>
      </w:r>
      <w:r w:rsidR="00814CE6">
        <w:t xml:space="preserve"> my studies and </w:t>
      </w:r>
      <w:r w:rsidR="009A2046">
        <w:t>goal,</w:t>
      </w:r>
      <w:r w:rsidR="00814CE6">
        <w:t xml:space="preserve"> The support dimension incorporates healthcare professionals and educational staff who assist my </w:t>
      </w:r>
      <w:r w:rsidR="009A2046">
        <w:t>family, while</w:t>
      </w:r>
      <w:r w:rsidR="00814CE6">
        <w:t xml:space="preserve"> the </w:t>
      </w:r>
      <w:r w:rsidR="009A2046">
        <w:t>community dimension</w:t>
      </w:r>
      <w:r w:rsidR="00814CE6">
        <w:t xml:space="preserve"> involves active participation in local projects and volunteering.</w:t>
      </w:r>
    </w:p>
    <w:p w14:paraId="78B233F1" w14:textId="429D9A47" w:rsidR="00BD6EAC" w:rsidRPr="00AA793D" w:rsidRDefault="00AA793D" w:rsidP="00BD6EAC">
      <w:pPr>
        <w:rPr>
          <w:rFonts w:hint="eastAsia"/>
          <w:sz w:val="32"/>
          <w:szCs w:val="32"/>
        </w:rPr>
      </w:pPr>
      <w:r w:rsidRPr="00AA793D">
        <w:rPr>
          <w:sz w:val="32"/>
          <w:szCs w:val="32"/>
        </w:rPr>
        <w:t>Evaluation of social capital</w:t>
      </w:r>
      <w:r w:rsidR="00BD6EAC" w:rsidRPr="00AA793D">
        <w:rPr>
          <w:sz w:val="32"/>
          <w:szCs w:val="32"/>
        </w:rPr>
        <w:t xml:space="preserve">  </w:t>
      </w:r>
    </w:p>
    <w:p w14:paraId="2DF6761A" w14:textId="77777777" w:rsidR="00AA793D" w:rsidRDefault="009A2046" w:rsidP="009A2046">
      <w:pPr>
        <w:rPr>
          <w:rFonts w:hint="eastAsia"/>
        </w:rPr>
      </w:pPr>
      <w:r>
        <w:t xml:space="preserve">The primary strength of network is strong bounding social capital- the high-trust connections with family and close friends that supply emotional security and daily motivation (social capital institute, n.d.). </w:t>
      </w:r>
      <w:r w:rsidR="00692675">
        <w:t>However</w:t>
      </w:r>
      <w:r>
        <w:t xml:space="preserve">, the network exhibits a weakness in bridging social capital, </w:t>
      </w:r>
      <w:r w:rsidR="00692675">
        <w:t xml:space="preserve">which ties with individuals from broader, more divers group (office for national statistics,2020). Expanding these connections would provide greater access to new perspectives and career opportunities, additionally, my linking social capital requires development to establish stronger connections with managers, organization, and figures in positions of authority who control key resources (social capital institute, n.d). </w:t>
      </w:r>
    </w:p>
    <w:p w14:paraId="4662821E" w14:textId="77777777" w:rsidR="00AA793D" w:rsidRDefault="00AA793D" w:rsidP="009A2046">
      <w:pPr>
        <w:rPr>
          <w:rFonts w:hint="eastAsia"/>
          <w:sz w:val="32"/>
          <w:szCs w:val="32"/>
        </w:rPr>
      </w:pPr>
      <w:r w:rsidRPr="00AA793D">
        <w:rPr>
          <w:sz w:val="32"/>
          <w:szCs w:val="32"/>
        </w:rPr>
        <w:t>Action plan for developmen</w:t>
      </w:r>
      <w:r>
        <w:rPr>
          <w:sz w:val="32"/>
          <w:szCs w:val="32"/>
        </w:rPr>
        <w:t>t</w:t>
      </w:r>
    </w:p>
    <w:p w14:paraId="4176FECB" w14:textId="1D26F276" w:rsidR="021F216E" w:rsidRPr="009A2046" w:rsidRDefault="00AA793D" w:rsidP="009A2046">
      <w:pPr>
        <w:rPr>
          <w:rFonts w:hint="eastAsia"/>
        </w:rPr>
      </w:pPr>
      <w:r w:rsidRPr="00AA793D">
        <w:rPr>
          <w:sz w:val="32"/>
          <w:szCs w:val="32"/>
        </w:rPr>
        <w:t xml:space="preserve"> </w:t>
      </w:r>
      <w:r>
        <w:t>To</w:t>
      </w:r>
      <w:r w:rsidR="00692675">
        <w:t xml:space="preserve"> address these gaps, I </w:t>
      </w:r>
      <w:r>
        <w:t>plan to attend</w:t>
      </w:r>
      <w:r w:rsidR="00692675">
        <w:t xml:space="preserve"> industry networking events, particip</w:t>
      </w:r>
      <w:r>
        <w:t>ate more fully in university activities, and build deeper relationships within health and social care environments, thereby strengthening my social capital for long term career growth.</w:t>
      </w:r>
      <w:r w:rsidR="00692675">
        <w:t xml:space="preserve">   </w:t>
      </w:r>
      <w:r w:rsidR="009A2046">
        <w:t xml:space="preserve">   </w:t>
      </w: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68F8137" w14:textId="5AFE9C7B" w:rsidR="021F216E" w:rsidRPr="003D2038"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w:t>
      </w:r>
      <w:r w:rsidR="00C96CFC">
        <w:rPr>
          <w:rFonts w:ascii="Arial Nova" w:eastAsia="Arial Nova" w:hAnsi="Arial Nova" w:cs="Arial Nova"/>
          <w:i/>
          <w:iCs/>
          <w:color w:val="000000" w:themeColor="text1"/>
          <w:lang w:val="en-GB"/>
        </w:rPr>
        <w:t>4</w:t>
      </w:r>
      <w:r>
        <w:rPr>
          <w:rFonts w:ascii="Arial Nova" w:eastAsia="Arial Nova" w:hAnsi="Arial Nova" w:cs="Arial Nova"/>
          <w:i/>
          <w:iCs/>
          <w:color w:val="000000" w:themeColor="text1"/>
          <w:lang w:val="en-GB"/>
        </w:rPr>
        <w:t>00 words)</w:t>
      </w:r>
      <w:r w:rsidR="00C96CFC">
        <w:rPr>
          <w:rFonts w:ascii="Arial Nova" w:eastAsia="Arial Nova" w:hAnsi="Arial Nova" w:cs="Arial Nova"/>
          <w:i/>
          <w:iCs/>
          <w:color w:val="000000" w:themeColor="text1"/>
          <w:lang w:val="en-GB"/>
        </w:rPr>
        <w:t xml:space="preserve"> </w:t>
      </w:r>
      <w:r w:rsidR="00304206" w:rsidRPr="00304206">
        <w:rPr>
          <w:rFonts w:ascii="Arial" w:hAnsi="Arial" w:cs="Arial"/>
          <w:color w:val="FF0000"/>
        </w:rPr>
        <w:t>Referencing of your sources of information is not a compulsory requirement but could be beneficial.</w:t>
      </w:r>
    </w:p>
    <w:p w14:paraId="1422809C" w14:textId="03B10199" w:rsidR="021F216E" w:rsidRDefault="021F216E" w:rsidP="021F216E">
      <w:pPr>
        <w:rPr>
          <w:rFonts w:ascii="Arial Nova" w:eastAsia="Arial Nova" w:hAnsi="Arial Nova" w:cs="Arial Nova"/>
          <w:color w:val="000000" w:themeColor="text1"/>
        </w:rPr>
      </w:pPr>
    </w:p>
    <w:p w14:paraId="6E711477" w14:textId="48F753F6" w:rsidR="021F216E" w:rsidRDefault="021F216E" w:rsidP="021F216E">
      <w:pPr>
        <w:rPr>
          <w:rFonts w:ascii="Arial Nova" w:eastAsia="Arial Nova" w:hAnsi="Arial Nova" w:cs="Arial Nova"/>
          <w:color w:val="000000" w:themeColor="text1"/>
        </w:rPr>
      </w:pPr>
    </w:p>
    <w:p w14:paraId="5D3DC063" w14:textId="2EBF1AAE" w:rsidR="021F216E" w:rsidRPr="00BA246E" w:rsidRDefault="00D17227" w:rsidP="021F216E">
      <w:pPr>
        <w:rPr>
          <w:rFonts w:ascii="Arial Nova" w:eastAsia="Arial Nova" w:hAnsi="Arial Nova" w:cs="Arial Nova"/>
          <w:color w:val="000000" w:themeColor="text1"/>
          <w:sz w:val="36"/>
          <w:szCs w:val="36"/>
        </w:rPr>
      </w:pPr>
      <w:r w:rsidRPr="00BA246E">
        <w:rPr>
          <w:rFonts w:ascii="Arial Nova" w:eastAsia="Arial Nova" w:hAnsi="Arial Nova" w:cs="Arial Nova"/>
          <w:color w:val="000000" w:themeColor="text1"/>
          <w:sz w:val="36"/>
          <w:szCs w:val="36"/>
        </w:rPr>
        <w:t>Nav</w:t>
      </w:r>
      <w:r w:rsidR="00636CB4" w:rsidRPr="00BA246E">
        <w:rPr>
          <w:rFonts w:ascii="Arial Nova" w:eastAsia="Arial Nova" w:hAnsi="Arial Nova" w:cs="Arial Nova"/>
          <w:color w:val="000000" w:themeColor="text1"/>
          <w:sz w:val="36"/>
          <w:szCs w:val="36"/>
        </w:rPr>
        <w:t>igating the waiting game why are NHS</w:t>
      </w:r>
      <w:r w:rsidR="00D06515" w:rsidRPr="00BA246E">
        <w:rPr>
          <w:rFonts w:ascii="Arial Nova" w:eastAsia="Arial Nova" w:hAnsi="Arial Nova" w:cs="Arial Nova"/>
          <w:color w:val="000000" w:themeColor="text1"/>
          <w:sz w:val="36"/>
          <w:szCs w:val="36"/>
        </w:rPr>
        <w:t xml:space="preserve"> and GP </w:t>
      </w:r>
      <w:r w:rsidR="00BA246E" w:rsidRPr="00BA246E">
        <w:rPr>
          <w:rFonts w:ascii="Arial Nova" w:eastAsia="Arial Nova" w:hAnsi="Arial Nova" w:cs="Arial Nova"/>
          <w:color w:val="000000" w:themeColor="text1"/>
          <w:sz w:val="36"/>
          <w:szCs w:val="36"/>
        </w:rPr>
        <w:t>appointments taking longer</w:t>
      </w:r>
      <w:r w:rsidR="00D06515" w:rsidRPr="00BA246E">
        <w:rPr>
          <w:rFonts w:ascii="Arial Nova" w:eastAsia="Arial Nova" w:hAnsi="Arial Nova" w:cs="Arial Nova"/>
          <w:color w:val="000000" w:themeColor="text1"/>
          <w:sz w:val="36"/>
          <w:szCs w:val="36"/>
        </w:rPr>
        <w:t xml:space="preserve">  </w:t>
      </w:r>
      <w:r w:rsidR="00636CB4" w:rsidRPr="00BA246E">
        <w:rPr>
          <w:rFonts w:ascii="Arial Nova" w:eastAsia="Arial Nova" w:hAnsi="Arial Nova" w:cs="Arial Nova"/>
          <w:color w:val="000000" w:themeColor="text1"/>
          <w:sz w:val="36"/>
          <w:szCs w:val="36"/>
        </w:rPr>
        <w:t xml:space="preserve"> </w:t>
      </w:r>
    </w:p>
    <w:p w14:paraId="6F1DB268" w14:textId="7AC6542B" w:rsidR="021F216E" w:rsidRDefault="021F216E" w:rsidP="021F216E">
      <w:pPr>
        <w:rPr>
          <w:rFonts w:ascii="Arial Nova" w:eastAsia="Arial Nova" w:hAnsi="Arial Nova" w:cs="Arial Nova"/>
          <w:color w:val="000000" w:themeColor="text1"/>
        </w:rPr>
      </w:pPr>
    </w:p>
    <w:p w14:paraId="532ABADB" w14:textId="15B3CD7A" w:rsidR="00763954" w:rsidRDefault="00CA5B52" w:rsidP="021F216E">
      <w:pPr>
        <w:rPr>
          <w:rFonts w:ascii="Arial Nova" w:eastAsia="Arial Nova" w:hAnsi="Arial Nova" w:cs="Arial Nova"/>
          <w:color w:val="000000" w:themeColor="text1"/>
        </w:rPr>
      </w:pPr>
      <w:r w:rsidRPr="3AEF73EE">
        <w:rPr>
          <w:rFonts w:ascii="Arial Nova" w:eastAsia="Arial Nova" w:hAnsi="Arial Nova" w:cs="Arial Nova"/>
          <w:color w:val="000000" w:themeColor="text1"/>
        </w:rPr>
        <w:t>Have you ever tried to book a GP appointment only to find</w:t>
      </w:r>
      <w:r w:rsidR="00176BCF" w:rsidRPr="3AEF73EE">
        <w:rPr>
          <w:rFonts w:ascii="Arial Nova" w:eastAsia="Arial Nova" w:hAnsi="Arial Nova" w:cs="Arial Nova"/>
          <w:color w:val="000000" w:themeColor="text1"/>
        </w:rPr>
        <w:t xml:space="preserve"> that the available slots have </w:t>
      </w:r>
      <w:r w:rsidR="00371380" w:rsidRPr="3AEF73EE">
        <w:rPr>
          <w:rFonts w:ascii="Arial Nova" w:eastAsia="Arial Nova" w:hAnsi="Arial Nova" w:cs="Arial Nova"/>
          <w:color w:val="000000" w:themeColor="text1"/>
        </w:rPr>
        <w:t xml:space="preserve">already gone? Many people </w:t>
      </w:r>
      <w:r w:rsidR="00B639F1" w:rsidRPr="3AEF73EE">
        <w:rPr>
          <w:rFonts w:ascii="Arial Nova" w:eastAsia="Arial Nova" w:hAnsi="Arial Nova" w:cs="Arial Nova"/>
          <w:color w:val="000000" w:themeColor="text1"/>
        </w:rPr>
        <w:t xml:space="preserve">across the </w:t>
      </w:r>
      <w:r w:rsidR="003E117E" w:rsidRPr="3AEF73EE">
        <w:rPr>
          <w:rFonts w:ascii="Arial Nova" w:eastAsia="Arial Nova" w:hAnsi="Arial Nova" w:cs="Arial Nova"/>
          <w:color w:val="000000" w:themeColor="text1"/>
        </w:rPr>
        <w:t>UK</w:t>
      </w:r>
      <w:r w:rsidR="00B639F1" w:rsidRPr="3AEF73EE">
        <w:rPr>
          <w:rFonts w:ascii="Arial Nova" w:eastAsia="Arial Nova" w:hAnsi="Arial Nova" w:cs="Arial Nova"/>
          <w:color w:val="000000" w:themeColor="text1"/>
        </w:rPr>
        <w:t xml:space="preserve"> are experiencing </w:t>
      </w:r>
      <w:r w:rsidR="00B07522" w:rsidRPr="3AEF73EE">
        <w:rPr>
          <w:rFonts w:ascii="Arial Nova" w:eastAsia="Arial Nova" w:hAnsi="Arial Nova" w:cs="Arial Nova"/>
          <w:color w:val="000000" w:themeColor="text1"/>
        </w:rPr>
        <w:t xml:space="preserve">this problem. Long waiting times for </w:t>
      </w:r>
      <w:r w:rsidR="003E117E" w:rsidRPr="3AEF73EE">
        <w:rPr>
          <w:rFonts w:ascii="Arial Nova" w:eastAsia="Arial Nova" w:hAnsi="Arial Nova" w:cs="Arial Nova"/>
          <w:color w:val="000000" w:themeColor="text1"/>
        </w:rPr>
        <w:t>GP</w:t>
      </w:r>
      <w:r w:rsidR="00B07522" w:rsidRPr="3AEF73EE">
        <w:rPr>
          <w:rFonts w:ascii="Arial Nova" w:eastAsia="Arial Nova" w:hAnsi="Arial Nova" w:cs="Arial Nova"/>
          <w:color w:val="000000" w:themeColor="text1"/>
        </w:rPr>
        <w:t xml:space="preserve"> </w:t>
      </w:r>
      <w:r w:rsidR="00DE23DB" w:rsidRPr="3AEF73EE">
        <w:rPr>
          <w:rFonts w:ascii="Arial Nova" w:eastAsia="Arial Nova" w:hAnsi="Arial Nova" w:cs="Arial Nova"/>
          <w:color w:val="000000" w:themeColor="text1"/>
        </w:rPr>
        <w:t xml:space="preserve">appointments have become a major issue </w:t>
      </w:r>
      <w:r w:rsidR="00FA233A" w:rsidRPr="3AEF73EE">
        <w:rPr>
          <w:rFonts w:ascii="Arial Nova" w:eastAsia="Arial Nova" w:hAnsi="Arial Nova" w:cs="Arial Nova"/>
          <w:color w:val="000000" w:themeColor="text1"/>
        </w:rPr>
        <w:t xml:space="preserve">within the </w:t>
      </w:r>
      <w:r w:rsidR="003E117E" w:rsidRPr="3AEF73EE">
        <w:rPr>
          <w:rFonts w:ascii="Arial Nova" w:eastAsia="Arial Nova" w:hAnsi="Arial Nova" w:cs="Arial Nova"/>
          <w:color w:val="000000" w:themeColor="text1"/>
        </w:rPr>
        <w:t>NHS</w:t>
      </w:r>
      <w:r w:rsidR="00FA233A" w:rsidRPr="3AEF73EE">
        <w:rPr>
          <w:rFonts w:ascii="Arial Nova" w:eastAsia="Arial Nova" w:hAnsi="Arial Nova" w:cs="Arial Nova"/>
          <w:color w:val="000000" w:themeColor="text1"/>
        </w:rPr>
        <w:t xml:space="preserve"> and can affect </w:t>
      </w:r>
      <w:r w:rsidR="003E117E" w:rsidRPr="3AEF73EE">
        <w:rPr>
          <w:rFonts w:ascii="Arial Nova" w:eastAsia="Arial Nova" w:hAnsi="Arial Nova" w:cs="Arial Nova"/>
          <w:color w:val="000000" w:themeColor="text1"/>
        </w:rPr>
        <w:t xml:space="preserve">patients’ </w:t>
      </w:r>
      <w:r w:rsidR="00E8030A" w:rsidRPr="3AEF73EE">
        <w:rPr>
          <w:rFonts w:ascii="Arial Nova" w:eastAsia="Arial Nova" w:hAnsi="Arial Nova" w:cs="Arial Nova"/>
          <w:color w:val="000000" w:themeColor="text1"/>
        </w:rPr>
        <w:t>health</w:t>
      </w:r>
      <w:r w:rsidR="00691AAB" w:rsidRPr="3AEF73EE">
        <w:rPr>
          <w:rFonts w:ascii="Arial Nova" w:eastAsia="Arial Nova" w:hAnsi="Arial Nova" w:cs="Arial Nova"/>
          <w:color w:val="000000" w:themeColor="text1"/>
        </w:rPr>
        <w:t xml:space="preserve"> and wellbeing. As </w:t>
      </w:r>
      <w:r w:rsidR="00E8030A" w:rsidRPr="3AEF73EE">
        <w:rPr>
          <w:rFonts w:ascii="Arial Nova" w:eastAsia="Arial Nova" w:hAnsi="Arial Nova" w:cs="Arial Nova"/>
          <w:color w:val="000000" w:themeColor="text1"/>
        </w:rPr>
        <w:t>GPs</w:t>
      </w:r>
      <w:r w:rsidR="005433E6" w:rsidRPr="3AEF73EE">
        <w:rPr>
          <w:rFonts w:ascii="Arial Nova" w:eastAsia="Arial Nova" w:hAnsi="Arial Nova" w:cs="Arial Nova"/>
          <w:color w:val="000000" w:themeColor="text1"/>
        </w:rPr>
        <w:t xml:space="preserve"> are usually the first point of </w:t>
      </w:r>
      <w:r w:rsidR="0030441D" w:rsidRPr="3AEF73EE">
        <w:rPr>
          <w:rFonts w:ascii="Arial Nova" w:eastAsia="Arial Nova" w:hAnsi="Arial Nova" w:cs="Arial Nova"/>
          <w:color w:val="000000" w:themeColor="text1"/>
        </w:rPr>
        <w:t>contact</w:t>
      </w:r>
      <w:r w:rsidR="005433E6" w:rsidRPr="3AEF73EE">
        <w:rPr>
          <w:rFonts w:ascii="Arial Nova" w:eastAsia="Arial Nova" w:hAnsi="Arial Nova" w:cs="Arial Nova"/>
          <w:color w:val="000000" w:themeColor="text1"/>
        </w:rPr>
        <w:t xml:space="preserve"> for medical </w:t>
      </w:r>
      <w:r w:rsidR="00AB75D9" w:rsidRPr="3AEF73EE">
        <w:rPr>
          <w:rFonts w:ascii="Arial Nova" w:eastAsia="Arial Nova" w:hAnsi="Arial Nova" w:cs="Arial Nova"/>
          <w:color w:val="000000" w:themeColor="text1"/>
        </w:rPr>
        <w:t xml:space="preserve">advice and treatment, delays can have a </w:t>
      </w:r>
      <w:r w:rsidR="0030441D" w:rsidRPr="3AEF73EE">
        <w:rPr>
          <w:rFonts w:ascii="Arial Nova" w:eastAsia="Arial Nova" w:hAnsi="Arial Nova" w:cs="Arial Nova"/>
          <w:color w:val="000000" w:themeColor="text1"/>
        </w:rPr>
        <w:t xml:space="preserve">significant impact </w:t>
      </w:r>
      <w:r w:rsidR="4BCE221E" w:rsidRPr="49312A19">
        <w:rPr>
          <w:rFonts w:ascii="Arial Nova" w:eastAsia="Arial Nova" w:hAnsi="Arial Nova" w:cs="Arial Nova"/>
          <w:color w:val="000000" w:themeColor="text1"/>
        </w:rPr>
        <w:t>on</w:t>
      </w:r>
      <w:r w:rsidR="0030441D" w:rsidRPr="49312A19">
        <w:rPr>
          <w:rFonts w:ascii="Arial Nova" w:eastAsia="Arial Nova" w:hAnsi="Arial Nova" w:cs="Arial Nova"/>
          <w:color w:val="000000" w:themeColor="text1"/>
        </w:rPr>
        <w:t xml:space="preserve"> </w:t>
      </w:r>
      <w:r w:rsidR="0030441D" w:rsidRPr="3AEF73EE">
        <w:rPr>
          <w:rFonts w:ascii="Arial Nova" w:eastAsia="Arial Nova" w:hAnsi="Arial Nova" w:cs="Arial Nova"/>
          <w:color w:val="000000" w:themeColor="text1"/>
        </w:rPr>
        <w:t>healthcare services</w:t>
      </w:r>
      <w:r w:rsidR="78BE7427" w:rsidRPr="49312A19">
        <w:rPr>
          <w:rFonts w:ascii="Arial Nova" w:eastAsia="Arial Nova" w:hAnsi="Arial Nova" w:cs="Arial Nova"/>
          <w:color w:val="000000" w:themeColor="text1"/>
        </w:rPr>
        <w:t xml:space="preserve"> (NHS England, 2023a).</w:t>
      </w:r>
    </w:p>
    <w:p w14:paraId="71ACC111" w14:textId="69FDD252" w:rsidR="00844E5B" w:rsidRPr="00844E5B" w:rsidRDefault="004E4E87" w:rsidP="021F216E">
      <w:pPr>
        <w:rPr>
          <w:rFonts w:ascii="Arial Nova" w:eastAsia="Arial Nova" w:hAnsi="Arial Nova" w:cs="Arial Nova"/>
          <w:color w:val="000000" w:themeColor="text1"/>
          <w:sz w:val="32"/>
          <w:szCs w:val="32"/>
        </w:rPr>
      </w:pPr>
      <w:r w:rsidRPr="00844E5B">
        <w:rPr>
          <w:rFonts w:ascii="Arial Nova" w:eastAsia="Arial Nova" w:hAnsi="Arial Nova" w:cs="Arial Nova"/>
          <w:color w:val="000000" w:themeColor="text1"/>
          <w:sz w:val="32"/>
          <w:szCs w:val="32"/>
        </w:rPr>
        <w:t xml:space="preserve">Why are </w:t>
      </w:r>
      <w:r w:rsidR="00844E5B" w:rsidRPr="00844E5B">
        <w:rPr>
          <w:rFonts w:ascii="Arial Nova" w:eastAsia="Arial Nova" w:hAnsi="Arial Nova" w:cs="Arial Nova"/>
          <w:color w:val="000000" w:themeColor="text1"/>
          <w:sz w:val="32"/>
          <w:szCs w:val="32"/>
        </w:rPr>
        <w:t>appointments</w:t>
      </w:r>
      <w:r w:rsidRPr="00844E5B">
        <w:rPr>
          <w:rFonts w:ascii="Arial Nova" w:eastAsia="Arial Nova" w:hAnsi="Arial Nova" w:cs="Arial Nova"/>
          <w:color w:val="000000" w:themeColor="text1"/>
          <w:sz w:val="32"/>
          <w:szCs w:val="32"/>
        </w:rPr>
        <w:t xml:space="preserve"> </w:t>
      </w:r>
      <w:r w:rsidR="00844E5B" w:rsidRPr="00844E5B">
        <w:rPr>
          <w:rFonts w:ascii="Arial Nova" w:eastAsia="Arial Nova" w:hAnsi="Arial Nova" w:cs="Arial Nova"/>
          <w:color w:val="000000" w:themeColor="text1"/>
          <w:sz w:val="32"/>
          <w:szCs w:val="32"/>
        </w:rPr>
        <w:t xml:space="preserve">harder to get? </w:t>
      </w:r>
    </w:p>
    <w:p w14:paraId="099C6497" w14:textId="1B0FCE7B" w:rsidR="00F00C31" w:rsidRDefault="00763954"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One of the main reasons for longer waiting times is the increasing </w:t>
      </w:r>
      <w:r w:rsidR="00CA04BF">
        <w:rPr>
          <w:rFonts w:ascii="Arial Nova" w:eastAsia="Arial Nova" w:hAnsi="Arial Nova" w:cs="Arial Nova"/>
          <w:color w:val="000000" w:themeColor="text1"/>
        </w:rPr>
        <w:t xml:space="preserve">demand for healthcare. The </w:t>
      </w:r>
      <w:r w:rsidR="00510D79">
        <w:rPr>
          <w:rFonts w:ascii="Arial Nova" w:eastAsia="Arial Nova" w:hAnsi="Arial Nova" w:cs="Arial Nova"/>
          <w:color w:val="000000" w:themeColor="text1"/>
        </w:rPr>
        <w:t>p</w:t>
      </w:r>
      <w:r w:rsidR="00147937">
        <w:rPr>
          <w:rFonts w:ascii="Arial Nova" w:eastAsia="Arial Nova" w:hAnsi="Arial Nova" w:cs="Arial Nova"/>
          <w:color w:val="000000" w:themeColor="text1"/>
        </w:rPr>
        <w:t xml:space="preserve">opulation is growing, </w:t>
      </w:r>
      <w:r w:rsidR="00254467">
        <w:rPr>
          <w:rFonts w:ascii="Arial Nova" w:eastAsia="Arial Nova" w:hAnsi="Arial Nova" w:cs="Arial Nova"/>
          <w:color w:val="000000" w:themeColor="text1"/>
        </w:rPr>
        <w:t xml:space="preserve">and more people are living </w:t>
      </w:r>
      <w:r w:rsidR="00575145">
        <w:rPr>
          <w:rFonts w:ascii="Arial Nova" w:eastAsia="Arial Nova" w:hAnsi="Arial Nova" w:cs="Arial Nova"/>
          <w:color w:val="000000" w:themeColor="text1"/>
        </w:rPr>
        <w:t>longer with</w:t>
      </w:r>
      <w:r w:rsidR="00254467">
        <w:rPr>
          <w:rFonts w:ascii="Arial Nova" w:eastAsia="Arial Nova" w:hAnsi="Arial Nova" w:cs="Arial Nova"/>
          <w:color w:val="000000" w:themeColor="text1"/>
        </w:rPr>
        <w:t xml:space="preserve"> long</w:t>
      </w:r>
      <w:r w:rsidR="65D1F19C" w:rsidRPr="49312A19">
        <w:rPr>
          <w:rFonts w:ascii="Arial Nova" w:eastAsia="Arial Nova" w:hAnsi="Arial Nova" w:cs="Arial Nova"/>
          <w:color w:val="000000" w:themeColor="text1"/>
        </w:rPr>
        <w:t>-</w:t>
      </w:r>
      <w:r w:rsidR="00254467">
        <w:rPr>
          <w:rFonts w:ascii="Arial Nova" w:eastAsia="Arial Nova" w:hAnsi="Arial Nova" w:cs="Arial Nova"/>
          <w:color w:val="000000" w:themeColor="text1"/>
        </w:rPr>
        <w:t>term condition</w:t>
      </w:r>
      <w:r w:rsidR="008D571A">
        <w:rPr>
          <w:rFonts w:ascii="Arial Nova" w:eastAsia="Arial Nova" w:hAnsi="Arial Nova" w:cs="Arial Nova"/>
          <w:color w:val="000000" w:themeColor="text1"/>
        </w:rPr>
        <w:t xml:space="preserve">s such as diabetes, heart </w:t>
      </w:r>
      <w:r w:rsidR="00F36F2D">
        <w:rPr>
          <w:rFonts w:ascii="Arial Nova" w:eastAsia="Arial Nova" w:hAnsi="Arial Nova" w:cs="Arial Nova"/>
          <w:color w:val="000000" w:themeColor="text1"/>
        </w:rPr>
        <w:t xml:space="preserve">disease, and </w:t>
      </w:r>
      <w:r w:rsidR="00575145">
        <w:rPr>
          <w:rFonts w:ascii="Arial Nova" w:eastAsia="Arial Nova" w:hAnsi="Arial Nova" w:cs="Arial Nova"/>
          <w:color w:val="000000" w:themeColor="text1"/>
        </w:rPr>
        <w:t>arthritis</w:t>
      </w:r>
      <w:r w:rsidR="006F1C9A">
        <w:rPr>
          <w:rFonts w:ascii="Arial Nova" w:eastAsia="Arial Nova" w:hAnsi="Arial Nova" w:cs="Arial Nova"/>
          <w:color w:val="000000" w:themeColor="text1"/>
        </w:rPr>
        <w:t>.</w:t>
      </w:r>
      <w:r w:rsidR="00575145">
        <w:rPr>
          <w:rFonts w:ascii="Arial Nova" w:eastAsia="Arial Nova" w:hAnsi="Arial Nova" w:cs="Arial Nova"/>
          <w:color w:val="000000" w:themeColor="text1"/>
        </w:rPr>
        <w:t xml:space="preserve"> </w:t>
      </w:r>
      <w:r w:rsidR="006F1C9A">
        <w:rPr>
          <w:rFonts w:ascii="Arial Nova" w:eastAsia="Arial Nova" w:hAnsi="Arial Nova" w:cs="Arial Nova"/>
          <w:color w:val="000000" w:themeColor="text1"/>
        </w:rPr>
        <w:t>These</w:t>
      </w:r>
      <w:r w:rsidR="00542BA0">
        <w:rPr>
          <w:rFonts w:ascii="Arial Nova" w:eastAsia="Arial Nova" w:hAnsi="Arial Nova" w:cs="Arial Nova"/>
          <w:color w:val="000000" w:themeColor="text1"/>
        </w:rPr>
        <w:t xml:space="preserve"> c</w:t>
      </w:r>
      <w:r w:rsidR="00AF7213">
        <w:rPr>
          <w:rFonts w:ascii="Arial Nova" w:eastAsia="Arial Nova" w:hAnsi="Arial Nova" w:cs="Arial Nova"/>
          <w:color w:val="000000" w:themeColor="text1"/>
        </w:rPr>
        <w:t>onditions often requi</w:t>
      </w:r>
      <w:r w:rsidR="009820E7">
        <w:rPr>
          <w:rFonts w:ascii="Arial Nova" w:eastAsia="Arial Nova" w:hAnsi="Arial Nova" w:cs="Arial Nova"/>
          <w:color w:val="000000" w:themeColor="text1"/>
        </w:rPr>
        <w:t xml:space="preserve">re regular medical support, resulting in more </w:t>
      </w:r>
      <w:r w:rsidR="1148942B" w:rsidRPr="49312A19">
        <w:rPr>
          <w:rFonts w:ascii="Arial Nova" w:eastAsia="Arial Nova" w:hAnsi="Arial Nova" w:cs="Arial Nova"/>
          <w:color w:val="000000" w:themeColor="text1"/>
        </w:rPr>
        <w:t>appointments</w:t>
      </w:r>
      <w:r w:rsidR="009820E7" w:rsidRPr="49312A19">
        <w:rPr>
          <w:rFonts w:ascii="Arial Nova" w:eastAsia="Arial Nova" w:hAnsi="Arial Nova" w:cs="Arial Nova"/>
          <w:color w:val="000000" w:themeColor="text1"/>
        </w:rPr>
        <w:t xml:space="preserve"> </w:t>
      </w:r>
      <w:r w:rsidR="00F7479A">
        <w:rPr>
          <w:rFonts w:ascii="Arial Nova" w:eastAsia="Arial Nova" w:hAnsi="Arial Nova" w:cs="Arial Nova"/>
          <w:color w:val="000000" w:themeColor="text1"/>
        </w:rPr>
        <w:t>being needed. At the same time</w:t>
      </w:r>
      <w:r w:rsidR="110EBB30" w:rsidRPr="49312A19">
        <w:rPr>
          <w:rFonts w:ascii="Arial Nova" w:eastAsia="Arial Nova" w:hAnsi="Arial Nova" w:cs="Arial Nova"/>
          <w:color w:val="000000" w:themeColor="text1"/>
        </w:rPr>
        <w:t>,</w:t>
      </w:r>
      <w:r w:rsidR="00F7479A">
        <w:rPr>
          <w:rFonts w:ascii="Arial Nova" w:eastAsia="Arial Nova" w:hAnsi="Arial Nova" w:cs="Arial Nova"/>
          <w:color w:val="000000" w:themeColor="text1"/>
        </w:rPr>
        <w:t xml:space="preserve"> many</w:t>
      </w:r>
      <w:r w:rsidR="00CB78EA">
        <w:rPr>
          <w:rFonts w:ascii="Arial Nova" w:eastAsia="Arial Nova" w:hAnsi="Arial Nova" w:cs="Arial Nova"/>
          <w:color w:val="000000" w:themeColor="text1"/>
        </w:rPr>
        <w:t xml:space="preserve"> GP</w:t>
      </w:r>
      <w:r w:rsidR="00F7479A">
        <w:rPr>
          <w:rFonts w:ascii="Arial Nova" w:eastAsia="Arial Nova" w:hAnsi="Arial Nova" w:cs="Arial Nova"/>
          <w:color w:val="000000" w:themeColor="text1"/>
        </w:rPr>
        <w:t xml:space="preserve"> </w:t>
      </w:r>
      <w:r w:rsidR="10CA8C64" w:rsidRPr="49312A19">
        <w:rPr>
          <w:rFonts w:ascii="Arial Nova" w:eastAsia="Arial Nova" w:hAnsi="Arial Nova" w:cs="Arial Nova"/>
          <w:color w:val="000000" w:themeColor="text1"/>
        </w:rPr>
        <w:t>practices</w:t>
      </w:r>
      <w:r w:rsidR="00CB78EA">
        <w:rPr>
          <w:rFonts w:ascii="Arial Nova" w:eastAsia="Arial Nova" w:hAnsi="Arial Nova" w:cs="Arial Nova"/>
          <w:color w:val="000000" w:themeColor="text1"/>
        </w:rPr>
        <w:t xml:space="preserve"> are facing </w:t>
      </w:r>
      <w:r w:rsidR="009A0217">
        <w:rPr>
          <w:rFonts w:ascii="Arial Nova" w:eastAsia="Arial Nova" w:hAnsi="Arial Nova" w:cs="Arial Nova"/>
          <w:color w:val="000000" w:themeColor="text1"/>
        </w:rPr>
        <w:t xml:space="preserve">staff </w:t>
      </w:r>
      <w:r w:rsidR="202971A9" w:rsidRPr="49312A19">
        <w:rPr>
          <w:rFonts w:ascii="Arial Nova" w:eastAsia="Arial Nova" w:hAnsi="Arial Nova" w:cs="Arial Nova"/>
          <w:color w:val="000000" w:themeColor="text1"/>
        </w:rPr>
        <w:t>shortages</w:t>
      </w:r>
      <w:r w:rsidR="00097CC6" w:rsidRPr="49312A19">
        <w:rPr>
          <w:rFonts w:ascii="Arial Nova" w:eastAsia="Arial Nova" w:hAnsi="Arial Nova" w:cs="Arial Nova"/>
          <w:color w:val="000000" w:themeColor="text1"/>
        </w:rPr>
        <w:t>.</w:t>
      </w:r>
      <w:r w:rsidR="00097CC6">
        <w:rPr>
          <w:rFonts w:ascii="Arial Nova" w:eastAsia="Arial Nova" w:hAnsi="Arial Nova" w:cs="Arial Nova"/>
          <w:color w:val="000000" w:themeColor="text1"/>
        </w:rPr>
        <w:t xml:space="preserve"> </w:t>
      </w:r>
      <w:r w:rsidR="00366D25">
        <w:rPr>
          <w:rFonts w:ascii="Arial Nova" w:eastAsia="Arial Nova" w:hAnsi="Arial Nova" w:cs="Arial Nova"/>
          <w:color w:val="000000" w:themeColor="text1"/>
        </w:rPr>
        <w:t>R</w:t>
      </w:r>
      <w:r w:rsidR="00097CC6">
        <w:rPr>
          <w:rFonts w:ascii="Arial Nova" w:eastAsia="Arial Nova" w:hAnsi="Arial Nova" w:cs="Arial Nova"/>
          <w:color w:val="000000" w:themeColor="text1"/>
        </w:rPr>
        <w:t>ecru</w:t>
      </w:r>
      <w:r w:rsidR="00366D25">
        <w:rPr>
          <w:rFonts w:ascii="Arial Nova" w:eastAsia="Arial Nova" w:hAnsi="Arial Nova" w:cs="Arial Nova"/>
          <w:color w:val="000000" w:themeColor="text1"/>
        </w:rPr>
        <w:t xml:space="preserve">iting and retaining doctors and </w:t>
      </w:r>
      <w:r w:rsidR="00B51CD8">
        <w:rPr>
          <w:rFonts w:ascii="Arial Nova" w:eastAsia="Arial Nova" w:hAnsi="Arial Nova" w:cs="Arial Nova"/>
          <w:color w:val="000000" w:themeColor="text1"/>
        </w:rPr>
        <w:t xml:space="preserve">other health care </w:t>
      </w:r>
      <w:r w:rsidR="00BD7AB7">
        <w:rPr>
          <w:rFonts w:ascii="Arial Nova" w:eastAsia="Arial Nova" w:hAnsi="Arial Nova" w:cs="Arial Nova"/>
          <w:color w:val="000000" w:themeColor="text1"/>
        </w:rPr>
        <w:t>professionals</w:t>
      </w:r>
      <w:r w:rsidR="00B51CD8">
        <w:rPr>
          <w:rFonts w:ascii="Arial Nova" w:eastAsia="Arial Nova" w:hAnsi="Arial Nova" w:cs="Arial Nova"/>
          <w:color w:val="000000" w:themeColor="text1"/>
        </w:rPr>
        <w:t xml:space="preserve"> has become challen</w:t>
      </w:r>
      <w:r w:rsidR="001B78DA">
        <w:rPr>
          <w:rFonts w:ascii="Arial Nova" w:eastAsia="Arial Nova" w:hAnsi="Arial Nova" w:cs="Arial Nova"/>
          <w:color w:val="000000" w:themeColor="text1"/>
        </w:rPr>
        <w:t xml:space="preserve">ging, which places </w:t>
      </w:r>
      <w:r w:rsidR="00904CD4">
        <w:rPr>
          <w:rFonts w:ascii="Arial Nova" w:eastAsia="Arial Nova" w:hAnsi="Arial Nova" w:cs="Arial Nova"/>
          <w:color w:val="000000" w:themeColor="text1"/>
        </w:rPr>
        <w:t>additional</w:t>
      </w:r>
      <w:r w:rsidR="001B78DA">
        <w:rPr>
          <w:rFonts w:ascii="Arial Nova" w:eastAsia="Arial Nova" w:hAnsi="Arial Nova" w:cs="Arial Nova"/>
          <w:color w:val="000000" w:themeColor="text1"/>
        </w:rPr>
        <w:t xml:space="preserve"> </w:t>
      </w:r>
      <w:r w:rsidR="00904CD4">
        <w:rPr>
          <w:rFonts w:ascii="Arial Nova" w:eastAsia="Arial Nova" w:hAnsi="Arial Nova" w:cs="Arial Nova"/>
          <w:color w:val="000000" w:themeColor="text1"/>
        </w:rPr>
        <w:t>pressure on existing staff and l</w:t>
      </w:r>
      <w:r w:rsidR="00635DC0">
        <w:rPr>
          <w:rFonts w:ascii="Arial Nova" w:eastAsia="Arial Nova" w:hAnsi="Arial Nova" w:cs="Arial Nova"/>
          <w:color w:val="000000" w:themeColor="text1"/>
        </w:rPr>
        <w:t xml:space="preserve">imits the </w:t>
      </w:r>
      <w:r w:rsidR="00F00C31">
        <w:rPr>
          <w:rFonts w:ascii="Arial Nova" w:eastAsia="Arial Nova" w:hAnsi="Arial Nova" w:cs="Arial Nova"/>
          <w:color w:val="000000" w:themeColor="text1"/>
        </w:rPr>
        <w:t>number of</w:t>
      </w:r>
      <w:r w:rsidR="00635DC0">
        <w:rPr>
          <w:rFonts w:ascii="Arial Nova" w:eastAsia="Arial Nova" w:hAnsi="Arial Nova" w:cs="Arial Nova"/>
          <w:color w:val="000000" w:themeColor="text1"/>
        </w:rPr>
        <w:t xml:space="preserve"> </w:t>
      </w:r>
      <w:r w:rsidR="00F00C31">
        <w:rPr>
          <w:rFonts w:ascii="Arial Nova" w:eastAsia="Arial Nova" w:hAnsi="Arial Nova" w:cs="Arial Nova"/>
          <w:color w:val="000000" w:themeColor="text1"/>
        </w:rPr>
        <w:t>appointments</w:t>
      </w:r>
      <w:r w:rsidR="00635DC0">
        <w:rPr>
          <w:rFonts w:ascii="Arial Nova" w:eastAsia="Arial Nova" w:hAnsi="Arial Nova" w:cs="Arial Nova"/>
          <w:color w:val="000000" w:themeColor="text1"/>
        </w:rPr>
        <w:t xml:space="preserve"> available</w:t>
      </w:r>
      <w:r w:rsidR="4AC1A09D" w:rsidRPr="49312A19">
        <w:rPr>
          <w:rFonts w:ascii="Arial Nova" w:eastAsia="Arial Nova" w:hAnsi="Arial Nova" w:cs="Arial Nova"/>
          <w:color w:val="000000" w:themeColor="text1"/>
        </w:rPr>
        <w:t xml:space="preserve"> (NHS England,2023b).</w:t>
      </w:r>
    </w:p>
    <w:p w14:paraId="0EFDEF47" w14:textId="77777777" w:rsidR="0097767E" w:rsidRDefault="00D04A3A" w:rsidP="021F216E">
      <w:pPr>
        <w:rPr>
          <w:rFonts w:ascii="Arial Nova" w:eastAsia="Arial Nova" w:hAnsi="Arial Nova" w:cs="Arial Nova"/>
          <w:color w:val="000000" w:themeColor="text1"/>
          <w:sz w:val="32"/>
          <w:szCs w:val="32"/>
        </w:rPr>
      </w:pPr>
      <w:r w:rsidRPr="0097767E">
        <w:rPr>
          <w:rFonts w:ascii="Arial Nova" w:eastAsia="Arial Nova" w:hAnsi="Arial Nova" w:cs="Arial Nova"/>
          <w:color w:val="000000" w:themeColor="text1"/>
          <w:sz w:val="32"/>
          <w:szCs w:val="32"/>
        </w:rPr>
        <w:t xml:space="preserve">The </w:t>
      </w:r>
      <w:r w:rsidR="00174A40" w:rsidRPr="0097767E">
        <w:rPr>
          <w:rFonts w:ascii="Arial Nova" w:eastAsia="Arial Nova" w:hAnsi="Arial Nova" w:cs="Arial Nova"/>
          <w:color w:val="000000" w:themeColor="text1"/>
          <w:sz w:val="32"/>
          <w:szCs w:val="32"/>
        </w:rPr>
        <w:t>impact on patients and hospital</w:t>
      </w:r>
      <w:r w:rsidR="0097767E" w:rsidRPr="0097767E">
        <w:rPr>
          <w:rFonts w:ascii="Arial Nova" w:eastAsia="Arial Nova" w:hAnsi="Arial Nova" w:cs="Arial Nova"/>
          <w:color w:val="000000" w:themeColor="text1"/>
          <w:sz w:val="32"/>
          <w:szCs w:val="32"/>
        </w:rPr>
        <w:t>s</w:t>
      </w:r>
    </w:p>
    <w:p w14:paraId="7668598E" w14:textId="5FEC802C" w:rsidR="00357B26" w:rsidRDefault="004D63D9" w:rsidP="021F216E">
      <w:pPr>
        <w:rPr>
          <w:rFonts w:ascii="Arial Nova" w:eastAsia="Arial Nova" w:hAnsi="Arial Nova" w:cs="Arial Nova"/>
          <w:color w:val="000000" w:themeColor="text1"/>
        </w:rPr>
      </w:pPr>
      <w:r>
        <w:rPr>
          <w:rFonts w:ascii="Arial Nova" w:eastAsia="Arial Nova" w:hAnsi="Arial Nova" w:cs="Arial Nova"/>
          <w:color w:val="000000" w:themeColor="text1"/>
        </w:rPr>
        <w:t>Long waiting times can have nega</w:t>
      </w:r>
      <w:r w:rsidR="00257AB6">
        <w:rPr>
          <w:rFonts w:ascii="Arial Nova" w:eastAsia="Arial Nova" w:hAnsi="Arial Nova" w:cs="Arial Nova"/>
          <w:color w:val="000000" w:themeColor="text1"/>
        </w:rPr>
        <w:t xml:space="preserve">tive consequences for patients. </w:t>
      </w:r>
      <w:r w:rsidR="00D37F3C">
        <w:rPr>
          <w:rFonts w:ascii="Arial Nova" w:eastAsia="Arial Nova" w:hAnsi="Arial Nova" w:cs="Arial Nova"/>
          <w:color w:val="000000" w:themeColor="text1"/>
        </w:rPr>
        <w:t xml:space="preserve">Delays in accessing healthcare </w:t>
      </w:r>
      <w:r w:rsidR="003B1288">
        <w:rPr>
          <w:rFonts w:ascii="Arial Nova" w:eastAsia="Arial Nova" w:hAnsi="Arial Nova" w:cs="Arial Nova"/>
          <w:color w:val="000000" w:themeColor="text1"/>
        </w:rPr>
        <w:t>may</w:t>
      </w:r>
      <w:r w:rsidR="00D37F3C">
        <w:rPr>
          <w:rFonts w:ascii="Arial Nova" w:eastAsia="Arial Nova" w:hAnsi="Arial Nova" w:cs="Arial Nova"/>
          <w:color w:val="000000" w:themeColor="text1"/>
        </w:rPr>
        <w:t xml:space="preserve"> resu</w:t>
      </w:r>
      <w:r w:rsidR="00D83667">
        <w:rPr>
          <w:rFonts w:ascii="Arial Nova" w:eastAsia="Arial Nova" w:hAnsi="Arial Nova" w:cs="Arial Nova"/>
          <w:color w:val="000000" w:themeColor="text1"/>
        </w:rPr>
        <w:t>lt in health condition</w:t>
      </w:r>
      <w:r w:rsidR="004A0494">
        <w:rPr>
          <w:rFonts w:ascii="Arial Nova" w:eastAsia="Arial Nova" w:hAnsi="Arial Nova" w:cs="Arial Nova"/>
          <w:color w:val="000000" w:themeColor="text1"/>
        </w:rPr>
        <w:t>s becoming worse before treatment is received</w:t>
      </w:r>
      <w:r w:rsidR="00934817">
        <w:rPr>
          <w:rFonts w:ascii="Arial Nova" w:eastAsia="Arial Nova" w:hAnsi="Arial Nova" w:cs="Arial Nova"/>
          <w:color w:val="000000" w:themeColor="text1"/>
        </w:rPr>
        <w:t xml:space="preserve">. Patients may also </w:t>
      </w:r>
      <w:r w:rsidR="00BD7AB7">
        <w:rPr>
          <w:rFonts w:ascii="Arial Nova" w:eastAsia="Arial Nova" w:hAnsi="Arial Nova" w:cs="Arial Nova"/>
          <w:color w:val="000000" w:themeColor="text1"/>
        </w:rPr>
        <w:t>feel stressed</w:t>
      </w:r>
      <w:r w:rsidR="00F86657">
        <w:rPr>
          <w:rFonts w:ascii="Arial Nova" w:eastAsia="Arial Nova" w:hAnsi="Arial Nova" w:cs="Arial Nova"/>
          <w:color w:val="000000" w:themeColor="text1"/>
        </w:rPr>
        <w:t>, anxious, or fru</w:t>
      </w:r>
      <w:r w:rsidR="0059673C">
        <w:rPr>
          <w:rFonts w:ascii="Arial Nova" w:eastAsia="Arial Nova" w:hAnsi="Arial Nova" w:cs="Arial Nova"/>
          <w:color w:val="000000" w:themeColor="text1"/>
        </w:rPr>
        <w:t xml:space="preserve">strated when they are unable </w:t>
      </w:r>
      <w:r w:rsidR="00701E46">
        <w:rPr>
          <w:rFonts w:ascii="Arial Nova" w:eastAsia="Arial Nova" w:hAnsi="Arial Nova" w:cs="Arial Nova"/>
          <w:color w:val="000000" w:themeColor="text1"/>
        </w:rPr>
        <w:t xml:space="preserve">to see healthcare </w:t>
      </w:r>
      <w:r w:rsidR="001A1123">
        <w:rPr>
          <w:rFonts w:ascii="Arial Nova" w:eastAsia="Arial Nova" w:hAnsi="Arial Nova" w:cs="Arial Nova"/>
          <w:color w:val="000000" w:themeColor="text1"/>
        </w:rPr>
        <w:t>professionals</w:t>
      </w:r>
      <w:r w:rsidR="00701E46">
        <w:rPr>
          <w:rFonts w:ascii="Arial Nova" w:eastAsia="Arial Nova" w:hAnsi="Arial Nova" w:cs="Arial Nova"/>
          <w:color w:val="000000" w:themeColor="text1"/>
        </w:rPr>
        <w:t xml:space="preserve"> qui</w:t>
      </w:r>
      <w:r w:rsidR="001A1123">
        <w:rPr>
          <w:rFonts w:ascii="Arial Nova" w:eastAsia="Arial Nova" w:hAnsi="Arial Nova" w:cs="Arial Nova"/>
          <w:color w:val="000000" w:themeColor="text1"/>
        </w:rPr>
        <w:t xml:space="preserve">ckly. In some cases, people </w:t>
      </w:r>
      <w:r w:rsidR="0011156B">
        <w:rPr>
          <w:rFonts w:ascii="Arial Nova" w:eastAsia="Arial Nova" w:hAnsi="Arial Nova" w:cs="Arial Nova"/>
          <w:color w:val="000000" w:themeColor="text1"/>
        </w:rPr>
        <w:t xml:space="preserve">attend accident and emergency </w:t>
      </w:r>
      <w:r w:rsidR="00A55CB9">
        <w:rPr>
          <w:rFonts w:ascii="Arial Nova" w:eastAsia="Arial Nova" w:hAnsi="Arial Nova" w:cs="Arial Nova"/>
          <w:color w:val="000000" w:themeColor="text1"/>
        </w:rPr>
        <w:t>(A&amp;E) department</w:t>
      </w:r>
      <w:r w:rsidR="00DA5BC5">
        <w:rPr>
          <w:rFonts w:ascii="Arial Nova" w:eastAsia="Arial Nova" w:hAnsi="Arial Nova" w:cs="Arial Nova"/>
          <w:color w:val="000000" w:themeColor="text1"/>
        </w:rPr>
        <w:t>s</w:t>
      </w:r>
      <w:r w:rsidR="00A55CB9">
        <w:rPr>
          <w:rFonts w:ascii="Arial Nova" w:eastAsia="Arial Nova" w:hAnsi="Arial Nova" w:cs="Arial Nova"/>
          <w:color w:val="000000" w:themeColor="text1"/>
        </w:rPr>
        <w:t xml:space="preserve"> </w:t>
      </w:r>
      <w:r w:rsidR="000532AF">
        <w:rPr>
          <w:rFonts w:ascii="Arial Nova" w:eastAsia="Arial Nova" w:hAnsi="Arial Nova" w:cs="Arial Nova"/>
          <w:color w:val="000000" w:themeColor="text1"/>
        </w:rPr>
        <w:t xml:space="preserve">for non-emergency </w:t>
      </w:r>
      <w:r w:rsidR="00A32C93">
        <w:rPr>
          <w:rFonts w:ascii="Arial Nova" w:eastAsia="Arial Nova" w:hAnsi="Arial Nova" w:cs="Arial Nova"/>
          <w:color w:val="000000" w:themeColor="text1"/>
        </w:rPr>
        <w:t>conditions</w:t>
      </w:r>
      <w:r w:rsidR="000532AF">
        <w:rPr>
          <w:rFonts w:ascii="Arial Nova" w:eastAsia="Arial Nova" w:hAnsi="Arial Nova" w:cs="Arial Nova"/>
          <w:color w:val="000000" w:themeColor="text1"/>
        </w:rPr>
        <w:t xml:space="preserve"> </w:t>
      </w:r>
      <w:r w:rsidR="00646540">
        <w:rPr>
          <w:rFonts w:ascii="Arial Nova" w:eastAsia="Arial Nova" w:hAnsi="Arial Nova" w:cs="Arial Nova"/>
          <w:color w:val="000000" w:themeColor="text1"/>
        </w:rPr>
        <w:t xml:space="preserve">because they </w:t>
      </w:r>
      <w:r w:rsidR="00E92F81">
        <w:rPr>
          <w:rFonts w:ascii="Arial Nova" w:eastAsia="Arial Nova" w:hAnsi="Arial Nova" w:cs="Arial Nova"/>
          <w:color w:val="000000" w:themeColor="text1"/>
        </w:rPr>
        <w:t>cannot</w:t>
      </w:r>
      <w:r w:rsidR="00646540">
        <w:rPr>
          <w:rFonts w:ascii="Arial Nova" w:eastAsia="Arial Nova" w:hAnsi="Arial Nova" w:cs="Arial Nova"/>
          <w:color w:val="000000" w:themeColor="text1"/>
        </w:rPr>
        <w:t xml:space="preserve"> get a GP appointment</w:t>
      </w:r>
      <w:r w:rsidR="0078160D">
        <w:rPr>
          <w:rFonts w:ascii="Arial Nova" w:eastAsia="Arial Nova" w:hAnsi="Arial Nova" w:cs="Arial Nova"/>
          <w:color w:val="000000" w:themeColor="text1"/>
        </w:rPr>
        <w:t xml:space="preserve">, increasing pressure on hospital </w:t>
      </w:r>
      <w:r w:rsidR="00357B26">
        <w:rPr>
          <w:rFonts w:ascii="Arial Nova" w:eastAsia="Arial Nova" w:hAnsi="Arial Nova" w:cs="Arial Nova"/>
          <w:color w:val="000000" w:themeColor="text1"/>
        </w:rPr>
        <w:t>services.</w:t>
      </w:r>
    </w:p>
    <w:p w14:paraId="49045C43" w14:textId="77777777" w:rsidR="00517C2F" w:rsidRPr="00517C2F" w:rsidRDefault="00517C2F" w:rsidP="021F216E">
      <w:pPr>
        <w:rPr>
          <w:rFonts w:ascii="Arial Nova" w:eastAsia="Arial Nova" w:hAnsi="Arial Nova" w:cs="Arial Nova"/>
          <w:color w:val="000000" w:themeColor="text1"/>
          <w:sz w:val="32"/>
          <w:szCs w:val="32"/>
        </w:rPr>
      </w:pPr>
      <w:r w:rsidRPr="00517C2F">
        <w:rPr>
          <w:rFonts w:ascii="Arial Nova" w:eastAsia="Arial Nova" w:hAnsi="Arial Nova" w:cs="Arial Nova"/>
          <w:color w:val="000000" w:themeColor="text1"/>
          <w:sz w:val="32"/>
          <w:szCs w:val="32"/>
        </w:rPr>
        <w:t xml:space="preserve">How the NHS is adapting </w:t>
      </w:r>
    </w:p>
    <w:p w14:paraId="3EFD3879" w14:textId="420A3856" w:rsidR="00487C30" w:rsidRDefault="00357B26" w:rsidP="021F216E">
      <w:pPr>
        <w:rPr>
          <w:rFonts w:ascii="Arial Nova" w:eastAsia="Arial Nova" w:hAnsi="Arial Nova" w:cs="Arial Nova"/>
          <w:color w:val="000000" w:themeColor="text1"/>
        </w:rPr>
      </w:pPr>
      <w:r>
        <w:rPr>
          <w:rFonts w:ascii="Arial Nova" w:eastAsia="Arial Nova" w:hAnsi="Arial Nova" w:cs="Arial Nova"/>
          <w:color w:val="000000" w:themeColor="text1"/>
        </w:rPr>
        <w:t>The NHS</w:t>
      </w:r>
      <w:r w:rsidR="00E05CE7">
        <w:rPr>
          <w:rFonts w:ascii="Arial Nova" w:eastAsia="Arial Nova" w:hAnsi="Arial Nova" w:cs="Arial Nova"/>
          <w:color w:val="000000" w:themeColor="text1"/>
        </w:rPr>
        <w:t xml:space="preserve"> </w:t>
      </w:r>
      <w:r>
        <w:rPr>
          <w:rFonts w:ascii="Arial Nova" w:eastAsia="Arial Nova" w:hAnsi="Arial Nova" w:cs="Arial Nova"/>
          <w:color w:val="000000" w:themeColor="text1"/>
        </w:rPr>
        <w:t>is taking steps</w:t>
      </w:r>
      <w:r w:rsidR="00E05CE7">
        <w:rPr>
          <w:rFonts w:ascii="Arial Nova" w:eastAsia="Arial Nova" w:hAnsi="Arial Nova" w:cs="Arial Nova"/>
          <w:color w:val="000000" w:themeColor="text1"/>
        </w:rPr>
        <w:t xml:space="preserve"> to improve access to primary </w:t>
      </w:r>
      <w:r w:rsidR="00A32C93">
        <w:rPr>
          <w:rFonts w:ascii="Arial Nova" w:eastAsia="Arial Nova" w:hAnsi="Arial Nova" w:cs="Arial Nova"/>
          <w:color w:val="000000" w:themeColor="text1"/>
        </w:rPr>
        <w:t>care. Many GP practice</w:t>
      </w:r>
      <w:r w:rsidR="000B5311">
        <w:rPr>
          <w:rFonts w:ascii="Arial Nova" w:eastAsia="Arial Nova" w:hAnsi="Arial Nova" w:cs="Arial Nova"/>
          <w:color w:val="000000" w:themeColor="text1"/>
        </w:rPr>
        <w:t>s now use multidisciplin</w:t>
      </w:r>
      <w:r w:rsidR="00AC58A0">
        <w:rPr>
          <w:rFonts w:ascii="Arial Nova" w:eastAsia="Arial Nova" w:hAnsi="Arial Nova" w:cs="Arial Nova"/>
          <w:color w:val="000000" w:themeColor="text1"/>
        </w:rPr>
        <w:t xml:space="preserve">ary teams, including nurses, </w:t>
      </w:r>
      <w:r w:rsidR="00C4750D">
        <w:rPr>
          <w:rFonts w:ascii="Arial Nova" w:eastAsia="Arial Nova" w:hAnsi="Arial Nova" w:cs="Arial Nova"/>
          <w:color w:val="000000" w:themeColor="text1"/>
        </w:rPr>
        <w:t xml:space="preserve">pharmacists, and </w:t>
      </w:r>
      <w:r w:rsidR="00F53600">
        <w:rPr>
          <w:rFonts w:ascii="Arial Nova" w:eastAsia="Arial Nova" w:hAnsi="Arial Nova" w:cs="Arial Nova"/>
          <w:color w:val="000000" w:themeColor="text1"/>
        </w:rPr>
        <w:t>physiotherapists</w:t>
      </w:r>
      <w:r w:rsidR="009E6405">
        <w:rPr>
          <w:rFonts w:ascii="Arial Nova" w:eastAsia="Arial Nova" w:hAnsi="Arial Nova" w:cs="Arial Nova"/>
          <w:color w:val="000000" w:themeColor="text1"/>
        </w:rPr>
        <w:t>,</w:t>
      </w:r>
      <w:r w:rsidR="00F53600">
        <w:rPr>
          <w:rFonts w:ascii="Arial Nova" w:eastAsia="Arial Nova" w:hAnsi="Arial Nova" w:cs="Arial Nova"/>
          <w:color w:val="000000" w:themeColor="text1"/>
        </w:rPr>
        <w:t xml:space="preserve"> to support </w:t>
      </w:r>
      <w:r w:rsidR="4E86771E" w:rsidRPr="49312A19">
        <w:rPr>
          <w:rFonts w:ascii="Arial Nova" w:eastAsia="Arial Nova" w:hAnsi="Arial Nova" w:cs="Arial Nova"/>
          <w:color w:val="000000" w:themeColor="text1"/>
        </w:rPr>
        <w:t>patients'</w:t>
      </w:r>
      <w:r w:rsidR="00F53600">
        <w:rPr>
          <w:rFonts w:ascii="Arial Nova" w:eastAsia="Arial Nova" w:hAnsi="Arial Nova" w:cs="Arial Nova"/>
          <w:color w:val="000000" w:themeColor="text1"/>
        </w:rPr>
        <w:t xml:space="preserve"> </w:t>
      </w:r>
      <w:r w:rsidR="00C16523">
        <w:rPr>
          <w:rFonts w:ascii="Arial Nova" w:eastAsia="Arial Nova" w:hAnsi="Arial Nova" w:cs="Arial Nova"/>
          <w:color w:val="000000" w:themeColor="text1"/>
        </w:rPr>
        <w:t>care. Online consultation system</w:t>
      </w:r>
      <w:r w:rsidR="00DA5BC5">
        <w:rPr>
          <w:rFonts w:ascii="Arial Nova" w:eastAsia="Arial Nova" w:hAnsi="Arial Nova" w:cs="Arial Nova"/>
          <w:color w:val="000000" w:themeColor="text1"/>
        </w:rPr>
        <w:t>s</w:t>
      </w:r>
      <w:r w:rsidR="00C16523">
        <w:rPr>
          <w:rFonts w:ascii="Arial Nova" w:eastAsia="Arial Nova" w:hAnsi="Arial Nova" w:cs="Arial Nova"/>
          <w:color w:val="000000" w:themeColor="text1"/>
        </w:rPr>
        <w:t xml:space="preserve"> </w:t>
      </w:r>
      <w:r w:rsidR="0063126F">
        <w:rPr>
          <w:rFonts w:ascii="Arial Nova" w:eastAsia="Arial Nova" w:hAnsi="Arial Nova" w:cs="Arial Nova"/>
          <w:color w:val="000000" w:themeColor="text1"/>
        </w:rPr>
        <w:t xml:space="preserve">and digital appointment booking services are also </w:t>
      </w:r>
      <w:r w:rsidR="00A6123B">
        <w:rPr>
          <w:rFonts w:ascii="Arial Nova" w:eastAsia="Arial Nova" w:hAnsi="Arial Nova" w:cs="Arial Nova"/>
          <w:color w:val="000000" w:themeColor="text1"/>
        </w:rPr>
        <w:t xml:space="preserve">helping practices </w:t>
      </w:r>
      <w:r w:rsidR="00E92F81">
        <w:rPr>
          <w:rFonts w:ascii="Arial Nova" w:eastAsia="Arial Nova" w:hAnsi="Arial Nova" w:cs="Arial Nova"/>
          <w:color w:val="000000" w:themeColor="text1"/>
        </w:rPr>
        <w:t>manage</w:t>
      </w:r>
      <w:r w:rsidR="00A6123B">
        <w:rPr>
          <w:rFonts w:ascii="Arial Nova" w:eastAsia="Arial Nova" w:hAnsi="Arial Nova" w:cs="Arial Nova"/>
          <w:color w:val="000000" w:themeColor="text1"/>
        </w:rPr>
        <w:t xml:space="preserve"> demand more effectively</w:t>
      </w:r>
      <w:r w:rsidR="00545DB4">
        <w:rPr>
          <w:rFonts w:ascii="Arial Nova" w:eastAsia="Arial Nova" w:hAnsi="Arial Nova" w:cs="Arial Nova"/>
          <w:color w:val="000000" w:themeColor="text1"/>
        </w:rPr>
        <w:t>. These changes aim to ensure</w:t>
      </w:r>
      <w:r w:rsidR="004F6FC9">
        <w:rPr>
          <w:rFonts w:ascii="Arial Nova" w:eastAsia="Arial Nova" w:hAnsi="Arial Nova" w:cs="Arial Nova"/>
          <w:color w:val="000000" w:themeColor="text1"/>
        </w:rPr>
        <w:t xml:space="preserve"> that patients receive the right care from the most appro</w:t>
      </w:r>
      <w:r w:rsidR="00487C30">
        <w:rPr>
          <w:rFonts w:ascii="Arial Nova" w:eastAsia="Arial Nova" w:hAnsi="Arial Nova" w:cs="Arial Nova"/>
          <w:color w:val="000000" w:themeColor="text1"/>
        </w:rPr>
        <w:t xml:space="preserve">priate healthcare </w:t>
      </w:r>
      <w:r w:rsidR="00E92F81">
        <w:rPr>
          <w:rFonts w:ascii="Arial Nova" w:eastAsia="Arial Nova" w:hAnsi="Arial Nova" w:cs="Arial Nova"/>
          <w:color w:val="000000" w:themeColor="text1"/>
        </w:rPr>
        <w:t>professionals</w:t>
      </w:r>
      <w:r w:rsidR="00487C30">
        <w:rPr>
          <w:rFonts w:ascii="Arial Nova" w:eastAsia="Arial Nova" w:hAnsi="Arial Nova" w:cs="Arial Nova"/>
          <w:color w:val="000000" w:themeColor="text1"/>
        </w:rPr>
        <w:t xml:space="preserve">. </w:t>
      </w:r>
    </w:p>
    <w:p w14:paraId="3F8BE9C2" w14:textId="77777777" w:rsidR="00DF6A3D" w:rsidRDefault="000A7B9F" w:rsidP="021F216E">
      <w:pPr>
        <w:rPr>
          <w:rFonts w:ascii="Arial Nova" w:eastAsia="Arial Nova" w:hAnsi="Arial Nova" w:cs="Arial Nova"/>
          <w:color w:val="000000" w:themeColor="text1"/>
          <w:sz w:val="32"/>
          <w:szCs w:val="32"/>
        </w:rPr>
      </w:pPr>
      <w:r w:rsidRPr="000A7B9F">
        <w:rPr>
          <w:rFonts w:ascii="Arial Nova" w:eastAsia="Arial Nova" w:hAnsi="Arial Nova" w:cs="Arial Nova"/>
          <w:color w:val="000000" w:themeColor="text1"/>
          <w:sz w:val="32"/>
          <w:szCs w:val="32"/>
        </w:rPr>
        <w:t>Looking ahead</w:t>
      </w:r>
    </w:p>
    <w:p w14:paraId="042FCC6C" w14:textId="0A37A976" w:rsidR="021F216E" w:rsidRDefault="000A7B9F"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 </w:t>
      </w:r>
      <w:r w:rsidR="00DF6A3D">
        <w:rPr>
          <w:rFonts w:ascii="Arial Nova" w:eastAsia="Arial Nova" w:hAnsi="Arial Nova" w:cs="Arial Nova"/>
          <w:color w:val="000000" w:themeColor="text1"/>
        </w:rPr>
        <w:t>L</w:t>
      </w:r>
      <w:r w:rsidR="00C13E76">
        <w:rPr>
          <w:rFonts w:ascii="Arial Nova" w:eastAsia="Arial Nova" w:hAnsi="Arial Nova" w:cs="Arial Nova"/>
          <w:color w:val="000000" w:themeColor="text1"/>
        </w:rPr>
        <w:t>ong waiting times for GP appoint</w:t>
      </w:r>
      <w:r w:rsidR="00485B26">
        <w:rPr>
          <w:rFonts w:ascii="Arial Nova" w:eastAsia="Arial Nova" w:hAnsi="Arial Nova" w:cs="Arial Nova"/>
          <w:color w:val="000000" w:themeColor="text1"/>
        </w:rPr>
        <w:t>ments remain a significant chall</w:t>
      </w:r>
      <w:r w:rsidR="000C6840">
        <w:rPr>
          <w:rFonts w:ascii="Arial Nova" w:eastAsia="Arial Nova" w:hAnsi="Arial Nova" w:cs="Arial Nova"/>
          <w:color w:val="000000" w:themeColor="text1"/>
        </w:rPr>
        <w:t xml:space="preserve">enge for the NHS. </w:t>
      </w:r>
      <w:r w:rsidR="00B7117A">
        <w:rPr>
          <w:rFonts w:ascii="Arial Nova" w:eastAsia="Arial Nova" w:hAnsi="Arial Nova" w:cs="Arial Nova"/>
          <w:color w:val="000000" w:themeColor="text1"/>
        </w:rPr>
        <w:t>I</w:t>
      </w:r>
      <w:r w:rsidR="000C6840">
        <w:rPr>
          <w:rFonts w:ascii="Arial Nova" w:eastAsia="Arial Nova" w:hAnsi="Arial Nova" w:cs="Arial Nova"/>
          <w:color w:val="000000" w:themeColor="text1"/>
        </w:rPr>
        <w:t>ncre</w:t>
      </w:r>
      <w:r w:rsidR="00B7117A">
        <w:rPr>
          <w:rFonts w:ascii="Arial Nova" w:eastAsia="Arial Nova" w:hAnsi="Arial Nova" w:cs="Arial Nova"/>
          <w:color w:val="000000" w:themeColor="text1"/>
        </w:rPr>
        <w:t xml:space="preserve">asing demand, an </w:t>
      </w:r>
      <w:proofErr w:type="spellStart"/>
      <w:r w:rsidR="00B7117A">
        <w:rPr>
          <w:rFonts w:ascii="Arial Nova" w:eastAsia="Arial Nova" w:hAnsi="Arial Nova" w:cs="Arial Nova"/>
          <w:color w:val="000000" w:themeColor="text1"/>
        </w:rPr>
        <w:t>ageing</w:t>
      </w:r>
      <w:proofErr w:type="spellEnd"/>
      <w:r w:rsidR="00B7117A">
        <w:rPr>
          <w:rFonts w:ascii="Arial Nova" w:eastAsia="Arial Nova" w:hAnsi="Arial Nova" w:cs="Arial Nova"/>
          <w:color w:val="000000" w:themeColor="text1"/>
        </w:rPr>
        <w:t xml:space="preserve"> population, </w:t>
      </w:r>
      <w:r w:rsidR="00D71B13">
        <w:rPr>
          <w:rFonts w:ascii="Arial Nova" w:eastAsia="Arial Nova" w:hAnsi="Arial Nova" w:cs="Arial Nova"/>
          <w:color w:val="000000" w:themeColor="text1"/>
        </w:rPr>
        <w:t>and workforce shortage</w:t>
      </w:r>
      <w:r w:rsidR="00BA5E81">
        <w:rPr>
          <w:rFonts w:ascii="Arial Nova" w:eastAsia="Arial Nova" w:hAnsi="Arial Nova" w:cs="Arial Nova"/>
          <w:color w:val="000000" w:themeColor="text1"/>
        </w:rPr>
        <w:t>s all contribute</w:t>
      </w:r>
      <w:r w:rsidR="001D5521">
        <w:rPr>
          <w:rFonts w:ascii="Arial Nova" w:eastAsia="Arial Nova" w:hAnsi="Arial Nova" w:cs="Arial Nova"/>
          <w:color w:val="000000" w:themeColor="text1"/>
        </w:rPr>
        <w:t xml:space="preserve"> </w:t>
      </w:r>
      <w:r w:rsidR="00BA5E81">
        <w:rPr>
          <w:rFonts w:ascii="Arial Nova" w:eastAsia="Arial Nova" w:hAnsi="Arial Nova" w:cs="Arial Nova"/>
          <w:color w:val="000000" w:themeColor="text1"/>
        </w:rPr>
        <w:t>to the issue</w:t>
      </w:r>
      <w:r w:rsidR="001D5521">
        <w:rPr>
          <w:rFonts w:ascii="Arial Nova" w:eastAsia="Arial Nova" w:hAnsi="Arial Nova" w:cs="Arial Nova"/>
          <w:color w:val="000000" w:themeColor="text1"/>
        </w:rPr>
        <w:t xml:space="preserve">. Continued investment </w:t>
      </w:r>
      <w:r w:rsidR="00334803">
        <w:rPr>
          <w:rFonts w:ascii="Arial Nova" w:eastAsia="Arial Nova" w:hAnsi="Arial Nova" w:cs="Arial Nova"/>
          <w:color w:val="000000" w:themeColor="text1"/>
        </w:rPr>
        <w:t xml:space="preserve">in staff and healthcare services </w:t>
      </w:r>
      <w:r w:rsidR="0065143C">
        <w:rPr>
          <w:rFonts w:ascii="Arial Nova" w:eastAsia="Arial Nova" w:hAnsi="Arial Nova" w:cs="Arial Nova"/>
          <w:color w:val="000000" w:themeColor="text1"/>
        </w:rPr>
        <w:t xml:space="preserve">will be essential to improve access to care and ensure patients </w:t>
      </w:r>
      <w:r w:rsidR="006F1CAD">
        <w:rPr>
          <w:rFonts w:ascii="Arial Nova" w:eastAsia="Arial Nova" w:hAnsi="Arial Nova" w:cs="Arial Nova"/>
          <w:color w:val="000000" w:themeColor="text1"/>
        </w:rPr>
        <w:t>receive timely support when they need it</w:t>
      </w:r>
      <w:r w:rsidR="00D85F90">
        <w:rPr>
          <w:rFonts w:ascii="Arial Nova" w:eastAsia="Arial Nova" w:hAnsi="Arial Nova" w:cs="Arial Nova"/>
          <w:color w:val="000000" w:themeColor="text1"/>
        </w:rPr>
        <w:t xml:space="preserve"> most.</w:t>
      </w:r>
      <w:r w:rsidR="001D5521">
        <w:rPr>
          <w:rFonts w:ascii="Arial Nova" w:eastAsia="Arial Nova" w:hAnsi="Arial Nova" w:cs="Arial Nova"/>
          <w:color w:val="000000" w:themeColor="text1"/>
        </w:rPr>
        <w:t xml:space="preserve"> </w:t>
      </w:r>
      <w:r w:rsidR="00D71B13">
        <w:rPr>
          <w:rFonts w:ascii="Arial Nova" w:eastAsia="Arial Nova" w:hAnsi="Arial Nova" w:cs="Arial Nova"/>
          <w:color w:val="000000" w:themeColor="text1"/>
        </w:rPr>
        <w:t xml:space="preserve"> </w:t>
      </w:r>
      <w:r w:rsidR="00F53600">
        <w:rPr>
          <w:rFonts w:ascii="Arial Nova" w:eastAsia="Arial Nova" w:hAnsi="Arial Nova" w:cs="Arial Nova"/>
          <w:color w:val="000000" w:themeColor="text1"/>
        </w:rPr>
        <w:t xml:space="preserve"> </w:t>
      </w:r>
      <w:r w:rsidR="009E6405">
        <w:rPr>
          <w:rFonts w:ascii="Arial Nova" w:eastAsia="Arial Nova" w:hAnsi="Arial Nova" w:cs="Arial Nova"/>
          <w:color w:val="000000" w:themeColor="text1"/>
        </w:rPr>
        <w:t xml:space="preserve"> </w:t>
      </w:r>
      <w:r w:rsidR="00A32C93">
        <w:rPr>
          <w:rFonts w:ascii="Arial Nova" w:eastAsia="Arial Nova" w:hAnsi="Arial Nova" w:cs="Arial Nova"/>
          <w:color w:val="000000" w:themeColor="text1"/>
        </w:rPr>
        <w:t xml:space="preserve"> </w:t>
      </w:r>
      <w:r w:rsidR="00E05CE7">
        <w:rPr>
          <w:rFonts w:ascii="Arial Nova" w:eastAsia="Arial Nova" w:hAnsi="Arial Nova" w:cs="Arial Nova"/>
          <w:color w:val="000000" w:themeColor="text1"/>
        </w:rPr>
        <w:t xml:space="preserve"> </w:t>
      </w:r>
      <w:r w:rsidR="00357B26">
        <w:rPr>
          <w:rFonts w:ascii="Arial Nova" w:eastAsia="Arial Nova" w:hAnsi="Arial Nova" w:cs="Arial Nova"/>
          <w:color w:val="000000" w:themeColor="text1"/>
        </w:rPr>
        <w:t xml:space="preserve"> </w:t>
      </w:r>
      <w:r w:rsidR="001A1123">
        <w:rPr>
          <w:rFonts w:ascii="Arial Nova" w:eastAsia="Arial Nova" w:hAnsi="Arial Nova" w:cs="Arial Nova"/>
          <w:color w:val="000000" w:themeColor="text1"/>
        </w:rPr>
        <w:t xml:space="preserve">  </w:t>
      </w:r>
      <w:r w:rsidR="00C347BB">
        <w:rPr>
          <w:rFonts w:ascii="Arial Nova" w:eastAsia="Arial Nova" w:hAnsi="Arial Nova" w:cs="Arial Nova"/>
          <w:color w:val="000000" w:themeColor="text1"/>
        </w:rPr>
        <w:t xml:space="preserve"> </w:t>
      </w:r>
      <w:r w:rsidR="00BD7AB7">
        <w:rPr>
          <w:rFonts w:ascii="Arial Nova" w:eastAsia="Arial Nova" w:hAnsi="Arial Nova" w:cs="Arial Nova"/>
          <w:color w:val="000000" w:themeColor="text1"/>
        </w:rPr>
        <w:t xml:space="preserve"> </w:t>
      </w:r>
      <w:r w:rsidR="00635DC0">
        <w:rPr>
          <w:rFonts w:ascii="Arial Nova" w:eastAsia="Arial Nova" w:hAnsi="Arial Nova" w:cs="Arial Nova"/>
          <w:color w:val="000000" w:themeColor="text1"/>
        </w:rPr>
        <w:t xml:space="preserve"> </w:t>
      </w:r>
      <w:r w:rsidR="00B51CD8">
        <w:rPr>
          <w:rFonts w:ascii="Arial Nova" w:eastAsia="Arial Nova" w:hAnsi="Arial Nova" w:cs="Arial Nova"/>
          <w:color w:val="000000" w:themeColor="text1"/>
        </w:rPr>
        <w:t xml:space="preserve"> </w:t>
      </w:r>
      <w:r w:rsidR="00366D25">
        <w:rPr>
          <w:rFonts w:ascii="Arial Nova" w:eastAsia="Arial Nova" w:hAnsi="Arial Nova" w:cs="Arial Nova"/>
          <w:color w:val="000000" w:themeColor="text1"/>
        </w:rPr>
        <w:t xml:space="preserve"> </w:t>
      </w:r>
      <w:r w:rsidR="009A0217">
        <w:rPr>
          <w:rFonts w:ascii="Arial Nova" w:eastAsia="Arial Nova" w:hAnsi="Arial Nova" w:cs="Arial Nova"/>
          <w:color w:val="000000" w:themeColor="text1"/>
        </w:rPr>
        <w:t xml:space="preserve">  </w:t>
      </w:r>
      <w:r w:rsidR="00CB78EA">
        <w:rPr>
          <w:rFonts w:ascii="Arial Nova" w:eastAsia="Arial Nova" w:hAnsi="Arial Nova" w:cs="Arial Nova"/>
          <w:color w:val="000000" w:themeColor="text1"/>
        </w:rPr>
        <w:t xml:space="preserve"> </w:t>
      </w:r>
      <w:r w:rsidR="00575145">
        <w:rPr>
          <w:rFonts w:ascii="Arial Nova" w:eastAsia="Arial Nova" w:hAnsi="Arial Nova" w:cs="Arial Nova"/>
          <w:color w:val="000000" w:themeColor="text1"/>
        </w:rPr>
        <w:t xml:space="preserve"> </w:t>
      </w:r>
      <w:r w:rsidR="00F36F2D">
        <w:rPr>
          <w:rFonts w:ascii="Arial Nova" w:eastAsia="Arial Nova" w:hAnsi="Arial Nova" w:cs="Arial Nova"/>
          <w:color w:val="000000" w:themeColor="text1"/>
        </w:rPr>
        <w:t xml:space="preserve"> </w:t>
      </w:r>
      <w:r w:rsidR="00147937">
        <w:rPr>
          <w:rFonts w:ascii="Arial Nova" w:eastAsia="Arial Nova" w:hAnsi="Arial Nova" w:cs="Arial Nova"/>
          <w:color w:val="000000" w:themeColor="text1"/>
        </w:rPr>
        <w:t xml:space="preserve"> </w:t>
      </w:r>
      <w:r w:rsidR="00763954">
        <w:rPr>
          <w:rFonts w:ascii="Arial Nova" w:eastAsia="Arial Nova" w:hAnsi="Arial Nova" w:cs="Arial Nova"/>
          <w:color w:val="000000" w:themeColor="text1"/>
        </w:rPr>
        <w:t xml:space="preserve"> </w:t>
      </w:r>
      <w:r w:rsidR="0030441D">
        <w:rPr>
          <w:rFonts w:ascii="Arial Nova" w:eastAsia="Arial Nova" w:hAnsi="Arial Nova" w:cs="Arial Nova"/>
          <w:color w:val="000000" w:themeColor="text1"/>
        </w:rPr>
        <w:t xml:space="preserve"> </w:t>
      </w:r>
      <w:r w:rsidR="003E117E">
        <w:rPr>
          <w:rFonts w:ascii="Arial Nova" w:eastAsia="Arial Nova" w:hAnsi="Arial Nova" w:cs="Arial Nova"/>
          <w:color w:val="000000" w:themeColor="text1"/>
        </w:rPr>
        <w:t xml:space="preserve"> </w:t>
      </w:r>
    </w:p>
    <w:p w14:paraId="19317592" w14:textId="71E4F099" w:rsidR="021F216E" w:rsidRDefault="021F216E" w:rsidP="021F216E">
      <w:pPr>
        <w:rPr>
          <w:rFonts w:ascii="Arial Nova" w:eastAsia="Arial Nova" w:hAnsi="Arial Nova" w:cs="Arial Nova"/>
          <w:color w:val="000000" w:themeColor="text1"/>
        </w:rPr>
      </w:pPr>
    </w:p>
    <w:p w14:paraId="38F76B4A" w14:textId="67A839CF" w:rsidR="021F216E" w:rsidRDefault="62A76640" w:rsidP="3AEF73EE">
      <w:pPr>
        <w:rPr>
          <w:rFonts w:ascii="Arial Nova" w:eastAsia="Arial Nova" w:hAnsi="Arial Nova" w:cs="Arial Nova"/>
          <w:color w:val="000000" w:themeColor="text1"/>
        </w:rPr>
      </w:pPr>
      <w:r w:rsidRPr="3AEF73EE">
        <w:rPr>
          <w:rFonts w:ascii="Arial Nova" w:eastAsia="Arial Nova" w:hAnsi="Arial Nova" w:cs="Arial Nova"/>
          <w:color w:val="000000" w:themeColor="text1"/>
        </w:rPr>
        <w:t>on</w:t>
      </w: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0851E91" w14:textId="43DFE2EE" w:rsidR="021F216E" w:rsidRDefault="021F216E" w:rsidP="1F2F6986">
      <w:pPr>
        <w:rPr>
          <w:rFonts w:ascii="Arial Nova" w:eastAsia="Arial Nova" w:hAnsi="Arial Nova" w:cs="Arial Nova"/>
          <w:color w:val="000000" w:themeColor="text1"/>
        </w:rPr>
      </w:pPr>
    </w:p>
    <w:p w14:paraId="532BE1FE" w14:textId="50A0F13B" w:rsidR="021F216E" w:rsidRDefault="021F216E" w:rsidP="1F2F6986">
      <w:pPr>
        <w:rPr>
          <w:rFonts w:ascii="Arial Nova" w:eastAsia="Arial Nova" w:hAnsi="Arial Nova" w:cs="Arial Nova"/>
          <w:color w:val="000000" w:themeColor="text1"/>
        </w:rPr>
      </w:pPr>
    </w:p>
    <w:p w14:paraId="47D09A40" w14:textId="51E4C9C0" w:rsidR="021F216E" w:rsidRDefault="021F216E" w:rsidP="1F2F6986">
      <w:pPr>
        <w:rPr>
          <w:rFonts w:ascii="Arial Nova" w:eastAsia="Arial Nova" w:hAnsi="Arial Nova" w:cs="Arial Nova"/>
          <w:color w:val="000000" w:themeColor="text1"/>
        </w:rPr>
      </w:pPr>
    </w:p>
    <w:p w14:paraId="29AD2972" w14:textId="22A15ED9" w:rsidR="021F216E" w:rsidRDefault="7EAB5BB7" w:rsidP="1F2F6986">
      <w:pPr>
        <w:pStyle w:val="ListParagraph"/>
        <w:numPr>
          <w:ilvl w:val="0"/>
          <w:numId w:val="1"/>
        </w:numPr>
        <w:pBdr>
          <w:top w:val="single" w:sz="4" w:space="4" w:color="auto"/>
          <w:left w:val="single" w:sz="4" w:space="4" w:color="auto"/>
          <w:bottom w:val="single" w:sz="4" w:space="4" w:color="auto"/>
          <w:right w:val="single" w:sz="4" w:space="4" w:color="auto"/>
        </w:pBdr>
        <w:rPr>
          <w:rFonts w:ascii="Arial Nova" w:eastAsia="Arial Nova" w:hAnsi="Arial Nova" w:cs="Arial Nova"/>
          <w:color w:val="000000" w:themeColor="text1"/>
          <w:sz w:val="32"/>
          <w:szCs w:val="32"/>
        </w:rPr>
      </w:pPr>
      <w:r w:rsidRPr="1F2F6986">
        <w:rPr>
          <w:rFonts w:ascii="Arial Nova" w:eastAsia="Arial Nova" w:hAnsi="Arial Nova" w:cs="Arial Nova"/>
          <w:color w:val="000000" w:themeColor="text1"/>
          <w:sz w:val="44"/>
          <w:szCs w:val="44"/>
        </w:rPr>
        <w:t>Task 4- NHS Equality, Diversity an</w:t>
      </w:r>
      <w:r w:rsidR="05CDDC0C" w:rsidRPr="1F2F6986">
        <w:rPr>
          <w:rFonts w:ascii="Arial Nova" w:eastAsia="Arial Nova" w:hAnsi="Arial Nova" w:cs="Arial Nova"/>
          <w:color w:val="000000" w:themeColor="text1"/>
          <w:sz w:val="44"/>
          <w:szCs w:val="44"/>
        </w:rPr>
        <w:t>d co</w:t>
      </w:r>
      <w:r w:rsidRPr="1F2F6986">
        <w:rPr>
          <w:rFonts w:ascii="Arial Nova" w:eastAsia="Arial Nova" w:hAnsi="Arial Nova" w:cs="Arial Nova"/>
          <w:color w:val="000000" w:themeColor="text1"/>
          <w:sz w:val="44"/>
          <w:szCs w:val="44"/>
        </w:rPr>
        <w:t xml:space="preserve">nclusion Quiz </w:t>
      </w:r>
      <w:r w:rsidRPr="1F2F6986">
        <w:rPr>
          <w:rFonts w:ascii="Arial Nova" w:eastAsia="Arial Nova" w:hAnsi="Arial Nova" w:cs="Arial Nova"/>
          <w:color w:val="000000" w:themeColor="text1"/>
          <w:sz w:val="32"/>
          <w:szCs w:val="32"/>
        </w:rPr>
        <w:t>(250 words equivalent)</w:t>
      </w:r>
    </w:p>
    <w:p w14:paraId="4EA8D61C" w14:textId="610D25E9" w:rsidR="021F216E" w:rsidRDefault="7EAB5BB7" w:rsidP="1F2F6986">
      <w:pPr>
        <w:pStyle w:val="ListParagraph"/>
        <w:numPr>
          <w:ilvl w:val="0"/>
          <w:numId w:val="4"/>
        </w:numPr>
        <w:spacing w:beforeAutospacing="1" w:afterAutospacing="1" w:line="240" w:lineRule="auto"/>
        <w:rPr>
          <w:rFonts w:ascii="Arial" w:eastAsia="Arial" w:hAnsi="Arial" w:cs="Arial"/>
          <w:color w:val="000000" w:themeColor="text1"/>
        </w:rPr>
      </w:pPr>
      <w:r w:rsidRPr="1F2F6986">
        <w:rPr>
          <w:rFonts w:ascii="Arial" w:eastAsia="Arial" w:hAnsi="Arial" w:cs="Arial"/>
          <w:b/>
          <w:bCs/>
          <w:color w:val="000000" w:themeColor="text1"/>
        </w:rPr>
        <w:t>What is the primary goal of the NHS Equality, Diversity, and Inclusion Improvement Plan?</w:t>
      </w:r>
      <w:r w:rsidR="021F216E">
        <w:br/>
      </w:r>
      <w:r w:rsidRPr="1F2F6986">
        <w:rPr>
          <w:rFonts w:ascii="Arial" w:eastAsia="Arial" w:hAnsi="Arial" w:cs="Arial"/>
          <w:i/>
          <w:iCs/>
          <w:color w:val="000000" w:themeColor="text1"/>
        </w:rPr>
        <w:t>(Answer in one or two sentences.)</w:t>
      </w:r>
    </w:p>
    <w:p w14:paraId="7C0FEC10" w14:textId="0AADF1EB" w:rsidR="021F216E" w:rsidRDefault="021F216E" w:rsidP="1F2F6986">
      <w:pPr>
        <w:pStyle w:val="ListParagraph"/>
        <w:spacing w:beforeAutospacing="1" w:afterAutospacing="1" w:line="240" w:lineRule="auto"/>
        <w:ind w:left="1080"/>
        <w:rPr>
          <w:rFonts w:ascii="Arial" w:eastAsia="Arial" w:hAnsi="Arial" w:cs="Arial"/>
          <w:color w:val="000000" w:themeColor="text1"/>
        </w:rPr>
      </w:pPr>
    </w:p>
    <w:p w14:paraId="725CF741" w14:textId="6684C6A7" w:rsidR="021F216E" w:rsidRDefault="7EAB5BB7" w:rsidP="1F2F6986">
      <w:pPr>
        <w:spacing w:beforeAutospacing="1" w:afterAutospacing="1" w:line="240" w:lineRule="auto"/>
        <w:ind w:left="720"/>
        <w:rPr>
          <w:rFonts w:hint="eastAsia"/>
        </w:rPr>
      </w:pPr>
      <w:r w:rsidRPr="1F2F6986">
        <w:rPr>
          <w:rFonts w:ascii="Arial" w:eastAsia="Arial" w:hAnsi="Arial" w:cs="Arial"/>
          <w:color w:val="000000" w:themeColor="text1"/>
        </w:rPr>
        <w:t>The primary goal is to create a fair, inclusive and diverse NHS workforce where everyone feels valued, respected and safe, it aims to reduce discrimination and inequalities and improve staff experience. (NHS England, 2023).</w:t>
      </w:r>
      <w:r w:rsidR="0543523E" w:rsidRPr="1F2F6986">
        <w:rPr>
          <w:rFonts w:ascii="Arial" w:eastAsia="Arial" w:hAnsi="Arial" w:cs="Arial"/>
          <w:color w:val="000000" w:themeColor="text1"/>
        </w:rPr>
        <w:t xml:space="preserve"> </w:t>
      </w:r>
    </w:p>
    <w:p w14:paraId="06FB7CEA" w14:textId="34EED2AE" w:rsidR="021F216E" w:rsidRDefault="7EAB5BB7" w:rsidP="1F2F6986">
      <w:pPr>
        <w:pStyle w:val="ListParagraph"/>
        <w:numPr>
          <w:ilvl w:val="0"/>
          <w:numId w:val="3"/>
        </w:numPr>
        <w:spacing w:beforeAutospacing="1" w:afterAutospacing="1" w:line="240" w:lineRule="auto"/>
        <w:rPr>
          <w:rFonts w:ascii="Arial" w:eastAsia="Arial" w:hAnsi="Arial" w:cs="Arial"/>
          <w:color w:val="000000" w:themeColor="text1"/>
        </w:rPr>
      </w:pPr>
      <w:r w:rsidRPr="1F2F6986">
        <w:rPr>
          <w:rFonts w:ascii="Arial" w:eastAsia="Arial" w:hAnsi="Arial" w:cs="Arial"/>
          <w:b/>
          <w:bCs/>
          <w:color w:val="000000" w:themeColor="text1"/>
        </w:rPr>
        <w:t>How does the NHS EDI Improvement Plan propose to tackle the gender pay gap?</w:t>
      </w:r>
      <w:r w:rsidR="021F216E">
        <w:br/>
      </w:r>
      <w:r w:rsidRPr="1F2F6986">
        <w:rPr>
          <w:rFonts w:ascii="Arial" w:eastAsia="Arial" w:hAnsi="Arial" w:cs="Arial"/>
          <w:i/>
          <w:iCs/>
          <w:color w:val="000000" w:themeColor="text1"/>
        </w:rPr>
        <w:t>(Answer in one to two sentences.)</w:t>
      </w:r>
    </w:p>
    <w:p w14:paraId="6F631261" w14:textId="7E427F96" w:rsidR="021F216E" w:rsidRDefault="7EAB5BB7" w:rsidP="1F2F6986">
      <w:pPr>
        <w:spacing w:beforeAutospacing="1" w:afterAutospacing="1" w:line="240" w:lineRule="auto"/>
        <w:ind w:left="720"/>
        <w:rPr>
          <w:rFonts w:ascii="Arial" w:eastAsia="Arial" w:hAnsi="Arial" w:cs="Arial"/>
          <w:color w:val="000000" w:themeColor="text1"/>
        </w:rPr>
      </w:pPr>
      <w:r w:rsidRPr="1F2F6986">
        <w:rPr>
          <w:rFonts w:ascii="Arial" w:eastAsia="Arial" w:hAnsi="Arial" w:cs="Arial"/>
          <w:color w:val="000000" w:themeColor="text1"/>
        </w:rPr>
        <w:t>The plan aims to close the gender pay gap by improving recruitment promotion and career progression opportunities, particularly for women in senior roles.it also encourage fair pay and better support for stuff.  (NHS England, 2023).</w:t>
      </w:r>
    </w:p>
    <w:p w14:paraId="1602AC2A" w14:textId="22B1EDB7" w:rsidR="021F216E" w:rsidRDefault="021F216E" w:rsidP="1F2F6986">
      <w:pPr>
        <w:spacing w:beforeAutospacing="1" w:afterAutospacing="1" w:line="240" w:lineRule="auto"/>
        <w:ind w:left="1440"/>
        <w:rPr>
          <w:rFonts w:ascii="Arial" w:eastAsia="Arial" w:hAnsi="Arial" w:cs="Arial"/>
          <w:color w:val="000000" w:themeColor="text1"/>
        </w:rPr>
      </w:pPr>
    </w:p>
    <w:p w14:paraId="284E5E2A" w14:textId="2865362B" w:rsidR="021F216E" w:rsidRDefault="7EAB5BB7" w:rsidP="1F2F6986">
      <w:pPr>
        <w:pStyle w:val="ListParagraph"/>
        <w:numPr>
          <w:ilvl w:val="0"/>
          <w:numId w:val="11"/>
        </w:numPr>
        <w:spacing w:beforeAutospacing="1" w:afterAutospacing="1" w:line="240" w:lineRule="auto"/>
        <w:rPr>
          <w:rFonts w:ascii="Arial" w:eastAsia="Arial" w:hAnsi="Arial" w:cs="Arial"/>
          <w:color w:val="000000" w:themeColor="text1"/>
        </w:rPr>
      </w:pPr>
      <w:r w:rsidRPr="1F2F6986">
        <w:rPr>
          <w:rFonts w:ascii="Arial" w:eastAsia="Arial" w:hAnsi="Arial" w:cs="Arial"/>
          <w:b/>
          <w:bCs/>
          <w:color w:val="000000" w:themeColor="text1"/>
        </w:rPr>
        <w:t>What is meant by the term ‘intersectionality’ as used in the NHS EDI Improvement Plan?</w:t>
      </w:r>
      <w:r w:rsidR="021F216E">
        <w:br/>
      </w:r>
      <w:r w:rsidRPr="1F2F6986">
        <w:rPr>
          <w:rFonts w:ascii="Arial" w:eastAsia="Arial" w:hAnsi="Arial" w:cs="Arial"/>
          <w:i/>
          <w:iCs/>
          <w:color w:val="000000" w:themeColor="text1"/>
        </w:rPr>
        <w:t>(Answer in one to two sentences.)</w:t>
      </w:r>
    </w:p>
    <w:p w14:paraId="0565AD98" w14:textId="7920885F" w:rsidR="021F216E" w:rsidRDefault="7EAB5BB7" w:rsidP="1F2F6986">
      <w:pPr>
        <w:spacing w:beforeAutospacing="1" w:afterAutospacing="1" w:line="240" w:lineRule="auto"/>
        <w:ind w:left="720"/>
        <w:rPr>
          <w:rFonts w:ascii="Arial" w:eastAsia="Arial" w:hAnsi="Arial" w:cs="Arial"/>
          <w:color w:val="000000" w:themeColor="text1"/>
        </w:rPr>
      </w:pPr>
      <w:r w:rsidRPr="1F2F6986">
        <w:rPr>
          <w:rFonts w:ascii="Arial" w:eastAsia="Arial" w:hAnsi="Arial" w:cs="Arial"/>
          <w:color w:val="000000" w:themeColor="text1"/>
        </w:rPr>
        <w:t>Intersectionality means that a person may experience several forms of discrimination or disadvantage at the same time, for example, because of their race, sex and disability. (NHS England, 2023).</w:t>
      </w:r>
    </w:p>
    <w:p w14:paraId="2944B372" w14:textId="4B91BE03" w:rsidR="021F216E" w:rsidRDefault="76831FA3" w:rsidP="1F2F6986">
      <w:pPr>
        <w:pStyle w:val="ListParagraph"/>
        <w:spacing w:beforeAutospacing="1" w:afterAutospacing="1" w:line="240" w:lineRule="auto"/>
        <w:rPr>
          <w:rFonts w:ascii="Arial" w:eastAsia="Arial" w:hAnsi="Arial" w:cs="Arial"/>
          <w:color w:val="000000" w:themeColor="text1"/>
        </w:rPr>
      </w:pPr>
      <w:r w:rsidRPr="1F2F6986">
        <w:rPr>
          <w:rFonts w:ascii="Arial" w:eastAsia="Arial" w:hAnsi="Arial" w:cs="Arial"/>
          <w:b/>
          <w:bCs/>
          <w:color w:val="000000" w:themeColor="text1"/>
        </w:rPr>
        <w:t>Why is it important for the NHS to create a psychologically safe work environment?</w:t>
      </w:r>
      <w:r w:rsidR="021F216E">
        <w:br/>
      </w:r>
      <w:r w:rsidRPr="1F2F6986">
        <w:rPr>
          <w:rFonts w:ascii="Arial" w:eastAsia="Arial" w:hAnsi="Arial" w:cs="Arial"/>
          <w:i/>
          <w:iCs/>
          <w:color w:val="000000" w:themeColor="text1"/>
        </w:rPr>
        <w:t>(Answer in one to two sentences.)</w:t>
      </w:r>
    </w:p>
    <w:p w14:paraId="60CF82BF" w14:textId="744C717E" w:rsidR="021F216E" w:rsidRDefault="021F216E" w:rsidP="1F2F6986">
      <w:pPr>
        <w:spacing w:beforeAutospacing="1" w:afterAutospacing="1" w:line="240" w:lineRule="auto"/>
        <w:ind w:left="720"/>
        <w:rPr>
          <w:rFonts w:ascii="Arial" w:eastAsia="Arial" w:hAnsi="Arial" w:cs="Arial"/>
          <w:color w:val="000000" w:themeColor="text1"/>
        </w:rPr>
      </w:pPr>
    </w:p>
    <w:p w14:paraId="45F5EE68" w14:textId="1BD54712" w:rsidR="021F216E" w:rsidRDefault="76831FA3" w:rsidP="1F2F6986">
      <w:pPr>
        <w:spacing w:beforeAutospacing="1" w:afterAutospacing="1" w:line="240" w:lineRule="auto"/>
        <w:ind w:left="720"/>
        <w:rPr>
          <w:rFonts w:ascii="Arial" w:eastAsia="Arial" w:hAnsi="Arial" w:cs="Arial"/>
          <w:color w:val="000000" w:themeColor="text1"/>
        </w:rPr>
      </w:pPr>
      <w:r w:rsidRPr="1F2F6986">
        <w:rPr>
          <w:rFonts w:ascii="Arial" w:eastAsia="Arial" w:hAnsi="Arial" w:cs="Arial"/>
          <w:color w:val="000000" w:themeColor="text1"/>
        </w:rPr>
        <w:t>It allows staff to speak up about concerns, mistakes and problems without fear of blame or punishment. This improves teamwork, staff wellbeing and patients’ safety. (Edmondson, 2018).</w:t>
      </w:r>
    </w:p>
    <w:p w14:paraId="69859518" w14:textId="1C943FB0" w:rsidR="021F216E" w:rsidRDefault="021F216E" w:rsidP="1F2F6986">
      <w:pPr>
        <w:spacing w:beforeAutospacing="1" w:afterAutospacing="1" w:line="240" w:lineRule="auto"/>
        <w:ind w:left="1440"/>
        <w:rPr>
          <w:rFonts w:ascii="Arial" w:eastAsia="Arial" w:hAnsi="Arial" w:cs="Arial"/>
          <w:color w:val="000000" w:themeColor="text1"/>
        </w:rPr>
      </w:pPr>
    </w:p>
    <w:p w14:paraId="52719821" w14:textId="580109B8" w:rsidR="021F216E" w:rsidRDefault="76831FA3" w:rsidP="1F2F6986">
      <w:pPr>
        <w:pStyle w:val="ListParagraph"/>
        <w:spacing w:beforeAutospacing="1" w:afterAutospacing="1" w:line="240" w:lineRule="auto"/>
        <w:rPr>
          <w:rFonts w:ascii="Arial" w:eastAsia="Arial" w:hAnsi="Arial" w:cs="Arial"/>
          <w:color w:val="000000" w:themeColor="text1"/>
        </w:rPr>
      </w:pPr>
      <w:r w:rsidRPr="1F2F6986">
        <w:rPr>
          <w:rFonts w:ascii="Arial" w:eastAsia="Arial" w:hAnsi="Arial" w:cs="Arial"/>
          <w:b/>
          <w:bCs/>
          <w:color w:val="000000" w:themeColor="text1"/>
        </w:rPr>
        <w:t>How does the NHS EDI Improvement Plan suggest improving the experience of internationally recruited staff?</w:t>
      </w:r>
      <w:r w:rsidR="021F216E">
        <w:br/>
      </w:r>
      <w:r w:rsidRPr="1F2F6986">
        <w:rPr>
          <w:rFonts w:ascii="Arial" w:eastAsia="Arial" w:hAnsi="Arial" w:cs="Arial"/>
          <w:i/>
          <w:iCs/>
          <w:color w:val="000000" w:themeColor="text1"/>
        </w:rPr>
        <w:t>(Answer in one to two sentences.</w:t>
      </w:r>
    </w:p>
    <w:p w14:paraId="6CF1C69B" w14:textId="56F5B9D6" w:rsidR="021F216E" w:rsidRDefault="021F216E" w:rsidP="1F2F6986">
      <w:pPr>
        <w:spacing w:beforeAutospacing="1" w:afterAutospacing="1" w:line="240" w:lineRule="auto"/>
        <w:ind w:left="720"/>
        <w:rPr>
          <w:rFonts w:ascii="Arial" w:eastAsia="Arial" w:hAnsi="Arial" w:cs="Arial"/>
          <w:color w:val="000000" w:themeColor="text1"/>
        </w:rPr>
      </w:pPr>
    </w:p>
    <w:p w14:paraId="4D322C1E" w14:textId="0E848D71" w:rsidR="021F216E" w:rsidRDefault="76831FA3" w:rsidP="1F2F6986">
      <w:pPr>
        <w:spacing w:beforeAutospacing="1" w:afterAutospacing="1" w:line="240" w:lineRule="auto"/>
        <w:ind w:left="720"/>
        <w:rPr>
          <w:rFonts w:ascii="Arial" w:eastAsia="Arial" w:hAnsi="Arial" w:cs="Arial"/>
          <w:color w:val="000000" w:themeColor="text1"/>
        </w:rPr>
      </w:pPr>
      <w:r w:rsidRPr="1F2F6986">
        <w:rPr>
          <w:rFonts w:ascii="Arial" w:eastAsia="Arial" w:hAnsi="Arial" w:cs="Arial"/>
          <w:color w:val="000000" w:themeColor="text1"/>
        </w:rPr>
        <w:t>The plan recommends providing clear information before staff start work a comprehensive induction, pastoral support and equal access to training and career development opportunities. (</w:t>
      </w:r>
      <w:proofErr w:type="spellStart"/>
      <w:r w:rsidRPr="1F2F6986">
        <w:rPr>
          <w:rFonts w:ascii="Arial" w:eastAsia="Arial" w:hAnsi="Arial" w:cs="Arial"/>
          <w:color w:val="000000" w:themeColor="text1"/>
        </w:rPr>
        <w:t>Hemmings</w:t>
      </w:r>
      <w:proofErr w:type="spellEnd"/>
      <w:r w:rsidRPr="1F2F6986">
        <w:rPr>
          <w:rFonts w:ascii="Arial" w:eastAsia="Arial" w:hAnsi="Arial" w:cs="Arial"/>
          <w:color w:val="000000" w:themeColor="text1"/>
        </w:rPr>
        <w:t xml:space="preserve"> et al., 2023;NHS England).   </w:t>
      </w:r>
    </w:p>
    <w:p w14:paraId="73A4946E" w14:textId="17EB669A" w:rsidR="021F216E" w:rsidRDefault="021F216E" w:rsidP="1F2F6986">
      <w:pPr>
        <w:spacing w:beforeAutospacing="1" w:afterAutospacing="1" w:line="240" w:lineRule="auto"/>
        <w:ind w:left="720"/>
        <w:rPr>
          <w:rFonts w:ascii="Arial" w:eastAsia="Arial" w:hAnsi="Arial" w:cs="Arial"/>
          <w:color w:val="000000" w:themeColor="text1"/>
        </w:rPr>
      </w:pPr>
    </w:p>
    <w:p w14:paraId="26AA65A3" w14:textId="556C2CF9" w:rsidR="021F216E" w:rsidRDefault="021F216E" w:rsidP="1F2F6986">
      <w:pPr>
        <w:spacing w:beforeAutospacing="1" w:afterAutospacing="1" w:line="240" w:lineRule="auto"/>
        <w:rPr>
          <w:rFonts w:ascii="Arial" w:eastAsia="Arial" w:hAnsi="Arial" w:cs="Arial"/>
          <w:color w:val="000000" w:themeColor="text1"/>
        </w:rPr>
      </w:pPr>
    </w:p>
    <w:p w14:paraId="27F4E0F7" w14:textId="29B42690" w:rsidR="021F216E" w:rsidRDefault="76831FA3" w:rsidP="1F2F6986">
      <w:pPr>
        <w:pStyle w:val="ListParagraph"/>
        <w:spacing w:beforeAutospacing="1" w:afterAutospacing="1" w:line="240" w:lineRule="auto"/>
        <w:rPr>
          <w:rFonts w:ascii="Arial" w:eastAsia="Arial" w:hAnsi="Arial" w:cs="Arial"/>
          <w:color w:val="000000" w:themeColor="text1"/>
        </w:rPr>
      </w:pPr>
      <w:r w:rsidRPr="1F2F6986">
        <w:rPr>
          <w:rFonts w:ascii="Arial" w:eastAsia="Arial" w:hAnsi="Arial" w:cs="Arial"/>
          <w:b/>
          <w:bCs/>
          <w:color w:val="000000" w:themeColor="text1"/>
        </w:rPr>
        <w:t>What role does leadership play in advancing EDI objectives according to the NHS Improvement Plan?</w:t>
      </w:r>
      <w:r w:rsidR="021F216E">
        <w:br/>
      </w:r>
      <w:r w:rsidRPr="1F2F6986">
        <w:rPr>
          <w:rFonts w:ascii="Arial" w:eastAsia="Arial" w:hAnsi="Arial" w:cs="Arial"/>
          <w:i/>
          <w:iCs/>
          <w:color w:val="000000" w:themeColor="text1"/>
        </w:rPr>
        <w:t>(Answer in one to two sentences.)</w:t>
      </w:r>
    </w:p>
    <w:p w14:paraId="210E2FC0" w14:textId="05B1A3C8" w:rsidR="021F216E" w:rsidRDefault="021F216E" w:rsidP="1F2F6986">
      <w:pPr>
        <w:spacing w:beforeAutospacing="1" w:afterAutospacing="1" w:line="240" w:lineRule="auto"/>
        <w:ind w:left="720"/>
        <w:rPr>
          <w:rFonts w:ascii="Arial" w:eastAsia="Arial" w:hAnsi="Arial" w:cs="Arial"/>
          <w:color w:val="000000" w:themeColor="text1"/>
        </w:rPr>
      </w:pPr>
    </w:p>
    <w:p w14:paraId="3C184000" w14:textId="099B44D5" w:rsidR="021F216E" w:rsidRDefault="76831FA3" w:rsidP="1F2F6986">
      <w:pPr>
        <w:spacing w:beforeAutospacing="1" w:afterAutospacing="1" w:line="240" w:lineRule="auto"/>
        <w:ind w:left="720"/>
        <w:rPr>
          <w:rFonts w:ascii="Arial" w:eastAsia="Arial" w:hAnsi="Arial" w:cs="Arial"/>
          <w:color w:val="000000" w:themeColor="text1"/>
        </w:rPr>
      </w:pPr>
      <w:r w:rsidRPr="1F2F6986">
        <w:rPr>
          <w:rFonts w:ascii="Arial" w:eastAsia="Arial" w:hAnsi="Arial" w:cs="Arial"/>
          <w:color w:val="000000" w:themeColor="text1"/>
        </w:rPr>
        <w:t>Leaders should set a positive example, promote inclusive behavior, and take responsibility for improving equality, diversity, and inclusion. They should ensure that staff are treated fairly and feel safe and valued. (</w:t>
      </w:r>
      <w:proofErr w:type="spellStart"/>
      <w:r w:rsidRPr="1F2F6986">
        <w:rPr>
          <w:rFonts w:ascii="Arial" w:eastAsia="Arial" w:hAnsi="Arial" w:cs="Arial"/>
          <w:color w:val="000000" w:themeColor="text1"/>
        </w:rPr>
        <w:t>Ashikali</w:t>
      </w:r>
      <w:proofErr w:type="spellEnd"/>
      <w:r w:rsidRPr="1F2F6986">
        <w:rPr>
          <w:rFonts w:ascii="Arial" w:eastAsia="Arial" w:hAnsi="Arial" w:cs="Arial"/>
          <w:color w:val="000000" w:themeColor="text1"/>
        </w:rPr>
        <w:t xml:space="preserve">, </w:t>
      </w:r>
      <w:proofErr w:type="spellStart"/>
      <w:r w:rsidRPr="1F2F6986">
        <w:rPr>
          <w:rFonts w:ascii="Arial" w:eastAsia="Arial" w:hAnsi="Arial" w:cs="Arial"/>
          <w:color w:val="000000" w:themeColor="text1"/>
        </w:rPr>
        <w:t>Groeneveld</w:t>
      </w:r>
      <w:proofErr w:type="spellEnd"/>
      <w:r w:rsidRPr="1F2F6986">
        <w:rPr>
          <w:rFonts w:ascii="Arial" w:eastAsia="Arial" w:hAnsi="Arial" w:cs="Arial"/>
          <w:color w:val="000000" w:themeColor="text1"/>
        </w:rPr>
        <w:t xml:space="preserve"> and </w:t>
      </w:r>
      <w:proofErr w:type="spellStart"/>
      <w:r w:rsidRPr="1F2F6986">
        <w:rPr>
          <w:rFonts w:ascii="Arial" w:eastAsia="Arial" w:hAnsi="Arial" w:cs="Arial"/>
          <w:color w:val="000000" w:themeColor="text1"/>
        </w:rPr>
        <w:t>kuipers</w:t>
      </w:r>
      <w:proofErr w:type="spellEnd"/>
      <w:r w:rsidRPr="1F2F6986">
        <w:rPr>
          <w:rFonts w:ascii="Arial" w:eastAsia="Arial" w:hAnsi="Arial" w:cs="Arial"/>
          <w:color w:val="000000" w:themeColor="text1"/>
        </w:rPr>
        <w:t xml:space="preserve">, 2021). </w:t>
      </w:r>
    </w:p>
    <w:p w14:paraId="791F86CA" w14:textId="0322B1CA" w:rsidR="021F216E" w:rsidRDefault="021F216E" w:rsidP="1F2F6986">
      <w:pPr>
        <w:spacing w:beforeAutospacing="1" w:afterAutospacing="1" w:line="240" w:lineRule="auto"/>
        <w:ind w:left="720"/>
        <w:rPr>
          <w:rFonts w:ascii="Arial" w:eastAsia="Arial" w:hAnsi="Arial" w:cs="Arial"/>
          <w:color w:val="000000" w:themeColor="text1"/>
        </w:rPr>
      </w:pPr>
    </w:p>
    <w:p w14:paraId="073D71F9" w14:textId="6EB93FA8" w:rsidR="021F216E" w:rsidRDefault="76831FA3" w:rsidP="1F2F6986">
      <w:pPr>
        <w:pStyle w:val="ListParagraph"/>
        <w:spacing w:beforeAutospacing="1" w:afterAutospacing="1" w:line="240" w:lineRule="auto"/>
        <w:rPr>
          <w:rFonts w:ascii="Arial" w:eastAsia="Arial" w:hAnsi="Arial" w:cs="Arial"/>
          <w:color w:val="000000" w:themeColor="text1"/>
        </w:rPr>
      </w:pPr>
      <w:r w:rsidRPr="1F2F6986">
        <w:rPr>
          <w:rFonts w:ascii="Arial" w:eastAsia="Arial" w:hAnsi="Arial" w:cs="Arial"/>
          <w:b/>
          <w:bCs/>
          <w:color w:val="000000" w:themeColor="text1"/>
        </w:rPr>
        <w:t>Identify one way the NHS EDI Improvement Plan aims to reduce health inequalities within the workforce.</w:t>
      </w:r>
      <w:r w:rsidR="021F216E">
        <w:br/>
      </w:r>
      <w:r w:rsidRPr="1F2F6986">
        <w:rPr>
          <w:rFonts w:ascii="Arial" w:eastAsia="Arial" w:hAnsi="Arial" w:cs="Arial"/>
          <w:i/>
          <w:iCs/>
          <w:color w:val="000000" w:themeColor="text1"/>
        </w:rPr>
        <w:t>(Answer in one to two sentences.)</w:t>
      </w:r>
    </w:p>
    <w:p w14:paraId="45B97169" w14:textId="08149DD2" w:rsidR="021F216E" w:rsidRPr="00C11AA3" w:rsidRDefault="76831FA3" w:rsidP="00C11AA3">
      <w:pPr>
        <w:spacing w:beforeAutospacing="1" w:afterAutospacing="1" w:line="240" w:lineRule="auto"/>
        <w:ind w:left="720"/>
        <w:rPr>
          <w:rFonts w:ascii="Arial" w:eastAsia="Arial" w:hAnsi="Arial" w:cs="Arial"/>
          <w:color w:val="000000" w:themeColor="text1"/>
        </w:rPr>
      </w:pPr>
      <w:r w:rsidRPr="00C11AA3">
        <w:rPr>
          <w:rFonts w:ascii="Arial" w:eastAsia="Arial" w:hAnsi="Arial" w:cs="Arial"/>
          <w:color w:val="000000" w:themeColor="text1"/>
        </w:rPr>
        <w:t>One way is to reduce bullying and harassment and provide better support for staff wellbeing. This helps create a fairer and healthier workplace. (NHS England, 2023).</w:t>
      </w:r>
    </w:p>
    <w:p w14:paraId="46D33DB2" w14:textId="1EE45D0F" w:rsidR="021F216E" w:rsidRDefault="1C357B2D" w:rsidP="1F2F6986">
      <w:pPr>
        <w:pStyle w:val="ListParagraph"/>
        <w:spacing w:beforeAutospacing="1" w:afterAutospacing="1" w:line="240" w:lineRule="auto"/>
        <w:ind w:left="1080"/>
        <w:rPr>
          <w:rFonts w:ascii="Arial" w:eastAsia="Arial" w:hAnsi="Arial" w:cs="Arial"/>
          <w:color w:val="000000" w:themeColor="text1"/>
        </w:rPr>
      </w:pPr>
      <w:r w:rsidRPr="1F2F6986">
        <w:rPr>
          <w:rFonts w:ascii="Arial" w:eastAsia="Arial" w:hAnsi="Arial" w:cs="Arial"/>
          <w:b/>
          <w:bCs/>
          <w:color w:val="000000" w:themeColor="text1"/>
        </w:rPr>
        <w:t xml:space="preserve">Why does the NHS EDI Improvement Plan </w:t>
      </w:r>
      <w:proofErr w:type="spellStart"/>
      <w:r w:rsidRPr="1F2F6986">
        <w:rPr>
          <w:rFonts w:ascii="Arial" w:eastAsia="Arial" w:hAnsi="Arial" w:cs="Arial"/>
          <w:b/>
          <w:bCs/>
          <w:color w:val="000000" w:themeColor="text1"/>
        </w:rPr>
        <w:t>emphasise</w:t>
      </w:r>
      <w:proofErr w:type="spellEnd"/>
      <w:r w:rsidRPr="1F2F6986">
        <w:rPr>
          <w:rFonts w:ascii="Arial" w:eastAsia="Arial" w:hAnsi="Arial" w:cs="Arial"/>
          <w:b/>
          <w:bCs/>
          <w:color w:val="000000" w:themeColor="text1"/>
        </w:rPr>
        <w:t xml:space="preserve"> the importance of collecting and </w:t>
      </w:r>
      <w:proofErr w:type="spellStart"/>
      <w:r w:rsidRPr="1F2F6986">
        <w:rPr>
          <w:rFonts w:ascii="Arial" w:eastAsia="Arial" w:hAnsi="Arial" w:cs="Arial"/>
          <w:b/>
          <w:bCs/>
          <w:color w:val="000000" w:themeColor="text1"/>
        </w:rPr>
        <w:t>analysing</w:t>
      </w:r>
      <w:proofErr w:type="spellEnd"/>
      <w:r w:rsidRPr="1F2F6986">
        <w:rPr>
          <w:rFonts w:ascii="Arial" w:eastAsia="Arial" w:hAnsi="Arial" w:cs="Arial"/>
          <w:b/>
          <w:bCs/>
          <w:color w:val="000000" w:themeColor="text1"/>
        </w:rPr>
        <w:t xml:space="preserve"> data on protected characteristics?</w:t>
      </w:r>
      <w:r w:rsidR="021F216E">
        <w:br/>
      </w:r>
      <w:r w:rsidRPr="1F2F6986">
        <w:rPr>
          <w:rFonts w:ascii="Arial" w:eastAsia="Arial" w:hAnsi="Arial" w:cs="Arial"/>
          <w:i/>
          <w:iCs/>
          <w:color w:val="000000" w:themeColor="text1"/>
        </w:rPr>
        <w:t>(Answer in one to two sentences.)</w:t>
      </w:r>
    </w:p>
    <w:p w14:paraId="6CBC4284" w14:textId="441D8116" w:rsidR="021F216E" w:rsidRDefault="021F216E" w:rsidP="1F2F6986">
      <w:pPr>
        <w:spacing w:beforeAutospacing="1" w:afterAutospacing="1" w:line="240" w:lineRule="auto"/>
        <w:ind w:left="720"/>
        <w:rPr>
          <w:rFonts w:ascii="Arial" w:eastAsia="Arial" w:hAnsi="Arial" w:cs="Arial"/>
          <w:color w:val="000000" w:themeColor="text1"/>
        </w:rPr>
      </w:pPr>
    </w:p>
    <w:p w14:paraId="690B1BAC" w14:textId="2AF93288" w:rsidR="021F216E" w:rsidRDefault="1C357B2D" w:rsidP="1F2F6986">
      <w:pPr>
        <w:spacing w:beforeAutospacing="1" w:afterAutospacing="1" w:line="240" w:lineRule="auto"/>
        <w:ind w:left="720"/>
        <w:rPr>
          <w:rFonts w:ascii="Arial" w:eastAsia="Arial" w:hAnsi="Arial" w:cs="Arial"/>
          <w:color w:val="000000" w:themeColor="text1"/>
        </w:rPr>
      </w:pPr>
      <w:r w:rsidRPr="1F2F6986">
        <w:rPr>
          <w:rFonts w:ascii="Arial" w:eastAsia="Arial" w:hAnsi="Arial" w:cs="Arial"/>
          <w:color w:val="000000" w:themeColor="text1"/>
        </w:rPr>
        <w:t xml:space="preserve">It helps the NHS identify inequalities, discrimination, and differences in staff experiences. The information can then be used to plan and measure improvements. (NHS England, 2023).  </w:t>
      </w:r>
    </w:p>
    <w:p w14:paraId="4BA07A92" w14:textId="50116752" w:rsidR="021F216E" w:rsidRDefault="021F216E" w:rsidP="1F2F6986">
      <w:pPr>
        <w:spacing w:beforeAutospacing="1" w:afterAutospacing="1" w:line="240" w:lineRule="auto"/>
        <w:ind w:left="720"/>
        <w:rPr>
          <w:rFonts w:ascii="Arial" w:eastAsia="Arial" w:hAnsi="Arial" w:cs="Arial"/>
          <w:color w:val="000000" w:themeColor="text1"/>
        </w:rPr>
      </w:pPr>
    </w:p>
    <w:p w14:paraId="4A820C87" w14:textId="1CA798DC" w:rsidR="021F216E" w:rsidRDefault="1C357B2D" w:rsidP="1F2F6986">
      <w:pPr>
        <w:pStyle w:val="ListParagraph"/>
        <w:spacing w:beforeAutospacing="1" w:afterAutospacing="1" w:line="240" w:lineRule="auto"/>
        <w:rPr>
          <w:rFonts w:ascii="Arial" w:eastAsia="Arial" w:hAnsi="Arial" w:cs="Arial"/>
          <w:color w:val="000000" w:themeColor="text1"/>
        </w:rPr>
      </w:pPr>
      <w:r w:rsidRPr="1F2F6986">
        <w:rPr>
          <w:rFonts w:ascii="Arial" w:eastAsia="Arial" w:hAnsi="Arial" w:cs="Arial"/>
          <w:b/>
          <w:bCs/>
          <w:color w:val="000000" w:themeColor="text1"/>
        </w:rPr>
        <w:t>Explain how flexible working policies can contribute to equality and inclusion in the NHS workforce.</w:t>
      </w:r>
      <w:r w:rsidR="021F216E">
        <w:br/>
      </w:r>
      <w:r w:rsidRPr="1F2F6986">
        <w:rPr>
          <w:rFonts w:ascii="Arial" w:eastAsia="Arial" w:hAnsi="Arial" w:cs="Arial"/>
          <w:i/>
          <w:iCs/>
          <w:color w:val="000000" w:themeColor="text1"/>
        </w:rPr>
        <w:t>(Answer in one to two sentences.)</w:t>
      </w:r>
    </w:p>
    <w:p w14:paraId="5BD91DB9" w14:textId="51493427" w:rsidR="021F216E" w:rsidRDefault="021F216E" w:rsidP="1F2F6986">
      <w:pPr>
        <w:spacing w:beforeAutospacing="1" w:afterAutospacing="1" w:line="240" w:lineRule="auto"/>
        <w:ind w:left="720"/>
        <w:rPr>
          <w:rFonts w:ascii="Arial" w:eastAsia="Arial" w:hAnsi="Arial" w:cs="Arial"/>
          <w:color w:val="000000" w:themeColor="text1"/>
        </w:rPr>
      </w:pPr>
    </w:p>
    <w:p w14:paraId="6B88C5BE" w14:textId="5D2839B9" w:rsidR="021F216E" w:rsidRDefault="1C357B2D" w:rsidP="1F2F6986">
      <w:pPr>
        <w:spacing w:beforeAutospacing="1" w:afterAutospacing="1" w:line="240" w:lineRule="auto"/>
        <w:ind w:left="720"/>
        <w:rPr>
          <w:rFonts w:ascii="Arial" w:eastAsia="Arial" w:hAnsi="Arial" w:cs="Arial"/>
          <w:color w:val="000000" w:themeColor="text1"/>
        </w:rPr>
      </w:pPr>
      <w:r w:rsidRPr="1F2F6986">
        <w:rPr>
          <w:rFonts w:ascii="Arial" w:eastAsia="Arial" w:hAnsi="Arial" w:cs="Arial"/>
          <w:color w:val="000000" w:themeColor="text1"/>
        </w:rPr>
        <w:t>Flexible working helps staff balance their jobs with family responsibilities, health needs and other commitments. Its supports staff wellbeing and give more people opportunities to remain in employment and progress in their career. ( NHS England 2023).</w:t>
      </w:r>
    </w:p>
    <w:p w14:paraId="7380263A" w14:textId="47A2E355" w:rsidR="021F216E" w:rsidRDefault="021F216E" w:rsidP="1F2F6986">
      <w:pPr>
        <w:spacing w:beforeAutospacing="1" w:afterAutospacing="1" w:line="240" w:lineRule="auto"/>
        <w:ind w:left="1440"/>
        <w:rPr>
          <w:rFonts w:ascii="Arial" w:eastAsia="Arial" w:hAnsi="Arial" w:cs="Arial"/>
          <w:color w:val="000000" w:themeColor="text1"/>
        </w:rPr>
      </w:pPr>
    </w:p>
    <w:p w14:paraId="1C54BD1C" w14:textId="71B7CA6A" w:rsidR="021F216E" w:rsidRDefault="021F216E" w:rsidP="1F2F6986">
      <w:pPr>
        <w:spacing w:beforeAutospacing="1" w:afterAutospacing="1" w:line="240" w:lineRule="auto"/>
        <w:ind w:left="1440"/>
        <w:rPr>
          <w:rFonts w:ascii="Arial" w:eastAsia="Arial" w:hAnsi="Arial" w:cs="Arial"/>
          <w:color w:val="000000" w:themeColor="text1"/>
        </w:rPr>
      </w:pPr>
    </w:p>
    <w:p w14:paraId="147A9B28" w14:textId="66D04BEF" w:rsidR="021F216E" w:rsidRDefault="1C357B2D" w:rsidP="1F2F6986">
      <w:pPr>
        <w:pStyle w:val="ListParagraph"/>
        <w:spacing w:beforeAutospacing="1" w:afterAutospacing="1" w:line="240" w:lineRule="auto"/>
        <w:rPr>
          <w:rFonts w:ascii="Arial" w:eastAsia="Arial" w:hAnsi="Arial" w:cs="Arial"/>
          <w:color w:val="000000" w:themeColor="text1"/>
        </w:rPr>
      </w:pPr>
      <w:r w:rsidRPr="1F2F6986">
        <w:rPr>
          <w:rFonts w:ascii="Arial" w:eastAsia="Arial" w:hAnsi="Arial" w:cs="Arial"/>
          <w:b/>
          <w:bCs/>
          <w:color w:val="000000" w:themeColor="text1"/>
        </w:rPr>
        <w:t>What is one strategy mentioned in the NHS EDI Improvement Plan to combat bullying and harassment in the workplace?</w:t>
      </w:r>
      <w:r w:rsidR="021F216E">
        <w:br/>
      </w:r>
      <w:r w:rsidRPr="1F2F6986">
        <w:rPr>
          <w:rFonts w:ascii="Arial" w:eastAsia="Arial" w:hAnsi="Arial" w:cs="Arial"/>
          <w:i/>
          <w:iCs/>
          <w:color w:val="000000" w:themeColor="text1"/>
        </w:rPr>
        <w:t>(Answer in one to two sentences.)</w:t>
      </w:r>
    </w:p>
    <w:p w14:paraId="73655FC0" w14:textId="410211F5" w:rsidR="021F216E" w:rsidRDefault="021F216E" w:rsidP="1F2F6986">
      <w:pPr>
        <w:spacing w:beforeAutospacing="1" w:afterAutospacing="1" w:line="240" w:lineRule="auto"/>
        <w:ind w:left="720"/>
        <w:rPr>
          <w:rFonts w:ascii="Arial" w:eastAsia="Arial" w:hAnsi="Arial" w:cs="Arial"/>
          <w:color w:val="000000" w:themeColor="text1"/>
        </w:rPr>
      </w:pPr>
    </w:p>
    <w:p w14:paraId="6D042B55" w14:textId="05F2DAB9" w:rsidR="021F216E" w:rsidRDefault="1C357B2D" w:rsidP="1F2F6986">
      <w:pPr>
        <w:spacing w:beforeAutospacing="1" w:afterAutospacing="1" w:line="240" w:lineRule="auto"/>
        <w:ind w:left="720"/>
        <w:rPr>
          <w:rFonts w:ascii="Aptos Display" w:eastAsia="Aptos Display" w:hAnsi="Aptos Display" w:cs="Aptos Display"/>
          <w:color w:val="000000" w:themeColor="text1"/>
        </w:rPr>
      </w:pPr>
      <w:r w:rsidRPr="1F2F6986">
        <w:rPr>
          <w:rFonts w:ascii="Aptos Display" w:eastAsia="Aptos Display" w:hAnsi="Aptos Display" w:cs="Aptos Display"/>
          <w:color w:val="000000" w:themeColor="text1"/>
        </w:rPr>
        <w:t xml:space="preserve">The NHS should </w:t>
      </w:r>
      <w:proofErr w:type="spellStart"/>
      <w:r w:rsidRPr="1F2F6986">
        <w:rPr>
          <w:rFonts w:ascii="Aptos Display" w:eastAsia="Aptos Display" w:hAnsi="Aptos Display" w:cs="Aptos Display"/>
          <w:color w:val="000000" w:themeColor="text1"/>
        </w:rPr>
        <w:t>interduce</w:t>
      </w:r>
      <w:proofErr w:type="spellEnd"/>
      <w:r w:rsidRPr="1F2F6986">
        <w:rPr>
          <w:rFonts w:ascii="Aptos Display" w:eastAsia="Aptos Display" w:hAnsi="Aptos Display" w:cs="Aptos Display"/>
          <w:color w:val="000000" w:themeColor="text1"/>
        </w:rPr>
        <w:t xml:space="preserve"> effective policies for reporting and addressing bullying and harassment, provide support for affected staff and protect employees who raise concerns. (NHS England, 2023).</w:t>
      </w:r>
    </w:p>
    <w:p w14:paraId="512C6B50" w14:textId="0B6E9380"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6B0F6E95" w14:textId="5667A496" w:rsidR="0074551A" w:rsidRPr="00174F75" w:rsidRDefault="0074551A" w:rsidP="1F2F6986">
      <w:pPr>
        <w:spacing w:before="100" w:beforeAutospacing="1" w:after="100" w:afterAutospacing="1" w:line="240" w:lineRule="auto"/>
        <w:rPr>
          <w:rFonts w:ascii="Arial Nova" w:eastAsia="Arial Nova" w:hAnsi="Arial Nova" w:cs="Arial Nova"/>
          <w:color w:val="000000" w:themeColor="text1"/>
        </w:rPr>
      </w:pP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23911E1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13D4483" w14:textId="77777777" w:rsidR="0074551A" w:rsidRDefault="0074551A" w:rsidP="0074551A">
      <w:pPr>
        <w:spacing w:before="100" w:beforeAutospacing="1" w:after="100" w:afterAutospacing="1" w:line="240" w:lineRule="auto"/>
        <w:ind w:left="1440"/>
        <w:rPr>
          <w:rFonts w:asciiTheme="minorBidi" w:eastAsia="Times New Roman" w:hAnsiTheme="minorBidi"/>
        </w:rPr>
      </w:pP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774B7562" w14:textId="33FBD449" w:rsidR="006709F9" w:rsidRDefault="003D2038">
      <w:pPr>
        <w:pStyle w:val="NormalWeb"/>
      </w:pPr>
      <w:r w:rsidRPr="1F2F6986">
        <w:rPr>
          <w:rFonts w:ascii="Arial Nova" w:eastAsia="Arial Nova" w:hAnsi="Arial Nova" w:cs="Arial Nova"/>
          <w:i/>
          <w:iCs/>
          <w:color w:val="000000" w:themeColor="text1"/>
        </w:rPr>
        <w:t>Think of a time in the past when you may have been experiencing issues or difficulties,</w:t>
      </w:r>
      <w:r>
        <w:t xml:space="preserve"> and a</w:t>
      </w:r>
      <w:r w:rsidRPr="1F2F6986">
        <w:rPr>
          <w:rFonts w:ascii="Arial Nova" w:eastAsia="Arial Nova" w:hAnsi="Arial Nova" w:cs="Arial Nova"/>
          <w:i/>
          <w:iCs/>
          <w:color w:val="000000" w:themeColor="text1"/>
        </w:rPr>
        <w:t xml:space="preserve">fter considering what you have learned in this module about emotional intelligence and resilience write a letter to your younger self </w:t>
      </w:r>
      <w:r w:rsidR="00D17D41" w:rsidRPr="1F2F6986">
        <w:rPr>
          <w:rFonts w:ascii="Arial Nova" w:eastAsia="Arial Nova" w:hAnsi="Arial Nova" w:cs="Arial Nova"/>
          <w:i/>
          <w:iCs/>
          <w:color w:val="000000" w:themeColor="text1"/>
        </w:rPr>
        <w:t>explaining how these attributes were important at that time and perhaps how developing these areas could have been useful (</w:t>
      </w:r>
      <w:r w:rsidR="00304206" w:rsidRPr="1F2F6986">
        <w:rPr>
          <w:rFonts w:ascii="Arial Nova" w:eastAsia="Arial Nova" w:hAnsi="Arial Nova" w:cs="Arial Nova"/>
          <w:i/>
          <w:iCs/>
          <w:color w:val="000000" w:themeColor="text1"/>
        </w:rPr>
        <w:t>30</w:t>
      </w:r>
      <w:r w:rsidR="00D17D41" w:rsidRPr="1F2F6986">
        <w:rPr>
          <w:rFonts w:ascii="Arial Nova" w:eastAsia="Arial Nova" w:hAnsi="Arial Nova" w:cs="Arial Nova"/>
          <w:i/>
          <w:iCs/>
          <w:color w:val="000000" w:themeColor="text1"/>
        </w:rPr>
        <w:t>0 words)</w:t>
      </w:r>
      <w:r w:rsidR="006709F9" w:rsidRPr="1F2F6986">
        <w:rPr>
          <w:rFonts w:ascii="Arial Nova" w:eastAsia="Arial Nova" w:hAnsi="Arial Nova" w:cs="Arial Nova"/>
          <w:i/>
          <w:iCs/>
          <w:color w:val="000000" w:themeColor="text1"/>
        </w:rPr>
        <w:t xml:space="preserve">.      </w:t>
      </w:r>
    </w:p>
    <w:p w14:paraId="12B3B512" w14:textId="3C66A632" w:rsidR="006709F9" w:rsidRDefault="006709F9">
      <w:pPr>
        <w:pStyle w:val="NormalWeb"/>
      </w:pPr>
      <w:r w:rsidRPr="1F2F6986">
        <w:rPr>
          <w:rFonts w:ascii="Arial Nova" w:eastAsia="Arial Nova" w:hAnsi="Arial Nova" w:cs="Arial Nova"/>
          <w:i/>
          <w:iCs/>
          <w:color w:val="000000" w:themeColor="text1"/>
        </w:rPr>
        <w:t xml:space="preserve"> </w:t>
      </w:r>
      <w:r>
        <w:t>Dear Younger Me,</w:t>
      </w:r>
    </w:p>
    <w:p w14:paraId="13363C73" w14:textId="482A279B" w:rsidR="006709F9" w:rsidRDefault="006709F9">
      <w:pPr>
        <w:pStyle w:val="NormalWeb"/>
      </w:pPr>
      <w:r>
        <w:t>I'm thinking of the time</w:t>
      </w:r>
      <w:r w:rsidR="2511136B">
        <w:t xml:space="preserve"> when</w:t>
      </w:r>
      <w:r>
        <w:t xml:space="preserve"> </w:t>
      </w:r>
      <w:r w:rsidR="30652B4D">
        <w:t>you</w:t>
      </w:r>
      <w:r>
        <w:t xml:space="preserve"> travelled to Pakistan with two children, aged seven and three, while</w:t>
      </w:r>
      <w:r w:rsidR="6E214D21">
        <w:t xml:space="preserve"> </w:t>
      </w:r>
      <w:r w:rsidR="437F4AB1">
        <w:t>you</w:t>
      </w:r>
      <w:r w:rsidR="6E214D21">
        <w:t xml:space="preserve"> </w:t>
      </w:r>
      <w:r w:rsidR="3B2A594C">
        <w:t>were</w:t>
      </w:r>
      <w:r>
        <w:t xml:space="preserve"> pregnant. </w:t>
      </w:r>
      <w:r w:rsidR="1C921776">
        <w:t xml:space="preserve">You were </w:t>
      </w:r>
      <w:r w:rsidR="6B5DFC46">
        <w:t xml:space="preserve">exhausted </w:t>
      </w:r>
      <w:r w:rsidR="2949221C">
        <w:t>but</w:t>
      </w:r>
      <w:r>
        <w:t xml:space="preserve"> ready for the trip. Then </w:t>
      </w:r>
      <w:r w:rsidR="7611B281">
        <w:t>you</w:t>
      </w:r>
      <w:r>
        <w:t xml:space="preserve"> found out </w:t>
      </w:r>
      <w:r w:rsidR="13772D02">
        <w:t>my agent</w:t>
      </w:r>
      <w:r>
        <w:t xml:space="preserve"> had charged </w:t>
      </w:r>
      <w:r w:rsidR="65779476">
        <w:t>you</w:t>
      </w:r>
      <w:r>
        <w:t xml:space="preserve"> for a return ticket but only given a one-way one. </w:t>
      </w:r>
      <w:r w:rsidR="5CCAABAF">
        <w:t>You</w:t>
      </w:r>
      <w:r>
        <w:t xml:space="preserve"> remember the panic, the </w:t>
      </w:r>
      <w:r w:rsidR="42E9849C">
        <w:t>anger,</w:t>
      </w:r>
      <w:r>
        <w:t xml:space="preserve"> and the fear of being stuck with two little ones.</w:t>
      </w:r>
    </w:p>
    <w:p w14:paraId="22B9B124" w14:textId="308A6C0B" w:rsidR="006709F9" w:rsidRDefault="006709F9">
      <w:pPr>
        <w:pStyle w:val="NormalWeb"/>
      </w:pPr>
      <w:r>
        <w:t xml:space="preserve">What I wish I could tell you is that those feelings were completely valid, but they didn't have to control you. Emotional intelligence starts with </w:t>
      </w:r>
      <w:proofErr w:type="spellStart"/>
      <w:r>
        <w:t>recognising</w:t>
      </w:r>
      <w:proofErr w:type="spellEnd"/>
      <w:r>
        <w:t xml:space="preserve"> what you feel and why. You were angry at the agent, scared about the journey </w:t>
      </w:r>
      <w:r w:rsidR="5A36C3A1">
        <w:t>home,</w:t>
      </w:r>
      <w:r>
        <w:t xml:space="preserve"> and worried about your health. Naming those feelings would have helped you calm down faster, instead of letting them build up.</w:t>
      </w:r>
    </w:p>
    <w:p w14:paraId="48CD6FBE" w14:textId="09166A92" w:rsidR="006709F9" w:rsidRDefault="006709F9">
      <w:pPr>
        <w:pStyle w:val="NormalWeb"/>
      </w:pPr>
      <w:r>
        <w:t xml:space="preserve">Self-regulation matters just as much. </w:t>
      </w:r>
      <w:r w:rsidR="23D8CBAA">
        <w:t>My</w:t>
      </w:r>
      <w:r>
        <w:t xml:space="preserve"> children were watching </w:t>
      </w:r>
      <w:r w:rsidR="47B4FA86">
        <w:t>me</w:t>
      </w:r>
      <w:r>
        <w:t xml:space="preserve">, and they learned how to handle stress from how you handled it. Taking a few deep breaths before the phone calls would have helped you speak clearly and firmly instead of in panic. Empathy </w:t>
      </w:r>
      <w:r w:rsidR="72DB0E67">
        <w:t>helped,</w:t>
      </w:r>
      <w:r>
        <w:t xml:space="preserve"> too. Staying calm with the airline staff and your family made them more willing to help.</w:t>
      </w:r>
    </w:p>
    <w:p w14:paraId="0C44B8AC" w14:textId="596B6790" w:rsidR="006709F9" w:rsidRDefault="006709F9">
      <w:pPr>
        <w:pStyle w:val="NormalWeb"/>
      </w:pPr>
      <w:r>
        <w:t xml:space="preserve">Resilience is what </w:t>
      </w:r>
      <w:r w:rsidR="050281AE">
        <w:t>you got</w:t>
      </w:r>
      <w:r>
        <w:t xml:space="preserve"> through. You didn't give up. You asked for help, made calls, kept your </w:t>
      </w:r>
      <w:r w:rsidR="677997A7">
        <w:t>paperwork,</w:t>
      </w:r>
      <w:r>
        <w:t xml:space="preserve"> and found a way to get home. Looking back, I wish you had trusted yourself sooner. Asking family for support earlier, checking the booking before you left and keeping a backup plan would have saved you stress.</w:t>
      </w:r>
    </w:p>
    <w:p w14:paraId="436D607F" w14:textId="0D77E15F" w:rsidR="006709F9" w:rsidRDefault="006709F9">
      <w:pPr>
        <w:pStyle w:val="NormalWeb"/>
      </w:pPr>
      <w:r>
        <w:t xml:space="preserve">I want you to know that you handled it far better than you thought. You protected your children, looked after your unborn </w:t>
      </w:r>
      <w:r w:rsidR="0B5E518D">
        <w:t>baby,</w:t>
      </w:r>
      <w:r>
        <w:t xml:space="preserve"> and solved the problem. Be kinder to yourself. Strength doesn't mean never feeling afraid. It means feeling afraid and still moving forward.</w:t>
      </w:r>
    </w:p>
    <w:p w14:paraId="561BC2F3" w14:textId="77777777" w:rsidR="006709F9" w:rsidRDefault="006709F9">
      <w:pPr>
        <w:pStyle w:val="NormalWeb"/>
      </w:pPr>
      <w:r>
        <w:t>With love and pride,</w:t>
      </w:r>
      <w:r>
        <w:br/>
        <w:t>Your Future Self</w:t>
      </w:r>
    </w:p>
    <w:p w14:paraId="044D31D0" w14:textId="0212C3D1" w:rsidR="021F216E" w:rsidRDefault="021F216E" w:rsidP="021F216E">
      <w:pPr>
        <w:spacing w:after="0"/>
        <w:rPr>
          <w:rFonts w:ascii="Arial Nova" w:eastAsia="Arial Nova" w:hAnsi="Arial Nova" w:cs="Arial Nova"/>
          <w:i/>
          <w:iCs/>
          <w:color w:val="000000" w:themeColor="text1"/>
        </w:rPr>
      </w:pPr>
    </w:p>
    <w:p w14:paraId="23417326" w14:textId="77777777" w:rsidR="0074551A" w:rsidRDefault="0074551A" w:rsidP="021F216E">
      <w:pPr>
        <w:spacing w:after="0"/>
        <w:rPr>
          <w:rFonts w:ascii="Arial Nova" w:eastAsia="Arial Nova" w:hAnsi="Arial Nova" w:cs="Arial Nova"/>
          <w:i/>
          <w:iCs/>
          <w:color w:val="000000" w:themeColor="text1"/>
        </w:rPr>
      </w:pPr>
    </w:p>
    <w:p w14:paraId="7C58E8EF" w14:textId="77777777" w:rsidR="0074551A" w:rsidRDefault="0074551A" w:rsidP="021F216E">
      <w:pPr>
        <w:spacing w:after="0"/>
        <w:rPr>
          <w:rFonts w:ascii="Arial Nova" w:eastAsia="Arial Nova" w:hAnsi="Arial Nova" w:cs="Arial Nova"/>
          <w:i/>
          <w:iCs/>
          <w:color w:val="000000" w:themeColor="text1"/>
        </w:rPr>
      </w:pP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32A5997D" w14:textId="77777777" w:rsidR="0074551A" w:rsidRDefault="0074551A" w:rsidP="021F216E">
      <w:pPr>
        <w:spacing w:after="0"/>
        <w:rPr>
          <w:rFonts w:ascii="Arial Nova" w:eastAsia="Arial Nova" w:hAnsi="Arial Nova" w:cs="Arial Nova"/>
          <w:i/>
          <w:iCs/>
          <w:color w:val="000000" w:themeColor="text1"/>
        </w:rPr>
      </w:pPr>
    </w:p>
    <w:p w14:paraId="52B8F5A6" w14:textId="77777777" w:rsidR="0074551A" w:rsidRDefault="0074551A" w:rsidP="021F216E">
      <w:pPr>
        <w:spacing w:after="0"/>
        <w:rPr>
          <w:rFonts w:ascii="Arial Nova" w:eastAsia="Arial Nova" w:hAnsi="Arial Nova" w:cs="Arial Nova"/>
          <w:i/>
          <w:iCs/>
          <w:color w:val="000000" w:themeColor="text1"/>
        </w:rPr>
      </w:pPr>
    </w:p>
    <w:p w14:paraId="5AE86E52" w14:textId="77777777" w:rsidR="0074551A" w:rsidRDefault="0074551A" w:rsidP="021F216E">
      <w:pPr>
        <w:spacing w:after="0"/>
        <w:rPr>
          <w:rFonts w:ascii="Arial Nova" w:eastAsia="Arial Nova" w:hAnsi="Arial Nova" w:cs="Arial Nova"/>
          <w:i/>
          <w:iCs/>
          <w:color w:val="000000" w:themeColor="text1"/>
        </w:rPr>
      </w:pPr>
    </w:p>
    <w:p w14:paraId="3B29FBC8" w14:textId="77777777" w:rsidR="0074551A" w:rsidRDefault="0074551A" w:rsidP="021F216E">
      <w:pPr>
        <w:spacing w:after="0"/>
        <w:rPr>
          <w:rFonts w:ascii="Arial Nova" w:eastAsia="Arial Nova" w:hAnsi="Arial Nova" w:cs="Arial Nova"/>
          <w:i/>
          <w:iCs/>
          <w:color w:val="000000" w:themeColor="text1"/>
        </w:rPr>
      </w:pPr>
    </w:p>
    <w:p w14:paraId="09731597" w14:textId="77777777" w:rsidR="0074551A" w:rsidRDefault="0074551A" w:rsidP="021F216E">
      <w:pPr>
        <w:spacing w:after="0"/>
        <w:rPr>
          <w:rFonts w:ascii="Arial Nova" w:eastAsia="Arial Nova" w:hAnsi="Arial Nova" w:cs="Arial Nova"/>
          <w:i/>
          <w:iCs/>
          <w:color w:val="000000" w:themeColor="text1"/>
        </w:rPr>
      </w:pPr>
    </w:p>
    <w:p w14:paraId="4573EAD2" w14:textId="77777777" w:rsidR="0074551A" w:rsidRDefault="0074551A" w:rsidP="021F216E">
      <w:pPr>
        <w:spacing w:after="0"/>
        <w:rPr>
          <w:rFonts w:ascii="Arial Nova" w:eastAsia="Arial Nova" w:hAnsi="Arial Nova" w:cs="Arial Nova"/>
          <w:i/>
          <w:iCs/>
          <w:color w:val="000000" w:themeColor="text1"/>
        </w:rPr>
      </w:pPr>
    </w:p>
    <w:p w14:paraId="42DF67D9" w14:textId="77777777" w:rsidR="0074551A" w:rsidRDefault="0074551A" w:rsidP="021F216E">
      <w:pPr>
        <w:spacing w:after="0"/>
        <w:rPr>
          <w:rFonts w:ascii="Arial Nova" w:eastAsia="Arial Nova" w:hAnsi="Arial Nova" w:cs="Arial Nova"/>
          <w:i/>
          <w:iCs/>
          <w:color w:val="000000" w:themeColor="text1"/>
        </w:rPr>
      </w:pPr>
    </w:p>
    <w:p w14:paraId="7D84BA1F" w14:textId="77777777" w:rsidR="0074551A" w:rsidRDefault="0074551A" w:rsidP="021F216E">
      <w:pPr>
        <w:spacing w:after="0"/>
        <w:rPr>
          <w:rFonts w:ascii="Arial Nova" w:eastAsia="Arial Nova" w:hAnsi="Arial Nova" w:cs="Arial Nova"/>
          <w:i/>
          <w:iCs/>
          <w:color w:val="000000" w:themeColor="text1"/>
        </w:rPr>
      </w:pPr>
    </w:p>
    <w:p w14:paraId="5FD85E9D" w14:textId="77777777" w:rsidR="0074551A" w:rsidRDefault="0074551A" w:rsidP="021F216E">
      <w:pPr>
        <w:spacing w:after="0"/>
        <w:rPr>
          <w:rFonts w:ascii="Arial Nova" w:eastAsia="Arial Nova" w:hAnsi="Arial Nova" w:cs="Arial Nova"/>
          <w:i/>
          <w:iCs/>
          <w:color w:val="000000" w:themeColor="text1"/>
        </w:rPr>
      </w:pPr>
    </w:p>
    <w:p w14:paraId="0017D817" w14:textId="77777777" w:rsidR="0074551A" w:rsidRDefault="0074551A" w:rsidP="021F216E">
      <w:pPr>
        <w:spacing w:after="0"/>
        <w:rPr>
          <w:rFonts w:ascii="Arial Nova" w:eastAsia="Arial Nova" w:hAnsi="Arial Nova" w:cs="Arial Nova"/>
          <w:i/>
          <w:iCs/>
          <w:color w:val="000000" w:themeColor="text1"/>
        </w:rPr>
      </w:pPr>
    </w:p>
    <w:p w14:paraId="2C31551D" w14:textId="77777777" w:rsidR="0074551A" w:rsidRDefault="0074551A" w:rsidP="021F216E">
      <w:pPr>
        <w:spacing w:after="0"/>
        <w:rPr>
          <w:rFonts w:ascii="Arial Nova" w:eastAsia="Arial Nova" w:hAnsi="Arial Nova" w:cs="Arial Nova"/>
          <w:i/>
          <w:iCs/>
          <w:color w:val="000000" w:themeColor="text1"/>
        </w:rPr>
      </w:pPr>
    </w:p>
    <w:p w14:paraId="0312EBCA" w14:textId="77777777" w:rsidR="0074551A" w:rsidRDefault="0074551A" w:rsidP="021F216E">
      <w:pPr>
        <w:spacing w:after="0"/>
        <w:rPr>
          <w:rFonts w:ascii="Arial Nova" w:eastAsia="Arial Nova" w:hAnsi="Arial Nova" w:cs="Arial Nova"/>
          <w:i/>
          <w:iCs/>
          <w:color w:val="000000" w:themeColor="text1"/>
        </w:rPr>
      </w:pPr>
    </w:p>
    <w:p w14:paraId="1149A0B8" w14:textId="77777777" w:rsidR="0074551A" w:rsidRDefault="0074551A" w:rsidP="021F216E">
      <w:pPr>
        <w:spacing w:after="0"/>
        <w:rPr>
          <w:rFonts w:ascii="Arial Nova" w:eastAsia="Arial Nova" w:hAnsi="Arial Nova" w:cs="Arial Nova"/>
          <w:i/>
          <w:iCs/>
          <w:color w:val="000000" w:themeColor="text1"/>
        </w:rPr>
      </w:pPr>
    </w:p>
    <w:p w14:paraId="0514B466" w14:textId="77777777" w:rsidR="0074551A" w:rsidRDefault="0074551A" w:rsidP="021F216E">
      <w:pPr>
        <w:spacing w:after="0"/>
        <w:rPr>
          <w:rFonts w:ascii="Arial Nova" w:eastAsia="Arial Nova" w:hAnsi="Arial Nova" w:cs="Arial Nova"/>
        </w:rPr>
      </w:pPr>
    </w:p>
    <w:p w14:paraId="50EFAF78" w14:textId="7B03BE1D" w:rsidR="021F216E" w:rsidRDefault="021F216E" w:rsidP="021F216E">
      <w:pPr>
        <w:rPr>
          <w:rFonts w:ascii="Arial Nova" w:eastAsia="Arial Nova" w:hAnsi="Arial Nova" w:cs="Arial Nova"/>
          <w:i/>
          <w:iCs/>
          <w:color w:val="000000" w:themeColor="text1"/>
        </w:rPr>
      </w:pPr>
    </w:p>
    <w:p w14:paraId="218E2F9B" w14:textId="5DCB3FE2" w:rsidR="021F216E" w:rsidRDefault="021F216E" w:rsidP="021F216E">
      <w:pPr>
        <w:rPr>
          <w:rFonts w:ascii="Arial Nova" w:eastAsia="Arial Nova" w:hAnsi="Arial Nova" w:cs="Arial Nova"/>
          <w:color w:val="000000" w:themeColor="text1"/>
          <w:sz w:val="44"/>
          <w:szCs w:val="44"/>
        </w:rPr>
      </w:pP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0F785982" w14:textId="0B5C20FB" w:rsidR="00E21F39" w:rsidRPr="00E21F39" w:rsidRDefault="00E21F39" w:rsidP="002574B0">
      <w:pPr>
        <w:jc w:val="center"/>
        <w:rPr>
          <w:rFonts w:ascii="Segoe UI" w:eastAsia="Times New Roman" w:hAnsi="Segoe UI" w:cs="Segoe UI"/>
          <w:sz w:val="17"/>
          <w:szCs w:val="17"/>
          <w:lang w:eastAsia="en-GB"/>
        </w:rPr>
      </w:pPr>
    </w:p>
    <w:p w14:paraId="2056293E" w14:textId="170E9B88" w:rsidR="021F216E" w:rsidRPr="00D17D41" w:rsidRDefault="021F216E" w:rsidP="00D17D41">
      <w:pPr>
        <w:rPr>
          <w:rFonts w:ascii="Arial Nova" w:eastAsia="Arial Nova" w:hAnsi="Arial Nova" w:cs="Arial Nova"/>
          <w:i/>
          <w:iCs/>
          <w:color w:val="FF0000"/>
        </w:rPr>
      </w:pPr>
    </w:p>
    <w:p w14:paraId="0D0443BA" w14:textId="520F57D8" w:rsidR="021F216E" w:rsidRDefault="021F216E" w:rsidP="021F216E">
      <w:pPr>
        <w:rPr>
          <w:rFonts w:ascii="Arial Nova" w:eastAsia="Arial Nova" w:hAnsi="Arial Nova" w:cs="Arial Nova"/>
          <w:i/>
          <w:iCs/>
        </w:rPr>
      </w:pPr>
    </w:p>
    <w:tbl>
      <w:tblPr>
        <w:tblStyle w:val="TableGrid"/>
        <w:tblW w:w="0" w:type="auto"/>
        <w:tblCellSpacing w:w="15" w:type="dxa"/>
        <w:tblCellMar>
          <w:top w:w="15" w:type="dxa"/>
          <w:left w:w="15" w:type="dxa"/>
          <w:bottom w:w="15" w:type="dxa"/>
          <w:right w:w="15" w:type="dxa"/>
        </w:tblCellMar>
        <w:tblLook w:val="04A0" w:firstRow="1" w:lastRow="0" w:firstColumn="1" w:lastColumn="0" w:noHBand="0" w:noVBand="1"/>
      </w:tblPr>
      <w:tblGrid>
        <w:gridCol w:w="3851"/>
        <w:gridCol w:w="823"/>
        <w:gridCol w:w="804"/>
        <w:gridCol w:w="1052"/>
        <w:gridCol w:w="2820"/>
      </w:tblGrid>
      <w:tr w:rsidR="00657A2B" w:rsidRPr="00657A2B" w14:paraId="415D7224" w14:textId="77777777" w:rsidTr="1F2F6986">
        <w:trPr>
          <w:trHeight w:val="302"/>
          <w:tblHeader/>
          <w:tblCellSpacing w:w="15" w:type="dxa"/>
        </w:trPr>
        <w:tc>
          <w:tcPr>
            <w:tcW w:w="0" w:type="auto"/>
            <w:vAlign w:val="center"/>
            <w:hideMark/>
          </w:tcPr>
          <w:p w14:paraId="113ECFC0" w14:textId="77777777" w:rsidR="00657A2B" w:rsidRPr="00657A2B" w:rsidRDefault="00657A2B" w:rsidP="00657A2B">
            <w:pPr>
              <w:jc w:val="center"/>
              <w:rPr>
                <w:rFonts w:ascii="Times New Roman" w:eastAsia="Times New Roman" w:hAnsi="Times New Roman" w:cs="Times New Roman"/>
                <w:b/>
                <w:bCs/>
                <w:lang w:eastAsia="en-GB"/>
              </w:rPr>
            </w:pPr>
            <w:r w:rsidRPr="00657A2B">
              <w:rPr>
                <w:rFonts w:ascii="Times New Roman" w:eastAsia="Times New Roman" w:hAnsi="Times New Roman" w:cs="Times New Roman"/>
                <w:b/>
                <w:bCs/>
                <w:lang w:eastAsia="en-GB"/>
              </w:rPr>
              <w:t>Task</w:t>
            </w:r>
          </w:p>
        </w:tc>
        <w:tc>
          <w:tcPr>
            <w:tcW w:w="0" w:type="auto"/>
            <w:vAlign w:val="center"/>
            <w:hideMark/>
          </w:tcPr>
          <w:p w14:paraId="31B4C5A1" w14:textId="77777777" w:rsidR="00657A2B" w:rsidRPr="00657A2B" w:rsidRDefault="00657A2B" w:rsidP="00657A2B">
            <w:pPr>
              <w:jc w:val="center"/>
              <w:rPr>
                <w:rFonts w:ascii="Times New Roman" w:eastAsia="Times New Roman" w:hAnsi="Times New Roman" w:cs="Times New Roman"/>
                <w:b/>
                <w:bCs/>
                <w:lang w:eastAsia="en-GB"/>
              </w:rPr>
            </w:pPr>
            <w:r w:rsidRPr="00657A2B">
              <w:rPr>
                <w:rFonts w:ascii="Times New Roman" w:eastAsia="Times New Roman" w:hAnsi="Times New Roman" w:cs="Times New Roman"/>
                <w:b/>
                <w:bCs/>
                <w:lang w:eastAsia="en-GB"/>
              </w:rPr>
              <w:t>Start</w:t>
            </w:r>
          </w:p>
        </w:tc>
        <w:tc>
          <w:tcPr>
            <w:tcW w:w="0" w:type="auto"/>
            <w:vAlign w:val="center"/>
            <w:hideMark/>
          </w:tcPr>
          <w:p w14:paraId="7F0E72E6" w14:textId="77777777" w:rsidR="00657A2B" w:rsidRPr="00657A2B" w:rsidRDefault="00657A2B" w:rsidP="00657A2B">
            <w:pPr>
              <w:jc w:val="center"/>
              <w:rPr>
                <w:rFonts w:ascii="Times New Roman" w:eastAsia="Times New Roman" w:hAnsi="Times New Roman" w:cs="Times New Roman"/>
                <w:b/>
                <w:bCs/>
                <w:lang w:eastAsia="en-GB"/>
              </w:rPr>
            </w:pPr>
            <w:r w:rsidRPr="00657A2B">
              <w:rPr>
                <w:rFonts w:ascii="Times New Roman" w:eastAsia="Times New Roman" w:hAnsi="Times New Roman" w:cs="Times New Roman"/>
                <w:b/>
                <w:bCs/>
                <w:lang w:eastAsia="en-GB"/>
              </w:rPr>
              <w:t>End</w:t>
            </w:r>
          </w:p>
        </w:tc>
        <w:tc>
          <w:tcPr>
            <w:tcW w:w="0" w:type="auto"/>
            <w:vAlign w:val="center"/>
            <w:hideMark/>
          </w:tcPr>
          <w:p w14:paraId="685AD158" w14:textId="77777777" w:rsidR="00657A2B" w:rsidRPr="00657A2B" w:rsidRDefault="00657A2B" w:rsidP="00657A2B">
            <w:pPr>
              <w:jc w:val="center"/>
              <w:rPr>
                <w:rFonts w:ascii="Times New Roman" w:eastAsia="Times New Roman" w:hAnsi="Times New Roman" w:cs="Times New Roman"/>
                <w:b/>
                <w:bCs/>
                <w:lang w:eastAsia="en-GB"/>
              </w:rPr>
            </w:pPr>
            <w:r w:rsidRPr="00657A2B">
              <w:rPr>
                <w:rFonts w:ascii="Times New Roman" w:eastAsia="Times New Roman" w:hAnsi="Times New Roman" w:cs="Times New Roman"/>
                <w:b/>
                <w:bCs/>
                <w:lang w:eastAsia="en-GB"/>
              </w:rPr>
              <w:t>Duration</w:t>
            </w:r>
          </w:p>
        </w:tc>
        <w:tc>
          <w:tcPr>
            <w:tcW w:w="0" w:type="auto"/>
            <w:vAlign w:val="center"/>
            <w:hideMark/>
          </w:tcPr>
          <w:p w14:paraId="7F1E1D78" w14:textId="77777777" w:rsidR="00657A2B" w:rsidRPr="00657A2B" w:rsidRDefault="00657A2B" w:rsidP="00657A2B">
            <w:pPr>
              <w:jc w:val="center"/>
              <w:rPr>
                <w:rFonts w:ascii="Times New Roman" w:eastAsia="Times New Roman" w:hAnsi="Times New Roman" w:cs="Times New Roman"/>
                <w:b/>
                <w:bCs/>
                <w:lang w:eastAsia="en-GB"/>
              </w:rPr>
            </w:pPr>
            <w:r w:rsidRPr="00657A2B">
              <w:rPr>
                <w:rFonts w:ascii="Times New Roman" w:eastAsia="Times New Roman" w:hAnsi="Times New Roman" w:cs="Times New Roman"/>
                <w:b/>
                <w:bCs/>
                <w:lang w:eastAsia="en-GB"/>
              </w:rPr>
              <w:t>Dependencies</w:t>
            </w:r>
          </w:p>
        </w:tc>
      </w:tr>
      <w:tr w:rsidR="00657A2B" w:rsidRPr="00657A2B" w14:paraId="626285CA" w14:textId="77777777" w:rsidTr="1F2F6986">
        <w:trPr>
          <w:tblCellSpacing w:w="15" w:type="dxa"/>
        </w:trPr>
        <w:tc>
          <w:tcPr>
            <w:tcW w:w="0" w:type="auto"/>
            <w:vAlign w:val="center"/>
            <w:hideMark/>
          </w:tcPr>
          <w:p w14:paraId="38F097FC" w14:textId="16A29EA9" w:rsidR="00657A2B" w:rsidRPr="00657A2B" w:rsidRDefault="00657A2B" w:rsidP="00657A2B">
            <w:pPr>
              <w:rPr>
                <w:rFonts w:ascii="Times New Roman" w:eastAsia="Times New Roman" w:hAnsi="Times New Roman" w:cs="Times New Roman"/>
                <w:lang w:eastAsia="en-GB"/>
              </w:rPr>
            </w:pPr>
            <w:r w:rsidRPr="1F2F6986">
              <w:rPr>
                <w:rFonts w:ascii="Times New Roman" w:eastAsia="Times New Roman" w:hAnsi="Times New Roman" w:cs="Times New Roman"/>
                <w:lang w:eastAsia="en-GB"/>
              </w:rPr>
              <w:t>Work</w:t>
            </w:r>
            <w:r w:rsidR="4A75766D" w:rsidRPr="1F2F6986">
              <w:rPr>
                <w:rFonts w:ascii="Times New Roman" w:eastAsia="Times New Roman" w:hAnsi="Times New Roman" w:cs="Times New Roman"/>
                <w:lang w:eastAsia="en-GB"/>
              </w:rPr>
              <w:t>ing</w:t>
            </w:r>
            <w:r w:rsidRPr="1F2F6986">
              <w:rPr>
                <w:rFonts w:ascii="Times New Roman" w:eastAsia="Times New Roman" w:hAnsi="Times New Roman" w:cs="Times New Roman"/>
                <w:lang w:eastAsia="en-GB"/>
              </w:rPr>
              <w:t xml:space="preserve"> at school as general assistant (main work experience)</w:t>
            </w:r>
          </w:p>
        </w:tc>
        <w:tc>
          <w:tcPr>
            <w:tcW w:w="0" w:type="auto"/>
            <w:vAlign w:val="center"/>
            <w:hideMark/>
          </w:tcPr>
          <w:p w14:paraId="01036E46"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Oct 2026</w:t>
            </w:r>
          </w:p>
        </w:tc>
        <w:tc>
          <w:tcPr>
            <w:tcW w:w="0" w:type="auto"/>
            <w:vAlign w:val="center"/>
            <w:hideMark/>
          </w:tcPr>
          <w:p w14:paraId="7BAA3118" w14:textId="409BDC5C"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Dec 202</w:t>
            </w:r>
            <w:r>
              <w:rPr>
                <w:rFonts w:ascii="Times New Roman" w:eastAsia="Times New Roman" w:hAnsi="Times New Roman" w:cs="Times New Roman"/>
                <w:lang w:eastAsia="en-GB"/>
              </w:rPr>
              <w:t>8</w:t>
            </w:r>
          </w:p>
        </w:tc>
        <w:tc>
          <w:tcPr>
            <w:tcW w:w="0" w:type="auto"/>
            <w:vAlign w:val="center"/>
            <w:hideMark/>
          </w:tcPr>
          <w:p w14:paraId="4B2A525E"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15 months</w:t>
            </w:r>
          </w:p>
        </w:tc>
        <w:tc>
          <w:tcPr>
            <w:tcW w:w="0" w:type="auto"/>
            <w:vAlign w:val="center"/>
            <w:hideMark/>
          </w:tcPr>
          <w:p w14:paraId="31A6ADB3" w14:textId="30D786D3" w:rsidR="00657A2B" w:rsidRPr="00657A2B" w:rsidRDefault="00657A2B" w:rsidP="00657A2B">
            <w:pPr>
              <w:rPr>
                <w:rFonts w:ascii="Times New Roman" w:eastAsia="Times New Roman" w:hAnsi="Times New Roman" w:cs="Times New Roman"/>
                <w:lang w:eastAsia="en-GB"/>
              </w:rPr>
            </w:pPr>
          </w:p>
        </w:tc>
      </w:tr>
      <w:tr w:rsidR="00657A2B" w:rsidRPr="00657A2B" w14:paraId="4D77BAC5" w14:textId="77777777" w:rsidTr="1F2F6986">
        <w:trPr>
          <w:tblCellSpacing w:w="15" w:type="dxa"/>
        </w:trPr>
        <w:tc>
          <w:tcPr>
            <w:tcW w:w="0" w:type="auto"/>
            <w:vAlign w:val="center"/>
            <w:hideMark/>
          </w:tcPr>
          <w:p w14:paraId="78B38772"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Complete Level 6 coursework</w:t>
            </w:r>
          </w:p>
        </w:tc>
        <w:tc>
          <w:tcPr>
            <w:tcW w:w="0" w:type="auto"/>
            <w:vAlign w:val="center"/>
            <w:hideMark/>
          </w:tcPr>
          <w:p w14:paraId="1A60244A"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Jan 2027</w:t>
            </w:r>
          </w:p>
        </w:tc>
        <w:tc>
          <w:tcPr>
            <w:tcW w:w="0" w:type="auto"/>
            <w:vAlign w:val="center"/>
            <w:hideMark/>
          </w:tcPr>
          <w:p w14:paraId="755CF8BB" w14:textId="57AAD00C"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Dec 202</w:t>
            </w:r>
            <w:r>
              <w:rPr>
                <w:rFonts w:ascii="Times New Roman" w:eastAsia="Times New Roman" w:hAnsi="Times New Roman" w:cs="Times New Roman"/>
                <w:lang w:eastAsia="en-GB"/>
              </w:rPr>
              <w:t>8</w:t>
            </w:r>
          </w:p>
        </w:tc>
        <w:tc>
          <w:tcPr>
            <w:tcW w:w="0" w:type="auto"/>
            <w:vAlign w:val="center"/>
            <w:hideMark/>
          </w:tcPr>
          <w:p w14:paraId="0ABF1393"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12 months</w:t>
            </w:r>
          </w:p>
        </w:tc>
        <w:tc>
          <w:tcPr>
            <w:tcW w:w="0" w:type="auto"/>
            <w:vAlign w:val="center"/>
            <w:hideMark/>
          </w:tcPr>
          <w:p w14:paraId="5F5EA89F" w14:textId="2D829570" w:rsidR="00657A2B" w:rsidRPr="00657A2B" w:rsidRDefault="00657A2B" w:rsidP="00657A2B">
            <w:pPr>
              <w:rPr>
                <w:rFonts w:ascii="Times New Roman" w:eastAsia="Times New Roman" w:hAnsi="Times New Roman" w:cs="Times New Roman"/>
                <w:lang w:eastAsia="en-GB"/>
              </w:rPr>
            </w:pPr>
          </w:p>
        </w:tc>
      </w:tr>
      <w:tr w:rsidR="00657A2B" w:rsidRPr="00657A2B" w14:paraId="3DAAAEF1" w14:textId="77777777" w:rsidTr="1F2F6986">
        <w:trPr>
          <w:tblCellSpacing w:w="15" w:type="dxa"/>
        </w:trPr>
        <w:tc>
          <w:tcPr>
            <w:tcW w:w="0" w:type="auto"/>
            <w:vAlign w:val="center"/>
            <w:hideMark/>
          </w:tcPr>
          <w:p w14:paraId="0544FDB3"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Improve spoken English and understanding</w:t>
            </w:r>
          </w:p>
        </w:tc>
        <w:tc>
          <w:tcPr>
            <w:tcW w:w="0" w:type="auto"/>
            <w:vAlign w:val="center"/>
            <w:hideMark/>
          </w:tcPr>
          <w:p w14:paraId="42C55F3E"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Jan 2027</w:t>
            </w:r>
          </w:p>
        </w:tc>
        <w:tc>
          <w:tcPr>
            <w:tcW w:w="0" w:type="auto"/>
            <w:vAlign w:val="center"/>
            <w:hideMark/>
          </w:tcPr>
          <w:p w14:paraId="28E3B59A" w14:textId="2391132F"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Dec 202</w:t>
            </w:r>
            <w:r w:rsidR="00E96F28">
              <w:rPr>
                <w:rFonts w:ascii="Times New Roman" w:eastAsia="Times New Roman" w:hAnsi="Times New Roman" w:cs="Times New Roman"/>
                <w:lang w:eastAsia="en-GB"/>
              </w:rPr>
              <w:t>8</w:t>
            </w:r>
          </w:p>
        </w:tc>
        <w:tc>
          <w:tcPr>
            <w:tcW w:w="0" w:type="auto"/>
            <w:vAlign w:val="center"/>
            <w:hideMark/>
          </w:tcPr>
          <w:p w14:paraId="42BA93E3" w14:textId="4C462439" w:rsidR="00657A2B" w:rsidRPr="00657A2B" w:rsidRDefault="000A7644" w:rsidP="00657A2B">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12 </w:t>
            </w:r>
            <w:r w:rsidR="00657A2B" w:rsidRPr="00657A2B">
              <w:rPr>
                <w:rFonts w:ascii="Times New Roman" w:eastAsia="Times New Roman" w:hAnsi="Times New Roman" w:cs="Times New Roman"/>
                <w:lang w:eastAsia="en-GB"/>
              </w:rPr>
              <w:t>months</w:t>
            </w:r>
          </w:p>
        </w:tc>
        <w:tc>
          <w:tcPr>
            <w:tcW w:w="0" w:type="auto"/>
            <w:vAlign w:val="center"/>
            <w:hideMark/>
          </w:tcPr>
          <w:p w14:paraId="0AC8351F" w14:textId="1106113A" w:rsidR="00657A2B" w:rsidRPr="00657A2B" w:rsidRDefault="00657A2B" w:rsidP="00657A2B">
            <w:pPr>
              <w:rPr>
                <w:rFonts w:ascii="Times New Roman" w:eastAsia="Times New Roman" w:hAnsi="Times New Roman" w:cs="Times New Roman"/>
                <w:lang w:eastAsia="en-GB"/>
              </w:rPr>
            </w:pPr>
          </w:p>
        </w:tc>
      </w:tr>
      <w:tr w:rsidR="00657A2B" w:rsidRPr="00657A2B" w14:paraId="5B404399" w14:textId="77777777" w:rsidTr="1F2F6986">
        <w:trPr>
          <w:tblCellSpacing w:w="15" w:type="dxa"/>
        </w:trPr>
        <w:tc>
          <w:tcPr>
            <w:tcW w:w="0" w:type="auto"/>
            <w:vAlign w:val="center"/>
            <w:hideMark/>
          </w:tcPr>
          <w:p w14:paraId="580634BB"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Learn laptop skills (Word, email, Excel)</w:t>
            </w:r>
          </w:p>
        </w:tc>
        <w:tc>
          <w:tcPr>
            <w:tcW w:w="0" w:type="auto"/>
            <w:vAlign w:val="center"/>
            <w:hideMark/>
          </w:tcPr>
          <w:p w14:paraId="0121DA55"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Jan 2027</w:t>
            </w:r>
          </w:p>
        </w:tc>
        <w:tc>
          <w:tcPr>
            <w:tcW w:w="0" w:type="auto"/>
            <w:vAlign w:val="center"/>
            <w:hideMark/>
          </w:tcPr>
          <w:p w14:paraId="0AC18DAE"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Apr 2027</w:t>
            </w:r>
          </w:p>
        </w:tc>
        <w:tc>
          <w:tcPr>
            <w:tcW w:w="0" w:type="auto"/>
            <w:vAlign w:val="center"/>
            <w:hideMark/>
          </w:tcPr>
          <w:p w14:paraId="3E64F26D" w14:textId="48B4A1E5" w:rsidR="00657A2B" w:rsidRPr="00657A2B" w:rsidRDefault="00826C86" w:rsidP="00657A2B">
            <w:pPr>
              <w:rPr>
                <w:rFonts w:ascii="Times New Roman" w:eastAsia="Times New Roman" w:hAnsi="Times New Roman" w:cs="Times New Roman"/>
                <w:lang w:eastAsia="en-GB"/>
              </w:rPr>
            </w:pPr>
            <w:r>
              <w:rPr>
                <w:rFonts w:ascii="Times New Roman" w:eastAsia="Times New Roman" w:hAnsi="Times New Roman" w:cs="Times New Roman"/>
                <w:lang w:eastAsia="en-GB"/>
              </w:rPr>
              <w:t>10</w:t>
            </w:r>
            <w:r w:rsidR="00657A2B" w:rsidRPr="00657A2B">
              <w:rPr>
                <w:rFonts w:ascii="Times New Roman" w:eastAsia="Times New Roman" w:hAnsi="Times New Roman" w:cs="Times New Roman"/>
                <w:lang w:eastAsia="en-GB"/>
              </w:rPr>
              <w:t xml:space="preserve"> months</w:t>
            </w:r>
          </w:p>
        </w:tc>
        <w:tc>
          <w:tcPr>
            <w:tcW w:w="0" w:type="auto"/>
            <w:vAlign w:val="center"/>
            <w:hideMark/>
          </w:tcPr>
          <w:p w14:paraId="41B51700" w14:textId="32A7712E" w:rsidR="00657A2B" w:rsidRPr="00657A2B" w:rsidRDefault="00657A2B" w:rsidP="00657A2B">
            <w:pPr>
              <w:rPr>
                <w:rFonts w:ascii="Times New Roman" w:eastAsia="Times New Roman" w:hAnsi="Times New Roman" w:cs="Times New Roman"/>
                <w:lang w:eastAsia="en-GB"/>
              </w:rPr>
            </w:pPr>
          </w:p>
        </w:tc>
      </w:tr>
      <w:tr w:rsidR="00657A2B" w:rsidRPr="00657A2B" w14:paraId="3EB1BFAC" w14:textId="77777777" w:rsidTr="1F2F6986">
        <w:trPr>
          <w:tblCellSpacing w:w="15" w:type="dxa"/>
        </w:trPr>
        <w:tc>
          <w:tcPr>
            <w:tcW w:w="0" w:type="auto"/>
            <w:vAlign w:val="center"/>
            <w:hideMark/>
          </w:tcPr>
          <w:p w14:paraId="4B6E344D"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Attend relevant workshops</w:t>
            </w:r>
          </w:p>
        </w:tc>
        <w:tc>
          <w:tcPr>
            <w:tcW w:w="0" w:type="auto"/>
            <w:vAlign w:val="center"/>
            <w:hideMark/>
          </w:tcPr>
          <w:p w14:paraId="5DD94124"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Mar 2027</w:t>
            </w:r>
          </w:p>
        </w:tc>
        <w:tc>
          <w:tcPr>
            <w:tcW w:w="0" w:type="auto"/>
            <w:vAlign w:val="center"/>
            <w:hideMark/>
          </w:tcPr>
          <w:p w14:paraId="72A4F3BE"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Aug 2027</w:t>
            </w:r>
          </w:p>
        </w:tc>
        <w:tc>
          <w:tcPr>
            <w:tcW w:w="0" w:type="auto"/>
            <w:vAlign w:val="center"/>
            <w:hideMark/>
          </w:tcPr>
          <w:p w14:paraId="3D27AEEB"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6 months</w:t>
            </w:r>
          </w:p>
        </w:tc>
        <w:tc>
          <w:tcPr>
            <w:tcW w:w="0" w:type="auto"/>
            <w:vAlign w:val="center"/>
            <w:hideMark/>
          </w:tcPr>
          <w:p w14:paraId="366E409E" w14:textId="575C0F90" w:rsidR="00657A2B" w:rsidRPr="00657A2B" w:rsidRDefault="00657A2B" w:rsidP="00657A2B">
            <w:pPr>
              <w:rPr>
                <w:rFonts w:ascii="Times New Roman" w:eastAsia="Times New Roman" w:hAnsi="Times New Roman" w:cs="Times New Roman"/>
                <w:lang w:eastAsia="en-GB"/>
              </w:rPr>
            </w:pPr>
          </w:p>
        </w:tc>
      </w:tr>
      <w:tr w:rsidR="00657A2B" w:rsidRPr="00657A2B" w14:paraId="4C923DAD" w14:textId="77777777" w:rsidTr="1F2F6986">
        <w:trPr>
          <w:tblCellSpacing w:w="15" w:type="dxa"/>
        </w:trPr>
        <w:tc>
          <w:tcPr>
            <w:tcW w:w="0" w:type="auto"/>
            <w:vAlign w:val="center"/>
            <w:hideMark/>
          </w:tcPr>
          <w:p w14:paraId="4412EDE5"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Develop CV and cover letter (add school job)</w:t>
            </w:r>
          </w:p>
        </w:tc>
        <w:tc>
          <w:tcPr>
            <w:tcW w:w="0" w:type="auto"/>
            <w:vAlign w:val="center"/>
            <w:hideMark/>
          </w:tcPr>
          <w:p w14:paraId="253D3DD0"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Oct 2027</w:t>
            </w:r>
          </w:p>
        </w:tc>
        <w:tc>
          <w:tcPr>
            <w:tcW w:w="0" w:type="auto"/>
            <w:vAlign w:val="center"/>
            <w:hideMark/>
          </w:tcPr>
          <w:p w14:paraId="39792350"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Nov 2027</w:t>
            </w:r>
          </w:p>
        </w:tc>
        <w:tc>
          <w:tcPr>
            <w:tcW w:w="0" w:type="auto"/>
            <w:vAlign w:val="center"/>
            <w:hideMark/>
          </w:tcPr>
          <w:p w14:paraId="774C8A3A"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2 months</w:t>
            </w:r>
          </w:p>
        </w:tc>
        <w:tc>
          <w:tcPr>
            <w:tcW w:w="0" w:type="auto"/>
            <w:vAlign w:val="center"/>
            <w:hideMark/>
          </w:tcPr>
          <w:p w14:paraId="4E5FCEED"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School job experience</w:t>
            </w:r>
          </w:p>
        </w:tc>
      </w:tr>
      <w:tr w:rsidR="00657A2B" w:rsidRPr="00657A2B" w14:paraId="2C86AEC4" w14:textId="77777777" w:rsidTr="1F2F6986">
        <w:trPr>
          <w:tblCellSpacing w:w="15" w:type="dxa"/>
        </w:trPr>
        <w:tc>
          <w:tcPr>
            <w:tcW w:w="0" w:type="auto"/>
            <w:vAlign w:val="center"/>
            <w:hideMark/>
          </w:tcPr>
          <w:p w14:paraId="2154FF0D"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Apply for clinic support worker jobs</w:t>
            </w:r>
          </w:p>
        </w:tc>
        <w:tc>
          <w:tcPr>
            <w:tcW w:w="0" w:type="auto"/>
            <w:vAlign w:val="center"/>
            <w:hideMark/>
          </w:tcPr>
          <w:p w14:paraId="54C94A19"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Nov 2027</w:t>
            </w:r>
          </w:p>
        </w:tc>
        <w:tc>
          <w:tcPr>
            <w:tcW w:w="0" w:type="auto"/>
            <w:vAlign w:val="center"/>
            <w:hideMark/>
          </w:tcPr>
          <w:p w14:paraId="492C79A6"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Feb 2028</w:t>
            </w:r>
          </w:p>
        </w:tc>
        <w:tc>
          <w:tcPr>
            <w:tcW w:w="0" w:type="auto"/>
            <w:vAlign w:val="center"/>
            <w:hideMark/>
          </w:tcPr>
          <w:p w14:paraId="4A43A39B"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4 months</w:t>
            </w:r>
          </w:p>
        </w:tc>
        <w:tc>
          <w:tcPr>
            <w:tcW w:w="0" w:type="auto"/>
            <w:vAlign w:val="center"/>
            <w:hideMark/>
          </w:tcPr>
          <w:p w14:paraId="1FE84408"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CV and cover letter done</w:t>
            </w:r>
          </w:p>
        </w:tc>
      </w:tr>
      <w:tr w:rsidR="00657A2B" w:rsidRPr="00657A2B" w14:paraId="755DE5D3" w14:textId="77777777" w:rsidTr="1F2F6986">
        <w:trPr>
          <w:tblCellSpacing w:w="15" w:type="dxa"/>
        </w:trPr>
        <w:tc>
          <w:tcPr>
            <w:tcW w:w="0" w:type="auto"/>
            <w:vAlign w:val="center"/>
            <w:hideMark/>
          </w:tcPr>
          <w:p w14:paraId="45EB5019"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Prepare for interviews</w:t>
            </w:r>
          </w:p>
        </w:tc>
        <w:tc>
          <w:tcPr>
            <w:tcW w:w="0" w:type="auto"/>
            <w:vAlign w:val="center"/>
            <w:hideMark/>
          </w:tcPr>
          <w:p w14:paraId="6F6CA014"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Jan 2028</w:t>
            </w:r>
          </w:p>
        </w:tc>
        <w:tc>
          <w:tcPr>
            <w:tcW w:w="0" w:type="auto"/>
            <w:vAlign w:val="center"/>
            <w:hideMark/>
          </w:tcPr>
          <w:p w14:paraId="354606AB"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Mar 2028</w:t>
            </w:r>
          </w:p>
        </w:tc>
        <w:tc>
          <w:tcPr>
            <w:tcW w:w="0" w:type="auto"/>
            <w:vAlign w:val="center"/>
            <w:hideMark/>
          </w:tcPr>
          <w:p w14:paraId="5A7A9B12"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3 months</w:t>
            </w:r>
          </w:p>
        </w:tc>
        <w:tc>
          <w:tcPr>
            <w:tcW w:w="0" w:type="auto"/>
            <w:vAlign w:val="center"/>
            <w:hideMark/>
          </w:tcPr>
          <w:p w14:paraId="2C9BF049"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Applications submitted</w:t>
            </w:r>
          </w:p>
        </w:tc>
      </w:tr>
      <w:tr w:rsidR="00657A2B" w:rsidRPr="00657A2B" w14:paraId="230190E9" w14:textId="77777777" w:rsidTr="1F2F6986">
        <w:trPr>
          <w:tblCellSpacing w:w="15" w:type="dxa"/>
        </w:trPr>
        <w:tc>
          <w:tcPr>
            <w:tcW w:w="0" w:type="auto"/>
            <w:vAlign w:val="center"/>
            <w:hideMark/>
          </w:tcPr>
          <w:p w14:paraId="2E46D088" w14:textId="514129EE" w:rsidR="00657A2B" w:rsidRPr="00657A2B" w:rsidRDefault="00657A2B" w:rsidP="00657A2B">
            <w:pPr>
              <w:rPr>
                <w:rFonts w:ascii="Times New Roman" w:eastAsia="Times New Roman" w:hAnsi="Times New Roman" w:cs="Times New Roman"/>
                <w:lang w:eastAsia="en-GB"/>
              </w:rPr>
            </w:pPr>
            <w:r w:rsidRPr="1F2F6986">
              <w:rPr>
                <w:rFonts w:ascii="Times New Roman" w:eastAsia="Times New Roman" w:hAnsi="Times New Roman" w:cs="Times New Roman"/>
                <w:lang w:eastAsia="en-GB"/>
              </w:rPr>
              <w:t xml:space="preserve">Start clinic role, </w:t>
            </w:r>
            <w:r w:rsidR="2ED689F4" w:rsidRPr="1F2F6986">
              <w:rPr>
                <w:rFonts w:ascii="Times New Roman" w:eastAsia="Times New Roman" w:hAnsi="Times New Roman" w:cs="Times New Roman"/>
                <w:lang w:eastAsia="en-GB"/>
              </w:rPr>
              <w:t>if</w:t>
            </w:r>
            <w:r w:rsidRPr="1F2F6986">
              <w:rPr>
                <w:rFonts w:ascii="Times New Roman" w:eastAsia="Times New Roman" w:hAnsi="Times New Roman" w:cs="Times New Roman"/>
                <w:lang w:eastAsia="en-GB"/>
              </w:rPr>
              <w:t xml:space="preserve"> get the chance</w:t>
            </w:r>
          </w:p>
        </w:tc>
        <w:tc>
          <w:tcPr>
            <w:tcW w:w="0" w:type="auto"/>
            <w:vAlign w:val="center"/>
            <w:hideMark/>
          </w:tcPr>
          <w:p w14:paraId="6DBAB510"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Apr 2028</w:t>
            </w:r>
          </w:p>
        </w:tc>
        <w:tc>
          <w:tcPr>
            <w:tcW w:w="0" w:type="auto"/>
            <w:vAlign w:val="center"/>
            <w:hideMark/>
          </w:tcPr>
          <w:p w14:paraId="2EC127D7"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Apr 2028</w:t>
            </w:r>
          </w:p>
        </w:tc>
        <w:tc>
          <w:tcPr>
            <w:tcW w:w="0" w:type="auto"/>
            <w:vAlign w:val="center"/>
            <w:hideMark/>
          </w:tcPr>
          <w:p w14:paraId="432234B4"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1 month</w:t>
            </w:r>
          </w:p>
        </w:tc>
        <w:tc>
          <w:tcPr>
            <w:tcW w:w="0" w:type="auto"/>
            <w:vAlign w:val="center"/>
            <w:hideMark/>
          </w:tcPr>
          <w:p w14:paraId="124CAFD1" w14:textId="77777777" w:rsidR="00657A2B" w:rsidRPr="00657A2B" w:rsidRDefault="00657A2B" w:rsidP="00657A2B">
            <w:pPr>
              <w:rPr>
                <w:rFonts w:ascii="Times New Roman" w:eastAsia="Times New Roman" w:hAnsi="Times New Roman" w:cs="Times New Roman"/>
                <w:lang w:eastAsia="en-GB"/>
              </w:rPr>
            </w:pPr>
            <w:r w:rsidRPr="00657A2B">
              <w:rPr>
                <w:rFonts w:ascii="Times New Roman" w:eastAsia="Times New Roman" w:hAnsi="Times New Roman" w:cs="Times New Roman"/>
                <w:lang w:eastAsia="en-GB"/>
              </w:rPr>
              <w:t>Level 6 finished and successful interview</w:t>
            </w:r>
          </w:p>
        </w:tc>
      </w:tr>
    </w:tbl>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6C1D86D4" w14:textId="6251C808" w:rsidR="021F216E" w:rsidRDefault="021F216E" w:rsidP="021F216E">
      <w:pPr>
        <w:rPr>
          <w:rFonts w:ascii="Arial Nova" w:eastAsia="Arial Nova" w:hAnsi="Arial Nova" w:cs="Arial Nova"/>
          <w:i/>
          <w:iCs/>
        </w:rPr>
      </w:pPr>
    </w:p>
    <w:p w14:paraId="1D5100D7" w14:textId="6F5C32D8" w:rsidR="021F216E" w:rsidRDefault="021F216E" w:rsidP="021F216E">
      <w:pPr>
        <w:rPr>
          <w:rFonts w:ascii="Arial Nova" w:eastAsia="Arial Nova" w:hAnsi="Arial Nova" w:cs="Arial Nova"/>
          <w:i/>
          <w:iCs/>
        </w:rPr>
      </w:pPr>
    </w:p>
    <w:p w14:paraId="3C167E44" w14:textId="548829AE" w:rsidR="021F216E" w:rsidRDefault="021F216E" w:rsidP="021F216E">
      <w:pPr>
        <w:rPr>
          <w:rFonts w:ascii="Arial Nova" w:eastAsia="Arial Nova" w:hAnsi="Arial Nova" w:cs="Arial Nova"/>
          <w:i/>
          <w:iCs/>
        </w:rPr>
      </w:pPr>
    </w:p>
    <w:p w14:paraId="3DAB53E8" w14:textId="2857E2DF" w:rsidR="021F216E" w:rsidRDefault="021F216E" w:rsidP="021F216E">
      <w:pPr>
        <w:rPr>
          <w:rFonts w:ascii="Arial Nova" w:eastAsia="Arial Nova" w:hAnsi="Arial Nova" w:cs="Arial Nova"/>
          <w:i/>
          <w:iCs/>
        </w:rPr>
      </w:pPr>
    </w:p>
    <w:p w14:paraId="49C13F16" w14:textId="11B34700" w:rsidR="021F216E" w:rsidRDefault="021F216E" w:rsidP="021F216E">
      <w:pPr>
        <w:rPr>
          <w:rFonts w:ascii="Arial Nova" w:eastAsia="Arial Nova" w:hAnsi="Arial Nova" w:cs="Arial Nova"/>
          <w:i/>
          <w:iCs/>
        </w:rPr>
      </w:pPr>
    </w:p>
    <w:p w14:paraId="73404501" w14:textId="50148A83" w:rsidR="021F216E" w:rsidRDefault="021F216E" w:rsidP="021F216E">
      <w:pPr>
        <w:rPr>
          <w:rFonts w:ascii="Arial Nova" w:eastAsia="Arial Nova" w:hAnsi="Arial Nova" w:cs="Arial Nova"/>
          <w:i/>
          <w:iCs/>
        </w:rPr>
      </w:pPr>
    </w:p>
    <w:p w14:paraId="635A2388" w14:textId="7B53F82F" w:rsidR="021F216E" w:rsidRDefault="021F216E" w:rsidP="021F216E">
      <w:pPr>
        <w:rPr>
          <w:rFonts w:ascii="Arial Nova" w:eastAsia="Arial Nova" w:hAnsi="Arial Nova" w:cs="Arial Nova"/>
          <w:i/>
          <w:iCs/>
        </w:rPr>
      </w:pPr>
    </w:p>
    <w:p w14:paraId="74A7464C" w14:textId="474E7A0C"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58C0F619" w14:textId="77777777" w:rsidR="004E624A" w:rsidRPr="004E624A" w:rsidRDefault="00D17D41">
      <w:pPr>
        <w:pStyle w:val="NormalWeb"/>
      </w:pPr>
      <w:r>
        <w:rPr>
          <w:rFonts w:ascii="Arial Nova" w:eastAsia="Arial Nova" w:hAnsi="Arial Nova" w:cs="Arial Nova"/>
          <w:i/>
          <w:iCs/>
          <w:color w:val="000000" w:themeColor="text1"/>
        </w:rPr>
        <w:t>You are the manager of a care home and want to make changes your workplace. Identify one specific change that you want to implement  and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50</w:t>
      </w:r>
      <w:r w:rsidR="00304206" w:rsidRPr="00304206">
        <w:rPr>
          <w:rFonts w:ascii="Arial Nova" w:eastAsia="Arial Nova" w:hAnsi="Arial Nova" w:cs="Arial Nova"/>
          <w:i/>
          <w:iCs/>
          <w:color w:val="000000" w:themeColor="text1"/>
        </w:rPr>
        <w:t xml:space="preserve"> </w:t>
      </w:r>
      <w:r w:rsidR="00304206">
        <w:rPr>
          <w:rFonts w:ascii="Arial Nova" w:eastAsia="Arial Nova" w:hAnsi="Arial Nova" w:cs="Arial Nova"/>
          <w:i/>
          <w:iCs/>
          <w:color w:val="000000" w:themeColor="text1"/>
        </w:rPr>
        <w:t>words</w:t>
      </w:r>
      <w:r w:rsidR="00304206" w:rsidRPr="00304206">
        <w:rPr>
          <w:rFonts w:ascii="Arial Nova" w:eastAsia="Arial Nova" w:hAnsi="Arial Nova" w:cs="Arial Nova"/>
          <w:b/>
          <w:bCs/>
          <w:i/>
          <w:iCs/>
          <w:color w:val="000000" w:themeColor="text1"/>
          <w:lang w:val="en-GB"/>
        </w:rPr>
        <w:t xml:space="preserve"> </w:t>
      </w:r>
      <w:r w:rsidR="00304206">
        <w:rPr>
          <w:rFonts w:ascii="Arial Nova" w:eastAsia="Arial Nova" w:hAnsi="Arial Nova" w:cs="Arial Nova"/>
          <w:b/>
          <w:bCs/>
          <w:i/>
          <w:iCs/>
          <w:color w:val="000000" w:themeColor="text1"/>
          <w:lang w:val="en-GB"/>
        </w:rPr>
        <w:t xml:space="preserve">Minimum </w:t>
      </w:r>
      <w:r w:rsidR="00304206">
        <w:rPr>
          <w:rFonts w:ascii="Arial Nova" w:eastAsia="Arial Nova" w:hAnsi="Arial Nova" w:cs="Arial Nova"/>
          <w:i/>
          <w:iCs/>
          <w:color w:val="000000" w:themeColor="text1"/>
          <w:lang w:val="en-GB"/>
        </w:rPr>
        <w:t>of</w:t>
      </w:r>
      <w:r w:rsidR="00632F8B">
        <w:rPr>
          <w:rFonts w:ascii="Arial Nova" w:eastAsia="Arial Nova" w:hAnsi="Arial Nova" w:cs="Arial Nova"/>
          <w:i/>
          <w:iCs/>
          <w:color w:val="000000" w:themeColor="text1"/>
        </w:rPr>
        <w:t xml:space="preserve"> - </w:t>
      </w:r>
      <w:r w:rsidR="00C96CFC">
        <w:rPr>
          <w:rFonts w:ascii="Arial Nova" w:eastAsia="Arial Nova" w:hAnsi="Arial Nova" w:cs="Arial Nova"/>
          <w:i/>
          <w:iCs/>
          <w:color w:val="000000" w:themeColor="text1"/>
        </w:rPr>
        <w:t>3</w:t>
      </w:r>
      <w:r w:rsidR="00632F8B">
        <w:rPr>
          <w:rFonts w:ascii="Arial Nova" w:eastAsia="Arial Nova" w:hAnsi="Arial Nova" w:cs="Arial Nova"/>
          <w:i/>
          <w:iCs/>
          <w:color w:val="000000" w:themeColor="text1"/>
        </w:rPr>
        <w:t xml:space="preserve"> referenced sources).</w:t>
      </w:r>
      <w:r>
        <w:rPr>
          <w:rFonts w:ascii="Arial Nova" w:eastAsia="Arial Nova" w:hAnsi="Arial Nova" w:cs="Arial Nova"/>
          <w:i/>
          <w:iCs/>
          <w:color w:val="000000" w:themeColor="text1"/>
        </w:rPr>
        <w:t xml:space="preserve"> </w:t>
      </w:r>
      <w:r w:rsidR="004E624A" w:rsidRPr="004E624A">
        <w:rPr>
          <w:b/>
        </w:rPr>
        <w:t>Introduction</w:t>
      </w:r>
    </w:p>
    <w:p w14:paraId="7DAE0514" w14:textId="77777777" w:rsidR="004E624A" w:rsidRPr="004E624A" w:rsidRDefault="004E624A" w:rsidP="004E624A">
      <w:pPr>
        <w:spacing w:before="100" w:beforeAutospacing="1" w:after="100" w:afterAutospacing="1" w:line="240" w:lineRule="auto"/>
        <w:rPr>
          <w:rFonts w:ascii="Times New Roman" w:hAnsi="Times New Roman" w:cs="Times New Roman"/>
          <w:lang w:eastAsia="en-GB"/>
        </w:rPr>
      </w:pPr>
      <w:r w:rsidRPr="004E624A">
        <w:rPr>
          <w:rFonts w:ascii="Times New Roman" w:hAnsi="Times New Roman" w:cs="Times New Roman"/>
          <w:lang w:eastAsia="en-GB"/>
        </w:rPr>
        <w:t xml:space="preserve">As a care home manager, I would put in place ongoing staff training and better communication to improve </w:t>
      </w:r>
      <w:proofErr w:type="spellStart"/>
      <w:r w:rsidRPr="004E624A">
        <w:rPr>
          <w:rFonts w:ascii="Times New Roman" w:hAnsi="Times New Roman" w:cs="Times New Roman"/>
          <w:lang w:eastAsia="en-GB"/>
        </w:rPr>
        <w:t>person-centred</w:t>
      </w:r>
      <w:proofErr w:type="spellEnd"/>
      <w:r w:rsidRPr="004E624A">
        <w:rPr>
          <w:rFonts w:ascii="Times New Roman" w:hAnsi="Times New Roman" w:cs="Times New Roman"/>
          <w:lang w:eastAsia="en-GB"/>
        </w:rPr>
        <w:t xml:space="preserve"> care. This would help staff to understand each resident's needs, preferences, cultural background and choices. </w:t>
      </w:r>
      <w:proofErr w:type="spellStart"/>
      <w:r w:rsidRPr="004E624A">
        <w:rPr>
          <w:rFonts w:ascii="Times New Roman" w:hAnsi="Times New Roman" w:cs="Times New Roman"/>
          <w:lang w:eastAsia="en-GB"/>
        </w:rPr>
        <w:t>Person-centred</w:t>
      </w:r>
      <w:proofErr w:type="spellEnd"/>
      <w:r w:rsidRPr="004E624A">
        <w:rPr>
          <w:rFonts w:ascii="Times New Roman" w:hAnsi="Times New Roman" w:cs="Times New Roman"/>
          <w:lang w:eastAsia="en-GB"/>
        </w:rPr>
        <w:t xml:space="preserve"> care matters because every resident is entitled to care that respects who they are and what they want (Care Quality Commission, 2025).</w:t>
      </w:r>
    </w:p>
    <w:p w14:paraId="1805D4F7" w14:textId="77777777" w:rsidR="004E624A" w:rsidRPr="004E624A" w:rsidRDefault="004E624A" w:rsidP="004E624A">
      <w:pPr>
        <w:spacing w:before="100" w:beforeAutospacing="1" w:after="100" w:afterAutospacing="1" w:line="240" w:lineRule="auto"/>
        <w:rPr>
          <w:rFonts w:ascii="Times New Roman" w:hAnsi="Times New Roman" w:cs="Times New Roman"/>
          <w:lang w:eastAsia="en-GB"/>
        </w:rPr>
      </w:pPr>
      <w:r w:rsidRPr="004E624A">
        <w:rPr>
          <w:rFonts w:ascii="Times New Roman" w:hAnsi="Times New Roman" w:cs="Times New Roman"/>
          <w:b/>
          <w:lang w:eastAsia="en-GB"/>
        </w:rPr>
        <w:t>Implementing the Change</w:t>
      </w:r>
    </w:p>
    <w:p w14:paraId="32C7D595" w14:textId="77777777" w:rsidR="004E624A" w:rsidRPr="004E624A" w:rsidRDefault="004E624A" w:rsidP="004E624A">
      <w:pPr>
        <w:spacing w:before="100" w:beforeAutospacing="1" w:after="100" w:afterAutospacing="1" w:line="240" w:lineRule="auto"/>
        <w:rPr>
          <w:rFonts w:ascii="Times New Roman" w:hAnsi="Times New Roman" w:cs="Times New Roman"/>
          <w:lang w:eastAsia="en-GB"/>
        </w:rPr>
      </w:pPr>
      <w:r w:rsidRPr="004E624A">
        <w:rPr>
          <w:rFonts w:ascii="Times New Roman" w:hAnsi="Times New Roman" w:cs="Times New Roman"/>
          <w:lang w:eastAsia="en-GB"/>
        </w:rPr>
        <w:t>I would follow Lewin's (1947) three-stage change model: unfreezing, changing and refreezing. At the unfreezing stage, I would talk with staff about the current difficulties and why improvement is necessary. At the changing stage, I would deliver training in communication, dignity, safeguarding and individual care planning, and encourage staff to include residents and their families in care decisions where appropriate. At the refreezing stage, I would use regular supervision, team meetings and audits to make sure the improvements last.</w:t>
      </w:r>
    </w:p>
    <w:p w14:paraId="37598467" w14:textId="77777777" w:rsidR="004E624A" w:rsidRPr="004E624A" w:rsidRDefault="004E624A" w:rsidP="004E624A">
      <w:pPr>
        <w:spacing w:before="100" w:beforeAutospacing="1" w:after="100" w:afterAutospacing="1" w:line="240" w:lineRule="auto"/>
        <w:rPr>
          <w:rFonts w:ascii="Times New Roman" w:hAnsi="Times New Roman" w:cs="Times New Roman"/>
          <w:lang w:eastAsia="en-GB"/>
        </w:rPr>
      </w:pPr>
      <w:r w:rsidRPr="004E624A">
        <w:rPr>
          <w:rFonts w:ascii="Times New Roman" w:hAnsi="Times New Roman" w:cs="Times New Roman"/>
          <w:b/>
          <w:lang w:eastAsia="en-GB"/>
        </w:rPr>
        <w:t>Skills Required</w:t>
      </w:r>
    </w:p>
    <w:p w14:paraId="00394401" w14:textId="77777777" w:rsidR="004E624A" w:rsidRPr="004E624A" w:rsidRDefault="004E624A" w:rsidP="004E624A">
      <w:pPr>
        <w:spacing w:before="100" w:beforeAutospacing="1" w:after="100" w:afterAutospacing="1" w:line="240" w:lineRule="auto"/>
        <w:rPr>
          <w:rFonts w:ascii="Times New Roman" w:hAnsi="Times New Roman" w:cs="Times New Roman"/>
          <w:lang w:eastAsia="en-GB"/>
        </w:rPr>
      </w:pPr>
      <w:r w:rsidRPr="004E624A">
        <w:rPr>
          <w:rFonts w:ascii="Times New Roman" w:hAnsi="Times New Roman" w:cs="Times New Roman"/>
          <w:lang w:eastAsia="en-GB"/>
        </w:rPr>
        <w:t xml:space="preserve">Making this work would call for leadership, communication, teamwork, problem-solving and decision-making. I would need to motivate staff, listen to their concerns and give clear direction, while encouraging them to contribute ideas and take part in training. Skills for Care (n.d.) stresses that building staff knowledge and skills is key to supporting </w:t>
      </w:r>
      <w:proofErr w:type="spellStart"/>
      <w:r w:rsidRPr="004E624A">
        <w:rPr>
          <w:rFonts w:ascii="Times New Roman" w:hAnsi="Times New Roman" w:cs="Times New Roman"/>
          <w:lang w:eastAsia="en-GB"/>
        </w:rPr>
        <w:t>person-centred</w:t>
      </w:r>
      <w:proofErr w:type="spellEnd"/>
      <w:r w:rsidRPr="004E624A">
        <w:rPr>
          <w:rFonts w:ascii="Times New Roman" w:hAnsi="Times New Roman" w:cs="Times New Roman"/>
          <w:lang w:eastAsia="en-GB"/>
        </w:rPr>
        <w:t xml:space="preserve"> approaches in health and social care.</w:t>
      </w:r>
    </w:p>
    <w:p w14:paraId="2FF29303" w14:textId="77777777" w:rsidR="004E624A" w:rsidRPr="004E624A" w:rsidRDefault="004E624A" w:rsidP="004E624A">
      <w:pPr>
        <w:spacing w:before="100" w:beforeAutospacing="1" w:after="100" w:afterAutospacing="1" w:line="240" w:lineRule="auto"/>
        <w:rPr>
          <w:rFonts w:ascii="Times New Roman" w:hAnsi="Times New Roman" w:cs="Times New Roman"/>
          <w:lang w:eastAsia="en-GB"/>
        </w:rPr>
      </w:pPr>
      <w:r w:rsidRPr="004E624A">
        <w:rPr>
          <w:rFonts w:ascii="Times New Roman" w:hAnsi="Times New Roman" w:cs="Times New Roman"/>
          <w:b/>
          <w:lang w:eastAsia="en-GB"/>
        </w:rPr>
        <w:t>Barriers to Success</w:t>
      </w:r>
    </w:p>
    <w:p w14:paraId="07FE99DC" w14:textId="77777777" w:rsidR="004E624A" w:rsidRPr="004E624A" w:rsidRDefault="004E624A" w:rsidP="004E624A">
      <w:pPr>
        <w:spacing w:before="100" w:beforeAutospacing="1" w:after="100" w:afterAutospacing="1" w:line="240" w:lineRule="auto"/>
        <w:rPr>
          <w:rFonts w:ascii="Times New Roman" w:hAnsi="Times New Roman" w:cs="Times New Roman"/>
          <w:lang w:eastAsia="en-GB"/>
        </w:rPr>
      </w:pPr>
      <w:r w:rsidRPr="004E624A">
        <w:rPr>
          <w:rFonts w:ascii="Times New Roman" w:hAnsi="Times New Roman" w:cs="Times New Roman"/>
          <w:lang w:eastAsia="en-GB"/>
        </w:rPr>
        <w:t>Likely obstacles include resistance from staff, lack of time, staffing shortages and the cost of training. Some staff may not want to give up familiar ways of working. To tackle these, I would explain the benefits of the change, schedule training at convenient times and involve staff in the planning. I would also gather feedback from residents and staff to spot problems and make adjustments.</w:t>
      </w:r>
    </w:p>
    <w:p w14:paraId="4D613E86" w14:textId="77777777" w:rsidR="004E624A" w:rsidRPr="004E624A" w:rsidRDefault="004E624A" w:rsidP="004E624A">
      <w:pPr>
        <w:spacing w:before="100" w:beforeAutospacing="1" w:after="100" w:afterAutospacing="1" w:line="240" w:lineRule="auto"/>
        <w:rPr>
          <w:rFonts w:ascii="Times New Roman" w:hAnsi="Times New Roman" w:cs="Times New Roman"/>
          <w:lang w:eastAsia="en-GB"/>
        </w:rPr>
      </w:pPr>
      <w:r w:rsidRPr="004E624A">
        <w:rPr>
          <w:rFonts w:ascii="Times New Roman" w:hAnsi="Times New Roman" w:cs="Times New Roman"/>
          <w:b/>
          <w:lang w:eastAsia="en-GB"/>
        </w:rPr>
        <w:t>Conclusion</w:t>
      </w:r>
    </w:p>
    <w:p w14:paraId="26A87DF6" w14:textId="2F578F3C" w:rsidR="004E624A" w:rsidRDefault="004E624A" w:rsidP="004E624A">
      <w:pPr>
        <w:spacing w:before="100" w:beforeAutospacing="1" w:after="100" w:afterAutospacing="1" w:line="240" w:lineRule="auto"/>
        <w:rPr>
          <w:rFonts w:ascii="Times New Roman" w:hAnsi="Times New Roman" w:cs="Times New Roman"/>
          <w:lang w:eastAsia="en-GB"/>
        </w:rPr>
      </w:pPr>
      <w:r w:rsidRPr="004E624A">
        <w:rPr>
          <w:rFonts w:ascii="Times New Roman" w:hAnsi="Times New Roman" w:cs="Times New Roman"/>
          <w:lang w:eastAsia="en-GB"/>
        </w:rPr>
        <w:t>In summary, regular staff training and improved communication could make the care residents receive better and more consistent. Lewin's model would give me a structured way to plan, deliver and sustain the change. Ongoing monitoring and staff feedback would help ensure the improvements become part of daily practice.</w:t>
      </w:r>
      <w:r w:rsidR="00C118F4">
        <w:rPr>
          <w:rFonts w:ascii="Times New Roman" w:hAnsi="Times New Roman" w:cs="Times New Roman"/>
          <w:lang w:eastAsia="en-GB"/>
        </w:rPr>
        <w:t xml:space="preserve"> </w:t>
      </w:r>
    </w:p>
    <w:p w14:paraId="2F623722" w14:textId="77777777" w:rsidR="00C118F4" w:rsidRDefault="00C118F4" w:rsidP="004E624A">
      <w:pPr>
        <w:spacing w:before="100" w:beforeAutospacing="1" w:after="100" w:afterAutospacing="1" w:line="240" w:lineRule="auto"/>
        <w:rPr>
          <w:rFonts w:ascii="Times New Roman" w:hAnsi="Times New Roman" w:cs="Times New Roman"/>
          <w:lang w:eastAsia="en-GB"/>
        </w:rPr>
      </w:pPr>
    </w:p>
    <w:p w14:paraId="5729A5E8" w14:textId="77777777" w:rsidR="00C118F4" w:rsidRDefault="00C118F4" w:rsidP="004E624A">
      <w:pPr>
        <w:spacing w:before="100" w:beforeAutospacing="1" w:after="100" w:afterAutospacing="1" w:line="240" w:lineRule="auto"/>
        <w:rPr>
          <w:rFonts w:ascii="Times New Roman" w:hAnsi="Times New Roman" w:cs="Times New Roman"/>
          <w:lang w:eastAsia="en-GB"/>
        </w:rPr>
      </w:pPr>
    </w:p>
    <w:p w14:paraId="58C24DFF" w14:textId="77777777" w:rsidR="00C118F4" w:rsidRPr="004E624A" w:rsidRDefault="00C118F4" w:rsidP="004E624A">
      <w:pPr>
        <w:spacing w:before="100" w:beforeAutospacing="1" w:after="100" w:afterAutospacing="1" w:line="240" w:lineRule="auto"/>
        <w:rPr>
          <w:rFonts w:ascii="Times New Roman" w:hAnsi="Times New Roman" w:cs="Times New Roman"/>
          <w:lang w:eastAsia="en-GB"/>
        </w:rPr>
      </w:pPr>
    </w:p>
    <w:p w14:paraId="28F513B2" w14:textId="77777777" w:rsidR="004E624A" w:rsidRPr="004E624A" w:rsidRDefault="004E624A" w:rsidP="004E624A">
      <w:pPr>
        <w:spacing w:before="100" w:beforeAutospacing="1" w:after="100" w:afterAutospacing="1" w:line="240" w:lineRule="auto"/>
        <w:rPr>
          <w:rFonts w:ascii="Times New Roman" w:hAnsi="Times New Roman" w:cs="Times New Roman"/>
          <w:lang w:eastAsia="en-GB"/>
        </w:rPr>
      </w:pPr>
      <w:r w:rsidRPr="004E624A">
        <w:rPr>
          <w:rFonts w:ascii="Times New Roman" w:hAnsi="Times New Roman" w:cs="Times New Roman"/>
          <w:b/>
          <w:lang w:eastAsia="en-GB"/>
        </w:rPr>
        <w:t>References</w:t>
      </w:r>
    </w:p>
    <w:p w14:paraId="5D015886" w14:textId="77777777" w:rsidR="004E624A" w:rsidRPr="004E624A" w:rsidRDefault="004E624A" w:rsidP="004E624A">
      <w:pPr>
        <w:spacing w:before="100" w:beforeAutospacing="1" w:after="100" w:afterAutospacing="1" w:line="240" w:lineRule="auto"/>
        <w:rPr>
          <w:rFonts w:ascii="Times New Roman" w:hAnsi="Times New Roman" w:cs="Times New Roman"/>
          <w:lang w:eastAsia="en-GB"/>
        </w:rPr>
      </w:pPr>
      <w:r w:rsidRPr="004E624A">
        <w:rPr>
          <w:rFonts w:ascii="Times New Roman" w:hAnsi="Times New Roman" w:cs="Times New Roman"/>
          <w:lang w:eastAsia="en-GB"/>
        </w:rPr>
        <w:t xml:space="preserve">Care Quality Commission (2025) Regulation 9: </w:t>
      </w:r>
      <w:proofErr w:type="spellStart"/>
      <w:r w:rsidRPr="004E624A">
        <w:rPr>
          <w:rFonts w:ascii="Times New Roman" w:hAnsi="Times New Roman" w:cs="Times New Roman"/>
          <w:lang w:eastAsia="en-GB"/>
        </w:rPr>
        <w:t>Person-centred</w:t>
      </w:r>
      <w:proofErr w:type="spellEnd"/>
      <w:r w:rsidRPr="004E624A">
        <w:rPr>
          <w:rFonts w:ascii="Times New Roman" w:hAnsi="Times New Roman" w:cs="Times New Roman"/>
          <w:lang w:eastAsia="en-GB"/>
        </w:rPr>
        <w:t xml:space="preserve"> care. Available at: </w:t>
      </w:r>
      <w:hyperlink r:id="rId8" w:history="1">
        <w:r w:rsidRPr="004E624A">
          <w:rPr>
            <w:rFonts w:ascii="Times New Roman" w:hAnsi="Times New Roman" w:cs="Times New Roman"/>
            <w:color w:val="0000FF"/>
            <w:u w:val="single"/>
            <w:lang w:eastAsia="en-GB"/>
          </w:rPr>
          <w:t>https://www.cqc.org.uk/guidance-regulation/providers/regulations-service-providers-and-managers/health-social-care-act/regulation-9</w:t>
        </w:r>
      </w:hyperlink>
      <w:r w:rsidRPr="004E624A">
        <w:rPr>
          <w:rFonts w:ascii="Times New Roman" w:hAnsi="Times New Roman" w:cs="Times New Roman"/>
          <w:lang w:eastAsia="en-GB"/>
        </w:rPr>
        <w:t xml:space="preserve"> (Accessed: 26 October 2026).</w:t>
      </w:r>
    </w:p>
    <w:p w14:paraId="17ADE3C0" w14:textId="77777777" w:rsidR="004E624A" w:rsidRPr="004E624A" w:rsidRDefault="004E624A" w:rsidP="004E624A">
      <w:pPr>
        <w:spacing w:before="100" w:beforeAutospacing="1" w:after="100" w:afterAutospacing="1" w:line="240" w:lineRule="auto"/>
        <w:rPr>
          <w:rFonts w:ascii="Times New Roman" w:hAnsi="Times New Roman" w:cs="Times New Roman"/>
          <w:lang w:eastAsia="en-GB"/>
        </w:rPr>
      </w:pPr>
      <w:r w:rsidRPr="004E624A">
        <w:rPr>
          <w:rFonts w:ascii="Times New Roman" w:hAnsi="Times New Roman" w:cs="Times New Roman"/>
          <w:lang w:eastAsia="en-GB"/>
        </w:rPr>
        <w:t>Lewin, K. (1947) 'Frontiers in group dynamics: Concept, method and reality in social science; social equilibria and social change', Human Relations, 1(1), pp. 5–41.</w:t>
      </w:r>
    </w:p>
    <w:p w14:paraId="5C013B84" w14:textId="6F8A7FD9" w:rsidR="021F216E" w:rsidRPr="00C118F4" w:rsidRDefault="004E624A" w:rsidP="00C118F4">
      <w:pPr>
        <w:spacing w:before="100" w:beforeAutospacing="1" w:after="100" w:afterAutospacing="1" w:line="240" w:lineRule="auto"/>
        <w:rPr>
          <w:rFonts w:ascii="Times New Roman" w:hAnsi="Times New Roman" w:cs="Times New Roman"/>
          <w:lang w:eastAsia="en-GB"/>
        </w:rPr>
      </w:pPr>
      <w:r w:rsidRPr="004E624A">
        <w:rPr>
          <w:rFonts w:ascii="Times New Roman" w:hAnsi="Times New Roman" w:cs="Times New Roman"/>
          <w:lang w:eastAsia="en-GB"/>
        </w:rPr>
        <w:t xml:space="preserve">Skills for Care (n.d.) </w:t>
      </w:r>
      <w:proofErr w:type="spellStart"/>
      <w:r w:rsidRPr="004E624A">
        <w:rPr>
          <w:rFonts w:ascii="Times New Roman" w:hAnsi="Times New Roman" w:cs="Times New Roman"/>
          <w:lang w:eastAsia="en-GB"/>
        </w:rPr>
        <w:t>Person-centred</w:t>
      </w:r>
      <w:proofErr w:type="spellEnd"/>
      <w:r w:rsidRPr="004E624A">
        <w:rPr>
          <w:rFonts w:ascii="Times New Roman" w:hAnsi="Times New Roman" w:cs="Times New Roman"/>
          <w:lang w:eastAsia="en-GB"/>
        </w:rPr>
        <w:t xml:space="preserve"> approaches in health and care. Available at: </w:t>
      </w:r>
      <w:hyperlink r:id="rId9" w:history="1">
        <w:r w:rsidRPr="004E624A">
          <w:rPr>
            <w:rFonts w:ascii="Times New Roman" w:hAnsi="Times New Roman" w:cs="Times New Roman"/>
            <w:color w:val="0000FF"/>
            <w:u w:val="single"/>
            <w:lang w:eastAsia="en-GB"/>
          </w:rPr>
          <w:t>https://www.skillsforcare.org.uk/Developing-your-workforce/Care-topics/Person-centred-approaches-in-health-and-care/Person-centred-approaches-in-health-and-care.aspx</w:t>
        </w:r>
      </w:hyperlink>
      <w:r w:rsidRPr="004E624A">
        <w:rPr>
          <w:rFonts w:ascii="Times New Roman" w:hAnsi="Times New Roman" w:cs="Times New Roman"/>
          <w:lang w:eastAsia="en-GB"/>
        </w:rPr>
        <w:t xml:space="preserve"> (Accessed: 26 October 2026)</w:t>
      </w:r>
    </w:p>
    <w:p w14:paraId="63AD3718" w14:textId="77777777" w:rsidR="00D74A80" w:rsidRPr="00D74A80" w:rsidRDefault="00D74A80" w:rsidP="00D74A80">
      <w:pPr>
        <w:rPr>
          <w:rFonts w:ascii="Arial Nova" w:eastAsia="Arial Nova" w:hAnsi="Arial Nova" w:cs="Arial Nova"/>
          <w:i/>
          <w:iCs/>
          <w:color w:val="000000" w:themeColor="text1"/>
        </w:rPr>
      </w:pPr>
      <w:r w:rsidRPr="00D74A80">
        <w:rPr>
          <w:rFonts w:ascii="Arial Nova" w:eastAsia="Arial Nova" w:hAnsi="Arial Nova" w:cs="Arial Nova"/>
          <w:i/>
          <w:iCs/>
          <w:color w:val="000000" w:themeColor="text1"/>
        </w:rPr>
        <w:t>Baird, B., Charles, A., Honeyman, M., Maguire, D. and Das, P. (2016) Understanding pressures in general practice. London: The King's Fund.</w:t>
      </w:r>
    </w:p>
    <w:p w14:paraId="5E2803DD" w14:textId="21835929" w:rsidR="3EA1690F" w:rsidRPr="00173C8B" w:rsidRDefault="00D74A80" w:rsidP="021F216E">
      <w:pPr>
        <w:rPr>
          <w:rFonts w:ascii="Arial Nova" w:eastAsia="Arial Nova" w:hAnsi="Arial Nova" w:cs="Arial Nova"/>
          <w:i/>
          <w:iCs/>
          <w:color w:val="000000" w:themeColor="text1"/>
        </w:rPr>
      </w:pPr>
      <w:r w:rsidRPr="00D74A80">
        <w:rPr>
          <w:rFonts w:ascii="Arial Nova" w:eastAsia="Arial Nova" w:hAnsi="Arial Nova" w:cs="Arial Nova"/>
          <w:i/>
          <w:iCs/>
          <w:color w:val="000000" w:themeColor="text1"/>
        </w:rPr>
        <w:t xml:space="preserve">NHS England (2023a) Delivery plan for recovering access to primary care. Available at: </w:t>
      </w:r>
      <w:hyperlink r:id="rId10" w:history="1">
        <w:r w:rsidRPr="00D74A80">
          <w:rPr>
            <w:rFonts w:ascii="Arial Nova" w:eastAsia="Arial Nova" w:hAnsi="Arial Nova" w:cs="Arial Nova"/>
            <w:i/>
            <w:iCs/>
            <w:color w:val="000000" w:themeColor="text1"/>
            <w:u w:val="single"/>
          </w:rPr>
          <w:t>https://www.england.nhs.uk/long-read/delivery-plan-for-recovering-access-to-primary-care/</w:t>
        </w:r>
      </w:hyperlink>
      <w:r w:rsidRPr="00D74A80">
        <w:rPr>
          <w:rFonts w:ascii="Arial Nova" w:eastAsia="Arial Nova" w:hAnsi="Arial Nova" w:cs="Arial Nova"/>
          <w:i/>
          <w:iCs/>
          <w:color w:val="000000" w:themeColor="text1"/>
        </w:rPr>
        <w:t xml:space="preserve"> (Accessed: 26 October 2026).</w:t>
      </w:r>
    </w:p>
    <w:p w14:paraId="216A8A56" w14:textId="65E3BF47" w:rsidR="021F216E" w:rsidRDefault="1D0AA2E1" w:rsidP="1F2F6986">
      <w:pPr>
        <w:rPr>
          <w:rFonts w:ascii="Arial Nova" w:eastAsia="Arial Nova" w:hAnsi="Arial Nova" w:cs="Arial Nova"/>
          <w:color w:val="000000" w:themeColor="text1"/>
        </w:rPr>
      </w:pPr>
      <w:proofErr w:type="spellStart"/>
      <w:r w:rsidRPr="1F2F6986">
        <w:rPr>
          <w:rFonts w:ascii="Arial Nova" w:eastAsia="Arial Nova" w:hAnsi="Arial Nova" w:cs="Arial Nova"/>
          <w:color w:val="000000" w:themeColor="text1"/>
          <w:sz w:val="22"/>
          <w:szCs w:val="22"/>
        </w:rPr>
        <w:t>Cottrel</w:t>
      </w:r>
      <w:proofErr w:type="spellEnd"/>
      <w:r w:rsidRPr="1F2F6986">
        <w:rPr>
          <w:rFonts w:ascii="Arial Nova" w:eastAsia="Arial Nova" w:hAnsi="Arial Nova" w:cs="Arial Nova"/>
          <w:color w:val="000000" w:themeColor="text1"/>
          <w:sz w:val="22"/>
          <w:szCs w:val="22"/>
        </w:rPr>
        <w:t>, S. (2023)skills for success; personal. Development and Employment and Employability. 5</w:t>
      </w:r>
      <w:r w:rsidRPr="1F2F6986">
        <w:rPr>
          <w:rFonts w:ascii="Arial Nova" w:eastAsia="Arial Nova" w:hAnsi="Arial Nova" w:cs="Arial Nova"/>
          <w:color w:val="000000" w:themeColor="text1"/>
          <w:sz w:val="22"/>
          <w:szCs w:val="22"/>
          <w:vertAlign w:val="superscript"/>
        </w:rPr>
        <w:t>th</w:t>
      </w:r>
      <w:r w:rsidRPr="1F2F6986">
        <w:rPr>
          <w:rFonts w:ascii="Arial Nova" w:eastAsia="Arial Nova" w:hAnsi="Arial Nova" w:cs="Arial Nova"/>
          <w:color w:val="000000" w:themeColor="text1"/>
          <w:sz w:val="22"/>
          <w:szCs w:val="22"/>
        </w:rPr>
        <w:t xml:space="preserve"> </w:t>
      </w:r>
      <w:proofErr w:type="spellStart"/>
      <w:r w:rsidRPr="1F2F6986">
        <w:rPr>
          <w:rFonts w:ascii="Arial Nova" w:eastAsia="Arial Nova" w:hAnsi="Arial Nova" w:cs="Arial Nova"/>
          <w:color w:val="000000" w:themeColor="text1"/>
          <w:sz w:val="22"/>
          <w:szCs w:val="22"/>
        </w:rPr>
        <w:t>edn</w:t>
      </w:r>
      <w:proofErr w:type="spellEnd"/>
      <w:r w:rsidRPr="1F2F6986">
        <w:rPr>
          <w:rFonts w:ascii="Arial Nova" w:eastAsia="Arial Nova" w:hAnsi="Arial Nova" w:cs="Arial Nova"/>
          <w:color w:val="000000" w:themeColor="text1"/>
          <w:sz w:val="22"/>
          <w:szCs w:val="22"/>
        </w:rPr>
        <w:t xml:space="preserve">. London Red globe press. </w:t>
      </w:r>
    </w:p>
    <w:p w14:paraId="7697CE1F" w14:textId="4C35EFCF" w:rsidR="021F216E" w:rsidRDefault="1D0AA2E1" w:rsidP="021F216E">
      <w:pPr>
        <w:rPr>
          <w:rFonts w:hint="eastAsia"/>
        </w:rPr>
      </w:pPr>
      <w:r>
        <w:t>NHS Health Careers (2025) support Worker roles and responsibilities. Available at; NHS</w:t>
      </w:r>
    </w:p>
    <w:p w14:paraId="56E7AEEF" w14:textId="34E220C9" w:rsidR="021F216E" w:rsidRPr="00173C8B" w:rsidRDefault="1D0AA2E1" w:rsidP="00173C8B">
      <w:pPr>
        <w:rPr>
          <w:rFonts w:ascii="Arial Nova" w:eastAsia="Arial Nova" w:hAnsi="Arial Nova" w:cs="Arial Nova"/>
          <w:color w:val="000000" w:themeColor="text1"/>
          <w:sz w:val="22"/>
          <w:szCs w:val="22"/>
        </w:rPr>
      </w:pPr>
      <w:r w:rsidRPr="1F2F6986">
        <w:rPr>
          <w:rFonts w:ascii="Arial Nova" w:eastAsia="Arial Nova" w:hAnsi="Arial Nova" w:cs="Arial Nova"/>
          <w:color w:val="000000" w:themeColor="text1"/>
          <w:sz w:val="22"/>
          <w:szCs w:val="22"/>
        </w:rPr>
        <w:t>Health careers (Accessed15 September 2026)</w:t>
      </w:r>
    </w:p>
    <w:p w14:paraId="533C043E" w14:textId="77777777" w:rsidR="021F216E" w:rsidRDefault="41380C5D" w:rsidP="47B6F401">
      <w:pPr>
        <w:spacing w:beforeAutospacing="1" w:afterAutospacing="1" w:line="240" w:lineRule="auto"/>
        <w:rPr>
          <w:rFonts w:ascii="Times New Roman" w:hAnsi="Times New Roman" w:cs="Times New Roman"/>
          <w:lang w:eastAsia="en-GB"/>
        </w:rPr>
      </w:pPr>
      <w:r w:rsidRPr="47B6F401">
        <w:rPr>
          <w:rFonts w:ascii="Times New Roman" w:hAnsi="Times New Roman" w:cs="Times New Roman"/>
          <w:lang w:eastAsia="en-GB"/>
        </w:rPr>
        <w:t xml:space="preserve">Care Quality Commission (2025) Regulation 9: </w:t>
      </w:r>
      <w:proofErr w:type="spellStart"/>
      <w:r w:rsidRPr="47B6F401">
        <w:rPr>
          <w:rFonts w:ascii="Times New Roman" w:hAnsi="Times New Roman" w:cs="Times New Roman"/>
          <w:lang w:eastAsia="en-GB"/>
        </w:rPr>
        <w:t>Person-centred</w:t>
      </w:r>
      <w:proofErr w:type="spellEnd"/>
      <w:r w:rsidRPr="47B6F401">
        <w:rPr>
          <w:rFonts w:ascii="Times New Roman" w:hAnsi="Times New Roman" w:cs="Times New Roman"/>
          <w:lang w:eastAsia="en-GB"/>
        </w:rPr>
        <w:t xml:space="preserve"> care. Available at: </w:t>
      </w:r>
      <w:hyperlink r:id="rId11">
        <w:r w:rsidRPr="47B6F401">
          <w:rPr>
            <w:rFonts w:ascii="Times New Roman" w:hAnsi="Times New Roman" w:cs="Times New Roman"/>
            <w:color w:val="0000FF"/>
            <w:u w:val="single"/>
            <w:lang w:eastAsia="en-GB"/>
          </w:rPr>
          <w:t>https://www.cqc.org.uk/guidance-regulation/providers/regulations-service-providers-and-managers/health-social-care-act/regulation-9</w:t>
        </w:r>
      </w:hyperlink>
      <w:r w:rsidRPr="47B6F401">
        <w:rPr>
          <w:rFonts w:ascii="Times New Roman" w:hAnsi="Times New Roman" w:cs="Times New Roman"/>
          <w:lang w:eastAsia="en-GB"/>
        </w:rPr>
        <w:t xml:space="preserve"> (Accessed: 26 October 2026).</w:t>
      </w:r>
    </w:p>
    <w:p w14:paraId="6F0C3C4F" w14:textId="77777777" w:rsidR="021F216E" w:rsidRDefault="41380C5D" w:rsidP="47B6F401">
      <w:pPr>
        <w:spacing w:beforeAutospacing="1" w:afterAutospacing="1" w:line="240" w:lineRule="auto"/>
        <w:rPr>
          <w:rFonts w:ascii="Times New Roman" w:hAnsi="Times New Roman" w:cs="Times New Roman"/>
          <w:lang w:eastAsia="en-GB"/>
        </w:rPr>
      </w:pPr>
      <w:r w:rsidRPr="47B6F401">
        <w:rPr>
          <w:rFonts w:ascii="Times New Roman" w:hAnsi="Times New Roman" w:cs="Times New Roman"/>
          <w:lang w:eastAsia="en-GB"/>
        </w:rPr>
        <w:t>Lewin, K. (1947) 'Frontiers in group dynamics: Concept, method and reality in social science; social equilibria and social change', Human Relations, 1(1), pp. 5–41.</w:t>
      </w:r>
    </w:p>
    <w:p w14:paraId="2307F318" w14:textId="77777777" w:rsidR="021F216E" w:rsidRDefault="41380C5D" w:rsidP="47B6F401">
      <w:pPr>
        <w:spacing w:beforeAutospacing="1" w:afterAutospacing="1" w:line="240" w:lineRule="auto"/>
        <w:rPr>
          <w:rFonts w:ascii="Times New Roman" w:hAnsi="Times New Roman" w:cs="Times New Roman"/>
          <w:lang w:eastAsia="en-GB"/>
        </w:rPr>
      </w:pPr>
      <w:r w:rsidRPr="47B6F401">
        <w:rPr>
          <w:rFonts w:ascii="Times New Roman" w:hAnsi="Times New Roman" w:cs="Times New Roman"/>
          <w:lang w:eastAsia="en-GB"/>
        </w:rPr>
        <w:t xml:space="preserve">Skills for Care (n.d.) </w:t>
      </w:r>
      <w:proofErr w:type="spellStart"/>
      <w:r w:rsidRPr="47B6F401">
        <w:rPr>
          <w:rFonts w:ascii="Times New Roman" w:hAnsi="Times New Roman" w:cs="Times New Roman"/>
          <w:lang w:eastAsia="en-GB"/>
        </w:rPr>
        <w:t>Person-centred</w:t>
      </w:r>
      <w:proofErr w:type="spellEnd"/>
      <w:r w:rsidRPr="47B6F401">
        <w:rPr>
          <w:rFonts w:ascii="Times New Roman" w:hAnsi="Times New Roman" w:cs="Times New Roman"/>
          <w:lang w:eastAsia="en-GB"/>
        </w:rPr>
        <w:t xml:space="preserve"> approaches in health and care. Available at: </w:t>
      </w:r>
      <w:hyperlink r:id="rId12">
        <w:r w:rsidRPr="47B6F401">
          <w:rPr>
            <w:rFonts w:ascii="Times New Roman" w:hAnsi="Times New Roman" w:cs="Times New Roman"/>
            <w:color w:val="0000FF"/>
            <w:u w:val="single"/>
            <w:lang w:eastAsia="en-GB"/>
          </w:rPr>
          <w:t>https://www.skillsforcare.org.uk/Developing-your-workforce/Care-topics/Person-centred-approaches-in-health-and-care/Person-centred-approaches-in-health-and-care.aspx</w:t>
        </w:r>
      </w:hyperlink>
      <w:r w:rsidRPr="47B6F401">
        <w:rPr>
          <w:rFonts w:ascii="Times New Roman" w:hAnsi="Times New Roman" w:cs="Times New Roman"/>
          <w:lang w:eastAsia="en-GB"/>
        </w:rPr>
        <w:t xml:space="preserve"> (Accessed: 26 October 2026).</w:t>
      </w:r>
    </w:p>
    <w:p w14:paraId="4D87F4EF" w14:textId="769C6E58" w:rsidR="021F216E" w:rsidRDefault="021F216E" w:rsidP="47B6F401">
      <w:pPr>
        <w:rPr>
          <w:rFonts w:ascii="Arial Nova" w:eastAsia="Arial Nova" w:hAnsi="Arial Nova" w:cs="Arial Nova"/>
          <w:i/>
          <w:iCs/>
          <w:color w:val="000000" w:themeColor="text1"/>
        </w:rPr>
      </w:pPr>
    </w:p>
    <w:p w14:paraId="3974B5FE" w14:textId="47409C08"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rFonts w:hint="eastAsia"/>
          <w:sz w:val="44"/>
          <w:szCs w:val="44"/>
        </w:rPr>
      </w:pPr>
    </w:p>
    <w:sectPr w:rsidR="021F216E">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2032EA7" w14:textId="77777777" w:rsidR="004B6863" w:rsidRDefault="004B6863">
      <w:pPr>
        <w:spacing w:after="0" w:line="240" w:lineRule="auto"/>
        <w:rPr>
          <w:rFonts w:hint="eastAsia"/>
        </w:rPr>
      </w:pPr>
    </w:p>
  </w:endnote>
  <w:endnote w:type="continuationSeparator" w:id="0">
    <w:p w14:paraId="02A9C3AB" w14:textId="77777777" w:rsidR="004B6863" w:rsidRDefault="004B6863">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Times New Roman">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Nova">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rPr>
            <w:rFonts w:hint="eastAsia"/>
          </w:rP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C5D8009" w14:textId="77777777" w:rsidR="004B6863" w:rsidRDefault="004B6863">
      <w:pPr>
        <w:spacing w:after="0" w:line="240" w:lineRule="auto"/>
        <w:rPr>
          <w:rFonts w:hint="eastAsia"/>
        </w:rPr>
      </w:pPr>
    </w:p>
  </w:footnote>
  <w:footnote w:type="continuationSeparator" w:id="0">
    <w:p w14:paraId="1A8F29FF" w14:textId="77777777" w:rsidR="004B6863" w:rsidRDefault="004B6863">
      <w:pPr>
        <w:spacing w:after="0" w:line="240" w:lineRule="auto"/>
        <w:rPr>
          <w:rFonts w:hint="eastAsia"/>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1F2F6986" w14:paraId="70B9967D" w14:textId="77777777" w:rsidTr="1F2F6986">
      <w:trPr>
        <w:trHeight w:val="300"/>
      </w:trPr>
      <w:tc>
        <w:tcPr>
          <w:tcW w:w="3120" w:type="dxa"/>
        </w:tcPr>
        <w:p w14:paraId="305B099C" w14:textId="007BA319" w:rsidR="1F2F6986" w:rsidRDefault="1F2F6986" w:rsidP="1F2F6986">
          <w:pPr>
            <w:pStyle w:val="Header"/>
            <w:ind w:left="-115"/>
            <w:rPr>
              <w:rFonts w:hint="eastAsia"/>
            </w:rPr>
          </w:pPr>
        </w:p>
      </w:tc>
      <w:tc>
        <w:tcPr>
          <w:tcW w:w="3120" w:type="dxa"/>
        </w:tcPr>
        <w:p w14:paraId="6E1796B8" w14:textId="7262DDC2" w:rsidR="1F2F6986" w:rsidRDefault="1F2F6986" w:rsidP="1F2F6986">
          <w:pPr>
            <w:pStyle w:val="Header"/>
            <w:jc w:val="center"/>
            <w:rPr>
              <w:rFonts w:hint="eastAsia"/>
            </w:rPr>
          </w:pPr>
        </w:p>
      </w:tc>
      <w:tc>
        <w:tcPr>
          <w:tcW w:w="3120" w:type="dxa"/>
        </w:tcPr>
        <w:p w14:paraId="4CF3E6C5" w14:textId="679D11D7" w:rsidR="1F2F6986" w:rsidRDefault="1F2F6986" w:rsidP="1F2F6986">
          <w:pPr>
            <w:pStyle w:val="Header"/>
            <w:ind w:right="-115"/>
            <w:jc w:val="right"/>
            <w:rPr>
              <w:rFonts w:hint="eastAsia"/>
            </w:rPr>
          </w:pPr>
        </w:p>
      </w:tc>
    </w:tr>
  </w:tbl>
  <w:p w14:paraId="740DD093" w14:textId="7A5A4EB3" w:rsidR="1F2F6986" w:rsidRDefault="1F2F6986" w:rsidP="1F2F6986">
    <w:pPr>
      <w:pStyle w:val="Header"/>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68E635"/>
    <w:multiLevelType w:val="hybridMultilevel"/>
    <w:tmpl w:val="FFFFFFFF"/>
    <w:lvl w:ilvl="0" w:tplc="81621ADA">
      <w:start w:val="1"/>
      <w:numFmt w:val="decimal"/>
      <w:lvlText w:val="%1."/>
      <w:lvlJc w:val="left"/>
      <w:pPr>
        <w:ind w:left="720" w:hanging="360"/>
      </w:pPr>
      <w:rPr>
        <w:rFonts w:ascii="Arial,Times New Roman" w:hAnsi="Arial,Times New Roman" w:hint="default"/>
      </w:rPr>
    </w:lvl>
    <w:lvl w:ilvl="1" w:tplc="8EFAA20E">
      <w:start w:val="1"/>
      <w:numFmt w:val="lowerLetter"/>
      <w:lvlText w:val="%2."/>
      <w:lvlJc w:val="left"/>
      <w:pPr>
        <w:ind w:left="1440" w:hanging="360"/>
      </w:pPr>
    </w:lvl>
    <w:lvl w:ilvl="2" w:tplc="7D26BC9E">
      <w:start w:val="1"/>
      <w:numFmt w:val="lowerRoman"/>
      <w:lvlText w:val="%3."/>
      <w:lvlJc w:val="right"/>
      <w:pPr>
        <w:ind w:left="2160" w:hanging="180"/>
      </w:pPr>
    </w:lvl>
    <w:lvl w:ilvl="3" w:tplc="891C8760">
      <w:start w:val="1"/>
      <w:numFmt w:val="decimal"/>
      <w:lvlText w:val="%4."/>
      <w:lvlJc w:val="left"/>
      <w:pPr>
        <w:ind w:left="2880" w:hanging="360"/>
      </w:pPr>
    </w:lvl>
    <w:lvl w:ilvl="4" w:tplc="10E22804">
      <w:start w:val="1"/>
      <w:numFmt w:val="lowerLetter"/>
      <w:lvlText w:val="%5."/>
      <w:lvlJc w:val="left"/>
      <w:pPr>
        <w:ind w:left="3600" w:hanging="360"/>
      </w:pPr>
    </w:lvl>
    <w:lvl w:ilvl="5" w:tplc="7B0CDBA8">
      <w:start w:val="1"/>
      <w:numFmt w:val="lowerRoman"/>
      <w:lvlText w:val="%6."/>
      <w:lvlJc w:val="right"/>
      <w:pPr>
        <w:ind w:left="4320" w:hanging="180"/>
      </w:pPr>
    </w:lvl>
    <w:lvl w:ilvl="6" w:tplc="3C4EFCBC">
      <w:start w:val="1"/>
      <w:numFmt w:val="decimal"/>
      <w:lvlText w:val="%7."/>
      <w:lvlJc w:val="left"/>
      <w:pPr>
        <w:ind w:left="5040" w:hanging="360"/>
      </w:pPr>
    </w:lvl>
    <w:lvl w:ilvl="7" w:tplc="688A179E">
      <w:start w:val="1"/>
      <w:numFmt w:val="lowerLetter"/>
      <w:lvlText w:val="%8."/>
      <w:lvlJc w:val="left"/>
      <w:pPr>
        <w:ind w:left="5760" w:hanging="360"/>
      </w:pPr>
    </w:lvl>
    <w:lvl w:ilvl="8" w:tplc="5A3ACD9A">
      <w:start w:val="1"/>
      <w:numFmt w:val="lowerRoman"/>
      <w:lvlText w:val="%9."/>
      <w:lvlJc w:val="right"/>
      <w:pPr>
        <w:ind w:left="6480" w:hanging="180"/>
      </w:pPr>
    </w:lvl>
  </w:abstractNum>
  <w:abstractNum w:abstractNumId="1" w15:restartNumberingAfterBreak="0">
    <w:nsid w:val="0D4D23DF"/>
    <w:multiLevelType w:val="hybridMultilevel"/>
    <w:tmpl w:val="FFFFFFFF"/>
    <w:lvl w:ilvl="0" w:tplc="F9A286A4">
      <w:start w:val="1"/>
      <w:numFmt w:val="decimal"/>
      <w:lvlText w:val="%1."/>
      <w:lvlJc w:val="left"/>
      <w:pPr>
        <w:ind w:left="1440" w:hanging="360"/>
      </w:pPr>
    </w:lvl>
    <w:lvl w:ilvl="1" w:tplc="D1CE8D5E">
      <w:start w:val="1"/>
      <w:numFmt w:val="lowerLetter"/>
      <w:lvlText w:val="%2."/>
      <w:lvlJc w:val="left"/>
      <w:pPr>
        <w:ind w:left="2160" w:hanging="360"/>
      </w:pPr>
    </w:lvl>
    <w:lvl w:ilvl="2" w:tplc="C9DA4E56">
      <w:start w:val="1"/>
      <w:numFmt w:val="lowerRoman"/>
      <w:lvlText w:val="%3."/>
      <w:lvlJc w:val="right"/>
      <w:pPr>
        <w:ind w:left="2880" w:hanging="180"/>
      </w:pPr>
    </w:lvl>
    <w:lvl w:ilvl="3" w:tplc="9A1CC936">
      <w:start w:val="1"/>
      <w:numFmt w:val="decimal"/>
      <w:lvlText w:val="%4."/>
      <w:lvlJc w:val="left"/>
      <w:pPr>
        <w:ind w:left="3600" w:hanging="360"/>
      </w:pPr>
    </w:lvl>
    <w:lvl w:ilvl="4" w:tplc="A0E04EBE">
      <w:start w:val="1"/>
      <w:numFmt w:val="lowerLetter"/>
      <w:lvlText w:val="%5."/>
      <w:lvlJc w:val="left"/>
      <w:pPr>
        <w:ind w:left="4320" w:hanging="360"/>
      </w:pPr>
    </w:lvl>
    <w:lvl w:ilvl="5" w:tplc="5FDA9D20">
      <w:start w:val="1"/>
      <w:numFmt w:val="lowerRoman"/>
      <w:lvlText w:val="%6."/>
      <w:lvlJc w:val="right"/>
      <w:pPr>
        <w:ind w:left="5040" w:hanging="180"/>
      </w:pPr>
    </w:lvl>
    <w:lvl w:ilvl="6" w:tplc="4C00EF36">
      <w:start w:val="1"/>
      <w:numFmt w:val="decimal"/>
      <w:lvlText w:val="%7."/>
      <w:lvlJc w:val="left"/>
      <w:pPr>
        <w:ind w:left="5760" w:hanging="360"/>
      </w:pPr>
    </w:lvl>
    <w:lvl w:ilvl="7" w:tplc="951A7AC6">
      <w:start w:val="1"/>
      <w:numFmt w:val="lowerLetter"/>
      <w:lvlText w:val="%8."/>
      <w:lvlJc w:val="left"/>
      <w:pPr>
        <w:ind w:left="6480" w:hanging="360"/>
      </w:pPr>
    </w:lvl>
    <w:lvl w:ilvl="8" w:tplc="856E3AFE">
      <w:start w:val="1"/>
      <w:numFmt w:val="lowerRoman"/>
      <w:lvlText w:val="%9."/>
      <w:lvlJc w:val="right"/>
      <w:pPr>
        <w:ind w:left="7200" w:hanging="180"/>
      </w:pPr>
    </w:lvl>
  </w:abstractNum>
  <w:abstractNum w:abstractNumId="2"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3" w15:restartNumberingAfterBreak="0">
    <w:nsid w:val="218D4E2B"/>
    <w:multiLevelType w:val="hybridMultilevel"/>
    <w:tmpl w:val="FFFFFFFF"/>
    <w:lvl w:ilvl="0" w:tplc="445ABE46">
      <w:start w:val="1"/>
      <w:numFmt w:val="bullet"/>
      <w:lvlText w:val=""/>
      <w:lvlJc w:val="left"/>
      <w:pPr>
        <w:ind w:left="1080" w:hanging="360"/>
      </w:pPr>
      <w:rPr>
        <w:rFonts w:ascii="Symbol" w:hAnsi="Symbol" w:hint="default"/>
      </w:rPr>
    </w:lvl>
    <w:lvl w:ilvl="1" w:tplc="103AC5FA">
      <w:start w:val="1"/>
      <w:numFmt w:val="lowerLetter"/>
      <w:lvlText w:val="%2."/>
      <w:lvlJc w:val="left"/>
      <w:pPr>
        <w:ind w:left="1800" w:hanging="360"/>
      </w:pPr>
    </w:lvl>
    <w:lvl w:ilvl="2" w:tplc="8D4C37AC">
      <w:start w:val="1"/>
      <w:numFmt w:val="lowerRoman"/>
      <w:lvlText w:val="%3."/>
      <w:lvlJc w:val="right"/>
      <w:pPr>
        <w:ind w:left="2520" w:hanging="180"/>
      </w:pPr>
    </w:lvl>
    <w:lvl w:ilvl="3" w:tplc="4C4C6916">
      <w:start w:val="1"/>
      <w:numFmt w:val="decimal"/>
      <w:lvlText w:val="%4."/>
      <w:lvlJc w:val="left"/>
      <w:pPr>
        <w:ind w:left="3240" w:hanging="360"/>
      </w:pPr>
    </w:lvl>
    <w:lvl w:ilvl="4" w:tplc="FC9ED2BE">
      <w:start w:val="1"/>
      <w:numFmt w:val="lowerLetter"/>
      <w:lvlText w:val="%5."/>
      <w:lvlJc w:val="left"/>
      <w:pPr>
        <w:ind w:left="3960" w:hanging="360"/>
      </w:pPr>
    </w:lvl>
    <w:lvl w:ilvl="5" w:tplc="5BAC37E8">
      <w:start w:val="1"/>
      <w:numFmt w:val="lowerRoman"/>
      <w:lvlText w:val="%6."/>
      <w:lvlJc w:val="right"/>
      <w:pPr>
        <w:ind w:left="4680" w:hanging="180"/>
      </w:pPr>
    </w:lvl>
    <w:lvl w:ilvl="6" w:tplc="3B42DD0A">
      <w:start w:val="1"/>
      <w:numFmt w:val="decimal"/>
      <w:lvlText w:val="%7."/>
      <w:lvlJc w:val="left"/>
      <w:pPr>
        <w:ind w:left="5400" w:hanging="360"/>
      </w:pPr>
    </w:lvl>
    <w:lvl w:ilvl="7" w:tplc="58A4F6E4">
      <w:start w:val="1"/>
      <w:numFmt w:val="lowerLetter"/>
      <w:lvlText w:val="%8."/>
      <w:lvlJc w:val="left"/>
      <w:pPr>
        <w:ind w:left="6120" w:hanging="360"/>
      </w:pPr>
    </w:lvl>
    <w:lvl w:ilvl="8" w:tplc="1812E21C">
      <w:start w:val="1"/>
      <w:numFmt w:val="lowerRoman"/>
      <w:lvlText w:val="%9."/>
      <w:lvlJc w:val="right"/>
      <w:pPr>
        <w:ind w:left="6840" w:hanging="180"/>
      </w:pPr>
    </w:lvl>
  </w:abstractNum>
  <w:abstractNum w:abstractNumId="4" w15:restartNumberingAfterBreak="0">
    <w:nsid w:val="29A23B44"/>
    <w:multiLevelType w:val="hybridMultilevel"/>
    <w:tmpl w:val="FFFFFFFF"/>
    <w:lvl w:ilvl="0" w:tplc="8EEA467E">
      <w:start w:val="1"/>
      <w:numFmt w:val="decimal"/>
      <w:lvlText w:val="%1."/>
      <w:lvlJc w:val="left"/>
      <w:pPr>
        <w:ind w:left="1080" w:hanging="360"/>
      </w:pPr>
    </w:lvl>
    <w:lvl w:ilvl="1" w:tplc="A8FA27CA">
      <w:start w:val="1"/>
      <w:numFmt w:val="lowerLetter"/>
      <w:lvlText w:val="%2."/>
      <w:lvlJc w:val="left"/>
      <w:pPr>
        <w:ind w:left="1800" w:hanging="360"/>
      </w:pPr>
    </w:lvl>
    <w:lvl w:ilvl="2" w:tplc="EA22A934">
      <w:start w:val="1"/>
      <w:numFmt w:val="lowerRoman"/>
      <w:lvlText w:val="%3."/>
      <w:lvlJc w:val="right"/>
      <w:pPr>
        <w:ind w:left="2520" w:hanging="180"/>
      </w:pPr>
    </w:lvl>
    <w:lvl w:ilvl="3" w:tplc="9D72AF5A">
      <w:start w:val="1"/>
      <w:numFmt w:val="decimal"/>
      <w:lvlText w:val="%4."/>
      <w:lvlJc w:val="left"/>
      <w:pPr>
        <w:ind w:left="3240" w:hanging="360"/>
      </w:pPr>
    </w:lvl>
    <w:lvl w:ilvl="4" w:tplc="B5621FEC">
      <w:start w:val="1"/>
      <w:numFmt w:val="lowerLetter"/>
      <w:lvlText w:val="%5."/>
      <w:lvlJc w:val="left"/>
      <w:pPr>
        <w:ind w:left="3960" w:hanging="360"/>
      </w:pPr>
    </w:lvl>
    <w:lvl w:ilvl="5" w:tplc="E99ED6E6">
      <w:start w:val="1"/>
      <w:numFmt w:val="lowerRoman"/>
      <w:lvlText w:val="%6."/>
      <w:lvlJc w:val="right"/>
      <w:pPr>
        <w:ind w:left="4680" w:hanging="180"/>
      </w:pPr>
    </w:lvl>
    <w:lvl w:ilvl="6" w:tplc="BCB2A5DA">
      <w:start w:val="1"/>
      <w:numFmt w:val="decimal"/>
      <w:lvlText w:val="%7."/>
      <w:lvlJc w:val="left"/>
      <w:pPr>
        <w:ind w:left="5400" w:hanging="360"/>
      </w:pPr>
    </w:lvl>
    <w:lvl w:ilvl="7" w:tplc="2D30F7E4">
      <w:start w:val="1"/>
      <w:numFmt w:val="lowerLetter"/>
      <w:lvlText w:val="%8."/>
      <w:lvlJc w:val="left"/>
      <w:pPr>
        <w:ind w:left="6120" w:hanging="360"/>
      </w:pPr>
    </w:lvl>
    <w:lvl w:ilvl="8" w:tplc="7CD4544E">
      <w:start w:val="1"/>
      <w:numFmt w:val="lowerRoman"/>
      <w:lvlText w:val="%9."/>
      <w:lvlJc w:val="right"/>
      <w:pPr>
        <w:ind w:left="6840" w:hanging="180"/>
      </w:pPr>
    </w:lvl>
  </w:abstractNum>
  <w:abstractNum w:abstractNumId="5" w15:restartNumberingAfterBreak="0">
    <w:nsid w:val="2E0716C5"/>
    <w:multiLevelType w:val="hybridMultilevel"/>
    <w:tmpl w:val="FFFFFFFF"/>
    <w:lvl w:ilvl="0" w:tplc="179654E4">
      <w:start w:val="1"/>
      <w:numFmt w:val="bullet"/>
      <w:lvlText w:val=""/>
      <w:lvlJc w:val="left"/>
      <w:pPr>
        <w:ind w:left="360" w:hanging="360"/>
      </w:pPr>
      <w:rPr>
        <w:rFonts w:ascii="Symbol" w:hAnsi="Symbol" w:hint="default"/>
      </w:rPr>
    </w:lvl>
    <w:lvl w:ilvl="1" w:tplc="1B2A7528">
      <w:start w:val="1"/>
      <w:numFmt w:val="lowerLetter"/>
      <w:lvlText w:val="%2)"/>
      <w:lvlJc w:val="left"/>
      <w:pPr>
        <w:ind w:left="1080" w:hanging="360"/>
      </w:pPr>
    </w:lvl>
    <w:lvl w:ilvl="2" w:tplc="22FEE0CC">
      <w:start w:val="1"/>
      <w:numFmt w:val="lowerRoman"/>
      <w:lvlText w:val="%3)"/>
      <w:lvlJc w:val="right"/>
      <w:pPr>
        <w:ind w:left="1800" w:hanging="180"/>
      </w:pPr>
    </w:lvl>
    <w:lvl w:ilvl="3" w:tplc="6FA48238">
      <w:start w:val="1"/>
      <w:numFmt w:val="decimal"/>
      <w:lvlText w:val="(%4)"/>
      <w:lvlJc w:val="left"/>
      <w:pPr>
        <w:ind w:left="2520" w:hanging="360"/>
      </w:pPr>
    </w:lvl>
    <w:lvl w:ilvl="4" w:tplc="FEEC44F0">
      <w:start w:val="1"/>
      <w:numFmt w:val="lowerLetter"/>
      <w:lvlText w:val="(%5)"/>
      <w:lvlJc w:val="left"/>
      <w:pPr>
        <w:ind w:left="3240" w:hanging="360"/>
      </w:pPr>
    </w:lvl>
    <w:lvl w:ilvl="5" w:tplc="3510F49A">
      <w:start w:val="1"/>
      <w:numFmt w:val="lowerRoman"/>
      <w:lvlText w:val="(%6)"/>
      <w:lvlJc w:val="right"/>
      <w:pPr>
        <w:ind w:left="3960" w:hanging="180"/>
      </w:pPr>
    </w:lvl>
    <w:lvl w:ilvl="6" w:tplc="396439E8">
      <w:start w:val="1"/>
      <w:numFmt w:val="decimal"/>
      <w:lvlText w:val="%7."/>
      <w:lvlJc w:val="left"/>
      <w:pPr>
        <w:ind w:left="4680" w:hanging="360"/>
      </w:pPr>
    </w:lvl>
    <w:lvl w:ilvl="7" w:tplc="E99A3982">
      <w:start w:val="1"/>
      <w:numFmt w:val="lowerLetter"/>
      <w:lvlText w:val="%8."/>
      <w:lvlJc w:val="left"/>
      <w:pPr>
        <w:ind w:left="5400" w:hanging="360"/>
      </w:pPr>
    </w:lvl>
    <w:lvl w:ilvl="8" w:tplc="8884BCF2">
      <w:start w:val="1"/>
      <w:numFmt w:val="lowerRoman"/>
      <w:lvlText w:val="%9."/>
      <w:lvlJc w:val="right"/>
      <w:pPr>
        <w:ind w:left="6120" w:hanging="180"/>
      </w:pPr>
    </w:lvl>
  </w:abstractNum>
  <w:abstractNum w:abstractNumId="6"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A2E88E"/>
    <w:multiLevelType w:val="hybridMultilevel"/>
    <w:tmpl w:val="FFFFFFFF"/>
    <w:lvl w:ilvl="0" w:tplc="81D6698A">
      <w:start w:val="1"/>
      <w:numFmt w:val="decimal"/>
      <w:lvlText w:val="%1."/>
      <w:lvlJc w:val="left"/>
      <w:pPr>
        <w:ind w:left="1440" w:hanging="360"/>
      </w:pPr>
    </w:lvl>
    <w:lvl w:ilvl="1" w:tplc="31F61B86">
      <w:start w:val="1"/>
      <w:numFmt w:val="lowerLetter"/>
      <w:lvlText w:val="%2."/>
      <w:lvlJc w:val="left"/>
      <w:pPr>
        <w:ind w:left="2160" w:hanging="360"/>
      </w:pPr>
    </w:lvl>
    <w:lvl w:ilvl="2" w:tplc="6A022BEA">
      <w:start w:val="1"/>
      <w:numFmt w:val="lowerRoman"/>
      <w:lvlText w:val="%3."/>
      <w:lvlJc w:val="right"/>
      <w:pPr>
        <w:ind w:left="2880" w:hanging="180"/>
      </w:pPr>
    </w:lvl>
    <w:lvl w:ilvl="3" w:tplc="151C3B36">
      <w:start w:val="1"/>
      <w:numFmt w:val="decimal"/>
      <w:lvlText w:val="%4."/>
      <w:lvlJc w:val="left"/>
      <w:pPr>
        <w:ind w:left="3600" w:hanging="360"/>
      </w:pPr>
    </w:lvl>
    <w:lvl w:ilvl="4" w:tplc="F84AE836">
      <w:start w:val="1"/>
      <w:numFmt w:val="lowerLetter"/>
      <w:lvlText w:val="%5."/>
      <w:lvlJc w:val="left"/>
      <w:pPr>
        <w:ind w:left="4320" w:hanging="360"/>
      </w:pPr>
    </w:lvl>
    <w:lvl w:ilvl="5" w:tplc="0E481E84">
      <w:start w:val="1"/>
      <w:numFmt w:val="lowerRoman"/>
      <w:lvlText w:val="%6."/>
      <w:lvlJc w:val="right"/>
      <w:pPr>
        <w:ind w:left="5040" w:hanging="180"/>
      </w:pPr>
    </w:lvl>
    <w:lvl w:ilvl="6" w:tplc="39CA8194">
      <w:start w:val="1"/>
      <w:numFmt w:val="decimal"/>
      <w:lvlText w:val="%7."/>
      <w:lvlJc w:val="left"/>
      <w:pPr>
        <w:ind w:left="5760" w:hanging="360"/>
      </w:pPr>
    </w:lvl>
    <w:lvl w:ilvl="7" w:tplc="948EACFE">
      <w:start w:val="1"/>
      <w:numFmt w:val="lowerLetter"/>
      <w:lvlText w:val="%8."/>
      <w:lvlJc w:val="left"/>
      <w:pPr>
        <w:ind w:left="6480" w:hanging="360"/>
      </w:pPr>
    </w:lvl>
    <w:lvl w:ilvl="8" w:tplc="328A4B24">
      <w:start w:val="1"/>
      <w:numFmt w:val="lowerRoman"/>
      <w:lvlText w:val="%9."/>
      <w:lvlJc w:val="right"/>
      <w:pPr>
        <w:ind w:left="7200" w:hanging="180"/>
      </w:pPr>
    </w:lvl>
  </w:abstractNum>
  <w:abstractNum w:abstractNumId="8" w15:restartNumberingAfterBreak="0">
    <w:nsid w:val="4932E682"/>
    <w:multiLevelType w:val="hybridMultilevel"/>
    <w:tmpl w:val="FFFFFFFF"/>
    <w:lvl w:ilvl="0" w:tplc="BA2E0870">
      <w:start w:val="4"/>
      <w:numFmt w:val="decimal"/>
      <w:lvlText w:val="%1."/>
      <w:lvlJc w:val="left"/>
      <w:pPr>
        <w:ind w:left="720" w:hanging="360"/>
      </w:pPr>
      <w:rPr>
        <w:rFonts w:ascii="Arial,Times New Roman" w:hAnsi="Arial,Times New Roman" w:hint="default"/>
      </w:rPr>
    </w:lvl>
    <w:lvl w:ilvl="1" w:tplc="EF7C201C">
      <w:start w:val="1"/>
      <w:numFmt w:val="lowerLetter"/>
      <w:lvlText w:val="%2."/>
      <w:lvlJc w:val="left"/>
      <w:pPr>
        <w:ind w:left="1440" w:hanging="360"/>
      </w:pPr>
    </w:lvl>
    <w:lvl w:ilvl="2" w:tplc="576885A2">
      <w:start w:val="1"/>
      <w:numFmt w:val="lowerRoman"/>
      <w:lvlText w:val="%3."/>
      <w:lvlJc w:val="right"/>
      <w:pPr>
        <w:ind w:left="2160" w:hanging="180"/>
      </w:pPr>
    </w:lvl>
    <w:lvl w:ilvl="3" w:tplc="32CC14DE">
      <w:start w:val="1"/>
      <w:numFmt w:val="decimal"/>
      <w:lvlText w:val="%4."/>
      <w:lvlJc w:val="left"/>
      <w:pPr>
        <w:ind w:left="2880" w:hanging="360"/>
      </w:pPr>
    </w:lvl>
    <w:lvl w:ilvl="4" w:tplc="E02A6560">
      <w:start w:val="1"/>
      <w:numFmt w:val="lowerLetter"/>
      <w:lvlText w:val="%5."/>
      <w:lvlJc w:val="left"/>
      <w:pPr>
        <w:ind w:left="3600" w:hanging="360"/>
      </w:pPr>
    </w:lvl>
    <w:lvl w:ilvl="5" w:tplc="9B6037A4">
      <w:start w:val="1"/>
      <w:numFmt w:val="lowerRoman"/>
      <w:lvlText w:val="%6."/>
      <w:lvlJc w:val="right"/>
      <w:pPr>
        <w:ind w:left="4320" w:hanging="180"/>
      </w:pPr>
    </w:lvl>
    <w:lvl w:ilvl="6" w:tplc="F880D0D2">
      <w:start w:val="1"/>
      <w:numFmt w:val="decimal"/>
      <w:lvlText w:val="%7."/>
      <w:lvlJc w:val="left"/>
      <w:pPr>
        <w:ind w:left="5040" w:hanging="360"/>
      </w:pPr>
    </w:lvl>
    <w:lvl w:ilvl="7" w:tplc="869A4F08">
      <w:start w:val="1"/>
      <w:numFmt w:val="lowerLetter"/>
      <w:lvlText w:val="%8."/>
      <w:lvlJc w:val="left"/>
      <w:pPr>
        <w:ind w:left="5760" w:hanging="360"/>
      </w:pPr>
    </w:lvl>
    <w:lvl w:ilvl="8" w:tplc="57F26DD2">
      <w:start w:val="1"/>
      <w:numFmt w:val="lowerRoman"/>
      <w:lvlText w:val="%9."/>
      <w:lvlJc w:val="right"/>
      <w:pPr>
        <w:ind w:left="6480" w:hanging="180"/>
      </w:pPr>
    </w:lvl>
  </w:abstractNum>
  <w:abstractNum w:abstractNumId="9" w15:restartNumberingAfterBreak="0">
    <w:nsid w:val="4B46D6B7"/>
    <w:multiLevelType w:val="hybridMultilevel"/>
    <w:tmpl w:val="FFFFFFFF"/>
    <w:lvl w:ilvl="0" w:tplc="18A84D08">
      <w:start w:val="1"/>
      <w:numFmt w:val="decimal"/>
      <w:lvlText w:val="%1."/>
      <w:lvlJc w:val="left"/>
      <w:pPr>
        <w:ind w:left="1080" w:hanging="360"/>
      </w:pPr>
    </w:lvl>
    <w:lvl w:ilvl="1" w:tplc="A8D69016">
      <w:start w:val="1"/>
      <w:numFmt w:val="lowerLetter"/>
      <w:lvlText w:val="%2."/>
      <w:lvlJc w:val="left"/>
      <w:pPr>
        <w:ind w:left="1800" w:hanging="360"/>
      </w:pPr>
    </w:lvl>
    <w:lvl w:ilvl="2" w:tplc="056E8A9E">
      <w:start w:val="1"/>
      <w:numFmt w:val="lowerRoman"/>
      <w:lvlText w:val="%3."/>
      <w:lvlJc w:val="right"/>
      <w:pPr>
        <w:ind w:left="2520" w:hanging="180"/>
      </w:pPr>
    </w:lvl>
    <w:lvl w:ilvl="3" w:tplc="564058BE">
      <w:start w:val="1"/>
      <w:numFmt w:val="decimal"/>
      <w:lvlText w:val="%4."/>
      <w:lvlJc w:val="left"/>
      <w:pPr>
        <w:ind w:left="3240" w:hanging="360"/>
      </w:pPr>
    </w:lvl>
    <w:lvl w:ilvl="4" w:tplc="EFEE4496">
      <w:start w:val="1"/>
      <w:numFmt w:val="lowerLetter"/>
      <w:lvlText w:val="%5."/>
      <w:lvlJc w:val="left"/>
      <w:pPr>
        <w:ind w:left="3960" w:hanging="360"/>
      </w:pPr>
    </w:lvl>
    <w:lvl w:ilvl="5" w:tplc="8ECA7BEE">
      <w:start w:val="1"/>
      <w:numFmt w:val="lowerRoman"/>
      <w:lvlText w:val="%6."/>
      <w:lvlJc w:val="right"/>
      <w:pPr>
        <w:ind w:left="4680" w:hanging="180"/>
      </w:pPr>
    </w:lvl>
    <w:lvl w:ilvl="6" w:tplc="BEF07EEC">
      <w:start w:val="1"/>
      <w:numFmt w:val="decimal"/>
      <w:lvlText w:val="%7."/>
      <w:lvlJc w:val="left"/>
      <w:pPr>
        <w:ind w:left="5400" w:hanging="360"/>
      </w:pPr>
    </w:lvl>
    <w:lvl w:ilvl="7" w:tplc="9184EE26">
      <w:start w:val="1"/>
      <w:numFmt w:val="lowerLetter"/>
      <w:lvlText w:val="%8."/>
      <w:lvlJc w:val="left"/>
      <w:pPr>
        <w:ind w:left="6120" w:hanging="360"/>
      </w:pPr>
    </w:lvl>
    <w:lvl w:ilvl="8" w:tplc="A5A05CD0">
      <w:start w:val="1"/>
      <w:numFmt w:val="lowerRoman"/>
      <w:lvlText w:val="%9."/>
      <w:lvlJc w:val="right"/>
      <w:pPr>
        <w:ind w:left="6840" w:hanging="180"/>
      </w:pPr>
    </w:lvl>
  </w:abstractNum>
  <w:abstractNum w:abstractNumId="10" w15:restartNumberingAfterBreak="0">
    <w:nsid w:val="4E46F5CC"/>
    <w:multiLevelType w:val="hybridMultilevel"/>
    <w:tmpl w:val="FFFFFFFF"/>
    <w:lvl w:ilvl="0" w:tplc="8F7AE922">
      <w:start w:val="1"/>
      <w:numFmt w:val="decimal"/>
      <w:lvlText w:val="%1."/>
      <w:lvlJc w:val="left"/>
      <w:pPr>
        <w:ind w:left="1440" w:hanging="360"/>
      </w:pPr>
    </w:lvl>
    <w:lvl w:ilvl="1" w:tplc="742E983E">
      <w:start w:val="1"/>
      <w:numFmt w:val="lowerLetter"/>
      <w:lvlText w:val="%2."/>
      <w:lvlJc w:val="left"/>
      <w:pPr>
        <w:ind w:left="2160" w:hanging="360"/>
      </w:pPr>
    </w:lvl>
    <w:lvl w:ilvl="2" w:tplc="223A55CC">
      <w:start w:val="1"/>
      <w:numFmt w:val="lowerRoman"/>
      <w:lvlText w:val="%3."/>
      <w:lvlJc w:val="right"/>
      <w:pPr>
        <w:ind w:left="2880" w:hanging="180"/>
      </w:pPr>
    </w:lvl>
    <w:lvl w:ilvl="3" w:tplc="F58CA668">
      <w:start w:val="1"/>
      <w:numFmt w:val="decimal"/>
      <w:lvlText w:val="%4."/>
      <w:lvlJc w:val="left"/>
      <w:pPr>
        <w:ind w:left="3600" w:hanging="360"/>
      </w:pPr>
    </w:lvl>
    <w:lvl w:ilvl="4" w:tplc="737E0FC0">
      <w:start w:val="1"/>
      <w:numFmt w:val="lowerLetter"/>
      <w:lvlText w:val="%5."/>
      <w:lvlJc w:val="left"/>
      <w:pPr>
        <w:ind w:left="4320" w:hanging="360"/>
      </w:pPr>
    </w:lvl>
    <w:lvl w:ilvl="5" w:tplc="AFD4FD4E">
      <w:start w:val="1"/>
      <w:numFmt w:val="lowerRoman"/>
      <w:lvlText w:val="%6."/>
      <w:lvlJc w:val="right"/>
      <w:pPr>
        <w:ind w:left="5040" w:hanging="180"/>
      </w:pPr>
    </w:lvl>
    <w:lvl w:ilvl="6" w:tplc="2FFC5592">
      <w:start w:val="1"/>
      <w:numFmt w:val="decimal"/>
      <w:lvlText w:val="%7."/>
      <w:lvlJc w:val="left"/>
      <w:pPr>
        <w:ind w:left="5760" w:hanging="360"/>
      </w:pPr>
    </w:lvl>
    <w:lvl w:ilvl="7" w:tplc="4E42A87C">
      <w:start w:val="1"/>
      <w:numFmt w:val="lowerLetter"/>
      <w:lvlText w:val="%8."/>
      <w:lvlJc w:val="left"/>
      <w:pPr>
        <w:ind w:left="6480" w:hanging="360"/>
      </w:pPr>
    </w:lvl>
    <w:lvl w:ilvl="8" w:tplc="1240916E">
      <w:start w:val="1"/>
      <w:numFmt w:val="lowerRoman"/>
      <w:lvlText w:val="%9."/>
      <w:lvlJc w:val="right"/>
      <w:pPr>
        <w:ind w:left="7200" w:hanging="180"/>
      </w:pPr>
    </w:lvl>
  </w:abstractNum>
  <w:abstractNum w:abstractNumId="11"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9C2C533"/>
    <w:multiLevelType w:val="hybridMultilevel"/>
    <w:tmpl w:val="FFFFFFFF"/>
    <w:lvl w:ilvl="0" w:tplc="AC48C4F6">
      <w:start w:val="1"/>
      <w:numFmt w:val="bullet"/>
      <w:lvlText w:val=""/>
      <w:lvlJc w:val="left"/>
      <w:pPr>
        <w:ind w:left="1080" w:hanging="360"/>
      </w:pPr>
      <w:rPr>
        <w:rFonts w:ascii="Wingdings" w:hAnsi="Wingdings" w:hint="default"/>
      </w:rPr>
    </w:lvl>
    <w:lvl w:ilvl="1" w:tplc="A8CE8B14">
      <w:start w:val="1"/>
      <w:numFmt w:val="bullet"/>
      <w:lvlText w:val=""/>
      <w:lvlJc w:val="left"/>
      <w:pPr>
        <w:ind w:left="1800" w:hanging="360"/>
      </w:pPr>
      <w:rPr>
        <w:rFonts w:ascii="Wingdings" w:hAnsi="Wingdings" w:hint="default"/>
      </w:rPr>
    </w:lvl>
    <w:lvl w:ilvl="2" w:tplc="11287A10">
      <w:start w:val="1"/>
      <w:numFmt w:val="bullet"/>
      <w:lvlText w:val=""/>
      <w:lvlJc w:val="left"/>
      <w:pPr>
        <w:ind w:left="2520" w:hanging="360"/>
      </w:pPr>
      <w:rPr>
        <w:rFonts w:ascii="Wingdings" w:hAnsi="Wingdings" w:hint="default"/>
      </w:rPr>
    </w:lvl>
    <w:lvl w:ilvl="3" w:tplc="5A9C7736">
      <w:start w:val="1"/>
      <w:numFmt w:val="bullet"/>
      <w:lvlText w:val=""/>
      <w:lvlJc w:val="left"/>
      <w:pPr>
        <w:ind w:left="3240" w:hanging="360"/>
      </w:pPr>
      <w:rPr>
        <w:rFonts w:ascii="Wingdings" w:hAnsi="Wingdings" w:hint="default"/>
      </w:rPr>
    </w:lvl>
    <w:lvl w:ilvl="4" w:tplc="B28E5FBA">
      <w:start w:val="1"/>
      <w:numFmt w:val="bullet"/>
      <w:lvlText w:val=""/>
      <w:lvlJc w:val="left"/>
      <w:pPr>
        <w:ind w:left="3960" w:hanging="360"/>
      </w:pPr>
      <w:rPr>
        <w:rFonts w:ascii="Wingdings" w:hAnsi="Wingdings" w:hint="default"/>
      </w:rPr>
    </w:lvl>
    <w:lvl w:ilvl="5" w:tplc="F0AED4E0">
      <w:start w:val="1"/>
      <w:numFmt w:val="bullet"/>
      <w:lvlText w:val=""/>
      <w:lvlJc w:val="left"/>
      <w:pPr>
        <w:ind w:left="4680" w:hanging="360"/>
      </w:pPr>
      <w:rPr>
        <w:rFonts w:ascii="Wingdings" w:hAnsi="Wingdings" w:hint="default"/>
      </w:rPr>
    </w:lvl>
    <w:lvl w:ilvl="6" w:tplc="3BEE660A">
      <w:start w:val="1"/>
      <w:numFmt w:val="bullet"/>
      <w:lvlText w:val=""/>
      <w:lvlJc w:val="left"/>
      <w:pPr>
        <w:ind w:left="5400" w:hanging="360"/>
      </w:pPr>
      <w:rPr>
        <w:rFonts w:ascii="Wingdings" w:hAnsi="Wingdings" w:hint="default"/>
      </w:rPr>
    </w:lvl>
    <w:lvl w:ilvl="7" w:tplc="1A78D194">
      <w:start w:val="1"/>
      <w:numFmt w:val="bullet"/>
      <w:lvlText w:val=""/>
      <w:lvlJc w:val="left"/>
      <w:pPr>
        <w:ind w:left="6120" w:hanging="360"/>
      </w:pPr>
      <w:rPr>
        <w:rFonts w:ascii="Wingdings" w:hAnsi="Wingdings" w:hint="default"/>
      </w:rPr>
    </w:lvl>
    <w:lvl w:ilvl="8" w:tplc="B6F2DEAA">
      <w:start w:val="1"/>
      <w:numFmt w:val="bullet"/>
      <w:lvlText w:val=""/>
      <w:lvlJc w:val="left"/>
      <w:pPr>
        <w:ind w:left="6840" w:hanging="360"/>
      </w:pPr>
      <w:rPr>
        <w:rFonts w:ascii="Wingdings" w:hAnsi="Wingdings" w:hint="default"/>
      </w:rPr>
    </w:lvl>
  </w:abstractNum>
  <w:abstractNum w:abstractNumId="13" w15:restartNumberingAfterBreak="0">
    <w:nsid w:val="62A93331"/>
    <w:multiLevelType w:val="hybridMultilevel"/>
    <w:tmpl w:val="FFFFFFFF"/>
    <w:lvl w:ilvl="0" w:tplc="1676304A">
      <w:start w:val="1"/>
      <w:numFmt w:val="decimal"/>
      <w:lvlText w:val="%1."/>
      <w:lvlJc w:val="left"/>
      <w:pPr>
        <w:ind w:left="1080" w:hanging="360"/>
      </w:pPr>
    </w:lvl>
    <w:lvl w:ilvl="1" w:tplc="E26E4FFE">
      <w:start w:val="1"/>
      <w:numFmt w:val="lowerLetter"/>
      <w:lvlText w:val="%2."/>
      <w:lvlJc w:val="left"/>
      <w:pPr>
        <w:ind w:left="1800" w:hanging="360"/>
      </w:pPr>
    </w:lvl>
    <w:lvl w:ilvl="2" w:tplc="55643C78">
      <w:start w:val="1"/>
      <w:numFmt w:val="lowerRoman"/>
      <w:lvlText w:val="%3."/>
      <w:lvlJc w:val="right"/>
      <w:pPr>
        <w:ind w:left="2520" w:hanging="180"/>
      </w:pPr>
    </w:lvl>
    <w:lvl w:ilvl="3" w:tplc="44061D2E">
      <w:start w:val="1"/>
      <w:numFmt w:val="decimal"/>
      <w:lvlText w:val="%4."/>
      <w:lvlJc w:val="left"/>
      <w:pPr>
        <w:ind w:left="3240" w:hanging="360"/>
      </w:pPr>
    </w:lvl>
    <w:lvl w:ilvl="4" w:tplc="B4EC74F4">
      <w:start w:val="1"/>
      <w:numFmt w:val="lowerLetter"/>
      <w:lvlText w:val="%5."/>
      <w:lvlJc w:val="left"/>
      <w:pPr>
        <w:ind w:left="3960" w:hanging="360"/>
      </w:pPr>
    </w:lvl>
    <w:lvl w:ilvl="5" w:tplc="53BA67B8">
      <w:start w:val="1"/>
      <w:numFmt w:val="lowerRoman"/>
      <w:lvlText w:val="%6."/>
      <w:lvlJc w:val="right"/>
      <w:pPr>
        <w:ind w:left="4680" w:hanging="180"/>
      </w:pPr>
    </w:lvl>
    <w:lvl w:ilvl="6" w:tplc="7E5025B6">
      <w:start w:val="1"/>
      <w:numFmt w:val="decimal"/>
      <w:lvlText w:val="%7."/>
      <w:lvlJc w:val="left"/>
      <w:pPr>
        <w:ind w:left="5400" w:hanging="360"/>
      </w:pPr>
    </w:lvl>
    <w:lvl w:ilvl="7" w:tplc="2F4AB660">
      <w:start w:val="1"/>
      <w:numFmt w:val="lowerLetter"/>
      <w:lvlText w:val="%8."/>
      <w:lvlJc w:val="left"/>
      <w:pPr>
        <w:ind w:left="6120" w:hanging="360"/>
      </w:pPr>
    </w:lvl>
    <w:lvl w:ilvl="8" w:tplc="37A07AD2">
      <w:start w:val="1"/>
      <w:numFmt w:val="lowerRoman"/>
      <w:lvlText w:val="%9."/>
      <w:lvlJc w:val="right"/>
      <w:pPr>
        <w:ind w:left="6840" w:hanging="180"/>
      </w:pPr>
    </w:lvl>
  </w:abstractNum>
  <w:abstractNum w:abstractNumId="14" w15:restartNumberingAfterBreak="0">
    <w:nsid w:val="64CE9ACB"/>
    <w:multiLevelType w:val="hybridMultilevel"/>
    <w:tmpl w:val="FFFFFFFF"/>
    <w:lvl w:ilvl="0" w:tplc="3B708420">
      <w:start w:val="1"/>
      <w:numFmt w:val="bullet"/>
      <w:lvlText w:val=""/>
      <w:lvlJc w:val="left"/>
      <w:pPr>
        <w:ind w:left="720" w:hanging="360"/>
      </w:pPr>
      <w:rPr>
        <w:rFonts w:ascii="Symbol" w:hAnsi="Symbol" w:hint="default"/>
      </w:rPr>
    </w:lvl>
    <w:lvl w:ilvl="1" w:tplc="607045B8">
      <w:start w:val="1"/>
      <w:numFmt w:val="lowerLetter"/>
      <w:lvlText w:val="%2."/>
      <w:lvlJc w:val="left"/>
      <w:pPr>
        <w:ind w:left="1440" w:hanging="360"/>
      </w:pPr>
    </w:lvl>
    <w:lvl w:ilvl="2" w:tplc="F122566A">
      <w:start w:val="1"/>
      <w:numFmt w:val="lowerRoman"/>
      <w:lvlText w:val="%3."/>
      <w:lvlJc w:val="right"/>
      <w:pPr>
        <w:ind w:left="2160" w:hanging="180"/>
      </w:pPr>
    </w:lvl>
    <w:lvl w:ilvl="3" w:tplc="B40498F0">
      <w:start w:val="1"/>
      <w:numFmt w:val="decimal"/>
      <w:lvlText w:val="%4."/>
      <w:lvlJc w:val="left"/>
      <w:pPr>
        <w:ind w:left="2880" w:hanging="360"/>
      </w:pPr>
    </w:lvl>
    <w:lvl w:ilvl="4" w:tplc="B84E01E2">
      <w:start w:val="1"/>
      <w:numFmt w:val="lowerLetter"/>
      <w:lvlText w:val="%5."/>
      <w:lvlJc w:val="left"/>
      <w:pPr>
        <w:ind w:left="3600" w:hanging="360"/>
      </w:pPr>
    </w:lvl>
    <w:lvl w:ilvl="5" w:tplc="7E32C174">
      <w:start w:val="1"/>
      <w:numFmt w:val="lowerRoman"/>
      <w:lvlText w:val="%6."/>
      <w:lvlJc w:val="right"/>
      <w:pPr>
        <w:ind w:left="4320" w:hanging="180"/>
      </w:pPr>
    </w:lvl>
    <w:lvl w:ilvl="6" w:tplc="FCAC07A8">
      <w:start w:val="1"/>
      <w:numFmt w:val="decimal"/>
      <w:lvlText w:val="%7."/>
      <w:lvlJc w:val="left"/>
      <w:pPr>
        <w:ind w:left="5040" w:hanging="360"/>
      </w:pPr>
    </w:lvl>
    <w:lvl w:ilvl="7" w:tplc="2FA8B572">
      <w:start w:val="1"/>
      <w:numFmt w:val="lowerLetter"/>
      <w:lvlText w:val="%8."/>
      <w:lvlJc w:val="left"/>
      <w:pPr>
        <w:ind w:left="5760" w:hanging="360"/>
      </w:pPr>
    </w:lvl>
    <w:lvl w:ilvl="8" w:tplc="47447AB2">
      <w:start w:val="1"/>
      <w:numFmt w:val="lowerRoman"/>
      <w:lvlText w:val="%9."/>
      <w:lvlJc w:val="right"/>
      <w:pPr>
        <w:ind w:left="6480" w:hanging="180"/>
      </w:pPr>
    </w:lvl>
  </w:abstractNum>
  <w:abstractNum w:abstractNumId="15" w15:restartNumberingAfterBreak="0">
    <w:nsid w:val="65CE2A9C"/>
    <w:multiLevelType w:val="hybridMultilevel"/>
    <w:tmpl w:val="FFFFFFFF"/>
    <w:lvl w:ilvl="0" w:tplc="AB1CC9D8">
      <w:start w:val="1"/>
      <w:numFmt w:val="decimal"/>
      <w:lvlText w:val="%1."/>
      <w:lvlJc w:val="left"/>
      <w:pPr>
        <w:ind w:left="1080" w:hanging="360"/>
      </w:pPr>
    </w:lvl>
    <w:lvl w:ilvl="1" w:tplc="D6B6AFB0">
      <w:start w:val="1"/>
      <w:numFmt w:val="lowerLetter"/>
      <w:lvlText w:val="%2."/>
      <w:lvlJc w:val="left"/>
      <w:pPr>
        <w:ind w:left="1800" w:hanging="360"/>
      </w:pPr>
    </w:lvl>
    <w:lvl w:ilvl="2" w:tplc="98BAB040">
      <w:start w:val="1"/>
      <w:numFmt w:val="lowerRoman"/>
      <w:lvlText w:val="%3."/>
      <w:lvlJc w:val="right"/>
      <w:pPr>
        <w:ind w:left="2520" w:hanging="180"/>
      </w:pPr>
    </w:lvl>
    <w:lvl w:ilvl="3" w:tplc="22522EDC">
      <w:start w:val="1"/>
      <w:numFmt w:val="decimal"/>
      <w:lvlText w:val="%4."/>
      <w:lvlJc w:val="left"/>
      <w:pPr>
        <w:ind w:left="3240" w:hanging="360"/>
      </w:pPr>
    </w:lvl>
    <w:lvl w:ilvl="4" w:tplc="05A00598">
      <w:start w:val="1"/>
      <w:numFmt w:val="lowerLetter"/>
      <w:lvlText w:val="%5."/>
      <w:lvlJc w:val="left"/>
      <w:pPr>
        <w:ind w:left="3960" w:hanging="360"/>
      </w:pPr>
    </w:lvl>
    <w:lvl w:ilvl="5" w:tplc="E22AF82E">
      <w:start w:val="1"/>
      <w:numFmt w:val="lowerRoman"/>
      <w:lvlText w:val="%6."/>
      <w:lvlJc w:val="right"/>
      <w:pPr>
        <w:ind w:left="4680" w:hanging="180"/>
      </w:pPr>
    </w:lvl>
    <w:lvl w:ilvl="6" w:tplc="AC84E516">
      <w:start w:val="1"/>
      <w:numFmt w:val="decimal"/>
      <w:lvlText w:val="%7."/>
      <w:lvlJc w:val="left"/>
      <w:pPr>
        <w:ind w:left="5400" w:hanging="360"/>
      </w:pPr>
    </w:lvl>
    <w:lvl w:ilvl="7" w:tplc="0B588ACC">
      <w:start w:val="1"/>
      <w:numFmt w:val="lowerLetter"/>
      <w:lvlText w:val="%8."/>
      <w:lvlJc w:val="left"/>
      <w:pPr>
        <w:ind w:left="6120" w:hanging="360"/>
      </w:pPr>
    </w:lvl>
    <w:lvl w:ilvl="8" w:tplc="142645D6">
      <w:start w:val="1"/>
      <w:numFmt w:val="lowerRoman"/>
      <w:lvlText w:val="%9."/>
      <w:lvlJc w:val="right"/>
      <w:pPr>
        <w:ind w:left="6840" w:hanging="180"/>
      </w:pPr>
    </w:lvl>
  </w:abstractNum>
  <w:abstractNum w:abstractNumId="16" w15:restartNumberingAfterBreak="0">
    <w:nsid w:val="695D572A"/>
    <w:multiLevelType w:val="hybridMultilevel"/>
    <w:tmpl w:val="7B9218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FF5E81B"/>
    <w:multiLevelType w:val="hybridMultilevel"/>
    <w:tmpl w:val="FFFFFFFF"/>
    <w:lvl w:ilvl="0" w:tplc="9586D3AE">
      <w:start w:val="1"/>
      <w:numFmt w:val="decimal"/>
      <w:lvlText w:val="%1."/>
      <w:lvlJc w:val="left"/>
      <w:pPr>
        <w:ind w:left="1080" w:hanging="360"/>
      </w:pPr>
    </w:lvl>
    <w:lvl w:ilvl="1" w:tplc="5CF8FE94">
      <w:start w:val="1"/>
      <w:numFmt w:val="lowerLetter"/>
      <w:lvlText w:val="%2."/>
      <w:lvlJc w:val="left"/>
      <w:pPr>
        <w:ind w:left="1800" w:hanging="360"/>
      </w:pPr>
    </w:lvl>
    <w:lvl w:ilvl="2" w:tplc="19FE79CE">
      <w:start w:val="1"/>
      <w:numFmt w:val="lowerRoman"/>
      <w:lvlText w:val="%3."/>
      <w:lvlJc w:val="right"/>
      <w:pPr>
        <w:ind w:left="2520" w:hanging="180"/>
      </w:pPr>
    </w:lvl>
    <w:lvl w:ilvl="3" w:tplc="6F160206">
      <w:start w:val="1"/>
      <w:numFmt w:val="decimal"/>
      <w:lvlText w:val="%4."/>
      <w:lvlJc w:val="left"/>
      <w:pPr>
        <w:ind w:left="3240" w:hanging="360"/>
      </w:pPr>
    </w:lvl>
    <w:lvl w:ilvl="4" w:tplc="110689E6">
      <w:start w:val="1"/>
      <w:numFmt w:val="lowerLetter"/>
      <w:lvlText w:val="%5."/>
      <w:lvlJc w:val="left"/>
      <w:pPr>
        <w:ind w:left="3960" w:hanging="360"/>
      </w:pPr>
    </w:lvl>
    <w:lvl w:ilvl="5" w:tplc="AE242684">
      <w:start w:val="1"/>
      <w:numFmt w:val="lowerRoman"/>
      <w:lvlText w:val="%6."/>
      <w:lvlJc w:val="right"/>
      <w:pPr>
        <w:ind w:left="4680" w:hanging="180"/>
      </w:pPr>
    </w:lvl>
    <w:lvl w:ilvl="6" w:tplc="EAE635B0">
      <w:start w:val="1"/>
      <w:numFmt w:val="decimal"/>
      <w:lvlText w:val="%7."/>
      <w:lvlJc w:val="left"/>
      <w:pPr>
        <w:ind w:left="5400" w:hanging="360"/>
      </w:pPr>
    </w:lvl>
    <w:lvl w:ilvl="7" w:tplc="F348B4C2">
      <w:start w:val="1"/>
      <w:numFmt w:val="lowerLetter"/>
      <w:lvlText w:val="%8."/>
      <w:lvlJc w:val="left"/>
      <w:pPr>
        <w:ind w:left="6120" w:hanging="360"/>
      </w:pPr>
    </w:lvl>
    <w:lvl w:ilvl="8" w:tplc="06D681F0">
      <w:start w:val="1"/>
      <w:numFmt w:val="lowerRoman"/>
      <w:lvlText w:val="%9."/>
      <w:lvlJc w:val="right"/>
      <w:pPr>
        <w:ind w:left="6840" w:hanging="180"/>
      </w:pPr>
    </w:lvl>
  </w:abstractNum>
  <w:abstractNum w:abstractNumId="18" w15:restartNumberingAfterBreak="0">
    <w:nsid w:val="72AE530C"/>
    <w:multiLevelType w:val="hybridMultilevel"/>
    <w:tmpl w:val="FFFFFFFF"/>
    <w:lvl w:ilvl="0" w:tplc="675EFAF8">
      <w:start w:val="7"/>
      <w:numFmt w:val="decimal"/>
      <w:lvlText w:val="%1."/>
      <w:lvlJc w:val="left"/>
      <w:pPr>
        <w:ind w:left="720" w:hanging="360"/>
      </w:pPr>
      <w:rPr>
        <w:rFonts w:ascii="Arial,Times New Roman" w:hAnsi="Arial,Times New Roman" w:hint="default"/>
      </w:rPr>
    </w:lvl>
    <w:lvl w:ilvl="1" w:tplc="8410DA3A">
      <w:start w:val="1"/>
      <w:numFmt w:val="lowerLetter"/>
      <w:lvlText w:val="%2."/>
      <w:lvlJc w:val="left"/>
      <w:pPr>
        <w:ind w:left="1440" w:hanging="360"/>
      </w:pPr>
    </w:lvl>
    <w:lvl w:ilvl="2" w:tplc="8B34D6B0">
      <w:start w:val="1"/>
      <w:numFmt w:val="lowerRoman"/>
      <w:lvlText w:val="%3."/>
      <w:lvlJc w:val="right"/>
      <w:pPr>
        <w:ind w:left="2160" w:hanging="180"/>
      </w:pPr>
    </w:lvl>
    <w:lvl w:ilvl="3" w:tplc="C032D8BC">
      <w:start w:val="1"/>
      <w:numFmt w:val="decimal"/>
      <w:lvlText w:val="%4."/>
      <w:lvlJc w:val="left"/>
      <w:pPr>
        <w:ind w:left="2880" w:hanging="360"/>
      </w:pPr>
    </w:lvl>
    <w:lvl w:ilvl="4" w:tplc="646AC94C">
      <w:start w:val="1"/>
      <w:numFmt w:val="lowerLetter"/>
      <w:lvlText w:val="%5."/>
      <w:lvlJc w:val="left"/>
      <w:pPr>
        <w:ind w:left="3600" w:hanging="360"/>
      </w:pPr>
    </w:lvl>
    <w:lvl w:ilvl="5" w:tplc="22AA51AA">
      <w:start w:val="1"/>
      <w:numFmt w:val="lowerRoman"/>
      <w:lvlText w:val="%6."/>
      <w:lvlJc w:val="right"/>
      <w:pPr>
        <w:ind w:left="4320" w:hanging="180"/>
      </w:pPr>
    </w:lvl>
    <w:lvl w:ilvl="6" w:tplc="6E4CFBB6">
      <w:start w:val="1"/>
      <w:numFmt w:val="decimal"/>
      <w:lvlText w:val="%7."/>
      <w:lvlJc w:val="left"/>
      <w:pPr>
        <w:ind w:left="5040" w:hanging="360"/>
      </w:pPr>
    </w:lvl>
    <w:lvl w:ilvl="7" w:tplc="0DA82E7C">
      <w:start w:val="1"/>
      <w:numFmt w:val="lowerLetter"/>
      <w:lvlText w:val="%8."/>
      <w:lvlJc w:val="left"/>
      <w:pPr>
        <w:ind w:left="5760" w:hanging="360"/>
      </w:pPr>
    </w:lvl>
    <w:lvl w:ilvl="8" w:tplc="96FA8B7C">
      <w:start w:val="1"/>
      <w:numFmt w:val="lowerRoman"/>
      <w:lvlText w:val="%9."/>
      <w:lvlJc w:val="right"/>
      <w:pPr>
        <w:ind w:left="6480" w:hanging="180"/>
      </w:pPr>
    </w:lvl>
  </w:abstractNum>
  <w:num w:numId="1" w16cid:durableId="891960504">
    <w:abstractNumId w:val="14"/>
  </w:num>
  <w:num w:numId="2" w16cid:durableId="1743871038">
    <w:abstractNumId w:val="5"/>
  </w:num>
  <w:num w:numId="3" w16cid:durableId="70009115">
    <w:abstractNumId w:val="1"/>
  </w:num>
  <w:num w:numId="4" w16cid:durableId="439572995">
    <w:abstractNumId w:val="7"/>
  </w:num>
  <w:num w:numId="5" w16cid:durableId="44573299">
    <w:abstractNumId w:val="3"/>
  </w:num>
  <w:num w:numId="6" w16cid:durableId="1052969233">
    <w:abstractNumId w:val="12"/>
  </w:num>
  <w:num w:numId="7" w16cid:durableId="623464292">
    <w:abstractNumId w:val="10"/>
  </w:num>
  <w:num w:numId="8" w16cid:durableId="1724524803">
    <w:abstractNumId w:val="15"/>
  </w:num>
  <w:num w:numId="9" w16cid:durableId="933704302">
    <w:abstractNumId w:val="9"/>
  </w:num>
  <w:num w:numId="10" w16cid:durableId="1974940806">
    <w:abstractNumId w:val="13"/>
  </w:num>
  <w:num w:numId="11" w16cid:durableId="1818569075">
    <w:abstractNumId w:val="4"/>
  </w:num>
  <w:num w:numId="12" w16cid:durableId="2058583990">
    <w:abstractNumId w:val="17"/>
  </w:num>
  <w:num w:numId="13" w16cid:durableId="1367831703">
    <w:abstractNumId w:val="18"/>
  </w:num>
  <w:num w:numId="14" w16cid:durableId="1655068406">
    <w:abstractNumId w:val="8"/>
  </w:num>
  <w:num w:numId="15" w16cid:durableId="354887618">
    <w:abstractNumId w:val="0"/>
  </w:num>
  <w:num w:numId="16" w16cid:durableId="717359789">
    <w:abstractNumId w:val="2"/>
  </w:num>
  <w:num w:numId="17" w16cid:durableId="1670451385">
    <w:abstractNumId w:val="11"/>
  </w:num>
  <w:num w:numId="18" w16cid:durableId="1418599781">
    <w:abstractNumId w:val="6"/>
  </w:num>
  <w:num w:numId="19" w16cid:durableId="167523273">
    <w:abstractNumId w:val="1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2"/>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4095"/>
    <w:rsid w:val="00011879"/>
    <w:rsid w:val="00012518"/>
    <w:rsid w:val="00013359"/>
    <w:rsid w:val="000223FA"/>
    <w:rsid w:val="000270F9"/>
    <w:rsid w:val="000328CE"/>
    <w:rsid w:val="000532AF"/>
    <w:rsid w:val="00053C2E"/>
    <w:rsid w:val="000547FA"/>
    <w:rsid w:val="00060C01"/>
    <w:rsid w:val="000815FF"/>
    <w:rsid w:val="000841FF"/>
    <w:rsid w:val="0009297B"/>
    <w:rsid w:val="00097CC6"/>
    <w:rsid w:val="000A719D"/>
    <w:rsid w:val="000A7644"/>
    <w:rsid w:val="000A7689"/>
    <w:rsid w:val="000A7B9F"/>
    <w:rsid w:val="000B06D7"/>
    <w:rsid w:val="000B5311"/>
    <w:rsid w:val="000B6DCD"/>
    <w:rsid w:val="000C3F21"/>
    <w:rsid w:val="000C626D"/>
    <w:rsid w:val="000C62EB"/>
    <w:rsid w:val="000C6840"/>
    <w:rsid w:val="000D553E"/>
    <w:rsid w:val="000E55E6"/>
    <w:rsid w:val="000E6F3A"/>
    <w:rsid w:val="000E79C1"/>
    <w:rsid w:val="000F3EC7"/>
    <w:rsid w:val="00100E84"/>
    <w:rsid w:val="0011156B"/>
    <w:rsid w:val="00112311"/>
    <w:rsid w:val="001139EF"/>
    <w:rsid w:val="00113D1D"/>
    <w:rsid w:val="00125C42"/>
    <w:rsid w:val="00132456"/>
    <w:rsid w:val="00140558"/>
    <w:rsid w:val="00147937"/>
    <w:rsid w:val="00150388"/>
    <w:rsid w:val="00164602"/>
    <w:rsid w:val="00165591"/>
    <w:rsid w:val="00165D12"/>
    <w:rsid w:val="00173846"/>
    <w:rsid w:val="00173C8B"/>
    <w:rsid w:val="00174A40"/>
    <w:rsid w:val="0017575A"/>
    <w:rsid w:val="00176BCF"/>
    <w:rsid w:val="00192F94"/>
    <w:rsid w:val="00193543"/>
    <w:rsid w:val="001941C1"/>
    <w:rsid w:val="001A1123"/>
    <w:rsid w:val="001A125F"/>
    <w:rsid w:val="001A4612"/>
    <w:rsid w:val="001B079F"/>
    <w:rsid w:val="001B78DA"/>
    <w:rsid w:val="001C41DA"/>
    <w:rsid w:val="001C572E"/>
    <w:rsid w:val="001D1B80"/>
    <w:rsid w:val="001D4F9B"/>
    <w:rsid w:val="001D5521"/>
    <w:rsid w:val="001D7F51"/>
    <w:rsid w:val="001E0B7A"/>
    <w:rsid w:val="001E2F18"/>
    <w:rsid w:val="001E30BA"/>
    <w:rsid w:val="001E585F"/>
    <w:rsid w:val="001E6356"/>
    <w:rsid w:val="001E6F1E"/>
    <w:rsid w:val="001F03DD"/>
    <w:rsid w:val="00201605"/>
    <w:rsid w:val="002029B6"/>
    <w:rsid w:val="002078E3"/>
    <w:rsid w:val="00211B85"/>
    <w:rsid w:val="00224B3C"/>
    <w:rsid w:val="00225F12"/>
    <w:rsid w:val="002261A8"/>
    <w:rsid w:val="00232F5F"/>
    <w:rsid w:val="00243288"/>
    <w:rsid w:val="00243731"/>
    <w:rsid w:val="0024516B"/>
    <w:rsid w:val="0025068B"/>
    <w:rsid w:val="002510DA"/>
    <w:rsid w:val="00254467"/>
    <w:rsid w:val="002574B0"/>
    <w:rsid w:val="00257AB6"/>
    <w:rsid w:val="0026142A"/>
    <w:rsid w:val="00262E35"/>
    <w:rsid w:val="00262E5B"/>
    <w:rsid w:val="0026429B"/>
    <w:rsid w:val="002673DB"/>
    <w:rsid w:val="0027011C"/>
    <w:rsid w:val="00271F77"/>
    <w:rsid w:val="0027548E"/>
    <w:rsid w:val="002844EA"/>
    <w:rsid w:val="002856E7"/>
    <w:rsid w:val="00287F26"/>
    <w:rsid w:val="00290896"/>
    <w:rsid w:val="002943CF"/>
    <w:rsid w:val="0029549F"/>
    <w:rsid w:val="002A3196"/>
    <w:rsid w:val="002A6322"/>
    <w:rsid w:val="002A6940"/>
    <w:rsid w:val="002A7E67"/>
    <w:rsid w:val="002B075B"/>
    <w:rsid w:val="002B561D"/>
    <w:rsid w:val="002C1386"/>
    <w:rsid w:val="002C6E6B"/>
    <w:rsid w:val="002D0C5E"/>
    <w:rsid w:val="002E038B"/>
    <w:rsid w:val="002E5E38"/>
    <w:rsid w:val="002F13B4"/>
    <w:rsid w:val="00304206"/>
    <w:rsid w:val="0030441D"/>
    <w:rsid w:val="003057F4"/>
    <w:rsid w:val="00325510"/>
    <w:rsid w:val="00325988"/>
    <w:rsid w:val="0033131B"/>
    <w:rsid w:val="00332639"/>
    <w:rsid w:val="00334803"/>
    <w:rsid w:val="00334EAA"/>
    <w:rsid w:val="00335B08"/>
    <w:rsid w:val="00350CAA"/>
    <w:rsid w:val="00352E41"/>
    <w:rsid w:val="00356955"/>
    <w:rsid w:val="00357B26"/>
    <w:rsid w:val="00360384"/>
    <w:rsid w:val="00360F87"/>
    <w:rsid w:val="00365A9A"/>
    <w:rsid w:val="00366D25"/>
    <w:rsid w:val="00366FD4"/>
    <w:rsid w:val="0036780A"/>
    <w:rsid w:val="00371163"/>
    <w:rsid w:val="00371380"/>
    <w:rsid w:val="00373683"/>
    <w:rsid w:val="00382C1D"/>
    <w:rsid w:val="003851BF"/>
    <w:rsid w:val="003909A8"/>
    <w:rsid w:val="003922F4"/>
    <w:rsid w:val="003942D3"/>
    <w:rsid w:val="003A29CB"/>
    <w:rsid w:val="003A4111"/>
    <w:rsid w:val="003B1288"/>
    <w:rsid w:val="003B16D2"/>
    <w:rsid w:val="003B193F"/>
    <w:rsid w:val="003B1BFF"/>
    <w:rsid w:val="003B777D"/>
    <w:rsid w:val="003C44BB"/>
    <w:rsid w:val="003C72FC"/>
    <w:rsid w:val="003D19D5"/>
    <w:rsid w:val="003D2038"/>
    <w:rsid w:val="003D5057"/>
    <w:rsid w:val="003D5E92"/>
    <w:rsid w:val="003E117E"/>
    <w:rsid w:val="003E2F58"/>
    <w:rsid w:val="003F5446"/>
    <w:rsid w:val="003F59E3"/>
    <w:rsid w:val="004010A1"/>
    <w:rsid w:val="00401606"/>
    <w:rsid w:val="0041326F"/>
    <w:rsid w:val="00426AB7"/>
    <w:rsid w:val="00427A4E"/>
    <w:rsid w:val="0044095A"/>
    <w:rsid w:val="00450726"/>
    <w:rsid w:val="00451D50"/>
    <w:rsid w:val="004526F9"/>
    <w:rsid w:val="00456284"/>
    <w:rsid w:val="00457904"/>
    <w:rsid w:val="00462A45"/>
    <w:rsid w:val="004643F3"/>
    <w:rsid w:val="00464530"/>
    <w:rsid w:val="00470CDB"/>
    <w:rsid w:val="00473270"/>
    <w:rsid w:val="00485B26"/>
    <w:rsid w:val="004871E3"/>
    <w:rsid w:val="00487C30"/>
    <w:rsid w:val="004903C7"/>
    <w:rsid w:val="004904AE"/>
    <w:rsid w:val="0049185F"/>
    <w:rsid w:val="004A0494"/>
    <w:rsid w:val="004A3619"/>
    <w:rsid w:val="004A39B9"/>
    <w:rsid w:val="004A75ED"/>
    <w:rsid w:val="004B3978"/>
    <w:rsid w:val="004B6863"/>
    <w:rsid w:val="004C512B"/>
    <w:rsid w:val="004C5D85"/>
    <w:rsid w:val="004D63D9"/>
    <w:rsid w:val="004E3714"/>
    <w:rsid w:val="004E3FB3"/>
    <w:rsid w:val="004E4E87"/>
    <w:rsid w:val="004E624A"/>
    <w:rsid w:val="004E6442"/>
    <w:rsid w:val="004F0C94"/>
    <w:rsid w:val="004F2874"/>
    <w:rsid w:val="004F6FC9"/>
    <w:rsid w:val="00503E37"/>
    <w:rsid w:val="00504081"/>
    <w:rsid w:val="00505F37"/>
    <w:rsid w:val="00510D79"/>
    <w:rsid w:val="00512C51"/>
    <w:rsid w:val="00517C2F"/>
    <w:rsid w:val="00523C1E"/>
    <w:rsid w:val="005421CA"/>
    <w:rsid w:val="005427A7"/>
    <w:rsid w:val="00542936"/>
    <w:rsid w:val="00542BA0"/>
    <w:rsid w:val="005433E6"/>
    <w:rsid w:val="005436BB"/>
    <w:rsid w:val="00545DB4"/>
    <w:rsid w:val="00547668"/>
    <w:rsid w:val="00553897"/>
    <w:rsid w:val="00562361"/>
    <w:rsid w:val="005711EA"/>
    <w:rsid w:val="00575145"/>
    <w:rsid w:val="00575FB7"/>
    <w:rsid w:val="00577156"/>
    <w:rsid w:val="00577423"/>
    <w:rsid w:val="005874B6"/>
    <w:rsid w:val="005911B6"/>
    <w:rsid w:val="0059465C"/>
    <w:rsid w:val="00595096"/>
    <w:rsid w:val="0059673C"/>
    <w:rsid w:val="00596DDF"/>
    <w:rsid w:val="005A0042"/>
    <w:rsid w:val="005A5A68"/>
    <w:rsid w:val="005B31F3"/>
    <w:rsid w:val="005C61F3"/>
    <w:rsid w:val="005D74BB"/>
    <w:rsid w:val="005F04E9"/>
    <w:rsid w:val="005F0F2A"/>
    <w:rsid w:val="005F10EE"/>
    <w:rsid w:val="005F256F"/>
    <w:rsid w:val="005F31D2"/>
    <w:rsid w:val="005F7397"/>
    <w:rsid w:val="006045A4"/>
    <w:rsid w:val="0061525F"/>
    <w:rsid w:val="006202B7"/>
    <w:rsid w:val="0062475A"/>
    <w:rsid w:val="006274ED"/>
    <w:rsid w:val="00627DB9"/>
    <w:rsid w:val="00630547"/>
    <w:rsid w:val="00630D19"/>
    <w:rsid w:val="0063126F"/>
    <w:rsid w:val="00631E47"/>
    <w:rsid w:val="00632F8B"/>
    <w:rsid w:val="00635DC0"/>
    <w:rsid w:val="00635DD6"/>
    <w:rsid w:val="00636CB4"/>
    <w:rsid w:val="00637961"/>
    <w:rsid w:val="006401B6"/>
    <w:rsid w:val="006402AA"/>
    <w:rsid w:val="006421D9"/>
    <w:rsid w:val="00644630"/>
    <w:rsid w:val="0064490A"/>
    <w:rsid w:val="00646540"/>
    <w:rsid w:val="0065143C"/>
    <w:rsid w:val="00652BB8"/>
    <w:rsid w:val="006571D3"/>
    <w:rsid w:val="00657A2B"/>
    <w:rsid w:val="00662377"/>
    <w:rsid w:val="006709F9"/>
    <w:rsid w:val="006722B9"/>
    <w:rsid w:val="006764AF"/>
    <w:rsid w:val="00687D03"/>
    <w:rsid w:val="00691AAB"/>
    <w:rsid w:val="00692675"/>
    <w:rsid w:val="006A1394"/>
    <w:rsid w:val="006A2B21"/>
    <w:rsid w:val="006B0778"/>
    <w:rsid w:val="006B3A46"/>
    <w:rsid w:val="006C2EF6"/>
    <w:rsid w:val="006C358B"/>
    <w:rsid w:val="006D33C3"/>
    <w:rsid w:val="006D3790"/>
    <w:rsid w:val="006D5051"/>
    <w:rsid w:val="006D6E80"/>
    <w:rsid w:val="006D7441"/>
    <w:rsid w:val="006E22D0"/>
    <w:rsid w:val="006E6679"/>
    <w:rsid w:val="006E6ED4"/>
    <w:rsid w:val="006F0F0B"/>
    <w:rsid w:val="006F1403"/>
    <w:rsid w:val="006F1C9A"/>
    <w:rsid w:val="006F1CAD"/>
    <w:rsid w:val="006F6A5F"/>
    <w:rsid w:val="006F7800"/>
    <w:rsid w:val="006F7D33"/>
    <w:rsid w:val="00701E46"/>
    <w:rsid w:val="00706BC3"/>
    <w:rsid w:val="00710756"/>
    <w:rsid w:val="00710D61"/>
    <w:rsid w:val="007247E8"/>
    <w:rsid w:val="007326A3"/>
    <w:rsid w:val="00733AFC"/>
    <w:rsid w:val="00737716"/>
    <w:rsid w:val="00742913"/>
    <w:rsid w:val="0074551A"/>
    <w:rsid w:val="00754DE9"/>
    <w:rsid w:val="007570C3"/>
    <w:rsid w:val="007628E4"/>
    <w:rsid w:val="00762FEE"/>
    <w:rsid w:val="00763954"/>
    <w:rsid w:val="00771222"/>
    <w:rsid w:val="007731F9"/>
    <w:rsid w:val="00780ED4"/>
    <w:rsid w:val="0078160D"/>
    <w:rsid w:val="00782847"/>
    <w:rsid w:val="00783153"/>
    <w:rsid w:val="00784516"/>
    <w:rsid w:val="00784697"/>
    <w:rsid w:val="00793784"/>
    <w:rsid w:val="00795EB3"/>
    <w:rsid w:val="007A0BCE"/>
    <w:rsid w:val="007B6830"/>
    <w:rsid w:val="007C0497"/>
    <w:rsid w:val="007C6847"/>
    <w:rsid w:val="007D064A"/>
    <w:rsid w:val="007D3978"/>
    <w:rsid w:val="007D3AD0"/>
    <w:rsid w:val="007E248E"/>
    <w:rsid w:val="007E35DB"/>
    <w:rsid w:val="007E6D08"/>
    <w:rsid w:val="007F2AAB"/>
    <w:rsid w:val="007F72E6"/>
    <w:rsid w:val="007F78AD"/>
    <w:rsid w:val="00813E9D"/>
    <w:rsid w:val="00814CE6"/>
    <w:rsid w:val="00815D76"/>
    <w:rsid w:val="00815F35"/>
    <w:rsid w:val="00826C86"/>
    <w:rsid w:val="00833A04"/>
    <w:rsid w:val="00835193"/>
    <w:rsid w:val="008367A4"/>
    <w:rsid w:val="00840E8F"/>
    <w:rsid w:val="00841E90"/>
    <w:rsid w:val="00843CE4"/>
    <w:rsid w:val="00844E5B"/>
    <w:rsid w:val="00845723"/>
    <w:rsid w:val="00854A9E"/>
    <w:rsid w:val="008669E6"/>
    <w:rsid w:val="00870BA5"/>
    <w:rsid w:val="00872B25"/>
    <w:rsid w:val="00874D99"/>
    <w:rsid w:val="00875B85"/>
    <w:rsid w:val="0088084D"/>
    <w:rsid w:val="008815F7"/>
    <w:rsid w:val="008821BD"/>
    <w:rsid w:val="00892BE0"/>
    <w:rsid w:val="00894784"/>
    <w:rsid w:val="0089499F"/>
    <w:rsid w:val="008B1478"/>
    <w:rsid w:val="008C417C"/>
    <w:rsid w:val="008D0246"/>
    <w:rsid w:val="008D0461"/>
    <w:rsid w:val="008D1C08"/>
    <w:rsid w:val="008D571A"/>
    <w:rsid w:val="008E72C0"/>
    <w:rsid w:val="008F1017"/>
    <w:rsid w:val="008F10C2"/>
    <w:rsid w:val="008F3B2C"/>
    <w:rsid w:val="008F472D"/>
    <w:rsid w:val="00903517"/>
    <w:rsid w:val="00904BC9"/>
    <w:rsid w:val="00904CD4"/>
    <w:rsid w:val="00907912"/>
    <w:rsid w:val="0091415C"/>
    <w:rsid w:val="00916E7F"/>
    <w:rsid w:val="00921655"/>
    <w:rsid w:val="00924FB9"/>
    <w:rsid w:val="009263F6"/>
    <w:rsid w:val="00934817"/>
    <w:rsid w:val="0093786D"/>
    <w:rsid w:val="0094101F"/>
    <w:rsid w:val="009410D6"/>
    <w:rsid w:val="009448F4"/>
    <w:rsid w:val="0095448C"/>
    <w:rsid w:val="00962FD9"/>
    <w:rsid w:val="009653A6"/>
    <w:rsid w:val="0097063D"/>
    <w:rsid w:val="00970C85"/>
    <w:rsid w:val="0097179C"/>
    <w:rsid w:val="0097767E"/>
    <w:rsid w:val="00981082"/>
    <w:rsid w:val="00981B66"/>
    <w:rsid w:val="00981C86"/>
    <w:rsid w:val="009820E7"/>
    <w:rsid w:val="009835C6"/>
    <w:rsid w:val="00991265"/>
    <w:rsid w:val="00996650"/>
    <w:rsid w:val="009A0217"/>
    <w:rsid w:val="009A2046"/>
    <w:rsid w:val="009A7346"/>
    <w:rsid w:val="009C0037"/>
    <w:rsid w:val="009C3A58"/>
    <w:rsid w:val="009C5539"/>
    <w:rsid w:val="009C6583"/>
    <w:rsid w:val="009C6C60"/>
    <w:rsid w:val="009E0663"/>
    <w:rsid w:val="009E2CF3"/>
    <w:rsid w:val="009E30E7"/>
    <w:rsid w:val="009E4D08"/>
    <w:rsid w:val="009E4FA7"/>
    <w:rsid w:val="009E6405"/>
    <w:rsid w:val="009E7A7A"/>
    <w:rsid w:val="009F0E56"/>
    <w:rsid w:val="00A07A3C"/>
    <w:rsid w:val="00A10A4B"/>
    <w:rsid w:val="00A11544"/>
    <w:rsid w:val="00A1454D"/>
    <w:rsid w:val="00A20889"/>
    <w:rsid w:val="00A2590B"/>
    <w:rsid w:val="00A2649E"/>
    <w:rsid w:val="00A27CB0"/>
    <w:rsid w:val="00A31B28"/>
    <w:rsid w:val="00A32C93"/>
    <w:rsid w:val="00A33EAE"/>
    <w:rsid w:val="00A34F36"/>
    <w:rsid w:val="00A409F7"/>
    <w:rsid w:val="00A41EFA"/>
    <w:rsid w:val="00A463B4"/>
    <w:rsid w:val="00A55CB9"/>
    <w:rsid w:val="00A6123B"/>
    <w:rsid w:val="00A64F6D"/>
    <w:rsid w:val="00A67E23"/>
    <w:rsid w:val="00A75B6E"/>
    <w:rsid w:val="00A8314B"/>
    <w:rsid w:val="00A86989"/>
    <w:rsid w:val="00A929C5"/>
    <w:rsid w:val="00A93D67"/>
    <w:rsid w:val="00A94335"/>
    <w:rsid w:val="00AA3E2F"/>
    <w:rsid w:val="00AA3E3D"/>
    <w:rsid w:val="00AA793D"/>
    <w:rsid w:val="00AB138A"/>
    <w:rsid w:val="00AB66AE"/>
    <w:rsid w:val="00AB75D9"/>
    <w:rsid w:val="00AC58A0"/>
    <w:rsid w:val="00AC7219"/>
    <w:rsid w:val="00AD07A6"/>
    <w:rsid w:val="00AD3AAE"/>
    <w:rsid w:val="00AD5CC3"/>
    <w:rsid w:val="00AD753C"/>
    <w:rsid w:val="00AE06C9"/>
    <w:rsid w:val="00AE1612"/>
    <w:rsid w:val="00AE3442"/>
    <w:rsid w:val="00AE3D99"/>
    <w:rsid w:val="00AF016C"/>
    <w:rsid w:val="00AF0A2E"/>
    <w:rsid w:val="00AF10AB"/>
    <w:rsid w:val="00AF349A"/>
    <w:rsid w:val="00AF7213"/>
    <w:rsid w:val="00B07522"/>
    <w:rsid w:val="00B107FB"/>
    <w:rsid w:val="00B11EE5"/>
    <w:rsid w:val="00B15991"/>
    <w:rsid w:val="00B15AAD"/>
    <w:rsid w:val="00B30E5F"/>
    <w:rsid w:val="00B37443"/>
    <w:rsid w:val="00B37888"/>
    <w:rsid w:val="00B43E38"/>
    <w:rsid w:val="00B44DF2"/>
    <w:rsid w:val="00B51CD8"/>
    <w:rsid w:val="00B639F1"/>
    <w:rsid w:val="00B67935"/>
    <w:rsid w:val="00B70C9A"/>
    <w:rsid w:val="00B7117A"/>
    <w:rsid w:val="00B72A39"/>
    <w:rsid w:val="00B7395E"/>
    <w:rsid w:val="00B7418E"/>
    <w:rsid w:val="00B778BC"/>
    <w:rsid w:val="00B8467F"/>
    <w:rsid w:val="00B93E94"/>
    <w:rsid w:val="00B962FC"/>
    <w:rsid w:val="00BA182C"/>
    <w:rsid w:val="00BA246E"/>
    <w:rsid w:val="00BA2B37"/>
    <w:rsid w:val="00BA4A4C"/>
    <w:rsid w:val="00BA5E81"/>
    <w:rsid w:val="00BB1BBF"/>
    <w:rsid w:val="00BC2028"/>
    <w:rsid w:val="00BD3E27"/>
    <w:rsid w:val="00BD46DA"/>
    <w:rsid w:val="00BD4C69"/>
    <w:rsid w:val="00BD545E"/>
    <w:rsid w:val="00BD6EAC"/>
    <w:rsid w:val="00BD7AB7"/>
    <w:rsid w:val="00BE0858"/>
    <w:rsid w:val="00BE1DB7"/>
    <w:rsid w:val="00BE251C"/>
    <w:rsid w:val="00BE27CA"/>
    <w:rsid w:val="00BE358C"/>
    <w:rsid w:val="00BE5E95"/>
    <w:rsid w:val="00BE7439"/>
    <w:rsid w:val="00BF6C44"/>
    <w:rsid w:val="00C118F4"/>
    <w:rsid w:val="00C11AA3"/>
    <w:rsid w:val="00C13E76"/>
    <w:rsid w:val="00C16523"/>
    <w:rsid w:val="00C169DB"/>
    <w:rsid w:val="00C229B6"/>
    <w:rsid w:val="00C22DA7"/>
    <w:rsid w:val="00C244D7"/>
    <w:rsid w:val="00C27E0F"/>
    <w:rsid w:val="00C347BB"/>
    <w:rsid w:val="00C41C2C"/>
    <w:rsid w:val="00C4750D"/>
    <w:rsid w:val="00C507E7"/>
    <w:rsid w:val="00C51F45"/>
    <w:rsid w:val="00C63752"/>
    <w:rsid w:val="00C80D21"/>
    <w:rsid w:val="00C80D30"/>
    <w:rsid w:val="00C838DF"/>
    <w:rsid w:val="00C84CE9"/>
    <w:rsid w:val="00C93187"/>
    <w:rsid w:val="00C96B98"/>
    <w:rsid w:val="00C96CFC"/>
    <w:rsid w:val="00CA03F1"/>
    <w:rsid w:val="00CA04BF"/>
    <w:rsid w:val="00CA5B52"/>
    <w:rsid w:val="00CA5FF3"/>
    <w:rsid w:val="00CB78EA"/>
    <w:rsid w:val="00CB7ABE"/>
    <w:rsid w:val="00CC4FF1"/>
    <w:rsid w:val="00CC6F69"/>
    <w:rsid w:val="00CC71FF"/>
    <w:rsid w:val="00CD406A"/>
    <w:rsid w:val="00CD59BB"/>
    <w:rsid w:val="00CE0144"/>
    <w:rsid w:val="00CE0578"/>
    <w:rsid w:val="00D03EDD"/>
    <w:rsid w:val="00D04A3A"/>
    <w:rsid w:val="00D06515"/>
    <w:rsid w:val="00D065BF"/>
    <w:rsid w:val="00D068E7"/>
    <w:rsid w:val="00D14070"/>
    <w:rsid w:val="00D17227"/>
    <w:rsid w:val="00D17D41"/>
    <w:rsid w:val="00D336DF"/>
    <w:rsid w:val="00D35B41"/>
    <w:rsid w:val="00D37F3C"/>
    <w:rsid w:val="00D44954"/>
    <w:rsid w:val="00D51280"/>
    <w:rsid w:val="00D5207E"/>
    <w:rsid w:val="00D565AD"/>
    <w:rsid w:val="00D60E65"/>
    <w:rsid w:val="00D618AB"/>
    <w:rsid w:val="00D63C62"/>
    <w:rsid w:val="00D66390"/>
    <w:rsid w:val="00D71B13"/>
    <w:rsid w:val="00D746C3"/>
    <w:rsid w:val="00D74A80"/>
    <w:rsid w:val="00D74F0D"/>
    <w:rsid w:val="00D83667"/>
    <w:rsid w:val="00D85F90"/>
    <w:rsid w:val="00D86B44"/>
    <w:rsid w:val="00D95D19"/>
    <w:rsid w:val="00D979C7"/>
    <w:rsid w:val="00DA044D"/>
    <w:rsid w:val="00DA129D"/>
    <w:rsid w:val="00DA430C"/>
    <w:rsid w:val="00DA5BC5"/>
    <w:rsid w:val="00DC0451"/>
    <w:rsid w:val="00DC1769"/>
    <w:rsid w:val="00DD343D"/>
    <w:rsid w:val="00DE23DB"/>
    <w:rsid w:val="00DE24EC"/>
    <w:rsid w:val="00DE74D0"/>
    <w:rsid w:val="00DE7A68"/>
    <w:rsid w:val="00DF30DF"/>
    <w:rsid w:val="00DF6A3D"/>
    <w:rsid w:val="00E05CE7"/>
    <w:rsid w:val="00E10618"/>
    <w:rsid w:val="00E21F39"/>
    <w:rsid w:val="00E245DA"/>
    <w:rsid w:val="00E264D4"/>
    <w:rsid w:val="00E2746F"/>
    <w:rsid w:val="00E35C4A"/>
    <w:rsid w:val="00E40CFD"/>
    <w:rsid w:val="00E52011"/>
    <w:rsid w:val="00E62A94"/>
    <w:rsid w:val="00E709A4"/>
    <w:rsid w:val="00E8030A"/>
    <w:rsid w:val="00E92F81"/>
    <w:rsid w:val="00E96F28"/>
    <w:rsid w:val="00E977F3"/>
    <w:rsid w:val="00EA7B1E"/>
    <w:rsid w:val="00EB572D"/>
    <w:rsid w:val="00EC0779"/>
    <w:rsid w:val="00EC237C"/>
    <w:rsid w:val="00EC2415"/>
    <w:rsid w:val="00EC2C45"/>
    <w:rsid w:val="00ED2D02"/>
    <w:rsid w:val="00EF6B66"/>
    <w:rsid w:val="00F0067E"/>
    <w:rsid w:val="00F00C31"/>
    <w:rsid w:val="00F10B65"/>
    <w:rsid w:val="00F139F6"/>
    <w:rsid w:val="00F13A77"/>
    <w:rsid w:val="00F25351"/>
    <w:rsid w:val="00F25ADE"/>
    <w:rsid w:val="00F263F7"/>
    <w:rsid w:val="00F327AB"/>
    <w:rsid w:val="00F32F02"/>
    <w:rsid w:val="00F3340C"/>
    <w:rsid w:val="00F36F2D"/>
    <w:rsid w:val="00F448DD"/>
    <w:rsid w:val="00F469C4"/>
    <w:rsid w:val="00F53600"/>
    <w:rsid w:val="00F63A2E"/>
    <w:rsid w:val="00F65231"/>
    <w:rsid w:val="00F67505"/>
    <w:rsid w:val="00F716D1"/>
    <w:rsid w:val="00F7479A"/>
    <w:rsid w:val="00F801DB"/>
    <w:rsid w:val="00F81438"/>
    <w:rsid w:val="00F86657"/>
    <w:rsid w:val="00F86B7E"/>
    <w:rsid w:val="00F9778D"/>
    <w:rsid w:val="00FA159E"/>
    <w:rsid w:val="00FA233A"/>
    <w:rsid w:val="00FA2C47"/>
    <w:rsid w:val="00FA75DE"/>
    <w:rsid w:val="00FB2004"/>
    <w:rsid w:val="00FB324C"/>
    <w:rsid w:val="00FB5E0A"/>
    <w:rsid w:val="00FC4405"/>
    <w:rsid w:val="00FC6565"/>
    <w:rsid w:val="00FC6569"/>
    <w:rsid w:val="00FD7F3E"/>
    <w:rsid w:val="00FE0EE8"/>
    <w:rsid w:val="00FE7D37"/>
    <w:rsid w:val="01BED22F"/>
    <w:rsid w:val="021F216E"/>
    <w:rsid w:val="0235DE9C"/>
    <w:rsid w:val="02449CD0"/>
    <w:rsid w:val="02A145B1"/>
    <w:rsid w:val="0301BA44"/>
    <w:rsid w:val="04D995C7"/>
    <w:rsid w:val="050281AE"/>
    <w:rsid w:val="0543523E"/>
    <w:rsid w:val="054548F3"/>
    <w:rsid w:val="05CDDC0C"/>
    <w:rsid w:val="0606138A"/>
    <w:rsid w:val="06714428"/>
    <w:rsid w:val="06720753"/>
    <w:rsid w:val="068D93D5"/>
    <w:rsid w:val="073417F5"/>
    <w:rsid w:val="07E6B044"/>
    <w:rsid w:val="08101F01"/>
    <w:rsid w:val="081F19E1"/>
    <w:rsid w:val="090E8BAD"/>
    <w:rsid w:val="0B5E518D"/>
    <w:rsid w:val="0C0A70D6"/>
    <w:rsid w:val="0E1E44E3"/>
    <w:rsid w:val="0ED01572"/>
    <w:rsid w:val="0F16FB56"/>
    <w:rsid w:val="0FC67FBC"/>
    <w:rsid w:val="10CA8C64"/>
    <w:rsid w:val="10F29738"/>
    <w:rsid w:val="110EBB30"/>
    <w:rsid w:val="1148942B"/>
    <w:rsid w:val="119D92A6"/>
    <w:rsid w:val="11EFA08A"/>
    <w:rsid w:val="130B4BE0"/>
    <w:rsid w:val="130C33C5"/>
    <w:rsid w:val="1376EC0E"/>
    <w:rsid w:val="13772D02"/>
    <w:rsid w:val="1398ABE2"/>
    <w:rsid w:val="14410AF1"/>
    <w:rsid w:val="150AC782"/>
    <w:rsid w:val="1585801A"/>
    <w:rsid w:val="16AAC293"/>
    <w:rsid w:val="16FB0412"/>
    <w:rsid w:val="172E3C40"/>
    <w:rsid w:val="1751A648"/>
    <w:rsid w:val="17C2A084"/>
    <w:rsid w:val="17E92B46"/>
    <w:rsid w:val="1AC7162D"/>
    <w:rsid w:val="1AD7CC6F"/>
    <w:rsid w:val="1BBFF19C"/>
    <w:rsid w:val="1C357B2D"/>
    <w:rsid w:val="1C87F274"/>
    <w:rsid w:val="1C921776"/>
    <w:rsid w:val="1CE64E91"/>
    <w:rsid w:val="1D0AA2E1"/>
    <w:rsid w:val="1D327AB7"/>
    <w:rsid w:val="1E2B28A3"/>
    <w:rsid w:val="1E40DBBA"/>
    <w:rsid w:val="1E4F7BD5"/>
    <w:rsid w:val="1E762631"/>
    <w:rsid w:val="1F2F6986"/>
    <w:rsid w:val="202971A9"/>
    <w:rsid w:val="2033FE62"/>
    <w:rsid w:val="20D41267"/>
    <w:rsid w:val="215920B0"/>
    <w:rsid w:val="216BC41D"/>
    <w:rsid w:val="22342B0A"/>
    <w:rsid w:val="22567C85"/>
    <w:rsid w:val="2256C673"/>
    <w:rsid w:val="22B4A7BE"/>
    <w:rsid w:val="22F41BD7"/>
    <w:rsid w:val="230D808F"/>
    <w:rsid w:val="23D8CBAA"/>
    <w:rsid w:val="23F558EF"/>
    <w:rsid w:val="2511136B"/>
    <w:rsid w:val="251C0B80"/>
    <w:rsid w:val="25226426"/>
    <w:rsid w:val="258BF3B0"/>
    <w:rsid w:val="26743085"/>
    <w:rsid w:val="27053207"/>
    <w:rsid w:val="284520E4"/>
    <w:rsid w:val="284F49DD"/>
    <w:rsid w:val="28794D9C"/>
    <w:rsid w:val="289903D2"/>
    <w:rsid w:val="2949221C"/>
    <w:rsid w:val="2A23208A"/>
    <w:rsid w:val="2A48A265"/>
    <w:rsid w:val="2A753E14"/>
    <w:rsid w:val="2AD9083D"/>
    <w:rsid w:val="2B7DCDE6"/>
    <w:rsid w:val="2C638E86"/>
    <w:rsid w:val="2C797A36"/>
    <w:rsid w:val="2C7DCE28"/>
    <w:rsid w:val="2ED689F4"/>
    <w:rsid w:val="2F906753"/>
    <w:rsid w:val="303B10DF"/>
    <w:rsid w:val="30652B4D"/>
    <w:rsid w:val="306EDC8B"/>
    <w:rsid w:val="31670070"/>
    <w:rsid w:val="31FDEB27"/>
    <w:rsid w:val="3299FD2E"/>
    <w:rsid w:val="32ADAAF6"/>
    <w:rsid w:val="330339F3"/>
    <w:rsid w:val="33724070"/>
    <w:rsid w:val="3377F88F"/>
    <w:rsid w:val="338CDF10"/>
    <w:rsid w:val="35E554D5"/>
    <w:rsid w:val="3622B505"/>
    <w:rsid w:val="36412C2B"/>
    <w:rsid w:val="36C3EA28"/>
    <w:rsid w:val="36FBD366"/>
    <w:rsid w:val="37B9B43D"/>
    <w:rsid w:val="37BE5F4C"/>
    <w:rsid w:val="386E17CB"/>
    <w:rsid w:val="387BE15F"/>
    <w:rsid w:val="389BA4A8"/>
    <w:rsid w:val="39E5AD7F"/>
    <w:rsid w:val="39F88BE8"/>
    <w:rsid w:val="3AE659FE"/>
    <w:rsid w:val="3AEF73EE"/>
    <w:rsid w:val="3B2A594C"/>
    <w:rsid w:val="3C0A8A63"/>
    <w:rsid w:val="3C8F9554"/>
    <w:rsid w:val="3CAEE543"/>
    <w:rsid w:val="3D70934A"/>
    <w:rsid w:val="3D8AC61A"/>
    <w:rsid w:val="3EA1690F"/>
    <w:rsid w:val="3EF52F69"/>
    <w:rsid w:val="40D57946"/>
    <w:rsid w:val="41380C5D"/>
    <w:rsid w:val="421DDC2E"/>
    <w:rsid w:val="423503D0"/>
    <w:rsid w:val="42A6DF06"/>
    <w:rsid w:val="42E9849C"/>
    <w:rsid w:val="437F4AB1"/>
    <w:rsid w:val="44CF1A4D"/>
    <w:rsid w:val="460F1439"/>
    <w:rsid w:val="46742708"/>
    <w:rsid w:val="46CB73D5"/>
    <w:rsid w:val="47B4FA86"/>
    <w:rsid w:val="47B6F401"/>
    <w:rsid w:val="47F71378"/>
    <w:rsid w:val="48A51940"/>
    <w:rsid w:val="49312A19"/>
    <w:rsid w:val="4A75766D"/>
    <w:rsid w:val="4AC1A09D"/>
    <w:rsid w:val="4AE7D175"/>
    <w:rsid w:val="4BCE221E"/>
    <w:rsid w:val="4BF9A1F8"/>
    <w:rsid w:val="4CD8AE74"/>
    <w:rsid w:val="4CDDFD23"/>
    <w:rsid w:val="4D842DEF"/>
    <w:rsid w:val="4DFA95EB"/>
    <w:rsid w:val="4E0F0EFA"/>
    <w:rsid w:val="4E5B70FB"/>
    <w:rsid w:val="4E7FA04D"/>
    <w:rsid w:val="4E86771E"/>
    <w:rsid w:val="4FBA08C3"/>
    <w:rsid w:val="50A55C8E"/>
    <w:rsid w:val="50C31C1E"/>
    <w:rsid w:val="50F1DE52"/>
    <w:rsid w:val="5137FA03"/>
    <w:rsid w:val="5245200C"/>
    <w:rsid w:val="52DE2EC2"/>
    <w:rsid w:val="55CD9785"/>
    <w:rsid w:val="55FAC479"/>
    <w:rsid w:val="5790A825"/>
    <w:rsid w:val="5813705F"/>
    <w:rsid w:val="5A36C3A1"/>
    <w:rsid w:val="5B11E294"/>
    <w:rsid w:val="5B3C5A2F"/>
    <w:rsid w:val="5C25A517"/>
    <w:rsid w:val="5C325F3D"/>
    <w:rsid w:val="5C34F6B4"/>
    <w:rsid w:val="5CCAABAF"/>
    <w:rsid w:val="5D1B1139"/>
    <w:rsid w:val="5E350B62"/>
    <w:rsid w:val="5EB046AD"/>
    <w:rsid w:val="5FA957E1"/>
    <w:rsid w:val="60BD6A1D"/>
    <w:rsid w:val="61092382"/>
    <w:rsid w:val="6158C5C8"/>
    <w:rsid w:val="61AE317B"/>
    <w:rsid w:val="61B6827B"/>
    <w:rsid w:val="62A76640"/>
    <w:rsid w:val="62D8EDD8"/>
    <w:rsid w:val="63F03515"/>
    <w:rsid w:val="6428E4A1"/>
    <w:rsid w:val="644DBED3"/>
    <w:rsid w:val="648C21D4"/>
    <w:rsid w:val="64ADBD1D"/>
    <w:rsid w:val="65779476"/>
    <w:rsid w:val="65D1F19C"/>
    <w:rsid w:val="65FDA832"/>
    <w:rsid w:val="67068E30"/>
    <w:rsid w:val="677997A7"/>
    <w:rsid w:val="67AFD905"/>
    <w:rsid w:val="68A24B62"/>
    <w:rsid w:val="6B3B9FB7"/>
    <w:rsid w:val="6B5DFC46"/>
    <w:rsid w:val="6B612C9E"/>
    <w:rsid w:val="6BF88535"/>
    <w:rsid w:val="6C814FD6"/>
    <w:rsid w:val="6D60DCDE"/>
    <w:rsid w:val="6D614DE8"/>
    <w:rsid w:val="6D65878B"/>
    <w:rsid w:val="6D8C5A08"/>
    <w:rsid w:val="6E1B272E"/>
    <w:rsid w:val="6E214D21"/>
    <w:rsid w:val="6EAD1F08"/>
    <w:rsid w:val="6F4F07BE"/>
    <w:rsid w:val="6FE7966A"/>
    <w:rsid w:val="7016E409"/>
    <w:rsid w:val="703D3875"/>
    <w:rsid w:val="70C225C8"/>
    <w:rsid w:val="70D61667"/>
    <w:rsid w:val="72291076"/>
    <w:rsid w:val="723804E2"/>
    <w:rsid w:val="72DB0E67"/>
    <w:rsid w:val="74CF99F4"/>
    <w:rsid w:val="7611B281"/>
    <w:rsid w:val="761B3D0B"/>
    <w:rsid w:val="76516BC3"/>
    <w:rsid w:val="76831FA3"/>
    <w:rsid w:val="76AFE1C4"/>
    <w:rsid w:val="7765E42B"/>
    <w:rsid w:val="776AEF63"/>
    <w:rsid w:val="786319A9"/>
    <w:rsid w:val="78BAAABE"/>
    <w:rsid w:val="78BE7427"/>
    <w:rsid w:val="78E7CCF3"/>
    <w:rsid w:val="78EB0FE3"/>
    <w:rsid w:val="79395B57"/>
    <w:rsid w:val="79E626CA"/>
    <w:rsid w:val="7AA3789F"/>
    <w:rsid w:val="7AF67214"/>
    <w:rsid w:val="7D77767D"/>
    <w:rsid w:val="7EAB5BB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F993E0EC-3937-4636-A318-C5B527FBF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BookTitle">
    <w:name w:val="Book Title"/>
    <w:basedOn w:val="DefaultParagraphFont"/>
    <w:uiPriority w:val="33"/>
    <w:qFormat/>
    <w:rsid w:val="004E3FB3"/>
    <w:rPr>
      <w:b/>
      <w:bCs/>
      <w:i/>
      <w:iCs/>
      <w:spacing w:val="5"/>
    </w:rPr>
  </w:style>
  <w:style w:type="paragraph" w:styleId="NormalWeb">
    <w:name w:val="Normal (Web)"/>
    <w:basedOn w:val="Normal"/>
    <w:uiPriority w:val="99"/>
    <w:semiHidden/>
    <w:unhideWhenUsed/>
    <w:rsid w:val="006709F9"/>
    <w:pPr>
      <w:spacing w:before="100" w:beforeAutospacing="1" w:after="100" w:afterAutospacing="1" w:line="240" w:lineRule="auto"/>
    </w:pPr>
    <w:rPr>
      <w:rFonts w:ascii="Times New Roman" w:hAnsi="Times New Roman" w:cs="Times New Roman"/>
      <w:lang w:eastAsia="en-GB"/>
    </w:rPr>
  </w:style>
  <w:style w:type="paragraph" w:customStyle="1" w:styleId="l">
    <w:name w:val="l"/>
    <w:basedOn w:val="Normal"/>
    <w:rsid w:val="00E21F39"/>
    <w:pPr>
      <w:spacing w:before="100" w:beforeAutospacing="1" w:after="100" w:afterAutospacing="1" w:line="240" w:lineRule="auto"/>
    </w:pPr>
    <w:rPr>
      <w:rFonts w:ascii="Times New Roman" w:hAnsi="Times New Roman" w:cs="Times New Roman"/>
      <w:lang w:eastAsia="en-GB"/>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E624A"/>
    <w:rPr>
      <w:b/>
      <w:bCs/>
    </w:rPr>
  </w:style>
  <w:style w:type="character" w:styleId="UnresolvedMention">
    <w:name w:val="Unresolved Mention"/>
    <w:basedOn w:val="DefaultParagraphFont"/>
    <w:uiPriority w:val="99"/>
    <w:semiHidden/>
    <w:unhideWhenUsed/>
    <w:rsid w:val="007D3978"/>
    <w:rPr>
      <w:color w:val="605E5C"/>
      <w:shd w:val="clear" w:color="auto" w:fill="E1DFDD"/>
    </w:rPr>
  </w:style>
  <w:style w:type="paragraph" w:customStyle="1" w:styleId="p1">
    <w:name w:val="p1"/>
    <w:basedOn w:val="Normal"/>
    <w:rsid w:val="001A125F"/>
    <w:pPr>
      <w:spacing w:after="0" w:line="240" w:lineRule="auto"/>
    </w:pPr>
    <w:rPr>
      <w:rFonts w:ascii="Helvetica" w:hAnsi="Helvetica" w:cs="Times New Roman"/>
      <w:sz w:val="18"/>
      <w:szCs w:val="18"/>
      <w:lang w:val="en-PK" w:eastAsia="en-GB"/>
    </w:rPr>
  </w:style>
  <w:style w:type="character" w:customStyle="1" w:styleId="s1">
    <w:name w:val="s1"/>
    <w:basedOn w:val="DefaultParagraphFont"/>
    <w:rsid w:val="001A125F"/>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9"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killsforcare.org.uk/Developing-your-workforce/Care-topics/Person-centred-approaches-in-health-and-care/Person-centred-approaches-in-health-and-care.asp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guidance-regulation/providers/regulations-service-providers-and-managers/health-social-care-act/regulation-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ngland.nhs.uk/long-read/delivery-plan-for-recovering-access-to-primary-care/" TargetMode="External"/><Relationship Id="rId4" Type="http://schemas.openxmlformats.org/officeDocument/2006/relationships/webSettings" Target="webSettings.xml"/><Relationship Id="rId9" Type="http://schemas.openxmlformats.org/officeDocument/2006/relationships/hyperlink" Target="https://www.skillsforcare.org.uk/Developing-your-workforce/Care-topics/Person-centred-approaches-in-health-and-care/Person-centred-approaches-in-health-and-care.aspx"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2876</Words>
  <Characters>16398</Characters>
  <Application>Microsoft Office Word</Application>
  <DocSecurity>0</DocSecurity>
  <Lines>136</Lines>
  <Paragraphs>38</Paragraphs>
  <ScaleCrop>false</ScaleCrop>
  <Company/>
  <LinksUpToDate>false</LinksUpToDate>
  <CharactersWithSpaces>19236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kfarzana825@yahoo.com</cp:lastModifiedBy>
  <cp:revision>2</cp:revision>
  <dcterms:created xsi:type="dcterms:W3CDTF">2026-10-26T14:05:00Z</dcterms:created>
  <dcterms:modified xsi:type="dcterms:W3CDTF">2026-10-26T14:05:00Z</dcterms:modified>
</cp:coreProperties>
</file>