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BF8541" w14:textId="77777777" w:rsidR="00815EE3" w:rsidRDefault="00815EE3" w:rsidP="00815EE3">
      <w:pPr>
        <w:rPr>
          <w:rFonts w:ascii="Arial" w:hAnsi="Arial" w:cs="Arial"/>
        </w:rPr>
      </w:pPr>
      <w:r>
        <w:rPr>
          <w:rFonts w:ascii="Arial" w:hAnsi="Arial" w:cs="Arial"/>
        </w:rPr>
        <w:t>Tanveer Ahmed</w:t>
      </w:r>
    </w:p>
    <w:p w14:paraId="421E712F" w14:textId="77777777" w:rsidR="00501CC1" w:rsidRDefault="00815EE3" w:rsidP="00815EE3">
      <w:pPr>
        <w:rPr>
          <w:rFonts w:ascii="Arial" w:hAnsi="Arial" w:cs="Arial"/>
        </w:rPr>
      </w:pPr>
      <w:r>
        <w:rPr>
          <w:rFonts w:ascii="Arial" w:hAnsi="Arial" w:cs="Arial"/>
        </w:rPr>
        <w:t>BMSK5010</w:t>
      </w:r>
    </w:p>
    <w:p w14:paraId="25BD459A" w14:textId="3D7B66AB" w:rsidR="009279C5" w:rsidRDefault="009279C5" w:rsidP="00815EE3">
      <w:pPr>
        <w:rPr>
          <w:rFonts w:ascii="Arial" w:hAnsi="Arial" w:cs="Arial"/>
        </w:rPr>
      </w:pPr>
      <w:r>
        <w:rPr>
          <w:rFonts w:ascii="Arial" w:hAnsi="Arial" w:cs="Arial"/>
        </w:rPr>
        <w:br w:type="page"/>
      </w:r>
    </w:p>
    <w:sdt>
      <w:sdtPr>
        <w:id w:val="143956042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923E950" w14:textId="1667E5C8" w:rsidR="009279C5" w:rsidRDefault="009279C5">
          <w:pPr>
            <w:pStyle w:val="TOCHeading"/>
          </w:pPr>
          <w:r>
            <w:t>Table of Contents</w:t>
          </w:r>
        </w:p>
        <w:p w14:paraId="6985A3C2" w14:textId="18B24E43" w:rsidR="00815EE3" w:rsidRDefault="009279C5">
          <w:pPr>
            <w:pStyle w:val="TOC1"/>
            <w:tabs>
              <w:tab w:val="right" w:leader="dot" w:pos="9016"/>
            </w:tabs>
            <w:rPr>
              <w:rFonts w:eastAsiaTheme="minorEastAsia" w:cstheme="minorBidi"/>
              <w:b w:val="0"/>
              <w:bCs w:val="0"/>
              <w:i w:val="0"/>
              <w:iCs w:val="0"/>
              <w:noProof/>
              <w:kern w:val="0"/>
              <w:lang w:eastAsia="en-GB"/>
              <w14:ligatures w14:val="none"/>
            </w:rPr>
          </w:pPr>
          <w:r>
            <w:rPr>
              <w:b w:val="0"/>
              <w:bCs w:val="0"/>
            </w:rPr>
            <w:fldChar w:fldCharType="begin"/>
          </w:r>
          <w:r>
            <w:instrText xml:space="preserve"> TOC \o "1-3" \h \z \u </w:instrText>
          </w:r>
          <w:r>
            <w:rPr>
              <w:b w:val="0"/>
              <w:bCs w:val="0"/>
            </w:rPr>
            <w:fldChar w:fldCharType="separate"/>
          </w:r>
          <w:hyperlink w:anchor="_Toc145887188" w:history="1">
            <w:r w:rsidR="00815EE3" w:rsidRPr="00DC578E">
              <w:rPr>
                <w:rStyle w:val="Hyperlink"/>
                <w:noProof/>
              </w:rPr>
              <w:t>Introduction.</w:t>
            </w:r>
            <w:r w:rsidR="00815EE3">
              <w:rPr>
                <w:noProof/>
                <w:webHidden/>
              </w:rPr>
              <w:tab/>
            </w:r>
            <w:r w:rsidR="00815EE3">
              <w:rPr>
                <w:noProof/>
                <w:webHidden/>
              </w:rPr>
              <w:fldChar w:fldCharType="begin"/>
            </w:r>
            <w:r w:rsidR="00815EE3">
              <w:rPr>
                <w:noProof/>
                <w:webHidden/>
              </w:rPr>
              <w:instrText xml:space="preserve"> PAGEREF _Toc145887188 \h </w:instrText>
            </w:r>
            <w:r w:rsidR="00815EE3">
              <w:rPr>
                <w:noProof/>
                <w:webHidden/>
              </w:rPr>
            </w:r>
            <w:r w:rsidR="00815EE3">
              <w:rPr>
                <w:noProof/>
                <w:webHidden/>
              </w:rPr>
              <w:fldChar w:fldCharType="separate"/>
            </w:r>
            <w:r w:rsidR="00815EE3">
              <w:rPr>
                <w:noProof/>
                <w:webHidden/>
              </w:rPr>
              <w:t>3</w:t>
            </w:r>
            <w:r w:rsidR="00815EE3">
              <w:rPr>
                <w:noProof/>
                <w:webHidden/>
              </w:rPr>
              <w:fldChar w:fldCharType="end"/>
            </w:r>
          </w:hyperlink>
        </w:p>
        <w:p w14:paraId="46E83FB7" w14:textId="56997CC4" w:rsidR="00815EE3" w:rsidRDefault="00815EE3">
          <w:pPr>
            <w:pStyle w:val="TOC1"/>
            <w:tabs>
              <w:tab w:val="right" w:leader="dot" w:pos="9016"/>
            </w:tabs>
            <w:rPr>
              <w:rFonts w:eastAsiaTheme="minorEastAsia" w:cstheme="minorBidi"/>
              <w:b w:val="0"/>
              <w:bCs w:val="0"/>
              <w:i w:val="0"/>
              <w:iCs w:val="0"/>
              <w:noProof/>
              <w:kern w:val="0"/>
              <w:lang w:eastAsia="en-GB"/>
              <w14:ligatures w14:val="none"/>
            </w:rPr>
          </w:pPr>
          <w:hyperlink w:anchor="_Toc145887189" w:history="1">
            <w:r w:rsidRPr="00DC578E">
              <w:rPr>
                <w:rStyle w:val="Hyperlink"/>
                <w:noProof/>
              </w:rPr>
              <w:t>Personal development.</w:t>
            </w:r>
            <w:r>
              <w:rPr>
                <w:noProof/>
                <w:webHidden/>
              </w:rPr>
              <w:tab/>
            </w:r>
            <w:r>
              <w:rPr>
                <w:noProof/>
                <w:webHidden/>
              </w:rPr>
              <w:fldChar w:fldCharType="begin"/>
            </w:r>
            <w:r>
              <w:rPr>
                <w:noProof/>
                <w:webHidden/>
              </w:rPr>
              <w:instrText xml:space="preserve"> PAGEREF _Toc145887189 \h </w:instrText>
            </w:r>
            <w:r>
              <w:rPr>
                <w:noProof/>
                <w:webHidden/>
              </w:rPr>
            </w:r>
            <w:r>
              <w:rPr>
                <w:noProof/>
                <w:webHidden/>
              </w:rPr>
              <w:fldChar w:fldCharType="separate"/>
            </w:r>
            <w:r>
              <w:rPr>
                <w:noProof/>
                <w:webHidden/>
              </w:rPr>
              <w:t>3</w:t>
            </w:r>
            <w:r>
              <w:rPr>
                <w:noProof/>
                <w:webHidden/>
              </w:rPr>
              <w:fldChar w:fldCharType="end"/>
            </w:r>
          </w:hyperlink>
        </w:p>
        <w:p w14:paraId="56E11B15" w14:textId="0B7AEF75" w:rsidR="00815EE3" w:rsidRDefault="00815EE3">
          <w:pPr>
            <w:pStyle w:val="TOC1"/>
            <w:tabs>
              <w:tab w:val="right" w:leader="dot" w:pos="9016"/>
            </w:tabs>
            <w:rPr>
              <w:rFonts w:eastAsiaTheme="minorEastAsia" w:cstheme="minorBidi"/>
              <w:b w:val="0"/>
              <w:bCs w:val="0"/>
              <w:i w:val="0"/>
              <w:iCs w:val="0"/>
              <w:noProof/>
              <w:kern w:val="0"/>
              <w:lang w:eastAsia="en-GB"/>
              <w14:ligatures w14:val="none"/>
            </w:rPr>
          </w:pPr>
          <w:hyperlink w:anchor="_Toc145887190" w:history="1">
            <w:r w:rsidRPr="00DC578E">
              <w:rPr>
                <w:rStyle w:val="Hyperlink"/>
                <w:noProof/>
              </w:rPr>
              <w:t>How does personal development benefit the organisation?</w:t>
            </w:r>
            <w:r>
              <w:rPr>
                <w:noProof/>
                <w:webHidden/>
              </w:rPr>
              <w:tab/>
            </w:r>
            <w:r>
              <w:rPr>
                <w:noProof/>
                <w:webHidden/>
              </w:rPr>
              <w:fldChar w:fldCharType="begin"/>
            </w:r>
            <w:r>
              <w:rPr>
                <w:noProof/>
                <w:webHidden/>
              </w:rPr>
              <w:instrText xml:space="preserve"> PAGEREF _Toc145887190 \h </w:instrText>
            </w:r>
            <w:r>
              <w:rPr>
                <w:noProof/>
                <w:webHidden/>
              </w:rPr>
            </w:r>
            <w:r>
              <w:rPr>
                <w:noProof/>
                <w:webHidden/>
              </w:rPr>
              <w:fldChar w:fldCharType="separate"/>
            </w:r>
            <w:r>
              <w:rPr>
                <w:noProof/>
                <w:webHidden/>
              </w:rPr>
              <w:t>4</w:t>
            </w:r>
            <w:r>
              <w:rPr>
                <w:noProof/>
                <w:webHidden/>
              </w:rPr>
              <w:fldChar w:fldCharType="end"/>
            </w:r>
          </w:hyperlink>
        </w:p>
        <w:p w14:paraId="14D8D909" w14:textId="304DFF95" w:rsidR="00815EE3" w:rsidRDefault="00815EE3">
          <w:pPr>
            <w:pStyle w:val="TOC1"/>
            <w:tabs>
              <w:tab w:val="right" w:leader="dot" w:pos="9016"/>
            </w:tabs>
            <w:rPr>
              <w:rFonts w:eastAsiaTheme="minorEastAsia" w:cstheme="minorBidi"/>
              <w:b w:val="0"/>
              <w:bCs w:val="0"/>
              <w:i w:val="0"/>
              <w:iCs w:val="0"/>
              <w:noProof/>
              <w:kern w:val="0"/>
              <w:lang w:eastAsia="en-GB"/>
              <w14:ligatures w14:val="none"/>
            </w:rPr>
          </w:pPr>
          <w:hyperlink w:anchor="_Toc145887191" w:history="1">
            <w:r w:rsidRPr="00DC578E">
              <w:rPr>
                <w:rStyle w:val="Hyperlink"/>
                <w:noProof/>
              </w:rPr>
              <w:t>Manage the individual's expectations in respect of personal development.</w:t>
            </w:r>
            <w:r>
              <w:rPr>
                <w:noProof/>
                <w:webHidden/>
              </w:rPr>
              <w:tab/>
            </w:r>
            <w:r>
              <w:rPr>
                <w:noProof/>
                <w:webHidden/>
              </w:rPr>
              <w:fldChar w:fldCharType="begin"/>
            </w:r>
            <w:r>
              <w:rPr>
                <w:noProof/>
                <w:webHidden/>
              </w:rPr>
              <w:instrText xml:space="preserve"> PAGEREF _Toc145887191 \h </w:instrText>
            </w:r>
            <w:r>
              <w:rPr>
                <w:noProof/>
                <w:webHidden/>
              </w:rPr>
            </w:r>
            <w:r>
              <w:rPr>
                <w:noProof/>
                <w:webHidden/>
              </w:rPr>
              <w:fldChar w:fldCharType="separate"/>
            </w:r>
            <w:r>
              <w:rPr>
                <w:noProof/>
                <w:webHidden/>
              </w:rPr>
              <w:t>5</w:t>
            </w:r>
            <w:r>
              <w:rPr>
                <w:noProof/>
                <w:webHidden/>
              </w:rPr>
              <w:fldChar w:fldCharType="end"/>
            </w:r>
          </w:hyperlink>
        </w:p>
        <w:p w14:paraId="5E0AF107" w14:textId="4D810DBE" w:rsidR="00815EE3" w:rsidRDefault="00815EE3">
          <w:pPr>
            <w:pStyle w:val="TOC1"/>
            <w:tabs>
              <w:tab w:val="right" w:leader="dot" w:pos="9016"/>
            </w:tabs>
            <w:rPr>
              <w:rFonts w:eastAsiaTheme="minorEastAsia" w:cstheme="minorBidi"/>
              <w:b w:val="0"/>
              <w:bCs w:val="0"/>
              <w:i w:val="0"/>
              <w:iCs w:val="0"/>
              <w:noProof/>
              <w:kern w:val="0"/>
              <w:lang w:eastAsia="en-GB"/>
              <w14:ligatures w14:val="none"/>
            </w:rPr>
          </w:pPr>
          <w:hyperlink w:anchor="_Toc145887192" w:history="1">
            <w:r w:rsidRPr="00DC578E">
              <w:rPr>
                <w:rStyle w:val="Hyperlink"/>
                <w:noProof/>
              </w:rPr>
              <w:t>Critically evaluate development vehicles available to an organisation appropriate to the development needs of the individual.</w:t>
            </w:r>
            <w:r>
              <w:rPr>
                <w:noProof/>
                <w:webHidden/>
              </w:rPr>
              <w:tab/>
            </w:r>
            <w:r>
              <w:rPr>
                <w:noProof/>
                <w:webHidden/>
              </w:rPr>
              <w:fldChar w:fldCharType="begin"/>
            </w:r>
            <w:r>
              <w:rPr>
                <w:noProof/>
                <w:webHidden/>
              </w:rPr>
              <w:instrText xml:space="preserve"> PAGEREF _Toc145887192 \h </w:instrText>
            </w:r>
            <w:r>
              <w:rPr>
                <w:noProof/>
                <w:webHidden/>
              </w:rPr>
            </w:r>
            <w:r>
              <w:rPr>
                <w:noProof/>
                <w:webHidden/>
              </w:rPr>
              <w:fldChar w:fldCharType="separate"/>
            </w:r>
            <w:r>
              <w:rPr>
                <w:noProof/>
                <w:webHidden/>
              </w:rPr>
              <w:t>6</w:t>
            </w:r>
            <w:r>
              <w:rPr>
                <w:noProof/>
                <w:webHidden/>
              </w:rPr>
              <w:fldChar w:fldCharType="end"/>
            </w:r>
          </w:hyperlink>
        </w:p>
        <w:p w14:paraId="64CD93AD" w14:textId="1704922C" w:rsidR="00815EE3" w:rsidRDefault="00815EE3">
          <w:pPr>
            <w:pStyle w:val="TOC1"/>
            <w:tabs>
              <w:tab w:val="right" w:leader="dot" w:pos="9016"/>
            </w:tabs>
            <w:rPr>
              <w:rFonts w:eastAsiaTheme="minorEastAsia" w:cstheme="minorBidi"/>
              <w:b w:val="0"/>
              <w:bCs w:val="0"/>
              <w:i w:val="0"/>
              <w:iCs w:val="0"/>
              <w:noProof/>
              <w:kern w:val="0"/>
              <w:lang w:eastAsia="en-GB"/>
              <w14:ligatures w14:val="none"/>
            </w:rPr>
          </w:pPr>
          <w:hyperlink w:anchor="_Toc145887193" w:history="1">
            <w:r w:rsidRPr="00DC578E">
              <w:rPr>
                <w:rStyle w:val="Hyperlink"/>
                <w:noProof/>
              </w:rPr>
              <w:t>A detailed plan to meet the development needs of the individual in the workplace.</w:t>
            </w:r>
            <w:r>
              <w:rPr>
                <w:noProof/>
                <w:webHidden/>
              </w:rPr>
              <w:tab/>
            </w:r>
            <w:r>
              <w:rPr>
                <w:noProof/>
                <w:webHidden/>
              </w:rPr>
              <w:fldChar w:fldCharType="begin"/>
            </w:r>
            <w:r>
              <w:rPr>
                <w:noProof/>
                <w:webHidden/>
              </w:rPr>
              <w:instrText xml:space="preserve"> PAGEREF _Toc145887193 \h </w:instrText>
            </w:r>
            <w:r>
              <w:rPr>
                <w:noProof/>
                <w:webHidden/>
              </w:rPr>
            </w:r>
            <w:r>
              <w:rPr>
                <w:noProof/>
                <w:webHidden/>
              </w:rPr>
              <w:fldChar w:fldCharType="separate"/>
            </w:r>
            <w:r>
              <w:rPr>
                <w:noProof/>
                <w:webHidden/>
              </w:rPr>
              <w:t>6</w:t>
            </w:r>
            <w:r>
              <w:rPr>
                <w:noProof/>
                <w:webHidden/>
              </w:rPr>
              <w:fldChar w:fldCharType="end"/>
            </w:r>
          </w:hyperlink>
        </w:p>
        <w:p w14:paraId="3DA73089" w14:textId="3CB1BB28" w:rsidR="00815EE3" w:rsidRDefault="00815EE3">
          <w:pPr>
            <w:pStyle w:val="TOC1"/>
            <w:tabs>
              <w:tab w:val="right" w:leader="dot" w:pos="9016"/>
            </w:tabs>
            <w:rPr>
              <w:rFonts w:eastAsiaTheme="minorEastAsia" w:cstheme="minorBidi"/>
              <w:b w:val="0"/>
              <w:bCs w:val="0"/>
              <w:i w:val="0"/>
              <w:iCs w:val="0"/>
              <w:noProof/>
              <w:kern w:val="0"/>
              <w:lang w:eastAsia="en-GB"/>
              <w14:ligatures w14:val="none"/>
            </w:rPr>
          </w:pPr>
          <w:hyperlink w:anchor="_Toc145887194" w:history="1">
            <w:r w:rsidRPr="00DC578E">
              <w:rPr>
                <w:rStyle w:val="Hyperlink"/>
                <w:noProof/>
              </w:rPr>
              <w:t>Reference.</w:t>
            </w:r>
            <w:r>
              <w:rPr>
                <w:noProof/>
                <w:webHidden/>
              </w:rPr>
              <w:tab/>
            </w:r>
            <w:r>
              <w:rPr>
                <w:noProof/>
                <w:webHidden/>
              </w:rPr>
              <w:fldChar w:fldCharType="begin"/>
            </w:r>
            <w:r>
              <w:rPr>
                <w:noProof/>
                <w:webHidden/>
              </w:rPr>
              <w:instrText xml:space="preserve"> PAGEREF _Toc145887194 \h </w:instrText>
            </w:r>
            <w:r>
              <w:rPr>
                <w:noProof/>
                <w:webHidden/>
              </w:rPr>
            </w:r>
            <w:r>
              <w:rPr>
                <w:noProof/>
                <w:webHidden/>
              </w:rPr>
              <w:fldChar w:fldCharType="separate"/>
            </w:r>
            <w:r>
              <w:rPr>
                <w:noProof/>
                <w:webHidden/>
              </w:rPr>
              <w:t>8</w:t>
            </w:r>
            <w:r>
              <w:rPr>
                <w:noProof/>
                <w:webHidden/>
              </w:rPr>
              <w:fldChar w:fldCharType="end"/>
            </w:r>
          </w:hyperlink>
        </w:p>
        <w:p w14:paraId="21BA96EA" w14:textId="51FDC5B2" w:rsidR="009279C5" w:rsidRDefault="009279C5">
          <w:r>
            <w:rPr>
              <w:b/>
              <w:bCs/>
              <w:noProof/>
            </w:rPr>
            <w:fldChar w:fldCharType="end"/>
          </w:r>
        </w:p>
      </w:sdtContent>
    </w:sdt>
    <w:p w14:paraId="47C1B5B1" w14:textId="31C33061" w:rsidR="009279C5" w:rsidRDefault="009279C5">
      <w:pPr>
        <w:rPr>
          <w:rFonts w:ascii="Arial" w:hAnsi="Arial" w:cs="Arial"/>
        </w:rPr>
      </w:pPr>
      <w:r>
        <w:rPr>
          <w:rFonts w:ascii="Arial" w:hAnsi="Arial" w:cs="Arial"/>
        </w:rPr>
        <w:br w:type="page"/>
      </w:r>
    </w:p>
    <w:p w14:paraId="2823D062" w14:textId="77777777" w:rsidR="009279C5" w:rsidRDefault="009279C5">
      <w:pPr>
        <w:rPr>
          <w:rFonts w:ascii="Arial" w:hAnsi="Arial" w:cs="Arial"/>
        </w:rPr>
      </w:pPr>
    </w:p>
    <w:p w14:paraId="1522D1EC" w14:textId="754A8AF4" w:rsidR="00921496" w:rsidRPr="009279C5" w:rsidRDefault="006832AD" w:rsidP="009279C5">
      <w:pPr>
        <w:pStyle w:val="Heading1"/>
      </w:pPr>
      <w:bookmarkStart w:id="0" w:name="_Toc145887188"/>
      <w:r w:rsidRPr="009279C5">
        <w:t>Introduction.</w:t>
      </w:r>
      <w:bookmarkEnd w:id="0"/>
    </w:p>
    <w:p w14:paraId="4B47C28C" w14:textId="213AE271" w:rsidR="00EF04BF" w:rsidRPr="009279C5" w:rsidRDefault="00EF04BF" w:rsidP="00EF04BF">
      <w:pPr>
        <w:rPr>
          <w:rFonts w:ascii="Arial" w:hAnsi="Arial" w:cs="Arial"/>
        </w:rPr>
      </w:pPr>
      <w:r w:rsidRPr="009279C5">
        <w:rPr>
          <w:rFonts w:ascii="Arial" w:hAnsi="Arial" w:cs="Arial"/>
        </w:rPr>
        <w:t xml:space="preserve">In the workplace you will find a diverse group of individuals who have different roles. Colleagues who work together and collaborate with you in a work setting. There will be managers who are in charge and overlook to see if tasks are being completed. There may be supervisors who provide direction and support to make sure the work is done efficiently. There will be support staff and assistance who do administrative tasks to keep the organisation running smoothly. Specialists who come with their expertise to solve certain challenges. Executives who are higher up in the company who make the big decisions and set the direction for the company. Altogether individuals who work in an organisation are there to provide and create productive work. </w:t>
      </w:r>
      <w:r w:rsidR="008146DB" w:rsidRPr="009279C5">
        <w:rPr>
          <w:rFonts w:ascii="Arial" w:hAnsi="Arial" w:cs="Arial"/>
        </w:rPr>
        <w:t xml:space="preserve">This report will discuss how personal development is important and how all </w:t>
      </w:r>
      <w:r w:rsidR="00260BA2" w:rsidRPr="009279C5">
        <w:rPr>
          <w:rFonts w:ascii="Arial" w:hAnsi="Arial" w:cs="Arial"/>
        </w:rPr>
        <w:t>employees in an organisation will benefit from this and how it will help towards the success of the organisation, the report also looks at how</w:t>
      </w:r>
      <w:r w:rsidR="006832AD" w:rsidRPr="009279C5">
        <w:rPr>
          <w:rFonts w:ascii="Arial" w:hAnsi="Arial" w:cs="Arial"/>
        </w:rPr>
        <w:t xml:space="preserve"> there are developmental vehicles that help towards this.</w:t>
      </w:r>
    </w:p>
    <w:p w14:paraId="2CBCD083" w14:textId="62980EB9" w:rsidR="00EF04BF" w:rsidRPr="009279C5" w:rsidRDefault="00EF04BF" w:rsidP="00EF04BF">
      <w:pPr>
        <w:rPr>
          <w:rFonts w:ascii="Arial" w:hAnsi="Arial" w:cs="Arial"/>
        </w:rPr>
      </w:pPr>
    </w:p>
    <w:p w14:paraId="7E79C6F0" w14:textId="00006A19" w:rsidR="00EF04BF" w:rsidRPr="009279C5" w:rsidRDefault="00EF04BF" w:rsidP="009279C5">
      <w:pPr>
        <w:pStyle w:val="Heading1"/>
      </w:pPr>
      <w:bookmarkStart w:id="1" w:name="_Toc145887189"/>
      <w:r w:rsidRPr="009279C5">
        <w:t>Personal development.</w:t>
      </w:r>
      <w:bookmarkEnd w:id="1"/>
    </w:p>
    <w:p w14:paraId="410A5A71" w14:textId="0A20D1D5" w:rsidR="00EF04BF" w:rsidRPr="009279C5" w:rsidRDefault="00EF04BF" w:rsidP="005429E9">
      <w:pPr>
        <w:pStyle w:val="NormalWeb"/>
        <w:spacing w:before="0" w:beforeAutospacing="0" w:after="300" w:afterAutospacing="0"/>
        <w:rPr>
          <w:rFonts w:ascii="Arial" w:hAnsi="Arial" w:cs="Arial"/>
          <w:color w:val="282828"/>
        </w:rPr>
      </w:pPr>
      <w:r w:rsidRPr="009279C5">
        <w:rPr>
          <w:rFonts w:ascii="Arial" w:hAnsi="Arial" w:cs="Arial"/>
        </w:rPr>
        <w:t xml:space="preserve">Personal development is the same as self-improvement and </w:t>
      </w:r>
      <w:r w:rsidR="00D87B3A" w:rsidRPr="009279C5">
        <w:rPr>
          <w:rFonts w:ascii="Arial" w:hAnsi="Arial" w:cs="Arial"/>
        </w:rPr>
        <w:t>self-growth</w:t>
      </w:r>
      <w:r w:rsidRPr="009279C5">
        <w:rPr>
          <w:rFonts w:ascii="Arial" w:hAnsi="Arial" w:cs="Arial"/>
        </w:rPr>
        <w:t>. It is about looking at lifelong processes to help your skills and knowledge and quality of life improve. This is about becoming the best version of yourself personally and professionally.</w:t>
      </w:r>
      <w:r w:rsidR="004C13E1" w:rsidRPr="009279C5">
        <w:rPr>
          <w:rFonts w:ascii="Arial" w:hAnsi="Arial" w:cs="Arial"/>
        </w:rPr>
        <w:t xml:space="preserve"> </w:t>
      </w:r>
      <w:r w:rsidR="007A2A19" w:rsidRPr="009279C5">
        <w:rPr>
          <w:rFonts w:ascii="Arial" w:hAnsi="Arial" w:cs="Arial"/>
        </w:rPr>
        <w:t>Maslow’s</w:t>
      </w:r>
      <w:r w:rsidR="00FC7F8E" w:rsidRPr="009279C5">
        <w:rPr>
          <w:rFonts w:ascii="Arial" w:hAnsi="Arial" w:cs="Arial"/>
        </w:rPr>
        <w:t xml:space="preserve"> hierarchy of needs is a theory by Abraham Maslow which explains different levels of human needs. It suggests that individuals have a hierarchy of needs, starting from basic physiological needs like food and shelter then moving up towards the hierarchy which has safety, love and belonging, esteem, and </w:t>
      </w:r>
      <w:r w:rsidR="007A2A19" w:rsidRPr="009279C5">
        <w:rPr>
          <w:rFonts w:ascii="Arial" w:hAnsi="Arial" w:cs="Arial"/>
        </w:rPr>
        <w:t>self-actualization</w:t>
      </w:r>
      <w:r w:rsidR="00FC7F8E" w:rsidRPr="009279C5">
        <w:rPr>
          <w:rFonts w:ascii="Arial" w:hAnsi="Arial" w:cs="Arial"/>
        </w:rPr>
        <w:t>.</w:t>
      </w:r>
      <w:r w:rsidR="007A2A19" w:rsidRPr="009279C5">
        <w:rPr>
          <w:rFonts w:ascii="Arial" w:hAnsi="Arial" w:cs="Arial"/>
        </w:rPr>
        <w:t xml:space="preserve"> This helps to understand the different motivations and priorities individuals have a need. To be able to develop yourself you need to be motivated but without meeting these needs you will have gaps and uncertainty and lack in different areas which can affect your success and growth</w:t>
      </w:r>
      <w:r w:rsidR="00C62E29" w:rsidRPr="009279C5">
        <w:rPr>
          <w:rFonts w:ascii="Arial" w:hAnsi="Arial" w:cs="Arial"/>
        </w:rPr>
        <w:t xml:space="preserve">, Maslow believes that </w:t>
      </w:r>
      <w:r w:rsidR="00B10714" w:rsidRPr="009279C5">
        <w:rPr>
          <w:rFonts w:ascii="Arial" w:hAnsi="Arial" w:cs="Arial"/>
        </w:rPr>
        <w:t>people are motivated by a hierarchy of needs</w:t>
      </w:r>
      <w:r w:rsidR="007A2A19" w:rsidRPr="009279C5">
        <w:rPr>
          <w:rFonts w:ascii="Arial" w:hAnsi="Arial" w:cs="Arial"/>
        </w:rPr>
        <w:t>.</w:t>
      </w:r>
      <w:r w:rsidR="00D62A30" w:rsidRPr="009279C5">
        <w:rPr>
          <w:rFonts w:ascii="Arial" w:hAnsi="Arial" w:cs="Arial"/>
        </w:rPr>
        <w:t xml:space="preserve"> </w:t>
      </w:r>
      <w:r w:rsidR="005429E9" w:rsidRPr="009279C5">
        <w:rPr>
          <w:rFonts w:ascii="Arial" w:hAnsi="Arial" w:cs="Arial"/>
        </w:rPr>
        <w:t>“</w:t>
      </w:r>
      <w:r w:rsidR="005429E9" w:rsidRPr="009279C5">
        <w:rPr>
          <w:rFonts w:ascii="Arial" w:hAnsi="Arial" w:cs="Arial"/>
          <w:color w:val="282828"/>
        </w:rPr>
        <w:t xml:space="preserve">Growth needs are more psychological and are associated with realizing an individual’s full potential and needing to ‘self-actualize’. These needs are achieved more through intellectual and creative </w:t>
      </w:r>
      <w:proofErr w:type="spellStart"/>
      <w:r w:rsidR="005429E9" w:rsidRPr="009279C5">
        <w:rPr>
          <w:rFonts w:ascii="Arial" w:hAnsi="Arial" w:cs="Arial"/>
          <w:color w:val="282828"/>
        </w:rPr>
        <w:t>behaviors</w:t>
      </w:r>
      <w:proofErr w:type="spellEnd"/>
      <w:r w:rsidR="005429E9" w:rsidRPr="009279C5">
        <w:rPr>
          <w:rFonts w:ascii="Arial" w:hAnsi="Arial" w:cs="Arial"/>
          <w:color w:val="282828"/>
        </w:rPr>
        <w:t>.</w:t>
      </w:r>
      <w:r w:rsidR="00905C58" w:rsidRPr="009279C5">
        <w:rPr>
          <w:rFonts w:ascii="Arial" w:hAnsi="Arial" w:cs="Arial"/>
          <w:color w:val="282828"/>
        </w:rPr>
        <w:t xml:space="preserve"> </w:t>
      </w:r>
      <w:r w:rsidR="005429E9" w:rsidRPr="009279C5">
        <w:rPr>
          <w:rFonts w:ascii="Arial" w:hAnsi="Arial" w:cs="Arial"/>
          <w:color w:val="282828"/>
        </w:rPr>
        <w:t xml:space="preserve">Growth needs do not stem from a lack of something but rather from a desire to grow as a person. Once these growth needs have been reasonably satisfied, one may be able to reach the highest level, called self-actualization. Growth needs are achieved more </w:t>
      </w:r>
      <w:r w:rsidR="005429E9" w:rsidRPr="009279C5">
        <w:rPr>
          <w:rFonts w:ascii="Arial" w:hAnsi="Arial" w:cs="Arial"/>
          <w:color w:val="282828"/>
        </w:rPr>
        <w:lastRenderedPageBreak/>
        <w:t xml:space="preserve">through intellectual and creative </w:t>
      </w:r>
      <w:proofErr w:type="spellStart"/>
      <w:r w:rsidR="005429E9" w:rsidRPr="009279C5">
        <w:rPr>
          <w:rFonts w:ascii="Arial" w:hAnsi="Arial" w:cs="Arial"/>
          <w:color w:val="282828"/>
        </w:rPr>
        <w:t>behaviors</w:t>
      </w:r>
      <w:proofErr w:type="spellEnd"/>
      <w:r w:rsidR="005429E9" w:rsidRPr="009279C5">
        <w:rPr>
          <w:rFonts w:ascii="Arial" w:hAnsi="Arial" w:cs="Arial"/>
          <w:color w:val="282828"/>
        </w:rPr>
        <w:t>.</w:t>
      </w:r>
      <w:r w:rsidR="00905C58" w:rsidRPr="009279C5">
        <w:rPr>
          <w:rFonts w:ascii="Arial" w:hAnsi="Arial" w:cs="Arial"/>
          <w:color w:val="282828"/>
        </w:rPr>
        <w:t xml:space="preserve"> </w:t>
      </w:r>
      <w:r w:rsidR="005429E9" w:rsidRPr="009279C5">
        <w:rPr>
          <w:rFonts w:ascii="Arial" w:hAnsi="Arial" w:cs="Arial"/>
          <w:color w:val="282828"/>
        </w:rPr>
        <w:t>Every person is capable and has the desire to move up the hierarchy toward a level of self-actualization. Unfortunately, progress is often disrupted by a failure to meet lower-level needs.</w:t>
      </w:r>
      <w:r w:rsidR="005429E9" w:rsidRPr="009279C5">
        <w:rPr>
          <w:rFonts w:ascii="Arial" w:hAnsi="Arial" w:cs="Arial"/>
          <w:color w:val="282828"/>
        </w:rPr>
        <w:t>”</w:t>
      </w:r>
      <w:r w:rsidR="00A90632" w:rsidRPr="009279C5">
        <w:rPr>
          <w:rFonts w:ascii="Arial" w:hAnsi="Arial" w:cs="Arial"/>
          <w:color w:val="282828"/>
        </w:rPr>
        <w:t xml:space="preserve"> </w:t>
      </w:r>
      <w:r w:rsidR="00666116" w:rsidRPr="009279C5">
        <w:rPr>
          <w:rFonts w:ascii="Arial" w:hAnsi="Arial" w:cs="Arial"/>
          <w:color w:val="282828"/>
        </w:rPr>
        <w:t>This shows that people can grow and have success within themselves but need to be a</w:t>
      </w:r>
      <w:r w:rsidR="000F297F" w:rsidRPr="009279C5">
        <w:rPr>
          <w:rFonts w:ascii="Arial" w:hAnsi="Arial" w:cs="Arial"/>
          <w:color w:val="282828"/>
        </w:rPr>
        <w:t xml:space="preserve">ware and understand their behaviour and habit to progress. </w:t>
      </w:r>
    </w:p>
    <w:p w14:paraId="0115B63F" w14:textId="22D61A02" w:rsidR="00EF04BF" w:rsidRPr="009279C5" w:rsidRDefault="00EF04BF" w:rsidP="00EF04BF">
      <w:pPr>
        <w:pStyle w:val="NormalWeb"/>
        <w:rPr>
          <w:rFonts w:ascii="Arial" w:hAnsi="Arial" w:cs="Arial"/>
        </w:rPr>
      </w:pPr>
      <w:r w:rsidRPr="009279C5">
        <w:rPr>
          <w:rFonts w:ascii="Arial" w:hAnsi="Arial" w:cs="Arial"/>
        </w:rPr>
        <w:t>Personal development comes in various aspects which include many things such as emotional intelligence, skills and competencies, education and gaining knowledge, your physical and mental health. Feeling able to set goals, working on your time management, looking at financial research to improve the quality of your life, building self-confidence and self-esteem, and learning to do decision-making. Personal development also affects how somebody engages with others in different environments for example work settings, and if they are not developing themselves, they will not understand and thrive in engagement with others. “</w:t>
      </w:r>
      <w:r w:rsidRPr="009279C5">
        <w:rPr>
          <w:rFonts w:ascii="Arial" w:hAnsi="Arial" w:cs="Arial"/>
        </w:rPr>
        <w:t xml:space="preserve">Moreover, opportunities for develop- </w:t>
      </w:r>
      <w:proofErr w:type="spellStart"/>
      <w:r w:rsidRPr="009279C5">
        <w:rPr>
          <w:rFonts w:ascii="Arial" w:hAnsi="Arial" w:cs="Arial"/>
        </w:rPr>
        <w:t>ment</w:t>
      </w:r>
      <w:proofErr w:type="spellEnd"/>
      <w:r w:rsidRPr="009279C5">
        <w:rPr>
          <w:rFonts w:ascii="Arial" w:hAnsi="Arial" w:cs="Arial"/>
        </w:rPr>
        <w:t xml:space="preserve"> are important for facilitating employee engagement (Bakker &amp; Bal, </w:t>
      </w:r>
      <w:r w:rsidRPr="009279C5">
        <w:rPr>
          <w:rFonts w:ascii="Arial" w:hAnsi="Arial" w:cs="Arial"/>
          <w:color w:val="00007F"/>
        </w:rPr>
        <w:t>2010</w:t>
      </w:r>
      <w:r w:rsidRPr="009279C5">
        <w:rPr>
          <w:rFonts w:ascii="Arial" w:hAnsi="Arial" w:cs="Arial"/>
        </w:rPr>
        <w:t xml:space="preserve">; </w:t>
      </w:r>
      <w:proofErr w:type="spellStart"/>
      <w:r w:rsidRPr="009279C5">
        <w:rPr>
          <w:rFonts w:ascii="Arial" w:hAnsi="Arial" w:cs="Arial"/>
        </w:rPr>
        <w:t>Sarti</w:t>
      </w:r>
      <w:proofErr w:type="spellEnd"/>
      <w:r w:rsidRPr="009279C5">
        <w:rPr>
          <w:rFonts w:ascii="Arial" w:hAnsi="Arial" w:cs="Arial"/>
        </w:rPr>
        <w:t xml:space="preserve">, </w:t>
      </w:r>
      <w:r w:rsidRPr="009279C5">
        <w:rPr>
          <w:rFonts w:ascii="Arial" w:hAnsi="Arial" w:cs="Arial"/>
          <w:color w:val="00007F"/>
        </w:rPr>
        <w:t>2014</w:t>
      </w:r>
      <w:r w:rsidRPr="009279C5">
        <w:rPr>
          <w:rFonts w:ascii="Arial" w:hAnsi="Arial" w:cs="Arial"/>
        </w:rPr>
        <w:t xml:space="preserve">; Shuck, Twyford, </w:t>
      </w:r>
      <w:proofErr w:type="spellStart"/>
      <w:r w:rsidRPr="009279C5">
        <w:rPr>
          <w:rFonts w:ascii="Arial" w:hAnsi="Arial" w:cs="Arial"/>
        </w:rPr>
        <w:t>Reio</w:t>
      </w:r>
      <w:proofErr w:type="spellEnd"/>
      <w:r w:rsidRPr="009279C5">
        <w:rPr>
          <w:rFonts w:ascii="Arial" w:hAnsi="Arial" w:cs="Arial"/>
        </w:rPr>
        <w:t xml:space="preserve">, &amp; Shuck, </w:t>
      </w:r>
      <w:r w:rsidRPr="009279C5">
        <w:rPr>
          <w:rFonts w:ascii="Arial" w:hAnsi="Arial" w:cs="Arial"/>
          <w:color w:val="00007F"/>
        </w:rPr>
        <w:t>2014</w:t>
      </w:r>
      <w:r w:rsidRPr="009279C5">
        <w:rPr>
          <w:rFonts w:ascii="Arial" w:hAnsi="Arial" w:cs="Arial"/>
        </w:rPr>
        <w:t xml:space="preserve">). Engagement is defined as the authentic, simultaneous expression of one’s emotional, cognitive and physical dimensions of the </w:t>
      </w:r>
      <w:r w:rsidRPr="009279C5">
        <w:rPr>
          <w:rFonts w:ascii="Arial" w:hAnsi="Arial" w:cs="Arial"/>
        </w:rPr>
        <w:t>self-whilst</w:t>
      </w:r>
      <w:r w:rsidRPr="009279C5">
        <w:rPr>
          <w:rFonts w:ascii="Arial" w:hAnsi="Arial" w:cs="Arial"/>
        </w:rPr>
        <w:t xml:space="preserve"> performing one’s job role (Kahn, </w:t>
      </w:r>
      <w:r w:rsidRPr="009279C5">
        <w:rPr>
          <w:rFonts w:ascii="Arial" w:hAnsi="Arial" w:cs="Arial"/>
          <w:color w:val="00007F"/>
        </w:rPr>
        <w:t>1990</w:t>
      </w:r>
      <w:r w:rsidRPr="009279C5">
        <w:rPr>
          <w:rFonts w:ascii="Arial" w:hAnsi="Arial" w:cs="Arial"/>
        </w:rPr>
        <w:t xml:space="preserve">). In doing so, </w:t>
      </w:r>
      <w:r w:rsidRPr="00EF04BF">
        <w:rPr>
          <w:rFonts w:ascii="Arial" w:hAnsi="Arial" w:cs="Arial"/>
        </w:rPr>
        <w:t xml:space="preserve">personal development connects the individual with their work context because ‘they provide pathways for employee growth and </w:t>
      </w:r>
      <w:proofErr w:type="spellStart"/>
      <w:r w:rsidRPr="00EF04BF">
        <w:rPr>
          <w:rFonts w:ascii="Arial" w:hAnsi="Arial" w:cs="Arial"/>
        </w:rPr>
        <w:t>fulfillment</w:t>
      </w:r>
      <w:proofErr w:type="spellEnd"/>
      <w:r w:rsidRPr="00EF04BF">
        <w:rPr>
          <w:rFonts w:ascii="Arial" w:hAnsi="Arial" w:cs="Arial"/>
        </w:rPr>
        <w:t xml:space="preserve">’ (Crawford, Rich, Buckman, &amp; Bergeron, </w:t>
      </w:r>
      <w:r w:rsidRPr="00EF04BF">
        <w:rPr>
          <w:rFonts w:ascii="Arial" w:hAnsi="Arial" w:cs="Arial"/>
          <w:color w:val="00007F"/>
        </w:rPr>
        <w:t>2014</w:t>
      </w:r>
      <w:r w:rsidRPr="00EF04BF">
        <w:rPr>
          <w:rFonts w:ascii="Arial" w:hAnsi="Arial" w:cs="Arial"/>
        </w:rPr>
        <w:t>, p. 61)</w:t>
      </w:r>
      <w:r w:rsidR="00C53576" w:rsidRPr="009279C5">
        <w:rPr>
          <w:rFonts w:ascii="Arial" w:hAnsi="Arial" w:cs="Arial"/>
        </w:rPr>
        <w:t>” (</w:t>
      </w:r>
      <w:r w:rsidR="00C53576" w:rsidRPr="009279C5">
        <w:rPr>
          <w:rFonts w:ascii="Arial" w:hAnsi="Arial" w:cs="Arial"/>
          <w:color w:val="595959"/>
          <w:shd w:val="clear" w:color="auto" w:fill="F5F5F5"/>
        </w:rPr>
        <w:t xml:space="preserve">Fletcher, L. 2019) </w:t>
      </w:r>
      <w:r w:rsidRPr="00EF04BF">
        <w:rPr>
          <w:rFonts w:ascii="Arial" w:hAnsi="Arial" w:cs="Arial"/>
        </w:rPr>
        <w:t xml:space="preserve"> </w:t>
      </w:r>
      <w:r w:rsidRPr="009279C5">
        <w:rPr>
          <w:rFonts w:ascii="Arial" w:hAnsi="Arial" w:cs="Arial"/>
        </w:rPr>
        <w:t>Improving employee engagement which is also a personal development for an individual is also a positive aspect for an organisation success because this will motivate employees to do better which will result in the success of the organisation. Personal development is the journey of an individual and how they may pursue this for various reasons</w:t>
      </w:r>
      <w:r w:rsidR="00F90A7F" w:rsidRPr="009279C5">
        <w:rPr>
          <w:rFonts w:ascii="Arial" w:hAnsi="Arial" w:cs="Arial"/>
        </w:rPr>
        <w:t xml:space="preserve">, the benefits of </w:t>
      </w:r>
      <w:r w:rsidRPr="009279C5">
        <w:rPr>
          <w:rFonts w:ascii="Arial" w:hAnsi="Arial" w:cs="Arial"/>
        </w:rPr>
        <w:t>this could be to do better in their career and have more of an advancement at work</w:t>
      </w:r>
      <w:r w:rsidR="001376B7" w:rsidRPr="009279C5">
        <w:rPr>
          <w:rFonts w:ascii="Arial" w:hAnsi="Arial" w:cs="Arial"/>
        </w:rPr>
        <w:t xml:space="preserve"> which can be an increase in income or promotion.</w:t>
      </w:r>
      <w:r w:rsidRPr="009279C5">
        <w:rPr>
          <w:rFonts w:ascii="Arial" w:hAnsi="Arial" w:cs="Arial"/>
        </w:rPr>
        <w:t xml:space="preserve"> </w:t>
      </w:r>
      <w:r w:rsidR="001376B7" w:rsidRPr="009279C5">
        <w:rPr>
          <w:rFonts w:ascii="Arial" w:hAnsi="Arial" w:cs="Arial"/>
        </w:rPr>
        <w:t>I</w:t>
      </w:r>
      <w:r w:rsidRPr="009279C5">
        <w:rPr>
          <w:rFonts w:ascii="Arial" w:hAnsi="Arial" w:cs="Arial"/>
        </w:rPr>
        <w:t>t can increase in th</w:t>
      </w:r>
      <w:r w:rsidR="00F90A7F" w:rsidRPr="009279C5">
        <w:rPr>
          <w:rFonts w:ascii="Arial" w:hAnsi="Arial" w:cs="Arial"/>
        </w:rPr>
        <w:t>eir</w:t>
      </w:r>
      <w:r w:rsidRPr="009279C5">
        <w:rPr>
          <w:rFonts w:ascii="Arial" w:hAnsi="Arial" w:cs="Arial"/>
        </w:rPr>
        <w:t xml:space="preserve"> happiness and a sense of purpose, or it can be a personal fulfilment. There are different aspects on how someone can develop themselves personally this can be through coaching and mentoring, resources they find online, or participating in workshops.  </w:t>
      </w:r>
    </w:p>
    <w:p w14:paraId="635E7336" w14:textId="77777777" w:rsidR="009279C5" w:rsidRDefault="00A051DF" w:rsidP="009279C5">
      <w:pPr>
        <w:pStyle w:val="Heading1"/>
      </w:pPr>
      <w:bookmarkStart w:id="2" w:name="_Toc145887190"/>
      <w:r w:rsidRPr="009279C5">
        <w:t xml:space="preserve">How does personal development benefit the </w:t>
      </w:r>
      <w:r w:rsidR="00BF2196" w:rsidRPr="009279C5">
        <w:t>organisation</w:t>
      </w:r>
      <w:r w:rsidRPr="009279C5">
        <w:t>?</w:t>
      </w:r>
      <w:bookmarkEnd w:id="2"/>
    </w:p>
    <w:p w14:paraId="2A8FF949" w14:textId="2043C80E" w:rsidR="002E0023" w:rsidRPr="009279C5" w:rsidRDefault="00442CE6" w:rsidP="00EF04BF">
      <w:pPr>
        <w:pStyle w:val="NormalWeb"/>
        <w:rPr>
          <w:rFonts w:ascii="Arial" w:hAnsi="Arial" w:cs="Arial"/>
        </w:rPr>
      </w:pPr>
      <w:r w:rsidRPr="009279C5">
        <w:rPr>
          <w:rFonts w:ascii="Arial" w:hAnsi="Arial" w:cs="Arial"/>
        </w:rPr>
        <w:t xml:space="preserve">An organisation </w:t>
      </w:r>
      <w:r w:rsidR="00606D4E" w:rsidRPr="009279C5">
        <w:rPr>
          <w:rFonts w:ascii="Arial" w:hAnsi="Arial" w:cs="Arial"/>
        </w:rPr>
        <w:t>a</w:t>
      </w:r>
      <w:r w:rsidRPr="009279C5">
        <w:rPr>
          <w:rFonts w:ascii="Arial" w:hAnsi="Arial" w:cs="Arial"/>
        </w:rPr>
        <w:t xml:space="preserve"> student worked in used to offer regular training in </w:t>
      </w:r>
      <w:r w:rsidR="00595D38" w:rsidRPr="009279C5">
        <w:rPr>
          <w:rFonts w:ascii="Arial" w:hAnsi="Arial" w:cs="Arial"/>
        </w:rPr>
        <w:t>different areas</w:t>
      </w:r>
      <w:r w:rsidR="00C30DC2" w:rsidRPr="009279C5">
        <w:rPr>
          <w:rFonts w:ascii="Arial" w:hAnsi="Arial" w:cs="Arial"/>
        </w:rPr>
        <w:t>,</w:t>
      </w:r>
      <w:r w:rsidR="00595D38" w:rsidRPr="009279C5">
        <w:rPr>
          <w:rFonts w:ascii="Arial" w:hAnsi="Arial" w:cs="Arial"/>
        </w:rPr>
        <w:t xml:space="preserve"> this showed that they valued their customers and that they </w:t>
      </w:r>
      <w:r w:rsidR="00C30DC2" w:rsidRPr="009279C5">
        <w:rPr>
          <w:rFonts w:ascii="Arial" w:hAnsi="Arial" w:cs="Arial"/>
        </w:rPr>
        <w:t xml:space="preserve">support their employees to develop themselves, their confidence and personal growth. </w:t>
      </w:r>
      <w:r w:rsidR="002D50F0" w:rsidRPr="009279C5">
        <w:rPr>
          <w:rFonts w:ascii="Arial" w:hAnsi="Arial" w:cs="Arial"/>
        </w:rPr>
        <w:t xml:space="preserve">The benefit for the organisation was that </w:t>
      </w:r>
      <w:r w:rsidR="000424F6" w:rsidRPr="009279C5">
        <w:rPr>
          <w:rFonts w:ascii="Arial" w:hAnsi="Arial" w:cs="Arial"/>
        </w:rPr>
        <w:t xml:space="preserve">it helped them reach their goals more effectively because the employee has learned the skills for that area which helped them become confident and efficient in the task. </w:t>
      </w:r>
    </w:p>
    <w:p w14:paraId="730A01BA" w14:textId="003F43D9" w:rsidR="00606D4E" w:rsidRPr="009279C5" w:rsidRDefault="00606D4E" w:rsidP="00EF04BF">
      <w:pPr>
        <w:pStyle w:val="NormalWeb"/>
        <w:rPr>
          <w:rFonts w:ascii="Arial" w:hAnsi="Arial" w:cs="Arial"/>
          <w:color w:val="000000" w:themeColor="text1"/>
          <w:shd w:val="clear" w:color="auto" w:fill="F7F7F8"/>
        </w:rPr>
      </w:pPr>
      <w:r w:rsidRPr="009279C5">
        <w:rPr>
          <w:rFonts w:ascii="Arial" w:hAnsi="Arial" w:cs="Arial"/>
        </w:rPr>
        <w:t>“</w:t>
      </w:r>
      <w:r w:rsidR="00B370A4" w:rsidRPr="009279C5">
        <w:rPr>
          <w:rFonts w:ascii="Arial" w:hAnsi="Arial" w:cs="Arial"/>
          <w:color w:val="000000" w:themeColor="text1"/>
          <w:shd w:val="clear" w:color="auto" w:fill="F7F7F8"/>
        </w:rPr>
        <w:t>T</w:t>
      </w:r>
      <w:r w:rsidR="00E9698B" w:rsidRPr="009279C5">
        <w:rPr>
          <w:rFonts w:ascii="Arial" w:hAnsi="Arial" w:cs="Arial"/>
          <w:color w:val="000000" w:themeColor="text1"/>
          <w:shd w:val="clear" w:color="auto" w:fill="F7F7F8"/>
        </w:rPr>
        <w:t>he best organisations see there are people not only as individuals but also as a rich source of collective data that managers can use to make better decisions about talent.</w:t>
      </w:r>
      <w:r w:rsidR="004262EB" w:rsidRPr="009279C5">
        <w:rPr>
          <w:rFonts w:ascii="Arial" w:hAnsi="Arial" w:cs="Arial"/>
          <w:color w:val="000000" w:themeColor="text1"/>
          <w:shd w:val="clear" w:color="auto" w:fill="F7F7F8"/>
        </w:rPr>
        <w:t>”</w:t>
      </w:r>
      <w:r w:rsidR="00DA0E95" w:rsidRPr="009279C5">
        <w:rPr>
          <w:rFonts w:ascii="Arial" w:hAnsi="Arial" w:cs="Arial"/>
          <w:color w:val="000000" w:themeColor="text1"/>
          <w:shd w:val="clear" w:color="auto" w:fill="F7F7F8"/>
        </w:rPr>
        <w:t xml:space="preserve"> (</w:t>
      </w:r>
      <w:r w:rsidR="00DA0E95" w:rsidRPr="009279C5">
        <w:rPr>
          <w:rFonts w:ascii="Arial" w:hAnsi="Arial" w:cs="Arial"/>
          <w:color w:val="595959"/>
          <w:shd w:val="clear" w:color="auto" w:fill="F5F5F5"/>
        </w:rPr>
        <w:t>Davenport, Harris, J., &amp; Shapiro, J. 2010</w:t>
      </w:r>
      <w:r w:rsidR="00DA0E95" w:rsidRPr="009279C5">
        <w:rPr>
          <w:rFonts w:ascii="Arial" w:hAnsi="Arial" w:cs="Arial"/>
          <w:color w:val="595959"/>
          <w:shd w:val="clear" w:color="auto" w:fill="F5F5F5"/>
        </w:rPr>
        <w:t>)</w:t>
      </w:r>
      <w:r w:rsidR="00B370A4" w:rsidRPr="009279C5">
        <w:rPr>
          <w:rFonts w:ascii="Arial" w:hAnsi="Arial" w:cs="Arial"/>
          <w:color w:val="000000" w:themeColor="text1"/>
          <w:shd w:val="clear" w:color="auto" w:fill="F7F7F8"/>
        </w:rPr>
        <w:t xml:space="preserve"> </w:t>
      </w:r>
      <w:r w:rsidR="004D6CD1" w:rsidRPr="009279C5">
        <w:rPr>
          <w:rFonts w:ascii="Arial" w:hAnsi="Arial" w:cs="Arial"/>
          <w:color w:val="000000" w:themeColor="text1"/>
          <w:shd w:val="clear" w:color="auto" w:fill="F7F7F8"/>
        </w:rPr>
        <w:t>A</w:t>
      </w:r>
      <w:r w:rsidR="00B370A4" w:rsidRPr="009279C5">
        <w:rPr>
          <w:rFonts w:ascii="Arial" w:hAnsi="Arial" w:cs="Arial"/>
          <w:color w:val="000000" w:themeColor="text1"/>
          <w:shd w:val="clear" w:color="auto" w:fill="F7F7F8"/>
        </w:rPr>
        <w:t>s employees develop new skills and through personal development, they become more valuable to the organization. Improv</w:t>
      </w:r>
      <w:r w:rsidR="004D6CD1" w:rsidRPr="009279C5">
        <w:rPr>
          <w:rFonts w:ascii="Arial" w:hAnsi="Arial" w:cs="Arial"/>
          <w:color w:val="000000" w:themeColor="text1"/>
          <w:shd w:val="clear" w:color="auto" w:fill="F7F7F8"/>
        </w:rPr>
        <w:t>ing</w:t>
      </w:r>
      <w:r w:rsidR="00B370A4" w:rsidRPr="009279C5">
        <w:rPr>
          <w:rFonts w:ascii="Arial" w:hAnsi="Arial" w:cs="Arial"/>
          <w:color w:val="000000" w:themeColor="text1"/>
          <w:shd w:val="clear" w:color="auto" w:fill="F7F7F8"/>
        </w:rPr>
        <w:t xml:space="preserve"> skills can lead to higher-quality work and innovation.</w:t>
      </w:r>
    </w:p>
    <w:p w14:paraId="11077D42" w14:textId="6ABAE265" w:rsidR="00DA0E95" w:rsidRPr="009279C5" w:rsidRDefault="009C0748" w:rsidP="00EF04BF">
      <w:pPr>
        <w:pStyle w:val="NormalWeb"/>
        <w:rPr>
          <w:rFonts w:ascii="Arial" w:hAnsi="Arial" w:cs="Arial"/>
          <w:color w:val="000000"/>
        </w:rPr>
      </w:pPr>
      <w:r w:rsidRPr="009279C5">
        <w:rPr>
          <w:rFonts w:ascii="Arial" w:hAnsi="Arial" w:cs="Arial"/>
          <w:color w:val="374151"/>
          <w:shd w:val="clear" w:color="auto" w:fill="F7F7F8"/>
        </w:rPr>
        <w:t xml:space="preserve">Personal development </w:t>
      </w:r>
      <w:r w:rsidRPr="009279C5">
        <w:rPr>
          <w:rFonts w:ascii="Arial" w:hAnsi="Arial" w:cs="Arial"/>
          <w:color w:val="374151"/>
          <w:shd w:val="clear" w:color="auto" w:fill="F7F7F8"/>
        </w:rPr>
        <w:t>also</w:t>
      </w:r>
      <w:r w:rsidRPr="009279C5">
        <w:rPr>
          <w:rFonts w:ascii="Arial" w:hAnsi="Arial" w:cs="Arial"/>
          <w:color w:val="374151"/>
          <w:shd w:val="clear" w:color="auto" w:fill="F7F7F8"/>
        </w:rPr>
        <w:t xml:space="preserve"> includes leadership training and development. Strong leadership skills can positively impact </w:t>
      </w:r>
      <w:r w:rsidRPr="009279C5">
        <w:rPr>
          <w:rFonts w:ascii="Arial" w:hAnsi="Arial" w:cs="Arial"/>
          <w:color w:val="374151"/>
          <w:shd w:val="clear" w:color="auto" w:fill="F7F7F8"/>
        </w:rPr>
        <w:t xml:space="preserve">the </w:t>
      </w:r>
      <w:r w:rsidRPr="009279C5">
        <w:rPr>
          <w:rFonts w:ascii="Arial" w:hAnsi="Arial" w:cs="Arial"/>
          <w:color w:val="374151"/>
          <w:shd w:val="clear" w:color="auto" w:fill="F7F7F8"/>
        </w:rPr>
        <w:t xml:space="preserve">team dynamics, decision-making, and the culture of </w:t>
      </w:r>
      <w:r w:rsidRPr="009279C5">
        <w:rPr>
          <w:rFonts w:ascii="Arial" w:hAnsi="Arial" w:cs="Arial"/>
          <w:color w:val="374151"/>
          <w:shd w:val="clear" w:color="auto" w:fill="F7F7F8"/>
        </w:rPr>
        <w:t>an</w:t>
      </w:r>
      <w:r w:rsidRPr="009279C5">
        <w:rPr>
          <w:rFonts w:ascii="Arial" w:hAnsi="Arial" w:cs="Arial"/>
          <w:color w:val="374151"/>
          <w:shd w:val="clear" w:color="auto" w:fill="F7F7F8"/>
        </w:rPr>
        <w:t xml:space="preserve"> organi</w:t>
      </w:r>
      <w:r w:rsidRPr="009279C5">
        <w:rPr>
          <w:rFonts w:ascii="Arial" w:hAnsi="Arial" w:cs="Arial"/>
          <w:color w:val="374151"/>
          <w:shd w:val="clear" w:color="auto" w:fill="F7F7F8"/>
        </w:rPr>
        <w:t>s</w:t>
      </w:r>
      <w:r w:rsidRPr="009279C5">
        <w:rPr>
          <w:rFonts w:ascii="Arial" w:hAnsi="Arial" w:cs="Arial"/>
          <w:color w:val="374151"/>
          <w:shd w:val="clear" w:color="auto" w:fill="F7F7F8"/>
        </w:rPr>
        <w:t>ation.</w:t>
      </w:r>
      <w:r w:rsidRPr="009279C5">
        <w:rPr>
          <w:rFonts w:ascii="Arial" w:hAnsi="Arial" w:cs="Arial"/>
          <w:color w:val="374151"/>
          <w:shd w:val="clear" w:color="auto" w:fill="F7F7F8"/>
        </w:rPr>
        <w:t xml:space="preserve"> </w:t>
      </w:r>
      <w:r w:rsidR="00933018" w:rsidRPr="009279C5">
        <w:rPr>
          <w:rFonts w:ascii="Arial" w:hAnsi="Arial" w:cs="Arial"/>
          <w:color w:val="374151"/>
          <w:shd w:val="clear" w:color="auto" w:fill="F7F7F8"/>
        </w:rPr>
        <w:t xml:space="preserve">As a leader it is important to have </w:t>
      </w:r>
      <w:r w:rsidR="0087731A" w:rsidRPr="009279C5">
        <w:rPr>
          <w:rFonts w:ascii="Arial" w:hAnsi="Arial" w:cs="Arial"/>
          <w:color w:val="374151"/>
          <w:shd w:val="clear" w:color="auto" w:fill="F7F7F8"/>
        </w:rPr>
        <w:t xml:space="preserve">skills such as good </w:t>
      </w:r>
      <w:r w:rsidR="0087731A" w:rsidRPr="009279C5">
        <w:rPr>
          <w:rFonts w:ascii="Arial" w:hAnsi="Arial" w:cs="Arial"/>
          <w:color w:val="374151"/>
          <w:shd w:val="clear" w:color="auto" w:fill="F7F7F8"/>
        </w:rPr>
        <w:lastRenderedPageBreak/>
        <w:t xml:space="preserve">communication and listening skills, their ability to be able to motivate others because this could lead to inspiring others. Being able to make good decisions and listen to their team as well as having good problem-solving skills. </w:t>
      </w:r>
      <w:proofErr w:type="gramStart"/>
      <w:r w:rsidR="0087731A" w:rsidRPr="009279C5">
        <w:rPr>
          <w:rFonts w:ascii="Arial" w:hAnsi="Arial" w:cs="Arial"/>
          <w:color w:val="374151"/>
          <w:shd w:val="clear" w:color="auto" w:fill="F7F7F8"/>
        </w:rPr>
        <w:t>Also</w:t>
      </w:r>
      <w:proofErr w:type="gramEnd"/>
      <w:r w:rsidR="0087731A" w:rsidRPr="009279C5">
        <w:rPr>
          <w:rFonts w:ascii="Arial" w:hAnsi="Arial" w:cs="Arial"/>
          <w:color w:val="374151"/>
          <w:shd w:val="clear" w:color="auto" w:fill="F7F7F8"/>
        </w:rPr>
        <w:t xml:space="preserve"> a good leader needs to share the same values as their organisation and this will encourage others to follow as well.</w:t>
      </w:r>
      <w:r w:rsidR="00D81940" w:rsidRPr="009279C5">
        <w:rPr>
          <w:rFonts w:ascii="Arial" w:hAnsi="Arial" w:cs="Arial"/>
          <w:color w:val="374151"/>
          <w:shd w:val="clear" w:color="auto" w:fill="F7F7F8"/>
        </w:rPr>
        <w:t xml:space="preserve"> </w:t>
      </w:r>
      <w:r w:rsidR="000938FE" w:rsidRPr="009279C5">
        <w:rPr>
          <w:rFonts w:ascii="Arial" w:hAnsi="Arial" w:cs="Arial"/>
          <w:color w:val="374151"/>
          <w:shd w:val="clear" w:color="auto" w:fill="F7F7F8"/>
        </w:rPr>
        <w:t>I</w:t>
      </w:r>
      <w:r w:rsidR="00D81940" w:rsidRPr="009279C5">
        <w:rPr>
          <w:rFonts w:ascii="Arial" w:hAnsi="Arial" w:cs="Arial"/>
          <w:color w:val="374151"/>
          <w:shd w:val="clear" w:color="auto" w:fill="F7F7F8"/>
        </w:rPr>
        <w:t xml:space="preserve">n article by </w:t>
      </w:r>
      <w:r w:rsidR="000938FE" w:rsidRPr="009279C5">
        <w:rPr>
          <w:rFonts w:ascii="Arial" w:hAnsi="Arial" w:cs="Arial"/>
          <w:color w:val="3A3A3A"/>
          <w:shd w:val="clear" w:color="auto" w:fill="FFFFFF"/>
        </w:rPr>
        <w:t xml:space="preserve">Avolio, Bruce </w:t>
      </w:r>
      <w:proofErr w:type="gramStart"/>
      <w:r w:rsidR="000938FE" w:rsidRPr="009279C5">
        <w:rPr>
          <w:rFonts w:ascii="Arial" w:hAnsi="Arial" w:cs="Arial"/>
          <w:color w:val="3A3A3A"/>
          <w:shd w:val="clear" w:color="auto" w:fill="FFFFFF"/>
        </w:rPr>
        <w:t>J. ;</w:t>
      </w:r>
      <w:proofErr w:type="gramEnd"/>
      <w:r w:rsidR="000938FE" w:rsidRPr="009279C5">
        <w:rPr>
          <w:rFonts w:ascii="Arial" w:hAnsi="Arial" w:cs="Arial"/>
          <w:color w:val="3A3A3A"/>
          <w:shd w:val="clear" w:color="auto" w:fill="FFFFFF"/>
        </w:rPr>
        <w:t xml:space="preserve"> Gardner, William L.</w:t>
      </w:r>
      <w:r w:rsidR="000938FE" w:rsidRPr="009279C5">
        <w:rPr>
          <w:rFonts w:ascii="Arial" w:hAnsi="Arial" w:cs="Arial"/>
          <w:color w:val="374151"/>
          <w:shd w:val="clear" w:color="auto" w:fill="F7F7F8"/>
        </w:rPr>
        <w:t xml:space="preserve"> </w:t>
      </w:r>
      <w:r w:rsidR="00C304E0" w:rsidRPr="009279C5">
        <w:rPr>
          <w:rFonts w:ascii="Arial" w:hAnsi="Arial" w:cs="Arial"/>
          <w:color w:val="374151"/>
          <w:shd w:val="clear" w:color="auto" w:fill="F7F7F8"/>
        </w:rPr>
        <w:t>says that “</w:t>
      </w:r>
      <w:r w:rsidR="00894E6D" w:rsidRPr="009279C5">
        <w:rPr>
          <w:rFonts w:ascii="Arial" w:hAnsi="Arial" w:cs="Arial"/>
          <w:color w:val="1F1F1F"/>
        </w:rPr>
        <w:t>we believe authentic leadership can make a fundamental difference in organizations by helping people find meaning and connection at work through greater self-awareness; by restoring and building optimism, confidence and hope; by promoting transparent relationships and decision making that builds trust and commitment among followers; and by fostering inclusive structures and positive ethical climates.</w:t>
      </w:r>
      <w:r w:rsidR="00894E6D" w:rsidRPr="009279C5">
        <w:rPr>
          <w:rFonts w:ascii="Arial" w:hAnsi="Arial" w:cs="Arial"/>
          <w:color w:val="1F1F1F"/>
        </w:rPr>
        <w:t>”</w:t>
      </w:r>
      <w:r w:rsidR="000938FE" w:rsidRPr="009279C5">
        <w:rPr>
          <w:rFonts w:ascii="Arial" w:hAnsi="Arial" w:cs="Arial"/>
          <w:color w:val="1F1F1F"/>
        </w:rPr>
        <w:t xml:space="preserve"> </w:t>
      </w:r>
      <w:r w:rsidR="007C6A65" w:rsidRPr="009279C5">
        <w:rPr>
          <w:rFonts w:ascii="Arial" w:hAnsi="Arial" w:cs="Arial"/>
          <w:color w:val="000000"/>
        </w:rPr>
        <w:t>(Avolio &amp; Gardner, 2005)</w:t>
      </w:r>
    </w:p>
    <w:p w14:paraId="6E4D09A1" w14:textId="03D708E9" w:rsidR="003E601B" w:rsidRPr="009279C5" w:rsidRDefault="0036219A" w:rsidP="00EF04BF">
      <w:pPr>
        <w:pStyle w:val="NormalWeb"/>
        <w:rPr>
          <w:rFonts w:ascii="Arial" w:hAnsi="Arial" w:cs="Arial"/>
          <w:color w:val="000000"/>
        </w:rPr>
      </w:pPr>
      <w:r w:rsidRPr="009279C5">
        <w:rPr>
          <w:rFonts w:ascii="Arial" w:hAnsi="Arial" w:cs="Arial"/>
          <w:color w:val="000000"/>
        </w:rPr>
        <w:t>There are many reasons on how persona</w:t>
      </w:r>
      <w:r w:rsidR="00135E4E" w:rsidRPr="009279C5">
        <w:rPr>
          <w:rFonts w:ascii="Arial" w:hAnsi="Arial" w:cs="Arial"/>
          <w:color w:val="000000"/>
        </w:rPr>
        <w:t>l</w:t>
      </w:r>
      <w:r w:rsidRPr="009279C5">
        <w:rPr>
          <w:rFonts w:ascii="Arial" w:hAnsi="Arial" w:cs="Arial"/>
          <w:color w:val="000000"/>
        </w:rPr>
        <w:t xml:space="preserve"> development can benefit an organisation, making sure leaders are offered training and development in the organisation will increase </w:t>
      </w:r>
      <w:r w:rsidR="00EE530E" w:rsidRPr="009279C5">
        <w:rPr>
          <w:rFonts w:ascii="Arial" w:hAnsi="Arial" w:cs="Arial"/>
          <w:color w:val="000000"/>
        </w:rPr>
        <w:t>th</w:t>
      </w:r>
      <w:r w:rsidR="004668CC" w:rsidRPr="009279C5">
        <w:rPr>
          <w:rFonts w:ascii="Arial" w:hAnsi="Arial" w:cs="Arial"/>
          <w:color w:val="000000"/>
        </w:rPr>
        <w:t>e</w:t>
      </w:r>
      <w:r w:rsidR="00EE530E" w:rsidRPr="009279C5">
        <w:rPr>
          <w:rFonts w:ascii="Arial" w:hAnsi="Arial" w:cs="Arial"/>
          <w:color w:val="000000"/>
        </w:rPr>
        <w:t xml:space="preserve"> effectiveness on managing a team and by having transparency and clear visions will help the </w:t>
      </w:r>
      <w:r w:rsidR="004668CC" w:rsidRPr="009279C5">
        <w:rPr>
          <w:rFonts w:ascii="Arial" w:hAnsi="Arial" w:cs="Arial"/>
          <w:color w:val="000000"/>
        </w:rPr>
        <w:t>organisation</w:t>
      </w:r>
      <w:r w:rsidR="00EE530E" w:rsidRPr="009279C5">
        <w:rPr>
          <w:rFonts w:ascii="Arial" w:hAnsi="Arial" w:cs="Arial"/>
          <w:color w:val="000000"/>
        </w:rPr>
        <w:t xml:space="preserve"> to have clarity which will </w:t>
      </w:r>
      <w:r w:rsidR="004668CC" w:rsidRPr="009279C5">
        <w:rPr>
          <w:rFonts w:ascii="Arial" w:hAnsi="Arial" w:cs="Arial"/>
          <w:color w:val="000000"/>
        </w:rPr>
        <w:t xml:space="preserve">create a collaborative environment which helps the team work together to reach targets and goals. </w:t>
      </w:r>
      <w:r w:rsidR="00135E4E" w:rsidRPr="009279C5">
        <w:rPr>
          <w:rFonts w:ascii="Arial" w:hAnsi="Arial" w:cs="Arial"/>
          <w:color w:val="000000"/>
        </w:rPr>
        <w:t xml:space="preserve">There are many people in organisations who would like to </w:t>
      </w:r>
      <w:r w:rsidR="00BE0A10" w:rsidRPr="009279C5">
        <w:rPr>
          <w:rFonts w:ascii="Arial" w:hAnsi="Arial" w:cs="Arial"/>
          <w:color w:val="000000"/>
        </w:rPr>
        <w:t xml:space="preserve">get promoted but often they don’t have the relevant education or skills but learning the theory of an area such as leadership and management and doing a course in that field will </w:t>
      </w:r>
      <w:r w:rsidR="007D0BB4" w:rsidRPr="009279C5">
        <w:rPr>
          <w:rFonts w:ascii="Arial" w:hAnsi="Arial" w:cs="Arial"/>
          <w:color w:val="000000"/>
        </w:rPr>
        <w:t xml:space="preserve">help you </w:t>
      </w:r>
      <w:r w:rsidR="0030111F" w:rsidRPr="009279C5">
        <w:rPr>
          <w:rFonts w:ascii="Arial" w:hAnsi="Arial" w:cs="Arial"/>
          <w:color w:val="000000"/>
        </w:rPr>
        <w:t>learn;</w:t>
      </w:r>
      <w:r w:rsidR="007D0BB4" w:rsidRPr="009279C5">
        <w:rPr>
          <w:rFonts w:ascii="Arial" w:hAnsi="Arial" w:cs="Arial"/>
          <w:color w:val="000000"/>
        </w:rPr>
        <w:t xml:space="preserve"> enhance your skills and you will gain qualifications which helps employers see you have worked to achieved. This will help employers see that you have gained more knowledge and may have the expertise </w:t>
      </w:r>
      <w:r w:rsidR="0030111F" w:rsidRPr="009279C5">
        <w:rPr>
          <w:rFonts w:ascii="Arial" w:hAnsi="Arial" w:cs="Arial"/>
          <w:color w:val="000000"/>
        </w:rPr>
        <w:t>in that area where they can hire you to take the relevant role</w:t>
      </w:r>
      <w:r w:rsidR="00093B1B" w:rsidRPr="009279C5">
        <w:rPr>
          <w:rFonts w:ascii="Arial" w:hAnsi="Arial" w:cs="Arial"/>
          <w:color w:val="000000"/>
        </w:rPr>
        <w:t xml:space="preserve"> because this experience will help</w:t>
      </w:r>
      <w:r w:rsidR="000654A6" w:rsidRPr="009279C5">
        <w:rPr>
          <w:rFonts w:ascii="Arial" w:hAnsi="Arial" w:cs="Arial"/>
          <w:color w:val="000000"/>
        </w:rPr>
        <w:t xml:space="preserve"> towards the future success of the organisation.</w:t>
      </w:r>
      <w:r w:rsidR="00E452C6" w:rsidRPr="009279C5">
        <w:rPr>
          <w:rFonts w:ascii="Arial" w:hAnsi="Arial" w:cs="Arial"/>
          <w:color w:val="000000"/>
        </w:rPr>
        <w:t xml:space="preserve"> Qualifications help individuals</w:t>
      </w:r>
      <w:r w:rsidR="006F5D4B" w:rsidRPr="009279C5">
        <w:rPr>
          <w:rFonts w:ascii="Arial" w:hAnsi="Arial" w:cs="Arial"/>
          <w:color w:val="000000"/>
        </w:rPr>
        <w:t xml:space="preserve"> increase in self-awareness, improve networks, manage change more effectiv</w:t>
      </w:r>
      <w:r w:rsidR="00FB0991" w:rsidRPr="009279C5">
        <w:rPr>
          <w:rFonts w:ascii="Arial" w:hAnsi="Arial" w:cs="Arial"/>
          <w:color w:val="000000"/>
        </w:rPr>
        <w:t>ely and increase confidence. The student started a management course which helped gain more confidence and learn new skills, this also created awareness in different areas and helped the student become open minded and was able to relate to people who are on a higher level at work</w:t>
      </w:r>
      <w:r w:rsidR="0027610F" w:rsidRPr="009279C5">
        <w:rPr>
          <w:rFonts w:ascii="Arial" w:hAnsi="Arial" w:cs="Arial"/>
          <w:color w:val="000000"/>
        </w:rPr>
        <w:t>. The student then had confidence to talk about subjects he wouldn’t have confidence in before starting the course.</w:t>
      </w:r>
      <w:r w:rsidR="0037666C" w:rsidRPr="009279C5">
        <w:rPr>
          <w:rFonts w:ascii="Arial" w:hAnsi="Arial" w:cs="Arial"/>
          <w:color w:val="000000"/>
        </w:rPr>
        <w:t xml:space="preserve"> </w:t>
      </w:r>
    </w:p>
    <w:p w14:paraId="1C99859E" w14:textId="5D96E845" w:rsidR="0030111F" w:rsidRPr="009279C5" w:rsidRDefault="00AF6D23" w:rsidP="009279C5">
      <w:pPr>
        <w:pStyle w:val="Heading1"/>
      </w:pPr>
      <w:bookmarkStart w:id="3" w:name="_Toc145887191"/>
      <w:r w:rsidRPr="009279C5">
        <w:t>Manage the individual's expectations in respect of personal development</w:t>
      </w:r>
      <w:r w:rsidRPr="009279C5">
        <w:t>.</w:t>
      </w:r>
      <w:bookmarkEnd w:id="3"/>
    </w:p>
    <w:p w14:paraId="425AB4F6" w14:textId="048E0E17" w:rsidR="003F23EE" w:rsidRPr="009279C5" w:rsidRDefault="00AF6D23" w:rsidP="00EF04BF">
      <w:pPr>
        <w:pStyle w:val="NormalWeb"/>
        <w:rPr>
          <w:rFonts w:ascii="Arial" w:hAnsi="Arial" w:cs="Arial"/>
          <w:color w:val="374151"/>
          <w:shd w:val="clear" w:color="auto" w:fill="F7F7F8"/>
        </w:rPr>
      </w:pPr>
      <w:r w:rsidRPr="009279C5">
        <w:rPr>
          <w:rFonts w:ascii="Arial" w:hAnsi="Arial" w:cs="Arial"/>
          <w:color w:val="374151"/>
          <w:shd w:val="clear" w:color="auto" w:fill="F7F7F8"/>
        </w:rPr>
        <w:t xml:space="preserve">Managing an individual's expectations of personal development is </w:t>
      </w:r>
      <w:r w:rsidR="00032A53" w:rsidRPr="009279C5">
        <w:rPr>
          <w:rFonts w:ascii="Arial" w:hAnsi="Arial" w:cs="Arial"/>
          <w:color w:val="374151"/>
          <w:shd w:val="clear" w:color="auto" w:fill="F7F7F8"/>
        </w:rPr>
        <w:t>important</w:t>
      </w:r>
      <w:r w:rsidRPr="009279C5">
        <w:rPr>
          <w:rFonts w:ascii="Arial" w:hAnsi="Arial" w:cs="Arial"/>
          <w:color w:val="374151"/>
          <w:shd w:val="clear" w:color="auto" w:fill="F7F7F8"/>
        </w:rPr>
        <w:t xml:space="preserve"> to </w:t>
      </w:r>
      <w:r w:rsidR="00032A53" w:rsidRPr="009279C5">
        <w:rPr>
          <w:rFonts w:ascii="Arial" w:hAnsi="Arial" w:cs="Arial"/>
          <w:color w:val="374151"/>
          <w:shd w:val="clear" w:color="auto" w:fill="F7F7F8"/>
        </w:rPr>
        <w:t>know</w:t>
      </w:r>
      <w:r w:rsidRPr="009279C5">
        <w:rPr>
          <w:rFonts w:ascii="Arial" w:hAnsi="Arial" w:cs="Arial"/>
          <w:color w:val="374151"/>
          <w:shd w:val="clear" w:color="auto" w:fill="F7F7F8"/>
        </w:rPr>
        <w:t xml:space="preserve"> that their goals are realistic</w:t>
      </w:r>
      <w:r w:rsidR="00032A53" w:rsidRPr="009279C5">
        <w:rPr>
          <w:rFonts w:ascii="Arial" w:hAnsi="Arial" w:cs="Arial"/>
          <w:color w:val="374151"/>
          <w:shd w:val="clear" w:color="auto" w:fill="F7F7F8"/>
        </w:rPr>
        <w:t xml:space="preserve"> and</w:t>
      </w:r>
      <w:r w:rsidRPr="009279C5">
        <w:rPr>
          <w:rFonts w:ascii="Arial" w:hAnsi="Arial" w:cs="Arial"/>
          <w:color w:val="374151"/>
          <w:shd w:val="clear" w:color="auto" w:fill="F7F7F8"/>
        </w:rPr>
        <w:t xml:space="preserve"> achievable</w:t>
      </w:r>
      <w:r w:rsidR="00032A53" w:rsidRPr="009279C5">
        <w:rPr>
          <w:rFonts w:ascii="Arial" w:hAnsi="Arial" w:cs="Arial"/>
          <w:color w:val="374151"/>
          <w:shd w:val="clear" w:color="auto" w:fill="F7F7F8"/>
        </w:rPr>
        <w:t xml:space="preserve">. There are different ways that you can encourage and </w:t>
      </w:r>
      <w:r w:rsidR="00AB0085" w:rsidRPr="009279C5">
        <w:rPr>
          <w:rFonts w:ascii="Arial" w:hAnsi="Arial" w:cs="Arial"/>
          <w:color w:val="374151"/>
          <w:shd w:val="clear" w:color="auto" w:fill="F7F7F8"/>
        </w:rPr>
        <w:t>understand this by communicating and being able to understand the expectation</w:t>
      </w:r>
      <w:r w:rsidR="00842C13" w:rsidRPr="009279C5">
        <w:rPr>
          <w:rFonts w:ascii="Arial" w:hAnsi="Arial" w:cs="Arial"/>
          <w:color w:val="374151"/>
          <w:shd w:val="clear" w:color="auto" w:fill="F7F7F8"/>
        </w:rPr>
        <w:t xml:space="preserve">s of personal development of the individual. </w:t>
      </w:r>
      <w:r w:rsidR="00567E0A" w:rsidRPr="009279C5">
        <w:rPr>
          <w:rFonts w:ascii="Arial" w:hAnsi="Arial" w:cs="Arial"/>
          <w:color w:val="374151"/>
          <w:shd w:val="clear" w:color="auto" w:fill="F7F7F8"/>
        </w:rPr>
        <w:t xml:space="preserve">This may include their well-being, advancement in their skills or other areas. </w:t>
      </w:r>
      <w:r w:rsidR="00250660" w:rsidRPr="009279C5">
        <w:rPr>
          <w:rFonts w:ascii="Arial" w:hAnsi="Arial" w:cs="Arial"/>
          <w:color w:val="374151"/>
          <w:shd w:val="clear" w:color="auto" w:fill="F7F7F8"/>
        </w:rPr>
        <w:t xml:space="preserve">Having conversations with </w:t>
      </w:r>
      <w:r w:rsidR="00414DFD" w:rsidRPr="009279C5">
        <w:rPr>
          <w:rFonts w:ascii="Arial" w:hAnsi="Arial" w:cs="Arial"/>
          <w:color w:val="374151"/>
          <w:shd w:val="clear" w:color="auto" w:fill="F7F7F8"/>
        </w:rPr>
        <w:t xml:space="preserve">individuals will help understand what their short term and </w:t>
      </w:r>
      <w:r w:rsidR="00915E98" w:rsidRPr="009279C5">
        <w:rPr>
          <w:rFonts w:ascii="Arial" w:hAnsi="Arial" w:cs="Arial"/>
          <w:color w:val="374151"/>
          <w:shd w:val="clear" w:color="auto" w:fill="F7F7F8"/>
        </w:rPr>
        <w:t>long-term</w:t>
      </w:r>
      <w:r w:rsidR="00414DFD" w:rsidRPr="009279C5">
        <w:rPr>
          <w:rFonts w:ascii="Arial" w:hAnsi="Arial" w:cs="Arial"/>
          <w:color w:val="374151"/>
          <w:shd w:val="clear" w:color="auto" w:fill="F7F7F8"/>
        </w:rPr>
        <w:t xml:space="preserve"> goals in the organisation </w:t>
      </w:r>
      <w:r w:rsidR="004E7971" w:rsidRPr="009279C5">
        <w:rPr>
          <w:rFonts w:ascii="Arial" w:hAnsi="Arial" w:cs="Arial"/>
          <w:color w:val="374151"/>
          <w:shd w:val="clear" w:color="auto" w:fill="F7F7F8"/>
        </w:rPr>
        <w:t xml:space="preserve">and in their personal life </w:t>
      </w:r>
      <w:r w:rsidR="00414DFD" w:rsidRPr="009279C5">
        <w:rPr>
          <w:rFonts w:ascii="Arial" w:hAnsi="Arial" w:cs="Arial"/>
          <w:color w:val="374151"/>
          <w:shd w:val="clear" w:color="auto" w:fill="F7F7F8"/>
        </w:rPr>
        <w:t>are and what they would like to achieve?</w:t>
      </w:r>
      <w:r w:rsidR="00F57502" w:rsidRPr="009279C5">
        <w:rPr>
          <w:rFonts w:ascii="Arial" w:hAnsi="Arial" w:cs="Arial"/>
          <w:color w:val="374151"/>
          <w:shd w:val="clear" w:color="auto" w:fill="F7F7F8"/>
        </w:rPr>
        <w:t xml:space="preserve"> It is important to encourage realistic expectations and be transparent if you are a leader and speaking to employees regarding personal development. </w:t>
      </w:r>
    </w:p>
    <w:p w14:paraId="49CE0654" w14:textId="0F77F5CD" w:rsidR="001702FF" w:rsidRPr="009279C5" w:rsidRDefault="001702FF" w:rsidP="00EF04BF">
      <w:pPr>
        <w:pStyle w:val="NormalWeb"/>
        <w:rPr>
          <w:rFonts w:ascii="Arial" w:hAnsi="Arial" w:cs="Arial"/>
          <w:color w:val="374151"/>
          <w:shd w:val="clear" w:color="auto" w:fill="F7F7F8"/>
        </w:rPr>
      </w:pPr>
      <w:r w:rsidRPr="009279C5">
        <w:rPr>
          <w:rFonts w:ascii="Arial" w:hAnsi="Arial" w:cs="Arial"/>
          <w:color w:val="374151"/>
          <w:shd w:val="clear" w:color="auto" w:fill="F7F7F8"/>
        </w:rPr>
        <w:t>Discus</w:t>
      </w:r>
      <w:r w:rsidRPr="009279C5">
        <w:rPr>
          <w:rFonts w:ascii="Arial" w:hAnsi="Arial" w:cs="Arial"/>
          <w:color w:val="374151"/>
          <w:shd w:val="clear" w:color="auto" w:fill="F7F7F8"/>
        </w:rPr>
        <w:t>sing</w:t>
      </w:r>
      <w:r w:rsidRPr="009279C5">
        <w:rPr>
          <w:rFonts w:ascii="Arial" w:hAnsi="Arial" w:cs="Arial"/>
          <w:color w:val="374151"/>
          <w:shd w:val="clear" w:color="auto" w:fill="F7F7F8"/>
        </w:rPr>
        <w:t xml:space="preserve"> their values and interests to </w:t>
      </w:r>
      <w:r w:rsidRPr="009279C5">
        <w:rPr>
          <w:rFonts w:ascii="Arial" w:hAnsi="Arial" w:cs="Arial"/>
          <w:color w:val="374151"/>
          <w:shd w:val="clear" w:color="auto" w:fill="F7F7F8"/>
        </w:rPr>
        <w:t>make sure</w:t>
      </w:r>
      <w:r w:rsidRPr="009279C5">
        <w:rPr>
          <w:rFonts w:ascii="Arial" w:hAnsi="Arial" w:cs="Arial"/>
          <w:color w:val="374151"/>
          <w:shd w:val="clear" w:color="auto" w:fill="F7F7F8"/>
        </w:rPr>
        <w:t xml:space="preserve"> that their personal development goals </w:t>
      </w:r>
      <w:r w:rsidRPr="009279C5">
        <w:rPr>
          <w:rFonts w:ascii="Arial" w:hAnsi="Arial" w:cs="Arial"/>
          <w:color w:val="374151"/>
          <w:shd w:val="clear" w:color="auto" w:fill="F7F7F8"/>
        </w:rPr>
        <w:t>line up</w:t>
      </w:r>
      <w:r w:rsidRPr="009279C5">
        <w:rPr>
          <w:rFonts w:ascii="Arial" w:hAnsi="Arial" w:cs="Arial"/>
          <w:color w:val="374151"/>
          <w:shd w:val="clear" w:color="auto" w:fill="F7F7F8"/>
        </w:rPr>
        <w:t xml:space="preserve"> with their beliefs</w:t>
      </w:r>
      <w:r w:rsidR="005A1C7E" w:rsidRPr="009279C5">
        <w:rPr>
          <w:rFonts w:ascii="Arial" w:hAnsi="Arial" w:cs="Arial"/>
          <w:color w:val="374151"/>
          <w:shd w:val="clear" w:color="auto" w:fill="F7F7F8"/>
        </w:rPr>
        <w:t xml:space="preserve"> is important to understand</w:t>
      </w:r>
      <w:r w:rsidRPr="009279C5">
        <w:rPr>
          <w:rFonts w:ascii="Arial" w:hAnsi="Arial" w:cs="Arial"/>
          <w:color w:val="374151"/>
          <w:shd w:val="clear" w:color="auto" w:fill="F7F7F8"/>
        </w:rPr>
        <w:t>. This can provide motivation and satisfaction</w:t>
      </w:r>
      <w:r w:rsidRPr="009279C5">
        <w:rPr>
          <w:rFonts w:ascii="Arial" w:hAnsi="Arial" w:cs="Arial"/>
          <w:color w:val="374151"/>
          <w:shd w:val="clear" w:color="auto" w:fill="F7F7F8"/>
        </w:rPr>
        <w:t xml:space="preserve"> of the individual</w:t>
      </w:r>
      <w:r w:rsidRPr="009279C5">
        <w:rPr>
          <w:rFonts w:ascii="Arial" w:hAnsi="Arial" w:cs="Arial"/>
          <w:color w:val="374151"/>
          <w:shd w:val="clear" w:color="auto" w:fill="F7F7F8"/>
        </w:rPr>
        <w:t>.</w:t>
      </w:r>
      <w:r w:rsidR="007C6F69" w:rsidRPr="009279C5">
        <w:rPr>
          <w:rFonts w:ascii="Arial" w:hAnsi="Arial" w:cs="Arial"/>
          <w:color w:val="374151"/>
          <w:shd w:val="clear" w:color="auto" w:fill="F7F7F8"/>
        </w:rPr>
        <w:t xml:space="preserve"> </w:t>
      </w:r>
      <w:r w:rsidR="003910E2" w:rsidRPr="009279C5">
        <w:rPr>
          <w:rFonts w:ascii="Arial" w:hAnsi="Arial" w:cs="Arial"/>
          <w:color w:val="374151"/>
          <w:shd w:val="clear" w:color="auto" w:fill="F7F7F8"/>
        </w:rPr>
        <w:t xml:space="preserve">Stephen Covey talks about the importance of aligning our actions with our values and interests in his book the seven </w:t>
      </w:r>
      <w:r w:rsidR="003910E2" w:rsidRPr="009279C5">
        <w:rPr>
          <w:rFonts w:ascii="Arial" w:hAnsi="Arial" w:cs="Arial"/>
          <w:color w:val="374151"/>
          <w:shd w:val="clear" w:color="auto" w:fill="F7F7F8"/>
        </w:rPr>
        <w:lastRenderedPageBreak/>
        <w:t>habits of highly effective people. He suggests that we live in alignment with our core principles and passions and that we will experience a greater sense of fulfilment in our personal and professional lives</w:t>
      </w:r>
      <w:r w:rsidR="00915E98" w:rsidRPr="009279C5">
        <w:rPr>
          <w:rFonts w:ascii="Arial" w:hAnsi="Arial" w:cs="Arial"/>
          <w:color w:val="374151"/>
          <w:shd w:val="clear" w:color="auto" w:fill="F7F7F8"/>
        </w:rPr>
        <w:t xml:space="preserve">. </w:t>
      </w:r>
      <w:r w:rsidR="00C423E3" w:rsidRPr="009279C5">
        <w:rPr>
          <w:rFonts w:ascii="Arial" w:hAnsi="Arial" w:cs="Arial"/>
          <w:color w:val="374151"/>
          <w:shd w:val="clear" w:color="auto" w:fill="F7F7F8"/>
        </w:rPr>
        <w:t>(</w:t>
      </w:r>
      <w:r w:rsidR="00915E98" w:rsidRPr="009279C5">
        <w:rPr>
          <w:rFonts w:ascii="Arial" w:hAnsi="Arial" w:cs="Arial"/>
          <w:color w:val="374151"/>
          <w:shd w:val="clear" w:color="auto" w:fill="F7F7F8"/>
        </w:rPr>
        <w:t>Covey, S. R. (1989).</w:t>
      </w:r>
      <w:r w:rsidR="00D06B1A" w:rsidRPr="009279C5">
        <w:rPr>
          <w:rFonts w:ascii="Arial" w:hAnsi="Arial" w:cs="Arial"/>
          <w:color w:val="374151"/>
          <w:shd w:val="clear" w:color="auto" w:fill="F7F7F8"/>
        </w:rPr>
        <w:t xml:space="preserve"> </w:t>
      </w:r>
    </w:p>
    <w:p w14:paraId="53F2B59D" w14:textId="27D83BDA" w:rsidR="00CF1239" w:rsidRPr="009279C5" w:rsidRDefault="00EB15B1" w:rsidP="00EF04BF">
      <w:pPr>
        <w:pStyle w:val="NormalWeb"/>
        <w:rPr>
          <w:rFonts w:ascii="Arial" w:hAnsi="Arial" w:cs="Arial"/>
          <w:color w:val="374151"/>
          <w:shd w:val="clear" w:color="auto" w:fill="F7F7F8"/>
        </w:rPr>
      </w:pPr>
      <w:r w:rsidRPr="009279C5">
        <w:rPr>
          <w:rFonts w:ascii="Arial" w:hAnsi="Arial" w:cs="Arial"/>
          <w:color w:val="374151"/>
          <w:shd w:val="clear" w:color="auto" w:fill="F7F7F8"/>
        </w:rPr>
        <w:t>Checking in on individuals and</w:t>
      </w:r>
      <w:r w:rsidR="00D417B2" w:rsidRPr="009279C5">
        <w:rPr>
          <w:rFonts w:ascii="Arial" w:hAnsi="Arial" w:cs="Arial"/>
          <w:color w:val="374151"/>
          <w:shd w:val="clear" w:color="auto" w:fill="F7F7F8"/>
        </w:rPr>
        <w:t xml:space="preserve"> having regular meetings to check in and </w:t>
      </w:r>
      <w:r w:rsidR="00465AC8" w:rsidRPr="009279C5">
        <w:rPr>
          <w:rFonts w:ascii="Arial" w:hAnsi="Arial" w:cs="Arial"/>
          <w:color w:val="374151"/>
          <w:shd w:val="clear" w:color="auto" w:fill="F7F7F8"/>
        </w:rPr>
        <w:t>monitor progress will help the individual stay on track of their development to achieve their goals</w:t>
      </w:r>
      <w:r w:rsidR="003C3B4C" w:rsidRPr="009279C5">
        <w:rPr>
          <w:rFonts w:ascii="Arial" w:hAnsi="Arial" w:cs="Arial"/>
          <w:color w:val="374151"/>
          <w:shd w:val="clear" w:color="auto" w:fill="F7F7F8"/>
        </w:rPr>
        <w:t>,</w:t>
      </w:r>
      <w:r w:rsidR="00465AC8" w:rsidRPr="009279C5">
        <w:rPr>
          <w:rFonts w:ascii="Arial" w:hAnsi="Arial" w:cs="Arial"/>
          <w:color w:val="374151"/>
          <w:shd w:val="clear" w:color="auto" w:fill="F7F7F8"/>
        </w:rPr>
        <w:t xml:space="preserve"> </w:t>
      </w:r>
      <w:r w:rsidR="00AB062B" w:rsidRPr="009279C5">
        <w:rPr>
          <w:rFonts w:ascii="Arial" w:hAnsi="Arial" w:cs="Arial"/>
          <w:color w:val="374151"/>
          <w:shd w:val="clear" w:color="auto" w:fill="F7F7F8"/>
        </w:rPr>
        <w:t xml:space="preserve">receiving feedback is an important tool to look at any gaps or issues that may be preventing the individual with their progression. </w:t>
      </w:r>
      <w:r w:rsidR="00A12472" w:rsidRPr="009279C5">
        <w:rPr>
          <w:rFonts w:ascii="Arial" w:hAnsi="Arial" w:cs="Arial"/>
          <w:color w:val="374151"/>
          <w:shd w:val="clear" w:color="auto" w:fill="F7F7F8"/>
        </w:rPr>
        <w:t xml:space="preserve">This will help them to make any adjustments </w:t>
      </w:r>
      <w:r w:rsidR="005447BD" w:rsidRPr="009279C5">
        <w:rPr>
          <w:rFonts w:ascii="Arial" w:hAnsi="Arial" w:cs="Arial"/>
          <w:color w:val="374151"/>
          <w:shd w:val="clear" w:color="auto" w:fill="F7F7F8"/>
        </w:rPr>
        <w:t>that are needed to meet their goals.</w:t>
      </w:r>
    </w:p>
    <w:p w14:paraId="1B318CDC" w14:textId="14D9376B" w:rsidR="001A48EC" w:rsidRPr="009279C5" w:rsidRDefault="00F648CE" w:rsidP="00EF04BF">
      <w:pPr>
        <w:pStyle w:val="NormalWeb"/>
        <w:rPr>
          <w:rFonts w:ascii="Arial" w:hAnsi="Arial" w:cs="Arial"/>
          <w:color w:val="374151"/>
          <w:shd w:val="clear" w:color="auto" w:fill="F7F7F8"/>
        </w:rPr>
      </w:pPr>
      <w:r w:rsidRPr="009279C5">
        <w:rPr>
          <w:rFonts w:ascii="Arial" w:hAnsi="Arial" w:cs="Arial"/>
          <w:color w:val="374151"/>
          <w:shd w:val="clear" w:color="auto" w:fill="F7F7F8"/>
        </w:rPr>
        <w:t>Coaching and mentoring employees</w:t>
      </w:r>
      <w:r w:rsidR="00293811" w:rsidRPr="009279C5">
        <w:rPr>
          <w:rFonts w:ascii="Arial" w:hAnsi="Arial" w:cs="Arial"/>
          <w:color w:val="374151"/>
          <w:shd w:val="clear" w:color="auto" w:fill="F7F7F8"/>
        </w:rPr>
        <w:t xml:space="preserve"> helps to manage individual expectations because you can help them on their journey of personal development</w:t>
      </w:r>
      <w:r w:rsidR="00C83ECE" w:rsidRPr="009279C5">
        <w:rPr>
          <w:rFonts w:ascii="Arial" w:hAnsi="Arial" w:cs="Arial"/>
          <w:color w:val="374151"/>
          <w:shd w:val="clear" w:color="auto" w:fill="F7F7F8"/>
        </w:rPr>
        <w:t>.</w:t>
      </w:r>
      <w:r w:rsidR="00874DE6" w:rsidRPr="009279C5">
        <w:rPr>
          <w:rFonts w:ascii="Arial" w:hAnsi="Arial" w:cs="Arial"/>
          <w:color w:val="374151"/>
          <w:shd w:val="clear" w:color="auto" w:fill="F7F7F8"/>
        </w:rPr>
        <w:t xml:space="preserve"> “</w:t>
      </w:r>
      <w:r w:rsidR="00874DE6" w:rsidRPr="009279C5">
        <w:rPr>
          <w:rFonts w:ascii="Arial" w:hAnsi="Arial" w:cs="Arial"/>
          <w:color w:val="374151"/>
          <w:shd w:val="clear" w:color="auto" w:fill="F7F7F8"/>
        </w:rPr>
        <w:t>Creating High-Performance Cultures Enabling a coaching culture generates high performance What are the implications for organizations whose leaders adopt a coaching leadership style or who work with a coach on a 1:1 basis? Those leaders will, indisputably, create the conditions for a high-performance culture.</w:t>
      </w:r>
      <w:r w:rsidR="00874DE6" w:rsidRPr="009279C5">
        <w:rPr>
          <w:rFonts w:ascii="Arial" w:hAnsi="Arial" w:cs="Arial"/>
          <w:color w:val="374151"/>
          <w:shd w:val="clear" w:color="auto" w:fill="F7F7F8"/>
        </w:rPr>
        <w:t xml:space="preserve">” </w:t>
      </w:r>
      <w:r w:rsidR="00ED4D44" w:rsidRPr="009279C5">
        <w:rPr>
          <w:rFonts w:ascii="Arial" w:hAnsi="Arial" w:cs="Arial"/>
          <w:color w:val="374151"/>
          <w:shd w:val="clear" w:color="auto" w:fill="F7F7F8"/>
        </w:rPr>
        <w:t xml:space="preserve"> </w:t>
      </w:r>
      <w:r w:rsidR="00EB78C3" w:rsidRPr="009279C5">
        <w:rPr>
          <w:rFonts w:ascii="Arial" w:hAnsi="Arial" w:cs="Arial"/>
          <w:color w:val="000000"/>
        </w:rPr>
        <w:t>(Whitmore, 2009)</w:t>
      </w:r>
    </w:p>
    <w:p w14:paraId="45055549" w14:textId="21DFD8CF" w:rsidR="00F648CE" w:rsidRPr="009279C5" w:rsidRDefault="00874DE6" w:rsidP="009279C5">
      <w:pPr>
        <w:pBdr>
          <w:top w:val="single" w:sz="2" w:space="0" w:color="D9D9E3"/>
          <w:left w:val="single" w:sz="2" w:space="6" w:color="D9D9E3"/>
          <w:bottom w:val="single" w:sz="2" w:space="0" w:color="D9D9E3"/>
          <w:right w:val="single" w:sz="2" w:space="0" w:color="D9D9E3"/>
        </w:pBdr>
        <w:rPr>
          <w:rFonts w:ascii="Arial" w:eastAsia="Times New Roman" w:hAnsi="Arial" w:cs="Arial"/>
          <w:color w:val="374151"/>
          <w:kern w:val="0"/>
          <w:lang w:eastAsia="en-GB"/>
          <w14:ligatures w14:val="none"/>
        </w:rPr>
      </w:pPr>
      <w:r w:rsidRPr="009279C5">
        <w:rPr>
          <w:rFonts w:ascii="Arial" w:hAnsi="Arial" w:cs="Arial"/>
          <w:color w:val="374151"/>
          <w:shd w:val="clear" w:color="auto" w:fill="F7F7F8"/>
        </w:rPr>
        <w:t xml:space="preserve">This is to show that if </w:t>
      </w:r>
      <w:r w:rsidR="00ED4D44" w:rsidRPr="009279C5">
        <w:rPr>
          <w:rFonts w:ascii="Arial" w:hAnsi="Arial" w:cs="Arial"/>
          <w:color w:val="374151"/>
          <w:shd w:val="clear" w:color="auto" w:fill="F7F7F8"/>
        </w:rPr>
        <w:t>the individual is helped through coaching and mentoring it will add to the success of the organisation.</w:t>
      </w:r>
      <w:r w:rsidR="00D37EEA" w:rsidRPr="009279C5">
        <w:rPr>
          <w:rFonts w:ascii="Arial" w:hAnsi="Arial" w:cs="Arial"/>
          <w:color w:val="374151"/>
          <w:shd w:val="clear" w:color="auto" w:fill="F7F7F8"/>
        </w:rPr>
        <w:t xml:space="preserve"> </w:t>
      </w:r>
      <w:r w:rsidR="00EC2920" w:rsidRPr="009279C5">
        <w:rPr>
          <w:rFonts w:ascii="Arial" w:hAnsi="Arial" w:cs="Arial"/>
          <w:color w:val="374151"/>
          <w:shd w:val="clear" w:color="auto" w:fill="F7F7F8"/>
        </w:rPr>
        <w:t>Managing</w:t>
      </w:r>
      <w:r w:rsidR="00D37EEA" w:rsidRPr="009279C5">
        <w:rPr>
          <w:rFonts w:ascii="Arial" w:hAnsi="Arial" w:cs="Arial"/>
          <w:color w:val="374151"/>
          <w:shd w:val="clear" w:color="auto" w:fill="F7F7F8"/>
        </w:rPr>
        <w:t xml:space="preserve"> the expectations of individuals include clear communication and clarity</w:t>
      </w:r>
      <w:r w:rsidR="00326465" w:rsidRPr="009279C5">
        <w:rPr>
          <w:rFonts w:ascii="Arial" w:hAnsi="Arial" w:cs="Arial"/>
          <w:color w:val="374151"/>
          <w:shd w:val="clear" w:color="auto" w:fill="F7F7F8"/>
        </w:rPr>
        <w:t xml:space="preserve"> and </w:t>
      </w:r>
      <w:r w:rsidR="008C3B58" w:rsidRPr="009279C5">
        <w:rPr>
          <w:rFonts w:ascii="Arial" w:hAnsi="Arial" w:cs="Arial"/>
          <w:color w:val="374151"/>
          <w:shd w:val="clear" w:color="auto" w:fill="F7F7F8"/>
        </w:rPr>
        <w:t>defining roles and responsibilities</w:t>
      </w:r>
      <w:r w:rsidR="00326465" w:rsidRPr="009279C5">
        <w:rPr>
          <w:rFonts w:ascii="Arial" w:hAnsi="Arial" w:cs="Arial"/>
          <w:color w:val="374151"/>
          <w:shd w:val="clear" w:color="auto" w:fill="F7F7F8"/>
        </w:rPr>
        <w:t xml:space="preserve">. </w:t>
      </w:r>
      <w:r w:rsidR="003300AC" w:rsidRPr="009279C5">
        <w:rPr>
          <w:rFonts w:ascii="Arial" w:eastAsia="Times New Roman" w:hAnsi="Arial" w:cs="Arial"/>
          <w:color w:val="374151"/>
          <w:kern w:val="0"/>
          <w:lang w:eastAsia="en-GB"/>
          <w14:ligatures w14:val="none"/>
        </w:rPr>
        <w:t xml:space="preserve">Help employees understand how their individual goals and tasks contribute to the achievement of </w:t>
      </w:r>
      <w:r w:rsidR="006323A6" w:rsidRPr="009279C5">
        <w:rPr>
          <w:rFonts w:ascii="Arial" w:eastAsia="Times New Roman" w:hAnsi="Arial" w:cs="Arial"/>
          <w:color w:val="374151"/>
          <w:kern w:val="0"/>
          <w:lang w:eastAsia="en-GB"/>
          <w14:ligatures w14:val="none"/>
        </w:rPr>
        <w:t xml:space="preserve">the organisation’s </w:t>
      </w:r>
      <w:r w:rsidR="003300AC" w:rsidRPr="009279C5">
        <w:rPr>
          <w:rFonts w:ascii="Arial" w:eastAsia="Times New Roman" w:hAnsi="Arial" w:cs="Arial"/>
          <w:color w:val="374151"/>
          <w:kern w:val="0"/>
          <w:lang w:eastAsia="en-GB"/>
          <w14:ligatures w14:val="none"/>
        </w:rPr>
        <w:t xml:space="preserve">goals. </w:t>
      </w:r>
    </w:p>
    <w:p w14:paraId="7DECA7D9" w14:textId="77777777" w:rsidR="00AD0898" w:rsidRPr="009279C5" w:rsidRDefault="00AD0898" w:rsidP="009279C5">
      <w:pPr>
        <w:pStyle w:val="Heading1"/>
        <w:rPr>
          <w:rFonts w:eastAsia="Times New Roman"/>
          <w:lang w:eastAsia="en-GB"/>
        </w:rPr>
      </w:pPr>
    </w:p>
    <w:p w14:paraId="10D2AFE3" w14:textId="77777777" w:rsidR="00D47866" w:rsidRPr="009279C5" w:rsidRDefault="00D47866" w:rsidP="009279C5">
      <w:pPr>
        <w:pStyle w:val="Heading1"/>
        <w:rPr>
          <w:color w:val="000000"/>
        </w:rPr>
      </w:pPr>
      <w:bookmarkStart w:id="4" w:name="_Toc145887192"/>
      <w:r w:rsidRPr="009279C5">
        <w:rPr>
          <w:color w:val="000000"/>
        </w:rPr>
        <w:t>Critically evaluate development vehicles available to an organisation appropriate to the development needs of the individual.</w:t>
      </w:r>
      <w:bookmarkEnd w:id="4"/>
    </w:p>
    <w:p w14:paraId="27B20653" w14:textId="77777777" w:rsidR="00FA4A29" w:rsidRPr="009279C5" w:rsidRDefault="006F4C2D" w:rsidP="00FA4A29">
      <w:pPr>
        <w:pStyle w:val="NormalWeb"/>
        <w:spacing w:before="0" w:beforeAutospacing="0" w:after="255" w:afterAutospacing="0"/>
        <w:rPr>
          <w:rFonts w:ascii="Arial" w:hAnsi="Arial" w:cs="Arial"/>
          <w:color w:val="555555"/>
        </w:rPr>
      </w:pPr>
      <w:r w:rsidRPr="009279C5">
        <w:rPr>
          <w:rFonts w:ascii="Arial" w:hAnsi="Arial" w:cs="Arial"/>
          <w:color w:val="000000"/>
        </w:rPr>
        <w:t xml:space="preserve">Development vehicles are important to help develop individuals in </w:t>
      </w:r>
      <w:r w:rsidR="00F92A89" w:rsidRPr="009279C5">
        <w:rPr>
          <w:rFonts w:ascii="Arial" w:hAnsi="Arial" w:cs="Arial"/>
          <w:color w:val="000000"/>
        </w:rPr>
        <w:t>organisations</w:t>
      </w:r>
      <w:r w:rsidR="00713698" w:rsidRPr="009279C5">
        <w:rPr>
          <w:rFonts w:ascii="Arial" w:hAnsi="Arial" w:cs="Arial"/>
          <w:color w:val="000000"/>
        </w:rPr>
        <w:t xml:space="preserve"> because it helps</w:t>
      </w:r>
      <w:r w:rsidR="00304EBB" w:rsidRPr="009279C5">
        <w:rPr>
          <w:rFonts w:ascii="Arial" w:hAnsi="Arial" w:cs="Arial"/>
          <w:color w:val="000000"/>
        </w:rPr>
        <w:t xml:space="preserve"> towards skill enhancement</w:t>
      </w:r>
      <w:r w:rsidR="003576C2" w:rsidRPr="009279C5">
        <w:rPr>
          <w:rFonts w:ascii="Arial" w:hAnsi="Arial" w:cs="Arial"/>
          <w:color w:val="000000"/>
        </w:rPr>
        <w:t xml:space="preserve"> which will help individuals learn new skills and gain knowledge</w:t>
      </w:r>
      <w:r w:rsidR="00C72782" w:rsidRPr="009279C5">
        <w:rPr>
          <w:rFonts w:ascii="Arial" w:hAnsi="Arial" w:cs="Arial"/>
          <w:color w:val="000000"/>
        </w:rPr>
        <w:t>. It will also help individuals towards growth in their</w:t>
      </w:r>
      <w:r w:rsidR="00C41F6C" w:rsidRPr="009279C5">
        <w:rPr>
          <w:rFonts w:ascii="Arial" w:hAnsi="Arial" w:cs="Arial"/>
          <w:color w:val="000000"/>
        </w:rPr>
        <w:t xml:space="preserve"> </w:t>
      </w:r>
      <w:r w:rsidR="0052434E" w:rsidRPr="009279C5">
        <w:rPr>
          <w:rFonts w:ascii="Arial" w:hAnsi="Arial" w:cs="Arial"/>
          <w:color w:val="000000"/>
        </w:rPr>
        <w:t>personal development. Vehicles and training programs like coaching and mentorship can help individuals develop skills and experiences which will help the organisation reach their goals as well.</w:t>
      </w:r>
      <w:r w:rsidR="00F5598B" w:rsidRPr="009279C5">
        <w:rPr>
          <w:rFonts w:ascii="Arial" w:hAnsi="Arial" w:cs="Arial"/>
          <w:color w:val="000000"/>
        </w:rPr>
        <w:t xml:space="preserve"> Employees will most likely stay in an organisation if it offers growth and development. It should be a priority for organisations to offer training programs and workshops to develop their individuals and meet their needs. This helps individuals feel valued and it reduces problems and setbacks in the organisation</w:t>
      </w:r>
      <w:r w:rsidR="00814D5C" w:rsidRPr="009279C5">
        <w:rPr>
          <w:rFonts w:ascii="Arial" w:hAnsi="Arial" w:cs="Arial"/>
          <w:color w:val="000000"/>
        </w:rPr>
        <w:t xml:space="preserve">, because if individuals do not feel </w:t>
      </w:r>
      <w:r w:rsidR="00D40D38" w:rsidRPr="009279C5">
        <w:rPr>
          <w:rFonts w:ascii="Arial" w:hAnsi="Arial" w:cs="Arial"/>
          <w:color w:val="000000"/>
        </w:rPr>
        <w:t>valued,</w:t>
      </w:r>
      <w:r w:rsidR="00814D5C" w:rsidRPr="009279C5">
        <w:rPr>
          <w:rFonts w:ascii="Arial" w:hAnsi="Arial" w:cs="Arial"/>
          <w:color w:val="000000"/>
        </w:rPr>
        <w:t xml:space="preserve"> they often leave to waste time for organisations because they now </w:t>
      </w:r>
      <w:r w:rsidR="00786DCF" w:rsidRPr="009279C5">
        <w:rPr>
          <w:rFonts w:ascii="Arial" w:hAnsi="Arial" w:cs="Arial"/>
          <w:color w:val="000000"/>
        </w:rPr>
        <w:t>must</w:t>
      </w:r>
      <w:r w:rsidR="00814D5C" w:rsidRPr="009279C5">
        <w:rPr>
          <w:rFonts w:ascii="Arial" w:hAnsi="Arial" w:cs="Arial"/>
          <w:color w:val="000000"/>
        </w:rPr>
        <w:t xml:space="preserve"> train new staff.</w:t>
      </w:r>
      <w:r w:rsidR="003361FC" w:rsidRPr="009279C5">
        <w:rPr>
          <w:rFonts w:ascii="Arial" w:hAnsi="Arial" w:cs="Arial"/>
          <w:color w:val="000000"/>
        </w:rPr>
        <w:t xml:space="preserve"> It is important for businesses and individuals to adapt to change in society now businesses are changing rapidly, organisations need employees that can adapt to new challenges and technology, there are development vehicles that help individuals to stay relevant and become innovative</w:t>
      </w:r>
      <w:r w:rsidR="00802730" w:rsidRPr="009279C5">
        <w:rPr>
          <w:rFonts w:ascii="Arial" w:hAnsi="Arial" w:cs="Arial"/>
          <w:color w:val="000000"/>
        </w:rPr>
        <w:t xml:space="preserve"> such as courses and o</w:t>
      </w:r>
      <w:r w:rsidR="00786DCF" w:rsidRPr="009279C5">
        <w:rPr>
          <w:rFonts w:ascii="Arial" w:hAnsi="Arial" w:cs="Arial"/>
          <w:color w:val="000000"/>
        </w:rPr>
        <w:t>nline platforms</w:t>
      </w:r>
      <w:r w:rsidR="003361FC" w:rsidRPr="009279C5">
        <w:rPr>
          <w:rFonts w:ascii="Arial" w:hAnsi="Arial" w:cs="Arial"/>
          <w:color w:val="000000"/>
        </w:rPr>
        <w:t>. Regular check-in, training and meetings help towards this</w:t>
      </w:r>
      <w:r w:rsidR="00786DCF" w:rsidRPr="009279C5">
        <w:rPr>
          <w:rFonts w:ascii="Arial" w:hAnsi="Arial" w:cs="Arial"/>
          <w:color w:val="000000"/>
        </w:rPr>
        <w:t xml:space="preserve"> and monitor progress and development.</w:t>
      </w:r>
      <w:r w:rsidR="00FA4A29" w:rsidRPr="009279C5">
        <w:rPr>
          <w:rFonts w:ascii="Arial" w:hAnsi="Arial" w:cs="Arial"/>
          <w:color w:val="000000"/>
        </w:rPr>
        <w:t xml:space="preserve"> “</w:t>
      </w:r>
      <w:r w:rsidR="00FA4A29" w:rsidRPr="009279C5">
        <w:rPr>
          <w:rFonts w:ascii="Arial" w:hAnsi="Arial" w:cs="Arial"/>
          <w:color w:val="555555"/>
        </w:rPr>
        <w:t xml:space="preserve">Getting to that point at Howard and at other HBCUs could mean focusing on innovation in the use of technology that supports effective teaching and learning for those whom HBCUs have traditionally served - Black males, marginal students and non-traditional </w:t>
      </w:r>
      <w:proofErr w:type="spellStart"/>
      <w:r w:rsidR="00FA4A29" w:rsidRPr="009279C5">
        <w:rPr>
          <w:rFonts w:ascii="Arial" w:hAnsi="Arial" w:cs="Arial"/>
          <w:color w:val="555555"/>
        </w:rPr>
        <w:t>strivers</w:t>
      </w:r>
      <w:proofErr w:type="spellEnd"/>
      <w:r w:rsidR="00FA4A29" w:rsidRPr="009279C5">
        <w:rPr>
          <w:rFonts w:ascii="Arial" w:hAnsi="Arial" w:cs="Arial"/>
          <w:color w:val="555555"/>
        </w:rPr>
        <w:t>.</w:t>
      </w:r>
    </w:p>
    <w:p w14:paraId="75DA6153" w14:textId="0765B4BB" w:rsidR="008F5524" w:rsidRPr="009279C5" w:rsidRDefault="00FA4A29" w:rsidP="009279C5">
      <w:pPr>
        <w:pStyle w:val="NormalWeb"/>
        <w:spacing w:before="0" w:beforeAutospacing="0" w:after="255" w:afterAutospacing="0"/>
        <w:rPr>
          <w:rFonts w:ascii="Arial" w:hAnsi="Arial" w:cs="Arial"/>
          <w:color w:val="000000"/>
        </w:rPr>
      </w:pPr>
      <w:r w:rsidRPr="009279C5">
        <w:rPr>
          <w:rFonts w:ascii="Arial" w:hAnsi="Arial" w:cs="Arial"/>
          <w:color w:val="555555"/>
        </w:rPr>
        <w:lastRenderedPageBreak/>
        <w:t xml:space="preserve">Online education represents the path HBCUs should take if they want to stay competitive and relevant in higher education, says </w:t>
      </w:r>
      <w:proofErr w:type="spellStart"/>
      <w:r w:rsidRPr="009279C5">
        <w:rPr>
          <w:rFonts w:ascii="Arial" w:hAnsi="Arial" w:cs="Arial"/>
          <w:color w:val="555555"/>
        </w:rPr>
        <w:t>Dr.</w:t>
      </w:r>
      <w:proofErr w:type="spellEnd"/>
      <w:r w:rsidRPr="009279C5">
        <w:rPr>
          <w:rFonts w:ascii="Arial" w:hAnsi="Arial" w:cs="Arial"/>
          <w:color w:val="555555"/>
        </w:rPr>
        <w:t xml:space="preserve"> Arletha McSwain, dean of the School of Extended Learning at Norfolk State University.</w:t>
      </w:r>
      <w:r w:rsidRPr="009279C5">
        <w:rPr>
          <w:rFonts w:ascii="Arial" w:hAnsi="Arial" w:cs="Arial"/>
          <w:color w:val="555555"/>
        </w:rPr>
        <w:t xml:space="preserve">” </w:t>
      </w:r>
      <w:r w:rsidR="00953760" w:rsidRPr="009279C5">
        <w:rPr>
          <w:rFonts w:ascii="Arial" w:hAnsi="Arial" w:cs="Arial"/>
          <w:color w:val="000000"/>
        </w:rPr>
        <w:t>(</w:t>
      </w:r>
      <w:proofErr w:type="gramStart"/>
      <w:r w:rsidR="00D92FD6" w:rsidRPr="009279C5">
        <w:rPr>
          <w:rFonts w:ascii="Arial" w:hAnsi="Arial" w:cs="Arial"/>
          <w:color w:val="000000"/>
        </w:rPr>
        <w:t>Hawkins</w:t>
      </w:r>
      <w:r w:rsidR="00953760" w:rsidRPr="009279C5">
        <w:rPr>
          <w:rFonts w:ascii="Arial" w:hAnsi="Arial" w:cs="Arial"/>
          <w:color w:val="000000"/>
        </w:rPr>
        <w:t xml:space="preserve"> ,</w:t>
      </w:r>
      <w:proofErr w:type="gramEnd"/>
      <w:r w:rsidR="00953760" w:rsidRPr="009279C5">
        <w:rPr>
          <w:rFonts w:ascii="Arial" w:hAnsi="Arial" w:cs="Arial"/>
          <w:color w:val="000000"/>
        </w:rPr>
        <w:t xml:space="preserve"> 2013)</w:t>
      </w:r>
    </w:p>
    <w:p w14:paraId="55D4984C" w14:textId="58562BC9" w:rsidR="008F5524" w:rsidRPr="009279C5" w:rsidRDefault="008F5524" w:rsidP="009279C5">
      <w:pPr>
        <w:pStyle w:val="Heading1"/>
      </w:pPr>
      <w:bookmarkStart w:id="5" w:name="_Toc145887193"/>
      <w:r w:rsidRPr="009279C5">
        <w:t>A</w:t>
      </w:r>
      <w:r w:rsidRPr="009279C5">
        <w:t xml:space="preserve"> detailed plan to meet the development needs of the individual in the </w:t>
      </w:r>
      <w:r w:rsidRPr="009279C5">
        <w:t>workplace.</w:t>
      </w:r>
      <w:bookmarkEnd w:id="5"/>
    </w:p>
    <w:p w14:paraId="5512AD5B" w14:textId="16EA8777" w:rsidR="00D92FD6" w:rsidRPr="009279C5" w:rsidRDefault="008F5524" w:rsidP="00FA4A29">
      <w:pPr>
        <w:pStyle w:val="NormalWeb"/>
        <w:spacing w:before="0" w:beforeAutospacing="0" w:after="255" w:afterAutospacing="0"/>
        <w:rPr>
          <w:rFonts w:ascii="Arial" w:hAnsi="Arial" w:cs="Arial"/>
          <w:color w:val="555555"/>
        </w:rPr>
      </w:pPr>
      <w:r w:rsidRPr="009279C5">
        <w:rPr>
          <w:rFonts w:ascii="Arial" w:hAnsi="Arial" w:cs="Arial"/>
          <w:color w:val="555555"/>
        </w:rPr>
        <w:t xml:space="preserve"> A plan that will help an </w:t>
      </w:r>
      <w:r w:rsidR="006B4612" w:rsidRPr="009279C5">
        <w:rPr>
          <w:rFonts w:ascii="Arial" w:hAnsi="Arial" w:cs="Arial"/>
          <w:color w:val="555555"/>
        </w:rPr>
        <w:t>individual</w:t>
      </w:r>
      <w:r w:rsidRPr="009279C5">
        <w:rPr>
          <w:rFonts w:ascii="Arial" w:hAnsi="Arial" w:cs="Arial"/>
          <w:color w:val="555555"/>
        </w:rPr>
        <w:t xml:space="preserve"> can be to generate a SMART </w:t>
      </w:r>
      <w:r w:rsidR="00874B42" w:rsidRPr="009279C5">
        <w:rPr>
          <w:rFonts w:ascii="Arial" w:hAnsi="Arial" w:cs="Arial"/>
          <w:color w:val="555555"/>
        </w:rPr>
        <w:t>development goal. This will help the individual to see if the goal is achievable and realistic to achieve.</w:t>
      </w:r>
    </w:p>
    <w:p w14:paraId="5AE2310E" w14:textId="09B5A5D4" w:rsidR="006B4612" w:rsidRPr="009279C5" w:rsidRDefault="004E14A1" w:rsidP="00FA4A29">
      <w:pPr>
        <w:pStyle w:val="NormalWeb"/>
        <w:spacing w:before="0" w:beforeAutospacing="0" w:after="255" w:afterAutospacing="0"/>
        <w:rPr>
          <w:rFonts w:ascii="Arial" w:hAnsi="Arial" w:cs="Arial"/>
          <w:color w:val="555555"/>
        </w:rPr>
      </w:pPr>
      <w:r w:rsidRPr="009279C5">
        <w:rPr>
          <w:rFonts w:ascii="Arial" w:hAnsi="Arial" w:cs="Arial"/>
          <w:color w:val="555555"/>
        </w:rPr>
        <w:t xml:space="preserve">For the student </w:t>
      </w:r>
      <w:r w:rsidR="00E124F3" w:rsidRPr="009279C5">
        <w:rPr>
          <w:rFonts w:ascii="Arial" w:hAnsi="Arial" w:cs="Arial"/>
          <w:color w:val="555555"/>
        </w:rPr>
        <w:t xml:space="preserve">his goal was to become a qualified plumber the goal to achieve this was two years. </w:t>
      </w:r>
      <w:r w:rsidR="002075F8" w:rsidRPr="009279C5">
        <w:rPr>
          <w:rFonts w:ascii="Arial" w:hAnsi="Arial" w:cs="Arial"/>
          <w:color w:val="555555"/>
        </w:rPr>
        <w:t>Measurable was to be able to complete the relevant coursework and practical assessment within the timeframe</w:t>
      </w:r>
      <w:r w:rsidR="00B25E71" w:rsidRPr="009279C5">
        <w:rPr>
          <w:rFonts w:ascii="Arial" w:hAnsi="Arial" w:cs="Arial"/>
          <w:color w:val="555555"/>
        </w:rPr>
        <w:t xml:space="preserve">. Achievable was </w:t>
      </w:r>
      <w:r w:rsidR="00B25E71" w:rsidRPr="009279C5">
        <w:rPr>
          <w:rFonts w:ascii="Arial" w:hAnsi="Arial" w:cs="Arial"/>
          <w:color w:val="374151"/>
          <w:shd w:val="clear" w:color="auto" w:fill="F7F7F8"/>
        </w:rPr>
        <w:t xml:space="preserve">Becoming a qualified plumber aligns with </w:t>
      </w:r>
      <w:r w:rsidR="0016312E" w:rsidRPr="009279C5">
        <w:rPr>
          <w:rFonts w:ascii="Arial" w:hAnsi="Arial" w:cs="Arial"/>
          <w:color w:val="374151"/>
          <w:shd w:val="clear" w:color="auto" w:fill="F7F7F8"/>
        </w:rPr>
        <w:t xml:space="preserve">the </w:t>
      </w:r>
      <w:r w:rsidR="000F671A" w:rsidRPr="009279C5">
        <w:rPr>
          <w:rFonts w:ascii="Arial" w:hAnsi="Arial" w:cs="Arial"/>
          <w:color w:val="374151"/>
          <w:shd w:val="clear" w:color="auto" w:fill="F7F7F8"/>
        </w:rPr>
        <w:t>student’s</w:t>
      </w:r>
      <w:r w:rsidR="00B25E71" w:rsidRPr="009279C5">
        <w:rPr>
          <w:rFonts w:ascii="Arial" w:hAnsi="Arial" w:cs="Arial"/>
          <w:color w:val="374151"/>
          <w:shd w:val="clear" w:color="auto" w:fill="F7F7F8"/>
        </w:rPr>
        <w:t xml:space="preserve"> career aspirations and is relevant to </w:t>
      </w:r>
      <w:r w:rsidR="0016312E" w:rsidRPr="009279C5">
        <w:rPr>
          <w:rFonts w:ascii="Arial" w:hAnsi="Arial" w:cs="Arial"/>
          <w:color w:val="374151"/>
          <w:shd w:val="clear" w:color="auto" w:fill="F7F7F8"/>
        </w:rPr>
        <w:t xml:space="preserve">the </w:t>
      </w:r>
      <w:r w:rsidR="0072173A" w:rsidRPr="009279C5">
        <w:rPr>
          <w:rFonts w:ascii="Arial" w:hAnsi="Arial" w:cs="Arial"/>
          <w:color w:val="374151"/>
          <w:shd w:val="clear" w:color="auto" w:fill="F7F7F8"/>
        </w:rPr>
        <w:t>student’s</w:t>
      </w:r>
      <w:r w:rsidR="00B25E71" w:rsidRPr="009279C5">
        <w:rPr>
          <w:rFonts w:ascii="Arial" w:hAnsi="Arial" w:cs="Arial"/>
          <w:color w:val="374151"/>
          <w:shd w:val="clear" w:color="auto" w:fill="F7F7F8"/>
        </w:rPr>
        <w:t xml:space="preserve"> current job in a plumbing apprenticeship</w:t>
      </w:r>
      <w:r w:rsidR="00B25E71" w:rsidRPr="009279C5">
        <w:rPr>
          <w:rFonts w:ascii="Arial" w:hAnsi="Arial" w:cs="Arial"/>
          <w:color w:val="374151"/>
          <w:shd w:val="clear" w:color="auto" w:fill="F7F7F8"/>
        </w:rPr>
        <w:t xml:space="preserve">. </w:t>
      </w:r>
      <w:r w:rsidR="0016312E" w:rsidRPr="009279C5">
        <w:rPr>
          <w:rFonts w:ascii="Arial" w:hAnsi="Arial" w:cs="Arial"/>
          <w:color w:val="374151"/>
          <w:shd w:val="clear" w:color="auto" w:fill="F7F7F8"/>
        </w:rPr>
        <w:t>Relevant was to see if this was realistic for the student</w:t>
      </w:r>
      <w:r w:rsidR="000F671A" w:rsidRPr="009279C5">
        <w:rPr>
          <w:rFonts w:ascii="Arial" w:hAnsi="Arial" w:cs="Arial"/>
          <w:color w:val="374151"/>
          <w:shd w:val="clear" w:color="auto" w:fill="F7F7F8"/>
        </w:rPr>
        <w:t xml:space="preserve"> which it was because the student will </w:t>
      </w:r>
      <w:r w:rsidR="0072173A" w:rsidRPr="009279C5">
        <w:rPr>
          <w:rFonts w:ascii="Arial" w:hAnsi="Arial" w:cs="Arial"/>
          <w:color w:val="374151"/>
          <w:shd w:val="clear" w:color="auto" w:fill="F7F7F8"/>
        </w:rPr>
        <w:t>be getting</w:t>
      </w:r>
      <w:r w:rsidR="000F671A" w:rsidRPr="009279C5">
        <w:rPr>
          <w:rFonts w:ascii="Arial" w:hAnsi="Arial" w:cs="Arial"/>
          <w:color w:val="374151"/>
          <w:shd w:val="clear" w:color="auto" w:fill="F7F7F8"/>
        </w:rPr>
        <w:t xml:space="preserve"> trained within the two years</w:t>
      </w:r>
      <w:r w:rsidR="00C91D33" w:rsidRPr="009279C5">
        <w:rPr>
          <w:rFonts w:ascii="Arial" w:hAnsi="Arial" w:cs="Arial"/>
          <w:color w:val="374151"/>
          <w:shd w:val="clear" w:color="auto" w:fill="F7F7F8"/>
        </w:rPr>
        <w:t xml:space="preserve">. The timeframe for the student to complete any exams was to make sure any revision was done a month before exams which was achieved. The student made a diary to </w:t>
      </w:r>
      <w:r w:rsidR="0072173A" w:rsidRPr="009279C5">
        <w:rPr>
          <w:rFonts w:ascii="Arial" w:hAnsi="Arial" w:cs="Arial"/>
          <w:color w:val="374151"/>
          <w:shd w:val="clear" w:color="auto" w:fill="F7F7F8"/>
        </w:rPr>
        <w:t>mon</w:t>
      </w:r>
      <w:r w:rsidR="009279C5" w:rsidRPr="009279C5">
        <w:rPr>
          <w:rFonts w:ascii="Arial" w:hAnsi="Arial" w:cs="Arial"/>
          <w:color w:val="374151"/>
          <w:shd w:val="clear" w:color="auto" w:fill="F7F7F8"/>
        </w:rPr>
        <w:t xml:space="preserve">itor progress and dates. </w:t>
      </w:r>
    </w:p>
    <w:p w14:paraId="18F0674F" w14:textId="77777777" w:rsidR="00D47866" w:rsidRDefault="00D47866" w:rsidP="00D47866">
      <w:pPr>
        <w:tabs>
          <w:tab w:val="left" w:pos="20"/>
          <w:tab w:val="left" w:pos="720"/>
        </w:tabs>
        <w:autoSpaceDE w:val="0"/>
        <w:autoSpaceDN w:val="0"/>
        <w:adjustRightInd w:val="0"/>
        <w:spacing w:after="200" w:line="172" w:lineRule="auto"/>
        <w:rPr>
          <w:rFonts w:ascii="Arial" w:hAnsi="Arial" w:cs="Arial"/>
          <w:color w:val="000000"/>
          <w:kern w:val="0"/>
        </w:rPr>
      </w:pPr>
    </w:p>
    <w:p w14:paraId="1E161773"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01838618"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201B1A99"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5FF0F614"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10BA973F"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4AA9EB3D"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1CE2F7F5"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5D9680BA"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1F77DB3F"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52F440B2"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0E853096"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3B61FC7D"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214F1E6C"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34D20D9D"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1936A592"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5C013557"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7B7E0AB7"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71222DBC"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34B19398"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65CEA525"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4B74F909"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6D722097"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4F13A5C9"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108EE3CA"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37DC6003" w14:textId="77777777" w:rsidR="009279C5" w:rsidRDefault="009279C5" w:rsidP="00D47866">
      <w:pPr>
        <w:tabs>
          <w:tab w:val="left" w:pos="20"/>
          <w:tab w:val="left" w:pos="720"/>
        </w:tabs>
        <w:autoSpaceDE w:val="0"/>
        <w:autoSpaceDN w:val="0"/>
        <w:adjustRightInd w:val="0"/>
        <w:spacing w:after="200" w:line="172" w:lineRule="auto"/>
        <w:rPr>
          <w:rFonts w:ascii="Arial" w:hAnsi="Arial" w:cs="Arial"/>
          <w:color w:val="000000"/>
          <w:kern w:val="0"/>
        </w:rPr>
      </w:pPr>
    </w:p>
    <w:p w14:paraId="00A5C6BE" w14:textId="77777777" w:rsidR="0029773C" w:rsidRPr="00EF04BF" w:rsidRDefault="0029773C" w:rsidP="00EF04BF">
      <w:pPr>
        <w:pStyle w:val="NormalWeb"/>
        <w:rPr>
          <w:rFonts w:ascii="Arial" w:hAnsi="Arial" w:cs="Arial"/>
        </w:rPr>
      </w:pPr>
    </w:p>
    <w:p w14:paraId="3C8E0B23" w14:textId="38FD4390" w:rsidR="00EF04BF" w:rsidRPr="009279C5" w:rsidRDefault="00EF04BF" w:rsidP="00EF04BF">
      <w:pPr>
        <w:rPr>
          <w:rFonts w:ascii="Arial" w:hAnsi="Arial" w:cs="Arial"/>
        </w:rPr>
      </w:pPr>
    </w:p>
    <w:p w14:paraId="291ED9A9" w14:textId="1889FAF4" w:rsidR="0094135F" w:rsidRPr="009279C5" w:rsidRDefault="002D514D" w:rsidP="009279C5">
      <w:pPr>
        <w:pStyle w:val="Heading1"/>
        <w:rPr>
          <w:color w:val="auto"/>
        </w:rPr>
      </w:pPr>
      <w:bookmarkStart w:id="6" w:name="_Toc145887194"/>
      <w:r w:rsidRPr="009279C5">
        <w:t>Reference.</w:t>
      </w:r>
      <w:bookmarkEnd w:id="6"/>
    </w:p>
    <w:p w14:paraId="1F90FA4B" w14:textId="77777777" w:rsidR="0094135F" w:rsidRPr="009279C5" w:rsidRDefault="0094135F" w:rsidP="00EF04BF">
      <w:pPr>
        <w:rPr>
          <w:rFonts w:ascii="Arial" w:hAnsi="Arial" w:cs="Arial"/>
          <w:color w:val="595959"/>
          <w:shd w:val="clear" w:color="auto" w:fill="F5F5F5"/>
        </w:rPr>
      </w:pPr>
    </w:p>
    <w:p w14:paraId="5AF1C192" w14:textId="77777777" w:rsidR="0094135F" w:rsidRPr="009279C5" w:rsidRDefault="0094135F" w:rsidP="0094135F">
      <w:pPr>
        <w:pStyle w:val="NormalWeb"/>
        <w:rPr>
          <w:rStyle w:val="apple-converted-space"/>
          <w:rFonts w:ascii="Arial" w:hAnsi="Arial" w:cs="Arial"/>
          <w:color w:val="000000"/>
        </w:rPr>
      </w:pPr>
      <w:r w:rsidRPr="009279C5">
        <w:rPr>
          <w:rFonts w:ascii="Arial" w:hAnsi="Arial" w:cs="Arial"/>
          <w:color w:val="000000"/>
        </w:rPr>
        <w:t>Avolio, B.J. and Gardner, W.L. (2005) ‘Authentic leadership development: Getting to the root of positive forms of leadership’,</w:t>
      </w:r>
      <w:r w:rsidRPr="009279C5">
        <w:rPr>
          <w:rStyle w:val="apple-converted-space"/>
          <w:rFonts w:ascii="Arial" w:eastAsiaTheme="majorEastAsia" w:hAnsi="Arial" w:cs="Arial"/>
          <w:color w:val="000000"/>
        </w:rPr>
        <w:t> </w:t>
      </w:r>
      <w:r w:rsidRPr="009279C5">
        <w:rPr>
          <w:rFonts w:ascii="Arial" w:hAnsi="Arial" w:cs="Arial"/>
          <w:color w:val="000000"/>
        </w:rPr>
        <w:t xml:space="preserve">The Leadership Quarterly, 16(3), pp. 315–338. </w:t>
      </w:r>
      <w:proofErr w:type="gramStart"/>
      <w:r w:rsidRPr="009279C5">
        <w:rPr>
          <w:rFonts w:ascii="Arial" w:hAnsi="Arial" w:cs="Arial"/>
          <w:color w:val="000000"/>
        </w:rPr>
        <w:t>doi:10.1016/j.leaqua</w:t>
      </w:r>
      <w:proofErr w:type="gramEnd"/>
      <w:r w:rsidRPr="009279C5">
        <w:rPr>
          <w:rFonts w:ascii="Arial" w:hAnsi="Arial" w:cs="Arial"/>
          <w:color w:val="000000"/>
        </w:rPr>
        <w:t>.2005.03.001.</w:t>
      </w:r>
      <w:r w:rsidRPr="009279C5">
        <w:rPr>
          <w:rStyle w:val="apple-converted-space"/>
          <w:rFonts w:ascii="Arial" w:eastAsiaTheme="majorEastAsia" w:hAnsi="Arial" w:cs="Arial"/>
          <w:color w:val="000000"/>
        </w:rPr>
        <w:t> </w:t>
      </w:r>
    </w:p>
    <w:p w14:paraId="079BF148" w14:textId="77777777" w:rsidR="0094135F" w:rsidRPr="009279C5" w:rsidRDefault="0094135F" w:rsidP="00C423E3">
      <w:pPr>
        <w:pStyle w:val="NormalWeb"/>
        <w:ind w:left="567" w:hanging="567"/>
        <w:rPr>
          <w:rFonts w:ascii="Arial" w:hAnsi="Arial" w:cs="Arial"/>
          <w:color w:val="000000"/>
        </w:rPr>
      </w:pPr>
      <w:r w:rsidRPr="009279C5">
        <w:rPr>
          <w:rFonts w:ascii="Arial" w:hAnsi="Arial" w:cs="Arial"/>
          <w:color w:val="374151"/>
          <w:shd w:val="clear" w:color="auto" w:fill="F7F7F8"/>
        </w:rPr>
        <w:t>Covey, S. R. (1989). "The 7 Habits of Highly Effective People: Powerful Lessons in Personal Change." Simon &amp; Schuster.</w:t>
      </w:r>
    </w:p>
    <w:p w14:paraId="04841893" w14:textId="1BA3132A" w:rsidR="0094135F" w:rsidRPr="009279C5" w:rsidRDefault="0094135F" w:rsidP="00583ACC">
      <w:pPr>
        <w:rPr>
          <w:rFonts w:ascii="Arial" w:hAnsi="Arial" w:cs="Arial"/>
          <w:color w:val="595959"/>
          <w:shd w:val="clear" w:color="auto" w:fill="F5F5F5"/>
        </w:rPr>
      </w:pPr>
      <w:r w:rsidRPr="009279C5">
        <w:rPr>
          <w:rFonts w:ascii="Arial" w:hAnsi="Arial" w:cs="Arial"/>
          <w:color w:val="595959"/>
          <w:shd w:val="clear" w:color="auto" w:fill="F5F5F5"/>
        </w:rPr>
        <w:t>Davenport, Harris, J., &amp; Shapiro, J. (2010). Competing on talent analytics. In Harvard business review (Vol. 88, Issue 10, pp. 52–150). Harvard Business Review.</w:t>
      </w:r>
    </w:p>
    <w:p w14:paraId="5AAF6278" w14:textId="77777777" w:rsidR="0094135F" w:rsidRPr="009279C5" w:rsidRDefault="0094135F" w:rsidP="00EF04BF">
      <w:pPr>
        <w:rPr>
          <w:rFonts w:ascii="Arial" w:hAnsi="Arial" w:cs="Arial"/>
          <w:color w:val="595959"/>
          <w:shd w:val="clear" w:color="auto" w:fill="F5F5F5"/>
        </w:rPr>
      </w:pPr>
      <w:r w:rsidRPr="009279C5">
        <w:rPr>
          <w:rFonts w:ascii="Arial" w:hAnsi="Arial" w:cs="Arial"/>
          <w:color w:val="595959"/>
          <w:shd w:val="clear" w:color="auto" w:fill="F5F5F5"/>
        </w:rPr>
        <w:t>Fletcher, L. (2019) ‘How can personal development lead to increased engagement? The roles of meaningfulness and perceived line manager relations’,</w:t>
      </w:r>
      <w:r w:rsidRPr="009279C5">
        <w:rPr>
          <w:rStyle w:val="apple-converted-space"/>
          <w:rFonts w:ascii="Arial" w:hAnsi="Arial" w:cs="Arial"/>
          <w:color w:val="595959"/>
          <w:shd w:val="clear" w:color="auto" w:fill="F5F5F5"/>
        </w:rPr>
        <w:t> </w:t>
      </w:r>
      <w:r w:rsidRPr="009279C5">
        <w:rPr>
          <w:rFonts w:ascii="Arial" w:hAnsi="Arial" w:cs="Arial"/>
          <w:color w:val="595959"/>
          <w:bdr w:val="none" w:sz="0" w:space="0" w:color="auto" w:frame="1"/>
        </w:rPr>
        <w:t>International Journal of Human Resource Management</w:t>
      </w:r>
      <w:r w:rsidRPr="009279C5">
        <w:rPr>
          <w:rFonts w:ascii="Arial" w:hAnsi="Arial" w:cs="Arial"/>
          <w:color w:val="595959"/>
          <w:shd w:val="clear" w:color="auto" w:fill="F5F5F5"/>
        </w:rPr>
        <w:t>, 30(7), pp. 1203–1226. doi:10.1080/09585192.2016.1184177.</w:t>
      </w:r>
    </w:p>
    <w:p w14:paraId="15616FBC" w14:textId="77777777" w:rsidR="0094135F" w:rsidRPr="009279C5" w:rsidRDefault="0094135F" w:rsidP="00D92FD6">
      <w:pPr>
        <w:pStyle w:val="NormalWeb"/>
        <w:ind w:left="567" w:hanging="567"/>
        <w:rPr>
          <w:rFonts w:ascii="Arial" w:hAnsi="Arial" w:cs="Arial"/>
          <w:color w:val="000000"/>
        </w:rPr>
      </w:pPr>
      <w:proofErr w:type="gramStart"/>
      <w:r w:rsidRPr="009279C5">
        <w:rPr>
          <w:rFonts w:ascii="Arial" w:hAnsi="Arial" w:cs="Arial"/>
          <w:color w:val="000000"/>
        </w:rPr>
        <w:t>Hawkins</w:t>
      </w:r>
      <w:r w:rsidRPr="009279C5">
        <w:rPr>
          <w:rFonts w:ascii="Arial" w:hAnsi="Arial" w:cs="Arial"/>
          <w:color w:val="000000"/>
        </w:rPr>
        <w:t xml:space="preserve"> ,</w:t>
      </w:r>
      <w:proofErr w:type="gramEnd"/>
      <w:r w:rsidRPr="009279C5">
        <w:rPr>
          <w:rFonts w:ascii="Arial" w:hAnsi="Arial" w:cs="Arial"/>
          <w:color w:val="000000"/>
        </w:rPr>
        <w:t xml:space="preserve"> D. (2013)</w:t>
      </w:r>
      <w:r w:rsidRPr="009279C5">
        <w:rPr>
          <w:rStyle w:val="apple-converted-space"/>
          <w:rFonts w:ascii="Arial" w:eastAsiaTheme="majorEastAsia" w:hAnsi="Arial" w:cs="Arial"/>
          <w:color w:val="000000"/>
        </w:rPr>
        <w:t> </w:t>
      </w:r>
      <w:r w:rsidRPr="009279C5">
        <w:rPr>
          <w:rFonts w:ascii="Arial" w:hAnsi="Arial" w:cs="Arial"/>
          <w:color w:val="000000"/>
        </w:rPr>
        <w:t>college, connected.</w:t>
      </w:r>
      <w:r w:rsidRPr="009279C5">
        <w:rPr>
          <w:rStyle w:val="apple-converted-space"/>
          <w:rFonts w:ascii="Arial" w:eastAsiaTheme="majorEastAsia" w:hAnsi="Arial" w:cs="Arial"/>
          <w:color w:val="000000"/>
        </w:rPr>
        <w:t> </w:t>
      </w:r>
    </w:p>
    <w:p w14:paraId="5608467A" w14:textId="77777777" w:rsidR="0094135F" w:rsidRPr="009279C5" w:rsidRDefault="0094135F" w:rsidP="002D514D">
      <w:pPr>
        <w:pStyle w:val="NormalWeb"/>
        <w:ind w:left="567" w:hanging="567"/>
        <w:rPr>
          <w:rStyle w:val="apple-converted-space"/>
          <w:rFonts w:ascii="Arial" w:hAnsi="Arial" w:cs="Arial"/>
          <w:color w:val="000000"/>
        </w:rPr>
      </w:pPr>
      <w:proofErr w:type="spellStart"/>
      <w:r w:rsidRPr="009279C5">
        <w:rPr>
          <w:rFonts w:ascii="Arial" w:hAnsi="Arial" w:cs="Arial"/>
          <w:color w:val="000000"/>
        </w:rPr>
        <w:t>Mcleod</w:t>
      </w:r>
      <w:proofErr w:type="spellEnd"/>
      <w:r w:rsidRPr="009279C5">
        <w:rPr>
          <w:rFonts w:ascii="Arial" w:hAnsi="Arial" w:cs="Arial"/>
          <w:color w:val="000000"/>
        </w:rPr>
        <w:t>, S., on, U. and 26, J. (2023)</w:t>
      </w:r>
      <w:r w:rsidRPr="009279C5">
        <w:rPr>
          <w:rStyle w:val="apple-converted-space"/>
          <w:rFonts w:ascii="Arial" w:eastAsiaTheme="majorEastAsia" w:hAnsi="Arial" w:cs="Arial"/>
          <w:color w:val="000000"/>
        </w:rPr>
        <w:t> </w:t>
      </w:r>
      <w:r w:rsidRPr="009279C5">
        <w:rPr>
          <w:rFonts w:ascii="Arial" w:hAnsi="Arial" w:cs="Arial"/>
          <w:color w:val="000000"/>
        </w:rPr>
        <w:t>Maslow’s hierarchy of needs theory,</w:t>
      </w:r>
      <w:r w:rsidRPr="009279C5">
        <w:rPr>
          <w:rStyle w:val="apple-converted-space"/>
          <w:rFonts w:ascii="Arial" w:eastAsiaTheme="majorEastAsia" w:hAnsi="Arial" w:cs="Arial"/>
          <w:color w:val="000000"/>
        </w:rPr>
        <w:t> </w:t>
      </w:r>
      <w:r w:rsidRPr="009279C5">
        <w:rPr>
          <w:rFonts w:ascii="Arial" w:hAnsi="Arial" w:cs="Arial"/>
          <w:color w:val="000000"/>
        </w:rPr>
        <w:t>Simply Psychology. Available at: https://www.simplypsychology.org/maslow.html (Accessed: 13 September 2023).</w:t>
      </w:r>
      <w:r w:rsidRPr="009279C5">
        <w:rPr>
          <w:rStyle w:val="apple-converted-space"/>
          <w:rFonts w:ascii="Arial" w:eastAsiaTheme="majorEastAsia" w:hAnsi="Arial" w:cs="Arial"/>
          <w:color w:val="000000"/>
        </w:rPr>
        <w:t> </w:t>
      </w:r>
    </w:p>
    <w:p w14:paraId="1684A597" w14:textId="77777777" w:rsidR="0094135F" w:rsidRPr="009279C5" w:rsidRDefault="0094135F" w:rsidP="002F0ED3">
      <w:pPr>
        <w:pStyle w:val="NormalWeb"/>
        <w:ind w:left="567" w:hanging="567"/>
        <w:rPr>
          <w:rFonts w:ascii="Arial" w:hAnsi="Arial" w:cs="Arial"/>
          <w:color w:val="000000"/>
        </w:rPr>
      </w:pPr>
      <w:r w:rsidRPr="009279C5">
        <w:rPr>
          <w:rFonts w:ascii="Arial" w:hAnsi="Arial" w:cs="Arial"/>
          <w:color w:val="000000"/>
        </w:rPr>
        <w:t>Whitmore, J. (2009)</w:t>
      </w:r>
      <w:r w:rsidRPr="009279C5">
        <w:rPr>
          <w:rStyle w:val="apple-converted-space"/>
          <w:rFonts w:ascii="Arial" w:eastAsiaTheme="majorEastAsia" w:hAnsi="Arial" w:cs="Arial"/>
          <w:color w:val="000000"/>
        </w:rPr>
        <w:t> </w:t>
      </w:r>
      <w:r w:rsidRPr="009279C5">
        <w:rPr>
          <w:rFonts w:ascii="Arial" w:hAnsi="Arial" w:cs="Arial"/>
          <w:color w:val="000000"/>
        </w:rPr>
        <w:t xml:space="preserve">Coaching for performance: Growing human potential and purpose: The principles and practice of coaching and leadership. 4th </w:t>
      </w:r>
      <w:proofErr w:type="spellStart"/>
      <w:r w:rsidRPr="009279C5">
        <w:rPr>
          <w:rFonts w:ascii="Arial" w:hAnsi="Arial" w:cs="Arial"/>
          <w:color w:val="000000"/>
        </w:rPr>
        <w:t>edn</w:t>
      </w:r>
      <w:proofErr w:type="spellEnd"/>
      <w:r w:rsidRPr="009279C5">
        <w:rPr>
          <w:rFonts w:ascii="Arial" w:hAnsi="Arial" w:cs="Arial"/>
          <w:color w:val="000000"/>
        </w:rPr>
        <w:t>. London: Nicholas Brealey.</w:t>
      </w:r>
      <w:r w:rsidRPr="009279C5">
        <w:rPr>
          <w:rStyle w:val="apple-converted-space"/>
          <w:rFonts w:ascii="Arial" w:eastAsiaTheme="majorEastAsia" w:hAnsi="Arial" w:cs="Arial"/>
          <w:color w:val="000000"/>
        </w:rPr>
        <w:t> </w:t>
      </w:r>
    </w:p>
    <w:p w14:paraId="3B619ECD" w14:textId="77777777" w:rsidR="002F0ED3" w:rsidRPr="009279C5" w:rsidRDefault="002F0ED3" w:rsidP="002D514D">
      <w:pPr>
        <w:pStyle w:val="NormalWeb"/>
        <w:ind w:left="567" w:hanging="567"/>
        <w:rPr>
          <w:rFonts w:ascii="Arial" w:hAnsi="Arial" w:cs="Arial"/>
          <w:color w:val="000000"/>
        </w:rPr>
      </w:pPr>
    </w:p>
    <w:p w14:paraId="3B1FF13A" w14:textId="77777777" w:rsidR="002D514D" w:rsidRPr="009279C5" w:rsidRDefault="002D514D" w:rsidP="00EF04BF">
      <w:pPr>
        <w:rPr>
          <w:rFonts w:ascii="Arial" w:hAnsi="Arial" w:cs="Arial"/>
        </w:rPr>
      </w:pPr>
    </w:p>
    <w:sectPr w:rsidR="002D514D" w:rsidRPr="009279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3"/>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445076A3"/>
    <w:multiLevelType w:val="multilevel"/>
    <w:tmpl w:val="3CDC4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93634123">
    <w:abstractNumId w:val="0"/>
  </w:num>
  <w:num w:numId="2" w16cid:durableId="1031953680">
    <w:abstractNumId w:val="1"/>
  </w:num>
  <w:num w:numId="3" w16cid:durableId="3617858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4BF"/>
    <w:rsid w:val="00032A53"/>
    <w:rsid w:val="000424F6"/>
    <w:rsid w:val="000654A6"/>
    <w:rsid w:val="000938FE"/>
    <w:rsid w:val="00093B1B"/>
    <w:rsid w:val="000F297F"/>
    <w:rsid w:val="000F671A"/>
    <w:rsid w:val="00135E4E"/>
    <w:rsid w:val="001376B7"/>
    <w:rsid w:val="0016312E"/>
    <w:rsid w:val="001702FF"/>
    <w:rsid w:val="001A48EC"/>
    <w:rsid w:val="002075F8"/>
    <w:rsid w:val="00250660"/>
    <w:rsid w:val="00260BA2"/>
    <w:rsid w:val="0027610F"/>
    <w:rsid w:val="00284EC3"/>
    <w:rsid w:val="00293811"/>
    <w:rsid w:val="00293F82"/>
    <w:rsid w:val="0029773C"/>
    <w:rsid w:val="002D50F0"/>
    <w:rsid w:val="002D514D"/>
    <w:rsid w:val="002E0023"/>
    <w:rsid w:val="002F0ED3"/>
    <w:rsid w:val="002F132D"/>
    <w:rsid w:val="0030111F"/>
    <w:rsid w:val="00304EBB"/>
    <w:rsid w:val="00313FD0"/>
    <w:rsid w:val="00326465"/>
    <w:rsid w:val="003300AC"/>
    <w:rsid w:val="003361FC"/>
    <w:rsid w:val="0035486D"/>
    <w:rsid w:val="003576C2"/>
    <w:rsid w:val="0036219A"/>
    <w:rsid w:val="0037666C"/>
    <w:rsid w:val="003910E2"/>
    <w:rsid w:val="003C3B4C"/>
    <w:rsid w:val="003E601B"/>
    <w:rsid w:val="003F23EE"/>
    <w:rsid w:val="00414DFD"/>
    <w:rsid w:val="004262EB"/>
    <w:rsid w:val="00442CE6"/>
    <w:rsid w:val="00465AC8"/>
    <w:rsid w:val="004668CC"/>
    <w:rsid w:val="004C13E1"/>
    <w:rsid w:val="004D6CD1"/>
    <w:rsid w:val="004E14A1"/>
    <w:rsid w:val="004E7971"/>
    <w:rsid w:val="00501CC1"/>
    <w:rsid w:val="0052434E"/>
    <w:rsid w:val="005363C2"/>
    <w:rsid w:val="005429E9"/>
    <w:rsid w:val="005447BD"/>
    <w:rsid w:val="00567E0A"/>
    <w:rsid w:val="00583ACC"/>
    <w:rsid w:val="0058700D"/>
    <w:rsid w:val="00595D38"/>
    <w:rsid w:val="005A1C7E"/>
    <w:rsid w:val="00606D4E"/>
    <w:rsid w:val="006323A6"/>
    <w:rsid w:val="00647107"/>
    <w:rsid w:val="00666116"/>
    <w:rsid w:val="006832AD"/>
    <w:rsid w:val="006A7544"/>
    <w:rsid w:val="006B4612"/>
    <w:rsid w:val="006E6BA4"/>
    <w:rsid w:val="006F4C2D"/>
    <w:rsid w:val="006F5D4B"/>
    <w:rsid w:val="00713698"/>
    <w:rsid w:val="0072173A"/>
    <w:rsid w:val="00786DCF"/>
    <w:rsid w:val="007A0828"/>
    <w:rsid w:val="007A2A19"/>
    <w:rsid w:val="007C6A65"/>
    <w:rsid w:val="007C6F69"/>
    <w:rsid w:val="007D0BB4"/>
    <w:rsid w:val="00802730"/>
    <w:rsid w:val="008146DB"/>
    <w:rsid w:val="00814D5C"/>
    <w:rsid w:val="00815EE3"/>
    <w:rsid w:val="00842C13"/>
    <w:rsid w:val="00874B42"/>
    <w:rsid w:val="00874DE6"/>
    <w:rsid w:val="0087731A"/>
    <w:rsid w:val="00894E6D"/>
    <w:rsid w:val="008C3B58"/>
    <w:rsid w:val="008F5524"/>
    <w:rsid w:val="00905C58"/>
    <w:rsid w:val="00915E98"/>
    <w:rsid w:val="00921496"/>
    <w:rsid w:val="009279C5"/>
    <w:rsid w:val="00931305"/>
    <w:rsid w:val="00933018"/>
    <w:rsid w:val="0094135F"/>
    <w:rsid w:val="009517DD"/>
    <w:rsid w:val="00953760"/>
    <w:rsid w:val="009C0748"/>
    <w:rsid w:val="00A051DF"/>
    <w:rsid w:val="00A12472"/>
    <w:rsid w:val="00A60CB6"/>
    <w:rsid w:val="00A90632"/>
    <w:rsid w:val="00AB0085"/>
    <w:rsid w:val="00AB062B"/>
    <w:rsid w:val="00AD0898"/>
    <w:rsid w:val="00AF6D23"/>
    <w:rsid w:val="00B10714"/>
    <w:rsid w:val="00B25E71"/>
    <w:rsid w:val="00B370A4"/>
    <w:rsid w:val="00BD2D67"/>
    <w:rsid w:val="00BD5EE8"/>
    <w:rsid w:val="00BE0A10"/>
    <w:rsid w:val="00BF2196"/>
    <w:rsid w:val="00C304E0"/>
    <w:rsid w:val="00C30DC2"/>
    <w:rsid w:val="00C41F6C"/>
    <w:rsid w:val="00C423E3"/>
    <w:rsid w:val="00C53576"/>
    <w:rsid w:val="00C62E29"/>
    <w:rsid w:val="00C72782"/>
    <w:rsid w:val="00C83ECE"/>
    <w:rsid w:val="00C872A5"/>
    <w:rsid w:val="00C91D33"/>
    <w:rsid w:val="00CF1239"/>
    <w:rsid w:val="00D06B1A"/>
    <w:rsid w:val="00D37EEA"/>
    <w:rsid w:val="00D40D38"/>
    <w:rsid w:val="00D417B2"/>
    <w:rsid w:val="00D47866"/>
    <w:rsid w:val="00D62A30"/>
    <w:rsid w:val="00D81940"/>
    <w:rsid w:val="00D87B3A"/>
    <w:rsid w:val="00D92FD6"/>
    <w:rsid w:val="00DA0E95"/>
    <w:rsid w:val="00E124F3"/>
    <w:rsid w:val="00E452C6"/>
    <w:rsid w:val="00E9698B"/>
    <w:rsid w:val="00EB15B1"/>
    <w:rsid w:val="00EB78C3"/>
    <w:rsid w:val="00EC2920"/>
    <w:rsid w:val="00ED040C"/>
    <w:rsid w:val="00ED4D44"/>
    <w:rsid w:val="00EE530E"/>
    <w:rsid w:val="00EF04BF"/>
    <w:rsid w:val="00F5598B"/>
    <w:rsid w:val="00F57502"/>
    <w:rsid w:val="00F648CE"/>
    <w:rsid w:val="00F90A7F"/>
    <w:rsid w:val="00F92A89"/>
    <w:rsid w:val="00FA4A29"/>
    <w:rsid w:val="00FB0991"/>
    <w:rsid w:val="00FC7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898288"/>
  <w15:chartTrackingRefBased/>
  <w15:docId w15:val="{F8C20732-BF08-F746-A2E7-0B70BB82F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32D"/>
  </w:style>
  <w:style w:type="paragraph" w:styleId="Heading1">
    <w:name w:val="heading 1"/>
    <w:basedOn w:val="Normal"/>
    <w:next w:val="Normal"/>
    <w:link w:val="Heading1Char"/>
    <w:uiPriority w:val="9"/>
    <w:qFormat/>
    <w:rsid w:val="009279C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F04B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D514D"/>
  </w:style>
  <w:style w:type="character" w:customStyle="1" w:styleId="Heading1Char">
    <w:name w:val="Heading 1 Char"/>
    <w:basedOn w:val="DefaultParagraphFont"/>
    <w:link w:val="Heading1"/>
    <w:uiPriority w:val="9"/>
    <w:rsid w:val="009279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279C5"/>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279C5"/>
    <w:pPr>
      <w:spacing w:before="120"/>
    </w:pPr>
    <w:rPr>
      <w:rFonts w:cstheme="minorHAnsi"/>
      <w:b/>
      <w:bCs/>
      <w:i/>
      <w:iCs/>
    </w:rPr>
  </w:style>
  <w:style w:type="character" w:styleId="Hyperlink">
    <w:name w:val="Hyperlink"/>
    <w:basedOn w:val="DefaultParagraphFont"/>
    <w:uiPriority w:val="99"/>
    <w:unhideWhenUsed/>
    <w:rsid w:val="009279C5"/>
    <w:rPr>
      <w:color w:val="0563C1" w:themeColor="hyperlink"/>
      <w:u w:val="single"/>
    </w:rPr>
  </w:style>
  <w:style w:type="paragraph" w:styleId="TOC2">
    <w:name w:val="toc 2"/>
    <w:basedOn w:val="Normal"/>
    <w:next w:val="Normal"/>
    <w:autoRedefine/>
    <w:uiPriority w:val="39"/>
    <w:semiHidden/>
    <w:unhideWhenUsed/>
    <w:rsid w:val="009279C5"/>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279C5"/>
    <w:pPr>
      <w:ind w:left="480"/>
    </w:pPr>
    <w:rPr>
      <w:rFonts w:cstheme="minorHAnsi"/>
      <w:sz w:val="20"/>
      <w:szCs w:val="20"/>
    </w:rPr>
  </w:style>
  <w:style w:type="paragraph" w:styleId="TOC4">
    <w:name w:val="toc 4"/>
    <w:basedOn w:val="Normal"/>
    <w:next w:val="Normal"/>
    <w:autoRedefine/>
    <w:uiPriority w:val="39"/>
    <w:semiHidden/>
    <w:unhideWhenUsed/>
    <w:rsid w:val="009279C5"/>
    <w:pPr>
      <w:ind w:left="720"/>
    </w:pPr>
    <w:rPr>
      <w:rFonts w:cstheme="minorHAnsi"/>
      <w:sz w:val="20"/>
      <w:szCs w:val="20"/>
    </w:rPr>
  </w:style>
  <w:style w:type="paragraph" w:styleId="TOC5">
    <w:name w:val="toc 5"/>
    <w:basedOn w:val="Normal"/>
    <w:next w:val="Normal"/>
    <w:autoRedefine/>
    <w:uiPriority w:val="39"/>
    <w:semiHidden/>
    <w:unhideWhenUsed/>
    <w:rsid w:val="009279C5"/>
    <w:pPr>
      <w:ind w:left="960"/>
    </w:pPr>
    <w:rPr>
      <w:rFonts w:cstheme="minorHAnsi"/>
      <w:sz w:val="20"/>
      <w:szCs w:val="20"/>
    </w:rPr>
  </w:style>
  <w:style w:type="paragraph" w:styleId="TOC6">
    <w:name w:val="toc 6"/>
    <w:basedOn w:val="Normal"/>
    <w:next w:val="Normal"/>
    <w:autoRedefine/>
    <w:uiPriority w:val="39"/>
    <w:semiHidden/>
    <w:unhideWhenUsed/>
    <w:rsid w:val="009279C5"/>
    <w:pPr>
      <w:ind w:left="1200"/>
    </w:pPr>
    <w:rPr>
      <w:rFonts w:cstheme="minorHAnsi"/>
      <w:sz w:val="20"/>
      <w:szCs w:val="20"/>
    </w:rPr>
  </w:style>
  <w:style w:type="paragraph" w:styleId="TOC7">
    <w:name w:val="toc 7"/>
    <w:basedOn w:val="Normal"/>
    <w:next w:val="Normal"/>
    <w:autoRedefine/>
    <w:uiPriority w:val="39"/>
    <w:semiHidden/>
    <w:unhideWhenUsed/>
    <w:rsid w:val="009279C5"/>
    <w:pPr>
      <w:ind w:left="1440"/>
    </w:pPr>
    <w:rPr>
      <w:rFonts w:cstheme="minorHAnsi"/>
      <w:sz w:val="20"/>
      <w:szCs w:val="20"/>
    </w:rPr>
  </w:style>
  <w:style w:type="paragraph" w:styleId="TOC8">
    <w:name w:val="toc 8"/>
    <w:basedOn w:val="Normal"/>
    <w:next w:val="Normal"/>
    <w:autoRedefine/>
    <w:uiPriority w:val="39"/>
    <w:semiHidden/>
    <w:unhideWhenUsed/>
    <w:rsid w:val="009279C5"/>
    <w:pPr>
      <w:ind w:left="1680"/>
    </w:pPr>
    <w:rPr>
      <w:rFonts w:cstheme="minorHAnsi"/>
      <w:sz w:val="20"/>
      <w:szCs w:val="20"/>
    </w:rPr>
  </w:style>
  <w:style w:type="paragraph" w:styleId="TOC9">
    <w:name w:val="toc 9"/>
    <w:basedOn w:val="Normal"/>
    <w:next w:val="Normal"/>
    <w:autoRedefine/>
    <w:uiPriority w:val="39"/>
    <w:semiHidden/>
    <w:unhideWhenUsed/>
    <w:rsid w:val="009279C5"/>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83646">
      <w:bodyDiv w:val="1"/>
      <w:marLeft w:val="0"/>
      <w:marRight w:val="0"/>
      <w:marTop w:val="0"/>
      <w:marBottom w:val="0"/>
      <w:divBdr>
        <w:top w:val="none" w:sz="0" w:space="0" w:color="auto"/>
        <w:left w:val="none" w:sz="0" w:space="0" w:color="auto"/>
        <w:bottom w:val="none" w:sz="0" w:space="0" w:color="auto"/>
        <w:right w:val="none" w:sz="0" w:space="0" w:color="auto"/>
      </w:divBdr>
    </w:div>
    <w:div w:id="151871032">
      <w:bodyDiv w:val="1"/>
      <w:marLeft w:val="0"/>
      <w:marRight w:val="0"/>
      <w:marTop w:val="0"/>
      <w:marBottom w:val="0"/>
      <w:divBdr>
        <w:top w:val="none" w:sz="0" w:space="0" w:color="auto"/>
        <w:left w:val="none" w:sz="0" w:space="0" w:color="auto"/>
        <w:bottom w:val="none" w:sz="0" w:space="0" w:color="auto"/>
        <w:right w:val="none" w:sz="0" w:space="0" w:color="auto"/>
      </w:divBdr>
    </w:div>
    <w:div w:id="178281508">
      <w:bodyDiv w:val="1"/>
      <w:marLeft w:val="0"/>
      <w:marRight w:val="0"/>
      <w:marTop w:val="0"/>
      <w:marBottom w:val="0"/>
      <w:divBdr>
        <w:top w:val="none" w:sz="0" w:space="0" w:color="auto"/>
        <w:left w:val="none" w:sz="0" w:space="0" w:color="auto"/>
        <w:bottom w:val="none" w:sz="0" w:space="0" w:color="auto"/>
        <w:right w:val="none" w:sz="0" w:space="0" w:color="auto"/>
      </w:divBdr>
    </w:div>
    <w:div w:id="223486566">
      <w:bodyDiv w:val="1"/>
      <w:marLeft w:val="0"/>
      <w:marRight w:val="0"/>
      <w:marTop w:val="0"/>
      <w:marBottom w:val="0"/>
      <w:divBdr>
        <w:top w:val="none" w:sz="0" w:space="0" w:color="auto"/>
        <w:left w:val="none" w:sz="0" w:space="0" w:color="auto"/>
        <w:bottom w:val="none" w:sz="0" w:space="0" w:color="auto"/>
        <w:right w:val="none" w:sz="0" w:space="0" w:color="auto"/>
      </w:divBdr>
    </w:div>
    <w:div w:id="758251635">
      <w:bodyDiv w:val="1"/>
      <w:marLeft w:val="0"/>
      <w:marRight w:val="0"/>
      <w:marTop w:val="0"/>
      <w:marBottom w:val="0"/>
      <w:divBdr>
        <w:top w:val="none" w:sz="0" w:space="0" w:color="auto"/>
        <w:left w:val="none" w:sz="0" w:space="0" w:color="auto"/>
        <w:bottom w:val="none" w:sz="0" w:space="0" w:color="auto"/>
        <w:right w:val="none" w:sz="0" w:space="0" w:color="auto"/>
      </w:divBdr>
    </w:div>
    <w:div w:id="951518399">
      <w:bodyDiv w:val="1"/>
      <w:marLeft w:val="0"/>
      <w:marRight w:val="0"/>
      <w:marTop w:val="0"/>
      <w:marBottom w:val="0"/>
      <w:divBdr>
        <w:top w:val="none" w:sz="0" w:space="0" w:color="auto"/>
        <w:left w:val="none" w:sz="0" w:space="0" w:color="auto"/>
        <w:bottom w:val="none" w:sz="0" w:space="0" w:color="auto"/>
        <w:right w:val="none" w:sz="0" w:space="0" w:color="auto"/>
      </w:divBdr>
    </w:div>
    <w:div w:id="1119107218">
      <w:bodyDiv w:val="1"/>
      <w:marLeft w:val="0"/>
      <w:marRight w:val="0"/>
      <w:marTop w:val="0"/>
      <w:marBottom w:val="0"/>
      <w:divBdr>
        <w:top w:val="none" w:sz="0" w:space="0" w:color="auto"/>
        <w:left w:val="none" w:sz="0" w:space="0" w:color="auto"/>
        <w:bottom w:val="none" w:sz="0" w:space="0" w:color="auto"/>
        <w:right w:val="none" w:sz="0" w:space="0" w:color="auto"/>
      </w:divBdr>
    </w:div>
    <w:div w:id="1136989575">
      <w:bodyDiv w:val="1"/>
      <w:marLeft w:val="0"/>
      <w:marRight w:val="0"/>
      <w:marTop w:val="0"/>
      <w:marBottom w:val="0"/>
      <w:divBdr>
        <w:top w:val="none" w:sz="0" w:space="0" w:color="auto"/>
        <w:left w:val="none" w:sz="0" w:space="0" w:color="auto"/>
        <w:bottom w:val="none" w:sz="0" w:space="0" w:color="auto"/>
        <w:right w:val="none" w:sz="0" w:space="0" w:color="auto"/>
      </w:divBdr>
    </w:div>
    <w:div w:id="1612584695">
      <w:bodyDiv w:val="1"/>
      <w:marLeft w:val="0"/>
      <w:marRight w:val="0"/>
      <w:marTop w:val="0"/>
      <w:marBottom w:val="0"/>
      <w:divBdr>
        <w:top w:val="none" w:sz="0" w:space="0" w:color="auto"/>
        <w:left w:val="none" w:sz="0" w:space="0" w:color="auto"/>
        <w:bottom w:val="none" w:sz="0" w:space="0" w:color="auto"/>
        <w:right w:val="none" w:sz="0" w:space="0" w:color="auto"/>
      </w:divBdr>
      <w:divsChild>
        <w:div w:id="182940387">
          <w:marLeft w:val="0"/>
          <w:marRight w:val="0"/>
          <w:marTop w:val="0"/>
          <w:marBottom w:val="0"/>
          <w:divBdr>
            <w:top w:val="none" w:sz="0" w:space="0" w:color="auto"/>
            <w:left w:val="none" w:sz="0" w:space="0" w:color="auto"/>
            <w:bottom w:val="none" w:sz="0" w:space="0" w:color="auto"/>
            <w:right w:val="none" w:sz="0" w:space="0" w:color="auto"/>
          </w:divBdr>
          <w:divsChild>
            <w:div w:id="467747462">
              <w:marLeft w:val="0"/>
              <w:marRight w:val="0"/>
              <w:marTop w:val="0"/>
              <w:marBottom w:val="0"/>
              <w:divBdr>
                <w:top w:val="none" w:sz="0" w:space="0" w:color="auto"/>
                <w:left w:val="none" w:sz="0" w:space="0" w:color="auto"/>
                <w:bottom w:val="none" w:sz="0" w:space="0" w:color="auto"/>
                <w:right w:val="none" w:sz="0" w:space="0" w:color="auto"/>
              </w:divBdr>
              <w:divsChild>
                <w:div w:id="1238200092">
                  <w:marLeft w:val="0"/>
                  <w:marRight w:val="0"/>
                  <w:marTop w:val="0"/>
                  <w:marBottom w:val="0"/>
                  <w:divBdr>
                    <w:top w:val="none" w:sz="0" w:space="0" w:color="auto"/>
                    <w:left w:val="none" w:sz="0" w:space="0" w:color="auto"/>
                    <w:bottom w:val="none" w:sz="0" w:space="0" w:color="auto"/>
                    <w:right w:val="none" w:sz="0" w:space="0" w:color="auto"/>
                  </w:divBdr>
                </w:div>
              </w:divsChild>
            </w:div>
            <w:div w:id="1405029090">
              <w:marLeft w:val="0"/>
              <w:marRight w:val="0"/>
              <w:marTop w:val="0"/>
              <w:marBottom w:val="0"/>
              <w:divBdr>
                <w:top w:val="none" w:sz="0" w:space="0" w:color="auto"/>
                <w:left w:val="none" w:sz="0" w:space="0" w:color="auto"/>
                <w:bottom w:val="none" w:sz="0" w:space="0" w:color="auto"/>
                <w:right w:val="none" w:sz="0" w:space="0" w:color="auto"/>
              </w:divBdr>
              <w:divsChild>
                <w:div w:id="585499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589606">
          <w:marLeft w:val="0"/>
          <w:marRight w:val="0"/>
          <w:marTop w:val="0"/>
          <w:marBottom w:val="0"/>
          <w:divBdr>
            <w:top w:val="none" w:sz="0" w:space="0" w:color="auto"/>
            <w:left w:val="none" w:sz="0" w:space="0" w:color="auto"/>
            <w:bottom w:val="none" w:sz="0" w:space="0" w:color="auto"/>
            <w:right w:val="none" w:sz="0" w:space="0" w:color="auto"/>
          </w:divBdr>
          <w:divsChild>
            <w:div w:id="1015961270">
              <w:marLeft w:val="0"/>
              <w:marRight w:val="0"/>
              <w:marTop w:val="0"/>
              <w:marBottom w:val="0"/>
              <w:divBdr>
                <w:top w:val="none" w:sz="0" w:space="0" w:color="auto"/>
                <w:left w:val="none" w:sz="0" w:space="0" w:color="auto"/>
                <w:bottom w:val="none" w:sz="0" w:space="0" w:color="auto"/>
                <w:right w:val="none" w:sz="0" w:space="0" w:color="auto"/>
              </w:divBdr>
              <w:divsChild>
                <w:div w:id="112866769">
                  <w:marLeft w:val="0"/>
                  <w:marRight w:val="0"/>
                  <w:marTop w:val="0"/>
                  <w:marBottom w:val="0"/>
                  <w:divBdr>
                    <w:top w:val="none" w:sz="0" w:space="0" w:color="auto"/>
                    <w:left w:val="none" w:sz="0" w:space="0" w:color="auto"/>
                    <w:bottom w:val="none" w:sz="0" w:space="0" w:color="auto"/>
                    <w:right w:val="none" w:sz="0" w:space="0" w:color="auto"/>
                  </w:divBdr>
                </w:div>
              </w:divsChild>
            </w:div>
            <w:div w:id="1300576590">
              <w:marLeft w:val="0"/>
              <w:marRight w:val="0"/>
              <w:marTop w:val="0"/>
              <w:marBottom w:val="0"/>
              <w:divBdr>
                <w:top w:val="none" w:sz="0" w:space="0" w:color="auto"/>
                <w:left w:val="none" w:sz="0" w:space="0" w:color="auto"/>
                <w:bottom w:val="none" w:sz="0" w:space="0" w:color="auto"/>
                <w:right w:val="none" w:sz="0" w:space="0" w:color="auto"/>
              </w:divBdr>
              <w:divsChild>
                <w:div w:id="857740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505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551B0-2454-3D49-AA4D-198766B2D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2368</Words>
  <Characters>13502</Characters>
  <Application>Microsoft Office Word</Application>
  <DocSecurity>0</DocSecurity>
  <Lines>112</Lines>
  <Paragraphs>31</Paragraphs>
  <ScaleCrop>false</ScaleCrop>
  <Company/>
  <LinksUpToDate>false</LinksUpToDate>
  <CharactersWithSpaces>15839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tahaaniahmed130@gmail.com</dc:creator>
  <cp:keywords/>
  <dc:description/>
  <cp:lastModifiedBy>tahaaniahmed130@gmail.com</cp:lastModifiedBy>
  <cp:revision>2</cp:revision>
  <dcterms:created xsi:type="dcterms:W3CDTF">2023-09-17T22:58:00Z</dcterms:created>
  <dcterms:modified xsi:type="dcterms:W3CDTF">2023-09-17T22:58:00Z</dcterms:modified>
</cp:coreProperties>
</file>