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80FAB8" w14:textId="1E165A29" w:rsidR="00A6300B" w:rsidRPr="00A6300B" w:rsidRDefault="00A6300B" w:rsidP="00A6300B">
      <w:pPr>
        <w:jc w:val="center"/>
        <w:textAlignment w:val="baseline"/>
        <w:rPr>
          <w:sz w:val="24"/>
          <w:szCs w:val="24"/>
          <w:u w:val="single"/>
        </w:rPr>
      </w:pPr>
      <w:r w:rsidRPr="00A6300B">
        <w:rPr>
          <w:sz w:val="24"/>
          <w:szCs w:val="24"/>
          <w:u w:val="single"/>
        </w:rPr>
        <w:t>Produce a 20-minute video recording of counselling skills and a 2,000-word reflective commentary, linking theory to practice.</w:t>
      </w:r>
    </w:p>
    <w:p w14:paraId="0C24A780" w14:textId="3ED11AE4" w:rsidR="003F024D" w:rsidRDefault="00046C18"/>
    <w:p w14:paraId="7701771D" w14:textId="092C62F9" w:rsidR="00A6300B" w:rsidRDefault="00A6300B">
      <w:pPr>
        <w:rPr>
          <w:sz w:val="24"/>
          <w:szCs w:val="24"/>
        </w:rPr>
      </w:pPr>
    </w:p>
    <w:p w14:paraId="06DDA1AF" w14:textId="7F906507" w:rsidR="000A2D9D" w:rsidRPr="009730FD" w:rsidRDefault="000A2D9D">
      <w:pPr>
        <w:rPr>
          <w:sz w:val="24"/>
          <w:szCs w:val="24"/>
          <w:u w:val="single"/>
        </w:rPr>
      </w:pPr>
    </w:p>
    <w:p w14:paraId="6180AF0F" w14:textId="6A203565" w:rsidR="000A2D9D" w:rsidRDefault="007D5D7C">
      <w:pPr>
        <w:rPr>
          <w:sz w:val="24"/>
          <w:szCs w:val="24"/>
          <w:u w:val="single"/>
        </w:rPr>
      </w:pPr>
      <w:r w:rsidRPr="009730FD">
        <w:rPr>
          <w:sz w:val="24"/>
          <w:szCs w:val="24"/>
          <w:u w:val="single"/>
        </w:rPr>
        <w:t>Description</w:t>
      </w:r>
    </w:p>
    <w:p w14:paraId="69588FD4" w14:textId="506EE494" w:rsidR="007D5D7C" w:rsidRDefault="007D5D7C">
      <w:pPr>
        <w:rPr>
          <w:sz w:val="24"/>
          <w:szCs w:val="24"/>
          <w:u w:val="single"/>
        </w:rPr>
      </w:pPr>
    </w:p>
    <w:p w14:paraId="6F3813AD" w14:textId="35DAF53D" w:rsidR="00AB5802" w:rsidRPr="00DB1658" w:rsidRDefault="00487EEF" w:rsidP="00DB1658">
      <w:pPr>
        <w:spacing w:line="480" w:lineRule="auto"/>
        <w:rPr>
          <w:sz w:val="24"/>
          <w:szCs w:val="24"/>
        </w:rPr>
      </w:pPr>
      <w:proofErr w:type="gramStart"/>
      <w:r>
        <w:rPr>
          <w:sz w:val="24"/>
          <w:szCs w:val="24"/>
        </w:rPr>
        <w:t>For the purpose of</w:t>
      </w:r>
      <w:proofErr w:type="gramEnd"/>
      <w:r>
        <w:rPr>
          <w:sz w:val="24"/>
          <w:szCs w:val="24"/>
        </w:rPr>
        <w:t xml:space="preserve"> this reflective </w:t>
      </w:r>
      <w:r w:rsidR="00656930">
        <w:rPr>
          <w:sz w:val="24"/>
          <w:szCs w:val="24"/>
        </w:rPr>
        <w:t>commentary</w:t>
      </w:r>
      <w:r w:rsidR="00100EA5">
        <w:rPr>
          <w:sz w:val="24"/>
          <w:szCs w:val="24"/>
        </w:rPr>
        <w:t>,</w:t>
      </w:r>
      <w:r>
        <w:rPr>
          <w:sz w:val="24"/>
          <w:szCs w:val="24"/>
        </w:rPr>
        <w:t xml:space="preserve"> I will be using Gibbs </w:t>
      </w:r>
      <w:r w:rsidR="00100EA5">
        <w:rPr>
          <w:sz w:val="24"/>
          <w:szCs w:val="24"/>
        </w:rPr>
        <w:t>R</w:t>
      </w:r>
      <w:r>
        <w:rPr>
          <w:sz w:val="24"/>
          <w:szCs w:val="24"/>
        </w:rPr>
        <w:t xml:space="preserve">eflective </w:t>
      </w:r>
      <w:r w:rsidR="00100EA5">
        <w:rPr>
          <w:sz w:val="24"/>
          <w:szCs w:val="24"/>
        </w:rPr>
        <w:t>C</w:t>
      </w:r>
      <w:r>
        <w:rPr>
          <w:sz w:val="24"/>
          <w:szCs w:val="24"/>
        </w:rPr>
        <w:t>ycle</w:t>
      </w:r>
      <w:r w:rsidR="00100EA5">
        <w:rPr>
          <w:sz w:val="24"/>
          <w:szCs w:val="24"/>
        </w:rPr>
        <w:t xml:space="preserve"> (Gibbs. 1988)</w:t>
      </w:r>
      <w:r>
        <w:rPr>
          <w:sz w:val="24"/>
          <w:szCs w:val="24"/>
        </w:rPr>
        <w:t xml:space="preserve"> as a framework for </w:t>
      </w:r>
      <w:r w:rsidR="003F21DA">
        <w:rPr>
          <w:sz w:val="24"/>
          <w:szCs w:val="24"/>
        </w:rPr>
        <w:t xml:space="preserve">a </w:t>
      </w:r>
      <w:r>
        <w:rPr>
          <w:sz w:val="24"/>
          <w:szCs w:val="24"/>
        </w:rPr>
        <w:t>ref</w:t>
      </w:r>
      <w:r w:rsidR="00100EA5">
        <w:rPr>
          <w:sz w:val="24"/>
          <w:szCs w:val="24"/>
        </w:rPr>
        <w:t xml:space="preserve">lection of my counselling skills during </w:t>
      </w:r>
      <w:r w:rsidR="003F21DA">
        <w:rPr>
          <w:sz w:val="24"/>
          <w:szCs w:val="24"/>
        </w:rPr>
        <w:t xml:space="preserve">a </w:t>
      </w:r>
      <w:r w:rsidR="00100EA5">
        <w:rPr>
          <w:sz w:val="24"/>
          <w:szCs w:val="24"/>
        </w:rPr>
        <w:t>20-minute video recording. P</w:t>
      </w:r>
      <w:r w:rsidR="00082374">
        <w:rPr>
          <w:sz w:val="24"/>
          <w:szCs w:val="24"/>
        </w:rPr>
        <w:t xml:space="preserve">rior to the </w:t>
      </w:r>
      <w:r w:rsidR="008A5C16">
        <w:rPr>
          <w:sz w:val="24"/>
          <w:szCs w:val="24"/>
        </w:rPr>
        <w:t xml:space="preserve">video recording of counselling skills being produced, we </w:t>
      </w:r>
      <w:r w:rsidR="00E306A0">
        <w:rPr>
          <w:sz w:val="24"/>
          <w:szCs w:val="24"/>
        </w:rPr>
        <w:t xml:space="preserve">had a </w:t>
      </w:r>
      <w:r w:rsidR="004D7017">
        <w:rPr>
          <w:sz w:val="24"/>
          <w:szCs w:val="24"/>
        </w:rPr>
        <w:t xml:space="preserve">discussion regarding </w:t>
      </w:r>
      <w:r w:rsidR="00E306A0">
        <w:rPr>
          <w:sz w:val="24"/>
          <w:szCs w:val="24"/>
        </w:rPr>
        <w:t xml:space="preserve">the contracting </w:t>
      </w:r>
      <w:r w:rsidR="004D7017">
        <w:rPr>
          <w:sz w:val="24"/>
          <w:szCs w:val="24"/>
        </w:rPr>
        <w:t xml:space="preserve">for group and triad work. As a group, we discussed what things should be included in the contract </w:t>
      </w:r>
      <w:proofErr w:type="gramStart"/>
      <w:r w:rsidR="00010906">
        <w:rPr>
          <w:sz w:val="24"/>
          <w:szCs w:val="24"/>
        </w:rPr>
        <w:t>in order to</w:t>
      </w:r>
      <w:proofErr w:type="gramEnd"/>
      <w:r w:rsidR="00010906">
        <w:rPr>
          <w:sz w:val="24"/>
          <w:szCs w:val="24"/>
        </w:rPr>
        <w:t xml:space="preserve"> provide a safe space for the counsellor and client. </w:t>
      </w:r>
      <w:r w:rsidR="00DA5E87">
        <w:rPr>
          <w:sz w:val="24"/>
          <w:szCs w:val="24"/>
        </w:rPr>
        <w:t>There were a number of things prior to the recording taking place that I had to consider</w:t>
      </w:r>
      <w:r w:rsidR="00E94AF8">
        <w:rPr>
          <w:sz w:val="24"/>
          <w:szCs w:val="24"/>
        </w:rPr>
        <w:t xml:space="preserve"> </w:t>
      </w:r>
      <w:proofErr w:type="gramStart"/>
      <w:r w:rsidR="00E94AF8">
        <w:rPr>
          <w:sz w:val="24"/>
          <w:szCs w:val="24"/>
        </w:rPr>
        <w:t>to ensure</w:t>
      </w:r>
      <w:proofErr w:type="gramEnd"/>
      <w:r w:rsidR="00E94AF8">
        <w:rPr>
          <w:sz w:val="24"/>
          <w:szCs w:val="24"/>
        </w:rPr>
        <w:t xml:space="preserve"> I was abiding by the contract</w:t>
      </w:r>
      <w:r w:rsidR="0001759E">
        <w:rPr>
          <w:sz w:val="24"/>
          <w:szCs w:val="24"/>
        </w:rPr>
        <w:t>.</w:t>
      </w:r>
      <w:r w:rsidR="004D11FC">
        <w:rPr>
          <w:sz w:val="24"/>
          <w:szCs w:val="24"/>
        </w:rPr>
        <w:t xml:space="preserve"> </w:t>
      </w:r>
      <w:r w:rsidR="0001759E">
        <w:rPr>
          <w:sz w:val="24"/>
          <w:szCs w:val="24"/>
        </w:rPr>
        <w:t>F</w:t>
      </w:r>
      <w:r w:rsidR="004D11FC">
        <w:rPr>
          <w:sz w:val="24"/>
          <w:szCs w:val="24"/>
        </w:rPr>
        <w:t>irstly</w:t>
      </w:r>
      <w:r w:rsidR="0001759E">
        <w:rPr>
          <w:sz w:val="24"/>
          <w:szCs w:val="24"/>
        </w:rPr>
        <w:t xml:space="preserve">, </w:t>
      </w:r>
      <w:r w:rsidR="004D11FC">
        <w:rPr>
          <w:sz w:val="24"/>
          <w:szCs w:val="24"/>
        </w:rPr>
        <w:t>due to the current situation with COVID-19</w:t>
      </w:r>
      <w:r w:rsidR="00202736">
        <w:rPr>
          <w:sz w:val="24"/>
          <w:szCs w:val="24"/>
        </w:rPr>
        <w:t xml:space="preserve"> and being at home, I decided that the best way to </w:t>
      </w:r>
      <w:r w:rsidR="007548C4">
        <w:rPr>
          <w:sz w:val="24"/>
          <w:szCs w:val="24"/>
        </w:rPr>
        <w:t xml:space="preserve">preserve confidentiality of the client was to ensure I was in a room alone away from other members of the household with a headset on so only I could hear what the client was saying. </w:t>
      </w:r>
      <w:r w:rsidR="0052553E">
        <w:rPr>
          <w:sz w:val="24"/>
          <w:szCs w:val="24"/>
        </w:rPr>
        <w:t>Due to this being a second session between the client and I, we did not go over the contract again during the recorded session</w:t>
      </w:r>
      <w:r w:rsidR="000A4E3D">
        <w:rPr>
          <w:sz w:val="24"/>
          <w:szCs w:val="24"/>
        </w:rPr>
        <w:t>, as this had already been done in our first session</w:t>
      </w:r>
      <w:r w:rsidR="0052553E">
        <w:rPr>
          <w:sz w:val="24"/>
          <w:szCs w:val="24"/>
        </w:rPr>
        <w:t xml:space="preserve">. Instead, </w:t>
      </w:r>
      <w:r w:rsidR="0052105B">
        <w:rPr>
          <w:sz w:val="24"/>
          <w:szCs w:val="24"/>
        </w:rPr>
        <w:t xml:space="preserve">I begun the introduction by saying </w:t>
      </w:r>
      <w:r w:rsidR="00F62AD8">
        <w:rPr>
          <w:sz w:val="24"/>
          <w:szCs w:val="24"/>
        </w:rPr>
        <w:t xml:space="preserve">‘Welcome back to our second session, I know that we went over the contract last week, however, I must make you aware that this week the session </w:t>
      </w:r>
      <w:r w:rsidR="00013190">
        <w:rPr>
          <w:sz w:val="24"/>
          <w:szCs w:val="24"/>
        </w:rPr>
        <w:t xml:space="preserve">is being recorded and we </w:t>
      </w:r>
      <w:r w:rsidR="00E10A8C">
        <w:rPr>
          <w:sz w:val="24"/>
          <w:szCs w:val="24"/>
        </w:rPr>
        <w:t>have our usual twenty minutes for the session’</w:t>
      </w:r>
      <w:r w:rsidR="007070C4">
        <w:rPr>
          <w:sz w:val="24"/>
          <w:szCs w:val="24"/>
        </w:rPr>
        <w:t xml:space="preserve">. </w:t>
      </w:r>
      <w:r w:rsidR="00742A8C">
        <w:rPr>
          <w:sz w:val="24"/>
          <w:szCs w:val="24"/>
        </w:rPr>
        <w:t xml:space="preserve">At the start of the session, I summarised what we talked about in our previous session before asking the client what they would like to speak about today. </w:t>
      </w:r>
      <w:r w:rsidR="00842DE5">
        <w:rPr>
          <w:sz w:val="24"/>
          <w:szCs w:val="24"/>
        </w:rPr>
        <w:t xml:space="preserve">During the session, I believe I kept within the </w:t>
      </w:r>
      <w:r w:rsidR="00842DE5" w:rsidRPr="00DB1658">
        <w:rPr>
          <w:sz w:val="24"/>
          <w:szCs w:val="24"/>
        </w:rPr>
        <w:t xml:space="preserve">boundaries of the contract well. </w:t>
      </w:r>
      <w:r w:rsidR="00C26CD4">
        <w:rPr>
          <w:sz w:val="24"/>
          <w:szCs w:val="24"/>
        </w:rPr>
        <w:t xml:space="preserve">Upon watching my recording of the session again, I noticed </w:t>
      </w:r>
      <w:proofErr w:type="gramStart"/>
      <w:r w:rsidR="00C26CD4">
        <w:rPr>
          <w:sz w:val="24"/>
          <w:szCs w:val="24"/>
        </w:rPr>
        <w:t>a number of</w:t>
      </w:r>
      <w:proofErr w:type="gramEnd"/>
      <w:r w:rsidR="00C26CD4">
        <w:rPr>
          <w:sz w:val="24"/>
          <w:szCs w:val="24"/>
        </w:rPr>
        <w:t xml:space="preserve"> skills I displayed well, such as use of minimal encouragers, </w:t>
      </w:r>
      <w:r w:rsidR="00CF707C">
        <w:rPr>
          <w:sz w:val="24"/>
          <w:szCs w:val="24"/>
        </w:rPr>
        <w:t xml:space="preserve">use of </w:t>
      </w:r>
      <w:r w:rsidR="00A130C5">
        <w:rPr>
          <w:sz w:val="24"/>
          <w:szCs w:val="24"/>
        </w:rPr>
        <w:t>silence</w:t>
      </w:r>
      <w:r w:rsidR="00CF707C">
        <w:rPr>
          <w:sz w:val="24"/>
          <w:szCs w:val="24"/>
        </w:rPr>
        <w:t xml:space="preserve">, </w:t>
      </w:r>
      <w:r w:rsidR="009D682B">
        <w:rPr>
          <w:sz w:val="24"/>
          <w:szCs w:val="24"/>
        </w:rPr>
        <w:t>restating, summarising</w:t>
      </w:r>
      <w:r w:rsidR="004F4A0D">
        <w:rPr>
          <w:sz w:val="24"/>
          <w:szCs w:val="24"/>
        </w:rPr>
        <w:t xml:space="preserve">, goal setting and use of open questions. There were a few open questions I asked which the client responded well to </w:t>
      </w:r>
      <w:r w:rsidR="00636391">
        <w:rPr>
          <w:sz w:val="24"/>
          <w:szCs w:val="24"/>
        </w:rPr>
        <w:t>such as ‘how did that make you feel?’. ‘can you tell me a bit more about the relationship you have with your daughter?’</w:t>
      </w:r>
      <w:r w:rsidR="00F72B52">
        <w:rPr>
          <w:sz w:val="24"/>
          <w:szCs w:val="24"/>
        </w:rPr>
        <w:t xml:space="preserve">. </w:t>
      </w:r>
      <w:r w:rsidR="00F902EF">
        <w:rPr>
          <w:sz w:val="24"/>
          <w:szCs w:val="24"/>
        </w:rPr>
        <w:t xml:space="preserve">However, I did notice upon watching back </w:t>
      </w:r>
      <w:r w:rsidR="00F902EF">
        <w:rPr>
          <w:sz w:val="24"/>
          <w:szCs w:val="24"/>
        </w:rPr>
        <w:lastRenderedPageBreak/>
        <w:t xml:space="preserve">which I </w:t>
      </w:r>
      <w:r w:rsidR="00EC2DB2">
        <w:rPr>
          <w:sz w:val="24"/>
          <w:szCs w:val="24"/>
        </w:rPr>
        <w:t>did not</w:t>
      </w:r>
      <w:r w:rsidR="00F902EF">
        <w:rPr>
          <w:sz w:val="24"/>
          <w:szCs w:val="24"/>
        </w:rPr>
        <w:t xml:space="preserve"> notice at the time, I asked a few closed questions</w:t>
      </w:r>
      <w:r w:rsidR="00E62601">
        <w:rPr>
          <w:sz w:val="24"/>
          <w:szCs w:val="24"/>
        </w:rPr>
        <w:t xml:space="preserve"> and my eye contact at times was not great. </w:t>
      </w:r>
      <w:r w:rsidR="00C904A8">
        <w:rPr>
          <w:sz w:val="24"/>
          <w:szCs w:val="24"/>
        </w:rPr>
        <w:t>When we were coming to the end of the session, I made the client aware of this,</w:t>
      </w:r>
      <w:r w:rsidR="00DA1D8A">
        <w:rPr>
          <w:sz w:val="24"/>
          <w:szCs w:val="24"/>
        </w:rPr>
        <w:t xml:space="preserve"> I</w:t>
      </w:r>
      <w:r w:rsidR="00C904A8">
        <w:rPr>
          <w:sz w:val="24"/>
          <w:szCs w:val="24"/>
        </w:rPr>
        <w:t xml:space="preserve"> then</w:t>
      </w:r>
      <w:r w:rsidR="00DA1D8A">
        <w:rPr>
          <w:sz w:val="24"/>
          <w:szCs w:val="24"/>
        </w:rPr>
        <w:t xml:space="preserve"> summarised what we had talked about during the session, and the </w:t>
      </w:r>
      <w:r w:rsidR="001A2E42">
        <w:rPr>
          <w:sz w:val="24"/>
          <w:szCs w:val="24"/>
        </w:rPr>
        <w:t>client’s</w:t>
      </w:r>
      <w:r w:rsidR="00DA1D8A">
        <w:rPr>
          <w:sz w:val="24"/>
          <w:szCs w:val="24"/>
        </w:rPr>
        <w:t xml:space="preserve"> goals. </w:t>
      </w:r>
      <w:r w:rsidR="00C2662A">
        <w:rPr>
          <w:sz w:val="24"/>
          <w:szCs w:val="24"/>
        </w:rPr>
        <w:t xml:space="preserve">To finish off I asked the client one thing she is going to do today after the session, this was used as a sense of ‘bringing the client back into the room’. </w:t>
      </w:r>
      <w:r w:rsidR="001A2E42">
        <w:rPr>
          <w:sz w:val="24"/>
          <w:szCs w:val="24"/>
        </w:rPr>
        <w:t xml:space="preserve">I then thanked the client for their time. </w:t>
      </w:r>
    </w:p>
    <w:p w14:paraId="66C96400" w14:textId="570E376E" w:rsidR="007D5D7C" w:rsidRDefault="007D5D7C" w:rsidP="00010906">
      <w:pPr>
        <w:spacing w:line="480" w:lineRule="auto"/>
        <w:rPr>
          <w:sz w:val="24"/>
          <w:szCs w:val="24"/>
        </w:rPr>
      </w:pPr>
    </w:p>
    <w:p w14:paraId="4095BF33" w14:textId="4BD4E6C3" w:rsidR="007D5D7C" w:rsidRDefault="007D5D7C">
      <w:pPr>
        <w:rPr>
          <w:sz w:val="24"/>
          <w:szCs w:val="24"/>
        </w:rPr>
      </w:pPr>
    </w:p>
    <w:p w14:paraId="41A59B82" w14:textId="3598F8BD" w:rsidR="007D5D7C" w:rsidRDefault="007D5D7C">
      <w:pPr>
        <w:rPr>
          <w:sz w:val="24"/>
          <w:szCs w:val="24"/>
        </w:rPr>
      </w:pPr>
    </w:p>
    <w:p w14:paraId="3757A109" w14:textId="37C9B102" w:rsidR="007D5D7C" w:rsidRDefault="007D5D7C">
      <w:pPr>
        <w:rPr>
          <w:sz w:val="24"/>
          <w:szCs w:val="24"/>
        </w:rPr>
      </w:pPr>
    </w:p>
    <w:p w14:paraId="4F98724B" w14:textId="62922AF2" w:rsidR="007D5D7C" w:rsidRPr="009730FD" w:rsidRDefault="007D5D7C">
      <w:pPr>
        <w:rPr>
          <w:sz w:val="24"/>
          <w:szCs w:val="24"/>
          <w:u w:val="single"/>
        </w:rPr>
      </w:pPr>
      <w:r w:rsidRPr="009730FD">
        <w:rPr>
          <w:sz w:val="24"/>
          <w:szCs w:val="24"/>
          <w:u w:val="single"/>
        </w:rPr>
        <w:t xml:space="preserve">Feelings </w:t>
      </w:r>
    </w:p>
    <w:p w14:paraId="1C8667B3" w14:textId="4380535A" w:rsidR="007D5D7C" w:rsidRDefault="007D5D7C">
      <w:pPr>
        <w:rPr>
          <w:sz w:val="24"/>
          <w:szCs w:val="24"/>
        </w:rPr>
      </w:pPr>
    </w:p>
    <w:p w14:paraId="2D0A87E0" w14:textId="4474322F" w:rsidR="007D1903" w:rsidRDefault="007D1903" w:rsidP="00BA2DC3">
      <w:pPr>
        <w:spacing w:line="480" w:lineRule="auto"/>
        <w:rPr>
          <w:sz w:val="24"/>
          <w:szCs w:val="24"/>
        </w:rPr>
      </w:pPr>
      <w:r>
        <w:rPr>
          <w:sz w:val="24"/>
          <w:szCs w:val="24"/>
        </w:rPr>
        <w:t xml:space="preserve">I must certainly acknowledge that my feelings were very different doing an online skills session rather than in person. Firstly, </w:t>
      </w:r>
      <w:r w:rsidR="00697AE7">
        <w:rPr>
          <w:sz w:val="24"/>
          <w:szCs w:val="24"/>
        </w:rPr>
        <w:t>there was some anxiety before the session started as to whether it would go smoothly</w:t>
      </w:r>
      <w:r w:rsidR="00BA2DC3">
        <w:rPr>
          <w:sz w:val="24"/>
          <w:szCs w:val="24"/>
        </w:rPr>
        <w:t xml:space="preserve">. This was due to the extra things that needed to be considered such as internet connection. There were some minor issues with </w:t>
      </w:r>
      <w:r w:rsidR="00E2765E">
        <w:rPr>
          <w:sz w:val="24"/>
          <w:szCs w:val="24"/>
        </w:rPr>
        <w:t xml:space="preserve">connectivity where the </w:t>
      </w:r>
      <w:r w:rsidR="00770A4F">
        <w:rPr>
          <w:sz w:val="24"/>
          <w:szCs w:val="24"/>
        </w:rPr>
        <w:t xml:space="preserve">video was freezing and I </w:t>
      </w:r>
      <w:r w:rsidR="003562CA">
        <w:rPr>
          <w:sz w:val="24"/>
          <w:szCs w:val="24"/>
        </w:rPr>
        <w:t>could not</w:t>
      </w:r>
      <w:r w:rsidR="00770A4F">
        <w:rPr>
          <w:sz w:val="24"/>
          <w:szCs w:val="24"/>
        </w:rPr>
        <w:t xml:space="preserve"> hear what the client was saying, however, this </w:t>
      </w:r>
      <w:r w:rsidR="00875509">
        <w:rPr>
          <w:sz w:val="24"/>
          <w:szCs w:val="24"/>
        </w:rPr>
        <w:t>did not</w:t>
      </w:r>
      <w:r w:rsidR="00770A4F">
        <w:rPr>
          <w:sz w:val="24"/>
          <w:szCs w:val="24"/>
        </w:rPr>
        <w:t xml:space="preserve"> cause any major disruption and we were able to carry on with the session. </w:t>
      </w:r>
      <w:r w:rsidR="003A3EA4">
        <w:rPr>
          <w:sz w:val="24"/>
          <w:szCs w:val="24"/>
        </w:rPr>
        <w:t xml:space="preserve">At </w:t>
      </w:r>
      <w:r w:rsidR="00172094">
        <w:rPr>
          <w:sz w:val="24"/>
          <w:szCs w:val="24"/>
        </w:rPr>
        <w:t xml:space="preserve">the time, it felt strange to not fully see the client, I feel this made some </w:t>
      </w:r>
      <w:r w:rsidR="00C14000">
        <w:rPr>
          <w:sz w:val="24"/>
          <w:szCs w:val="24"/>
        </w:rPr>
        <w:t xml:space="preserve">things such as mirroring impossible. </w:t>
      </w:r>
      <w:r w:rsidR="00196AE6">
        <w:rPr>
          <w:sz w:val="24"/>
          <w:szCs w:val="24"/>
        </w:rPr>
        <w:t xml:space="preserve">However, I </w:t>
      </w:r>
      <w:r w:rsidR="00F523FE">
        <w:rPr>
          <w:sz w:val="24"/>
          <w:szCs w:val="24"/>
        </w:rPr>
        <w:t xml:space="preserve">tried to </w:t>
      </w:r>
      <w:r w:rsidR="00196AE6">
        <w:rPr>
          <w:sz w:val="24"/>
          <w:szCs w:val="24"/>
        </w:rPr>
        <w:t>di</w:t>
      </w:r>
      <w:r w:rsidR="00C37193">
        <w:rPr>
          <w:sz w:val="24"/>
          <w:szCs w:val="24"/>
        </w:rPr>
        <w:t xml:space="preserve">splay attending skills by </w:t>
      </w:r>
      <w:r w:rsidR="00196AE6">
        <w:rPr>
          <w:sz w:val="24"/>
          <w:szCs w:val="24"/>
        </w:rPr>
        <w:t>try</w:t>
      </w:r>
      <w:r w:rsidR="00C37193">
        <w:rPr>
          <w:sz w:val="24"/>
          <w:szCs w:val="24"/>
        </w:rPr>
        <w:t>ing</w:t>
      </w:r>
      <w:r w:rsidR="00196AE6">
        <w:rPr>
          <w:sz w:val="24"/>
          <w:szCs w:val="24"/>
        </w:rPr>
        <w:t xml:space="preserve"> to keep as much of an open posture as I could to </w:t>
      </w:r>
      <w:r w:rsidR="00FB6E50">
        <w:rPr>
          <w:sz w:val="24"/>
          <w:szCs w:val="24"/>
        </w:rPr>
        <w:t xml:space="preserve">allow my client to feel I was fully engaged in </w:t>
      </w:r>
      <w:r w:rsidR="00C37193">
        <w:rPr>
          <w:sz w:val="24"/>
          <w:szCs w:val="24"/>
        </w:rPr>
        <w:t xml:space="preserve">what they were saying. </w:t>
      </w:r>
      <w:r w:rsidR="00F377D1">
        <w:rPr>
          <w:sz w:val="24"/>
          <w:szCs w:val="24"/>
        </w:rPr>
        <w:t>When the session was over, I felt happy with how the session went</w:t>
      </w:r>
      <w:r w:rsidR="004F638E">
        <w:rPr>
          <w:sz w:val="24"/>
          <w:szCs w:val="24"/>
        </w:rPr>
        <w:t xml:space="preserve"> given the situation we find ourselves in due to COVID-19, I feel I adapted well to the online sessions. </w:t>
      </w:r>
    </w:p>
    <w:p w14:paraId="4F2E10D2" w14:textId="354817F0" w:rsidR="007D5D7C" w:rsidRDefault="007D5D7C">
      <w:pPr>
        <w:rPr>
          <w:sz w:val="24"/>
          <w:szCs w:val="24"/>
        </w:rPr>
      </w:pPr>
    </w:p>
    <w:p w14:paraId="748F4B91" w14:textId="3852FEAD" w:rsidR="007D5D7C" w:rsidRDefault="007D5D7C">
      <w:pPr>
        <w:rPr>
          <w:sz w:val="24"/>
          <w:szCs w:val="24"/>
        </w:rPr>
      </w:pPr>
    </w:p>
    <w:p w14:paraId="6300F635" w14:textId="36F23468" w:rsidR="007D5D7C" w:rsidRDefault="007D5D7C">
      <w:pPr>
        <w:rPr>
          <w:sz w:val="24"/>
          <w:szCs w:val="24"/>
        </w:rPr>
      </w:pPr>
    </w:p>
    <w:p w14:paraId="04D15BDE" w14:textId="23D61D08" w:rsidR="007D5D7C" w:rsidRPr="009730FD" w:rsidRDefault="007D5D7C">
      <w:pPr>
        <w:rPr>
          <w:sz w:val="24"/>
          <w:szCs w:val="24"/>
          <w:u w:val="single"/>
        </w:rPr>
      </w:pPr>
      <w:r w:rsidRPr="009730FD">
        <w:rPr>
          <w:sz w:val="24"/>
          <w:szCs w:val="24"/>
          <w:u w:val="single"/>
        </w:rPr>
        <w:t xml:space="preserve">Evaluation </w:t>
      </w:r>
    </w:p>
    <w:p w14:paraId="4E9A5824" w14:textId="0BA38BCC" w:rsidR="000A2D9D" w:rsidRDefault="000A2D9D">
      <w:pPr>
        <w:rPr>
          <w:sz w:val="24"/>
          <w:szCs w:val="24"/>
        </w:rPr>
      </w:pPr>
    </w:p>
    <w:p w14:paraId="7759795E" w14:textId="59BFD744" w:rsidR="001B0BD7" w:rsidRDefault="002A37A7" w:rsidP="002A37A7">
      <w:pPr>
        <w:spacing w:line="480" w:lineRule="auto"/>
        <w:rPr>
          <w:sz w:val="24"/>
          <w:szCs w:val="24"/>
        </w:rPr>
      </w:pPr>
      <w:r w:rsidRPr="00DB1658">
        <w:rPr>
          <w:sz w:val="24"/>
          <w:szCs w:val="24"/>
        </w:rPr>
        <w:t xml:space="preserve">New challenges were found during the movement to online video counselling sessions, this included connection problems which sometimes made the video freeze and inability to hear </w:t>
      </w:r>
      <w:r w:rsidRPr="00DB1658">
        <w:rPr>
          <w:sz w:val="24"/>
          <w:szCs w:val="24"/>
        </w:rPr>
        <w:lastRenderedPageBreak/>
        <w:t xml:space="preserve">what the client was saying. This </w:t>
      </w:r>
      <w:proofErr w:type="gramStart"/>
      <w:r w:rsidR="009F76B3">
        <w:rPr>
          <w:sz w:val="24"/>
          <w:szCs w:val="24"/>
        </w:rPr>
        <w:t>has the ability to</w:t>
      </w:r>
      <w:proofErr w:type="gramEnd"/>
      <w:r w:rsidR="009F76B3">
        <w:rPr>
          <w:sz w:val="24"/>
          <w:szCs w:val="24"/>
        </w:rPr>
        <w:t xml:space="preserve"> </w:t>
      </w:r>
      <w:r w:rsidRPr="00DB1658">
        <w:rPr>
          <w:sz w:val="24"/>
          <w:szCs w:val="24"/>
        </w:rPr>
        <w:t xml:space="preserve">cause problems with the therapist-client relationship </w:t>
      </w:r>
      <w:r w:rsidRPr="00DB1658">
        <w:rPr>
          <w:color w:val="3A3A3A"/>
          <w:sz w:val="24"/>
          <w:szCs w:val="24"/>
          <w:shd w:val="clear" w:color="auto" w:fill="FFFFFF"/>
        </w:rPr>
        <w:t>(MacMullin, Jerry &amp; Cook. 2020)</w:t>
      </w:r>
      <w:r>
        <w:rPr>
          <w:color w:val="3A3A3A"/>
          <w:sz w:val="24"/>
          <w:szCs w:val="24"/>
          <w:shd w:val="clear" w:color="auto" w:fill="FFFFFF"/>
        </w:rPr>
        <w:t>.</w:t>
      </w:r>
      <w:r>
        <w:rPr>
          <w:sz w:val="24"/>
          <w:szCs w:val="24"/>
        </w:rPr>
        <w:t xml:space="preserve"> However, it is important to stay professional and ask the client to repeat what they were saying to avoid any miscommunication. </w:t>
      </w:r>
      <w:r w:rsidR="00814009">
        <w:rPr>
          <w:sz w:val="24"/>
          <w:szCs w:val="24"/>
        </w:rPr>
        <w:t>Upon watching the recording, I</w:t>
      </w:r>
      <w:r w:rsidR="00FF3FD6">
        <w:rPr>
          <w:sz w:val="24"/>
          <w:szCs w:val="24"/>
        </w:rPr>
        <w:t xml:space="preserve"> noticed that I</w:t>
      </w:r>
      <w:r w:rsidR="00814009">
        <w:rPr>
          <w:sz w:val="24"/>
          <w:szCs w:val="24"/>
        </w:rPr>
        <w:t xml:space="preserve"> did not do this, </w:t>
      </w:r>
      <w:r w:rsidR="00EE1DCF">
        <w:rPr>
          <w:sz w:val="24"/>
          <w:szCs w:val="24"/>
        </w:rPr>
        <w:t xml:space="preserve">this was because while there were connection issues </w:t>
      </w:r>
      <w:r w:rsidR="00A271EF">
        <w:rPr>
          <w:sz w:val="24"/>
          <w:szCs w:val="24"/>
        </w:rPr>
        <w:t>it was causing lagging</w:t>
      </w:r>
      <w:r w:rsidR="003E1E92">
        <w:rPr>
          <w:sz w:val="24"/>
          <w:szCs w:val="24"/>
        </w:rPr>
        <w:t xml:space="preserve"> which meant by the time the connection had caught up, the client had continued to speak. </w:t>
      </w:r>
      <w:r w:rsidR="00EE1DCF">
        <w:rPr>
          <w:sz w:val="24"/>
          <w:szCs w:val="24"/>
        </w:rPr>
        <w:t xml:space="preserve">Therefore, I </w:t>
      </w:r>
      <w:r w:rsidR="00DA36B0">
        <w:rPr>
          <w:sz w:val="24"/>
          <w:szCs w:val="24"/>
        </w:rPr>
        <w:t>did not</w:t>
      </w:r>
      <w:r w:rsidR="00EE1DCF">
        <w:rPr>
          <w:sz w:val="24"/>
          <w:szCs w:val="24"/>
        </w:rPr>
        <w:t xml:space="preserve"> interrupt</w:t>
      </w:r>
      <w:r w:rsidR="00992213">
        <w:rPr>
          <w:sz w:val="24"/>
          <w:szCs w:val="24"/>
        </w:rPr>
        <w:t xml:space="preserve">; although I should have asked the client to repeat what they said as I could have missed some vital information. </w:t>
      </w:r>
    </w:p>
    <w:p w14:paraId="3BE535C2" w14:textId="77777777" w:rsidR="001B0BD7" w:rsidRPr="00082374" w:rsidRDefault="001B0BD7" w:rsidP="001B0BD7">
      <w:pPr>
        <w:spacing w:line="480" w:lineRule="auto"/>
        <w:rPr>
          <w:sz w:val="24"/>
          <w:szCs w:val="24"/>
        </w:rPr>
      </w:pPr>
      <w:r>
        <w:rPr>
          <w:sz w:val="24"/>
          <w:szCs w:val="24"/>
        </w:rPr>
        <w:t xml:space="preserve">Throughout learning counselling skills over the last three years, closed questions have always been something I have found myself doing without realising I am doing it when I watch the recording of myself back. However, upon looking back this time you can </w:t>
      </w:r>
      <w:proofErr w:type="gramStart"/>
      <w:r>
        <w:rPr>
          <w:sz w:val="24"/>
          <w:szCs w:val="24"/>
        </w:rPr>
        <w:t>definitely see</w:t>
      </w:r>
      <w:proofErr w:type="gramEnd"/>
      <w:r>
        <w:rPr>
          <w:sz w:val="24"/>
          <w:szCs w:val="24"/>
        </w:rPr>
        <w:t xml:space="preserve"> what effect asking closed questions has on the client’s response to the question in comparison to when you ask open questions. According to Midwinter and Dickinson (2015) asking closed questions prompts yes or no answers whereas open questions can prompt the client to go into more detail on what is being discussed. </w:t>
      </w:r>
    </w:p>
    <w:p w14:paraId="054B7C1E" w14:textId="77777777" w:rsidR="001B0BD7" w:rsidRDefault="001B0BD7" w:rsidP="002A37A7">
      <w:pPr>
        <w:spacing w:line="480" w:lineRule="auto"/>
        <w:rPr>
          <w:sz w:val="24"/>
          <w:szCs w:val="24"/>
        </w:rPr>
      </w:pPr>
    </w:p>
    <w:p w14:paraId="539A73CF" w14:textId="3934D80A" w:rsidR="00941E79" w:rsidRDefault="002A37A7" w:rsidP="002A37A7">
      <w:pPr>
        <w:spacing w:line="480" w:lineRule="auto"/>
        <w:rPr>
          <w:sz w:val="24"/>
          <w:szCs w:val="24"/>
        </w:rPr>
      </w:pPr>
      <w:r>
        <w:rPr>
          <w:sz w:val="24"/>
          <w:szCs w:val="24"/>
        </w:rPr>
        <w:t>Throughout my three years studying at UWTSD, during my counselling skills sessions I have always a</w:t>
      </w:r>
      <w:r w:rsidR="00387F23">
        <w:rPr>
          <w:sz w:val="24"/>
          <w:szCs w:val="24"/>
        </w:rPr>
        <w:t xml:space="preserve">dopted </w:t>
      </w:r>
      <w:r>
        <w:rPr>
          <w:sz w:val="24"/>
          <w:szCs w:val="24"/>
        </w:rPr>
        <w:t>a person-centred approach</w:t>
      </w:r>
      <w:r w:rsidR="00387F23">
        <w:rPr>
          <w:sz w:val="24"/>
          <w:szCs w:val="24"/>
        </w:rPr>
        <w:t xml:space="preserve"> to my counselling skills</w:t>
      </w:r>
      <w:r>
        <w:rPr>
          <w:sz w:val="24"/>
          <w:szCs w:val="24"/>
        </w:rPr>
        <w:t xml:space="preserve"> (Rogers. 1992). Central to the person-centred approach are the core conditions. According to Rogers (1992) several conditions are necessary to promote personality change. Although there are several core conditions which Rogers (1992) describes as necessary, he states that in a therapeutic relationship; there are three of these core conditions which must be present. These include congruence, unconditional positive regard, and empathy (Rogers. 1992). Despite the difficulties with connection problems, I believe these core conditions were met. </w:t>
      </w:r>
      <w:r w:rsidR="002D0627">
        <w:rPr>
          <w:sz w:val="24"/>
          <w:szCs w:val="24"/>
        </w:rPr>
        <w:t xml:space="preserve">There is one moment in the recording where </w:t>
      </w:r>
      <w:r w:rsidR="007B0C8B">
        <w:rPr>
          <w:sz w:val="24"/>
          <w:szCs w:val="24"/>
        </w:rPr>
        <w:t xml:space="preserve">empathy is demonstrated clearly, this was when </w:t>
      </w:r>
      <w:r w:rsidR="0020678C">
        <w:rPr>
          <w:sz w:val="24"/>
          <w:szCs w:val="24"/>
        </w:rPr>
        <w:t>silence</w:t>
      </w:r>
      <w:r w:rsidR="007B0C8B">
        <w:rPr>
          <w:sz w:val="24"/>
          <w:szCs w:val="24"/>
        </w:rPr>
        <w:t xml:space="preserve"> was </w:t>
      </w:r>
    </w:p>
    <w:p w14:paraId="0AD1A6D0" w14:textId="3DBEB90D" w:rsidR="002A37A7" w:rsidRDefault="007B0C8B" w:rsidP="002A37A7">
      <w:pPr>
        <w:spacing w:line="480" w:lineRule="auto"/>
        <w:rPr>
          <w:sz w:val="24"/>
          <w:szCs w:val="24"/>
        </w:rPr>
      </w:pPr>
      <w:r>
        <w:rPr>
          <w:sz w:val="24"/>
          <w:szCs w:val="24"/>
        </w:rPr>
        <w:lastRenderedPageBreak/>
        <w:t xml:space="preserve">used and you could see a movement in the client. </w:t>
      </w:r>
      <w:r w:rsidR="00941E79">
        <w:rPr>
          <w:sz w:val="24"/>
          <w:szCs w:val="24"/>
        </w:rPr>
        <w:t xml:space="preserve">You could see the effectiveness of that </w:t>
      </w:r>
      <w:r w:rsidR="0020678C">
        <w:rPr>
          <w:sz w:val="24"/>
          <w:szCs w:val="24"/>
        </w:rPr>
        <w:t>silence</w:t>
      </w:r>
      <w:r w:rsidR="00941E79">
        <w:rPr>
          <w:sz w:val="24"/>
          <w:szCs w:val="24"/>
        </w:rPr>
        <w:t xml:space="preserve">, and how it made the client think. </w:t>
      </w:r>
      <w:r w:rsidR="009E3DA1">
        <w:rPr>
          <w:sz w:val="24"/>
          <w:szCs w:val="24"/>
        </w:rPr>
        <w:t xml:space="preserve">Also, empathy is about having awareness about what the client is saying, I believe this was demonstrated in the questions I would ask the client. </w:t>
      </w:r>
      <w:r w:rsidR="002E408B">
        <w:rPr>
          <w:sz w:val="24"/>
          <w:szCs w:val="24"/>
        </w:rPr>
        <w:t>Congruence was demonstrated by remaining</w:t>
      </w:r>
      <w:r w:rsidR="00E069A1">
        <w:rPr>
          <w:sz w:val="24"/>
          <w:szCs w:val="24"/>
        </w:rPr>
        <w:t xml:space="preserve"> my</w:t>
      </w:r>
      <w:r w:rsidR="002E408B">
        <w:rPr>
          <w:sz w:val="24"/>
          <w:szCs w:val="24"/>
        </w:rPr>
        <w:t xml:space="preserve"> genuine </w:t>
      </w:r>
      <w:r w:rsidR="00E069A1">
        <w:rPr>
          <w:sz w:val="24"/>
          <w:szCs w:val="24"/>
        </w:rPr>
        <w:t xml:space="preserve">self </w:t>
      </w:r>
      <w:r w:rsidR="00717F23">
        <w:rPr>
          <w:sz w:val="24"/>
          <w:szCs w:val="24"/>
        </w:rPr>
        <w:t xml:space="preserve">and </w:t>
      </w:r>
      <w:r w:rsidR="00337E48">
        <w:rPr>
          <w:sz w:val="24"/>
          <w:szCs w:val="24"/>
        </w:rPr>
        <w:t xml:space="preserve">remaining </w:t>
      </w:r>
      <w:r w:rsidR="00717F23">
        <w:rPr>
          <w:sz w:val="24"/>
          <w:szCs w:val="24"/>
        </w:rPr>
        <w:t xml:space="preserve">open </w:t>
      </w:r>
      <w:r w:rsidR="002E408B">
        <w:rPr>
          <w:sz w:val="24"/>
          <w:szCs w:val="24"/>
        </w:rPr>
        <w:t>with the client</w:t>
      </w:r>
      <w:r w:rsidR="00337E48">
        <w:rPr>
          <w:sz w:val="24"/>
          <w:szCs w:val="24"/>
        </w:rPr>
        <w:t xml:space="preserve"> throughout all our sessions together</w:t>
      </w:r>
      <w:r w:rsidR="00FB0184">
        <w:rPr>
          <w:sz w:val="24"/>
          <w:szCs w:val="24"/>
        </w:rPr>
        <w:t xml:space="preserve">. Finally, </w:t>
      </w:r>
      <w:r w:rsidR="00B358F3">
        <w:rPr>
          <w:sz w:val="24"/>
          <w:szCs w:val="24"/>
        </w:rPr>
        <w:t xml:space="preserve">unconditional positive regard was demonstrated through what the client was willing to share. For </w:t>
      </w:r>
      <w:r w:rsidR="00AF1A72">
        <w:rPr>
          <w:sz w:val="24"/>
          <w:szCs w:val="24"/>
        </w:rPr>
        <w:t>example,</w:t>
      </w:r>
      <w:r w:rsidR="00B358F3">
        <w:rPr>
          <w:sz w:val="24"/>
          <w:szCs w:val="24"/>
        </w:rPr>
        <w:t xml:space="preserve"> the client </w:t>
      </w:r>
      <w:r w:rsidR="000D22B4">
        <w:rPr>
          <w:sz w:val="24"/>
          <w:szCs w:val="24"/>
        </w:rPr>
        <w:t xml:space="preserve">felt comfortable in saying ‘I know </w:t>
      </w:r>
      <w:r w:rsidR="00571A3C">
        <w:rPr>
          <w:sz w:val="24"/>
          <w:szCs w:val="24"/>
        </w:rPr>
        <w:t xml:space="preserve">this may sound doom and gloom, but </w:t>
      </w:r>
      <w:r w:rsidR="00382E41">
        <w:rPr>
          <w:sz w:val="24"/>
          <w:szCs w:val="24"/>
        </w:rPr>
        <w:t>I have</w:t>
      </w:r>
      <w:r w:rsidR="00571A3C">
        <w:rPr>
          <w:sz w:val="24"/>
          <w:szCs w:val="24"/>
        </w:rPr>
        <w:t xml:space="preserve"> been </w:t>
      </w:r>
      <w:r w:rsidR="00AF1A72">
        <w:rPr>
          <w:sz w:val="24"/>
          <w:szCs w:val="24"/>
        </w:rPr>
        <w:t>googling,</w:t>
      </w:r>
      <w:r w:rsidR="00571A3C">
        <w:rPr>
          <w:sz w:val="24"/>
          <w:szCs w:val="24"/>
        </w:rPr>
        <w:t xml:space="preserve"> and did you know suicide rates are very high amongst teenagers?</w:t>
      </w:r>
      <w:r w:rsidR="000D22B4">
        <w:rPr>
          <w:sz w:val="24"/>
          <w:szCs w:val="24"/>
        </w:rPr>
        <w:t>’</w:t>
      </w:r>
      <w:r w:rsidR="00382E41">
        <w:rPr>
          <w:sz w:val="24"/>
          <w:szCs w:val="24"/>
        </w:rPr>
        <w:t>. T</w:t>
      </w:r>
      <w:r w:rsidR="007A368A">
        <w:rPr>
          <w:sz w:val="24"/>
          <w:szCs w:val="24"/>
        </w:rPr>
        <w:t>h</w:t>
      </w:r>
      <w:r w:rsidR="00D2718B">
        <w:rPr>
          <w:sz w:val="24"/>
          <w:szCs w:val="24"/>
        </w:rPr>
        <w:t xml:space="preserve">is indicated to me that the client feels accepted </w:t>
      </w:r>
      <w:r w:rsidR="00BC52E1">
        <w:rPr>
          <w:sz w:val="24"/>
          <w:szCs w:val="24"/>
        </w:rPr>
        <w:t xml:space="preserve">by myself and </w:t>
      </w:r>
      <w:r w:rsidR="007A368A">
        <w:rPr>
          <w:sz w:val="24"/>
          <w:szCs w:val="24"/>
        </w:rPr>
        <w:t>knew th</w:t>
      </w:r>
      <w:r w:rsidR="00BC52E1">
        <w:rPr>
          <w:sz w:val="24"/>
          <w:szCs w:val="24"/>
        </w:rPr>
        <w:t xml:space="preserve">at whatever they say will be received </w:t>
      </w:r>
      <w:r w:rsidR="007A368A">
        <w:rPr>
          <w:sz w:val="24"/>
          <w:szCs w:val="24"/>
        </w:rPr>
        <w:t>without any judgement from myself.</w:t>
      </w:r>
      <w:r w:rsidR="000D22B4">
        <w:rPr>
          <w:sz w:val="24"/>
          <w:szCs w:val="24"/>
        </w:rPr>
        <w:t xml:space="preserve"> </w:t>
      </w:r>
      <w:r w:rsidR="00054382">
        <w:rPr>
          <w:sz w:val="24"/>
          <w:szCs w:val="24"/>
        </w:rPr>
        <w:t xml:space="preserve">It was at this very moment, with the core conditions being present, that I felt as though </w:t>
      </w:r>
      <w:r w:rsidR="001D30D2">
        <w:rPr>
          <w:sz w:val="24"/>
          <w:szCs w:val="24"/>
        </w:rPr>
        <w:t>the client and I</w:t>
      </w:r>
      <w:r w:rsidR="00054382">
        <w:rPr>
          <w:sz w:val="24"/>
          <w:szCs w:val="24"/>
        </w:rPr>
        <w:t xml:space="preserve"> had achieved relational depth. This can be described as </w:t>
      </w:r>
      <w:r w:rsidR="00DD5051">
        <w:rPr>
          <w:sz w:val="24"/>
          <w:szCs w:val="24"/>
        </w:rPr>
        <w:t xml:space="preserve">the depth and quality of contact between a therapist and client </w:t>
      </w:r>
      <w:r w:rsidR="00414F68">
        <w:rPr>
          <w:sz w:val="24"/>
          <w:szCs w:val="24"/>
        </w:rPr>
        <w:t xml:space="preserve">(Knox. 2008). </w:t>
      </w:r>
    </w:p>
    <w:p w14:paraId="281BD13C" w14:textId="77777777" w:rsidR="001843DA" w:rsidRDefault="001843DA">
      <w:pPr>
        <w:rPr>
          <w:sz w:val="24"/>
          <w:szCs w:val="24"/>
          <w:u w:val="single"/>
        </w:rPr>
      </w:pPr>
    </w:p>
    <w:p w14:paraId="19DDF725" w14:textId="15EC2A6C" w:rsidR="009730FD" w:rsidRDefault="009730FD">
      <w:pPr>
        <w:rPr>
          <w:sz w:val="24"/>
          <w:szCs w:val="24"/>
          <w:u w:val="single"/>
        </w:rPr>
      </w:pPr>
      <w:r w:rsidRPr="009730FD">
        <w:rPr>
          <w:sz w:val="24"/>
          <w:szCs w:val="24"/>
          <w:u w:val="single"/>
        </w:rPr>
        <w:t xml:space="preserve">Analysis </w:t>
      </w:r>
    </w:p>
    <w:p w14:paraId="202429BC" w14:textId="2661C320" w:rsidR="00B77ECC" w:rsidRDefault="00B77ECC">
      <w:pPr>
        <w:rPr>
          <w:sz w:val="24"/>
          <w:szCs w:val="24"/>
          <w:u w:val="single"/>
        </w:rPr>
      </w:pPr>
    </w:p>
    <w:p w14:paraId="463F1C3A" w14:textId="54454F75" w:rsidR="00B77ECC" w:rsidRPr="003D226F" w:rsidRDefault="00EE1B80" w:rsidP="00B77ECC">
      <w:pPr>
        <w:spacing w:line="480" w:lineRule="auto"/>
        <w:rPr>
          <w:sz w:val="24"/>
          <w:szCs w:val="24"/>
        </w:rPr>
      </w:pPr>
      <w:r>
        <w:rPr>
          <w:sz w:val="24"/>
          <w:szCs w:val="24"/>
        </w:rPr>
        <w:t xml:space="preserve">There were </w:t>
      </w:r>
      <w:proofErr w:type="gramStart"/>
      <w:r>
        <w:rPr>
          <w:sz w:val="24"/>
          <w:szCs w:val="24"/>
        </w:rPr>
        <w:t>a number of</w:t>
      </w:r>
      <w:proofErr w:type="gramEnd"/>
      <w:r>
        <w:rPr>
          <w:sz w:val="24"/>
          <w:szCs w:val="24"/>
        </w:rPr>
        <w:t xml:space="preserve"> things in the video recording that I believe went well, such as </w:t>
      </w:r>
      <w:r w:rsidR="00B77ECC">
        <w:rPr>
          <w:sz w:val="24"/>
          <w:szCs w:val="24"/>
        </w:rPr>
        <w:t>a</w:t>
      </w:r>
      <w:r>
        <w:rPr>
          <w:sz w:val="24"/>
          <w:szCs w:val="24"/>
        </w:rPr>
        <w:t>sking a</w:t>
      </w:r>
      <w:r w:rsidR="00B77ECC">
        <w:rPr>
          <w:sz w:val="24"/>
          <w:szCs w:val="24"/>
        </w:rPr>
        <w:t xml:space="preserve"> series of effective open questions which I thought we</w:t>
      </w:r>
      <w:r>
        <w:rPr>
          <w:sz w:val="24"/>
          <w:szCs w:val="24"/>
        </w:rPr>
        <w:t xml:space="preserve">re effective. </w:t>
      </w:r>
      <w:r w:rsidR="00B77ECC">
        <w:rPr>
          <w:sz w:val="24"/>
          <w:szCs w:val="24"/>
        </w:rPr>
        <w:t xml:space="preserve">I </w:t>
      </w:r>
      <w:r>
        <w:rPr>
          <w:sz w:val="24"/>
          <w:szCs w:val="24"/>
        </w:rPr>
        <w:t xml:space="preserve">also </w:t>
      </w:r>
      <w:r w:rsidR="00B77ECC">
        <w:rPr>
          <w:sz w:val="24"/>
          <w:szCs w:val="24"/>
        </w:rPr>
        <w:t xml:space="preserve">displayed other skills throughout the session such use of minimal encouragers, use of </w:t>
      </w:r>
      <w:r w:rsidR="00D84139">
        <w:rPr>
          <w:sz w:val="24"/>
          <w:szCs w:val="24"/>
        </w:rPr>
        <w:t>silence</w:t>
      </w:r>
      <w:r w:rsidR="00B77ECC">
        <w:rPr>
          <w:sz w:val="24"/>
          <w:szCs w:val="24"/>
        </w:rPr>
        <w:t xml:space="preserve">, restating, summarising, goal setting and use of open questions. When doing minimal encouragers, I feel I had to put more emphasis on these </w:t>
      </w:r>
      <w:proofErr w:type="gramStart"/>
      <w:r w:rsidR="00B77ECC">
        <w:rPr>
          <w:sz w:val="24"/>
          <w:szCs w:val="24"/>
        </w:rPr>
        <w:t>in order for</w:t>
      </w:r>
      <w:proofErr w:type="gramEnd"/>
      <w:r w:rsidR="00B77ECC">
        <w:rPr>
          <w:sz w:val="24"/>
          <w:szCs w:val="24"/>
        </w:rPr>
        <w:t xml:space="preserve"> it to be picked up by the client. Another thing that I noticed was that my eyes would wander sometimes, which I have never noticed before, as I am aware that eye contact is another important factor when actively listening to someone.</w:t>
      </w:r>
    </w:p>
    <w:p w14:paraId="0F877473" w14:textId="2673DF02" w:rsidR="00B77ECC" w:rsidRDefault="00B77ECC">
      <w:pPr>
        <w:rPr>
          <w:sz w:val="24"/>
          <w:szCs w:val="24"/>
          <w:u w:val="single"/>
        </w:rPr>
      </w:pPr>
    </w:p>
    <w:p w14:paraId="32866F38" w14:textId="6A658CAF" w:rsidR="00F63E9E" w:rsidRDefault="00F63E9E">
      <w:pPr>
        <w:rPr>
          <w:sz w:val="24"/>
          <w:szCs w:val="24"/>
          <w:u w:val="single"/>
        </w:rPr>
      </w:pPr>
    </w:p>
    <w:p w14:paraId="54D31181" w14:textId="72F00E09" w:rsidR="00F63E9E" w:rsidRDefault="00F63E9E" w:rsidP="0091281B">
      <w:pPr>
        <w:spacing w:line="480" w:lineRule="auto"/>
        <w:rPr>
          <w:sz w:val="24"/>
          <w:szCs w:val="24"/>
        </w:rPr>
      </w:pPr>
      <w:r>
        <w:rPr>
          <w:sz w:val="24"/>
          <w:szCs w:val="24"/>
        </w:rPr>
        <w:t xml:space="preserve">As previously mentioned with the new challenges of </w:t>
      </w:r>
      <w:r w:rsidR="001F4137">
        <w:rPr>
          <w:sz w:val="24"/>
          <w:szCs w:val="24"/>
        </w:rPr>
        <w:t xml:space="preserve">counselling skills sessions moving online, sometimes non-verbal </w:t>
      </w:r>
      <w:r w:rsidR="00C51067">
        <w:rPr>
          <w:sz w:val="24"/>
          <w:szCs w:val="24"/>
        </w:rPr>
        <w:t xml:space="preserve">communication </w:t>
      </w:r>
      <w:r w:rsidR="001F4137">
        <w:rPr>
          <w:sz w:val="24"/>
          <w:szCs w:val="24"/>
        </w:rPr>
        <w:t>may not be noticed</w:t>
      </w:r>
      <w:r w:rsidR="00C51067">
        <w:rPr>
          <w:sz w:val="24"/>
          <w:szCs w:val="24"/>
        </w:rPr>
        <w:t xml:space="preserve"> (Ro</w:t>
      </w:r>
      <w:r w:rsidR="00E325E3">
        <w:rPr>
          <w:sz w:val="24"/>
          <w:szCs w:val="24"/>
        </w:rPr>
        <w:t>esler. 2017)</w:t>
      </w:r>
      <w:r w:rsidR="001F4137">
        <w:rPr>
          <w:sz w:val="24"/>
          <w:szCs w:val="24"/>
        </w:rPr>
        <w:t xml:space="preserve">. As I mentioned previously, I was having to put </w:t>
      </w:r>
      <w:r w:rsidR="0091281B">
        <w:rPr>
          <w:sz w:val="24"/>
          <w:szCs w:val="24"/>
        </w:rPr>
        <w:t xml:space="preserve">more emphasis on my minimal encouragers to </w:t>
      </w:r>
      <w:r w:rsidR="0091281B">
        <w:rPr>
          <w:sz w:val="24"/>
          <w:szCs w:val="24"/>
        </w:rPr>
        <w:lastRenderedPageBreak/>
        <w:t xml:space="preserve">ensure my client would be able to pick up on this. </w:t>
      </w:r>
      <w:r w:rsidR="002D1C99">
        <w:rPr>
          <w:sz w:val="24"/>
          <w:szCs w:val="24"/>
        </w:rPr>
        <w:t xml:space="preserve">Another issue was the connection problem, which meant I could not hear my client at a certain point but when we </w:t>
      </w:r>
      <w:r w:rsidR="00CC6A85">
        <w:rPr>
          <w:sz w:val="24"/>
          <w:szCs w:val="24"/>
        </w:rPr>
        <w:t>reconnected,</w:t>
      </w:r>
      <w:r w:rsidR="002D1C99">
        <w:rPr>
          <w:sz w:val="24"/>
          <w:szCs w:val="24"/>
        </w:rPr>
        <w:t xml:space="preserve"> I did not ask the client to repeat themselves </w:t>
      </w:r>
      <w:r w:rsidR="00CC6A85">
        <w:rPr>
          <w:sz w:val="24"/>
          <w:szCs w:val="24"/>
        </w:rPr>
        <w:t xml:space="preserve">which I should have. Fortunately, this had no </w:t>
      </w:r>
      <w:r w:rsidR="006E24D0">
        <w:rPr>
          <w:sz w:val="24"/>
          <w:szCs w:val="24"/>
        </w:rPr>
        <w:t>negative</w:t>
      </w:r>
      <w:r w:rsidR="001524C4">
        <w:rPr>
          <w:sz w:val="24"/>
          <w:szCs w:val="24"/>
        </w:rPr>
        <w:t xml:space="preserve"> effects on the session. </w:t>
      </w:r>
      <w:r w:rsidR="003A4453">
        <w:rPr>
          <w:sz w:val="24"/>
          <w:szCs w:val="24"/>
        </w:rPr>
        <w:t xml:space="preserve">Also, </w:t>
      </w:r>
      <w:r w:rsidR="00BC3585">
        <w:rPr>
          <w:sz w:val="24"/>
          <w:szCs w:val="24"/>
        </w:rPr>
        <w:t xml:space="preserve">one area of development I need to focus on is using closed questions. When I watch myself back, I </w:t>
      </w:r>
      <w:proofErr w:type="gramStart"/>
      <w:r w:rsidR="00BC3585">
        <w:rPr>
          <w:sz w:val="24"/>
          <w:szCs w:val="24"/>
        </w:rPr>
        <w:t>am able to</w:t>
      </w:r>
      <w:proofErr w:type="gramEnd"/>
      <w:r w:rsidR="00BC3585">
        <w:rPr>
          <w:sz w:val="24"/>
          <w:szCs w:val="24"/>
        </w:rPr>
        <w:t xml:space="preserve"> pick up when I am using a closed question by the response of the client. However, when </w:t>
      </w:r>
      <w:r w:rsidR="00B52733">
        <w:rPr>
          <w:sz w:val="24"/>
          <w:szCs w:val="24"/>
        </w:rPr>
        <w:t>I am</w:t>
      </w:r>
      <w:r w:rsidR="00BC3585">
        <w:rPr>
          <w:sz w:val="24"/>
          <w:szCs w:val="24"/>
        </w:rPr>
        <w:t xml:space="preserve"> </w:t>
      </w:r>
      <w:proofErr w:type="gramStart"/>
      <w:r w:rsidR="00BC3585">
        <w:rPr>
          <w:sz w:val="24"/>
          <w:szCs w:val="24"/>
        </w:rPr>
        <w:t>actually in</w:t>
      </w:r>
      <w:proofErr w:type="gramEnd"/>
      <w:r w:rsidR="00BC3585">
        <w:rPr>
          <w:sz w:val="24"/>
          <w:szCs w:val="24"/>
        </w:rPr>
        <w:t xml:space="preserve"> the moment and asking the questions, I don’t notice</w:t>
      </w:r>
      <w:r w:rsidR="008C0BE4">
        <w:rPr>
          <w:sz w:val="24"/>
          <w:szCs w:val="24"/>
        </w:rPr>
        <w:t xml:space="preserve"> when I’m</w:t>
      </w:r>
      <w:r w:rsidR="0029578B">
        <w:rPr>
          <w:sz w:val="24"/>
          <w:szCs w:val="24"/>
        </w:rPr>
        <w:t xml:space="preserve"> asking a closed question. </w:t>
      </w:r>
      <w:r w:rsidR="00FA0F03">
        <w:rPr>
          <w:sz w:val="24"/>
          <w:szCs w:val="24"/>
        </w:rPr>
        <w:t>An example of a closed question I asked was ‘</w:t>
      </w:r>
      <w:r w:rsidR="00320B36">
        <w:rPr>
          <w:sz w:val="24"/>
          <w:szCs w:val="24"/>
        </w:rPr>
        <w:t xml:space="preserve">is that the biggest worry?’ which prompted a very short answer from the client. I </w:t>
      </w:r>
      <w:r w:rsidR="00E05568">
        <w:rPr>
          <w:sz w:val="24"/>
          <w:szCs w:val="24"/>
        </w:rPr>
        <w:t>recognise</w:t>
      </w:r>
      <w:r w:rsidR="00320B36">
        <w:rPr>
          <w:sz w:val="24"/>
          <w:szCs w:val="24"/>
        </w:rPr>
        <w:t xml:space="preserve"> I should have said something along the lines of ‘what do you feel is </w:t>
      </w:r>
      <w:r w:rsidR="009E6C38">
        <w:rPr>
          <w:sz w:val="24"/>
          <w:szCs w:val="24"/>
        </w:rPr>
        <w:t>your</w:t>
      </w:r>
      <w:r w:rsidR="00320B36">
        <w:rPr>
          <w:sz w:val="24"/>
          <w:szCs w:val="24"/>
        </w:rPr>
        <w:t xml:space="preserve"> biggest worry</w:t>
      </w:r>
      <w:r w:rsidR="000A5561">
        <w:rPr>
          <w:sz w:val="24"/>
          <w:szCs w:val="24"/>
        </w:rPr>
        <w:t>?</w:t>
      </w:r>
      <w:r w:rsidR="00E05568">
        <w:rPr>
          <w:sz w:val="24"/>
          <w:szCs w:val="24"/>
        </w:rPr>
        <w:t xml:space="preserve">’. </w:t>
      </w:r>
    </w:p>
    <w:p w14:paraId="2BF851F7" w14:textId="706D3F07" w:rsidR="00FD2E52" w:rsidRDefault="00FD2E52" w:rsidP="0091281B">
      <w:pPr>
        <w:spacing w:line="480" w:lineRule="auto"/>
        <w:rPr>
          <w:sz w:val="24"/>
          <w:szCs w:val="24"/>
        </w:rPr>
      </w:pPr>
    </w:p>
    <w:p w14:paraId="2A17E8A1" w14:textId="6D4AF388" w:rsidR="00FD2E52" w:rsidRPr="00F63E9E" w:rsidRDefault="000D1E86" w:rsidP="0091281B">
      <w:pPr>
        <w:spacing w:line="480" w:lineRule="auto"/>
        <w:rPr>
          <w:sz w:val="24"/>
          <w:szCs w:val="24"/>
        </w:rPr>
      </w:pPr>
      <w:r>
        <w:rPr>
          <w:sz w:val="24"/>
          <w:szCs w:val="24"/>
        </w:rPr>
        <w:t xml:space="preserve">My stronger points during the session were restating, pausing, </w:t>
      </w:r>
      <w:r w:rsidR="00402B7E">
        <w:rPr>
          <w:sz w:val="24"/>
          <w:szCs w:val="24"/>
        </w:rPr>
        <w:t xml:space="preserve">summarising, minimal encouragers, goal setting and </w:t>
      </w:r>
      <w:r w:rsidR="004D1F2F">
        <w:rPr>
          <w:sz w:val="24"/>
          <w:szCs w:val="24"/>
        </w:rPr>
        <w:t>use of open questions. I summarised</w:t>
      </w:r>
      <w:r w:rsidR="00F12D52">
        <w:rPr>
          <w:sz w:val="24"/>
          <w:szCs w:val="24"/>
        </w:rPr>
        <w:t xml:space="preserve"> at the beginning and end of the </w:t>
      </w:r>
      <w:r w:rsidR="00BC1FA1">
        <w:rPr>
          <w:sz w:val="24"/>
          <w:szCs w:val="24"/>
        </w:rPr>
        <w:t>session;</w:t>
      </w:r>
      <w:r w:rsidR="00F12D52">
        <w:rPr>
          <w:sz w:val="24"/>
          <w:szCs w:val="24"/>
        </w:rPr>
        <w:t xml:space="preserve"> </w:t>
      </w:r>
      <w:r w:rsidR="00CB58C5">
        <w:rPr>
          <w:sz w:val="24"/>
          <w:szCs w:val="24"/>
        </w:rPr>
        <w:t xml:space="preserve">I always like to summarise at the beginning as a recap of the previous session </w:t>
      </w:r>
      <w:r w:rsidR="00890203">
        <w:rPr>
          <w:sz w:val="24"/>
          <w:szCs w:val="24"/>
        </w:rPr>
        <w:t>so that the client knows what we last spoke about. Summarising at the end is just as important</w:t>
      </w:r>
      <w:r w:rsidR="00BB5467">
        <w:rPr>
          <w:sz w:val="24"/>
          <w:szCs w:val="24"/>
        </w:rPr>
        <w:t>, this shows you</w:t>
      </w:r>
      <w:r w:rsidR="00BC1FA1">
        <w:rPr>
          <w:sz w:val="24"/>
          <w:szCs w:val="24"/>
        </w:rPr>
        <w:t xml:space="preserve"> have been</w:t>
      </w:r>
      <w:r w:rsidR="00BB5467">
        <w:rPr>
          <w:sz w:val="24"/>
          <w:szCs w:val="24"/>
        </w:rPr>
        <w:t xml:space="preserve"> active</w:t>
      </w:r>
      <w:r w:rsidR="00BC1FA1">
        <w:rPr>
          <w:sz w:val="24"/>
          <w:szCs w:val="24"/>
        </w:rPr>
        <w:t xml:space="preserve">ly </w:t>
      </w:r>
      <w:r w:rsidR="00BB5467">
        <w:rPr>
          <w:sz w:val="24"/>
          <w:szCs w:val="24"/>
        </w:rPr>
        <w:t xml:space="preserve">listening </w:t>
      </w:r>
      <w:r w:rsidR="00BC1FA1">
        <w:rPr>
          <w:sz w:val="24"/>
          <w:szCs w:val="24"/>
        </w:rPr>
        <w:t xml:space="preserve">to the client. </w:t>
      </w:r>
      <w:r w:rsidR="00EF1ADA">
        <w:rPr>
          <w:sz w:val="24"/>
          <w:szCs w:val="24"/>
        </w:rPr>
        <w:t xml:space="preserve">In the past, I have always been worried about under-using or over-using certain skills. However, this time around, I feel that I used my skills effectively, and </w:t>
      </w:r>
      <w:r w:rsidR="008D4E75">
        <w:rPr>
          <w:sz w:val="24"/>
          <w:szCs w:val="24"/>
        </w:rPr>
        <w:t>did not</w:t>
      </w:r>
      <w:r w:rsidR="00EF1ADA">
        <w:rPr>
          <w:sz w:val="24"/>
          <w:szCs w:val="24"/>
        </w:rPr>
        <w:t xml:space="preserve"> feel that I could have used a certain skill </w:t>
      </w:r>
      <w:proofErr w:type="gramStart"/>
      <w:r w:rsidR="00EF1ADA">
        <w:rPr>
          <w:sz w:val="24"/>
          <w:szCs w:val="24"/>
        </w:rPr>
        <w:t>more or less</w:t>
      </w:r>
      <w:r w:rsidR="003D2F20">
        <w:rPr>
          <w:sz w:val="24"/>
          <w:szCs w:val="24"/>
        </w:rPr>
        <w:t xml:space="preserve"> apart</w:t>
      </w:r>
      <w:proofErr w:type="gramEnd"/>
      <w:r w:rsidR="003D2F20">
        <w:rPr>
          <w:sz w:val="24"/>
          <w:szCs w:val="24"/>
        </w:rPr>
        <w:t xml:space="preserve"> from those I have already discussed.</w:t>
      </w:r>
      <w:r w:rsidR="00EF1ADA">
        <w:rPr>
          <w:sz w:val="24"/>
          <w:szCs w:val="24"/>
        </w:rPr>
        <w:t xml:space="preserve"> I feel that </w:t>
      </w:r>
      <w:r w:rsidR="00A849A4">
        <w:rPr>
          <w:sz w:val="24"/>
          <w:szCs w:val="24"/>
        </w:rPr>
        <w:t xml:space="preserve">I </w:t>
      </w:r>
      <w:r w:rsidR="00474E3C">
        <w:rPr>
          <w:sz w:val="24"/>
          <w:szCs w:val="24"/>
        </w:rPr>
        <w:t>have grown in confidence with knowing when</w:t>
      </w:r>
      <w:r w:rsidR="00147617">
        <w:rPr>
          <w:sz w:val="24"/>
          <w:szCs w:val="24"/>
        </w:rPr>
        <w:t xml:space="preserve"> to implement a certain skill into the discussion</w:t>
      </w:r>
      <w:r w:rsidR="001F7C15">
        <w:rPr>
          <w:sz w:val="24"/>
          <w:szCs w:val="24"/>
        </w:rPr>
        <w:t xml:space="preserve">, and </w:t>
      </w:r>
      <w:r w:rsidR="00346BAC">
        <w:rPr>
          <w:sz w:val="24"/>
          <w:szCs w:val="24"/>
        </w:rPr>
        <w:t>the skills happen more naturally than they have previously.</w:t>
      </w:r>
    </w:p>
    <w:p w14:paraId="1149D742" w14:textId="77777777" w:rsidR="001843DA" w:rsidRDefault="001843DA">
      <w:pPr>
        <w:rPr>
          <w:sz w:val="24"/>
          <w:szCs w:val="24"/>
        </w:rPr>
      </w:pPr>
    </w:p>
    <w:p w14:paraId="2EEBEEFE" w14:textId="2C3C413E" w:rsidR="009730FD" w:rsidRDefault="009730FD">
      <w:pPr>
        <w:rPr>
          <w:sz w:val="24"/>
          <w:szCs w:val="24"/>
        </w:rPr>
      </w:pPr>
    </w:p>
    <w:p w14:paraId="599CB969" w14:textId="20C8D623" w:rsidR="009730FD" w:rsidRPr="009730FD" w:rsidRDefault="009730FD">
      <w:pPr>
        <w:rPr>
          <w:sz w:val="24"/>
          <w:szCs w:val="24"/>
          <w:u w:val="single"/>
        </w:rPr>
      </w:pPr>
      <w:r w:rsidRPr="009730FD">
        <w:rPr>
          <w:sz w:val="24"/>
          <w:szCs w:val="24"/>
          <w:u w:val="single"/>
        </w:rPr>
        <w:t>Conclusion</w:t>
      </w:r>
    </w:p>
    <w:p w14:paraId="2A6E287C" w14:textId="5F13F41D" w:rsidR="009730FD" w:rsidRDefault="009730FD">
      <w:pPr>
        <w:rPr>
          <w:sz w:val="24"/>
          <w:szCs w:val="24"/>
        </w:rPr>
      </w:pPr>
    </w:p>
    <w:p w14:paraId="349236F7" w14:textId="73A3387B" w:rsidR="009730FD" w:rsidRDefault="003D2666" w:rsidP="00F07B10">
      <w:pPr>
        <w:spacing w:line="480" w:lineRule="auto"/>
        <w:rPr>
          <w:sz w:val="24"/>
          <w:szCs w:val="24"/>
        </w:rPr>
      </w:pPr>
      <w:r>
        <w:rPr>
          <w:sz w:val="24"/>
          <w:szCs w:val="24"/>
        </w:rPr>
        <w:t xml:space="preserve">In conclusion, I </w:t>
      </w:r>
      <w:r w:rsidR="009B3817">
        <w:rPr>
          <w:sz w:val="24"/>
          <w:szCs w:val="24"/>
        </w:rPr>
        <w:t>believe that I have adapted well to the movement of online counselling skills and this came across in my recording.</w:t>
      </w:r>
      <w:r w:rsidR="000517BE">
        <w:rPr>
          <w:sz w:val="24"/>
          <w:szCs w:val="24"/>
        </w:rPr>
        <w:t xml:space="preserve"> I am happy with</w:t>
      </w:r>
      <w:r w:rsidR="00610D8E">
        <w:rPr>
          <w:sz w:val="24"/>
          <w:szCs w:val="24"/>
        </w:rPr>
        <w:t xml:space="preserve"> how the session went and with</w:t>
      </w:r>
      <w:r w:rsidR="000517BE">
        <w:rPr>
          <w:sz w:val="24"/>
          <w:szCs w:val="24"/>
        </w:rPr>
        <w:t xml:space="preserve"> my </w:t>
      </w:r>
      <w:r w:rsidR="000517BE">
        <w:rPr>
          <w:sz w:val="24"/>
          <w:szCs w:val="24"/>
        </w:rPr>
        <w:lastRenderedPageBreak/>
        <w:t>counselling skills overall</w:t>
      </w:r>
      <w:r w:rsidR="00610D8E">
        <w:rPr>
          <w:sz w:val="24"/>
          <w:szCs w:val="24"/>
        </w:rPr>
        <w:t xml:space="preserve">. </w:t>
      </w:r>
      <w:r w:rsidR="009B3817">
        <w:rPr>
          <w:sz w:val="24"/>
          <w:szCs w:val="24"/>
        </w:rPr>
        <w:t xml:space="preserve">However, </w:t>
      </w:r>
      <w:r w:rsidR="00F07B10">
        <w:rPr>
          <w:sz w:val="24"/>
          <w:szCs w:val="24"/>
        </w:rPr>
        <w:t xml:space="preserve">it has made me aware of some skills that do need improving. This includes </w:t>
      </w:r>
      <w:r w:rsidR="00C46C58">
        <w:rPr>
          <w:sz w:val="24"/>
          <w:szCs w:val="24"/>
        </w:rPr>
        <w:t xml:space="preserve">minimising asking closed questions, as these were not used appropriately and resulted in </w:t>
      </w:r>
      <w:r w:rsidR="00C60D08">
        <w:rPr>
          <w:sz w:val="24"/>
          <w:szCs w:val="24"/>
        </w:rPr>
        <w:t>short-answered</w:t>
      </w:r>
      <w:r w:rsidR="00C46C58">
        <w:rPr>
          <w:sz w:val="24"/>
          <w:szCs w:val="24"/>
        </w:rPr>
        <w:t xml:space="preserve"> </w:t>
      </w:r>
      <w:r w:rsidR="00C60D08">
        <w:rPr>
          <w:sz w:val="24"/>
          <w:szCs w:val="24"/>
        </w:rPr>
        <w:t xml:space="preserve">responses from the client. Also, </w:t>
      </w:r>
      <w:r w:rsidR="00191C9D">
        <w:rPr>
          <w:sz w:val="24"/>
          <w:szCs w:val="24"/>
        </w:rPr>
        <w:t xml:space="preserve">that I need to be more aware of my eye movements when </w:t>
      </w:r>
      <w:r w:rsidR="0021347D">
        <w:rPr>
          <w:sz w:val="24"/>
          <w:szCs w:val="24"/>
        </w:rPr>
        <w:t>I am</w:t>
      </w:r>
      <w:r w:rsidR="00191C9D">
        <w:rPr>
          <w:sz w:val="24"/>
          <w:szCs w:val="24"/>
        </w:rPr>
        <w:t xml:space="preserve"> speaking</w:t>
      </w:r>
      <w:r w:rsidR="00B11BCB">
        <w:rPr>
          <w:sz w:val="24"/>
          <w:szCs w:val="24"/>
        </w:rPr>
        <w:t xml:space="preserve"> as </w:t>
      </w:r>
      <w:r w:rsidR="009E626E">
        <w:rPr>
          <w:sz w:val="24"/>
          <w:szCs w:val="24"/>
        </w:rPr>
        <w:t xml:space="preserve">sometimes my eyes would wander, this has been something that I have never noticed before and </w:t>
      </w:r>
      <w:r w:rsidR="00B11BCB">
        <w:rPr>
          <w:sz w:val="24"/>
          <w:szCs w:val="24"/>
        </w:rPr>
        <w:t xml:space="preserve">can come across as though you are not actively listening to </w:t>
      </w:r>
      <w:r w:rsidR="00662512">
        <w:rPr>
          <w:sz w:val="24"/>
          <w:szCs w:val="24"/>
        </w:rPr>
        <w:t>what your client is saying</w:t>
      </w:r>
      <w:r w:rsidR="009E626E">
        <w:rPr>
          <w:sz w:val="24"/>
          <w:szCs w:val="24"/>
        </w:rPr>
        <w:t xml:space="preserve">. </w:t>
      </w:r>
      <w:r w:rsidR="00662512">
        <w:rPr>
          <w:sz w:val="24"/>
          <w:szCs w:val="24"/>
        </w:rPr>
        <w:t xml:space="preserve"> </w:t>
      </w:r>
    </w:p>
    <w:p w14:paraId="66BB1612" w14:textId="324A96AB" w:rsidR="009730FD" w:rsidRDefault="009730FD">
      <w:pPr>
        <w:rPr>
          <w:sz w:val="24"/>
          <w:szCs w:val="24"/>
        </w:rPr>
      </w:pPr>
    </w:p>
    <w:p w14:paraId="7282E7B3" w14:textId="22FFA61B" w:rsidR="009730FD" w:rsidRDefault="009730FD">
      <w:pPr>
        <w:rPr>
          <w:sz w:val="24"/>
          <w:szCs w:val="24"/>
        </w:rPr>
      </w:pPr>
    </w:p>
    <w:p w14:paraId="449418D3" w14:textId="00892748" w:rsidR="009730FD" w:rsidRPr="009730FD" w:rsidRDefault="009730FD">
      <w:pPr>
        <w:rPr>
          <w:sz w:val="24"/>
          <w:szCs w:val="24"/>
          <w:u w:val="single"/>
        </w:rPr>
      </w:pPr>
    </w:p>
    <w:p w14:paraId="28B4935B" w14:textId="1BB473C0" w:rsidR="009730FD" w:rsidRPr="009730FD" w:rsidRDefault="009730FD">
      <w:pPr>
        <w:rPr>
          <w:sz w:val="24"/>
          <w:szCs w:val="24"/>
          <w:u w:val="single"/>
        </w:rPr>
      </w:pPr>
      <w:r w:rsidRPr="009730FD">
        <w:rPr>
          <w:sz w:val="24"/>
          <w:szCs w:val="24"/>
          <w:u w:val="single"/>
        </w:rPr>
        <w:t>Action plan</w:t>
      </w:r>
    </w:p>
    <w:p w14:paraId="764E7C82" w14:textId="3C0B8089" w:rsidR="000A2D9D" w:rsidRDefault="000A2D9D">
      <w:pPr>
        <w:rPr>
          <w:sz w:val="24"/>
          <w:szCs w:val="24"/>
        </w:rPr>
      </w:pPr>
    </w:p>
    <w:p w14:paraId="204EE49C" w14:textId="0DA4EA2D" w:rsidR="000A2D9D" w:rsidRDefault="000A2D9D">
      <w:pPr>
        <w:rPr>
          <w:sz w:val="24"/>
          <w:szCs w:val="24"/>
        </w:rPr>
      </w:pPr>
    </w:p>
    <w:p w14:paraId="0AB867FD" w14:textId="5C21C284" w:rsidR="000A2D9D" w:rsidRDefault="004C368D" w:rsidP="0040702F">
      <w:pPr>
        <w:spacing w:line="480" w:lineRule="auto"/>
        <w:rPr>
          <w:sz w:val="24"/>
          <w:szCs w:val="24"/>
        </w:rPr>
      </w:pPr>
      <w:r>
        <w:rPr>
          <w:sz w:val="24"/>
          <w:szCs w:val="24"/>
        </w:rPr>
        <w:t xml:space="preserve">If I </w:t>
      </w:r>
      <w:r w:rsidR="00B22631">
        <w:rPr>
          <w:sz w:val="24"/>
          <w:szCs w:val="24"/>
        </w:rPr>
        <w:t>were</w:t>
      </w:r>
      <w:r>
        <w:rPr>
          <w:sz w:val="24"/>
          <w:szCs w:val="24"/>
        </w:rPr>
        <w:t xml:space="preserve"> to encounter the same event again, where we would </w:t>
      </w:r>
      <w:r w:rsidR="006864D2">
        <w:rPr>
          <w:sz w:val="24"/>
          <w:szCs w:val="24"/>
        </w:rPr>
        <w:t xml:space="preserve">be doing online counselling skills sessions; I would </w:t>
      </w:r>
      <w:proofErr w:type="gramStart"/>
      <w:r w:rsidR="006864D2">
        <w:rPr>
          <w:sz w:val="24"/>
          <w:szCs w:val="24"/>
        </w:rPr>
        <w:t>definitely enter</w:t>
      </w:r>
      <w:proofErr w:type="gramEnd"/>
      <w:r w:rsidR="006864D2">
        <w:rPr>
          <w:sz w:val="24"/>
          <w:szCs w:val="24"/>
        </w:rPr>
        <w:t xml:space="preserve"> the space without as much anxiety as I did </w:t>
      </w:r>
      <w:r w:rsidR="0040702F">
        <w:rPr>
          <w:sz w:val="24"/>
          <w:szCs w:val="24"/>
        </w:rPr>
        <w:t xml:space="preserve">this time. I think this was due to the unknown this time around, I </w:t>
      </w:r>
      <w:r w:rsidR="00B22631">
        <w:rPr>
          <w:sz w:val="24"/>
          <w:szCs w:val="24"/>
        </w:rPr>
        <w:t>was not</w:t>
      </w:r>
      <w:r w:rsidR="0040702F">
        <w:rPr>
          <w:sz w:val="24"/>
          <w:szCs w:val="24"/>
        </w:rPr>
        <w:t xml:space="preserve"> sure whether </w:t>
      </w:r>
      <w:r w:rsidR="00B22631">
        <w:rPr>
          <w:sz w:val="24"/>
          <w:szCs w:val="24"/>
        </w:rPr>
        <w:t xml:space="preserve">we may encounter any connectivity problems during the session due to relying on technology. </w:t>
      </w:r>
      <w:r w:rsidR="009C408C">
        <w:rPr>
          <w:sz w:val="24"/>
          <w:szCs w:val="24"/>
        </w:rPr>
        <w:t xml:space="preserve">However, I feel I </w:t>
      </w:r>
      <w:r w:rsidR="00215306">
        <w:rPr>
          <w:sz w:val="24"/>
          <w:szCs w:val="24"/>
        </w:rPr>
        <w:t>would not</w:t>
      </w:r>
      <w:r w:rsidR="009C408C">
        <w:rPr>
          <w:sz w:val="24"/>
          <w:szCs w:val="24"/>
        </w:rPr>
        <w:t xml:space="preserve"> worry about this as much a second time around. Also, I would </w:t>
      </w:r>
      <w:r w:rsidR="00215306">
        <w:rPr>
          <w:sz w:val="24"/>
          <w:szCs w:val="24"/>
        </w:rPr>
        <w:t xml:space="preserve">ensure that I am recognising when </w:t>
      </w:r>
      <w:r w:rsidR="009607C8">
        <w:rPr>
          <w:sz w:val="24"/>
          <w:szCs w:val="24"/>
        </w:rPr>
        <w:t>I am</w:t>
      </w:r>
      <w:r w:rsidR="00215306">
        <w:rPr>
          <w:sz w:val="24"/>
          <w:szCs w:val="24"/>
        </w:rPr>
        <w:t xml:space="preserve"> asking closed questions and being more aware of my eye movements. </w:t>
      </w:r>
      <w:r w:rsidR="00A33DD6">
        <w:rPr>
          <w:sz w:val="24"/>
          <w:szCs w:val="24"/>
        </w:rPr>
        <w:t xml:space="preserve">If I were to ever have connection problems again during a session where I cannot hear the client, I will ensure to ask the client to repeat what they were saying in case I missed any vital information from the discussion. </w:t>
      </w:r>
      <w:r w:rsidR="000C286E">
        <w:rPr>
          <w:sz w:val="24"/>
          <w:szCs w:val="24"/>
        </w:rPr>
        <w:t xml:space="preserve">I have also acknowledged how far </w:t>
      </w:r>
      <w:r w:rsidR="009607C8">
        <w:rPr>
          <w:sz w:val="24"/>
          <w:szCs w:val="24"/>
        </w:rPr>
        <w:t>I have</w:t>
      </w:r>
      <w:r w:rsidR="000C286E">
        <w:rPr>
          <w:sz w:val="24"/>
          <w:szCs w:val="24"/>
        </w:rPr>
        <w:t xml:space="preserve"> come over the last three years with my counselling skills</w:t>
      </w:r>
      <w:r w:rsidR="009607C8">
        <w:rPr>
          <w:sz w:val="24"/>
          <w:szCs w:val="24"/>
        </w:rPr>
        <w:t xml:space="preserve">, considering I </w:t>
      </w:r>
      <w:r w:rsidR="0020220F">
        <w:rPr>
          <w:sz w:val="24"/>
          <w:szCs w:val="24"/>
        </w:rPr>
        <w:t>had not</w:t>
      </w:r>
      <w:r w:rsidR="009607C8">
        <w:rPr>
          <w:sz w:val="24"/>
          <w:szCs w:val="24"/>
        </w:rPr>
        <w:t xml:space="preserve"> practiced them for a while, I feel I </w:t>
      </w:r>
      <w:r w:rsidR="003708AA">
        <w:rPr>
          <w:sz w:val="24"/>
          <w:szCs w:val="24"/>
        </w:rPr>
        <w:t xml:space="preserve">displayed my skills well during the </w:t>
      </w:r>
      <w:r w:rsidR="007A339F">
        <w:rPr>
          <w:sz w:val="24"/>
          <w:szCs w:val="24"/>
        </w:rPr>
        <w:t>video recording</w:t>
      </w:r>
      <w:r w:rsidR="003708AA">
        <w:rPr>
          <w:sz w:val="24"/>
          <w:szCs w:val="24"/>
        </w:rPr>
        <w:t xml:space="preserve">. </w:t>
      </w:r>
    </w:p>
    <w:p w14:paraId="6821E9D1" w14:textId="7813D6AE" w:rsidR="000A2D9D" w:rsidRDefault="000A2D9D" w:rsidP="0040702F">
      <w:pPr>
        <w:spacing w:line="480" w:lineRule="auto"/>
        <w:rPr>
          <w:sz w:val="24"/>
          <w:szCs w:val="24"/>
        </w:rPr>
      </w:pPr>
    </w:p>
    <w:p w14:paraId="5C20FB8C" w14:textId="77777777" w:rsidR="00046C18" w:rsidRDefault="00046C18" w:rsidP="00870D65">
      <w:pPr>
        <w:spacing w:line="480" w:lineRule="auto"/>
        <w:ind w:left="720" w:hanging="720"/>
        <w:jc w:val="center"/>
        <w:rPr>
          <w:sz w:val="24"/>
          <w:szCs w:val="24"/>
        </w:rPr>
      </w:pPr>
    </w:p>
    <w:p w14:paraId="23B4EE69" w14:textId="77777777" w:rsidR="00046C18" w:rsidRDefault="00046C18" w:rsidP="00870D65">
      <w:pPr>
        <w:spacing w:line="480" w:lineRule="auto"/>
        <w:ind w:left="720" w:hanging="720"/>
        <w:jc w:val="center"/>
        <w:rPr>
          <w:sz w:val="24"/>
          <w:szCs w:val="24"/>
          <w:u w:val="single"/>
        </w:rPr>
      </w:pPr>
    </w:p>
    <w:p w14:paraId="5D86A19C" w14:textId="77777777" w:rsidR="00046C18" w:rsidRDefault="00046C18" w:rsidP="00870D65">
      <w:pPr>
        <w:spacing w:line="480" w:lineRule="auto"/>
        <w:ind w:left="720" w:hanging="720"/>
        <w:jc w:val="center"/>
        <w:rPr>
          <w:sz w:val="24"/>
          <w:szCs w:val="24"/>
          <w:u w:val="single"/>
        </w:rPr>
      </w:pPr>
    </w:p>
    <w:p w14:paraId="4E764039" w14:textId="77777777" w:rsidR="00046C18" w:rsidRDefault="00046C18" w:rsidP="00870D65">
      <w:pPr>
        <w:spacing w:line="480" w:lineRule="auto"/>
        <w:ind w:left="720" w:hanging="720"/>
        <w:jc w:val="center"/>
        <w:rPr>
          <w:sz w:val="24"/>
          <w:szCs w:val="24"/>
          <w:u w:val="single"/>
        </w:rPr>
      </w:pPr>
    </w:p>
    <w:p w14:paraId="4C2B1CA0" w14:textId="10F2D230" w:rsidR="000A2D9D" w:rsidRPr="00870D65" w:rsidRDefault="000A2D9D" w:rsidP="00870D65">
      <w:pPr>
        <w:spacing w:line="480" w:lineRule="auto"/>
        <w:ind w:left="720" w:hanging="720"/>
        <w:jc w:val="center"/>
        <w:rPr>
          <w:sz w:val="24"/>
          <w:szCs w:val="24"/>
          <w:u w:val="single"/>
        </w:rPr>
      </w:pPr>
      <w:r w:rsidRPr="00870D65">
        <w:rPr>
          <w:sz w:val="24"/>
          <w:szCs w:val="24"/>
          <w:u w:val="single"/>
        </w:rPr>
        <w:lastRenderedPageBreak/>
        <w:t>References</w:t>
      </w:r>
    </w:p>
    <w:p w14:paraId="47FA6A9E" w14:textId="3F420B81" w:rsidR="00AE1471" w:rsidRPr="00870D65" w:rsidRDefault="00AE1471" w:rsidP="00870D65">
      <w:pPr>
        <w:spacing w:line="480" w:lineRule="auto"/>
        <w:ind w:left="720" w:hanging="720"/>
        <w:rPr>
          <w:sz w:val="24"/>
          <w:szCs w:val="24"/>
        </w:rPr>
      </w:pPr>
    </w:p>
    <w:p w14:paraId="63C03BF0" w14:textId="2F4FDADC" w:rsidR="0000692D" w:rsidRPr="00A01635" w:rsidRDefault="0000692D" w:rsidP="00870D65">
      <w:pPr>
        <w:spacing w:line="480" w:lineRule="auto"/>
        <w:ind w:left="720" w:hanging="720"/>
        <w:rPr>
          <w:color w:val="000000" w:themeColor="text1"/>
          <w:sz w:val="24"/>
          <w:szCs w:val="24"/>
        </w:rPr>
      </w:pPr>
      <w:r w:rsidRPr="00A01635">
        <w:rPr>
          <w:color w:val="000000" w:themeColor="text1"/>
          <w:sz w:val="24"/>
          <w:szCs w:val="24"/>
          <w:shd w:val="clear" w:color="auto" w:fill="FFFFFF"/>
        </w:rPr>
        <w:t>Rogers, Carl R. (1992). The necessary and sufficient conditions of therapeutic personality change. </w:t>
      </w:r>
      <w:r w:rsidRPr="00A01635">
        <w:rPr>
          <w:i/>
          <w:iCs/>
          <w:color w:val="000000" w:themeColor="text1"/>
          <w:sz w:val="24"/>
          <w:szCs w:val="24"/>
          <w:shd w:val="clear" w:color="auto" w:fill="FFFFFF"/>
        </w:rPr>
        <w:t>Journal of Consulting and Clinical Psychology</w:t>
      </w:r>
      <w:r w:rsidRPr="00A01635">
        <w:rPr>
          <w:color w:val="000000" w:themeColor="text1"/>
          <w:sz w:val="24"/>
          <w:szCs w:val="24"/>
          <w:shd w:val="clear" w:color="auto" w:fill="FFFFFF"/>
        </w:rPr>
        <w:t>, </w:t>
      </w:r>
      <w:r w:rsidRPr="00A01635">
        <w:rPr>
          <w:i/>
          <w:iCs/>
          <w:color w:val="000000" w:themeColor="text1"/>
          <w:sz w:val="24"/>
          <w:szCs w:val="24"/>
          <w:shd w:val="clear" w:color="auto" w:fill="FFFFFF"/>
        </w:rPr>
        <w:t>60</w:t>
      </w:r>
      <w:r w:rsidRPr="00A01635">
        <w:rPr>
          <w:color w:val="000000" w:themeColor="text1"/>
          <w:sz w:val="24"/>
          <w:szCs w:val="24"/>
          <w:shd w:val="clear" w:color="auto" w:fill="FFFFFF"/>
        </w:rPr>
        <w:t>(6), 827–832. https://doi.org/10.1037//0022-006X.60.6.827</w:t>
      </w:r>
    </w:p>
    <w:p w14:paraId="600EA437" w14:textId="2CBEB7CF" w:rsidR="000A2D9D" w:rsidRPr="00A01635" w:rsidRDefault="000A2D9D" w:rsidP="00870D65">
      <w:pPr>
        <w:spacing w:line="480" w:lineRule="auto"/>
        <w:ind w:left="720" w:hanging="720"/>
        <w:rPr>
          <w:color w:val="000000" w:themeColor="text1"/>
          <w:sz w:val="24"/>
          <w:szCs w:val="24"/>
        </w:rPr>
      </w:pPr>
    </w:p>
    <w:p w14:paraId="2B9E5445" w14:textId="09AB6BBB" w:rsidR="000A2D9D" w:rsidRDefault="000A2D9D" w:rsidP="00870D65">
      <w:pPr>
        <w:spacing w:line="480" w:lineRule="auto"/>
        <w:ind w:left="720" w:hanging="720"/>
        <w:rPr>
          <w:rStyle w:val="eop"/>
          <w:color w:val="000000" w:themeColor="text1"/>
          <w:sz w:val="24"/>
          <w:szCs w:val="24"/>
          <w:shd w:val="clear" w:color="auto" w:fill="FFFFFF"/>
        </w:rPr>
      </w:pPr>
      <w:r w:rsidRPr="00A01635">
        <w:rPr>
          <w:rStyle w:val="normaltextrun"/>
          <w:color w:val="000000" w:themeColor="text1"/>
          <w:sz w:val="24"/>
          <w:szCs w:val="24"/>
          <w:shd w:val="clear" w:color="auto" w:fill="FFFFFF"/>
          <w:lang w:val="en-US"/>
        </w:rPr>
        <w:t>Gibbs, G. (1988). </w:t>
      </w:r>
      <w:r w:rsidRPr="00A01635">
        <w:rPr>
          <w:rStyle w:val="normaltextrun"/>
          <w:i/>
          <w:iCs/>
          <w:color w:val="000000" w:themeColor="text1"/>
          <w:sz w:val="24"/>
          <w:szCs w:val="24"/>
          <w:shd w:val="clear" w:color="auto" w:fill="FFFFFF"/>
          <w:lang w:val="en-US"/>
        </w:rPr>
        <w:t>Learning by doing: A guide to teaching and learning methods. </w:t>
      </w:r>
      <w:r w:rsidRPr="00A01635">
        <w:rPr>
          <w:rStyle w:val="normaltextrun"/>
          <w:color w:val="000000" w:themeColor="text1"/>
          <w:sz w:val="24"/>
          <w:szCs w:val="24"/>
          <w:shd w:val="clear" w:color="auto" w:fill="FFFFFF"/>
          <w:lang w:val="en-US"/>
        </w:rPr>
        <w:t> London: Further Education Unit.</w:t>
      </w:r>
      <w:r w:rsidRPr="00A01635">
        <w:rPr>
          <w:rStyle w:val="eop"/>
          <w:color w:val="000000" w:themeColor="text1"/>
          <w:sz w:val="24"/>
          <w:szCs w:val="24"/>
          <w:shd w:val="clear" w:color="auto" w:fill="FFFFFF"/>
        </w:rPr>
        <w:t> </w:t>
      </w:r>
    </w:p>
    <w:p w14:paraId="1050A3E0" w14:textId="77777777" w:rsidR="00A01635" w:rsidRPr="00A01635" w:rsidRDefault="00A01635" w:rsidP="00870D65">
      <w:pPr>
        <w:spacing w:line="480" w:lineRule="auto"/>
        <w:ind w:left="720" w:hanging="720"/>
        <w:rPr>
          <w:rStyle w:val="eop"/>
          <w:color w:val="000000" w:themeColor="text1"/>
          <w:sz w:val="24"/>
          <w:szCs w:val="24"/>
          <w:shd w:val="clear" w:color="auto" w:fill="FFFFFF"/>
        </w:rPr>
      </w:pPr>
    </w:p>
    <w:p w14:paraId="1266F5CF" w14:textId="73DF0410" w:rsidR="003D19B7" w:rsidRDefault="007A2CB2" w:rsidP="00870D65">
      <w:pPr>
        <w:spacing w:line="480" w:lineRule="auto"/>
        <w:ind w:left="720" w:hanging="720"/>
        <w:rPr>
          <w:color w:val="000000" w:themeColor="text1"/>
          <w:sz w:val="24"/>
          <w:szCs w:val="24"/>
          <w:shd w:val="clear" w:color="auto" w:fill="FFFFFF"/>
        </w:rPr>
      </w:pPr>
      <w:r w:rsidRPr="00A01635">
        <w:rPr>
          <w:color w:val="000000" w:themeColor="text1"/>
          <w:sz w:val="24"/>
          <w:szCs w:val="24"/>
          <w:shd w:val="clear" w:color="auto" w:fill="FFFFFF"/>
        </w:rPr>
        <w:t>Knox, Rosanne. (2008). Clients' experiences of relational depth in person-centred counselling. </w:t>
      </w:r>
      <w:r w:rsidRPr="00A01635">
        <w:rPr>
          <w:i/>
          <w:iCs/>
          <w:color w:val="000000" w:themeColor="text1"/>
          <w:sz w:val="24"/>
          <w:szCs w:val="24"/>
          <w:shd w:val="clear" w:color="auto" w:fill="FFFFFF"/>
        </w:rPr>
        <w:t>Counselling &amp; Psychotherapy Research</w:t>
      </w:r>
      <w:r w:rsidRPr="00A01635">
        <w:rPr>
          <w:color w:val="000000" w:themeColor="text1"/>
          <w:sz w:val="24"/>
          <w:szCs w:val="24"/>
          <w:shd w:val="clear" w:color="auto" w:fill="FFFFFF"/>
        </w:rPr>
        <w:t>, </w:t>
      </w:r>
      <w:r w:rsidRPr="00A01635">
        <w:rPr>
          <w:i/>
          <w:iCs/>
          <w:color w:val="000000" w:themeColor="text1"/>
          <w:sz w:val="24"/>
          <w:szCs w:val="24"/>
          <w:shd w:val="clear" w:color="auto" w:fill="FFFFFF"/>
        </w:rPr>
        <w:t>8</w:t>
      </w:r>
      <w:r w:rsidRPr="00A01635">
        <w:rPr>
          <w:color w:val="000000" w:themeColor="text1"/>
          <w:sz w:val="24"/>
          <w:szCs w:val="24"/>
          <w:shd w:val="clear" w:color="auto" w:fill="FFFFFF"/>
        </w:rPr>
        <w:t xml:space="preserve">(3), 182–189. </w:t>
      </w:r>
      <w:hyperlink r:id="rId8" w:history="1">
        <w:r w:rsidR="00A01635" w:rsidRPr="00F86F32">
          <w:rPr>
            <w:rStyle w:val="Hyperlink"/>
            <w:sz w:val="24"/>
            <w:szCs w:val="24"/>
            <w:shd w:val="clear" w:color="auto" w:fill="FFFFFF"/>
          </w:rPr>
          <w:t>https://doi.org/10.1080/14733140802035005</w:t>
        </w:r>
      </w:hyperlink>
    </w:p>
    <w:p w14:paraId="510E0596" w14:textId="77777777" w:rsidR="00A01635" w:rsidRPr="00A01635" w:rsidRDefault="00A01635" w:rsidP="00870D65">
      <w:pPr>
        <w:spacing w:line="480" w:lineRule="auto"/>
        <w:ind w:left="720" w:hanging="720"/>
        <w:rPr>
          <w:rStyle w:val="eop"/>
          <w:color w:val="000000" w:themeColor="text1"/>
          <w:sz w:val="24"/>
          <w:szCs w:val="24"/>
          <w:shd w:val="clear" w:color="auto" w:fill="FFFFFF"/>
        </w:rPr>
      </w:pPr>
    </w:p>
    <w:p w14:paraId="36B7030A" w14:textId="1F8F8A6F" w:rsidR="003D19B7" w:rsidRPr="00A01635" w:rsidRDefault="003D19B7" w:rsidP="00870D65">
      <w:pPr>
        <w:spacing w:line="480" w:lineRule="auto"/>
        <w:ind w:left="720" w:hanging="720"/>
        <w:rPr>
          <w:color w:val="000000" w:themeColor="text1"/>
          <w:sz w:val="24"/>
          <w:szCs w:val="24"/>
          <w:shd w:val="clear" w:color="auto" w:fill="FFFFFF"/>
        </w:rPr>
      </w:pPr>
      <w:r w:rsidRPr="00A01635">
        <w:rPr>
          <w:color w:val="000000" w:themeColor="text1"/>
          <w:sz w:val="24"/>
          <w:szCs w:val="24"/>
          <w:shd w:val="clear" w:color="auto" w:fill="FFFFFF"/>
        </w:rPr>
        <w:t xml:space="preserve">MacMullin, Karen, Jerry, Paul, &amp; Cook, Karen. (2020). Psychotherapist Experiences </w:t>
      </w:r>
      <w:proofErr w:type="gramStart"/>
      <w:r w:rsidRPr="00A01635">
        <w:rPr>
          <w:color w:val="000000" w:themeColor="text1"/>
          <w:sz w:val="24"/>
          <w:szCs w:val="24"/>
          <w:shd w:val="clear" w:color="auto" w:fill="FFFFFF"/>
        </w:rPr>
        <w:t>With</w:t>
      </w:r>
      <w:proofErr w:type="gramEnd"/>
      <w:r w:rsidRPr="00A01635">
        <w:rPr>
          <w:color w:val="000000" w:themeColor="text1"/>
          <w:sz w:val="24"/>
          <w:szCs w:val="24"/>
          <w:shd w:val="clear" w:color="auto" w:fill="FFFFFF"/>
        </w:rPr>
        <w:t xml:space="preserve"> </w:t>
      </w:r>
      <w:proofErr w:type="spellStart"/>
      <w:r w:rsidRPr="00A01635">
        <w:rPr>
          <w:color w:val="000000" w:themeColor="text1"/>
          <w:sz w:val="24"/>
          <w:szCs w:val="24"/>
          <w:shd w:val="clear" w:color="auto" w:fill="FFFFFF"/>
        </w:rPr>
        <w:t>Telepsychotherapy</w:t>
      </w:r>
      <w:proofErr w:type="spellEnd"/>
      <w:r w:rsidRPr="00A01635">
        <w:rPr>
          <w:color w:val="000000" w:themeColor="text1"/>
          <w:sz w:val="24"/>
          <w:szCs w:val="24"/>
          <w:shd w:val="clear" w:color="auto" w:fill="FFFFFF"/>
        </w:rPr>
        <w:t>: Pre COVID-19 Lessons for a Post COVID-19 World. </w:t>
      </w:r>
      <w:r w:rsidRPr="00A01635">
        <w:rPr>
          <w:i/>
          <w:iCs/>
          <w:color w:val="000000" w:themeColor="text1"/>
          <w:sz w:val="24"/>
          <w:szCs w:val="24"/>
          <w:shd w:val="clear" w:color="auto" w:fill="FFFFFF"/>
        </w:rPr>
        <w:t>Journal of Psychotherapy Integration</w:t>
      </w:r>
      <w:r w:rsidRPr="00A01635">
        <w:rPr>
          <w:color w:val="000000" w:themeColor="text1"/>
          <w:sz w:val="24"/>
          <w:szCs w:val="24"/>
          <w:shd w:val="clear" w:color="auto" w:fill="FFFFFF"/>
        </w:rPr>
        <w:t>, </w:t>
      </w:r>
      <w:r w:rsidRPr="00A01635">
        <w:rPr>
          <w:i/>
          <w:iCs/>
          <w:color w:val="000000" w:themeColor="text1"/>
          <w:sz w:val="24"/>
          <w:szCs w:val="24"/>
          <w:shd w:val="clear" w:color="auto" w:fill="FFFFFF"/>
        </w:rPr>
        <w:t>30</w:t>
      </w:r>
      <w:r w:rsidRPr="00A01635">
        <w:rPr>
          <w:color w:val="000000" w:themeColor="text1"/>
          <w:sz w:val="24"/>
          <w:szCs w:val="24"/>
          <w:shd w:val="clear" w:color="auto" w:fill="FFFFFF"/>
        </w:rPr>
        <w:t xml:space="preserve">(2), 248–264. </w:t>
      </w:r>
      <w:hyperlink r:id="rId9" w:history="1">
        <w:r w:rsidR="00440EE0" w:rsidRPr="00A01635">
          <w:rPr>
            <w:rStyle w:val="Hyperlink"/>
            <w:color w:val="000000" w:themeColor="text1"/>
            <w:sz w:val="24"/>
            <w:szCs w:val="24"/>
            <w:shd w:val="clear" w:color="auto" w:fill="FFFFFF"/>
          </w:rPr>
          <w:t>https://doi.org/10.1037/int0000213</w:t>
        </w:r>
      </w:hyperlink>
    </w:p>
    <w:p w14:paraId="60BE7780" w14:textId="05FB45AA" w:rsidR="0044396F" w:rsidRPr="00A01635" w:rsidRDefault="0044396F" w:rsidP="00870D65">
      <w:pPr>
        <w:spacing w:line="480" w:lineRule="auto"/>
        <w:ind w:left="720" w:hanging="720"/>
        <w:rPr>
          <w:color w:val="000000" w:themeColor="text1"/>
          <w:sz w:val="24"/>
          <w:szCs w:val="24"/>
          <w:shd w:val="clear" w:color="auto" w:fill="FFFFFF"/>
        </w:rPr>
      </w:pPr>
    </w:p>
    <w:p w14:paraId="13AC4E45" w14:textId="12BA7D29" w:rsidR="0044396F" w:rsidRPr="00A01635" w:rsidRDefault="0044396F" w:rsidP="00870D65">
      <w:pPr>
        <w:spacing w:line="480" w:lineRule="auto"/>
        <w:ind w:left="720" w:hanging="720"/>
        <w:rPr>
          <w:color w:val="000000" w:themeColor="text1"/>
          <w:sz w:val="24"/>
          <w:szCs w:val="24"/>
          <w:shd w:val="clear" w:color="auto" w:fill="FFFFFF"/>
        </w:rPr>
      </w:pPr>
      <w:r w:rsidRPr="00A01635">
        <w:rPr>
          <w:color w:val="000000" w:themeColor="text1"/>
          <w:sz w:val="24"/>
          <w:szCs w:val="24"/>
          <w:shd w:val="clear" w:color="auto" w:fill="FFFFFF"/>
        </w:rPr>
        <w:t>Midwinter, R., &amp; Dickson, J. (2015). </w:t>
      </w:r>
      <w:r w:rsidRPr="00A01635">
        <w:rPr>
          <w:i/>
          <w:iCs/>
          <w:color w:val="000000" w:themeColor="text1"/>
          <w:sz w:val="24"/>
          <w:szCs w:val="24"/>
          <w:shd w:val="clear" w:color="auto" w:fill="FFFFFF"/>
        </w:rPr>
        <w:t xml:space="preserve">Embedding counselling and communication </w:t>
      </w:r>
      <w:proofErr w:type="gramStart"/>
      <w:r w:rsidRPr="00A01635">
        <w:rPr>
          <w:i/>
          <w:iCs/>
          <w:color w:val="000000" w:themeColor="text1"/>
          <w:sz w:val="24"/>
          <w:szCs w:val="24"/>
          <w:shd w:val="clear" w:color="auto" w:fill="FFFFFF"/>
        </w:rPr>
        <w:t>skills :</w:t>
      </w:r>
      <w:proofErr w:type="gramEnd"/>
      <w:r w:rsidRPr="00A01635">
        <w:rPr>
          <w:i/>
          <w:iCs/>
          <w:color w:val="000000" w:themeColor="text1"/>
          <w:sz w:val="24"/>
          <w:szCs w:val="24"/>
          <w:shd w:val="clear" w:color="auto" w:fill="FFFFFF"/>
        </w:rPr>
        <w:t xml:space="preserve"> a relational skills model</w:t>
      </w:r>
      <w:r w:rsidRPr="00A01635">
        <w:rPr>
          <w:color w:val="000000" w:themeColor="text1"/>
          <w:sz w:val="24"/>
          <w:szCs w:val="24"/>
          <w:shd w:val="clear" w:color="auto" w:fill="FFFFFF"/>
        </w:rPr>
        <w:t>. Routledge.</w:t>
      </w:r>
    </w:p>
    <w:p w14:paraId="5EC14E2B" w14:textId="2FE6E51C" w:rsidR="00440EE0" w:rsidRPr="00A01635" w:rsidRDefault="00440EE0" w:rsidP="00870D65">
      <w:pPr>
        <w:spacing w:line="480" w:lineRule="auto"/>
        <w:ind w:left="720" w:hanging="720"/>
        <w:rPr>
          <w:color w:val="000000" w:themeColor="text1"/>
          <w:sz w:val="24"/>
          <w:szCs w:val="24"/>
          <w:shd w:val="clear" w:color="auto" w:fill="FFFFFF"/>
        </w:rPr>
      </w:pPr>
    </w:p>
    <w:p w14:paraId="47F01E4A" w14:textId="145D77AC" w:rsidR="008D7B91" w:rsidRPr="00A01635" w:rsidRDefault="008D7B91" w:rsidP="00870D65">
      <w:pPr>
        <w:spacing w:line="480" w:lineRule="auto"/>
        <w:ind w:left="720" w:hanging="720"/>
        <w:rPr>
          <w:color w:val="000000" w:themeColor="text1"/>
          <w:sz w:val="24"/>
          <w:szCs w:val="24"/>
          <w:shd w:val="clear" w:color="auto" w:fill="FFFFFF"/>
        </w:rPr>
      </w:pPr>
      <w:r w:rsidRPr="00A01635">
        <w:rPr>
          <w:color w:val="000000" w:themeColor="text1"/>
          <w:sz w:val="24"/>
          <w:szCs w:val="24"/>
          <w:shd w:val="clear" w:color="auto" w:fill="FFFFFF"/>
        </w:rPr>
        <w:t>Roesler, Christian. (2017). Tele-analysis: the use of media technology in psychotherapy and its impact on the therapeutic relationship. In </w:t>
      </w:r>
      <w:r w:rsidRPr="00A01635">
        <w:rPr>
          <w:i/>
          <w:iCs/>
          <w:color w:val="000000" w:themeColor="text1"/>
          <w:sz w:val="24"/>
          <w:szCs w:val="24"/>
          <w:shd w:val="clear" w:color="auto" w:fill="FFFFFF"/>
        </w:rPr>
        <w:t>Journal of Analytical Psychology</w:t>
      </w:r>
      <w:r w:rsidRPr="00A01635">
        <w:rPr>
          <w:color w:val="000000" w:themeColor="text1"/>
          <w:sz w:val="24"/>
          <w:szCs w:val="24"/>
          <w:shd w:val="clear" w:color="auto" w:fill="FFFFFF"/>
        </w:rPr>
        <w:t> (Vol. 62, Issue 3, pp. 372–395). https://doi.org/10.1111/1468-5922.12317</w:t>
      </w:r>
    </w:p>
    <w:p w14:paraId="53C1AEE0" w14:textId="3E7D22AC" w:rsidR="00440EE0" w:rsidRPr="00A01635" w:rsidRDefault="00440EE0">
      <w:pPr>
        <w:rPr>
          <w:color w:val="000000" w:themeColor="text1"/>
          <w:sz w:val="24"/>
          <w:szCs w:val="24"/>
        </w:rPr>
      </w:pPr>
    </w:p>
    <w:sectPr w:rsidR="00440EE0" w:rsidRPr="00A016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2F744B"/>
    <w:multiLevelType w:val="hybridMultilevel"/>
    <w:tmpl w:val="79D2EDAE"/>
    <w:lvl w:ilvl="0" w:tplc="800E1190">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5A8"/>
    <w:rsid w:val="0000692D"/>
    <w:rsid w:val="00010906"/>
    <w:rsid w:val="00013190"/>
    <w:rsid w:val="0001759E"/>
    <w:rsid w:val="00020778"/>
    <w:rsid w:val="000415B6"/>
    <w:rsid w:val="00046C18"/>
    <w:rsid w:val="000517BE"/>
    <w:rsid w:val="00054382"/>
    <w:rsid w:val="000803EB"/>
    <w:rsid w:val="00082374"/>
    <w:rsid w:val="000A2D9D"/>
    <w:rsid w:val="000A4E3D"/>
    <w:rsid w:val="000A5561"/>
    <w:rsid w:val="000C286E"/>
    <w:rsid w:val="000C5670"/>
    <w:rsid w:val="000D1E86"/>
    <w:rsid w:val="000D22B4"/>
    <w:rsid w:val="00100EA5"/>
    <w:rsid w:val="001117FD"/>
    <w:rsid w:val="001369F4"/>
    <w:rsid w:val="00147617"/>
    <w:rsid w:val="001524C4"/>
    <w:rsid w:val="0016513F"/>
    <w:rsid w:val="00172094"/>
    <w:rsid w:val="001843DA"/>
    <w:rsid w:val="00191C9D"/>
    <w:rsid w:val="00196AE6"/>
    <w:rsid w:val="001A2E42"/>
    <w:rsid w:val="001B0BD7"/>
    <w:rsid w:val="001C7DB9"/>
    <w:rsid w:val="001D30D2"/>
    <w:rsid w:val="001F4137"/>
    <w:rsid w:val="001F7C15"/>
    <w:rsid w:val="0020220F"/>
    <w:rsid w:val="00202736"/>
    <w:rsid w:val="0020678C"/>
    <w:rsid w:val="0021347D"/>
    <w:rsid w:val="00215306"/>
    <w:rsid w:val="002214B7"/>
    <w:rsid w:val="00224466"/>
    <w:rsid w:val="00272295"/>
    <w:rsid w:val="0029578B"/>
    <w:rsid w:val="002A09E8"/>
    <w:rsid w:val="002A37A7"/>
    <w:rsid w:val="002D0627"/>
    <w:rsid w:val="002D1C99"/>
    <w:rsid w:val="002E408B"/>
    <w:rsid w:val="003048F1"/>
    <w:rsid w:val="00310D52"/>
    <w:rsid w:val="00320B36"/>
    <w:rsid w:val="00337E33"/>
    <w:rsid w:val="00337E48"/>
    <w:rsid w:val="00346BAC"/>
    <w:rsid w:val="003562CA"/>
    <w:rsid w:val="00365782"/>
    <w:rsid w:val="003708AA"/>
    <w:rsid w:val="00382E41"/>
    <w:rsid w:val="003871A2"/>
    <w:rsid w:val="00387F23"/>
    <w:rsid w:val="003965A8"/>
    <w:rsid w:val="003A3EA4"/>
    <w:rsid w:val="003A4453"/>
    <w:rsid w:val="003C2013"/>
    <w:rsid w:val="003D19B7"/>
    <w:rsid w:val="003D226F"/>
    <w:rsid w:val="003D2666"/>
    <w:rsid w:val="003D2F20"/>
    <w:rsid w:val="003E1DED"/>
    <w:rsid w:val="003E1E92"/>
    <w:rsid w:val="003F21DA"/>
    <w:rsid w:val="003F740E"/>
    <w:rsid w:val="00402B7E"/>
    <w:rsid w:val="0040702F"/>
    <w:rsid w:val="00413456"/>
    <w:rsid w:val="00414F68"/>
    <w:rsid w:val="004224D8"/>
    <w:rsid w:val="00440EE0"/>
    <w:rsid w:val="00441174"/>
    <w:rsid w:val="0044322B"/>
    <w:rsid w:val="0044396F"/>
    <w:rsid w:val="0047221C"/>
    <w:rsid w:val="00474E3C"/>
    <w:rsid w:val="00477BD6"/>
    <w:rsid w:val="00487EEF"/>
    <w:rsid w:val="0049011A"/>
    <w:rsid w:val="004A4655"/>
    <w:rsid w:val="004B10A2"/>
    <w:rsid w:val="004C368D"/>
    <w:rsid w:val="004D11FC"/>
    <w:rsid w:val="004D1F2F"/>
    <w:rsid w:val="004D7017"/>
    <w:rsid w:val="004F4A0D"/>
    <w:rsid w:val="004F638E"/>
    <w:rsid w:val="0052105B"/>
    <w:rsid w:val="0052553E"/>
    <w:rsid w:val="005702C0"/>
    <w:rsid w:val="00571A3C"/>
    <w:rsid w:val="005B17C1"/>
    <w:rsid w:val="00610D8E"/>
    <w:rsid w:val="00636391"/>
    <w:rsid w:val="00656930"/>
    <w:rsid w:val="00662512"/>
    <w:rsid w:val="006864D2"/>
    <w:rsid w:val="006918D3"/>
    <w:rsid w:val="00697AE7"/>
    <w:rsid w:val="006E24D0"/>
    <w:rsid w:val="007070C4"/>
    <w:rsid w:val="00715285"/>
    <w:rsid w:val="00717F23"/>
    <w:rsid w:val="007233D0"/>
    <w:rsid w:val="00741198"/>
    <w:rsid w:val="00742A8C"/>
    <w:rsid w:val="007548C4"/>
    <w:rsid w:val="00755F40"/>
    <w:rsid w:val="00770A4F"/>
    <w:rsid w:val="007A2CB2"/>
    <w:rsid w:val="007A339F"/>
    <w:rsid w:val="007A368A"/>
    <w:rsid w:val="007B0C8B"/>
    <w:rsid w:val="007D1903"/>
    <w:rsid w:val="007D5D7C"/>
    <w:rsid w:val="007E7C7B"/>
    <w:rsid w:val="00814009"/>
    <w:rsid w:val="00826D3C"/>
    <w:rsid w:val="00841990"/>
    <w:rsid w:val="00842DE5"/>
    <w:rsid w:val="00870D65"/>
    <w:rsid w:val="00875509"/>
    <w:rsid w:val="008860AD"/>
    <w:rsid w:val="00890203"/>
    <w:rsid w:val="008A3FBA"/>
    <w:rsid w:val="008A5C16"/>
    <w:rsid w:val="008B4323"/>
    <w:rsid w:val="008C0BE4"/>
    <w:rsid w:val="008C44D6"/>
    <w:rsid w:val="008D4E75"/>
    <w:rsid w:val="008D54E1"/>
    <w:rsid w:val="008D7B91"/>
    <w:rsid w:val="0091281B"/>
    <w:rsid w:val="00920103"/>
    <w:rsid w:val="00941E79"/>
    <w:rsid w:val="00945D9B"/>
    <w:rsid w:val="009607C8"/>
    <w:rsid w:val="009730FD"/>
    <w:rsid w:val="00992213"/>
    <w:rsid w:val="00993C6F"/>
    <w:rsid w:val="009B3817"/>
    <w:rsid w:val="009C408C"/>
    <w:rsid w:val="009D682B"/>
    <w:rsid w:val="009D78B4"/>
    <w:rsid w:val="009E3DA1"/>
    <w:rsid w:val="009E626E"/>
    <w:rsid w:val="009E6C38"/>
    <w:rsid w:val="009F76B3"/>
    <w:rsid w:val="00A01635"/>
    <w:rsid w:val="00A056D3"/>
    <w:rsid w:val="00A130C5"/>
    <w:rsid w:val="00A271EF"/>
    <w:rsid w:val="00A33DD6"/>
    <w:rsid w:val="00A42C3C"/>
    <w:rsid w:val="00A526D4"/>
    <w:rsid w:val="00A557C7"/>
    <w:rsid w:val="00A6300B"/>
    <w:rsid w:val="00A849A4"/>
    <w:rsid w:val="00AB5802"/>
    <w:rsid w:val="00AD7527"/>
    <w:rsid w:val="00AE1471"/>
    <w:rsid w:val="00AF1A5A"/>
    <w:rsid w:val="00AF1A72"/>
    <w:rsid w:val="00AF3363"/>
    <w:rsid w:val="00B11BCB"/>
    <w:rsid w:val="00B13A6E"/>
    <w:rsid w:val="00B1655F"/>
    <w:rsid w:val="00B22631"/>
    <w:rsid w:val="00B23931"/>
    <w:rsid w:val="00B358F3"/>
    <w:rsid w:val="00B52733"/>
    <w:rsid w:val="00B77ECC"/>
    <w:rsid w:val="00B839E6"/>
    <w:rsid w:val="00BA2DC3"/>
    <w:rsid w:val="00BB5467"/>
    <w:rsid w:val="00BC1FA1"/>
    <w:rsid w:val="00BC3585"/>
    <w:rsid w:val="00BC4893"/>
    <w:rsid w:val="00BC52E1"/>
    <w:rsid w:val="00BF0791"/>
    <w:rsid w:val="00C14000"/>
    <w:rsid w:val="00C2662A"/>
    <w:rsid w:val="00C26CD4"/>
    <w:rsid w:val="00C37193"/>
    <w:rsid w:val="00C46C58"/>
    <w:rsid w:val="00C51067"/>
    <w:rsid w:val="00C60D08"/>
    <w:rsid w:val="00C60E5F"/>
    <w:rsid w:val="00C904A8"/>
    <w:rsid w:val="00C91284"/>
    <w:rsid w:val="00CB58C5"/>
    <w:rsid w:val="00CC6A85"/>
    <w:rsid w:val="00CD7A01"/>
    <w:rsid w:val="00CF707C"/>
    <w:rsid w:val="00D2718B"/>
    <w:rsid w:val="00D31991"/>
    <w:rsid w:val="00D41457"/>
    <w:rsid w:val="00D84139"/>
    <w:rsid w:val="00DA1D8A"/>
    <w:rsid w:val="00DA36B0"/>
    <w:rsid w:val="00DA5E87"/>
    <w:rsid w:val="00DB1658"/>
    <w:rsid w:val="00DB7E35"/>
    <w:rsid w:val="00DD303A"/>
    <w:rsid w:val="00DD5051"/>
    <w:rsid w:val="00E05568"/>
    <w:rsid w:val="00E069A1"/>
    <w:rsid w:val="00E10A8C"/>
    <w:rsid w:val="00E16372"/>
    <w:rsid w:val="00E2765E"/>
    <w:rsid w:val="00E306A0"/>
    <w:rsid w:val="00E325E3"/>
    <w:rsid w:val="00E62601"/>
    <w:rsid w:val="00E70E2F"/>
    <w:rsid w:val="00E74462"/>
    <w:rsid w:val="00E94AF8"/>
    <w:rsid w:val="00EC2DB2"/>
    <w:rsid w:val="00ED1A16"/>
    <w:rsid w:val="00EE1B80"/>
    <w:rsid w:val="00EE1DCF"/>
    <w:rsid w:val="00EE6DCB"/>
    <w:rsid w:val="00EF1ADA"/>
    <w:rsid w:val="00F07B10"/>
    <w:rsid w:val="00F12D52"/>
    <w:rsid w:val="00F20B6C"/>
    <w:rsid w:val="00F377D1"/>
    <w:rsid w:val="00F523FE"/>
    <w:rsid w:val="00F62AD8"/>
    <w:rsid w:val="00F63E9E"/>
    <w:rsid w:val="00F64ADE"/>
    <w:rsid w:val="00F72B52"/>
    <w:rsid w:val="00F902EF"/>
    <w:rsid w:val="00FA0F03"/>
    <w:rsid w:val="00FB0184"/>
    <w:rsid w:val="00FB6E50"/>
    <w:rsid w:val="00FD2E52"/>
    <w:rsid w:val="00FD6DE9"/>
    <w:rsid w:val="00FF3F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DCA5A"/>
  <w15:chartTrackingRefBased/>
  <w15:docId w15:val="{541677A2-8B1C-4D36-9943-132FEAE2B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300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0A2D9D"/>
  </w:style>
  <w:style w:type="character" w:customStyle="1" w:styleId="eop">
    <w:name w:val="eop"/>
    <w:basedOn w:val="DefaultParagraphFont"/>
    <w:rsid w:val="000A2D9D"/>
  </w:style>
  <w:style w:type="paragraph" w:styleId="ListParagraph">
    <w:name w:val="List Paragraph"/>
    <w:basedOn w:val="Normal"/>
    <w:uiPriority w:val="34"/>
    <w:qFormat/>
    <w:rsid w:val="00AB5802"/>
    <w:pPr>
      <w:spacing w:after="160" w:line="256" w:lineRule="auto"/>
      <w:ind w:left="720"/>
      <w:contextualSpacing/>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440EE0"/>
    <w:rPr>
      <w:color w:val="0563C1" w:themeColor="hyperlink"/>
      <w:u w:val="single"/>
    </w:rPr>
  </w:style>
  <w:style w:type="character" w:styleId="UnresolvedMention">
    <w:name w:val="Unresolved Mention"/>
    <w:basedOn w:val="DefaultParagraphFont"/>
    <w:uiPriority w:val="99"/>
    <w:semiHidden/>
    <w:unhideWhenUsed/>
    <w:rsid w:val="00440E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6090921">
      <w:bodyDiv w:val="1"/>
      <w:marLeft w:val="0"/>
      <w:marRight w:val="0"/>
      <w:marTop w:val="0"/>
      <w:marBottom w:val="0"/>
      <w:divBdr>
        <w:top w:val="none" w:sz="0" w:space="0" w:color="auto"/>
        <w:left w:val="none" w:sz="0" w:space="0" w:color="auto"/>
        <w:bottom w:val="none" w:sz="0" w:space="0" w:color="auto"/>
        <w:right w:val="none" w:sz="0" w:space="0" w:color="auto"/>
      </w:divBdr>
    </w:div>
    <w:div w:id="1451976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4733140802035005"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037/int00002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56fa01229a6e3c3c8d068abca9798f78">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217250d3a285a680820ee3cf9bd7a4ed"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E81324B-72FF-4DAA-BA4B-3B8B6EBEF96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9C34308-B616-489F-A6B0-E9E3D9114C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D55194F-EA2F-4520-8588-48D11255A6A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7</Pages>
  <Words>1867</Words>
  <Characters>10644</Characters>
  <Application>Microsoft Office Word</Application>
  <DocSecurity>0</DocSecurity>
  <Lines>88</Lines>
  <Paragraphs>24</Paragraphs>
  <ScaleCrop>false</ScaleCrop>
  <Company/>
  <LinksUpToDate>false</LinksUpToDate>
  <CharactersWithSpaces>12487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Rosser (1809564)</dc:creator>
  <cp:keywords/>
  <dc:description/>
  <cp:lastModifiedBy>Kate Rosser (1809564)</cp:lastModifiedBy>
  <cp:revision>52</cp:revision>
  <dcterms:created xsi:type="dcterms:W3CDTF">2021-02-07T16:08:00Z</dcterms:created>
  <dcterms:modified xsi:type="dcterms:W3CDTF">2021-02-11T11:29:00Z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