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FA4D92" w:rsidRDefault="001D0F18" w:rsidP="00FA4D92">
      <w:pPr>
        <w:jc w:val="both"/>
        <w:rPr>
          <w:b/>
          <w:bCs/>
          <w:i/>
          <w:iCs/>
          <w:sz w:val="22"/>
          <w:szCs w:val="2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FA4D92">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B572A6">
      <w:pPr>
        <w:jc w:val="both"/>
        <w:rPr>
          <w:sz w:val="28"/>
          <w:szCs w:val="28"/>
        </w:rPr>
      </w:pPr>
    </w:p>
    <w:tbl>
      <w:tblPr>
        <w:tblStyle w:val="TableGrid"/>
        <w:tblW w:w="31680" w:type="dxa"/>
        <w:tblLook w:val="04A0" w:firstRow="1" w:lastRow="0" w:firstColumn="1" w:lastColumn="0" w:noHBand="0" w:noVBand="1"/>
      </w:tblPr>
      <w:tblGrid>
        <w:gridCol w:w="1405"/>
        <w:gridCol w:w="26480"/>
        <w:gridCol w:w="1681"/>
        <w:gridCol w:w="2104"/>
      </w:tblGrid>
      <w:tr w:rsidR="001D0F18" w14:paraId="7B2E4D35" w14:textId="77777777" w:rsidTr="00FA4D92">
        <w:tc>
          <w:tcPr>
            <w:tcW w:w="1257"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277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1498"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1869"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FA4D92">
        <w:tc>
          <w:tcPr>
            <w:tcW w:w="1257" w:type="dxa"/>
          </w:tcPr>
          <w:p w14:paraId="3A54D254" w14:textId="6672A9D7" w:rsidR="001D0F18" w:rsidRDefault="00B572A6" w:rsidP="00B13875">
            <w:pPr>
              <w:rPr>
                <w:sz w:val="28"/>
                <w:szCs w:val="28"/>
              </w:rPr>
            </w:pPr>
            <w:r>
              <w:rPr>
                <w:sz w:val="28"/>
                <w:szCs w:val="28"/>
              </w:rPr>
              <w:t>Report</w:t>
            </w:r>
          </w:p>
        </w:tc>
        <w:tc>
          <w:tcPr>
            <w:tcW w:w="27760" w:type="dxa"/>
          </w:tcPr>
          <w:p w14:paraId="6315C5E4" w14:textId="77777777" w:rsidR="001D0F18" w:rsidRPr="00B572A6" w:rsidRDefault="001D0F18" w:rsidP="00FA4D92">
            <w:pPr>
              <w:rPr>
                <w:sz w:val="2"/>
                <w:szCs w:val="2"/>
              </w:rPr>
            </w:pPr>
          </w:p>
          <w:p w14:paraId="5555B2D0" w14:textId="2269738D" w:rsidR="001D0F18" w:rsidRPr="00B572A6" w:rsidRDefault="00B572A6" w:rsidP="00FA4D92">
            <w:pPr>
              <w:rPr>
                <w:sz w:val="2"/>
                <w:szCs w:val="2"/>
              </w:rPr>
            </w:pPr>
            <w:r w:rsidRPr="00B572A6">
              <w:rPr>
                <w:sz w:val="2"/>
                <w:szCs w:val="2"/>
              </w:rPr>
              <w:t>https://librarysearch.uwtsd.ac.uk/discovery/fulldisplay?docid=cdi_istex_primary_ark_67375_4W2_V4SBNVF7_B&amp;context=PC&amp;vid=44WHELF_UWTSD:44WHELF_UWTSD_VU1&amp;lang=en&amp;search_scope=Search_ELEC&amp;adaptor=Primo%20Central&amp;tab=Everything&amp;query=any,contains,employability%20skill%20AND%20business%20graduates%20AND%20to%20succeed&amp;offset=0&amp;pcAvailability=false#:~:text=https%3A//librarysearch.uwtsd.ac.uk/permalink/44WHELF_UWTSD/oc9jb5/cdi_istex_primary_ark_67375_4W2_V4SBNVF7_B</w:t>
            </w:r>
          </w:p>
          <w:p w14:paraId="53B9C07C" w14:textId="77777777" w:rsidR="001D0F18" w:rsidRPr="00B572A6" w:rsidRDefault="001D0F18" w:rsidP="00FA4D92">
            <w:pPr>
              <w:rPr>
                <w:sz w:val="2"/>
                <w:szCs w:val="2"/>
              </w:rPr>
            </w:pPr>
          </w:p>
        </w:tc>
        <w:tc>
          <w:tcPr>
            <w:tcW w:w="1498" w:type="dxa"/>
          </w:tcPr>
          <w:p w14:paraId="181A369B" w14:textId="476C39C3" w:rsidR="001D0F18" w:rsidRDefault="00B572A6" w:rsidP="00B572A6">
            <w:pPr>
              <w:rPr>
                <w:sz w:val="28"/>
                <w:szCs w:val="28"/>
              </w:rPr>
            </w:pPr>
            <w:r>
              <w:rPr>
                <w:sz w:val="28"/>
                <w:szCs w:val="28"/>
              </w:rPr>
              <w:t>Library</w:t>
            </w:r>
            <w:r w:rsidR="001D0F18">
              <w:rPr>
                <w:sz w:val="28"/>
                <w:szCs w:val="28"/>
              </w:rPr>
              <w:t xml:space="preserve"> </w:t>
            </w:r>
            <w:r>
              <w:rPr>
                <w:sz w:val="28"/>
                <w:szCs w:val="28"/>
              </w:rPr>
              <w:t>UWTSD</w:t>
            </w:r>
          </w:p>
          <w:p w14:paraId="40AD9ED1" w14:textId="77777777" w:rsidR="001D0F18" w:rsidRDefault="001D0F18" w:rsidP="00B13875">
            <w:pPr>
              <w:jc w:val="center"/>
              <w:rPr>
                <w:sz w:val="28"/>
                <w:szCs w:val="28"/>
              </w:rPr>
            </w:pPr>
          </w:p>
        </w:tc>
        <w:tc>
          <w:tcPr>
            <w:tcW w:w="1869" w:type="dxa"/>
          </w:tcPr>
          <w:p w14:paraId="5FB28ED7" w14:textId="01F4DD09" w:rsidR="001D0F18" w:rsidRPr="00B572A6" w:rsidRDefault="00B572A6" w:rsidP="00B572A6">
            <w:pPr>
              <w:rPr>
                <w:b/>
                <w:bCs/>
                <w:i/>
                <w:iCs/>
                <w:sz w:val="22"/>
                <w:szCs w:val="22"/>
              </w:rPr>
            </w:pPr>
            <w:r>
              <w:rPr>
                <w:b/>
                <w:bCs/>
                <w:i/>
                <w:iCs/>
                <w:sz w:val="22"/>
                <w:szCs w:val="22"/>
              </w:rPr>
              <w:t>Employability skills, business, graduates</w:t>
            </w:r>
          </w:p>
        </w:tc>
      </w:tr>
      <w:tr w:rsidR="00B572A6" w14:paraId="32CBBAD7" w14:textId="77777777" w:rsidTr="00FA4D92">
        <w:trPr>
          <w:trHeight w:val="85"/>
        </w:trPr>
        <w:tc>
          <w:tcPr>
            <w:tcW w:w="1257" w:type="dxa"/>
          </w:tcPr>
          <w:p w14:paraId="17289208" w14:textId="3F9EBD1D" w:rsidR="00B572A6" w:rsidRDefault="00B572A6" w:rsidP="00B572A6">
            <w:pPr>
              <w:rPr>
                <w:sz w:val="28"/>
                <w:szCs w:val="28"/>
              </w:rPr>
            </w:pPr>
            <w:r>
              <w:rPr>
                <w:sz w:val="28"/>
                <w:szCs w:val="28"/>
              </w:rPr>
              <w:t>Journal article</w:t>
            </w:r>
          </w:p>
        </w:tc>
        <w:tc>
          <w:tcPr>
            <w:tcW w:w="27760" w:type="dxa"/>
          </w:tcPr>
          <w:p w14:paraId="0A76FC86" w14:textId="6B56AF6A" w:rsidR="00B572A6" w:rsidRPr="00B572A6" w:rsidRDefault="00B572A6" w:rsidP="00FA4D92">
            <w:pPr>
              <w:rPr>
                <w:sz w:val="2"/>
                <w:szCs w:val="2"/>
              </w:rPr>
            </w:pPr>
            <w:r w:rsidRPr="00B572A6">
              <w:rPr>
                <w:sz w:val="2"/>
                <w:szCs w:val="2"/>
              </w:rPr>
              <w:t>https://librarysearch.uwtsd.ac.uk/discovery/fulldisplay?docid=cdi_doaj_primary_oai_doaj_org_article_081a471ba98a4d1e89a32cb7ecdeb7f7&amp;context=PC&amp;vid=44WHELF_UWTSD:44WHELF_UWTSD_VU1&amp;lang=en&amp;search_scope=Search_ELEC&amp;adaptor=Primo%20Central&amp;tab=Everything&amp;query=any,contains,employability%20skill%20AND%20business%20graduates%20AND%20to%20succeed&amp;offset=10&amp;pcAvailability=false#:~:text=https%3A//librarysearch.uwtsd.ac.uk/permalink/44WHELF_UWTSD/oc9jb5/cdi_doaj_primary_oai_doaj_org_article_081a471ba98a4d1e89a32cb7ecdeb7f7</w:t>
            </w:r>
          </w:p>
          <w:p w14:paraId="11C25C53" w14:textId="77777777" w:rsidR="00B572A6" w:rsidRDefault="00B572A6" w:rsidP="00B572A6">
            <w:pPr>
              <w:jc w:val="center"/>
              <w:rPr>
                <w:sz w:val="28"/>
                <w:szCs w:val="28"/>
              </w:rPr>
            </w:pPr>
          </w:p>
          <w:p w14:paraId="685CA61B" w14:textId="77777777" w:rsidR="00B572A6" w:rsidRDefault="00B572A6" w:rsidP="00B572A6">
            <w:pPr>
              <w:jc w:val="center"/>
              <w:rPr>
                <w:sz w:val="28"/>
                <w:szCs w:val="28"/>
              </w:rPr>
            </w:pPr>
          </w:p>
          <w:p w14:paraId="455D3E5D" w14:textId="77777777" w:rsidR="00B572A6" w:rsidRDefault="00B572A6" w:rsidP="00B572A6">
            <w:pPr>
              <w:jc w:val="center"/>
              <w:rPr>
                <w:sz w:val="28"/>
                <w:szCs w:val="28"/>
              </w:rPr>
            </w:pPr>
          </w:p>
        </w:tc>
        <w:tc>
          <w:tcPr>
            <w:tcW w:w="1498" w:type="dxa"/>
          </w:tcPr>
          <w:p w14:paraId="252E467C" w14:textId="5616D0CE" w:rsidR="00B572A6" w:rsidRDefault="00B572A6" w:rsidP="00B572A6">
            <w:pPr>
              <w:rPr>
                <w:sz w:val="28"/>
                <w:szCs w:val="28"/>
              </w:rPr>
            </w:pPr>
            <w:r>
              <w:rPr>
                <w:sz w:val="28"/>
                <w:szCs w:val="28"/>
              </w:rPr>
              <w:t>Library UWTSD</w:t>
            </w:r>
          </w:p>
        </w:tc>
        <w:tc>
          <w:tcPr>
            <w:tcW w:w="1869" w:type="dxa"/>
          </w:tcPr>
          <w:p w14:paraId="7B52CE92" w14:textId="29E9C2BB" w:rsidR="00B572A6" w:rsidRDefault="00B572A6" w:rsidP="00B572A6">
            <w:pPr>
              <w:rPr>
                <w:sz w:val="28"/>
                <w:szCs w:val="28"/>
              </w:rPr>
            </w:pPr>
            <w:r>
              <w:rPr>
                <w:b/>
                <w:bCs/>
                <w:i/>
                <w:iCs/>
                <w:sz w:val="22"/>
                <w:szCs w:val="22"/>
              </w:rPr>
              <w:t xml:space="preserve">Employability </w:t>
            </w:r>
            <w:proofErr w:type="gramStart"/>
            <w:r>
              <w:rPr>
                <w:b/>
                <w:bCs/>
                <w:i/>
                <w:iCs/>
                <w:sz w:val="22"/>
                <w:szCs w:val="22"/>
              </w:rPr>
              <w:t>skills,</w:t>
            </w:r>
            <w:r>
              <w:rPr>
                <w:b/>
                <w:bCs/>
                <w:i/>
                <w:iCs/>
                <w:sz w:val="22"/>
                <w:szCs w:val="22"/>
              </w:rPr>
              <w:t xml:space="preserve">   </w:t>
            </w:r>
            <w:proofErr w:type="gramEnd"/>
            <w:r>
              <w:rPr>
                <w:b/>
                <w:bCs/>
                <w:i/>
                <w:iCs/>
                <w:sz w:val="22"/>
                <w:szCs w:val="22"/>
              </w:rPr>
              <w:t>business,</w:t>
            </w:r>
            <w:r>
              <w:rPr>
                <w:b/>
                <w:bCs/>
                <w:i/>
                <w:iCs/>
                <w:sz w:val="22"/>
                <w:szCs w:val="22"/>
              </w:rPr>
              <w:t xml:space="preserve"> </w:t>
            </w:r>
            <w:r>
              <w:rPr>
                <w:b/>
                <w:bCs/>
                <w:i/>
                <w:iCs/>
                <w:sz w:val="22"/>
                <w:szCs w:val="22"/>
              </w:rPr>
              <w:t>graduates</w:t>
            </w:r>
          </w:p>
        </w:tc>
      </w:tr>
      <w:tr w:rsidR="00B572A6" w14:paraId="55CE15A2" w14:textId="77777777" w:rsidTr="00FA4D92">
        <w:tc>
          <w:tcPr>
            <w:tcW w:w="1257" w:type="dxa"/>
          </w:tcPr>
          <w:p w14:paraId="4CCB9110" w14:textId="77777777" w:rsidR="00B572A6" w:rsidRDefault="00B572A6" w:rsidP="00B572A6">
            <w:pPr>
              <w:rPr>
                <w:sz w:val="28"/>
                <w:szCs w:val="28"/>
              </w:rPr>
            </w:pPr>
          </w:p>
        </w:tc>
        <w:tc>
          <w:tcPr>
            <w:tcW w:w="27760" w:type="dxa"/>
          </w:tcPr>
          <w:p w14:paraId="3888ED2D" w14:textId="77777777" w:rsidR="00B572A6" w:rsidRDefault="00B572A6" w:rsidP="00B572A6">
            <w:pPr>
              <w:jc w:val="center"/>
              <w:rPr>
                <w:sz w:val="28"/>
                <w:szCs w:val="28"/>
              </w:rPr>
            </w:pPr>
          </w:p>
          <w:p w14:paraId="77FFB36E" w14:textId="77777777" w:rsidR="00B572A6" w:rsidRDefault="00B572A6" w:rsidP="00B572A6">
            <w:pPr>
              <w:jc w:val="center"/>
              <w:rPr>
                <w:sz w:val="28"/>
                <w:szCs w:val="28"/>
              </w:rPr>
            </w:pPr>
          </w:p>
          <w:p w14:paraId="27938C3B" w14:textId="77777777" w:rsidR="00B572A6" w:rsidRDefault="00B572A6" w:rsidP="00B572A6">
            <w:pPr>
              <w:jc w:val="center"/>
              <w:rPr>
                <w:sz w:val="28"/>
                <w:szCs w:val="28"/>
              </w:rPr>
            </w:pPr>
          </w:p>
          <w:p w14:paraId="62778448" w14:textId="77777777" w:rsidR="00B572A6" w:rsidRDefault="00B572A6" w:rsidP="00B572A6">
            <w:pPr>
              <w:jc w:val="center"/>
              <w:rPr>
                <w:sz w:val="28"/>
                <w:szCs w:val="28"/>
              </w:rPr>
            </w:pPr>
          </w:p>
        </w:tc>
        <w:tc>
          <w:tcPr>
            <w:tcW w:w="1498" w:type="dxa"/>
          </w:tcPr>
          <w:p w14:paraId="1E1A979F" w14:textId="77777777" w:rsidR="00B572A6" w:rsidRDefault="00B572A6" w:rsidP="00B572A6">
            <w:pPr>
              <w:jc w:val="center"/>
              <w:rPr>
                <w:sz w:val="28"/>
                <w:szCs w:val="28"/>
              </w:rPr>
            </w:pPr>
          </w:p>
        </w:tc>
        <w:tc>
          <w:tcPr>
            <w:tcW w:w="1869" w:type="dxa"/>
          </w:tcPr>
          <w:p w14:paraId="7D3783F4" w14:textId="77777777" w:rsidR="00B572A6" w:rsidRDefault="00B572A6" w:rsidP="00B572A6">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02AE5765" w:rsidR="001D0F18" w:rsidRDefault="00FA4D92" w:rsidP="00B13875">
            <w:r>
              <w:t>The article was published in 2019. Some information may by outdated because the job market has changed.</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394F0E51" w:rsidR="001D0F18" w:rsidRDefault="00FA4D92" w:rsidP="00B13875">
            <w:r>
              <w:t>The article is relevant because it explains how soft skills help business graduates find jobs.</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715F8925" w:rsidR="001D0F18" w:rsidRDefault="00FA4D92" w:rsidP="00B13875">
            <w:r>
              <w:t>The authors work at Uni</w:t>
            </w:r>
            <w:r w:rsidR="00BD11E4">
              <w:t xml:space="preserve">versiti Malasia Kelantan. The article in Journal of </w:t>
            </w:r>
            <w:proofErr w:type="spellStart"/>
            <w:r w:rsidR="00BD11E4">
              <w:t>Entepreneurship</w:t>
            </w:r>
            <w:proofErr w:type="spellEnd"/>
            <w:r w:rsidR="00BD11E4">
              <w:t xml:space="preserve"> and Business.</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2869410B" w:rsidR="001D0F18" w:rsidRDefault="00BD11E4" w:rsidP="00B13875">
            <w:r>
              <w:t>The research is based on a survey of 234 graduates.</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093D4866" w:rsidR="001D0F18" w:rsidRDefault="00BD11E4" w:rsidP="00B13875">
            <w:r>
              <w:t>The purpose is to investigate how communication, teamwork skills affect graduate.</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BECC7" w14:textId="77777777" w:rsidR="000769E6" w:rsidRDefault="000769E6">
      <w:pPr>
        <w:spacing w:after="0" w:line="240" w:lineRule="auto"/>
      </w:pPr>
      <w:r>
        <w:separator/>
      </w:r>
    </w:p>
  </w:endnote>
  <w:endnote w:type="continuationSeparator" w:id="0">
    <w:p w14:paraId="0732A5CD" w14:textId="77777777" w:rsidR="000769E6" w:rsidRDefault="00076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9B7B2" w14:textId="77777777" w:rsidR="000769E6" w:rsidRDefault="000769E6">
      <w:pPr>
        <w:spacing w:after="0" w:line="240" w:lineRule="auto"/>
      </w:pPr>
      <w:r>
        <w:separator/>
      </w:r>
    </w:p>
  </w:footnote>
  <w:footnote w:type="continuationSeparator" w:id="0">
    <w:p w14:paraId="213E67CF" w14:textId="77777777" w:rsidR="000769E6" w:rsidRDefault="000769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769E6"/>
    <w:rsid w:val="001D0F18"/>
    <w:rsid w:val="004C1E9B"/>
    <w:rsid w:val="00591828"/>
    <w:rsid w:val="00726A92"/>
    <w:rsid w:val="00995682"/>
    <w:rsid w:val="00AC6DAC"/>
    <w:rsid w:val="00B572A6"/>
    <w:rsid w:val="00BC259F"/>
    <w:rsid w:val="00BD11E4"/>
    <w:rsid w:val="00E82926"/>
    <w:rsid w:val="00F53A05"/>
    <w:rsid w:val="00FA4D92"/>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2057</Words>
  <Characters>1174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Елена Скибина</cp:lastModifiedBy>
  <cp:revision>2</cp:revision>
  <dcterms:created xsi:type="dcterms:W3CDTF">2026-10-09T11:27:00Z</dcterms:created>
  <dcterms:modified xsi:type="dcterms:W3CDTF">2026-10-14T12:15:00Z</dcterms:modified>
</cp:coreProperties>
</file>