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147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1876"/>
      </w:tblGrid>
      <w:tr w:rsidR="005E6C44" w:rsidRPr="00A42F82" w14:paraId="03D5FC97" w14:textId="70B8D25C" w:rsidTr="0053781F">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7662" w:type="dxa"/>
            <w:gridSpan w:val="4"/>
            <w:vAlign w:val="center"/>
          </w:tcPr>
          <w:p w14:paraId="7B7CF528" w14:textId="789CFAD8" w:rsidR="005E6C44" w:rsidRPr="00A42F82" w:rsidRDefault="0053781F" w:rsidP="00A91894">
            <w:pPr>
              <w:rPr>
                <w:rFonts w:ascii="Arial" w:hAnsi="Arial" w:cs="Arial"/>
                <w:sz w:val="22"/>
                <w:szCs w:val="22"/>
              </w:rPr>
            </w:pPr>
            <w:r>
              <w:rPr>
                <w:rFonts w:ascii="Arial" w:hAnsi="Arial" w:cs="Arial"/>
                <w:sz w:val="22"/>
                <w:szCs w:val="22"/>
              </w:rPr>
              <w:t>DABERECHI ONYINYE EZE</w:t>
            </w:r>
          </w:p>
        </w:tc>
      </w:tr>
      <w:tr w:rsidR="005E6C44" w:rsidRPr="00A42F82" w14:paraId="58EB8D36" w14:textId="49C838B6" w:rsidTr="0053781F">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1876"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53781F">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598BA86" w:rsidR="005E6C44" w:rsidRPr="00A42F82" w:rsidRDefault="0053781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1876"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37A3E17" w:rsidR="005E6C44" w:rsidRPr="00A42F82" w:rsidRDefault="0053781F" w:rsidP="00A91894">
            <w:pPr>
              <w:rPr>
                <w:rFonts w:ascii="Arial" w:hAnsi="Arial" w:cs="Arial"/>
                <w:sz w:val="22"/>
                <w:szCs w:val="22"/>
              </w:rPr>
            </w:pPr>
            <w:r>
              <w:rPr>
                <w:rFonts w:ascii="Arial" w:hAnsi="Arial" w:cs="Arial"/>
                <w:sz w:val="22"/>
                <w:szCs w:val="22"/>
              </w:rPr>
              <w:t xml:space="preserve">INSTITUTE OF INNER-CITY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3AFC3A" w:rsidR="005E6C44" w:rsidRPr="00A42F82" w:rsidRDefault="0053781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DB055BD" w:rsidR="005E6C44" w:rsidRPr="00A42F82" w:rsidRDefault="00B90C55" w:rsidP="00A91894">
            <w:pPr>
              <w:rPr>
                <w:rFonts w:ascii="Arial" w:hAnsi="Arial" w:cs="Arial"/>
                <w:sz w:val="22"/>
                <w:szCs w:val="22"/>
              </w:rPr>
            </w:pPr>
            <w:r>
              <w:rPr>
                <w:rFonts w:ascii="Arial" w:hAnsi="Arial" w:cs="Arial"/>
                <w:sz w:val="22"/>
                <w:szCs w:val="22"/>
              </w:rPr>
              <w:t>2232114@STUDENT.UWTSD.AC.UK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8229F82" w:rsidR="005E6C44" w:rsidRPr="00A42F82" w:rsidRDefault="00B90C55" w:rsidP="00A91894">
            <w:pPr>
              <w:rPr>
                <w:rFonts w:ascii="Arial" w:hAnsi="Arial" w:cs="Arial"/>
                <w:sz w:val="22"/>
                <w:szCs w:val="22"/>
              </w:rPr>
            </w:pPr>
            <w:r>
              <w:rPr>
                <w:rFonts w:ascii="Arial" w:hAnsi="Arial" w:cs="Arial"/>
                <w:sz w:val="22"/>
                <w:szCs w:val="22"/>
              </w:rPr>
              <w:t>07411468553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E7604B" w:rsidR="005E6C44" w:rsidRPr="00A42F82" w:rsidRDefault="00B90C55" w:rsidP="00A91894">
            <w:pPr>
              <w:rPr>
                <w:rFonts w:ascii="Arial" w:hAnsi="Arial" w:cs="Arial"/>
                <w:sz w:val="22"/>
                <w:szCs w:val="22"/>
              </w:rPr>
            </w:pPr>
            <w:r>
              <w:rPr>
                <w:rFonts w:ascii="Arial" w:hAnsi="Arial" w:cs="Arial"/>
                <w:sz w:val="22"/>
                <w:szCs w:val="22"/>
              </w:rPr>
              <w:t>2232114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2E9179" w:rsidR="005E6C44" w:rsidRPr="00A42F82" w:rsidRDefault="00B90C55"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A22F28" w:rsidR="005E6C44" w:rsidRPr="00A42F82" w:rsidRDefault="00B90C55" w:rsidP="00A91894">
            <w:pPr>
              <w:rPr>
                <w:rFonts w:ascii="Arial" w:hAnsi="Arial" w:cs="Arial"/>
                <w:sz w:val="22"/>
                <w:szCs w:val="22"/>
              </w:rPr>
            </w:pPr>
            <w:r>
              <w:rPr>
                <w:rFonts w:ascii="Arial" w:hAnsi="Arial" w:cs="Arial"/>
                <w:sz w:val="22"/>
                <w:szCs w:val="22"/>
              </w:rPr>
              <w:t>DR JO</w:t>
            </w:r>
            <w:r w:rsidR="00421478">
              <w:rPr>
                <w:rFonts w:ascii="Arial" w:hAnsi="Arial" w:cs="Arial"/>
                <w:sz w:val="22"/>
                <w:szCs w:val="22"/>
              </w:rPr>
              <w:t>LL</w:t>
            </w:r>
            <w:r>
              <w:rPr>
                <w:rFonts w:ascii="Arial" w:hAnsi="Arial" w:cs="Arial"/>
                <w:sz w:val="22"/>
                <w:szCs w:val="22"/>
              </w:rPr>
              <w:t>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11C234A" w:rsidR="005E6C44" w:rsidRPr="00A42F82" w:rsidRDefault="00B90C5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7B5F8EA" w:rsidR="005E6C44" w:rsidRPr="00A42F82" w:rsidRDefault="00B90C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33853D0" w:rsidR="005E6C44" w:rsidRPr="00A42F82" w:rsidRDefault="00B90C5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560C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8674A7C" w:rsidR="00807192" w:rsidRPr="00A42F82" w:rsidRDefault="00B90C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560C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EE59A70" w:rsidR="00807192" w:rsidRPr="00A42F82" w:rsidRDefault="00B90C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AD3D812" w:rsidR="00807192" w:rsidRPr="00A42F82" w:rsidRDefault="00B90C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CF9D30D" w:rsidR="00807192" w:rsidRPr="00A42F82" w:rsidRDefault="00B90C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560C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C6B1302" w:rsidR="00807192" w:rsidRPr="00A42F82" w:rsidRDefault="00B90C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560C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42C0A35" w:rsidR="00807192" w:rsidRPr="00A42F82" w:rsidRDefault="00F776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7C182E0" w:rsidR="004C3D85" w:rsidRPr="00A42F82" w:rsidRDefault="00F7769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57A939E" w14:textId="77777777" w:rsidR="0089454B" w:rsidRPr="002F28EF" w:rsidRDefault="0089454B" w:rsidP="0089454B">
            <w:pPr>
              <w:spacing w:line="360" w:lineRule="auto"/>
              <w:jc w:val="both"/>
              <w:rPr>
                <w:rFonts w:ascii="Arial" w:hAnsi="Arial" w:cs="Arial"/>
                <w:b/>
                <w:bCs/>
                <w:sz w:val="22"/>
              </w:rPr>
            </w:pPr>
            <w:r w:rsidRPr="002F28EF">
              <w:rPr>
                <w:sz w:val="22"/>
              </w:rPr>
              <w:t xml:space="preserve">The Impact of Staff Training and Development on the Quality of Care Provided to Older Adults in UK Care Homes </w:t>
            </w:r>
          </w:p>
          <w:p w14:paraId="44A8F7CA" w14:textId="05450FC4"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E781F2" w:rsidR="004C3D85" w:rsidRPr="00A42F82" w:rsidRDefault="0089454B" w:rsidP="00A91894">
            <w:pPr>
              <w:rPr>
                <w:rFonts w:ascii="Arial" w:hAnsi="Arial" w:cs="Arial"/>
                <w:sz w:val="22"/>
                <w:szCs w:val="22"/>
              </w:rPr>
            </w:pPr>
            <w:r>
              <w:rPr>
                <w:rFonts w:ascii="Arial" w:hAnsi="Arial" w:cs="Arial"/>
                <w:sz w:val="22"/>
                <w:szCs w:val="22"/>
              </w:rPr>
              <w:t>17</w:t>
            </w:r>
            <w:r w:rsidR="0024557F">
              <w:rPr>
                <w:rFonts w:ascii="Arial" w:hAnsi="Arial" w:cs="Arial"/>
                <w:sz w:val="22"/>
                <w:szCs w:val="22"/>
              </w:rPr>
              <w:t>/07/26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DBBE55" w:rsidR="004C3D85" w:rsidRPr="00A42F82" w:rsidRDefault="0024557F" w:rsidP="00A91894">
            <w:pPr>
              <w:rPr>
                <w:rFonts w:ascii="Arial" w:hAnsi="Arial" w:cs="Arial"/>
                <w:sz w:val="22"/>
                <w:szCs w:val="22"/>
              </w:rPr>
            </w:pPr>
            <w:r>
              <w:rPr>
                <w:rFonts w:ascii="Arial" w:hAnsi="Arial" w:cs="Arial"/>
                <w:sz w:val="22"/>
                <w:szCs w:val="22"/>
              </w:rPr>
              <w:t>09/12/26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230AE06" w14:textId="77777777" w:rsidR="0024557F" w:rsidRPr="006923EA" w:rsidRDefault="0024557F" w:rsidP="0024557F">
            <w:pPr>
              <w:spacing w:line="360" w:lineRule="auto"/>
              <w:jc w:val="both"/>
              <w:rPr>
                <w:rFonts w:ascii="Arial" w:hAnsi="Arial" w:cs="Arial"/>
                <w:sz w:val="22"/>
              </w:rPr>
            </w:pPr>
            <w:r w:rsidRPr="006923EA">
              <w:rPr>
                <w:rFonts w:ascii="Arial" w:hAnsi="Arial" w:cs="Arial"/>
                <w:sz w:val="22"/>
              </w:rPr>
              <w:t>The aim of this study is to examine the influence of staff training and development on</w:t>
            </w:r>
          </w:p>
          <w:p w14:paraId="6090E9BB" w14:textId="77777777" w:rsidR="0024557F" w:rsidRPr="0069200A" w:rsidRDefault="0024557F" w:rsidP="0024557F">
            <w:pPr>
              <w:spacing w:line="360" w:lineRule="auto"/>
              <w:jc w:val="both"/>
              <w:rPr>
                <w:rFonts w:ascii="Arial" w:hAnsi="Arial" w:cs="Arial"/>
                <w:sz w:val="22"/>
              </w:rPr>
            </w:pPr>
            <w:r w:rsidRPr="006923EA">
              <w:rPr>
                <w:rFonts w:ascii="Arial" w:hAnsi="Arial" w:cs="Arial"/>
                <w:sz w:val="22"/>
              </w:rPr>
              <w:t>the quality of care provided to older adults in UK care homes based secondary data.</w:t>
            </w:r>
          </w:p>
          <w:p w14:paraId="2B320BC7" w14:textId="6C98EFB4"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50B3CD6" w:rsidR="00F96C3F" w:rsidRPr="00A42F82" w:rsidRDefault="00C569A3" w:rsidP="00A91894">
            <w:pPr>
              <w:rPr>
                <w:rFonts w:ascii="Arial" w:hAnsi="Arial" w:cs="Arial"/>
              </w:rPr>
            </w:pPr>
            <w:r>
              <w:rPr>
                <w:rFonts w:ascii="Arial" w:hAnsi="Arial" w:cs="Arial"/>
                <w:sz w:val="22"/>
                <w:szCs w:val="22"/>
              </w:rPr>
              <w:t>THE IMPACT OF STAFF TRAINING AND DEVELOPMENT ON THE QUALITY OF CARE PROVIDED TO OLDER ADULTS IN UK CARE HOMES</w:t>
            </w:r>
            <w:r>
              <w:rPr>
                <w:rFonts w:ascii="Arial" w:hAnsi="Arial" w:cs="Arial"/>
                <w:sz w:val="22"/>
                <w:szCs w:val="22"/>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DB5DE97" w14:textId="77777777" w:rsidR="00C569A3" w:rsidRPr="006923EA" w:rsidRDefault="00C569A3" w:rsidP="00C569A3">
            <w:pPr>
              <w:spacing w:line="360" w:lineRule="auto"/>
              <w:jc w:val="both"/>
              <w:rPr>
                <w:rFonts w:ascii="Arial" w:hAnsi="Arial" w:cs="Arial"/>
                <w:sz w:val="22"/>
              </w:rPr>
            </w:pPr>
            <w:r w:rsidRPr="006923EA">
              <w:rPr>
                <w:rFonts w:ascii="Arial" w:hAnsi="Arial" w:cs="Arial"/>
                <w:sz w:val="22"/>
              </w:rPr>
              <w:t>The aim of this study is to examine the influence of staff training and development on</w:t>
            </w:r>
          </w:p>
          <w:p w14:paraId="75293320" w14:textId="77777777" w:rsidR="00C569A3" w:rsidRPr="0069200A" w:rsidRDefault="00C569A3" w:rsidP="00C569A3">
            <w:pPr>
              <w:spacing w:line="360" w:lineRule="auto"/>
              <w:jc w:val="both"/>
              <w:rPr>
                <w:rFonts w:ascii="Arial" w:hAnsi="Arial" w:cs="Arial"/>
                <w:sz w:val="22"/>
              </w:rPr>
            </w:pPr>
            <w:r w:rsidRPr="006923EA">
              <w:rPr>
                <w:rFonts w:ascii="Arial" w:hAnsi="Arial" w:cs="Arial"/>
                <w:sz w:val="22"/>
              </w:rPr>
              <w:t>the quality of care provided to older adults in UK care homes based secondary data.</w:t>
            </w:r>
          </w:p>
          <w:p w14:paraId="489B3E99" w14:textId="77777777" w:rsidR="00C569A3" w:rsidRPr="00A42F82" w:rsidRDefault="00C569A3" w:rsidP="00C569A3">
            <w:pPr>
              <w:rPr>
                <w:rFonts w:ascii="Arial" w:hAnsi="Arial" w:cs="Arial"/>
              </w:rPr>
            </w:pPr>
          </w:p>
          <w:p w14:paraId="06BD43AF" w14:textId="77777777" w:rsidR="00C569A3" w:rsidRPr="00A42F82" w:rsidRDefault="00C569A3" w:rsidP="00C569A3">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912C5A" w14:textId="77777777" w:rsidR="00C569A3" w:rsidRPr="002476DF" w:rsidRDefault="00C569A3" w:rsidP="00C569A3">
            <w:pPr>
              <w:pStyle w:val="ListParagraph"/>
              <w:numPr>
                <w:ilvl w:val="0"/>
                <w:numId w:val="28"/>
              </w:numPr>
              <w:spacing w:after="160" w:line="360" w:lineRule="auto"/>
              <w:jc w:val="both"/>
              <w:rPr>
                <w:rFonts w:ascii="Arial" w:hAnsi="Arial" w:cs="Arial"/>
              </w:rPr>
            </w:pPr>
            <w:r w:rsidRPr="002476DF">
              <w:rPr>
                <w:rFonts w:ascii="Arial" w:hAnsi="Arial" w:cs="Arial"/>
              </w:rPr>
              <w:t>To examine the relationship between staff training and quality of care</w:t>
            </w:r>
          </w:p>
          <w:p w14:paraId="715F311D" w14:textId="77777777" w:rsidR="00C569A3" w:rsidRPr="00AD5FF5" w:rsidRDefault="00C569A3" w:rsidP="00C569A3">
            <w:pPr>
              <w:spacing w:line="360" w:lineRule="auto"/>
              <w:jc w:val="both"/>
              <w:rPr>
                <w:rFonts w:ascii="Arial" w:hAnsi="Arial" w:cs="Arial"/>
                <w:sz w:val="22"/>
              </w:rPr>
            </w:pPr>
            <w:r w:rsidRPr="00AD5FF5">
              <w:rPr>
                <w:rFonts w:ascii="Arial" w:hAnsi="Arial" w:cs="Arial"/>
                <w:sz w:val="22"/>
              </w:rPr>
              <w:t>outcomes for older adults.</w:t>
            </w:r>
          </w:p>
          <w:p w14:paraId="6BEC1D1E" w14:textId="77777777" w:rsidR="00C569A3" w:rsidRPr="002476DF" w:rsidRDefault="00C569A3" w:rsidP="00C569A3">
            <w:pPr>
              <w:pStyle w:val="ListParagraph"/>
              <w:numPr>
                <w:ilvl w:val="0"/>
                <w:numId w:val="28"/>
              </w:numPr>
              <w:spacing w:after="160" w:line="360" w:lineRule="auto"/>
              <w:jc w:val="both"/>
              <w:rPr>
                <w:rFonts w:ascii="Arial" w:hAnsi="Arial" w:cs="Arial"/>
              </w:rPr>
            </w:pPr>
            <w:r w:rsidRPr="002476DF">
              <w:rPr>
                <w:rFonts w:ascii="Arial" w:hAnsi="Arial" w:cs="Arial"/>
              </w:rPr>
              <w:t>To identify key challenges affecting staff training and development in care</w:t>
            </w:r>
          </w:p>
          <w:p w14:paraId="5C260434" w14:textId="77777777" w:rsidR="00C569A3" w:rsidRPr="00AD5FF5" w:rsidRDefault="00C569A3" w:rsidP="00C569A3">
            <w:pPr>
              <w:spacing w:line="360" w:lineRule="auto"/>
              <w:jc w:val="both"/>
              <w:rPr>
                <w:rFonts w:ascii="Arial" w:hAnsi="Arial" w:cs="Arial"/>
                <w:sz w:val="22"/>
              </w:rPr>
            </w:pPr>
            <w:r w:rsidRPr="00AD5FF5">
              <w:rPr>
                <w:rFonts w:ascii="Arial" w:hAnsi="Arial" w:cs="Arial"/>
                <w:sz w:val="22"/>
              </w:rPr>
              <w:t>homes.</w:t>
            </w:r>
          </w:p>
          <w:p w14:paraId="397C25EB" w14:textId="77777777" w:rsidR="00C569A3" w:rsidRPr="002476DF" w:rsidRDefault="00C569A3" w:rsidP="00C569A3">
            <w:pPr>
              <w:pStyle w:val="ListParagraph"/>
              <w:numPr>
                <w:ilvl w:val="0"/>
                <w:numId w:val="28"/>
              </w:numPr>
              <w:spacing w:after="160" w:line="360" w:lineRule="auto"/>
              <w:jc w:val="both"/>
              <w:rPr>
                <w:rFonts w:ascii="Arial" w:hAnsi="Arial" w:cs="Arial"/>
              </w:rPr>
            </w:pPr>
            <w:r w:rsidRPr="002476DF">
              <w:rPr>
                <w:rFonts w:ascii="Arial" w:hAnsi="Arial" w:cs="Arial"/>
              </w:rPr>
              <w:t>To provide recommendations for improving care quality through effective</w:t>
            </w:r>
          </w:p>
          <w:p w14:paraId="6AC778D7" w14:textId="77777777" w:rsidR="00C569A3" w:rsidRPr="00AD5FF5" w:rsidRDefault="00C569A3" w:rsidP="00C569A3">
            <w:pPr>
              <w:spacing w:line="360" w:lineRule="auto"/>
              <w:jc w:val="both"/>
              <w:rPr>
                <w:rFonts w:ascii="Arial" w:hAnsi="Arial" w:cs="Arial"/>
                <w:sz w:val="22"/>
              </w:rPr>
            </w:pPr>
            <w:r w:rsidRPr="00AD5FF5">
              <w:rPr>
                <w:rFonts w:ascii="Arial" w:hAnsi="Arial" w:cs="Arial"/>
                <w:sz w:val="22"/>
              </w:rPr>
              <w:t>workforce development.</w:t>
            </w:r>
          </w:p>
          <w:p w14:paraId="03CAE3C8" w14:textId="77777777" w:rsidR="00C569A3" w:rsidRPr="00A42F82" w:rsidRDefault="00C569A3"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0C93821" w14:textId="77777777" w:rsidR="002E1779" w:rsidRPr="00BB32EB" w:rsidRDefault="002E1779" w:rsidP="002E1779">
            <w:pPr>
              <w:spacing w:line="360" w:lineRule="auto"/>
              <w:jc w:val="both"/>
              <w:rPr>
                <w:rFonts w:ascii="Arial" w:hAnsi="Arial" w:cs="Arial"/>
                <w:sz w:val="22"/>
              </w:rPr>
            </w:pPr>
            <w:r w:rsidRPr="00BB32EB">
              <w:rPr>
                <w:rFonts w:ascii="Arial" w:hAnsi="Arial" w:cs="Arial"/>
                <w:sz w:val="22"/>
              </w:rPr>
              <w:t xml:space="preserve">This study will adopt a secondary </w:t>
            </w:r>
            <w:r>
              <w:rPr>
                <w:rFonts w:ascii="Arial" w:hAnsi="Arial" w:cs="Arial"/>
                <w:sz w:val="22"/>
              </w:rPr>
              <w:t xml:space="preserve">qualitative </w:t>
            </w:r>
            <w:r w:rsidRPr="00BB32EB">
              <w:rPr>
                <w:rFonts w:ascii="Arial" w:hAnsi="Arial" w:cs="Arial"/>
                <w:sz w:val="22"/>
              </w:rPr>
              <w:t>research approach</w:t>
            </w:r>
            <w:r>
              <w:rPr>
                <w:rFonts w:ascii="Arial" w:hAnsi="Arial" w:cs="Arial"/>
                <w:sz w:val="22"/>
              </w:rPr>
              <w:t xml:space="preserve">. </w:t>
            </w:r>
            <w:r w:rsidRPr="00BB32EB">
              <w:rPr>
                <w:rFonts w:ascii="Arial" w:hAnsi="Arial" w:cs="Arial"/>
                <w:sz w:val="22"/>
              </w:rPr>
              <w:t>Data will be collected from peer-reviewed</w:t>
            </w:r>
            <w:r>
              <w:rPr>
                <w:rFonts w:ascii="Arial" w:hAnsi="Arial" w:cs="Arial"/>
                <w:sz w:val="22"/>
              </w:rPr>
              <w:t xml:space="preserve"> </w:t>
            </w:r>
            <w:r w:rsidRPr="00BB32EB">
              <w:rPr>
                <w:rFonts w:ascii="Arial" w:hAnsi="Arial" w:cs="Arial"/>
                <w:sz w:val="22"/>
              </w:rPr>
              <w:t>journal articles, government reports, and publications from organisations such as the</w:t>
            </w:r>
            <w:r>
              <w:rPr>
                <w:rFonts w:ascii="Arial" w:hAnsi="Arial" w:cs="Arial"/>
                <w:sz w:val="22"/>
              </w:rPr>
              <w:t xml:space="preserve"> </w:t>
            </w:r>
            <w:r w:rsidRPr="00BB32EB">
              <w:rPr>
                <w:rFonts w:ascii="Arial" w:hAnsi="Arial" w:cs="Arial"/>
                <w:sz w:val="22"/>
              </w:rPr>
              <w:t>Care Quality Commission (CQC), Skills for Care, NHS England, and the Department</w:t>
            </w:r>
          </w:p>
          <w:p w14:paraId="227B3D88" w14:textId="77777777" w:rsidR="002E1779" w:rsidRPr="004E281B" w:rsidRDefault="002E1779" w:rsidP="002E1779">
            <w:pPr>
              <w:spacing w:line="360" w:lineRule="auto"/>
              <w:jc w:val="both"/>
              <w:rPr>
                <w:rFonts w:ascii="Arial" w:hAnsi="Arial" w:cs="Arial"/>
                <w:sz w:val="22"/>
              </w:rPr>
            </w:pPr>
            <w:r w:rsidRPr="00BB32EB">
              <w:rPr>
                <w:rFonts w:ascii="Arial" w:hAnsi="Arial" w:cs="Arial"/>
                <w:sz w:val="22"/>
              </w:rPr>
              <w:t>of Health and Social Care. A methodical literature review and thematic analysis will</w:t>
            </w:r>
            <w:r>
              <w:rPr>
                <w:rFonts w:ascii="Arial" w:hAnsi="Arial" w:cs="Arial"/>
                <w:sz w:val="22"/>
              </w:rPr>
              <w:t xml:space="preserve"> </w:t>
            </w:r>
            <w:r w:rsidRPr="00BB32EB">
              <w:rPr>
                <w:rFonts w:ascii="Arial" w:hAnsi="Arial" w:cs="Arial"/>
                <w:sz w:val="22"/>
              </w:rPr>
              <w:t>be used to establish patterns and themes relating to staff training as well as quality</w:t>
            </w:r>
            <w:r>
              <w:rPr>
                <w:rFonts w:ascii="Arial" w:hAnsi="Arial" w:cs="Arial"/>
                <w:sz w:val="22"/>
              </w:rPr>
              <w:t xml:space="preserve"> </w:t>
            </w:r>
            <w:r w:rsidRPr="00BB32EB">
              <w:rPr>
                <w:rFonts w:ascii="Arial" w:hAnsi="Arial" w:cs="Arial"/>
                <w:sz w:val="22"/>
              </w:rPr>
              <w:t>of care. Secondary data are suitable because they provide access to extensive</w:t>
            </w:r>
            <w:r>
              <w:rPr>
                <w:rFonts w:ascii="Arial" w:hAnsi="Arial" w:cs="Arial"/>
                <w:sz w:val="22"/>
              </w:rPr>
              <w:t xml:space="preserve"> </w:t>
            </w:r>
            <w:r w:rsidRPr="00BB32EB">
              <w:rPr>
                <w:rFonts w:ascii="Arial" w:hAnsi="Arial" w:cs="Arial"/>
                <w:sz w:val="22"/>
              </w:rPr>
              <w:t>evidence while reducing time and resource requirements.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E196C38" w:rsidR="00B23BFF" w:rsidRPr="00A42F82" w:rsidRDefault="0053632E" w:rsidP="00A91894">
            <w:pPr>
              <w:rPr>
                <w:rFonts w:ascii="Arial" w:hAnsi="Arial" w:cs="Arial"/>
                <w:sz w:val="22"/>
                <w:szCs w:val="22"/>
              </w:rPr>
            </w:pPr>
            <w:r>
              <w:rPr>
                <w:rFonts w:ascii="Arial" w:hAnsi="Arial" w:cs="Arial"/>
                <w:sz w:val="22"/>
                <w:szCs w:val="22"/>
              </w:rPr>
              <w:t>UNI</w:t>
            </w:r>
            <w:r w:rsidR="00591F69">
              <w:rPr>
                <w:rFonts w:ascii="Arial" w:hAnsi="Arial" w:cs="Arial"/>
                <w:sz w:val="22"/>
                <w:szCs w:val="22"/>
              </w:rPr>
              <w:t>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520C203" w:rsidR="004942B0" w:rsidRPr="00A42F82" w:rsidRDefault="005363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560C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D75DC2B"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3B1E427"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7E6213D"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BABE49F"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B540A4D"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FC3160D"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8DAA715"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B951A30" w:rsidR="00C11423"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A456100" w:rsidR="00C11423"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77E7FD8"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E7C4BB8"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BEC02C3" w:rsidR="00D107AC"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814547"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A5A842D"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FA8C12A"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D089AA"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C540D7F"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2705BCB"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7B6C82"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1F6DA0D"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2AFFEED"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15158E5"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B29E6B3"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A2F3E2A" w:rsidR="00770C66"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560C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560C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560C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560C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560C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69C1F0EF"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2F0A9FF7" w:rsidR="006930C2" w:rsidRPr="00A42F82" w:rsidRDefault="006930C2" w:rsidP="0053632E">
            <w:pPr>
              <w:pStyle w:val="NormalWeb"/>
              <w:autoSpaceDE w:val="0"/>
              <w:autoSpaceDN w:val="0"/>
              <w:adjustRightInd w:val="0"/>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A468F89"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24251C4"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DD59279"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3E8F140"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65ED253"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14AF1A17"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C5D3CC0"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5E2C7D"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6ABDD0"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8037651"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FD970AE"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DDBD6DC"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5FCDDA6"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25E2A6E"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6FD9E29"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09E458E"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5C126BE"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C495E13" w:rsidR="004D0161" w:rsidRPr="00A42F82" w:rsidRDefault="0053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CC4D72" w:rsidR="00240C32" w:rsidRPr="00A42F82" w:rsidRDefault="002560C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3632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0E547C" w:rsidR="00240C32" w:rsidRPr="00A42F82" w:rsidRDefault="002560C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3632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EFF71D" w:rsidR="004D0161" w:rsidRPr="00A42F82" w:rsidRDefault="00591F69" w:rsidP="00A91894">
            <w:pPr>
              <w:spacing w:before="100" w:beforeAutospacing="1" w:after="100" w:afterAutospacing="1"/>
              <w:rPr>
                <w:rFonts w:ascii="Arial" w:hAnsi="Arial" w:cs="Arial"/>
                <w:sz w:val="22"/>
                <w:szCs w:val="22"/>
              </w:rPr>
            </w:pPr>
            <w:r>
              <w:rPr>
                <w:rFonts w:ascii="Arial" w:hAnsi="Arial" w:cs="Arial"/>
                <w:sz w:val="22"/>
                <w:szCs w:val="22"/>
              </w:rPr>
              <w:t>DABERECHIEZE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42354BC" w14:textId="64A7A089" w:rsidR="00591F69" w:rsidRPr="00A42F82" w:rsidRDefault="00591F69" w:rsidP="00A91894">
            <w:pPr>
              <w:spacing w:before="100" w:beforeAutospacing="1" w:after="100" w:afterAutospacing="1"/>
              <w:rPr>
                <w:rFonts w:ascii="Arial" w:hAnsi="Arial" w:cs="Arial"/>
                <w:b/>
                <w:bCs/>
                <w:sz w:val="22"/>
                <w:szCs w:val="22"/>
              </w:rPr>
            </w:pPr>
            <w:r>
              <w:rPr>
                <w:rFonts w:ascii="Arial" w:hAnsi="Arial" w:cs="Arial"/>
                <w:b/>
                <w:bCs/>
                <w:sz w:val="22"/>
                <w:szCs w:val="22"/>
              </w:rPr>
              <w:t>27/07/2026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CEFFFFA" w:rsidR="00AA7E42" w:rsidRPr="00A42F82" w:rsidRDefault="00591F69" w:rsidP="00A91894">
            <w:pPr>
              <w:pStyle w:val="ListParagraph"/>
              <w:ind w:left="0"/>
              <w:rPr>
                <w:rFonts w:ascii="Arial" w:hAnsi="Arial" w:cs="Arial"/>
              </w:rPr>
            </w:pPr>
            <w:r>
              <w:rPr>
                <w:rFonts w:ascii="Arial" w:hAnsi="Arial" w:cs="Arial"/>
              </w:rPr>
              <w:t>DR JOLLY NWANKWO</w:t>
            </w:r>
          </w:p>
        </w:tc>
        <w:tc>
          <w:tcPr>
            <w:tcW w:w="1014" w:type="pct"/>
            <w:vMerge w:val="restart"/>
          </w:tcPr>
          <w:p w14:paraId="7E5AE16B" w14:textId="77777777" w:rsidR="00591F69" w:rsidRDefault="00AA7E42" w:rsidP="00A91894">
            <w:pPr>
              <w:pStyle w:val="ListParagraph"/>
              <w:ind w:left="0"/>
              <w:rPr>
                <w:rFonts w:ascii="Arial" w:hAnsi="Arial" w:cs="Arial"/>
                <w:b/>
                <w:bCs/>
              </w:rPr>
            </w:pPr>
            <w:r w:rsidRPr="00A42F82">
              <w:rPr>
                <w:rFonts w:ascii="Arial" w:hAnsi="Arial" w:cs="Arial"/>
                <w:b/>
                <w:bCs/>
              </w:rPr>
              <w:t>Date:</w:t>
            </w:r>
          </w:p>
          <w:p w14:paraId="7BA89991" w14:textId="6FE6A528" w:rsidR="00AA7E42" w:rsidRPr="00A42F82" w:rsidRDefault="00591F69" w:rsidP="00A91894">
            <w:pPr>
              <w:pStyle w:val="ListParagraph"/>
              <w:ind w:left="0"/>
              <w:rPr>
                <w:rFonts w:ascii="Arial" w:hAnsi="Arial" w:cs="Arial"/>
              </w:rPr>
            </w:pPr>
            <w:r>
              <w:rPr>
                <w:rFonts w:ascii="Arial" w:hAnsi="Arial" w:cs="Arial"/>
                <w:b/>
                <w:bCs/>
              </w:rPr>
              <w:t>27/07/2026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196EE7D" w:rsidR="00AA7E42" w:rsidRPr="00A42F82" w:rsidRDefault="00591F69" w:rsidP="00A91894">
            <w:pPr>
              <w:pStyle w:val="ListParagraph"/>
              <w:ind w:left="0"/>
              <w:rPr>
                <w:rFonts w:ascii="Arial" w:hAnsi="Arial" w:cs="Arial"/>
              </w:rPr>
            </w:pPr>
            <w:r>
              <w:rPr>
                <w:rFonts w:ascii="Arial" w:hAnsi="Arial" w:cs="Arial"/>
              </w:rPr>
              <w:t>JOLLYNWANKWO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F894F81" w:rsidR="00CC2661" w:rsidRPr="00A42F82" w:rsidRDefault="00A62F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175150E" w:rsidR="00CC2661" w:rsidRPr="00A42F82" w:rsidRDefault="00A62F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5B51EB" w:rsidR="00743859" w:rsidRPr="00A42F82" w:rsidRDefault="00A62F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1C840C" w:rsidR="00743859" w:rsidRPr="00A42F82" w:rsidRDefault="00A62F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16314" w14:textId="77777777" w:rsidR="002560C2" w:rsidRDefault="002560C2" w:rsidP="00390251">
      <w:r>
        <w:separator/>
      </w:r>
    </w:p>
    <w:p w14:paraId="14A2E2D7" w14:textId="77777777" w:rsidR="002560C2" w:rsidRDefault="002560C2"/>
  </w:endnote>
  <w:endnote w:type="continuationSeparator" w:id="0">
    <w:p w14:paraId="393649BD" w14:textId="77777777" w:rsidR="002560C2" w:rsidRDefault="002560C2" w:rsidP="00390251">
      <w:r>
        <w:continuationSeparator/>
      </w:r>
    </w:p>
    <w:p w14:paraId="72B7B6D1" w14:textId="77777777" w:rsidR="002560C2" w:rsidRDefault="002560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A8EAB" w14:textId="77777777" w:rsidR="002560C2" w:rsidRDefault="002560C2" w:rsidP="00390251">
      <w:r>
        <w:separator/>
      </w:r>
    </w:p>
    <w:p w14:paraId="72001B7F" w14:textId="77777777" w:rsidR="002560C2" w:rsidRDefault="002560C2"/>
  </w:footnote>
  <w:footnote w:type="continuationSeparator" w:id="0">
    <w:p w14:paraId="708F662F" w14:textId="77777777" w:rsidR="002560C2" w:rsidRDefault="002560C2" w:rsidP="00390251">
      <w:r>
        <w:continuationSeparator/>
      </w:r>
    </w:p>
    <w:p w14:paraId="484FFAA1" w14:textId="77777777" w:rsidR="002560C2" w:rsidRDefault="002560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C27FA"/>
    <w:multiLevelType w:val="hybridMultilevel"/>
    <w:tmpl w:val="605E5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0111796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57F"/>
    <w:rsid w:val="00255B51"/>
    <w:rsid w:val="002560C2"/>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779"/>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0B9"/>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1478"/>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32E"/>
    <w:rsid w:val="00536AEC"/>
    <w:rsid w:val="0053781F"/>
    <w:rsid w:val="00546F01"/>
    <w:rsid w:val="0055785D"/>
    <w:rsid w:val="00560703"/>
    <w:rsid w:val="00563B3D"/>
    <w:rsid w:val="00564AD3"/>
    <w:rsid w:val="00566C1C"/>
    <w:rsid w:val="005704BE"/>
    <w:rsid w:val="00571817"/>
    <w:rsid w:val="00573226"/>
    <w:rsid w:val="00574528"/>
    <w:rsid w:val="005756CA"/>
    <w:rsid w:val="00581C49"/>
    <w:rsid w:val="00584B8F"/>
    <w:rsid w:val="00591F69"/>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454B"/>
    <w:rsid w:val="008951D3"/>
    <w:rsid w:val="008B346A"/>
    <w:rsid w:val="008B67D3"/>
    <w:rsid w:val="008C1A38"/>
    <w:rsid w:val="008C4441"/>
    <w:rsid w:val="008D0BC1"/>
    <w:rsid w:val="008E0B2C"/>
    <w:rsid w:val="008F29DD"/>
    <w:rsid w:val="008F6555"/>
    <w:rsid w:val="009003C5"/>
    <w:rsid w:val="0090087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F0A"/>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0C55"/>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9A3"/>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77690"/>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3834</Words>
  <Characters>21859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Daberechi Onyinye Eze (2232114)</cp:lastModifiedBy>
  <cp:revision>2</cp:revision>
  <cp:lastPrinted>2016-10-24T12:21:00Z</cp:lastPrinted>
  <dcterms:created xsi:type="dcterms:W3CDTF">2026-07-27T10:12:00Z</dcterms:created>
  <dcterms:modified xsi:type="dcterms:W3CDTF">2026-07-27T10:12:00Z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