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463D4" w:rsidRDefault="006463D4" w:rsidP="006463D4">
      <w:pPr>
        <w:spacing w:line="480" w:lineRule="auto"/>
        <w:jc w:val="center"/>
        <w:rPr>
          <w:rFonts w:ascii="Times New Roman" w:hAnsi="Times New Roman" w:cs="Times New Roman"/>
          <w:sz w:val="24"/>
          <w:szCs w:val="24"/>
          <w:lang w:val="en-GB"/>
        </w:rPr>
      </w:pPr>
    </w:p>
    <w:p w:rsidR="006463D4" w:rsidRDefault="006463D4" w:rsidP="006463D4">
      <w:pPr>
        <w:spacing w:line="480" w:lineRule="auto"/>
        <w:jc w:val="center"/>
        <w:rPr>
          <w:rFonts w:ascii="Times New Roman" w:hAnsi="Times New Roman" w:cs="Times New Roman"/>
          <w:sz w:val="24"/>
          <w:szCs w:val="24"/>
          <w:lang w:val="en-GB"/>
        </w:rPr>
      </w:pPr>
    </w:p>
    <w:p w:rsidR="006463D4" w:rsidRDefault="006463D4" w:rsidP="006463D4">
      <w:pPr>
        <w:spacing w:line="480" w:lineRule="auto"/>
        <w:jc w:val="center"/>
        <w:rPr>
          <w:rFonts w:ascii="Times New Roman" w:hAnsi="Times New Roman" w:cs="Times New Roman"/>
          <w:sz w:val="24"/>
          <w:szCs w:val="24"/>
          <w:lang w:val="en-GB"/>
        </w:rPr>
      </w:pPr>
    </w:p>
    <w:p w:rsidR="006463D4" w:rsidRPr="006463D4" w:rsidRDefault="006463D4" w:rsidP="006463D4">
      <w:pPr>
        <w:spacing w:line="480" w:lineRule="auto"/>
        <w:jc w:val="center"/>
        <w:rPr>
          <w:rFonts w:ascii="Times New Roman" w:hAnsi="Times New Roman" w:cs="Times New Roman"/>
          <w:sz w:val="24"/>
          <w:szCs w:val="24"/>
          <w:lang w:val="en-GB"/>
        </w:rPr>
      </w:pPr>
      <w:r w:rsidRPr="006463D4">
        <w:rPr>
          <w:rFonts w:ascii="Times New Roman" w:hAnsi="Times New Roman" w:cs="Times New Roman"/>
          <w:sz w:val="24"/>
          <w:szCs w:val="24"/>
          <w:lang w:val="en-GB"/>
        </w:rPr>
        <w:t>People and Organisations</w:t>
      </w:r>
    </w:p>
    <w:p w:rsidR="006463D4" w:rsidRPr="006463D4" w:rsidRDefault="006463D4" w:rsidP="006463D4">
      <w:pPr>
        <w:spacing w:line="480" w:lineRule="auto"/>
        <w:jc w:val="center"/>
        <w:rPr>
          <w:rFonts w:ascii="Times New Roman" w:hAnsi="Times New Roman" w:cs="Times New Roman"/>
          <w:sz w:val="24"/>
          <w:szCs w:val="24"/>
          <w:lang w:val="en-GB"/>
        </w:rPr>
      </w:pPr>
      <w:r w:rsidRPr="006463D4">
        <w:rPr>
          <w:rFonts w:ascii="Times New Roman" w:hAnsi="Times New Roman" w:cs="Times New Roman"/>
          <w:sz w:val="24"/>
          <w:szCs w:val="24"/>
          <w:lang w:val="en-GB"/>
        </w:rPr>
        <w:t>Name of the student:</w:t>
      </w:r>
      <w:r w:rsidR="00D17437">
        <w:rPr>
          <w:rFonts w:ascii="Times New Roman" w:hAnsi="Times New Roman" w:cs="Times New Roman"/>
          <w:sz w:val="24"/>
          <w:szCs w:val="24"/>
          <w:lang w:val="en-GB"/>
        </w:rPr>
        <w:t xml:space="preserve"> Alzbeta Rezmuvesova</w:t>
      </w:r>
    </w:p>
    <w:p w:rsidR="00A24A5D" w:rsidRPr="00A24A5D" w:rsidRDefault="006463D4">
      <w:pPr>
        <w:divId w:val="1819103031"/>
        <w:rPr>
          <w:rFonts w:ascii="Times New Roman" w:eastAsia="Times New Roman" w:hAnsi="Times New Roman" w:cs="Times New Roman"/>
          <w:sz w:val="24"/>
          <w:szCs w:val="24"/>
          <w:lang w:val="en-GB" w:eastAsia="en-GB"/>
        </w:rPr>
      </w:pPr>
      <w:r w:rsidRPr="006463D4">
        <w:rPr>
          <w:rFonts w:ascii="Times New Roman" w:hAnsi="Times New Roman" w:cs="Times New Roman"/>
          <w:sz w:val="24"/>
          <w:szCs w:val="24"/>
          <w:lang w:val="en-GB"/>
        </w:rPr>
        <w:t>Student ID:</w:t>
      </w:r>
      <w:r w:rsidR="00A24A5D" w:rsidRPr="00A24A5D">
        <w:rPr>
          <w:rFonts w:ascii="Arial" w:eastAsia="Times New Roman" w:hAnsi="Arial" w:cs="Arial"/>
          <w:color w:val="333333"/>
          <w:sz w:val="24"/>
          <w:szCs w:val="24"/>
          <w:shd w:val="clear" w:color="auto" w:fill="FFFFFF"/>
          <w:lang w:val="en-GB" w:eastAsia="en-GB"/>
        </w:rPr>
        <w:t xml:space="preserve"> 2105452</w:t>
      </w:r>
    </w:p>
    <w:p w:rsidR="006463D4" w:rsidRPr="006463D4" w:rsidRDefault="006463D4" w:rsidP="006463D4">
      <w:pPr>
        <w:spacing w:line="480" w:lineRule="auto"/>
        <w:jc w:val="center"/>
        <w:rPr>
          <w:rFonts w:ascii="Times New Roman" w:eastAsiaTheme="majorEastAsia" w:hAnsi="Times New Roman" w:cs="Times New Roman"/>
          <w:b/>
          <w:bCs/>
          <w:sz w:val="24"/>
          <w:szCs w:val="24"/>
          <w:lang w:val="en-GB"/>
        </w:rPr>
      </w:pPr>
      <w:r w:rsidRPr="006463D4">
        <w:rPr>
          <w:rFonts w:ascii="Times New Roman" w:hAnsi="Times New Roman" w:cs="Times New Roman"/>
          <w:sz w:val="24"/>
          <w:szCs w:val="24"/>
          <w:lang w:val="en-GB"/>
        </w:rPr>
        <w:br w:type="page"/>
      </w:r>
    </w:p>
    <w:p w:rsidR="005B7ADD" w:rsidRPr="006463D4" w:rsidRDefault="009C0BD0" w:rsidP="006463D4">
      <w:pPr>
        <w:pStyle w:val="Heading1"/>
        <w:spacing w:line="480" w:lineRule="auto"/>
        <w:rPr>
          <w:rFonts w:ascii="Times New Roman" w:hAnsi="Times New Roman" w:cs="Times New Roman"/>
          <w:color w:val="auto"/>
          <w:sz w:val="24"/>
          <w:szCs w:val="24"/>
          <w:lang w:val="en-GB"/>
        </w:rPr>
      </w:pPr>
      <w:bookmarkStart w:id="0" w:name="_Toc88590844"/>
      <w:r w:rsidRPr="006463D4">
        <w:rPr>
          <w:rFonts w:ascii="Times New Roman" w:hAnsi="Times New Roman" w:cs="Times New Roman"/>
          <w:color w:val="auto"/>
          <w:sz w:val="24"/>
          <w:szCs w:val="24"/>
          <w:lang w:val="en-GB"/>
        </w:rPr>
        <w:t>Introduction</w:t>
      </w:r>
      <w:bookmarkEnd w:id="0"/>
    </w:p>
    <w:p w:rsidR="0015237A"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The worldwide COVID-19 pandemic has provoked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to deal with their endeavours in freshly discovered ways. For the time being, they're confronting colossal extension changes to their marketing strategies; in the long haul, they should adjust and keep on gaining ground on their unique </w:t>
      </w:r>
      <w:r w:rsidR="006463D4" w:rsidRPr="006463D4">
        <w:rPr>
          <w:rFonts w:ascii="Times New Roman" w:hAnsi="Times New Roman" w:cs="Times New Roman"/>
          <w:sz w:val="24"/>
          <w:szCs w:val="24"/>
          <w:lang w:val="en-GB"/>
        </w:rPr>
        <w:t>objectives. This</w:t>
      </w:r>
      <w:r w:rsidR="00360F9E" w:rsidRPr="006463D4">
        <w:rPr>
          <w:rFonts w:ascii="Times New Roman" w:hAnsi="Times New Roman" w:cs="Times New Roman"/>
          <w:sz w:val="24"/>
          <w:szCs w:val="24"/>
          <w:lang w:val="en-GB"/>
        </w:rPr>
        <w:t xml:space="preserve"> essay will mainly focus on the main points like structure, culture, and cooperation with stakeholders at the</w:t>
      </w:r>
      <w:r w:rsidRPr="006463D4">
        <w:rPr>
          <w:rFonts w:ascii="Times New Roman" w:hAnsi="Times New Roman" w:cs="Times New Roman"/>
          <w:sz w:val="24"/>
          <w:szCs w:val="24"/>
          <w:lang w:val="en-GB"/>
        </w:rPr>
        <w:t xml:space="preserve"> time </w:t>
      </w:r>
      <w:r w:rsidR="006463D4" w:rsidRPr="006463D4">
        <w:rPr>
          <w:rFonts w:ascii="Times New Roman" w:hAnsi="Times New Roman" w:cs="Times New Roman"/>
          <w:sz w:val="24"/>
          <w:szCs w:val="24"/>
          <w:lang w:val="en-GB"/>
        </w:rPr>
        <w:t>of the</w:t>
      </w:r>
      <w:r w:rsidR="005A028B" w:rsidRPr="006463D4">
        <w:rPr>
          <w:rFonts w:ascii="Times New Roman" w:hAnsi="Times New Roman" w:cs="Times New Roman"/>
          <w:sz w:val="24"/>
          <w:szCs w:val="24"/>
          <w:lang w:val="en-GB"/>
        </w:rPr>
        <w:t xml:space="preserve"> </w:t>
      </w:r>
      <w:r w:rsidR="00360F9E" w:rsidRPr="006463D4">
        <w:rPr>
          <w:rFonts w:ascii="Times New Roman" w:hAnsi="Times New Roman" w:cs="Times New Roman"/>
          <w:sz w:val="24"/>
          <w:szCs w:val="24"/>
          <w:lang w:val="en-GB"/>
        </w:rPr>
        <w:t xml:space="preserve">Covid-19 pandemic and its impact on </w:t>
      </w:r>
      <w:proofErr w:type="spellStart"/>
      <w:r w:rsidR="006463D4" w:rsidRPr="006463D4">
        <w:rPr>
          <w:rFonts w:ascii="Times New Roman" w:hAnsi="Times New Roman" w:cs="Times New Roman"/>
          <w:sz w:val="24"/>
          <w:szCs w:val="24"/>
          <w:lang w:val="en-GB"/>
        </w:rPr>
        <w:t>organizational</w:t>
      </w:r>
      <w:proofErr w:type="spellEnd"/>
      <w:r w:rsidR="006463D4" w:rsidRPr="006463D4">
        <w:rPr>
          <w:rFonts w:ascii="Times New Roman" w:hAnsi="Times New Roman" w:cs="Times New Roman"/>
          <w:sz w:val="24"/>
          <w:szCs w:val="24"/>
          <w:lang w:val="en-GB"/>
        </w:rPr>
        <w:t xml:space="preserve"> performance</w:t>
      </w:r>
      <w:r w:rsidR="00360F9E" w:rsidRPr="006463D4">
        <w:rPr>
          <w:rFonts w:ascii="Times New Roman" w:hAnsi="Times New Roman" w:cs="Times New Roman"/>
          <w:sz w:val="24"/>
          <w:szCs w:val="24"/>
          <w:lang w:val="en-GB"/>
        </w:rPr>
        <w:t>.</w:t>
      </w:r>
    </w:p>
    <w:p w:rsidR="00DB0C90" w:rsidRPr="006463D4" w:rsidRDefault="009C0BD0" w:rsidP="006463D4">
      <w:pPr>
        <w:spacing w:line="480" w:lineRule="auto"/>
        <w:jc w:val="both"/>
        <w:rPr>
          <w:rFonts w:ascii="Times New Roman" w:hAnsi="Times New Roman" w:cs="Times New Roman"/>
          <w:b/>
          <w:bCs/>
          <w:sz w:val="24"/>
          <w:szCs w:val="24"/>
          <w:lang w:val="en-GB"/>
        </w:rPr>
      </w:pPr>
      <w:proofErr w:type="spellStart"/>
      <w:r w:rsidRPr="006463D4">
        <w:rPr>
          <w:rFonts w:ascii="Times New Roman" w:hAnsi="Times New Roman" w:cs="Times New Roman"/>
          <w:b/>
          <w:bCs/>
          <w:sz w:val="24"/>
          <w:szCs w:val="24"/>
          <w:lang w:val="en-GB"/>
        </w:rPr>
        <w:t>Organizational</w:t>
      </w:r>
      <w:proofErr w:type="spellEnd"/>
      <w:r w:rsidRPr="006463D4">
        <w:rPr>
          <w:rFonts w:ascii="Times New Roman" w:hAnsi="Times New Roman" w:cs="Times New Roman"/>
          <w:b/>
          <w:bCs/>
          <w:sz w:val="24"/>
          <w:szCs w:val="24"/>
          <w:lang w:val="en-GB"/>
        </w:rPr>
        <w:t xml:space="preserve"> Structure with stakeholders during Covid19 </w:t>
      </w:r>
    </w:p>
    <w:p w:rsidR="00DB0C90"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The pandemic is probably going to prompt more remote work, more designation, more modest groups, more appointment, and more broad </w:t>
      </w:r>
      <w:proofErr w:type="spellStart"/>
      <w:r w:rsidRPr="006463D4">
        <w:rPr>
          <w:rFonts w:ascii="Times New Roman" w:hAnsi="Times New Roman" w:cs="Times New Roman"/>
          <w:sz w:val="24"/>
          <w:szCs w:val="24"/>
          <w:lang w:val="en-GB"/>
        </w:rPr>
        <w:t>utilization</w:t>
      </w:r>
      <w:proofErr w:type="spellEnd"/>
      <w:r w:rsidRPr="006463D4">
        <w:rPr>
          <w:rFonts w:ascii="Times New Roman" w:hAnsi="Times New Roman" w:cs="Times New Roman"/>
          <w:sz w:val="24"/>
          <w:szCs w:val="24"/>
          <w:lang w:val="en-GB"/>
        </w:rPr>
        <w:t xml:space="preserve"> of labourers who are all the more approximately associated with the association. In any case, it is additionally liable to prompt more </w:t>
      </w:r>
      <w:proofErr w:type="spellStart"/>
      <w:r w:rsidRPr="006463D4">
        <w:rPr>
          <w:rFonts w:ascii="Times New Roman" w:hAnsi="Times New Roman" w:cs="Times New Roman"/>
          <w:sz w:val="24"/>
          <w:szCs w:val="24"/>
          <w:lang w:val="en-GB"/>
        </w:rPr>
        <w:t>formalization</w:t>
      </w:r>
      <w:proofErr w:type="spellEnd"/>
      <w:r w:rsidRPr="006463D4">
        <w:rPr>
          <w:rFonts w:ascii="Times New Roman" w:hAnsi="Times New Roman" w:cs="Times New Roman"/>
          <w:sz w:val="24"/>
          <w:szCs w:val="24"/>
          <w:lang w:val="en-GB"/>
        </w:rPr>
        <w:t xml:space="preserve">, seriously arranging, and heavier </w:t>
      </w:r>
      <w:proofErr w:type="spellStart"/>
      <w:r w:rsidRPr="006463D4">
        <w:rPr>
          <w:rFonts w:ascii="Times New Roman" w:hAnsi="Times New Roman" w:cs="Times New Roman"/>
          <w:sz w:val="24"/>
          <w:szCs w:val="24"/>
          <w:lang w:val="en-GB"/>
        </w:rPr>
        <w:t>utilization</w:t>
      </w:r>
      <w:proofErr w:type="spellEnd"/>
      <w:r w:rsidRPr="006463D4">
        <w:rPr>
          <w:rFonts w:ascii="Times New Roman" w:hAnsi="Times New Roman" w:cs="Times New Roman"/>
          <w:sz w:val="24"/>
          <w:szCs w:val="24"/>
          <w:lang w:val="en-GB"/>
        </w:rPr>
        <w:t xml:space="preserve"> of individual-level prizes.</w:t>
      </w:r>
    </w:p>
    <w:p w:rsidR="00360F9E" w:rsidRPr="006463D4" w:rsidRDefault="009C0BD0" w:rsidP="006463D4">
      <w:pPr>
        <w:spacing w:line="480" w:lineRule="auto"/>
        <w:jc w:val="both"/>
        <w:rPr>
          <w:rFonts w:ascii="Times New Roman" w:hAnsi="Times New Roman" w:cs="Times New Roman"/>
          <w:b/>
          <w:bCs/>
          <w:sz w:val="24"/>
          <w:szCs w:val="24"/>
          <w:lang w:val="en-GB"/>
        </w:rPr>
      </w:pPr>
      <w:proofErr w:type="spellStart"/>
      <w:r w:rsidRPr="006463D4">
        <w:rPr>
          <w:rFonts w:ascii="Times New Roman" w:hAnsi="Times New Roman" w:cs="Times New Roman"/>
          <w:b/>
          <w:bCs/>
          <w:sz w:val="24"/>
          <w:szCs w:val="24"/>
          <w:lang w:val="en-GB"/>
        </w:rPr>
        <w:t>Organizational</w:t>
      </w:r>
      <w:proofErr w:type="spellEnd"/>
      <w:r w:rsidRPr="006463D4">
        <w:rPr>
          <w:rFonts w:ascii="Times New Roman" w:hAnsi="Times New Roman" w:cs="Times New Roman"/>
          <w:b/>
          <w:bCs/>
          <w:sz w:val="24"/>
          <w:szCs w:val="24"/>
          <w:lang w:val="en-GB"/>
        </w:rPr>
        <w:t xml:space="preserve"> Culture with stakeholders during Covid19</w:t>
      </w:r>
    </w:p>
    <w:p w:rsidR="0003636F" w:rsidRPr="006463D4" w:rsidRDefault="006463D4"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Corona virus</w:t>
      </w:r>
      <w:r w:rsidR="009C0BD0" w:rsidRPr="006463D4">
        <w:rPr>
          <w:rFonts w:ascii="Times New Roman" w:hAnsi="Times New Roman" w:cs="Times New Roman"/>
          <w:sz w:val="24"/>
          <w:szCs w:val="24"/>
          <w:lang w:val="en-GB"/>
        </w:rPr>
        <w:t xml:space="preserve"> and the huge scope of social and financial shock which it purchased have currently significantly changed hierarchical societies. Notable images of hierarchical life, for example, open-plan work environments loaded up with individuals wearing suits have been supplanted by Perspex screens and individual defensive hardware.</w:t>
      </w:r>
    </w:p>
    <w:p w:rsidR="00360F9E" w:rsidRPr="006463D4" w:rsidRDefault="009C0BD0" w:rsidP="006463D4">
      <w:pPr>
        <w:spacing w:line="480" w:lineRule="auto"/>
        <w:jc w:val="both"/>
        <w:rPr>
          <w:rFonts w:ascii="Times New Roman" w:hAnsi="Times New Roman" w:cs="Times New Roman"/>
          <w:b/>
          <w:bCs/>
          <w:sz w:val="24"/>
          <w:szCs w:val="24"/>
          <w:lang w:val="en-GB"/>
        </w:rPr>
      </w:pPr>
      <w:proofErr w:type="spellStart"/>
      <w:r w:rsidRPr="006463D4">
        <w:rPr>
          <w:rFonts w:ascii="Times New Roman" w:hAnsi="Times New Roman" w:cs="Times New Roman"/>
          <w:b/>
          <w:bCs/>
          <w:sz w:val="24"/>
          <w:szCs w:val="24"/>
          <w:lang w:val="en-GB"/>
        </w:rPr>
        <w:t>Organizational</w:t>
      </w:r>
      <w:proofErr w:type="spellEnd"/>
      <w:r w:rsidR="006463D4" w:rsidRPr="006463D4">
        <w:rPr>
          <w:rFonts w:ascii="Times New Roman" w:hAnsi="Times New Roman" w:cs="Times New Roman"/>
          <w:b/>
          <w:bCs/>
          <w:sz w:val="24"/>
          <w:szCs w:val="24"/>
          <w:lang w:val="en-GB"/>
        </w:rPr>
        <w:t xml:space="preserve"> </w:t>
      </w:r>
      <w:r w:rsidR="009D6A3F" w:rsidRPr="006463D4">
        <w:rPr>
          <w:rFonts w:ascii="Times New Roman" w:hAnsi="Times New Roman" w:cs="Times New Roman"/>
          <w:b/>
          <w:bCs/>
          <w:sz w:val="24"/>
          <w:szCs w:val="24"/>
          <w:lang w:val="en-GB"/>
        </w:rPr>
        <w:t>Cooperation</w:t>
      </w:r>
      <w:r w:rsidR="006463D4" w:rsidRPr="006463D4">
        <w:rPr>
          <w:rFonts w:ascii="Times New Roman" w:hAnsi="Times New Roman" w:cs="Times New Roman"/>
          <w:b/>
          <w:bCs/>
          <w:sz w:val="24"/>
          <w:szCs w:val="24"/>
          <w:lang w:val="en-GB"/>
        </w:rPr>
        <w:t xml:space="preserve"> </w:t>
      </w:r>
      <w:r w:rsidRPr="006463D4">
        <w:rPr>
          <w:rFonts w:ascii="Times New Roman" w:hAnsi="Times New Roman" w:cs="Times New Roman"/>
          <w:b/>
          <w:bCs/>
          <w:sz w:val="24"/>
          <w:szCs w:val="24"/>
          <w:lang w:val="en-GB"/>
        </w:rPr>
        <w:t>with stakeholders during Covid19</w:t>
      </w:r>
    </w:p>
    <w:p w:rsidR="0003636F"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Emergencies like the Covid-19 pandemic feature the significance of powerful coordinated effort for business achievement. Especially in an emergency, associations need to arrange specialists with remarkable, cross-practical viewpoints to tackle quickly changing, complex issues that have suggestions. The variety of involvement permits a gathering to see dangers and openings from various points with the goal that it can create new arrangements and adjust progressively to evolving </w:t>
      </w:r>
      <w:r w:rsidR="006463D4" w:rsidRPr="006463D4">
        <w:rPr>
          <w:rFonts w:ascii="Times New Roman" w:hAnsi="Times New Roman" w:cs="Times New Roman"/>
          <w:sz w:val="24"/>
          <w:szCs w:val="24"/>
          <w:lang w:val="en-GB"/>
        </w:rPr>
        <w:t>circumstances. The</w:t>
      </w:r>
      <w:r w:rsidR="00086900" w:rsidRPr="006463D4">
        <w:rPr>
          <w:rFonts w:ascii="Times New Roman" w:hAnsi="Times New Roman" w:cs="Times New Roman"/>
          <w:sz w:val="24"/>
          <w:szCs w:val="24"/>
          <w:lang w:val="en-GB"/>
        </w:rPr>
        <w:t xml:space="preserve"> COVID-19pandemic has decreased the participation of these</w:t>
      </w:r>
      <w:r w:rsidR="006463D4" w:rsidRPr="006463D4">
        <w:rPr>
          <w:rFonts w:ascii="Times New Roman" w:hAnsi="Times New Roman" w:cs="Times New Roman"/>
          <w:sz w:val="24"/>
          <w:szCs w:val="24"/>
          <w:lang w:val="en-GB"/>
        </w:rPr>
        <w:t xml:space="preserve"> </w:t>
      </w:r>
      <w:r w:rsidR="00086900" w:rsidRPr="006463D4">
        <w:rPr>
          <w:rFonts w:ascii="Times New Roman" w:hAnsi="Times New Roman" w:cs="Times New Roman"/>
          <w:sz w:val="24"/>
          <w:szCs w:val="24"/>
          <w:lang w:val="en-GB"/>
        </w:rPr>
        <w:t>groups around both implementation and review.</w:t>
      </w:r>
    </w:p>
    <w:p w:rsidR="0015237A"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This also gives a brief description of the concepts </w:t>
      </w:r>
      <w:r w:rsidR="005A028B" w:rsidRPr="006463D4">
        <w:rPr>
          <w:rFonts w:ascii="Times New Roman" w:hAnsi="Times New Roman" w:cs="Times New Roman"/>
          <w:sz w:val="24"/>
          <w:szCs w:val="24"/>
          <w:lang w:val="en-GB"/>
        </w:rPr>
        <w:t xml:space="preserve">that </w:t>
      </w:r>
      <w:r w:rsidRPr="006463D4">
        <w:rPr>
          <w:rFonts w:ascii="Times New Roman" w:hAnsi="Times New Roman" w:cs="Times New Roman"/>
          <w:sz w:val="24"/>
          <w:szCs w:val="24"/>
          <w:lang w:val="en-GB"/>
        </w:rPr>
        <w:t>used to be in this field</w:t>
      </w:r>
      <w:r w:rsidR="0003636F" w:rsidRPr="006463D4">
        <w:rPr>
          <w:rFonts w:ascii="Times New Roman" w:hAnsi="Times New Roman" w:cs="Times New Roman"/>
          <w:sz w:val="24"/>
          <w:szCs w:val="24"/>
          <w:lang w:val="en-GB"/>
        </w:rPr>
        <w:t>.</w:t>
      </w:r>
      <w:r w:rsidR="006463D4" w:rsidRPr="006463D4">
        <w:rPr>
          <w:rFonts w:ascii="Times New Roman" w:hAnsi="Times New Roman" w:cs="Times New Roman"/>
          <w:sz w:val="24"/>
          <w:szCs w:val="24"/>
          <w:lang w:val="en-GB"/>
        </w:rPr>
        <w:t xml:space="preserve"> </w:t>
      </w:r>
      <w:r w:rsidR="002D512A" w:rsidRPr="006463D4">
        <w:rPr>
          <w:rFonts w:ascii="Times New Roman" w:hAnsi="Times New Roman" w:cs="Times New Roman"/>
          <w:sz w:val="24"/>
          <w:szCs w:val="24"/>
          <w:lang w:val="en-GB"/>
        </w:rPr>
        <w:t>Driving constrained to change the executives for an association, all while being virtual, can be considerably harder. Depending</w:t>
      </w:r>
      <w:r w:rsidR="006463D4" w:rsidRPr="006463D4">
        <w:rPr>
          <w:rFonts w:ascii="Times New Roman" w:hAnsi="Times New Roman" w:cs="Times New Roman"/>
          <w:sz w:val="24"/>
          <w:szCs w:val="24"/>
          <w:lang w:val="en-GB"/>
        </w:rPr>
        <w:t xml:space="preserve"> </w:t>
      </w:r>
      <w:r w:rsidR="002D512A" w:rsidRPr="006463D4">
        <w:rPr>
          <w:rFonts w:ascii="Times New Roman" w:hAnsi="Times New Roman" w:cs="Times New Roman"/>
          <w:sz w:val="24"/>
          <w:szCs w:val="24"/>
          <w:lang w:val="en-GB"/>
        </w:rPr>
        <w:t xml:space="preserve">upon the size of your workplaces, you might feel that you're not prepared to deal with this dynamic, unsure change—yet you're further along than you might suspect. While many </w:t>
      </w:r>
      <w:proofErr w:type="spellStart"/>
      <w:r w:rsidR="002D512A" w:rsidRPr="006463D4">
        <w:rPr>
          <w:rFonts w:ascii="Times New Roman" w:hAnsi="Times New Roman" w:cs="Times New Roman"/>
          <w:sz w:val="24"/>
          <w:szCs w:val="24"/>
          <w:lang w:val="en-GB"/>
        </w:rPr>
        <w:t>organizations</w:t>
      </w:r>
      <w:proofErr w:type="spellEnd"/>
      <w:r w:rsidR="002D512A" w:rsidRPr="006463D4">
        <w:rPr>
          <w:rFonts w:ascii="Times New Roman" w:hAnsi="Times New Roman" w:cs="Times New Roman"/>
          <w:sz w:val="24"/>
          <w:szCs w:val="24"/>
          <w:lang w:val="en-GB"/>
        </w:rPr>
        <w:t xml:space="preserve"> have a hierarchical change the board (OCM) program around </w:t>
      </w:r>
      <w:proofErr w:type="spellStart"/>
      <w:r w:rsidR="002D512A" w:rsidRPr="006463D4">
        <w:rPr>
          <w:rFonts w:ascii="Times New Roman" w:hAnsi="Times New Roman" w:cs="Times New Roman"/>
          <w:sz w:val="24"/>
          <w:szCs w:val="24"/>
          <w:lang w:val="en-GB"/>
        </w:rPr>
        <w:t>specialized</w:t>
      </w:r>
      <w:proofErr w:type="spellEnd"/>
      <w:r w:rsidR="002D512A" w:rsidRPr="006463D4">
        <w:rPr>
          <w:rFonts w:ascii="Times New Roman" w:hAnsi="Times New Roman" w:cs="Times New Roman"/>
          <w:sz w:val="24"/>
          <w:szCs w:val="24"/>
          <w:lang w:val="en-GB"/>
        </w:rPr>
        <w:t xml:space="preserve"> viewpoints, centring and developing your emergency courses of action and business congruity best practices around your kin will assist you with exploring this new working society—and keep usefulness fully operational.</w:t>
      </w:r>
    </w:p>
    <w:p w:rsidR="006463D4" w:rsidRPr="006463D4" w:rsidRDefault="006463D4" w:rsidP="006463D4">
      <w:pPr>
        <w:pStyle w:val="Heading1"/>
        <w:spacing w:line="480" w:lineRule="auto"/>
        <w:rPr>
          <w:rFonts w:ascii="Times New Roman" w:hAnsi="Times New Roman" w:cs="Times New Roman"/>
          <w:color w:val="auto"/>
          <w:sz w:val="24"/>
          <w:szCs w:val="24"/>
          <w:lang w:val="en-GB"/>
        </w:rPr>
      </w:pPr>
      <w:bookmarkStart w:id="1" w:name="_Toc88590845"/>
      <w:r w:rsidRPr="006463D4">
        <w:rPr>
          <w:rFonts w:ascii="Times New Roman" w:hAnsi="Times New Roman" w:cs="Times New Roman"/>
          <w:color w:val="auto"/>
          <w:sz w:val="24"/>
          <w:szCs w:val="24"/>
          <w:lang w:val="en-GB"/>
        </w:rPr>
        <w:t>Discussion</w:t>
      </w:r>
      <w:bookmarkEnd w:id="1"/>
    </w:p>
    <w:p w:rsidR="007875E1" w:rsidRPr="006463D4" w:rsidRDefault="009C0BD0"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 xml:space="preserve">What is the </w:t>
      </w:r>
      <w:proofErr w:type="spellStart"/>
      <w:r w:rsidRPr="006463D4">
        <w:rPr>
          <w:rFonts w:ascii="Times New Roman" w:hAnsi="Times New Roman" w:cs="Times New Roman"/>
          <w:b/>
          <w:bCs/>
          <w:sz w:val="24"/>
          <w:szCs w:val="24"/>
          <w:lang w:val="en-GB"/>
        </w:rPr>
        <w:t>organizational</w:t>
      </w:r>
      <w:proofErr w:type="spellEnd"/>
      <w:r w:rsidRPr="006463D4">
        <w:rPr>
          <w:rFonts w:ascii="Times New Roman" w:hAnsi="Times New Roman" w:cs="Times New Roman"/>
          <w:b/>
          <w:bCs/>
          <w:sz w:val="24"/>
          <w:szCs w:val="24"/>
          <w:lang w:val="en-GB"/>
        </w:rPr>
        <w:t xml:space="preserve"> structure? </w:t>
      </w:r>
    </w:p>
    <w:p w:rsidR="00415102"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An </w:t>
      </w:r>
      <w:proofErr w:type="spellStart"/>
      <w:r w:rsidRPr="006463D4">
        <w:rPr>
          <w:rFonts w:ascii="Times New Roman" w:hAnsi="Times New Roman" w:cs="Times New Roman"/>
          <w:sz w:val="24"/>
          <w:szCs w:val="24"/>
          <w:lang w:val="en-GB"/>
        </w:rPr>
        <w:t>organizational</w:t>
      </w:r>
      <w:proofErr w:type="spellEnd"/>
      <w:r w:rsidRPr="006463D4">
        <w:rPr>
          <w:rFonts w:ascii="Times New Roman" w:hAnsi="Times New Roman" w:cs="Times New Roman"/>
          <w:sz w:val="24"/>
          <w:szCs w:val="24"/>
          <w:lang w:val="en-GB"/>
        </w:rPr>
        <w:t xml:space="preserve"> structure details</w:t>
      </w:r>
      <w:r w:rsidR="006463D4" w:rsidRPr="006463D4">
        <w:rPr>
          <w:rFonts w:ascii="Times New Roman" w:hAnsi="Times New Roman" w:cs="Times New Roman"/>
          <w:sz w:val="24"/>
          <w:szCs w:val="24"/>
          <w:lang w:val="en-GB"/>
        </w:rPr>
        <w:t xml:space="preserve"> </w:t>
      </w:r>
      <w:r w:rsidRPr="006463D4">
        <w:rPr>
          <w:rFonts w:ascii="Times New Roman" w:hAnsi="Times New Roman" w:cs="Times New Roman"/>
          <w:sz w:val="24"/>
          <w:szCs w:val="24"/>
          <w:lang w:val="en-GB"/>
        </w:rPr>
        <w:t xml:space="preserve">how certain exercises are appointed toward accomplishing an association's objective. It outlines a worker's job and different obligations inside an </w:t>
      </w:r>
      <w:proofErr w:type="spellStart"/>
      <w:r w:rsidRPr="006463D4">
        <w:rPr>
          <w:rFonts w:ascii="Times New Roman" w:hAnsi="Times New Roman" w:cs="Times New Roman"/>
          <w:sz w:val="24"/>
          <w:szCs w:val="24"/>
          <w:lang w:val="en-GB"/>
        </w:rPr>
        <w:t>organization</w:t>
      </w:r>
      <w:proofErr w:type="spellEnd"/>
      <w:r w:rsidRPr="006463D4">
        <w:rPr>
          <w:rFonts w:ascii="Times New Roman" w:hAnsi="Times New Roman" w:cs="Times New Roman"/>
          <w:sz w:val="24"/>
          <w:szCs w:val="24"/>
          <w:lang w:val="en-GB"/>
        </w:rPr>
        <w:t xml:space="preserve">. The greater power workers </w:t>
      </w:r>
      <w:r w:rsidR="006463D4" w:rsidRPr="006463D4">
        <w:rPr>
          <w:rFonts w:ascii="Times New Roman" w:hAnsi="Times New Roman" w:cs="Times New Roman"/>
          <w:sz w:val="24"/>
          <w:szCs w:val="24"/>
          <w:lang w:val="en-GB"/>
        </w:rPr>
        <w:t>have</w:t>
      </w:r>
      <w:r w:rsidRPr="006463D4">
        <w:rPr>
          <w:rFonts w:ascii="Times New Roman" w:hAnsi="Times New Roman" w:cs="Times New Roman"/>
          <w:sz w:val="24"/>
          <w:szCs w:val="24"/>
          <w:lang w:val="en-GB"/>
        </w:rPr>
        <w:t xml:space="preserve"> the higher up they'll be on the authoritative design. Likewise, the more coordinated a design is, the more proficiently an </w:t>
      </w:r>
      <w:proofErr w:type="spellStart"/>
      <w:r w:rsidRPr="006463D4">
        <w:rPr>
          <w:rFonts w:ascii="Times New Roman" w:hAnsi="Times New Roman" w:cs="Times New Roman"/>
          <w:sz w:val="24"/>
          <w:szCs w:val="24"/>
          <w:lang w:val="en-GB"/>
        </w:rPr>
        <w:t>organization</w:t>
      </w:r>
      <w:proofErr w:type="spellEnd"/>
      <w:r w:rsidRPr="006463D4">
        <w:rPr>
          <w:rFonts w:ascii="Times New Roman" w:hAnsi="Times New Roman" w:cs="Times New Roman"/>
          <w:sz w:val="24"/>
          <w:szCs w:val="24"/>
          <w:lang w:val="en-GB"/>
        </w:rPr>
        <w:t xml:space="preserve"> works. There are four kinds of authoritative constructions: useful designs, matrix structures, framework structures, and divisional designs</w:t>
      </w:r>
      <w:r w:rsidR="006463D4" w:rsidRPr="006463D4">
        <w:rPr>
          <w:rFonts w:ascii="Times New Roman" w:hAnsi="Times New Roman" w:cs="Times New Roman"/>
          <w:sz w:val="24"/>
          <w:szCs w:val="24"/>
          <w:lang w:val="en-GB"/>
        </w:rPr>
        <w:t xml:space="preserve"> </w:t>
      </w:r>
      <w:r w:rsidR="006463D4" w:rsidRPr="006463D4">
        <w:rPr>
          <w:rFonts w:ascii="Times New Roman" w:hAnsi="Times New Roman" w:cs="Times New Roman"/>
          <w:sz w:val="24"/>
          <w:szCs w:val="24"/>
          <w:shd w:val="clear" w:color="auto" w:fill="FFFFFF"/>
        </w:rPr>
        <w:t>(Sampson, 2021)</w:t>
      </w:r>
      <w:r w:rsidRPr="006463D4">
        <w:rPr>
          <w:rFonts w:ascii="Times New Roman" w:hAnsi="Times New Roman" w:cs="Times New Roman"/>
          <w:sz w:val="24"/>
          <w:szCs w:val="24"/>
          <w:lang w:val="en-GB"/>
        </w:rPr>
        <w:t>.</w:t>
      </w:r>
    </w:p>
    <w:p w:rsidR="007875E1" w:rsidRPr="006463D4" w:rsidRDefault="009C0BD0"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 xml:space="preserve">What is </w:t>
      </w:r>
      <w:proofErr w:type="spellStart"/>
      <w:r w:rsidRPr="006463D4">
        <w:rPr>
          <w:rFonts w:ascii="Times New Roman" w:hAnsi="Times New Roman" w:cs="Times New Roman"/>
          <w:b/>
          <w:bCs/>
          <w:sz w:val="24"/>
          <w:szCs w:val="24"/>
          <w:lang w:val="en-GB"/>
        </w:rPr>
        <w:t>organizational</w:t>
      </w:r>
      <w:proofErr w:type="spellEnd"/>
      <w:r w:rsidRPr="006463D4">
        <w:rPr>
          <w:rFonts w:ascii="Times New Roman" w:hAnsi="Times New Roman" w:cs="Times New Roman"/>
          <w:b/>
          <w:bCs/>
          <w:sz w:val="24"/>
          <w:szCs w:val="24"/>
          <w:lang w:val="en-GB"/>
        </w:rPr>
        <w:t xml:space="preserve"> culture</w:t>
      </w:r>
      <w:r w:rsidR="00415102" w:rsidRPr="006463D4">
        <w:rPr>
          <w:rFonts w:ascii="Times New Roman" w:hAnsi="Times New Roman" w:cs="Times New Roman"/>
          <w:b/>
          <w:bCs/>
          <w:sz w:val="24"/>
          <w:szCs w:val="24"/>
          <w:lang w:val="en-GB"/>
        </w:rPr>
        <w:t>?</w:t>
      </w:r>
    </w:p>
    <w:p w:rsidR="00415102"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An </w:t>
      </w:r>
      <w:proofErr w:type="spellStart"/>
      <w:r w:rsidRPr="006463D4">
        <w:rPr>
          <w:rFonts w:ascii="Times New Roman" w:hAnsi="Times New Roman" w:cs="Times New Roman"/>
          <w:sz w:val="24"/>
          <w:szCs w:val="24"/>
          <w:lang w:val="en-GB"/>
        </w:rPr>
        <w:t>organizational</w:t>
      </w:r>
      <w:proofErr w:type="spellEnd"/>
      <w:r w:rsidRPr="006463D4">
        <w:rPr>
          <w:rFonts w:ascii="Times New Roman" w:hAnsi="Times New Roman" w:cs="Times New Roman"/>
          <w:sz w:val="24"/>
          <w:szCs w:val="24"/>
          <w:lang w:val="en-GB"/>
        </w:rPr>
        <w:t xml:space="preserve"> culture</w:t>
      </w:r>
      <w:r w:rsidR="006463D4" w:rsidRPr="006463D4">
        <w:rPr>
          <w:rFonts w:ascii="Times New Roman" w:hAnsi="Times New Roman" w:cs="Times New Roman"/>
          <w:sz w:val="24"/>
          <w:szCs w:val="24"/>
          <w:lang w:val="en-GB"/>
        </w:rPr>
        <w:t xml:space="preserve"> </w:t>
      </w:r>
      <w:proofErr w:type="spellStart"/>
      <w:r w:rsidRPr="006463D4">
        <w:rPr>
          <w:rFonts w:ascii="Times New Roman" w:hAnsi="Times New Roman" w:cs="Times New Roman"/>
          <w:sz w:val="24"/>
          <w:szCs w:val="24"/>
          <w:lang w:val="en-GB"/>
        </w:rPr>
        <w:t>characterizes</w:t>
      </w:r>
      <w:proofErr w:type="spellEnd"/>
      <w:r w:rsidRPr="006463D4">
        <w:rPr>
          <w:rFonts w:ascii="Times New Roman" w:hAnsi="Times New Roman" w:cs="Times New Roman"/>
          <w:sz w:val="24"/>
          <w:szCs w:val="24"/>
          <w:lang w:val="en-GB"/>
        </w:rPr>
        <w:t xml:space="preserve"> the legitimate method for acting inside the association. This culture comprises of shared convictions and qualities set up by </w:t>
      </w:r>
      <w:r w:rsidR="004F6711" w:rsidRPr="006463D4">
        <w:rPr>
          <w:rFonts w:ascii="Times New Roman" w:hAnsi="Times New Roman" w:cs="Times New Roman"/>
          <w:sz w:val="24"/>
          <w:szCs w:val="24"/>
          <w:lang w:val="en-GB"/>
        </w:rPr>
        <w:t>leaders</w:t>
      </w:r>
      <w:r w:rsidRPr="006463D4">
        <w:rPr>
          <w:rFonts w:ascii="Times New Roman" w:hAnsi="Times New Roman" w:cs="Times New Roman"/>
          <w:sz w:val="24"/>
          <w:szCs w:val="24"/>
          <w:lang w:val="en-GB"/>
        </w:rPr>
        <w:t xml:space="preserve"> and afterwards imparted and built up through different techniques, eventually forming representative insights, practices, and comprehension. Authoritative culture sets the setting for all that an undertaking does. Since ventures and circumstances fluctuate essentially, there is not a one-size-fits-all culture layout that addresses the issues, all things considered.</w:t>
      </w:r>
    </w:p>
    <w:p w:rsidR="0015237A" w:rsidRPr="006463D4" w:rsidRDefault="009C0BD0"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How</w:t>
      </w:r>
      <w:r w:rsidR="005A028B" w:rsidRPr="006463D4">
        <w:rPr>
          <w:rFonts w:ascii="Times New Roman" w:hAnsi="Times New Roman" w:cs="Times New Roman"/>
          <w:b/>
          <w:bCs/>
          <w:sz w:val="24"/>
          <w:szCs w:val="24"/>
          <w:lang w:val="en-GB"/>
        </w:rPr>
        <w:t xml:space="preserve"> an </w:t>
      </w:r>
      <w:proofErr w:type="spellStart"/>
      <w:r w:rsidR="005A028B" w:rsidRPr="006463D4">
        <w:rPr>
          <w:rFonts w:ascii="Times New Roman" w:hAnsi="Times New Roman" w:cs="Times New Roman"/>
          <w:b/>
          <w:bCs/>
          <w:sz w:val="24"/>
          <w:szCs w:val="24"/>
          <w:lang w:val="en-GB"/>
        </w:rPr>
        <w:t>organization</w:t>
      </w:r>
      <w:proofErr w:type="spellEnd"/>
      <w:r w:rsidR="005A028B" w:rsidRPr="006463D4">
        <w:rPr>
          <w:rFonts w:ascii="Times New Roman" w:hAnsi="Times New Roman" w:cs="Times New Roman"/>
          <w:b/>
          <w:bCs/>
          <w:sz w:val="24"/>
          <w:szCs w:val="24"/>
          <w:lang w:val="en-GB"/>
        </w:rPr>
        <w:t xml:space="preserve"> is structured informs its culture in the Covid19 situation</w:t>
      </w:r>
      <w:r w:rsidR="007D21DA" w:rsidRPr="006463D4">
        <w:rPr>
          <w:rFonts w:ascii="Times New Roman" w:hAnsi="Times New Roman" w:cs="Times New Roman"/>
          <w:b/>
          <w:bCs/>
          <w:sz w:val="24"/>
          <w:szCs w:val="24"/>
          <w:lang w:val="en-GB"/>
        </w:rPr>
        <w:t>?</w:t>
      </w:r>
    </w:p>
    <w:p w:rsidR="004F6711" w:rsidRPr="006463D4" w:rsidRDefault="009C0BD0" w:rsidP="006463D4">
      <w:pPr>
        <w:spacing w:line="480" w:lineRule="auto"/>
        <w:jc w:val="both"/>
        <w:rPr>
          <w:rFonts w:ascii="Times New Roman" w:hAnsi="Times New Roman" w:cs="Times New Roman"/>
          <w:sz w:val="24"/>
          <w:szCs w:val="24"/>
          <w:shd w:val="clear" w:color="auto" w:fill="FFFFFF"/>
        </w:rPr>
      </w:pP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are in various periods of managing the flare-up, and in this manner, the effects change by topography and area. In any case, paying little heed to the degree of the infection's effect on an association, we accept there are five key characteristics of versatile authority that </w:t>
      </w:r>
      <w:proofErr w:type="spellStart"/>
      <w:r w:rsidRPr="006463D4">
        <w:rPr>
          <w:rFonts w:ascii="Times New Roman" w:hAnsi="Times New Roman" w:cs="Times New Roman"/>
          <w:sz w:val="24"/>
          <w:szCs w:val="24"/>
          <w:lang w:val="en-GB"/>
        </w:rPr>
        <w:t>recognize</w:t>
      </w:r>
      <w:proofErr w:type="spellEnd"/>
      <w:r w:rsidRPr="006463D4">
        <w:rPr>
          <w:rFonts w:ascii="Times New Roman" w:hAnsi="Times New Roman" w:cs="Times New Roman"/>
          <w:sz w:val="24"/>
          <w:szCs w:val="24"/>
          <w:lang w:val="en-GB"/>
        </w:rPr>
        <w:t xml:space="preserve"> fruitful CEOs as they guide their undertakings through the COVID-19 emergency: Plan from the heart and the head,</w:t>
      </w:r>
      <w:r w:rsidR="006463D4" w:rsidRPr="006463D4">
        <w:rPr>
          <w:rFonts w:ascii="Times New Roman" w:hAnsi="Times New Roman" w:cs="Times New Roman"/>
          <w:sz w:val="24"/>
          <w:szCs w:val="24"/>
          <w:lang w:val="en-GB"/>
        </w:rPr>
        <w:t xml:space="preserve"> </w:t>
      </w:r>
      <w:r w:rsidRPr="006463D4">
        <w:rPr>
          <w:rFonts w:ascii="Times New Roman" w:hAnsi="Times New Roman" w:cs="Times New Roman"/>
          <w:sz w:val="24"/>
          <w:szCs w:val="24"/>
          <w:lang w:val="en-GB"/>
        </w:rPr>
        <w:t>in</w:t>
      </w:r>
      <w:r w:rsidR="006463D4" w:rsidRPr="006463D4">
        <w:rPr>
          <w:rFonts w:ascii="Times New Roman" w:hAnsi="Times New Roman" w:cs="Times New Roman"/>
          <w:sz w:val="24"/>
          <w:szCs w:val="24"/>
          <w:lang w:val="en-GB"/>
        </w:rPr>
        <w:t xml:space="preserve"> </w:t>
      </w:r>
      <w:r w:rsidRPr="006463D4">
        <w:rPr>
          <w:rFonts w:ascii="Times New Roman" w:hAnsi="Times New Roman" w:cs="Times New Roman"/>
          <w:sz w:val="24"/>
          <w:szCs w:val="24"/>
          <w:lang w:val="en-GB"/>
        </w:rPr>
        <w:t xml:space="preserve">an emergency, the hardest things can be the mildest things. Versatile leaders are truly, truly sympathetic, strolling mercifully in the shoes of workers, clients, and their more extensive environments. However versatile leaders should all the while take a hard, judicious line to shield monetary execution from the perpetual delicate quality that goes with such disturbances. Put the mission first. Strong leaders are gifted at emergency, ready to balance out their associations to meet the current emergency while tracking down promising circumstances </w:t>
      </w:r>
      <w:r w:rsidR="002C092C" w:rsidRPr="006463D4">
        <w:rPr>
          <w:rFonts w:ascii="Times New Roman" w:hAnsi="Times New Roman" w:cs="Times New Roman"/>
          <w:sz w:val="24"/>
          <w:szCs w:val="24"/>
          <w:lang w:val="en-GB"/>
        </w:rPr>
        <w:t>amid</w:t>
      </w:r>
      <w:r w:rsidRPr="006463D4">
        <w:rPr>
          <w:rFonts w:ascii="Times New Roman" w:hAnsi="Times New Roman" w:cs="Times New Roman"/>
          <w:sz w:val="24"/>
          <w:szCs w:val="24"/>
          <w:lang w:val="en-GB"/>
        </w:rPr>
        <w:t xml:space="preserve"> troublesome requirements. </w:t>
      </w:r>
      <w:r w:rsidR="006463D4" w:rsidRPr="006463D4">
        <w:rPr>
          <w:rFonts w:ascii="Times New Roman" w:hAnsi="Times New Roman" w:cs="Times New Roman"/>
          <w:sz w:val="24"/>
          <w:szCs w:val="24"/>
          <w:lang w:val="en-GB"/>
        </w:rPr>
        <w:t>Focus on speed over style, strong leaders makes</w:t>
      </w:r>
      <w:r w:rsidRPr="006463D4">
        <w:rPr>
          <w:rFonts w:ascii="Times New Roman" w:hAnsi="Times New Roman" w:cs="Times New Roman"/>
          <w:sz w:val="24"/>
          <w:szCs w:val="24"/>
          <w:lang w:val="en-GB"/>
        </w:rPr>
        <w:t xml:space="preserve"> an unequivocal move—with boldness—in light of flawed data, </w:t>
      </w:r>
      <w:proofErr w:type="spellStart"/>
      <w:r w:rsidRPr="006463D4">
        <w:rPr>
          <w:rFonts w:ascii="Times New Roman" w:hAnsi="Times New Roman" w:cs="Times New Roman"/>
          <w:sz w:val="24"/>
          <w:szCs w:val="24"/>
          <w:lang w:val="en-GB"/>
        </w:rPr>
        <w:t>realizing</w:t>
      </w:r>
      <w:proofErr w:type="spellEnd"/>
      <w:r w:rsidRPr="006463D4">
        <w:rPr>
          <w:rFonts w:ascii="Times New Roman" w:hAnsi="Times New Roman" w:cs="Times New Roman"/>
          <w:sz w:val="24"/>
          <w:szCs w:val="24"/>
          <w:lang w:val="en-GB"/>
        </w:rPr>
        <w:t xml:space="preserve"> that practicality is fundamental. Own the story, strong leaders hold onto the story at the beginning, being straightforward with regards to current real factors—including what they don't have a clue—while additionally illustrating the future that rouses others to endure. Embrace the long view, Strong leaders keep fixed not too far off, expecting the new plans of action that are probably going to arise and starting the advancements that will </w:t>
      </w:r>
      <w:proofErr w:type="spellStart"/>
      <w:r w:rsidRPr="006463D4">
        <w:rPr>
          <w:rFonts w:ascii="Times New Roman" w:hAnsi="Times New Roman" w:cs="Times New Roman"/>
          <w:sz w:val="24"/>
          <w:szCs w:val="24"/>
          <w:lang w:val="en-GB"/>
        </w:rPr>
        <w:t>characterize</w:t>
      </w:r>
      <w:proofErr w:type="spellEnd"/>
      <w:r w:rsidRPr="006463D4">
        <w:rPr>
          <w:rFonts w:ascii="Times New Roman" w:hAnsi="Times New Roman" w:cs="Times New Roman"/>
          <w:sz w:val="24"/>
          <w:szCs w:val="24"/>
          <w:lang w:val="en-GB"/>
        </w:rPr>
        <w:t xml:space="preserve"> tomorrow</w:t>
      </w:r>
      <w:r w:rsidR="006463D4" w:rsidRPr="006463D4">
        <w:rPr>
          <w:rFonts w:ascii="Times New Roman" w:hAnsi="Times New Roman" w:cs="Times New Roman"/>
          <w:sz w:val="24"/>
          <w:szCs w:val="24"/>
          <w:lang w:val="en-GB"/>
        </w:rPr>
        <w:t xml:space="preserve"> </w:t>
      </w:r>
      <w:r w:rsidR="006463D4" w:rsidRPr="006463D4">
        <w:rPr>
          <w:rFonts w:ascii="Times New Roman" w:hAnsi="Times New Roman" w:cs="Times New Roman"/>
          <w:sz w:val="24"/>
          <w:szCs w:val="24"/>
          <w:shd w:val="clear" w:color="auto" w:fill="FFFFFF"/>
        </w:rPr>
        <w:t>(McDonald et al., 2020)</w:t>
      </w:r>
      <w:r w:rsidRPr="006463D4">
        <w:rPr>
          <w:rFonts w:ascii="Times New Roman" w:hAnsi="Times New Roman" w:cs="Times New Roman"/>
          <w:sz w:val="24"/>
          <w:szCs w:val="24"/>
          <w:lang w:val="en-GB"/>
        </w:rPr>
        <w:t>.</w:t>
      </w:r>
      <w:r w:rsidR="006463D4" w:rsidRPr="006463D4">
        <w:rPr>
          <w:rFonts w:ascii="Times New Roman" w:hAnsi="Times New Roman" w:cs="Times New Roman"/>
          <w:sz w:val="24"/>
          <w:szCs w:val="24"/>
          <w:lang w:val="en-GB"/>
        </w:rPr>
        <w:t xml:space="preserve"> </w:t>
      </w:r>
      <w:r w:rsidR="0082077C" w:rsidRPr="006463D4">
        <w:rPr>
          <w:rFonts w:ascii="Times New Roman" w:hAnsi="Times New Roman" w:cs="Times New Roman"/>
          <w:sz w:val="24"/>
          <w:szCs w:val="24"/>
          <w:lang w:val="en-GB"/>
        </w:rPr>
        <w:t xml:space="preserve">Amazon has vigorously put resources into supporting representatives, clients, and networks during the </w:t>
      </w:r>
      <w:r w:rsidR="006463D4" w:rsidRPr="006463D4">
        <w:rPr>
          <w:rFonts w:ascii="Times New Roman" w:hAnsi="Times New Roman" w:cs="Times New Roman"/>
          <w:sz w:val="24"/>
          <w:szCs w:val="24"/>
          <w:lang w:val="en-GB"/>
        </w:rPr>
        <w:t>pandemic;</w:t>
      </w:r>
      <w:r w:rsidR="0082077C" w:rsidRPr="006463D4">
        <w:rPr>
          <w:rFonts w:ascii="Times New Roman" w:hAnsi="Times New Roman" w:cs="Times New Roman"/>
          <w:sz w:val="24"/>
          <w:szCs w:val="24"/>
          <w:lang w:val="en-GB"/>
        </w:rPr>
        <w:t xml:space="preserve"> from upgrading security measures to expanding took care of time. Amazon gave more than $2.5 billion in rewards and impetuses for our groups internationally in 2020. They set up a $25 million help reserve for accomplices, like conveyance drivers, and occasional partners confronting monetary difficulty or quarantine. With an eye on clients, Amazon is vivaciously battling value gouging to guarantee reasonable evaluating and battle substances trying to benefit from the COVID-19 emergency.</w:t>
      </w:r>
    </w:p>
    <w:p w:rsidR="00CF55AA" w:rsidRPr="006463D4" w:rsidRDefault="009C0BD0"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Facilitation of culture in a volatile situation</w:t>
      </w:r>
    </w:p>
    <w:p w:rsidR="002C092C" w:rsidRPr="006463D4" w:rsidRDefault="009C0BD0" w:rsidP="006463D4">
      <w:pPr>
        <w:spacing w:line="480" w:lineRule="auto"/>
        <w:jc w:val="both"/>
        <w:rPr>
          <w:rFonts w:ascii="Times New Roman" w:hAnsi="Times New Roman" w:cs="Times New Roman"/>
          <w:sz w:val="24"/>
          <w:szCs w:val="24"/>
          <w:shd w:val="clear" w:color="auto" w:fill="FFFFFF"/>
        </w:rPr>
      </w:pPr>
      <w:r w:rsidRPr="006463D4">
        <w:rPr>
          <w:rFonts w:ascii="Times New Roman" w:hAnsi="Times New Roman" w:cs="Times New Roman"/>
          <w:sz w:val="24"/>
          <w:szCs w:val="24"/>
          <w:lang w:val="en-GB"/>
        </w:rPr>
        <w:t xml:space="preserve">Individuals who feel esteemed and regarded at an </w:t>
      </w:r>
      <w:proofErr w:type="spellStart"/>
      <w:r w:rsidRPr="006463D4">
        <w:rPr>
          <w:rFonts w:ascii="Times New Roman" w:hAnsi="Times New Roman" w:cs="Times New Roman"/>
          <w:sz w:val="24"/>
          <w:szCs w:val="24"/>
          <w:lang w:val="en-GB"/>
        </w:rPr>
        <w:t>organization</w:t>
      </w:r>
      <w:proofErr w:type="spellEnd"/>
      <w:r w:rsidRPr="006463D4">
        <w:rPr>
          <w:rFonts w:ascii="Times New Roman" w:hAnsi="Times New Roman" w:cs="Times New Roman"/>
          <w:sz w:val="24"/>
          <w:szCs w:val="24"/>
          <w:lang w:val="en-GB"/>
        </w:rPr>
        <w:t xml:space="preserve"> are more averse to leaving it. That is the reason it's fundamental for brands to encourage a triumphant hierarchical culture that upholds their basic beliefs and statement of purpose. Cheerful workers mean less turnover, which sets aside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time and cash in the employing system.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that accomplish a solid culture should find ways to keep up with and further develop it.</w:t>
      </w:r>
      <w:r w:rsidR="006463D4" w:rsidRPr="006463D4">
        <w:rPr>
          <w:rFonts w:ascii="Times New Roman" w:hAnsi="Times New Roman" w:cs="Times New Roman"/>
          <w:sz w:val="24"/>
          <w:szCs w:val="24"/>
          <w:lang w:val="en-GB"/>
        </w:rPr>
        <w:t xml:space="preserve"> </w:t>
      </w:r>
      <w:r w:rsidRPr="006463D4">
        <w:rPr>
          <w:rFonts w:ascii="Times New Roman" w:hAnsi="Times New Roman" w:cs="Times New Roman"/>
          <w:sz w:val="24"/>
          <w:szCs w:val="24"/>
          <w:lang w:val="en-GB"/>
        </w:rPr>
        <w:t>A workplace that has authoritative culture is driven by reason and clear assumptions. This motivates and inspires employees</w:t>
      </w:r>
      <w:r w:rsidR="006463D4" w:rsidRPr="006463D4">
        <w:rPr>
          <w:rFonts w:ascii="Times New Roman" w:hAnsi="Times New Roman" w:cs="Times New Roman"/>
          <w:sz w:val="24"/>
          <w:szCs w:val="24"/>
          <w:lang w:val="en-GB"/>
        </w:rPr>
        <w:t xml:space="preserve"> </w:t>
      </w:r>
      <w:r w:rsidRPr="006463D4">
        <w:rPr>
          <w:rFonts w:ascii="Times New Roman" w:hAnsi="Times New Roman" w:cs="Times New Roman"/>
          <w:sz w:val="24"/>
          <w:szCs w:val="24"/>
          <w:lang w:val="en-GB"/>
        </w:rPr>
        <w:t>to be more occupied with their work obligations and collaborations with others</w:t>
      </w:r>
      <w:r w:rsidR="006463D4" w:rsidRPr="006463D4">
        <w:rPr>
          <w:rFonts w:ascii="Times New Roman" w:hAnsi="Times New Roman" w:cs="Times New Roman"/>
          <w:sz w:val="24"/>
          <w:szCs w:val="24"/>
          <w:lang w:val="en-GB"/>
        </w:rPr>
        <w:t xml:space="preserve"> </w:t>
      </w:r>
      <w:r w:rsidR="006463D4" w:rsidRPr="006463D4">
        <w:rPr>
          <w:rFonts w:ascii="Times New Roman" w:hAnsi="Times New Roman" w:cs="Times New Roman"/>
          <w:sz w:val="24"/>
          <w:szCs w:val="24"/>
          <w:shd w:val="clear" w:color="auto" w:fill="FFFFFF"/>
        </w:rPr>
        <w:t>(</w:t>
      </w:r>
      <w:proofErr w:type="spellStart"/>
      <w:r w:rsidR="006463D4" w:rsidRPr="006463D4">
        <w:rPr>
          <w:rFonts w:ascii="Times New Roman" w:hAnsi="Times New Roman" w:cs="Times New Roman"/>
          <w:sz w:val="24"/>
          <w:szCs w:val="24"/>
          <w:shd w:val="clear" w:color="auto" w:fill="FFFFFF"/>
        </w:rPr>
        <w:t>Chiva</w:t>
      </w:r>
      <w:proofErr w:type="spellEnd"/>
      <w:r w:rsidR="006463D4" w:rsidRPr="006463D4">
        <w:rPr>
          <w:rFonts w:ascii="Times New Roman" w:hAnsi="Times New Roman" w:cs="Times New Roman"/>
          <w:sz w:val="24"/>
          <w:szCs w:val="24"/>
          <w:shd w:val="clear" w:color="auto" w:fill="FFFFFF"/>
        </w:rPr>
        <w:t xml:space="preserve"> and </w:t>
      </w:r>
      <w:proofErr w:type="spellStart"/>
      <w:r w:rsidR="006463D4" w:rsidRPr="006463D4">
        <w:rPr>
          <w:rFonts w:ascii="Times New Roman" w:hAnsi="Times New Roman" w:cs="Times New Roman"/>
          <w:sz w:val="24"/>
          <w:szCs w:val="24"/>
          <w:shd w:val="clear" w:color="auto" w:fill="FFFFFF"/>
        </w:rPr>
        <w:t>Guinot</w:t>
      </w:r>
      <w:proofErr w:type="spellEnd"/>
      <w:r w:rsidR="006463D4" w:rsidRPr="006463D4">
        <w:rPr>
          <w:rFonts w:ascii="Times New Roman" w:hAnsi="Times New Roman" w:cs="Times New Roman"/>
          <w:sz w:val="24"/>
          <w:szCs w:val="24"/>
          <w:shd w:val="clear" w:color="auto" w:fill="FFFFFF"/>
        </w:rPr>
        <w:t>, 2021)</w:t>
      </w:r>
      <w:r w:rsidRPr="006463D4">
        <w:rPr>
          <w:rFonts w:ascii="Times New Roman" w:hAnsi="Times New Roman" w:cs="Times New Roman"/>
          <w:sz w:val="24"/>
          <w:szCs w:val="24"/>
          <w:lang w:val="en-GB"/>
        </w:rPr>
        <w:t>. It additionally prompts significant degrees of labour force commitment, which drives usefulness. Having a solid association with an association and its kin makes an air of energy that is difficult to overlook.</w:t>
      </w:r>
    </w:p>
    <w:p w:rsidR="00CF55AA" w:rsidRPr="006463D4" w:rsidRDefault="009C0BD0"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Facilitation of culture in an</w:t>
      </w:r>
      <w:r w:rsidR="006463D4" w:rsidRPr="006463D4">
        <w:rPr>
          <w:rFonts w:ascii="Times New Roman" w:hAnsi="Times New Roman" w:cs="Times New Roman"/>
          <w:b/>
          <w:bCs/>
          <w:sz w:val="24"/>
          <w:szCs w:val="24"/>
          <w:lang w:val="en-GB"/>
        </w:rPr>
        <w:t xml:space="preserve"> uncertain </w:t>
      </w:r>
      <w:r w:rsidRPr="006463D4">
        <w:rPr>
          <w:rFonts w:ascii="Times New Roman" w:hAnsi="Times New Roman" w:cs="Times New Roman"/>
          <w:b/>
          <w:bCs/>
          <w:sz w:val="24"/>
          <w:szCs w:val="24"/>
          <w:lang w:val="en-GB"/>
        </w:rPr>
        <w:t>situation</w:t>
      </w:r>
    </w:p>
    <w:p w:rsidR="002C092C"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Individuals who feel esteemed and regarded at an </w:t>
      </w:r>
      <w:proofErr w:type="spellStart"/>
      <w:r w:rsidRPr="006463D4">
        <w:rPr>
          <w:rFonts w:ascii="Times New Roman" w:hAnsi="Times New Roman" w:cs="Times New Roman"/>
          <w:sz w:val="24"/>
          <w:szCs w:val="24"/>
          <w:lang w:val="en-GB"/>
        </w:rPr>
        <w:t>organization</w:t>
      </w:r>
      <w:proofErr w:type="spellEnd"/>
      <w:r w:rsidRPr="006463D4">
        <w:rPr>
          <w:rFonts w:ascii="Times New Roman" w:hAnsi="Times New Roman" w:cs="Times New Roman"/>
          <w:sz w:val="24"/>
          <w:szCs w:val="24"/>
          <w:lang w:val="en-GB"/>
        </w:rPr>
        <w:t xml:space="preserve"> are more averse to </w:t>
      </w:r>
      <w:r w:rsidR="00673CDC" w:rsidRPr="006463D4">
        <w:rPr>
          <w:rFonts w:ascii="Times New Roman" w:hAnsi="Times New Roman" w:cs="Times New Roman"/>
          <w:sz w:val="24"/>
          <w:szCs w:val="24"/>
          <w:lang w:val="en-GB"/>
        </w:rPr>
        <w:t>leaving</w:t>
      </w:r>
      <w:r w:rsidRPr="006463D4">
        <w:rPr>
          <w:rFonts w:ascii="Times New Roman" w:hAnsi="Times New Roman" w:cs="Times New Roman"/>
          <w:sz w:val="24"/>
          <w:szCs w:val="24"/>
          <w:lang w:val="en-GB"/>
        </w:rPr>
        <w:t xml:space="preserve"> it. That is the reason it's fundamental for brands to encourage a triumphant hierarchical culture that upholds their basic beliefs and statement of purpose. Glad workers mean less turnover, which sets aside </w:t>
      </w:r>
      <w:r w:rsidR="00673CDC" w:rsidRPr="006463D4">
        <w:rPr>
          <w:rFonts w:ascii="Times New Roman" w:hAnsi="Times New Roman" w:cs="Times New Roman"/>
          <w:sz w:val="24"/>
          <w:szCs w:val="24"/>
          <w:lang w:val="en-GB"/>
        </w:rPr>
        <w:t xml:space="preserve">the </w:t>
      </w:r>
      <w:proofErr w:type="spellStart"/>
      <w:r w:rsidR="00673CDC"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time and cash in the employing system.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that accomplish a solid culture should find ways to keep up with and further develop it.</w:t>
      </w:r>
      <w:r w:rsidR="006463D4" w:rsidRPr="006463D4">
        <w:rPr>
          <w:rFonts w:ascii="Times New Roman" w:hAnsi="Times New Roman" w:cs="Times New Roman"/>
          <w:sz w:val="24"/>
          <w:szCs w:val="24"/>
          <w:lang w:val="en-GB"/>
        </w:rPr>
        <w:t xml:space="preserve"> </w:t>
      </w:r>
      <w:r w:rsidR="00673CDC" w:rsidRPr="006463D4">
        <w:rPr>
          <w:rFonts w:ascii="Times New Roman" w:hAnsi="Times New Roman" w:cs="Times New Roman"/>
          <w:sz w:val="24"/>
          <w:szCs w:val="24"/>
          <w:lang w:val="en-GB"/>
        </w:rPr>
        <w:t xml:space="preserve">At the point when representatives have the assets and instruments they need to succeed, it helps increment usefulness and execution levels in general. Authoritative culture impacts the design of a working environment in manners that bring individuals of a similar range of abilities together. The people who share comparative foundations and abilities might work all the more rapidly together when handling </w:t>
      </w:r>
      <w:proofErr w:type="spellStart"/>
      <w:r w:rsidR="00673CDC" w:rsidRPr="006463D4">
        <w:rPr>
          <w:rFonts w:ascii="Times New Roman" w:hAnsi="Times New Roman" w:cs="Times New Roman"/>
          <w:sz w:val="24"/>
          <w:szCs w:val="24"/>
          <w:lang w:val="en-GB"/>
        </w:rPr>
        <w:t>organizational</w:t>
      </w:r>
      <w:proofErr w:type="spellEnd"/>
      <w:r w:rsidR="00673CDC" w:rsidRPr="006463D4">
        <w:rPr>
          <w:rFonts w:ascii="Times New Roman" w:hAnsi="Times New Roman" w:cs="Times New Roman"/>
          <w:sz w:val="24"/>
          <w:szCs w:val="24"/>
          <w:lang w:val="en-GB"/>
        </w:rPr>
        <w:t xml:space="preserve"> projects.</w:t>
      </w:r>
    </w:p>
    <w:p w:rsidR="00CF55AA" w:rsidRPr="006463D4" w:rsidRDefault="009C0BD0"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Facilitation of culture in a Complex situation</w:t>
      </w:r>
    </w:p>
    <w:p w:rsidR="00673CDC"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An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authoritative culture addresses its public picture and notoriety. Individuals make suspicions about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dependent on their collaborations inside and outside of the </w:t>
      </w:r>
      <w:proofErr w:type="spellStart"/>
      <w:r w:rsidRPr="006463D4">
        <w:rPr>
          <w:rFonts w:ascii="Times New Roman" w:hAnsi="Times New Roman" w:cs="Times New Roman"/>
          <w:sz w:val="24"/>
          <w:szCs w:val="24"/>
          <w:lang w:val="en-GB"/>
        </w:rPr>
        <w:t>organization</w:t>
      </w:r>
      <w:proofErr w:type="spellEnd"/>
      <w:r w:rsidRPr="006463D4">
        <w:rPr>
          <w:rFonts w:ascii="Times New Roman" w:hAnsi="Times New Roman" w:cs="Times New Roman"/>
          <w:sz w:val="24"/>
          <w:szCs w:val="24"/>
          <w:lang w:val="en-GB"/>
        </w:rPr>
        <w:t xml:space="preserve">. Assuming that it needs hierarchical culture or has a frail picture, clients might wonder whether or not to work with any individual who is related to the brand.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with a solid brand character will more often than not draw in more business and occupation up-and-comers with comparative qualities </w:t>
      </w:r>
      <w:r w:rsidR="006463D4" w:rsidRPr="006463D4">
        <w:rPr>
          <w:rFonts w:ascii="Times New Roman" w:hAnsi="Times New Roman" w:cs="Times New Roman"/>
          <w:sz w:val="24"/>
          <w:szCs w:val="24"/>
          <w:lang w:val="en-GB"/>
        </w:rPr>
        <w:t>that</w:t>
      </w:r>
      <w:r w:rsidRPr="006463D4">
        <w:rPr>
          <w:rFonts w:ascii="Times New Roman" w:hAnsi="Times New Roman" w:cs="Times New Roman"/>
          <w:sz w:val="24"/>
          <w:szCs w:val="24"/>
          <w:lang w:val="en-GB"/>
        </w:rPr>
        <w:t xml:space="preserve"> support their main goal.</w:t>
      </w:r>
      <w:r w:rsidR="006463D4" w:rsidRPr="006463D4">
        <w:rPr>
          <w:rFonts w:ascii="Times New Roman" w:hAnsi="Times New Roman" w:cs="Times New Roman"/>
          <w:sz w:val="24"/>
          <w:szCs w:val="24"/>
          <w:lang w:val="en-GB"/>
        </w:rPr>
        <w:t xml:space="preserve"> </w:t>
      </w:r>
      <w:r w:rsidRPr="006463D4">
        <w:rPr>
          <w:rFonts w:ascii="Times New Roman" w:hAnsi="Times New Roman" w:cs="Times New Roman"/>
          <w:sz w:val="24"/>
          <w:szCs w:val="24"/>
          <w:lang w:val="en-GB"/>
        </w:rPr>
        <w:t xml:space="preserve">Not all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have the ability to change customary workers into absolute brand advocates, yet those with a solid hierarchical culture do.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that perceive their workers' endeavours and praise group triumphs are bound to see an adjustment of representatives as they experience a feeling of achievement.</w:t>
      </w:r>
    </w:p>
    <w:p w:rsidR="005A028B" w:rsidRPr="006463D4" w:rsidRDefault="009C0BD0"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Facilitation of culture in an</w:t>
      </w:r>
      <w:r w:rsidR="006463D4" w:rsidRPr="006463D4">
        <w:rPr>
          <w:rFonts w:ascii="Times New Roman" w:hAnsi="Times New Roman" w:cs="Times New Roman"/>
          <w:b/>
          <w:bCs/>
          <w:sz w:val="24"/>
          <w:szCs w:val="24"/>
          <w:lang w:val="en-GB"/>
        </w:rPr>
        <w:t xml:space="preserve"> </w:t>
      </w:r>
      <w:r w:rsidRPr="006463D4">
        <w:rPr>
          <w:rFonts w:ascii="Times New Roman" w:hAnsi="Times New Roman" w:cs="Times New Roman"/>
          <w:b/>
          <w:bCs/>
          <w:sz w:val="24"/>
          <w:szCs w:val="24"/>
          <w:lang w:val="en-GB"/>
        </w:rPr>
        <w:t>Ambiguous</w:t>
      </w:r>
      <w:r w:rsidR="006463D4" w:rsidRPr="006463D4">
        <w:rPr>
          <w:rFonts w:ascii="Times New Roman" w:hAnsi="Times New Roman" w:cs="Times New Roman"/>
          <w:b/>
          <w:bCs/>
          <w:sz w:val="24"/>
          <w:szCs w:val="24"/>
          <w:lang w:val="en-GB"/>
        </w:rPr>
        <w:t xml:space="preserve"> </w:t>
      </w:r>
      <w:r w:rsidRPr="006463D4">
        <w:rPr>
          <w:rFonts w:ascii="Times New Roman" w:hAnsi="Times New Roman" w:cs="Times New Roman"/>
          <w:b/>
          <w:bCs/>
          <w:sz w:val="24"/>
          <w:szCs w:val="24"/>
          <w:lang w:val="en-GB"/>
        </w:rPr>
        <w:t>situation</w:t>
      </w:r>
    </w:p>
    <w:p w:rsidR="00673CDC" w:rsidRPr="006463D4" w:rsidRDefault="009C0BD0" w:rsidP="006463D4">
      <w:pPr>
        <w:spacing w:line="480" w:lineRule="auto"/>
        <w:jc w:val="both"/>
        <w:rPr>
          <w:rFonts w:ascii="Times New Roman" w:hAnsi="Times New Roman" w:cs="Times New Roman"/>
          <w:sz w:val="24"/>
          <w:szCs w:val="24"/>
          <w:shd w:val="clear" w:color="auto" w:fill="FFFFFF"/>
        </w:rPr>
      </w:pP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that advance local </w:t>
      </w:r>
      <w:r w:rsidR="001E3846" w:rsidRPr="006463D4">
        <w:rPr>
          <w:rFonts w:ascii="Times New Roman" w:hAnsi="Times New Roman" w:cs="Times New Roman"/>
          <w:sz w:val="24"/>
          <w:szCs w:val="24"/>
          <w:lang w:val="en-GB"/>
        </w:rPr>
        <w:t>areas</w:t>
      </w:r>
      <w:r w:rsidRPr="006463D4">
        <w:rPr>
          <w:rFonts w:ascii="Times New Roman" w:hAnsi="Times New Roman" w:cs="Times New Roman"/>
          <w:sz w:val="24"/>
          <w:szCs w:val="24"/>
          <w:lang w:val="en-GB"/>
        </w:rPr>
        <w:t xml:space="preserve"> in the working environment are bound to hold their best representatives. Individuals who are incredible at their positions and know the worth of their abilities regularly leave negative workplaces where they feel subverted and overlooked. Hierarchical culture constructs an elite presentation culture that fortifies crafted by individuals inside the </w:t>
      </w:r>
      <w:proofErr w:type="spellStart"/>
      <w:r w:rsidRPr="006463D4">
        <w:rPr>
          <w:rFonts w:ascii="Times New Roman" w:hAnsi="Times New Roman" w:cs="Times New Roman"/>
          <w:sz w:val="24"/>
          <w:szCs w:val="24"/>
          <w:lang w:val="en-GB"/>
        </w:rPr>
        <w:t>organization</w:t>
      </w:r>
      <w:proofErr w:type="spellEnd"/>
      <w:r w:rsidRPr="006463D4">
        <w:rPr>
          <w:rFonts w:ascii="Times New Roman" w:hAnsi="Times New Roman" w:cs="Times New Roman"/>
          <w:sz w:val="24"/>
          <w:szCs w:val="24"/>
          <w:lang w:val="en-GB"/>
        </w:rPr>
        <w:t xml:space="preserve">, bringing about a positive </w:t>
      </w:r>
      <w:r w:rsidR="001E3846" w:rsidRPr="006463D4">
        <w:rPr>
          <w:rFonts w:ascii="Times New Roman" w:hAnsi="Times New Roman" w:cs="Times New Roman"/>
          <w:sz w:val="24"/>
          <w:szCs w:val="24"/>
          <w:lang w:val="en-GB"/>
        </w:rPr>
        <w:t>work</w:t>
      </w:r>
      <w:r w:rsidRPr="006463D4">
        <w:rPr>
          <w:rFonts w:ascii="Times New Roman" w:hAnsi="Times New Roman" w:cs="Times New Roman"/>
          <w:sz w:val="24"/>
          <w:szCs w:val="24"/>
          <w:lang w:val="en-GB"/>
        </w:rPr>
        <w:t xml:space="preserve"> experience generally speaking.</w:t>
      </w:r>
      <w:r w:rsidR="006463D4" w:rsidRPr="006463D4">
        <w:rPr>
          <w:rFonts w:ascii="Times New Roman" w:hAnsi="Times New Roman" w:cs="Times New Roman"/>
          <w:sz w:val="24"/>
          <w:szCs w:val="24"/>
          <w:lang w:val="en-GB"/>
        </w:rPr>
        <w:t xml:space="preserve"> </w:t>
      </w:r>
      <w:r w:rsidR="001E3846" w:rsidRPr="006463D4">
        <w:rPr>
          <w:rFonts w:ascii="Times New Roman" w:hAnsi="Times New Roman" w:cs="Times New Roman"/>
          <w:sz w:val="24"/>
          <w:szCs w:val="24"/>
          <w:lang w:val="en-GB"/>
        </w:rPr>
        <w:t xml:space="preserve">To an ever-increasing extent, </w:t>
      </w:r>
      <w:proofErr w:type="spellStart"/>
      <w:r w:rsidR="001E3846" w:rsidRPr="006463D4">
        <w:rPr>
          <w:rFonts w:ascii="Times New Roman" w:hAnsi="Times New Roman" w:cs="Times New Roman"/>
          <w:sz w:val="24"/>
          <w:szCs w:val="24"/>
          <w:lang w:val="en-GB"/>
        </w:rPr>
        <w:t>organizations</w:t>
      </w:r>
      <w:proofErr w:type="spellEnd"/>
      <w:r w:rsidR="001E3846" w:rsidRPr="006463D4">
        <w:rPr>
          <w:rFonts w:ascii="Times New Roman" w:hAnsi="Times New Roman" w:cs="Times New Roman"/>
          <w:sz w:val="24"/>
          <w:szCs w:val="24"/>
          <w:lang w:val="en-GB"/>
        </w:rPr>
        <w:t xml:space="preserve"> with a hierarchical culture are depending on powerful </w:t>
      </w:r>
      <w:r w:rsidR="006463D4" w:rsidRPr="006463D4">
        <w:rPr>
          <w:rFonts w:ascii="Times New Roman" w:hAnsi="Times New Roman" w:cs="Times New Roman"/>
          <w:sz w:val="24"/>
          <w:szCs w:val="24"/>
          <w:lang w:val="en-GB"/>
        </w:rPr>
        <w:t>on boarding</w:t>
      </w:r>
      <w:r w:rsidR="001E3846" w:rsidRPr="006463D4">
        <w:rPr>
          <w:rFonts w:ascii="Times New Roman" w:hAnsi="Times New Roman" w:cs="Times New Roman"/>
          <w:sz w:val="24"/>
          <w:szCs w:val="24"/>
          <w:lang w:val="en-GB"/>
        </w:rPr>
        <w:t xml:space="preserve"> practices to prepare recently added team members</w:t>
      </w:r>
      <w:r w:rsidR="006463D4" w:rsidRPr="006463D4">
        <w:rPr>
          <w:rFonts w:ascii="Times New Roman" w:hAnsi="Times New Roman" w:cs="Times New Roman"/>
          <w:sz w:val="24"/>
          <w:szCs w:val="24"/>
          <w:lang w:val="en-GB"/>
        </w:rPr>
        <w:t xml:space="preserve"> </w:t>
      </w:r>
      <w:r w:rsidR="006463D4" w:rsidRPr="006463D4">
        <w:rPr>
          <w:rFonts w:ascii="Times New Roman" w:hAnsi="Times New Roman" w:cs="Times New Roman"/>
          <w:sz w:val="24"/>
          <w:szCs w:val="24"/>
          <w:shd w:val="clear" w:color="auto" w:fill="FFFFFF"/>
        </w:rPr>
        <w:t>(Anders, 2021)</w:t>
      </w:r>
      <w:r w:rsidR="001E3846" w:rsidRPr="006463D4">
        <w:rPr>
          <w:rFonts w:ascii="Times New Roman" w:hAnsi="Times New Roman" w:cs="Times New Roman"/>
          <w:sz w:val="24"/>
          <w:szCs w:val="24"/>
          <w:lang w:val="en-GB"/>
        </w:rPr>
        <w:t xml:space="preserve">. </w:t>
      </w:r>
      <w:r w:rsidR="006463D4" w:rsidRPr="006463D4">
        <w:rPr>
          <w:rFonts w:ascii="Times New Roman" w:hAnsi="Times New Roman" w:cs="Times New Roman"/>
          <w:sz w:val="24"/>
          <w:szCs w:val="24"/>
          <w:lang w:val="en-GB"/>
        </w:rPr>
        <w:t>On boarding</w:t>
      </w:r>
      <w:r w:rsidR="001E3846" w:rsidRPr="006463D4">
        <w:rPr>
          <w:rFonts w:ascii="Times New Roman" w:hAnsi="Times New Roman" w:cs="Times New Roman"/>
          <w:sz w:val="24"/>
          <w:szCs w:val="24"/>
          <w:lang w:val="en-GB"/>
        </w:rPr>
        <w:t xml:space="preserve"> rehearses that incorporate direction, preparing, and execution of the executive’s programs help new representatives access the right assets and better progress into their jobs. This advances worker life span and reliability and lessens the measure of disappointment a few </w:t>
      </w:r>
      <w:r w:rsidR="006463D4" w:rsidRPr="006463D4">
        <w:rPr>
          <w:rFonts w:ascii="Times New Roman" w:hAnsi="Times New Roman" w:cs="Times New Roman"/>
          <w:sz w:val="24"/>
          <w:szCs w:val="24"/>
          <w:lang w:val="en-GB"/>
        </w:rPr>
        <w:t>representatives experience</w:t>
      </w:r>
      <w:r w:rsidR="001E3846" w:rsidRPr="006463D4">
        <w:rPr>
          <w:rFonts w:ascii="Times New Roman" w:hAnsi="Times New Roman" w:cs="Times New Roman"/>
          <w:sz w:val="24"/>
          <w:szCs w:val="24"/>
          <w:lang w:val="en-GB"/>
        </w:rPr>
        <w:t xml:space="preserve"> when they don't have the data expected to take care of their business competently. </w:t>
      </w:r>
      <w:r w:rsidR="006463D4" w:rsidRPr="006463D4">
        <w:rPr>
          <w:rFonts w:ascii="Times New Roman" w:hAnsi="Times New Roman" w:cs="Times New Roman"/>
          <w:sz w:val="24"/>
          <w:szCs w:val="24"/>
          <w:lang w:val="en-GB"/>
        </w:rPr>
        <w:t>On boarding</w:t>
      </w:r>
      <w:r w:rsidR="001E3846" w:rsidRPr="006463D4">
        <w:rPr>
          <w:rFonts w:ascii="Times New Roman" w:hAnsi="Times New Roman" w:cs="Times New Roman"/>
          <w:sz w:val="24"/>
          <w:szCs w:val="24"/>
          <w:lang w:val="en-GB"/>
        </w:rPr>
        <w:t xml:space="preserve"> is an extraordinary way for </w:t>
      </w:r>
      <w:proofErr w:type="spellStart"/>
      <w:r w:rsidR="001E3846" w:rsidRPr="006463D4">
        <w:rPr>
          <w:rFonts w:ascii="Times New Roman" w:hAnsi="Times New Roman" w:cs="Times New Roman"/>
          <w:sz w:val="24"/>
          <w:szCs w:val="24"/>
          <w:lang w:val="en-GB"/>
        </w:rPr>
        <w:t>organizations</w:t>
      </w:r>
      <w:proofErr w:type="spellEnd"/>
      <w:r w:rsidR="001E3846" w:rsidRPr="006463D4">
        <w:rPr>
          <w:rFonts w:ascii="Times New Roman" w:hAnsi="Times New Roman" w:cs="Times New Roman"/>
          <w:sz w:val="24"/>
          <w:szCs w:val="24"/>
          <w:lang w:val="en-GB"/>
        </w:rPr>
        <w:t xml:space="preserve"> to guarantee fresh recruits comprehend the basic beliefs of their business.</w:t>
      </w:r>
    </w:p>
    <w:p w:rsidR="00CF6F36" w:rsidRPr="006463D4" w:rsidRDefault="006463D4"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 xml:space="preserve">How </w:t>
      </w:r>
      <w:proofErr w:type="spellStart"/>
      <w:r w:rsidRPr="006463D4">
        <w:rPr>
          <w:rFonts w:ascii="Times New Roman" w:hAnsi="Times New Roman" w:cs="Times New Roman"/>
          <w:b/>
          <w:bCs/>
          <w:sz w:val="24"/>
          <w:szCs w:val="24"/>
          <w:lang w:val="en-GB"/>
        </w:rPr>
        <w:t>organizations</w:t>
      </w:r>
      <w:proofErr w:type="spellEnd"/>
      <w:r w:rsidR="009C0BD0" w:rsidRPr="006463D4">
        <w:rPr>
          <w:rFonts w:ascii="Times New Roman" w:hAnsi="Times New Roman" w:cs="Times New Roman"/>
          <w:b/>
          <w:bCs/>
          <w:sz w:val="24"/>
          <w:szCs w:val="24"/>
          <w:lang w:val="en-GB"/>
        </w:rPr>
        <w:t xml:space="preserve"> have used cooperation to </w:t>
      </w:r>
      <w:r w:rsidRPr="006463D4">
        <w:rPr>
          <w:rFonts w:ascii="Times New Roman" w:hAnsi="Times New Roman" w:cs="Times New Roman"/>
          <w:b/>
          <w:bCs/>
          <w:sz w:val="24"/>
          <w:szCs w:val="24"/>
          <w:lang w:val="en-GB"/>
        </w:rPr>
        <w:t>mitigate some</w:t>
      </w:r>
      <w:r w:rsidR="009C0BD0" w:rsidRPr="006463D4">
        <w:rPr>
          <w:rFonts w:ascii="Times New Roman" w:hAnsi="Times New Roman" w:cs="Times New Roman"/>
          <w:b/>
          <w:bCs/>
          <w:sz w:val="24"/>
          <w:szCs w:val="24"/>
          <w:lang w:val="en-GB"/>
        </w:rPr>
        <w:t xml:space="preserve"> of the impacts of the crisis.</w:t>
      </w:r>
    </w:p>
    <w:p w:rsidR="00D53E54"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The shift to remote work for all representatives caused the correspondence </w:t>
      </w:r>
      <w:proofErr w:type="spellStart"/>
      <w:r w:rsidRPr="006463D4">
        <w:rPr>
          <w:rFonts w:ascii="Times New Roman" w:hAnsi="Times New Roman" w:cs="Times New Roman"/>
          <w:sz w:val="24"/>
          <w:szCs w:val="24"/>
          <w:lang w:val="en-GB"/>
        </w:rPr>
        <w:t>organization</w:t>
      </w:r>
      <w:proofErr w:type="spellEnd"/>
      <w:r w:rsidRPr="006463D4">
        <w:rPr>
          <w:rFonts w:ascii="Times New Roman" w:hAnsi="Times New Roman" w:cs="Times New Roman"/>
          <w:sz w:val="24"/>
          <w:szCs w:val="24"/>
          <w:lang w:val="en-GB"/>
        </w:rPr>
        <w:t xml:space="preserve"> to become</w:t>
      </w:r>
      <w:r w:rsidR="006463D4" w:rsidRPr="006463D4">
        <w:rPr>
          <w:rFonts w:ascii="Times New Roman" w:hAnsi="Times New Roman" w:cs="Times New Roman"/>
          <w:sz w:val="24"/>
          <w:szCs w:val="24"/>
          <w:lang w:val="en-GB"/>
        </w:rPr>
        <w:t xml:space="preserve"> more successful.</w:t>
      </w:r>
      <w:r w:rsidRPr="006463D4">
        <w:rPr>
          <w:rFonts w:ascii="Times New Roman" w:hAnsi="Times New Roman" w:cs="Times New Roman"/>
          <w:sz w:val="24"/>
          <w:szCs w:val="24"/>
          <w:lang w:val="en-GB"/>
        </w:rPr>
        <w:t xml:space="preserve"> </w:t>
      </w:r>
      <w:r w:rsidR="006463D4" w:rsidRPr="006463D4">
        <w:rPr>
          <w:rFonts w:ascii="Times New Roman" w:hAnsi="Times New Roman" w:cs="Times New Roman"/>
          <w:sz w:val="24"/>
          <w:szCs w:val="24"/>
          <w:lang w:val="en-GB"/>
        </w:rPr>
        <w:t>A</w:t>
      </w:r>
      <w:r w:rsidRPr="006463D4">
        <w:rPr>
          <w:rFonts w:ascii="Times New Roman" w:hAnsi="Times New Roman" w:cs="Times New Roman"/>
          <w:sz w:val="24"/>
          <w:szCs w:val="24"/>
          <w:lang w:val="en-GB"/>
        </w:rPr>
        <w:t xml:space="preserve"> diminishing in cross-bunch correspondence yet an increment in the connectedness of one's gathering. Remote work prompted a generous expansion in unscheduled calls, messages, and texts, however a lessening in gathering hours, and all-out video/sound call hours. Simultaneous cooperation, where more perplexing data can be passed on, for example, video calls, was diminished generally for offbeat correspondence, similar to messages or messages. Further, the complete hours worked were expanded. These progressions were especially improved for administrators. At long last, associations between representatives turned out to be more static, with fewer friendly associations being added or lost over the long haul.</w:t>
      </w:r>
    </w:p>
    <w:p w:rsidR="00CF6F36" w:rsidRPr="006463D4" w:rsidRDefault="009C0BD0" w:rsidP="006463D4">
      <w:pPr>
        <w:spacing w:line="480" w:lineRule="auto"/>
        <w:jc w:val="both"/>
        <w:rPr>
          <w:rFonts w:ascii="Times New Roman" w:hAnsi="Times New Roman" w:cs="Times New Roman"/>
          <w:b/>
          <w:bCs/>
          <w:sz w:val="24"/>
          <w:szCs w:val="24"/>
          <w:lang w:val="en-GB"/>
        </w:rPr>
      </w:pPr>
      <w:r w:rsidRPr="006463D4">
        <w:rPr>
          <w:rFonts w:ascii="Times New Roman" w:hAnsi="Times New Roman" w:cs="Times New Roman"/>
          <w:b/>
          <w:bCs/>
          <w:sz w:val="24"/>
          <w:szCs w:val="24"/>
          <w:lang w:val="en-GB"/>
        </w:rPr>
        <w:t xml:space="preserve">How </w:t>
      </w:r>
      <w:proofErr w:type="spellStart"/>
      <w:r w:rsidRPr="006463D4">
        <w:rPr>
          <w:rFonts w:ascii="Times New Roman" w:hAnsi="Times New Roman" w:cs="Times New Roman"/>
          <w:b/>
          <w:bCs/>
          <w:sz w:val="24"/>
          <w:szCs w:val="24"/>
          <w:lang w:val="en-GB"/>
        </w:rPr>
        <w:t>organizations</w:t>
      </w:r>
      <w:proofErr w:type="spellEnd"/>
      <w:r w:rsidRPr="006463D4">
        <w:rPr>
          <w:rFonts w:ascii="Times New Roman" w:hAnsi="Times New Roman" w:cs="Times New Roman"/>
          <w:b/>
          <w:bCs/>
          <w:sz w:val="24"/>
          <w:szCs w:val="24"/>
          <w:lang w:val="en-GB"/>
        </w:rPr>
        <w:t xml:space="preserve"> have used collaboration</w:t>
      </w:r>
      <w:r w:rsidR="006463D4" w:rsidRPr="006463D4">
        <w:rPr>
          <w:rFonts w:ascii="Times New Roman" w:hAnsi="Times New Roman" w:cs="Times New Roman"/>
          <w:b/>
          <w:bCs/>
          <w:sz w:val="24"/>
          <w:szCs w:val="24"/>
          <w:lang w:val="en-GB"/>
        </w:rPr>
        <w:t xml:space="preserve"> </w:t>
      </w:r>
      <w:r w:rsidRPr="006463D4">
        <w:rPr>
          <w:rFonts w:ascii="Times New Roman" w:hAnsi="Times New Roman" w:cs="Times New Roman"/>
          <w:b/>
          <w:bCs/>
          <w:sz w:val="24"/>
          <w:szCs w:val="24"/>
          <w:lang w:val="en-GB"/>
        </w:rPr>
        <w:t>to mitigate some of the impacts of the crisis</w:t>
      </w:r>
    </w:p>
    <w:p w:rsidR="00B37284"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 xml:space="preserve">The spread of COVID-19 has prompted extraordinary measures, first by legislatures and presently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as they attempt to restrict the spread of the infection. As well as confining travel and dropping enormous occasions, a developing number of </w:t>
      </w:r>
      <w:proofErr w:type="spellStart"/>
      <w:r w:rsidRPr="006463D4">
        <w:rPr>
          <w:rFonts w:ascii="Times New Roman" w:hAnsi="Times New Roman" w:cs="Times New Roman"/>
          <w:sz w:val="24"/>
          <w:szCs w:val="24"/>
          <w:lang w:val="en-GB"/>
        </w:rPr>
        <w:t>organizations</w:t>
      </w:r>
      <w:proofErr w:type="spellEnd"/>
      <w:r w:rsidRPr="006463D4">
        <w:rPr>
          <w:rFonts w:ascii="Times New Roman" w:hAnsi="Times New Roman" w:cs="Times New Roman"/>
          <w:sz w:val="24"/>
          <w:szCs w:val="24"/>
          <w:lang w:val="en-GB"/>
        </w:rPr>
        <w:t xml:space="preserve"> are currently </w:t>
      </w:r>
      <w:proofErr w:type="spellStart"/>
      <w:r w:rsidR="006463D4" w:rsidRPr="006463D4">
        <w:rPr>
          <w:rFonts w:ascii="Times New Roman" w:hAnsi="Times New Roman" w:cs="Times New Roman"/>
          <w:sz w:val="24"/>
          <w:szCs w:val="24"/>
          <w:lang w:val="en-GB"/>
        </w:rPr>
        <w:t>revaluating</w:t>
      </w:r>
      <w:proofErr w:type="spellEnd"/>
      <w:r w:rsidRPr="006463D4">
        <w:rPr>
          <w:rFonts w:ascii="Times New Roman" w:hAnsi="Times New Roman" w:cs="Times New Roman"/>
          <w:sz w:val="24"/>
          <w:szCs w:val="24"/>
          <w:lang w:val="en-GB"/>
        </w:rPr>
        <w:t xml:space="preserve"> their methods of working. While creating labourers just as framework pertinent labour force, for example, clinical staff are as yet dealing with the site, a larger part of the leftover labour force in Germany has been urged or even commanded to work from a distance</w:t>
      </w:r>
      <w:r w:rsidR="006463D4" w:rsidRPr="006463D4">
        <w:rPr>
          <w:rFonts w:ascii="Times New Roman" w:hAnsi="Times New Roman" w:cs="Times New Roman"/>
          <w:sz w:val="24"/>
          <w:szCs w:val="24"/>
          <w:lang w:val="en-GB"/>
        </w:rPr>
        <w:t xml:space="preserve"> (Altman, 2020)</w:t>
      </w:r>
      <w:r w:rsidRPr="006463D4">
        <w:rPr>
          <w:rFonts w:ascii="Times New Roman" w:hAnsi="Times New Roman" w:cs="Times New Roman"/>
          <w:sz w:val="24"/>
          <w:szCs w:val="24"/>
          <w:lang w:val="en-GB"/>
        </w:rPr>
        <w:t xml:space="preserve">. Working somewhat under these conditions implies adjusting to another climate, fighting another arrangement of interruptions just as encountering an uncommon combination of work and private life. To keep working proficiently and making esteem under these new conditions, associations need to comprehend, acknowledge and support their representatives' particular circumstances and requirements. The accompanying personas should assist bosses with understanding their labour force and mean to imagine a portion of their particular circumstances and requirements. In any case, there are a few viewpoints that these personas share practically speaking: they all face a huge amount of data about COVID-19, need to </w:t>
      </w:r>
      <w:proofErr w:type="spellStart"/>
      <w:r w:rsidRPr="006463D4">
        <w:rPr>
          <w:rFonts w:ascii="Times New Roman" w:hAnsi="Times New Roman" w:cs="Times New Roman"/>
          <w:sz w:val="24"/>
          <w:szCs w:val="24"/>
          <w:lang w:val="en-GB"/>
        </w:rPr>
        <w:t>re-organize</w:t>
      </w:r>
      <w:proofErr w:type="spellEnd"/>
      <w:r w:rsidRPr="006463D4">
        <w:rPr>
          <w:rFonts w:ascii="Times New Roman" w:hAnsi="Times New Roman" w:cs="Times New Roman"/>
          <w:sz w:val="24"/>
          <w:szCs w:val="24"/>
          <w:lang w:val="en-GB"/>
        </w:rPr>
        <w:t xml:space="preserve"> their work and individual life, and consequently may encounter an upsetting stage</w:t>
      </w:r>
    </w:p>
    <w:p w:rsidR="004E47E0" w:rsidRPr="006463D4" w:rsidRDefault="009C0BD0" w:rsidP="006463D4">
      <w:pPr>
        <w:pStyle w:val="Heading1"/>
        <w:spacing w:line="480" w:lineRule="auto"/>
        <w:rPr>
          <w:rFonts w:ascii="Times New Roman" w:hAnsi="Times New Roman" w:cs="Times New Roman"/>
          <w:color w:val="auto"/>
          <w:sz w:val="24"/>
          <w:szCs w:val="24"/>
          <w:lang w:val="en-GB"/>
        </w:rPr>
      </w:pPr>
      <w:bookmarkStart w:id="2" w:name="_Toc88590846"/>
      <w:r w:rsidRPr="006463D4">
        <w:rPr>
          <w:rFonts w:ascii="Times New Roman" w:hAnsi="Times New Roman" w:cs="Times New Roman"/>
          <w:color w:val="auto"/>
          <w:sz w:val="24"/>
          <w:szCs w:val="24"/>
          <w:lang w:val="en-GB"/>
        </w:rPr>
        <w:t>Conclusion</w:t>
      </w:r>
      <w:bookmarkEnd w:id="2"/>
    </w:p>
    <w:p w:rsidR="006463D4" w:rsidRPr="006463D4" w:rsidRDefault="009C0BD0"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From the above discussion, it can be concluded that</w:t>
      </w:r>
      <w:r w:rsidR="006463D4" w:rsidRPr="006463D4">
        <w:rPr>
          <w:rFonts w:ascii="Times New Roman" w:hAnsi="Times New Roman" w:cs="Times New Roman"/>
          <w:sz w:val="24"/>
          <w:szCs w:val="24"/>
          <w:lang w:val="en-GB"/>
        </w:rPr>
        <w:t xml:space="preserve"> </w:t>
      </w:r>
      <w:r w:rsidRPr="006463D4">
        <w:rPr>
          <w:rFonts w:ascii="Times New Roman" w:hAnsi="Times New Roman" w:cs="Times New Roman"/>
          <w:sz w:val="24"/>
          <w:szCs w:val="24"/>
          <w:lang w:val="en-GB"/>
        </w:rPr>
        <w:t xml:space="preserve">structure, culture, and cooperation, and collaboration </w:t>
      </w:r>
      <w:r w:rsidR="00CF6F36" w:rsidRPr="006463D4">
        <w:rPr>
          <w:rFonts w:ascii="Times New Roman" w:hAnsi="Times New Roman" w:cs="Times New Roman"/>
          <w:sz w:val="24"/>
          <w:szCs w:val="24"/>
          <w:lang w:val="en-GB"/>
        </w:rPr>
        <w:t>play</w:t>
      </w:r>
      <w:r w:rsidRPr="006463D4">
        <w:rPr>
          <w:rFonts w:ascii="Times New Roman" w:hAnsi="Times New Roman" w:cs="Times New Roman"/>
          <w:sz w:val="24"/>
          <w:szCs w:val="24"/>
          <w:lang w:val="en-GB"/>
        </w:rPr>
        <w:t xml:space="preserve"> a very important role in an </w:t>
      </w:r>
      <w:proofErr w:type="spellStart"/>
      <w:r w:rsidRPr="006463D4">
        <w:rPr>
          <w:rFonts w:ascii="Times New Roman" w:hAnsi="Times New Roman" w:cs="Times New Roman"/>
          <w:sz w:val="24"/>
          <w:szCs w:val="24"/>
          <w:lang w:val="en-GB"/>
        </w:rPr>
        <w:t>organization</w:t>
      </w:r>
      <w:proofErr w:type="spellEnd"/>
      <w:r w:rsidRPr="006463D4">
        <w:rPr>
          <w:rFonts w:ascii="Times New Roman" w:hAnsi="Times New Roman" w:cs="Times New Roman"/>
          <w:sz w:val="24"/>
          <w:szCs w:val="24"/>
          <w:lang w:val="en-GB"/>
        </w:rPr>
        <w:t xml:space="preserve">. This paper discusses the mitigation at the time of </w:t>
      </w:r>
      <w:r w:rsidR="00CF6F36" w:rsidRPr="006463D4">
        <w:rPr>
          <w:rFonts w:ascii="Times New Roman" w:hAnsi="Times New Roman" w:cs="Times New Roman"/>
          <w:sz w:val="24"/>
          <w:szCs w:val="24"/>
          <w:lang w:val="en-GB"/>
        </w:rPr>
        <w:t xml:space="preserve">the </w:t>
      </w:r>
      <w:r w:rsidRPr="006463D4">
        <w:rPr>
          <w:rFonts w:ascii="Times New Roman" w:hAnsi="Times New Roman" w:cs="Times New Roman"/>
          <w:sz w:val="24"/>
          <w:szCs w:val="24"/>
          <w:lang w:val="en-GB"/>
        </w:rPr>
        <w:t>covid19 pandemic</w:t>
      </w:r>
      <w:r w:rsidR="00CF6F36" w:rsidRPr="006463D4">
        <w:rPr>
          <w:rFonts w:ascii="Times New Roman" w:hAnsi="Times New Roman" w:cs="Times New Roman"/>
          <w:sz w:val="24"/>
          <w:szCs w:val="24"/>
          <w:lang w:val="en-GB"/>
        </w:rPr>
        <w:t>.</w:t>
      </w:r>
      <w:r w:rsidR="006463D4" w:rsidRPr="006463D4">
        <w:rPr>
          <w:rFonts w:ascii="Times New Roman" w:hAnsi="Times New Roman" w:cs="Times New Roman"/>
          <w:sz w:val="24"/>
          <w:szCs w:val="24"/>
          <w:lang w:val="en-GB"/>
        </w:rPr>
        <w:t xml:space="preserve"> </w:t>
      </w:r>
      <w:r w:rsidR="00942176" w:rsidRPr="006463D4">
        <w:rPr>
          <w:rFonts w:ascii="Times New Roman" w:hAnsi="Times New Roman" w:cs="Times New Roman"/>
          <w:sz w:val="24"/>
          <w:szCs w:val="24"/>
          <w:lang w:val="en-GB"/>
        </w:rPr>
        <w:t xml:space="preserve">Individuals, associations, and networks need fit-for-reason designs today that can advance as the worldwide wellbeing and monetary climate change. </w:t>
      </w:r>
      <w:proofErr w:type="spellStart"/>
      <w:r w:rsidR="00942176" w:rsidRPr="006463D4">
        <w:rPr>
          <w:rFonts w:ascii="Times New Roman" w:hAnsi="Times New Roman" w:cs="Times New Roman"/>
          <w:sz w:val="24"/>
          <w:szCs w:val="24"/>
          <w:lang w:val="en-GB"/>
        </w:rPr>
        <w:t>Organizations</w:t>
      </w:r>
      <w:proofErr w:type="spellEnd"/>
      <w:r w:rsidR="00942176" w:rsidRPr="006463D4">
        <w:rPr>
          <w:rFonts w:ascii="Times New Roman" w:hAnsi="Times New Roman" w:cs="Times New Roman"/>
          <w:sz w:val="24"/>
          <w:szCs w:val="24"/>
          <w:lang w:val="en-GB"/>
        </w:rPr>
        <w:t xml:space="preserve">, state-run administrations, residents, and non-benefits all assume basic parts in building up a human-focused, frameworks disapproved of approach that advances shared labour force </w:t>
      </w:r>
      <w:r w:rsidR="006463D4" w:rsidRPr="006463D4">
        <w:rPr>
          <w:rFonts w:ascii="Times New Roman" w:hAnsi="Times New Roman" w:cs="Times New Roman"/>
          <w:sz w:val="24"/>
          <w:szCs w:val="24"/>
          <w:lang w:val="en-GB"/>
        </w:rPr>
        <w:t>versatility. The</w:t>
      </w:r>
      <w:r w:rsidR="00B37284" w:rsidRPr="006463D4">
        <w:rPr>
          <w:rFonts w:ascii="Times New Roman" w:hAnsi="Times New Roman" w:cs="Times New Roman"/>
          <w:sz w:val="24"/>
          <w:szCs w:val="24"/>
          <w:lang w:val="en-GB"/>
        </w:rPr>
        <w:t xml:space="preserve"> promptness and vulnerability of the Covid emergency entice pioneers to "speak plainly" in speaking with restless partners or taking vital actions. Viable communicators will take a full breath and recollect the nuts and bolts while </w:t>
      </w:r>
      <w:proofErr w:type="spellStart"/>
      <w:r w:rsidR="00B37284" w:rsidRPr="006463D4">
        <w:rPr>
          <w:rFonts w:ascii="Times New Roman" w:hAnsi="Times New Roman" w:cs="Times New Roman"/>
          <w:sz w:val="24"/>
          <w:szCs w:val="24"/>
          <w:lang w:val="en-GB"/>
        </w:rPr>
        <w:t>recognizing</w:t>
      </w:r>
      <w:proofErr w:type="spellEnd"/>
      <w:r w:rsidR="00B37284" w:rsidRPr="006463D4">
        <w:rPr>
          <w:rFonts w:ascii="Times New Roman" w:hAnsi="Times New Roman" w:cs="Times New Roman"/>
          <w:sz w:val="24"/>
          <w:szCs w:val="24"/>
          <w:lang w:val="en-GB"/>
        </w:rPr>
        <w:t xml:space="preserve"> what is novel with regards to this second. Depending on these practices will assist with joining individuals stay safe and implant understanding and which means in networks, assisting with bringing the association through the pandemic with a </w:t>
      </w:r>
      <w:r w:rsidR="006463D4" w:rsidRPr="006463D4">
        <w:rPr>
          <w:rFonts w:ascii="Times New Roman" w:hAnsi="Times New Roman" w:cs="Times New Roman"/>
          <w:sz w:val="24"/>
          <w:szCs w:val="24"/>
          <w:lang w:val="en-GB"/>
        </w:rPr>
        <w:t>re-established</w:t>
      </w:r>
      <w:r w:rsidR="00B37284" w:rsidRPr="006463D4">
        <w:rPr>
          <w:rFonts w:ascii="Times New Roman" w:hAnsi="Times New Roman" w:cs="Times New Roman"/>
          <w:sz w:val="24"/>
          <w:szCs w:val="24"/>
          <w:lang w:val="en-GB"/>
        </w:rPr>
        <w:t xml:space="preserve"> feeling of direction and trust.</w:t>
      </w:r>
      <w:r w:rsidR="006463D4" w:rsidRPr="006463D4">
        <w:rPr>
          <w:rFonts w:ascii="Times New Roman" w:hAnsi="Times New Roman" w:cs="Times New Roman"/>
          <w:sz w:val="24"/>
          <w:szCs w:val="24"/>
          <w:lang w:val="en-GB"/>
        </w:rPr>
        <w:t xml:space="preserve"> </w:t>
      </w:r>
      <w:r w:rsidR="00942176" w:rsidRPr="006463D4">
        <w:rPr>
          <w:rFonts w:ascii="Times New Roman" w:hAnsi="Times New Roman" w:cs="Times New Roman"/>
          <w:sz w:val="24"/>
          <w:szCs w:val="24"/>
          <w:lang w:val="en-GB"/>
        </w:rPr>
        <w:t xml:space="preserve">With the COVID-19 emergency, crucial changes in buyer conduct, supply chains, and courses to showcase are thumping </w:t>
      </w:r>
      <w:proofErr w:type="spellStart"/>
      <w:r w:rsidR="00942176" w:rsidRPr="006463D4">
        <w:rPr>
          <w:rFonts w:ascii="Times New Roman" w:hAnsi="Times New Roman" w:cs="Times New Roman"/>
          <w:sz w:val="24"/>
          <w:szCs w:val="24"/>
          <w:lang w:val="en-GB"/>
        </w:rPr>
        <w:t>organizations</w:t>
      </w:r>
      <w:proofErr w:type="spellEnd"/>
      <w:r w:rsidR="00942176" w:rsidRPr="006463D4">
        <w:rPr>
          <w:rFonts w:ascii="Times New Roman" w:hAnsi="Times New Roman" w:cs="Times New Roman"/>
          <w:sz w:val="24"/>
          <w:szCs w:val="24"/>
          <w:lang w:val="en-GB"/>
        </w:rPr>
        <w:t xml:space="preserve"> wobbly. Reacting to the pandemic has highlighted the requirement for pioneers to speed up the reception of lithe methods of working and worth chain change to assist with outsmarting vulnerability.</w:t>
      </w:r>
    </w:p>
    <w:p w:rsidR="006463D4" w:rsidRPr="006463D4" w:rsidRDefault="006463D4" w:rsidP="006463D4">
      <w:pPr>
        <w:spacing w:line="480" w:lineRule="auto"/>
        <w:rPr>
          <w:rFonts w:ascii="Times New Roman" w:hAnsi="Times New Roman" w:cs="Times New Roman"/>
          <w:sz w:val="24"/>
          <w:szCs w:val="24"/>
          <w:lang w:val="en-GB"/>
        </w:rPr>
      </w:pPr>
      <w:r w:rsidRPr="006463D4">
        <w:rPr>
          <w:rFonts w:ascii="Times New Roman" w:hAnsi="Times New Roman" w:cs="Times New Roman"/>
          <w:sz w:val="24"/>
          <w:szCs w:val="24"/>
          <w:lang w:val="en-GB"/>
        </w:rPr>
        <w:br w:type="page"/>
      </w:r>
    </w:p>
    <w:p w:rsidR="00CF55AA" w:rsidRPr="006463D4" w:rsidRDefault="006463D4" w:rsidP="006463D4">
      <w:pPr>
        <w:pStyle w:val="Heading1"/>
        <w:spacing w:line="480" w:lineRule="auto"/>
        <w:rPr>
          <w:rFonts w:ascii="Times New Roman" w:hAnsi="Times New Roman" w:cs="Times New Roman"/>
          <w:color w:val="auto"/>
          <w:sz w:val="24"/>
          <w:szCs w:val="24"/>
          <w:lang w:val="en-GB"/>
        </w:rPr>
      </w:pPr>
      <w:bookmarkStart w:id="3" w:name="_Toc88590847"/>
      <w:r w:rsidRPr="006463D4">
        <w:rPr>
          <w:rFonts w:ascii="Times New Roman" w:hAnsi="Times New Roman" w:cs="Times New Roman"/>
          <w:color w:val="auto"/>
          <w:sz w:val="24"/>
          <w:szCs w:val="24"/>
          <w:lang w:val="en-GB"/>
        </w:rPr>
        <w:t>References:</w:t>
      </w:r>
      <w:bookmarkEnd w:id="3"/>
    </w:p>
    <w:p w:rsidR="006463D4" w:rsidRPr="006463D4" w:rsidRDefault="006463D4" w:rsidP="006463D4">
      <w:pPr>
        <w:spacing w:line="480" w:lineRule="auto"/>
        <w:jc w:val="both"/>
        <w:rPr>
          <w:rFonts w:ascii="Times New Roman" w:hAnsi="Times New Roman" w:cs="Times New Roman"/>
          <w:sz w:val="24"/>
          <w:szCs w:val="24"/>
          <w:lang w:val="en-GB"/>
        </w:rPr>
      </w:pPr>
      <w:r w:rsidRPr="006463D4">
        <w:rPr>
          <w:rFonts w:ascii="Times New Roman" w:hAnsi="Times New Roman" w:cs="Times New Roman"/>
          <w:sz w:val="24"/>
          <w:szCs w:val="24"/>
          <w:lang w:val="en-GB"/>
        </w:rPr>
        <w:t>Altman, J. (2020) ‘Work Is F*</w:t>
      </w:r>
      <w:proofErr w:type="spellStart"/>
      <w:r w:rsidRPr="006463D4">
        <w:rPr>
          <w:rFonts w:ascii="Times New Roman" w:hAnsi="Times New Roman" w:cs="Times New Roman"/>
          <w:sz w:val="24"/>
          <w:szCs w:val="24"/>
          <w:lang w:val="en-GB"/>
        </w:rPr>
        <w:t>cked</w:t>
      </w:r>
      <w:proofErr w:type="spellEnd"/>
      <w:r w:rsidRPr="006463D4">
        <w:rPr>
          <w:rFonts w:ascii="Times New Roman" w:hAnsi="Times New Roman" w:cs="Times New Roman"/>
          <w:sz w:val="24"/>
          <w:szCs w:val="24"/>
          <w:lang w:val="en-GB"/>
        </w:rPr>
        <w:t xml:space="preserve">, It’s High Time We Fix It’, Corporate Rebels [blog]. 22 April. Available at: </w:t>
      </w:r>
      <w:hyperlink r:id="rId7" w:history="1">
        <w:r w:rsidRPr="006463D4">
          <w:rPr>
            <w:rStyle w:val="Hyperlink"/>
            <w:rFonts w:ascii="Times New Roman" w:hAnsi="Times New Roman" w:cs="Times New Roman"/>
            <w:color w:val="auto"/>
            <w:sz w:val="24"/>
            <w:szCs w:val="24"/>
            <w:lang w:val="en-GB"/>
          </w:rPr>
          <w:t>https://corporate-rebels.com/work-is-fucked-it-s-high-time-we-fix-it/</w:t>
        </w:r>
      </w:hyperlink>
      <w:r w:rsidRPr="006463D4">
        <w:rPr>
          <w:rFonts w:ascii="Times New Roman" w:hAnsi="Times New Roman" w:cs="Times New Roman"/>
          <w:sz w:val="24"/>
          <w:szCs w:val="24"/>
          <w:lang w:val="en-GB"/>
        </w:rPr>
        <w:t xml:space="preserve"> (Accessed: 29 July 2020).</w:t>
      </w:r>
    </w:p>
    <w:p w:rsidR="006463D4" w:rsidRPr="006463D4" w:rsidRDefault="006463D4" w:rsidP="006463D4">
      <w:pPr>
        <w:spacing w:line="480" w:lineRule="auto"/>
        <w:jc w:val="both"/>
        <w:rPr>
          <w:rFonts w:ascii="Times New Roman" w:hAnsi="Times New Roman" w:cs="Times New Roman"/>
          <w:sz w:val="24"/>
          <w:szCs w:val="24"/>
          <w:shd w:val="clear" w:color="auto" w:fill="FFFFFF"/>
        </w:rPr>
      </w:pPr>
      <w:r w:rsidRPr="006463D4">
        <w:rPr>
          <w:rFonts w:ascii="Times New Roman" w:hAnsi="Times New Roman" w:cs="Times New Roman"/>
          <w:sz w:val="24"/>
          <w:szCs w:val="24"/>
          <w:shd w:val="clear" w:color="auto" w:fill="FFFFFF"/>
        </w:rPr>
        <w:t>Anders, A.I.M., 2021. Approaching psychotherapy for people from international buddhist organisations. </w:t>
      </w:r>
      <w:r w:rsidRPr="006463D4">
        <w:rPr>
          <w:rFonts w:ascii="Times New Roman" w:hAnsi="Times New Roman" w:cs="Times New Roman"/>
          <w:i/>
          <w:iCs/>
          <w:sz w:val="24"/>
          <w:szCs w:val="24"/>
          <w:shd w:val="clear" w:color="auto" w:fill="FFFFFF"/>
        </w:rPr>
        <w:t>European Psychiatry</w:t>
      </w:r>
      <w:r w:rsidRPr="006463D4">
        <w:rPr>
          <w:rFonts w:ascii="Times New Roman" w:hAnsi="Times New Roman" w:cs="Times New Roman"/>
          <w:sz w:val="24"/>
          <w:szCs w:val="24"/>
          <w:shd w:val="clear" w:color="auto" w:fill="FFFFFF"/>
        </w:rPr>
        <w:t>, </w:t>
      </w:r>
      <w:r w:rsidRPr="006463D4">
        <w:rPr>
          <w:rFonts w:ascii="Times New Roman" w:hAnsi="Times New Roman" w:cs="Times New Roman"/>
          <w:i/>
          <w:iCs/>
          <w:sz w:val="24"/>
          <w:szCs w:val="24"/>
          <w:shd w:val="clear" w:color="auto" w:fill="FFFFFF"/>
        </w:rPr>
        <w:t>64</w:t>
      </w:r>
      <w:r w:rsidRPr="006463D4">
        <w:rPr>
          <w:rFonts w:ascii="Times New Roman" w:hAnsi="Times New Roman" w:cs="Times New Roman"/>
          <w:sz w:val="24"/>
          <w:szCs w:val="24"/>
          <w:shd w:val="clear" w:color="auto" w:fill="FFFFFF"/>
        </w:rPr>
        <w:t>(S1), pp.S498-S499.</w:t>
      </w:r>
    </w:p>
    <w:p w:rsidR="006463D4" w:rsidRPr="006463D4" w:rsidRDefault="006463D4" w:rsidP="006463D4">
      <w:pPr>
        <w:spacing w:line="480" w:lineRule="auto"/>
        <w:jc w:val="both"/>
        <w:rPr>
          <w:rFonts w:ascii="Times New Roman" w:hAnsi="Times New Roman" w:cs="Times New Roman"/>
          <w:sz w:val="24"/>
          <w:szCs w:val="24"/>
          <w:shd w:val="clear" w:color="auto" w:fill="FFFFFF"/>
        </w:rPr>
      </w:pPr>
      <w:proofErr w:type="spellStart"/>
      <w:r w:rsidRPr="006463D4">
        <w:rPr>
          <w:rFonts w:ascii="Times New Roman" w:hAnsi="Times New Roman" w:cs="Times New Roman"/>
          <w:sz w:val="24"/>
          <w:szCs w:val="24"/>
          <w:shd w:val="clear" w:color="auto" w:fill="FFFFFF"/>
        </w:rPr>
        <w:t>Chiva</w:t>
      </w:r>
      <w:proofErr w:type="spellEnd"/>
      <w:r w:rsidRPr="006463D4">
        <w:rPr>
          <w:rFonts w:ascii="Times New Roman" w:hAnsi="Times New Roman" w:cs="Times New Roman"/>
          <w:sz w:val="24"/>
          <w:szCs w:val="24"/>
          <w:shd w:val="clear" w:color="auto" w:fill="FFFFFF"/>
        </w:rPr>
        <w:t xml:space="preserve">, R. and </w:t>
      </w:r>
      <w:proofErr w:type="spellStart"/>
      <w:r w:rsidRPr="006463D4">
        <w:rPr>
          <w:rFonts w:ascii="Times New Roman" w:hAnsi="Times New Roman" w:cs="Times New Roman"/>
          <w:sz w:val="24"/>
          <w:szCs w:val="24"/>
          <w:shd w:val="clear" w:color="auto" w:fill="FFFFFF"/>
        </w:rPr>
        <w:t>Guinot</w:t>
      </w:r>
      <w:proofErr w:type="spellEnd"/>
      <w:r w:rsidRPr="006463D4">
        <w:rPr>
          <w:rFonts w:ascii="Times New Roman" w:hAnsi="Times New Roman" w:cs="Times New Roman"/>
          <w:sz w:val="24"/>
          <w:szCs w:val="24"/>
          <w:shd w:val="clear" w:color="auto" w:fill="FFFFFF"/>
        </w:rPr>
        <w:t>, J., 2021. Conscious Organisations. In </w:t>
      </w:r>
      <w:r w:rsidRPr="006463D4">
        <w:rPr>
          <w:rFonts w:ascii="Times New Roman" w:hAnsi="Times New Roman" w:cs="Times New Roman"/>
          <w:i/>
          <w:iCs/>
          <w:sz w:val="24"/>
          <w:szCs w:val="24"/>
          <w:shd w:val="clear" w:color="auto" w:fill="FFFFFF"/>
        </w:rPr>
        <w:t>Change and Development in Organisations</w:t>
      </w:r>
      <w:r w:rsidRPr="006463D4">
        <w:rPr>
          <w:rFonts w:ascii="Times New Roman" w:hAnsi="Times New Roman" w:cs="Times New Roman"/>
          <w:sz w:val="24"/>
          <w:szCs w:val="24"/>
          <w:shd w:val="clear" w:color="auto" w:fill="FFFFFF"/>
        </w:rPr>
        <w:t xml:space="preserve"> (pp. 118-138). </w:t>
      </w:r>
      <w:proofErr w:type="spellStart"/>
      <w:r w:rsidRPr="006463D4">
        <w:rPr>
          <w:rFonts w:ascii="Times New Roman" w:hAnsi="Times New Roman" w:cs="Times New Roman"/>
          <w:sz w:val="24"/>
          <w:szCs w:val="24"/>
          <w:shd w:val="clear" w:color="auto" w:fill="FFFFFF"/>
        </w:rPr>
        <w:t>Routledge</w:t>
      </w:r>
      <w:proofErr w:type="spellEnd"/>
      <w:r w:rsidRPr="006463D4">
        <w:rPr>
          <w:rFonts w:ascii="Times New Roman" w:hAnsi="Times New Roman" w:cs="Times New Roman"/>
          <w:sz w:val="24"/>
          <w:szCs w:val="24"/>
          <w:shd w:val="clear" w:color="auto" w:fill="FFFFFF"/>
        </w:rPr>
        <w:t>.</w:t>
      </w:r>
    </w:p>
    <w:p w:rsidR="006463D4" w:rsidRPr="006463D4" w:rsidRDefault="006463D4" w:rsidP="006463D4">
      <w:pPr>
        <w:spacing w:line="480" w:lineRule="auto"/>
        <w:jc w:val="both"/>
        <w:rPr>
          <w:rFonts w:ascii="Times New Roman" w:hAnsi="Times New Roman" w:cs="Times New Roman"/>
          <w:sz w:val="24"/>
          <w:szCs w:val="24"/>
          <w:shd w:val="clear" w:color="auto" w:fill="FFFFFF"/>
        </w:rPr>
      </w:pPr>
      <w:r w:rsidRPr="006463D4">
        <w:rPr>
          <w:rFonts w:ascii="Times New Roman" w:hAnsi="Times New Roman" w:cs="Times New Roman"/>
          <w:sz w:val="24"/>
          <w:szCs w:val="24"/>
          <w:shd w:val="clear" w:color="auto" w:fill="FFFFFF"/>
        </w:rPr>
        <w:t xml:space="preserve">McDonald, C., </w:t>
      </w:r>
      <w:proofErr w:type="spellStart"/>
      <w:r w:rsidRPr="006463D4">
        <w:rPr>
          <w:rFonts w:ascii="Times New Roman" w:hAnsi="Times New Roman" w:cs="Times New Roman"/>
          <w:sz w:val="24"/>
          <w:szCs w:val="24"/>
          <w:shd w:val="clear" w:color="auto" w:fill="FFFFFF"/>
        </w:rPr>
        <w:t>Craik</w:t>
      </w:r>
      <w:proofErr w:type="spellEnd"/>
      <w:r w:rsidRPr="006463D4">
        <w:rPr>
          <w:rFonts w:ascii="Times New Roman" w:hAnsi="Times New Roman" w:cs="Times New Roman"/>
          <w:sz w:val="24"/>
          <w:szCs w:val="24"/>
          <w:shd w:val="clear" w:color="auto" w:fill="FFFFFF"/>
        </w:rPr>
        <w:t>, C., Hawkins, L. and Williams, J., 2020. </w:t>
      </w:r>
      <w:r w:rsidRPr="006463D4">
        <w:rPr>
          <w:rFonts w:ascii="Times New Roman" w:hAnsi="Times New Roman" w:cs="Times New Roman"/>
          <w:i/>
          <w:iCs/>
          <w:sz w:val="24"/>
          <w:szCs w:val="24"/>
          <w:shd w:val="clear" w:color="auto" w:fill="FFFFFF"/>
        </w:rPr>
        <w:t>Professional Practice in Human Service Organisations: A practical guide for human service workers</w:t>
      </w:r>
      <w:r w:rsidRPr="006463D4">
        <w:rPr>
          <w:rFonts w:ascii="Times New Roman" w:hAnsi="Times New Roman" w:cs="Times New Roman"/>
          <w:sz w:val="24"/>
          <w:szCs w:val="24"/>
          <w:shd w:val="clear" w:color="auto" w:fill="FFFFFF"/>
        </w:rPr>
        <w:t xml:space="preserve">. </w:t>
      </w:r>
      <w:proofErr w:type="spellStart"/>
      <w:r w:rsidRPr="006463D4">
        <w:rPr>
          <w:rFonts w:ascii="Times New Roman" w:hAnsi="Times New Roman" w:cs="Times New Roman"/>
          <w:sz w:val="24"/>
          <w:szCs w:val="24"/>
          <w:shd w:val="clear" w:color="auto" w:fill="FFFFFF"/>
        </w:rPr>
        <w:t>Routledge</w:t>
      </w:r>
      <w:proofErr w:type="spellEnd"/>
      <w:r w:rsidRPr="006463D4">
        <w:rPr>
          <w:rFonts w:ascii="Times New Roman" w:hAnsi="Times New Roman" w:cs="Times New Roman"/>
          <w:sz w:val="24"/>
          <w:szCs w:val="24"/>
          <w:shd w:val="clear" w:color="auto" w:fill="FFFFFF"/>
        </w:rPr>
        <w:t>.</w:t>
      </w:r>
    </w:p>
    <w:p w:rsidR="006463D4" w:rsidRPr="006463D4" w:rsidRDefault="006463D4" w:rsidP="006463D4">
      <w:pPr>
        <w:spacing w:line="480" w:lineRule="auto"/>
        <w:jc w:val="both"/>
        <w:rPr>
          <w:rFonts w:ascii="Times New Roman" w:hAnsi="Times New Roman" w:cs="Times New Roman"/>
          <w:sz w:val="24"/>
          <w:szCs w:val="24"/>
          <w:shd w:val="clear" w:color="auto" w:fill="FFFFFF"/>
        </w:rPr>
      </w:pPr>
      <w:r w:rsidRPr="006463D4">
        <w:rPr>
          <w:rFonts w:ascii="Times New Roman" w:hAnsi="Times New Roman" w:cs="Times New Roman"/>
          <w:sz w:val="24"/>
          <w:szCs w:val="24"/>
          <w:shd w:val="clear" w:color="auto" w:fill="FFFFFF"/>
        </w:rPr>
        <w:t>Sampson, S., 2021. Good People Doing Bad Things: Compliance Regimes in Organisations. </w:t>
      </w:r>
      <w:r w:rsidRPr="006463D4">
        <w:rPr>
          <w:rFonts w:ascii="Times New Roman" w:hAnsi="Times New Roman" w:cs="Times New Roman"/>
          <w:i/>
          <w:iCs/>
          <w:sz w:val="24"/>
          <w:szCs w:val="24"/>
          <w:shd w:val="clear" w:color="auto" w:fill="FFFFFF"/>
        </w:rPr>
        <w:t>Journal of Legal Anthropology</w:t>
      </w:r>
      <w:r w:rsidRPr="006463D4">
        <w:rPr>
          <w:rFonts w:ascii="Times New Roman" w:hAnsi="Times New Roman" w:cs="Times New Roman"/>
          <w:sz w:val="24"/>
          <w:szCs w:val="24"/>
          <w:shd w:val="clear" w:color="auto" w:fill="FFFFFF"/>
        </w:rPr>
        <w:t>, </w:t>
      </w:r>
      <w:r w:rsidRPr="006463D4">
        <w:rPr>
          <w:rFonts w:ascii="Times New Roman" w:hAnsi="Times New Roman" w:cs="Times New Roman"/>
          <w:i/>
          <w:iCs/>
          <w:sz w:val="24"/>
          <w:szCs w:val="24"/>
          <w:shd w:val="clear" w:color="auto" w:fill="FFFFFF"/>
        </w:rPr>
        <w:t>5</w:t>
      </w:r>
      <w:r w:rsidRPr="006463D4">
        <w:rPr>
          <w:rFonts w:ascii="Times New Roman" w:hAnsi="Times New Roman" w:cs="Times New Roman"/>
          <w:sz w:val="24"/>
          <w:szCs w:val="24"/>
          <w:shd w:val="clear" w:color="auto" w:fill="FFFFFF"/>
        </w:rPr>
        <w:t>(1), pp.110-134.</w:t>
      </w:r>
    </w:p>
    <w:p w:rsidR="00CF55AA" w:rsidRPr="006463D4" w:rsidRDefault="00CF55AA" w:rsidP="006463D4">
      <w:pPr>
        <w:spacing w:line="480" w:lineRule="auto"/>
        <w:jc w:val="both"/>
        <w:rPr>
          <w:rFonts w:ascii="Times New Roman" w:hAnsi="Times New Roman" w:cs="Times New Roman"/>
          <w:sz w:val="24"/>
          <w:szCs w:val="24"/>
          <w:lang w:val="en-GB"/>
        </w:rPr>
      </w:pPr>
    </w:p>
    <w:p w:rsidR="005A028B" w:rsidRPr="006463D4" w:rsidRDefault="005A028B" w:rsidP="006463D4">
      <w:pPr>
        <w:spacing w:line="480" w:lineRule="auto"/>
        <w:jc w:val="both"/>
        <w:rPr>
          <w:rFonts w:ascii="Times New Roman" w:hAnsi="Times New Roman" w:cs="Times New Roman"/>
          <w:sz w:val="24"/>
          <w:szCs w:val="24"/>
          <w:lang w:val="en-GB"/>
        </w:rPr>
      </w:pPr>
    </w:p>
    <w:p w:rsidR="0015237A" w:rsidRPr="006463D4" w:rsidRDefault="0015237A" w:rsidP="006463D4">
      <w:pPr>
        <w:spacing w:line="480" w:lineRule="auto"/>
        <w:jc w:val="both"/>
        <w:rPr>
          <w:rFonts w:ascii="Times New Roman" w:hAnsi="Times New Roman" w:cs="Times New Roman"/>
          <w:sz w:val="24"/>
          <w:szCs w:val="24"/>
          <w:lang w:val="en-GB"/>
        </w:rPr>
      </w:pPr>
    </w:p>
    <w:p w:rsidR="00360F9E" w:rsidRPr="006463D4" w:rsidRDefault="00360F9E" w:rsidP="006463D4">
      <w:pPr>
        <w:spacing w:line="480" w:lineRule="auto"/>
        <w:jc w:val="both"/>
        <w:rPr>
          <w:rFonts w:ascii="Times New Roman" w:hAnsi="Times New Roman" w:cs="Times New Roman"/>
          <w:sz w:val="24"/>
          <w:szCs w:val="24"/>
          <w:lang w:val="en-GB"/>
        </w:rPr>
      </w:pPr>
    </w:p>
    <w:p w:rsidR="00360F9E" w:rsidRPr="006463D4" w:rsidRDefault="00360F9E" w:rsidP="006463D4">
      <w:pPr>
        <w:spacing w:line="480" w:lineRule="auto"/>
        <w:jc w:val="both"/>
        <w:rPr>
          <w:rFonts w:ascii="Times New Roman" w:hAnsi="Times New Roman" w:cs="Times New Roman"/>
          <w:sz w:val="24"/>
          <w:szCs w:val="24"/>
          <w:lang w:val="en-GB"/>
        </w:rPr>
      </w:pPr>
    </w:p>
    <w:sectPr w:rsidR="00360F9E" w:rsidRPr="006463D4" w:rsidSect="00685FB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0BD0" w:rsidRDefault="009C0BD0" w:rsidP="006463D4">
      <w:pPr>
        <w:spacing w:after="0" w:line="240" w:lineRule="auto"/>
      </w:pPr>
      <w:r>
        <w:separator/>
      </w:r>
    </w:p>
  </w:endnote>
  <w:endnote w:type="continuationSeparator" w:id="0">
    <w:p w:rsidR="009C0BD0" w:rsidRDefault="009C0BD0" w:rsidP="00646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notTrueType/>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435396767"/>
      <w:docPartObj>
        <w:docPartGallery w:val="Page Numbers (Bottom of Page)"/>
        <w:docPartUnique/>
      </w:docPartObj>
    </w:sdtPr>
    <w:sdtEndPr/>
    <w:sdtContent>
      <w:p w:rsidR="006463D4" w:rsidRPr="006463D4" w:rsidRDefault="006463D4">
        <w:pPr>
          <w:pStyle w:val="Footer"/>
          <w:jc w:val="right"/>
          <w:rPr>
            <w:rFonts w:ascii="Times New Roman" w:hAnsi="Times New Roman" w:cs="Times New Roman"/>
            <w:sz w:val="24"/>
            <w:szCs w:val="24"/>
          </w:rPr>
        </w:pPr>
        <w:r w:rsidRPr="006463D4">
          <w:rPr>
            <w:rFonts w:ascii="Times New Roman" w:hAnsi="Times New Roman" w:cs="Times New Roman"/>
            <w:sz w:val="24"/>
            <w:szCs w:val="24"/>
          </w:rPr>
          <w:fldChar w:fldCharType="begin"/>
        </w:r>
        <w:r w:rsidRPr="006463D4">
          <w:rPr>
            <w:rFonts w:ascii="Times New Roman" w:hAnsi="Times New Roman" w:cs="Times New Roman"/>
            <w:sz w:val="24"/>
            <w:szCs w:val="24"/>
          </w:rPr>
          <w:instrText xml:space="preserve"> PAGE   \* MERGEFORMAT </w:instrText>
        </w:r>
        <w:r w:rsidRPr="006463D4">
          <w:rPr>
            <w:rFonts w:ascii="Times New Roman" w:hAnsi="Times New Roman" w:cs="Times New Roman"/>
            <w:sz w:val="24"/>
            <w:szCs w:val="24"/>
          </w:rPr>
          <w:fldChar w:fldCharType="separate"/>
        </w:r>
        <w:r>
          <w:rPr>
            <w:rFonts w:ascii="Times New Roman" w:hAnsi="Times New Roman" w:cs="Times New Roman"/>
            <w:noProof/>
            <w:sz w:val="24"/>
            <w:szCs w:val="24"/>
          </w:rPr>
          <w:t>4</w:t>
        </w:r>
        <w:r w:rsidRPr="006463D4">
          <w:rPr>
            <w:rFonts w:ascii="Times New Roman" w:hAnsi="Times New Roman" w:cs="Times New Roman"/>
            <w:sz w:val="24"/>
            <w:szCs w:val="24"/>
          </w:rPr>
          <w:fldChar w:fldCharType="end"/>
        </w:r>
      </w:p>
    </w:sdtContent>
  </w:sdt>
  <w:p w:rsidR="006463D4" w:rsidRDefault="00646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0BD0" w:rsidRDefault="009C0BD0" w:rsidP="006463D4">
      <w:pPr>
        <w:spacing w:after="0" w:line="240" w:lineRule="auto"/>
      </w:pPr>
      <w:r>
        <w:separator/>
      </w:r>
    </w:p>
  </w:footnote>
  <w:footnote w:type="continuationSeparator" w:id="0">
    <w:p w:rsidR="009C0BD0" w:rsidRDefault="009C0BD0" w:rsidP="006463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F9E"/>
    <w:rsid w:val="0000431D"/>
    <w:rsid w:val="0003636F"/>
    <w:rsid w:val="00086900"/>
    <w:rsid w:val="000A4565"/>
    <w:rsid w:val="000C5694"/>
    <w:rsid w:val="0015237A"/>
    <w:rsid w:val="001E3846"/>
    <w:rsid w:val="002C092C"/>
    <w:rsid w:val="002D512A"/>
    <w:rsid w:val="002F3935"/>
    <w:rsid w:val="00360F9E"/>
    <w:rsid w:val="00415102"/>
    <w:rsid w:val="004D68F8"/>
    <w:rsid w:val="004E3325"/>
    <w:rsid w:val="004E47E0"/>
    <w:rsid w:val="004F6711"/>
    <w:rsid w:val="0055337B"/>
    <w:rsid w:val="005912B7"/>
    <w:rsid w:val="005A028B"/>
    <w:rsid w:val="005B7ADD"/>
    <w:rsid w:val="006463D4"/>
    <w:rsid w:val="00673CDC"/>
    <w:rsid w:val="00685FB7"/>
    <w:rsid w:val="006C32ED"/>
    <w:rsid w:val="007875E1"/>
    <w:rsid w:val="007D21DA"/>
    <w:rsid w:val="0082077C"/>
    <w:rsid w:val="00942176"/>
    <w:rsid w:val="00954729"/>
    <w:rsid w:val="009C0BD0"/>
    <w:rsid w:val="009D0856"/>
    <w:rsid w:val="009D6A3F"/>
    <w:rsid w:val="00A24A5D"/>
    <w:rsid w:val="00B37284"/>
    <w:rsid w:val="00CF55AA"/>
    <w:rsid w:val="00CF6F36"/>
    <w:rsid w:val="00D17437"/>
    <w:rsid w:val="00D53E54"/>
    <w:rsid w:val="00DB0C90"/>
    <w:rsid w:val="00E5791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0A96D"/>
  <w15:docId w15:val="{F9C841BB-2B8C-E844-9406-0B6079871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FB7"/>
  </w:style>
  <w:style w:type="paragraph" w:styleId="Heading1">
    <w:name w:val="heading 1"/>
    <w:basedOn w:val="Normal"/>
    <w:next w:val="Normal"/>
    <w:link w:val="Heading1Char"/>
    <w:uiPriority w:val="9"/>
    <w:qFormat/>
    <w:rsid w:val="006463D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3D4"/>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6463D4"/>
    <w:rPr>
      <w:color w:val="0563C1" w:themeColor="hyperlink"/>
      <w:u w:val="single"/>
    </w:rPr>
  </w:style>
  <w:style w:type="paragraph" w:styleId="TOCHeading">
    <w:name w:val="TOC Heading"/>
    <w:basedOn w:val="Heading1"/>
    <w:next w:val="Normal"/>
    <w:uiPriority w:val="39"/>
    <w:semiHidden/>
    <w:unhideWhenUsed/>
    <w:qFormat/>
    <w:rsid w:val="006463D4"/>
    <w:pPr>
      <w:spacing w:line="276" w:lineRule="auto"/>
      <w:outlineLvl w:val="9"/>
    </w:pPr>
    <w:rPr>
      <w:lang w:val="en-US"/>
    </w:rPr>
  </w:style>
  <w:style w:type="paragraph" w:styleId="TOC1">
    <w:name w:val="toc 1"/>
    <w:basedOn w:val="Normal"/>
    <w:next w:val="Normal"/>
    <w:autoRedefine/>
    <w:uiPriority w:val="39"/>
    <w:unhideWhenUsed/>
    <w:rsid w:val="006463D4"/>
    <w:pPr>
      <w:spacing w:after="100"/>
    </w:pPr>
  </w:style>
  <w:style w:type="paragraph" w:styleId="BalloonText">
    <w:name w:val="Balloon Text"/>
    <w:basedOn w:val="Normal"/>
    <w:link w:val="BalloonTextChar"/>
    <w:uiPriority w:val="99"/>
    <w:semiHidden/>
    <w:unhideWhenUsed/>
    <w:rsid w:val="006463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3D4"/>
    <w:rPr>
      <w:rFonts w:ascii="Tahoma" w:hAnsi="Tahoma" w:cs="Tahoma"/>
      <w:sz w:val="16"/>
      <w:szCs w:val="16"/>
    </w:rPr>
  </w:style>
  <w:style w:type="paragraph" w:styleId="Header">
    <w:name w:val="header"/>
    <w:basedOn w:val="Normal"/>
    <w:link w:val="HeaderChar"/>
    <w:uiPriority w:val="99"/>
    <w:semiHidden/>
    <w:unhideWhenUsed/>
    <w:rsid w:val="006463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63D4"/>
  </w:style>
  <w:style w:type="paragraph" w:styleId="Footer">
    <w:name w:val="footer"/>
    <w:basedOn w:val="Normal"/>
    <w:link w:val="FooterChar"/>
    <w:uiPriority w:val="99"/>
    <w:unhideWhenUsed/>
    <w:rsid w:val="006463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10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rporate-rebels.com/work-is-fucked-it-s-high-time-we-fix-i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E3589-9D71-47D3-BD67-C72A27F244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2229</Words>
  <Characters>12709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 Mitra</dc:creator>
  <cp:lastModifiedBy>Alzbeta Rezmuvesova (2105452)</cp:lastModifiedBy>
  <cp:revision>2</cp:revision>
  <dcterms:created xsi:type="dcterms:W3CDTF">2021-11-23T17:54:00Z</dcterms:created>
  <dcterms:modified xsi:type="dcterms:W3CDTF">2021-11-23T17:54:00Z</dcterms:modified>
</cp:coreProperties>
</file>