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E7892" w14:textId="179E7CD7" w:rsidR="00B925C3" w:rsidRPr="00015653" w:rsidRDefault="00B925C3" w:rsidP="00E350FC">
      <w:pPr>
        <w:spacing w:line="480" w:lineRule="auto"/>
        <w:rPr>
          <w:rFonts w:ascii="Arial" w:hAnsi="Arial" w:cs="Arial"/>
          <w:sz w:val="24"/>
          <w:szCs w:val="24"/>
          <w:u w:val="single"/>
          <w:lang w:val="en-US"/>
        </w:rPr>
      </w:pPr>
      <w:r w:rsidRPr="00015653">
        <w:rPr>
          <w:rFonts w:ascii="Arial" w:hAnsi="Arial" w:cs="Arial"/>
          <w:sz w:val="24"/>
          <w:szCs w:val="24"/>
          <w:u w:val="single"/>
          <w:lang w:val="en-US"/>
        </w:rPr>
        <w:t>Terrorism and Public Service Responses</w:t>
      </w:r>
      <w:r w:rsidR="00E35EA5" w:rsidRPr="00015653">
        <w:rPr>
          <w:rFonts w:ascii="Arial" w:hAnsi="Arial" w:cs="Arial"/>
          <w:sz w:val="24"/>
          <w:szCs w:val="24"/>
          <w:u w:val="single"/>
          <w:lang w:val="en-US"/>
        </w:rPr>
        <w:t xml:space="preserve"> – BMPS5004</w:t>
      </w:r>
    </w:p>
    <w:p w14:paraId="3627F915" w14:textId="7699F606" w:rsidR="00E35EA5" w:rsidRPr="00015653" w:rsidRDefault="00E35EA5" w:rsidP="00E350FC">
      <w:pPr>
        <w:spacing w:line="480" w:lineRule="auto"/>
        <w:rPr>
          <w:rFonts w:ascii="Arial" w:hAnsi="Arial" w:cs="Arial"/>
          <w:sz w:val="24"/>
          <w:szCs w:val="24"/>
          <w:u w:val="single"/>
          <w:lang w:val="en-US"/>
        </w:rPr>
      </w:pPr>
      <w:r w:rsidRPr="00015653">
        <w:rPr>
          <w:rFonts w:ascii="Arial" w:hAnsi="Arial" w:cs="Arial"/>
          <w:sz w:val="24"/>
          <w:szCs w:val="24"/>
          <w:u w:val="single"/>
          <w:lang w:val="en-US"/>
        </w:rPr>
        <w:t>Lecturer – Wynne Jones</w:t>
      </w:r>
    </w:p>
    <w:p w14:paraId="72BE3971" w14:textId="673481A5" w:rsidR="00246C8F" w:rsidRPr="00015653" w:rsidRDefault="004D0E0B" w:rsidP="00E350FC">
      <w:pPr>
        <w:spacing w:line="480" w:lineRule="auto"/>
        <w:rPr>
          <w:rFonts w:ascii="Arial" w:hAnsi="Arial" w:cs="Arial"/>
          <w:sz w:val="24"/>
          <w:szCs w:val="24"/>
          <w:u w:val="single"/>
          <w:lang w:val="en-US"/>
        </w:rPr>
      </w:pPr>
      <w:r w:rsidRPr="00015653">
        <w:rPr>
          <w:rFonts w:ascii="Arial" w:hAnsi="Arial" w:cs="Arial"/>
          <w:sz w:val="24"/>
          <w:szCs w:val="24"/>
          <w:u w:val="single"/>
          <w:lang w:val="en-US"/>
        </w:rPr>
        <w:t>Shauna Curry – 1900085</w:t>
      </w:r>
    </w:p>
    <w:p w14:paraId="4AC7451C" w14:textId="59B3173D" w:rsidR="00E350FC" w:rsidRPr="00015653" w:rsidRDefault="00E350FC" w:rsidP="00E350FC">
      <w:pPr>
        <w:spacing w:line="480" w:lineRule="auto"/>
        <w:rPr>
          <w:rFonts w:ascii="Arial" w:hAnsi="Arial" w:cs="Arial"/>
          <w:b/>
          <w:bCs/>
          <w:sz w:val="24"/>
          <w:szCs w:val="24"/>
          <w:lang w:val="en-US"/>
        </w:rPr>
      </w:pPr>
    </w:p>
    <w:p w14:paraId="468F77B8" w14:textId="77777777" w:rsidR="00E350FC" w:rsidRPr="00015653" w:rsidRDefault="00E350FC" w:rsidP="00E350FC">
      <w:pPr>
        <w:spacing w:line="480" w:lineRule="auto"/>
        <w:rPr>
          <w:rFonts w:ascii="Arial" w:hAnsi="Arial" w:cs="Arial"/>
          <w:b/>
          <w:bCs/>
          <w:sz w:val="24"/>
          <w:szCs w:val="24"/>
          <w:lang w:val="en-US"/>
        </w:rPr>
      </w:pPr>
    </w:p>
    <w:p w14:paraId="204A4D6A" w14:textId="662E4CDD" w:rsidR="004D0E0B" w:rsidRPr="006F568D" w:rsidRDefault="00A602EF" w:rsidP="00E350FC">
      <w:pPr>
        <w:spacing w:line="480" w:lineRule="auto"/>
        <w:jc w:val="center"/>
        <w:rPr>
          <w:rFonts w:ascii="Arial" w:hAnsi="Arial" w:cs="Arial"/>
          <w:b/>
          <w:bCs/>
          <w:color w:val="000000" w:themeColor="text1"/>
          <w:sz w:val="24"/>
          <w:szCs w:val="24"/>
          <w:lang w:val="en-US"/>
        </w:rPr>
      </w:pPr>
      <w:r w:rsidRPr="00015653">
        <w:rPr>
          <w:rFonts w:ascii="Arial" w:hAnsi="Arial" w:cs="Arial"/>
          <w:b/>
          <w:bCs/>
          <w:sz w:val="24"/>
          <w:szCs w:val="24"/>
          <w:lang w:val="en-US"/>
        </w:rPr>
        <w:t>Analysing the use of the term ‘Terrorism’</w:t>
      </w:r>
      <w:r w:rsidR="00B60E01" w:rsidRPr="00015653">
        <w:rPr>
          <w:rFonts w:ascii="Arial" w:hAnsi="Arial" w:cs="Arial"/>
          <w:b/>
          <w:bCs/>
          <w:sz w:val="24"/>
          <w:szCs w:val="24"/>
          <w:lang w:val="en-US"/>
        </w:rPr>
        <w:t>.</w:t>
      </w:r>
    </w:p>
    <w:p w14:paraId="434095F5" w14:textId="15E51E0B" w:rsidR="006E4B77" w:rsidRPr="006F568D" w:rsidRDefault="006E4B77" w:rsidP="00E350FC">
      <w:pPr>
        <w:spacing w:line="480" w:lineRule="auto"/>
        <w:jc w:val="center"/>
        <w:rPr>
          <w:rFonts w:ascii="Arial" w:hAnsi="Arial" w:cs="Arial"/>
          <w:b/>
          <w:bCs/>
          <w:color w:val="000000" w:themeColor="text1"/>
          <w:sz w:val="24"/>
          <w:szCs w:val="24"/>
          <w:lang w:val="en-US"/>
        </w:rPr>
      </w:pPr>
      <w:r w:rsidRPr="006F568D">
        <w:rPr>
          <w:rFonts w:ascii="Arial" w:hAnsi="Arial" w:cs="Arial"/>
          <w:b/>
          <w:bCs/>
          <w:color w:val="000000" w:themeColor="text1"/>
          <w:sz w:val="24"/>
          <w:szCs w:val="24"/>
          <w:lang w:val="en-US"/>
        </w:rPr>
        <w:t xml:space="preserve">A case study </w:t>
      </w:r>
      <w:r w:rsidR="000B6096" w:rsidRPr="006F568D">
        <w:rPr>
          <w:rFonts w:ascii="Arial" w:hAnsi="Arial" w:cs="Arial"/>
          <w:b/>
          <w:bCs/>
          <w:color w:val="000000" w:themeColor="text1"/>
          <w:sz w:val="24"/>
          <w:szCs w:val="24"/>
          <w:lang w:val="en-US"/>
        </w:rPr>
        <w:t xml:space="preserve">examining the ideology, structure and methods of a studied terrorist group and consider </w:t>
      </w:r>
      <w:r w:rsidR="00B60E01" w:rsidRPr="006F568D">
        <w:rPr>
          <w:rFonts w:ascii="Arial" w:hAnsi="Arial" w:cs="Arial"/>
          <w:b/>
          <w:bCs/>
          <w:color w:val="000000" w:themeColor="text1"/>
          <w:sz w:val="24"/>
          <w:szCs w:val="24"/>
          <w:lang w:val="en-US"/>
        </w:rPr>
        <w:t>why they should (or should not) be termed ‘Terrorist’.</w:t>
      </w:r>
    </w:p>
    <w:p w14:paraId="11BE4D30" w14:textId="4CA3DEF6" w:rsidR="005B5982" w:rsidRDefault="005B5982" w:rsidP="00E350FC">
      <w:pPr>
        <w:spacing w:line="480" w:lineRule="auto"/>
        <w:jc w:val="center"/>
        <w:rPr>
          <w:rFonts w:ascii="Arial" w:hAnsi="Arial" w:cs="Arial"/>
          <w:b/>
          <w:bCs/>
          <w:sz w:val="24"/>
          <w:szCs w:val="24"/>
          <w:lang w:val="en-US"/>
        </w:rPr>
      </w:pPr>
    </w:p>
    <w:p w14:paraId="45AD69DE" w14:textId="28C35612" w:rsidR="005B5982" w:rsidRDefault="005B5982" w:rsidP="00E350FC">
      <w:pPr>
        <w:spacing w:line="480" w:lineRule="auto"/>
        <w:jc w:val="center"/>
        <w:rPr>
          <w:rFonts w:ascii="Arial" w:hAnsi="Arial" w:cs="Arial"/>
          <w:b/>
          <w:bCs/>
          <w:sz w:val="24"/>
          <w:szCs w:val="24"/>
          <w:lang w:val="en-US"/>
        </w:rPr>
      </w:pPr>
    </w:p>
    <w:p w14:paraId="68C9C402" w14:textId="1F7167E8" w:rsidR="005B5982" w:rsidRDefault="005B5982" w:rsidP="00E350FC">
      <w:pPr>
        <w:spacing w:line="480" w:lineRule="auto"/>
        <w:jc w:val="center"/>
        <w:rPr>
          <w:rFonts w:ascii="Arial" w:hAnsi="Arial" w:cs="Arial"/>
          <w:b/>
          <w:bCs/>
          <w:sz w:val="24"/>
          <w:szCs w:val="24"/>
          <w:lang w:val="en-US"/>
        </w:rPr>
      </w:pPr>
    </w:p>
    <w:p w14:paraId="5CABE754" w14:textId="49D65642" w:rsidR="005B5982" w:rsidRDefault="005B5982" w:rsidP="00E350FC">
      <w:pPr>
        <w:spacing w:line="480" w:lineRule="auto"/>
        <w:jc w:val="center"/>
        <w:rPr>
          <w:rFonts w:ascii="Arial" w:hAnsi="Arial" w:cs="Arial"/>
          <w:b/>
          <w:bCs/>
          <w:sz w:val="24"/>
          <w:szCs w:val="24"/>
          <w:lang w:val="en-US"/>
        </w:rPr>
      </w:pPr>
    </w:p>
    <w:p w14:paraId="3EB80C86" w14:textId="35C555C2" w:rsidR="005B5982" w:rsidRDefault="005B5982" w:rsidP="00E350FC">
      <w:pPr>
        <w:spacing w:line="480" w:lineRule="auto"/>
        <w:jc w:val="center"/>
        <w:rPr>
          <w:rFonts w:ascii="Arial" w:hAnsi="Arial" w:cs="Arial"/>
          <w:b/>
          <w:bCs/>
          <w:sz w:val="24"/>
          <w:szCs w:val="24"/>
          <w:lang w:val="en-US"/>
        </w:rPr>
      </w:pPr>
    </w:p>
    <w:p w14:paraId="6E77CE96" w14:textId="053D4BE7" w:rsidR="005B5982" w:rsidRDefault="005B5982" w:rsidP="00E350FC">
      <w:pPr>
        <w:spacing w:line="480" w:lineRule="auto"/>
        <w:jc w:val="center"/>
        <w:rPr>
          <w:rFonts w:ascii="Arial" w:hAnsi="Arial" w:cs="Arial"/>
          <w:b/>
          <w:bCs/>
          <w:sz w:val="24"/>
          <w:szCs w:val="24"/>
          <w:lang w:val="en-US"/>
        </w:rPr>
      </w:pPr>
    </w:p>
    <w:p w14:paraId="1B9596B1" w14:textId="54C2B980" w:rsidR="005B5982" w:rsidRDefault="005B5982" w:rsidP="00E350FC">
      <w:pPr>
        <w:spacing w:line="480" w:lineRule="auto"/>
        <w:jc w:val="center"/>
        <w:rPr>
          <w:rFonts w:ascii="Arial" w:hAnsi="Arial" w:cs="Arial"/>
          <w:b/>
          <w:bCs/>
          <w:sz w:val="24"/>
          <w:szCs w:val="24"/>
          <w:lang w:val="en-US"/>
        </w:rPr>
      </w:pPr>
    </w:p>
    <w:p w14:paraId="4D533BFD" w14:textId="0D31469C" w:rsidR="005B5982" w:rsidRDefault="005B5982" w:rsidP="00E350FC">
      <w:pPr>
        <w:spacing w:line="480" w:lineRule="auto"/>
        <w:jc w:val="center"/>
        <w:rPr>
          <w:rFonts w:ascii="Arial" w:hAnsi="Arial" w:cs="Arial"/>
          <w:b/>
          <w:bCs/>
          <w:sz w:val="24"/>
          <w:szCs w:val="24"/>
          <w:lang w:val="en-US"/>
        </w:rPr>
      </w:pPr>
    </w:p>
    <w:p w14:paraId="366E7F27" w14:textId="4810C2A6" w:rsidR="005B5982" w:rsidRDefault="005B5982" w:rsidP="00E350FC">
      <w:pPr>
        <w:spacing w:line="480" w:lineRule="auto"/>
        <w:jc w:val="center"/>
        <w:rPr>
          <w:rFonts w:ascii="Arial" w:hAnsi="Arial" w:cs="Arial"/>
          <w:b/>
          <w:bCs/>
          <w:sz w:val="24"/>
          <w:szCs w:val="24"/>
          <w:lang w:val="en-US"/>
        </w:rPr>
      </w:pPr>
    </w:p>
    <w:p w14:paraId="46083F15" w14:textId="4568EE3B" w:rsidR="005B5982" w:rsidRDefault="005B5982" w:rsidP="00E350FC">
      <w:pPr>
        <w:spacing w:line="480" w:lineRule="auto"/>
        <w:jc w:val="center"/>
        <w:rPr>
          <w:rFonts w:ascii="Arial" w:hAnsi="Arial" w:cs="Arial"/>
          <w:b/>
          <w:bCs/>
          <w:sz w:val="24"/>
          <w:szCs w:val="24"/>
          <w:lang w:val="en-US"/>
        </w:rPr>
      </w:pPr>
    </w:p>
    <w:p w14:paraId="658832F6" w14:textId="3517E5ED" w:rsidR="005B5982" w:rsidRDefault="005B5982" w:rsidP="00E350FC">
      <w:pPr>
        <w:spacing w:line="480" w:lineRule="auto"/>
        <w:jc w:val="center"/>
        <w:rPr>
          <w:rFonts w:ascii="Arial" w:hAnsi="Arial" w:cs="Arial"/>
          <w:b/>
          <w:bCs/>
          <w:sz w:val="24"/>
          <w:szCs w:val="24"/>
          <w:lang w:val="en-US"/>
        </w:rPr>
      </w:pPr>
    </w:p>
    <w:p w14:paraId="71E9FDDD" w14:textId="44BE4EAA" w:rsidR="00540F26" w:rsidRPr="009B7615" w:rsidRDefault="001F5676" w:rsidP="00D02EA2">
      <w:pPr>
        <w:spacing w:line="480" w:lineRule="auto"/>
        <w:jc w:val="both"/>
        <w:rPr>
          <w:rFonts w:ascii="Arial" w:hAnsi="Arial" w:cs="Arial"/>
          <w:color w:val="000000" w:themeColor="text1"/>
          <w:sz w:val="24"/>
          <w:szCs w:val="24"/>
          <w:lang w:val="en-US"/>
        </w:rPr>
      </w:pPr>
      <w:r w:rsidRPr="009B7615">
        <w:rPr>
          <w:rFonts w:ascii="Arial" w:hAnsi="Arial" w:cs="Arial"/>
          <w:color w:val="000000" w:themeColor="text1"/>
          <w:sz w:val="24"/>
          <w:szCs w:val="24"/>
          <w:lang w:val="en-US"/>
        </w:rPr>
        <w:lastRenderedPageBreak/>
        <w:t>When considering ‘Terrorism’</w:t>
      </w:r>
      <w:r w:rsidR="005D40F1" w:rsidRPr="009B7615">
        <w:rPr>
          <w:rFonts w:ascii="Arial" w:hAnsi="Arial" w:cs="Arial"/>
          <w:color w:val="000000" w:themeColor="text1"/>
          <w:sz w:val="24"/>
          <w:szCs w:val="24"/>
          <w:lang w:val="en-US"/>
        </w:rPr>
        <w:t>,</w:t>
      </w:r>
      <w:r w:rsidRPr="009B7615">
        <w:rPr>
          <w:rFonts w:ascii="Arial" w:hAnsi="Arial" w:cs="Arial"/>
          <w:color w:val="000000" w:themeColor="text1"/>
          <w:sz w:val="24"/>
          <w:szCs w:val="24"/>
          <w:lang w:val="en-US"/>
        </w:rPr>
        <w:t xml:space="preserve"> </w:t>
      </w:r>
      <w:r w:rsidR="00D9519E" w:rsidRPr="009B7615">
        <w:rPr>
          <w:rFonts w:ascii="Arial" w:hAnsi="Arial" w:cs="Arial"/>
          <w:color w:val="000000" w:themeColor="text1"/>
          <w:sz w:val="24"/>
          <w:szCs w:val="24"/>
          <w:lang w:val="en-US"/>
        </w:rPr>
        <w:t xml:space="preserve">for many people </w:t>
      </w:r>
      <w:r w:rsidRPr="009B7615">
        <w:rPr>
          <w:rFonts w:ascii="Arial" w:hAnsi="Arial" w:cs="Arial"/>
          <w:color w:val="000000" w:themeColor="text1"/>
          <w:sz w:val="24"/>
          <w:szCs w:val="24"/>
          <w:lang w:val="en-US"/>
        </w:rPr>
        <w:t xml:space="preserve">the </w:t>
      </w:r>
      <w:r w:rsidR="000A760E" w:rsidRPr="009B7615">
        <w:rPr>
          <w:rFonts w:ascii="Arial" w:hAnsi="Arial" w:cs="Arial"/>
          <w:color w:val="000000" w:themeColor="text1"/>
          <w:sz w:val="24"/>
          <w:szCs w:val="24"/>
          <w:lang w:val="en-US"/>
        </w:rPr>
        <w:t>atrocities</w:t>
      </w:r>
      <w:r w:rsidRPr="009B7615">
        <w:rPr>
          <w:rFonts w:ascii="Arial" w:hAnsi="Arial" w:cs="Arial"/>
          <w:color w:val="000000" w:themeColor="text1"/>
          <w:sz w:val="24"/>
          <w:szCs w:val="24"/>
          <w:lang w:val="en-US"/>
        </w:rPr>
        <w:t xml:space="preserve"> of 9/11 </w:t>
      </w:r>
      <w:r w:rsidR="00D9519E" w:rsidRPr="009B7615">
        <w:rPr>
          <w:rFonts w:ascii="Arial" w:hAnsi="Arial" w:cs="Arial"/>
          <w:color w:val="000000" w:themeColor="text1"/>
          <w:sz w:val="24"/>
          <w:szCs w:val="24"/>
          <w:lang w:val="en-US"/>
        </w:rPr>
        <w:t>are at the forefront of their minds</w:t>
      </w:r>
      <w:r w:rsidR="00365E1F" w:rsidRPr="009B7615">
        <w:rPr>
          <w:rFonts w:ascii="Arial" w:hAnsi="Arial" w:cs="Arial"/>
          <w:color w:val="000000" w:themeColor="text1"/>
          <w:sz w:val="24"/>
          <w:szCs w:val="24"/>
          <w:lang w:val="en-US"/>
        </w:rPr>
        <w:t xml:space="preserve"> and indeed</w:t>
      </w:r>
      <w:r w:rsidR="00842E38" w:rsidRPr="009B7615">
        <w:rPr>
          <w:rFonts w:ascii="Arial" w:hAnsi="Arial" w:cs="Arial"/>
          <w:color w:val="000000" w:themeColor="text1"/>
          <w:sz w:val="24"/>
          <w:szCs w:val="24"/>
          <w:lang w:val="en-US"/>
        </w:rPr>
        <w:t xml:space="preserve"> </w:t>
      </w:r>
      <w:r w:rsidR="00C50FCB" w:rsidRPr="009B7615">
        <w:rPr>
          <w:rFonts w:ascii="Arial" w:hAnsi="Arial" w:cs="Arial"/>
          <w:color w:val="000000" w:themeColor="text1"/>
          <w:sz w:val="24"/>
          <w:szCs w:val="24"/>
          <w:lang w:val="en-US"/>
        </w:rPr>
        <w:t>Al Qaeda’s</w:t>
      </w:r>
      <w:r w:rsidR="00CA1254" w:rsidRPr="009B7615">
        <w:rPr>
          <w:rFonts w:ascii="Arial" w:hAnsi="Arial" w:cs="Arial"/>
          <w:color w:val="000000" w:themeColor="text1"/>
          <w:sz w:val="24"/>
          <w:szCs w:val="24"/>
          <w:lang w:val="en-US"/>
        </w:rPr>
        <w:t xml:space="preserve"> </w:t>
      </w:r>
      <w:r w:rsidR="003D31BD" w:rsidRPr="009B7615">
        <w:rPr>
          <w:rFonts w:ascii="Arial" w:hAnsi="Arial" w:cs="Arial"/>
          <w:color w:val="000000" w:themeColor="text1"/>
          <w:sz w:val="24"/>
          <w:szCs w:val="24"/>
          <w:lang w:val="en-US"/>
        </w:rPr>
        <w:t xml:space="preserve">unprecedented </w:t>
      </w:r>
      <w:r w:rsidR="00CA1254" w:rsidRPr="009B7615">
        <w:rPr>
          <w:rFonts w:ascii="Arial" w:hAnsi="Arial" w:cs="Arial"/>
          <w:color w:val="000000" w:themeColor="text1"/>
          <w:sz w:val="24"/>
          <w:szCs w:val="24"/>
          <w:lang w:val="en-US"/>
        </w:rPr>
        <w:t>9/11 attack brought</w:t>
      </w:r>
      <w:r w:rsidR="00842E38" w:rsidRPr="009B7615">
        <w:rPr>
          <w:rFonts w:ascii="Arial" w:hAnsi="Arial" w:cs="Arial"/>
          <w:color w:val="000000" w:themeColor="text1"/>
          <w:sz w:val="24"/>
          <w:szCs w:val="24"/>
          <w:lang w:val="en-US"/>
        </w:rPr>
        <w:t xml:space="preserve"> terrorism movements </w:t>
      </w:r>
      <w:r w:rsidR="00CA1254" w:rsidRPr="009B7615">
        <w:rPr>
          <w:rFonts w:ascii="Arial" w:hAnsi="Arial" w:cs="Arial"/>
          <w:color w:val="000000" w:themeColor="text1"/>
          <w:sz w:val="24"/>
          <w:szCs w:val="24"/>
          <w:lang w:val="en-US"/>
        </w:rPr>
        <w:t>into the limelight</w:t>
      </w:r>
      <w:r w:rsidR="00ED2F6F" w:rsidRPr="009B7615">
        <w:rPr>
          <w:rFonts w:ascii="Arial" w:hAnsi="Arial" w:cs="Arial"/>
          <w:color w:val="000000" w:themeColor="text1"/>
          <w:sz w:val="24"/>
          <w:szCs w:val="24"/>
          <w:lang w:val="en-US"/>
        </w:rPr>
        <w:t xml:space="preserve">. In actual fact terrorism is not a new phenomenon and has been around for centuries, albeit under a different guise. </w:t>
      </w:r>
      <w:r w:rsidR="00E37C5F" w:rsidRPr="009B7615">
        <w:rPr>
          <w:rFonts w:ascii="Arial" w:hAnsi="Arial" w:cs="Arial"/>
          <w:color w:val="000000" w:themeColor="text1"/>
          <w:sz w:val="24"/>
          <w:szCs w:val="24"/>
          <w:lang w:val="en-US"/>
        </w:rPr>
        <w:t>The ancient trilogy</w:t>
      </w:r>
      <w:r w:rsidR="0009532A" w:rsidRPr="009B7615">
        <w:rPr>
          <w:rFonts w:ascii="Arial" w:hAnsi="Arial" w:cs="Arial"/>
          <w:color w:val="000000" w:themeColor="text1"/>
          <w:sz w:val="24"/>
          <w:szCs w:val="24"/>
          <w:lang w:val="en-US"/>
        </w:rPr>
        <w:t xml:space="preserve"> and </w:t>
      </w:r>
      <w:r w:rsidR="00711E51" w:rsidRPr="009B7615">
        <w:rPr>
          <w:rFonts w:ascii="Arial" w:hAnsi="Arial" w:cs="Arial"/>
          <w:color w:val="000000" w:themeColor="text1"/>
          <w:sz w:val="24"/>
          <w:szCs w:val="24"/>
          <w:lang w:val="en-US"/>
        </w:rPr>
        <w:t xml:space="preserve">most frequently </w:t>
      </w:r>
      <w:r w:rsidR="0018483F" w:rsidRPr="009B7615">
        <w:rPr>
          <w:rFonts w:ascii="Arial" w:hAnsi="Arial" w:cs="Arial"/>
          <w:color w:val="000000" w:themeColor="text1"/>
          <w:sz w:val="24"/>
          <w:szCs w:val="24"/>
          <w:lang w:val="en-US"/>
        </w:rPr>
        <w:t>allured</w:t>
      </w:r>
      <w:r w:rsidR="00E70926" w:rsidRPr="009B7615">
        <w:rPr>
          <w:rFonts w:ascii="Arial" w:hAnsi="Arial" w:cs="Arial"/>
          <w:color w:val="000000" w:themeColor="text1"/>
          <w:sz w:val="24"/>
          <w:szCs w:val="24"/>
          <w:lang w:val="en-US"/>
        </w:rPr>
        <w:t xml:space="preserve"> to</w:t>
      </w:r>
      <w:r w:rsidR="0018483F" w:rsidRPr="009B7615">
        <w:rPr>
          <w:rFonts w:ascii="Arial" w:hAnsi="Arial" w:cs="Arial"/>
          <w:color w:val="000000" w:themeColor="text1"/>
          <w:sz w:val="24"/>
          <w:szCs w:val="24"/>
          <w:lang w:val="en-US"/>
        </w:rPr>
        <w:t xml:space="preserve"> </w:t>
      </w:r>
      <w:r w:rsidR="00D035A8" w:rsidRPr="009B7615">
        <w:rPr>
          <w:rFonts w:ascii="Arial" w:hAnsi="Arial" w:cs="Arial"/>
          <w:color w:val="000000" w:themeColor="text1"/>
          <w:sz w:val="24"/>
          <w:szCs w:val="24"/>
          <w:lang w:val="en-US"/>
        </w:rPr>
        <w:t xml:space="preserve">precursors </w:t>
      </w:r>
      <w:r w:rsidR="004D7BE6" w:rsidRPr="009B7615">
        <w:rPr>
          <w:rFonts w:ascii="Arial" w:hAnsi="Arial" w:cs="Arial"/>
          <w:color w:val="000000" w:themeColor="text1"/>
          <w:sz w:val="24"/>
          <w:szCs w:val="24"/>
          <w:lang w:val="en-US"/>
        </w:rPr>
        <w:t xml:space="preserve">to </w:t>
      </w:r>
      <w:r w:rsidR="00FA0E97" w:rsidRPr="009B7615">
        <w:rPr>
          <w:rFonts w:ascii="Arial" w:hAnsi="Arial" w:cs="Arial"/>
          <w:color w:val="000000" w:themeColor="text1"/>
          <w:sz w:val="24"/>
          <w:szCs w:val="24"/>
          <w:lang w:val="en-US"/>
        </w:rPr>
        <w:t xml:space="preserve">current movements were </w:t>
      </w:r>
      <w:r w:rsidR="00CF0C8E" w:rsidRPr="009B7615">
        <w:rPr>
          <w:rFonts w:ascii="Arial" w:hAnsi="Arial" w:cs="Arial"/>
          <w:color w:val="000000" w:themeColor="text1"/>
          <w:sz w:val="24"/>
          <w:szCs w:val="24"/>
          <w:lang w:val="en-US"/>
        </w:rPr>
        <w:t xml:space="preserve">all religiously </w:t>
      </w:r>
      <w:r w:rsidR="00160120" w:rsidRPr="009B7615">
        <w:rPr>
          <w:rFonts w:ascii="Arial" w:hAnsi="Arial" w:cs="Arial"/>
          <w:color w:val="000000" w:themeColor="text1"/>
          <w:sz w:val="24"/>
          <w:szCs w:val="24"/>
          <w:lang w:val="en-US"/>
        </w:rPr>
        <w:t xml:space="preserve">motivated and </w:t>
      </w:r>
      <w:r w:rsidR="007B68A8" w:rsidRPr="009B7615">
        <w:rPr>
          <w:rFonts w:ascii="Arial" w:hAnsi="Arial" w:cs="Arial"/>
          <w:color w:val="000000" w:themeColor="text1"/>
          <w:sz w:val="24"/>
          <w:szCs w:val="24"/>
          <w:lang w:val="en-US"/>
        </w:rPr>
        <w:t>inspired</w:t>
      </w:r>
      <w:r w:rsidR="00160120" w:rsidRPr="009B7615">
        <w:rPr>
          <w:rFonts w:ascii="Arial" w:hAnsi="Arial" w:cs="Arial"/>
          <w:color w:val="000000" w:themeColor="text1"/>
          <w:sz w:val="24"/>
          <w:szCs w:val="24"/>
          <w:lang w:val="en-US"/>
        </w:rPr>
        <w:t xml:space="preserve"> </w:t>
      </w:r>
      <w:r w:rsidR="007B68A8" w:rsidRPr="009B7615">
        <w:rPr>
          <w:rFonts w:ascii="Arial" w:hAnsi="Arial" w:cs="Arial"/>
          <w:color w:val="000000" w:themeColor="text1"/>
          <w:sz w:val="24"/>
          <w:szCs w:val="24"/>
          <w:lang w:val="en-US"/>
        </w:rPr>
        <w:t>(Richardson, 2006, pp. 23).</w:t>
      </w:r>
      <w:r w:rsidR="0009532A" w:rsidRPr="009B7615">
        <w:rPr>
          <w:rFonts w:ascii="Arial" w:hAnsi="Arial" w:cs="Arial"/>
          <w:color w:val="000000" w:themeColor="text1"/>
          <w:sz w:val="24"/>
          <w:szCs w:val="24"/>
          <w:lang w:val="en-US"/>
        </w:rPr>
        <w:t xml:space="preserve"> </w:t>
      </w:r>
      <w:r w:rsidR="00ED2F6F" w:rsidRPr="009B7615">
        <w:rPr>
          <w:rFonts w:ascii="Arial" w:hAnsi="Arial" w:cs="Arial"/>
          <w:color w:val="000000" w:themeColor="text1"/>
          <w:sz w:val="24"/>
          <w:szCs w:val="24"/>
          <w:lang w:val="en-US"/>
        </w:rPr>
        <w:t>AD. 66 saw the</w:t>
      </w:r>
      <w:r w:rsidR="00CB398A" w:rsidRPr="009B7615">
        <w:rPr>
          <w:rFonts w:ascii="Arial" w:hAnsi="Arial" w:cs="Arial"/>
          <w:color w:val="000000" w:themeColor="text1"/>
          <w:sz w:val="24"/>
          <w:szCs w:val="24"/>
          <w:lang w:val="en-US"/>
        </w:rPr>
        <w:t xml:space="preserve"> first recorded act of terrorism</w:t>
      </w:r>
      <w:r w:rsidR="004257D8" w:rsidRPr="009B7615">
        <w:rPr>
          <w:rFonts w:ascii="Arial" w:hAnsi="Arial" w:cs="Arial"/>
          <w:color w:val="000000" w:themeColor="text1"/>
          <w:sz w:val="24"/>
          <w:szCs w:val="24"/>
          <w:lang w:val="en-US"/>
        </w:rPr>
        <w:t xml:space="preserve">; with the </w:t>
      </w:r>
      <w:r w:rsidR="00ED2F6F" w:rsidRPr="009B7615">
        <w:rPr>
          <w:rFonts w:ascii="Arial" w:hAnsi="Arial" w:cs="Arial"/>
          <w:color w:val="000000" w:themeColor="text1"/>
          <w:sz w:val="24"/>
          <w:szCs w:val="24"/>
          <w:lang w:val="en-US"/>
        </w:rPr>
        <w:t xml:space="preserve">rise of the </w:t>
      </w:r>
      <w:r w:rsidR="005C1D66" w:rsidRPr="009B7615">
        <w:rPr>
          <w:rFonts w:ascii="Arial" w:hAnsi="Arial" w:cs="Arial"/>
          <w:color w:val="000000" w:themeColor="text1"/>
          <w:sz w:val="24"/>
          <w:szCs w:val="24"/>
          <w:lang w:val="en-US"/>
        </w:rPr>
        <w:t>Jewish ‘</w:t>
      </w:r>
      <w:r w:rsidR="00ED2F6F" w:rsidRPr="009B7615">
        <w:rPr>
          <w:rFonts w:ascii="Arial" w:hAnsi="Arial" w:cs="Arial"/>
          <w:color w:val="000000" w:themeColor="text1"/>
          <w:sz w:val="24"/>
          <w:szCs w:val="24"/>
          <w:lang w:val="en-US"/>
        </w:rPr>
        <w:t>Sicarii</w:t>
      </w:r>
      <w:r w:rsidR="005C1D66" w:rsidRPr="009B7615">
        <w:rPr>
          <w:rFonts w:ascii="Arial" w:hAnsi="Arial" w:cs="Arial"/>
          <w:color w:val="000000" w:themeColor="text1"/>
          <w:sz w:val="24"/>
          <w:szCs w:val="24"/>
          <w:lang w:val="en-US"/>
        </w:rPr>
        <w:t xml:space="preserve">’ </w:t>
      </w:r>
      <w:r w:rsidR="00AB0300" w:rsidRPr="009B7615">
        <w:rPr>
          <w:rFonts w:ascii="Arial" w:hAnsi="Arial" w:cs="Arial"/>
          <w:color w:val="000000" w:themeColor="text1"/>
          <w:sz w:val="24"/>
          <w:szCs w:val="24"/>
          <w:lang w:val="en-US"/>
        </w:rPr>
        <w:t xml:space="preserve">an extreme </w:t>
      </w:r>
      <w:r w:rsidR="00FD60B3" w:rsidRPr="009B7615">
        <w:rPr>
          <w:rFonts w:ascii="Arial" w:hAnsi="Arial" w:cs="Arial"/>
          <w:color w:val="000000" w:themeColor="text1"/>
          <w:sz w:val="24"/>
          <w:szCs w:val="24"/>
          <w:lang w:val="en-US"/>
        </w:rPr>
        <w:t xml:space="preserve">group </w:t>
      </w:r>
      <w:r w:rsidR="005C01B5" w:rsidRPr="009B7615">
        <w:rPr>
          <w:rFonts w:ascii="Arial" w:hAnsi="Arial" w:cs="Arial"/>
          <w:color w:val="000000" w:themeColor="text1"/>
          <w:sz w:val="24"/>
          <w:szCs w:val="24"/>
          <w:lang w:val="en-US"/>
        </w:rPr>
        <w:t>organised as ‘holy warriors’</w:t>
      </w:r>
      <w:r w:rsidR="00916285" w:rsidRPr="009B7615">
        <w:rPr>
          <w:rFonts w:ascii="Arial" w:hAnsi="Arial" w:cs="Arial"/>
          <w:color w:val="000000" w:themeColor="text1"/>
          <w:sz w:val="24"/>
          <w:szCs w:val="24"/>
          <w:lang w:val="en-US"/>
        </w:rPr>
        <w:t xml:space="preserve"> (Sinclair, 2004</w:t>
      </w:r>
      <w:r w:rsidR="00E903FB" w:rsidRPr="009B7615">
        <w:rPr>
          <w:rFonts w:ascii="Arial" w:hAnsi="Arial" w:cs="Arial"/>
          <w:color w:val="000000" w:themeColor="text1"/>
          <w:sz w:val="24"/>
          <w:szCs w:val="24"/>
          <w:lang w:val="en-US"/>
        </w:rPr>
        <w:t>, pp. 5</w:t>
      </w:r>
      <w:r w:rsidR="00916285" w:rsidRPr="009B7615">
        <w:rPr>
          <w:rFonts w:ascii="Arial" w:hAnsi="Arial" w:cs="Arial"/>
          <w:color w:val="000000" w:themeColor="text1"/>
          <w:sz w:val="24"/>
          <w:szCs w:val="24"/>
          <w:lang w:val="en-US"/>
        </w:rPr>
        <w:t>)</w:t>
      </w:r>
      <w:r w:rsidR="00E903FB" w:rsidRPr="009B7615">
        <w:rPr>
          <w:rFonts w:ascii="Arial" w:hAnsi="Arial" w:cs="Arial"/>
          <w:color w:val="000000" w:themeColor="text1"/>
          <w:sz w:val="24"/>
          <w:szCs w:val="24"/>
          <w:lang w:val="en-US"/>
        </w:rPr>
        <w:t xml:space="preserve">. </w:t>
      </w:r>
      <w:r w:rsidR="00DC3D3F" w:rsidRPr="009B7615">
        <w:rPr>
          <w:rFonts w:ascii="Arial" w:hAnsi="Arial" w:cs="Arial"/>
          <w:color w:val="000000" w:themeColor="text1"/>
          <w:sz w:val="24"/>
          <w:szCs w:val="24"/>
          <w:lang w:val="en-US"/>
        </w:rPr>
        <w:t xml:space="preserve">From </w:t>
      </w:r>
      <w:r w:rsidR="008E7081" w:rsidRPr="009B7615">
        <w:rPr>
          <w:rFonts w:ascii="Arial" w:hAnsi="Arial" w:cs="Arial"/>
          <w:color w:val="000000" w:themeColor="text1"/>
          <w:sz w:val="24"/>
          <w:szCs w:val="24"/>
          <w:lang w:val="en-US"/>
        </w:rPr>
        <w:t>7</w:t>
      </w:r>
      <w:r w:rsidR="008E7081" w:rsidRPr="009B7615">
        <w:rPr>
          <w:rFonts w:ascii="Arial" w:hAnsi="Arial" w:cs="Arial"/>
          <w:color w:val="000000" w:themeColor="text1"/>
          <w:sz w:val="24"/>
          <w:szCs w:val="24"/>
          <w:vertAlign w:val="superscript"/>
          <w:lang w:val="en-US"/>
        </w:rPr>
        <w:t>th</w:t>
      </w:r>
      <w:r w:rsidR="008E7081" w:rsidRPr="009B7615">
        <w:rPr>
          <w:rFonts w:ascii="Arial" w:hAnsi="Arial" w:cs="Arial"/>
          <w:color w:val="000000" w:themeColor="text1"/>
          <w:sz w:val="24"/>
          <w:szCs w:val="24"/>
          <w:lang w:val="en-US"/>
        </w:rPr>
        <w:t xml:space="preserve"> c</w:t>
      </w:r>
      <w:r w:rsidR="0022742B" w:rsidRPr="009B7615">
        <w:rPr>
          <w:rFonts w:ascii="Arial" w:hAnsi="Arial" w:cs="Arial"/>
          <w:color w:val="000000" w:themeColor="text1"/>
          <w:sz w:val="24"/>
          <w:szCs w:val="24"/>
          <w:lang w:val="en-US"/>
        </w:rPr>
        <w:t>entury to mid-19</w:t>
      </w:r>
      <w:r w:rsidR="0022742B" w:rsidRPr="009B7615">
        <w:rPr>
          <w:rFonts w:ascii="Arial" w:hAnsi="Arial" w:cs="Arial"/>
          <w:color w:val="000000" w:themeColor="text1"/>
          <w:sz w:val="24"/>
          <w:szCs w:val="24"/>
          <w:vertAlign w:val="superscript"/>
          <w:lang w:val="en-US"/>
        </w:rPr>
        <w:t>th</w:t>
      </w:r>
      <w:r w:rsidR="0022742B" w:rsidRPr="009B7615">
        <w:rPr>
          <w:rFonts w:ascii="Arial" w:hAnsi="Arial" w:cs="Arial"/>
          <w:color w:val="000000" w:themeColor="text1"/>
          <w:sz w:val="24"/>
          <w:szCs w:val="24"/>
          <w:lang w:val="en-US"/>
        </w:rPr>
        <w:t xml:space="preserve"> century </w:t>
      </w:r>
      <w:r w:rsidR="00B70E82" w:rsidRPr="009B7615">
        <w:rPr>
          <w:rFonts w:ascii="Arial" w:hAnsi="Arial" w:cs="Arial"/>
          <w:color w:val="000000" w:themeColor="text1"/>
          <w:sz w:val="24"/>
          <w:szCs w:val="24"/>
          <w:lang w:val="en-US"/>
        </w:rPr>
        <w:t>the thuggee</w:t>
      </w:r>
      <w:r w:rsidR="00665AF3" w:rsidRPr="009B7615">
        <w:rPr>
          <w:rFonts w:ascii="Arial" w:hAnsi="Arial" w:cs="Arial"/>
          <w:color w:val="000000" w:themeColor="text1"/>
          <w:sz w:val="24"/>
          <w:szCs w:val="24"/>
          <w:lang w:val="en-US"/>
        </w:rPr>
        <w:t xml:space="preserve"> </w:t>
      </w:r>
      <w:r w:rsidR="009653E4" w:rsidRPr="009B7615">
        <w:rPr>
          <w:rFonts w:ascii="Arial" w:hAnsi="Arial" w:cs="Arial"/>
          <w:color w:val="000000" w:themeColor="text1"/>
          <w:sz w:val="24"/>
          <w:szCs w:val="24"/>
          <w:lang w:val="en-US"/>
        </w:rPr>
        <w:t xml:space="preserve">ritualistically murdered </w:t>
      </w:r>
      <w:r w:rsidR="004954A8" w:rsidRPr="009B7615">
        <w:rPr>
          <w:rFonts w:ascii="Arial" w:hAnsi="Arial" w:cs="Arial"/>
          <w:color w:val="000000" w:themeColor="text1"/>
          <w:sz w:val="24"/>
          <w:szCs w:val="24"/>
          <w:lang w:val="en-US"/>
        </w:rPr>
        <w:t xml:space="preserve">to serve </w:t>
      </w:r>
      <w:r w:rsidR="00FA3F5A" w:rsidRPr="009B7615">
        <w:rPr>
          <w:rFonts w:ascii="Arial" w:hAnsi="Arial" w:cs="Arial"/>
          <w:color w:val="000000" w:themeColor="text1"/>
          <w:sz w:val="24"/>
          <w:szCs w:val="24"/>
          <w:lang w:val="en-US"/>
        </w:rPr>
        <w:t xml:space="preserve">the </w:t>
      </w:r>
      <w:r w:rsidR="00460E4F" w:rsidRPr="009B7615">
        <w:rPr>
          <w:rFonts w:ascii="Arial" w:hAnsi="Arial" w:cs="Arial"/>
          <w:color w:val="000000" w:themeColor="text1"/>
          <w:sz w:val="24"/>
          <w:szCs w:val="24"/>
          <w:lang w:val="en-US"/>
        </w:rPr>
        <w:t xml:space="preserve">Hindu goddess of destruction </w:t>
      </w:r>
      <w:r w:rsidR="009653E4" w:rsidRPr="009B7615">
        <w:rPr>
          <w:rFonts w:ascii="Arial" w:hAnsi="Arial" w:cs="Arial"/>
          <w:color w:val="000000" w:themeColor="text1"/>
          <w:sz w:val="24"/>
          <w:szCs w:val="24"/>
          <w:lang w:val="en-US"/>
        </w:rPr>
        <w:t>and renewal, Kali</w:t>
      </w:r>
      <w:r w:rsidR="000575B3" w:rsidRPr="009B7615">
        <w:rPr>
          <w:rFonts w:ascii="Arial" w:hAnsi="Arial" w:cs="Arial"/>
          <w:color w:val="000000" w:themeColor="text1"/>
          <w:sz w:val="24"/>
          <w:szCs w:val="24"/>
          <w:lang w:val="en-US"/>
        </w:rPr>
        <w:t xml:space="preserve"> (</w:t>
      </w:r>
      <w:r w:rsidR="002649EB" w:rsidRPr="009B7615">
        <w:rPr>
          <w:rFonts w:ascii="Arial" w:hAnsi="Arial" w:cs="Arial"/>
          <w:color w:val="000000" w:themeColor="text1"/>
          <w:sz w:val="24"/>
          <w:szCs w:val="24"/>
          <w:lang w:val="en-US"/>
        </w:rPr>
        <w:t>Holloway, 2014</w:t>
      </w:r>
      <w:r w:rsidR="000575B3" w:rsidRPr="009B7615">
        <w:rPr>
          <w:rFonts w:ascii="Arial" w:hAnsi="Arial" w:cs="Arial"/>
          <w:color w:val="000000" w:themeColor="text1"/>
          <w:sz w:val="24"/>
          <w:szCs w:val="24"/>
          <w:lang w:val="en-US"/>
        </w:rPr>
        <w:t>)</w:t>
      </w:r>
      <w:r w:rsidR="004954A8" w:rsidRPr="009B7615">
        <w:rPr>
          <w:rFonts w:ascii="Arial" w:hAnsi="Arial" w:cs="Arial"/>
          <w:color w:val="000000" w:themeColor="text1"/>
          <w:sz w:val="24"/>
          <w:szCs w:val="24"/>
          <w:lang w:val="en-US"/>
        </w:rPr>
        <w:t xml:space="preserve">. </w:t>
      </w:r>
      <w:r w:rsidR="00494EE2" w:rsidRPr="009B7615">
        <w:rPr>
          <w:rFonts w:ascii="Arial" w:hAnsi="Arial" w:cs="Arial"/>
          <w:color w:val="000000" w:themeColor="text1"/>
          <w:sz w:val="24"/>
          <w:szCs w:val="24"/>
          <w:lang w:val="en-US"/>
        </w:rPr>
        <w:t xml:space="preserve">Along with </w:t>
      </w:r>
      <w:r w:rsidR="00354C93" w:rsidRPr="009B7615">
        <w:rPr>
          <w:rFonts w:ascii="Arial" w:hAnsi="Arial" w:cs="Arial"/>
          <w:color w:val="000000" w:themeColor="text1"/>
          <w:sz w:val="24"/>
          <w:szCs w:val="24"/>
          <w:lang w:val="en-US"/>
        </w:rPr>
        <w:t>the rise of Islamic Assassins in</w:t>
      </w:r>
      <w:r w:rsidR="00E903FB" w:rsidRPr="009B7615">
        <w:rPr>
          <w:rFonts w:ascii="Arial" w:hAnsi="Arial" w:cs="Arial"/>
          <w:color w:val="000000" w:themeColor="text1"/>
          <w:sz w:val="24"/>
          <w:szCs w:val="24"/>
          <w:lang w:val="en-US"/>
        </w:rPr>
        <w:t xml:space="preserve"> </w:t>
      </w:r>
      <w:r w:rsidR="00494EE2" w:rsidRPr="009B7615">
        <w:rPr>
          <w:rFonts w:ascii="Arial" w:hAnsi="Arial" w:cs="Arial"/>
          <w:color w:val="000000" w:themeColor="text1"/>
          <w:sz w:val="24"/>
          <w:szCs w:val="24"/>
          <w:lang w:val="en-US"/>
        </w:rPr>
        <w:t>medieval</w:t>
      </w:r>
      <w:r w:rsidR="00E903FB" w:rsidRPr="009B7615">
        <w:rPr>
          <w:rFonts w:ascii="Arial" w:hAnsi="Arial" w:cs="Arial"/>
          <w:color w:val="000000" w:themeColor="text1"/>
          <w:sz w:val="24"/>
          <w:szCs w:val="24"/>
          <w:lang w:val="en-US"/>
        </w:rPr>
        <w:t xml:space="preserve"> times</w:t>
      </w:r>
      <w:r w:rsidR="00E2084E" w:rsidRPr="009B7615">
        <w:rPr>
          <w:rFonts w:ascii="Arial" w:hAnsi="Arial" w:cs="Arial"/>
          <w:color w:val="000000" w:themeColor="text1"/>
          <w:sz w:val="24"/>
          <w:szCs w:val="24"/>
          <w:lang w:val="en-US"/>
        </w:rPr>
        <w:t xml:space="preserve">; </w:t>
      </w:r>
      <w:r w:rsidR="00046EED" w:rsidRPr="009B7615">
        <w:rPr>
          <w:rFonts w:ascii="Arial" w:hAnsi="Arial" w:cs="Arial"/>
          <w:color w:val="000000" w:themeColor="text1"/>
          <w:sz w:val="24"/>
          <w:szCs w:val="24"/>
          <w:lang w:val="en-US"/>
        </w:rPr>
        <w:t>with a culture of Ma</w:t>
      </w:r>
      <w:r w:rsidR="009935D8" w:rsidRPr="009B7615">
        <w:rPr>
          <w:rFonts w:ascii="Arial" w:hAnsi="Arial" w:cs="Arial"/>
          <w:color w:val="000000" w:themeColor="text1"/>
          <w:sz w:val="24"/>
          <w:szCs w:val="24"/>
          <w:lang w:val="en-US"/>
        </w:rPr>
        <w:t>r</w:t>
      </w:r>
      <w:r w:rsidR="00046EED" w:rsidRPr="009B7615">
        <w:rPr>
          <w:rFonts w:ascii="Arial" w:hAnsi="Arial" w:cs="Arial"/>
          <w:color w:val="000000" w:themeColor="text1"/>
          <w:sz w:val="24"/>
          <w:szCs w:val="24"/>
          <w:lang w:val="en-US"/>
        </w:rPr>
        <w:t>tyrd</w:t>
      </w:r>
      <w:r w:rsidR="009935D8" w:rsidRPr="009B7615">
        <w:rPr>
          <w:rFonts w:ascii="Arial" w:hAnsi="Arial" w:cs="Arial"/>
          <w:color w:val="000000" w:themeColor="text1"/>
          <w:sz w:val="24"/>
          <w:szCs w:val="24"/>
          <w:lang w:val="en-US"/>
        </w:rPr>
        <w:t>o</w:t>
      </w:r>
      <w:r w:rsidR="00046EED" w:rsidRPr="009B7615">
        <w:rPr>
          <w:rFonts w:ascii="Arial" w:hAnsi="Arial" w:cs="Arial"/>
          <w:color w:val="000000" w:themeColor="text1"/>
          <w:sz w:val="24"/>
          <w:szCs w:val="24"/>
          <w:lang w:val="en-US"/>
        </w:rPr>
        <w:t>m</w:t>
      </w:r>
      <w:r w:rsidR="009935D8" w:rsidRPr="009B7615">
        <w:rPr>
          <w:rFonts w:ascii="Arial" w:hAnsi="Arial" w:cs="Arial"/>
          <w:color w:val="000000" w:themeColor="text1"/>
          <w:sz w:val="24"/>
          <w:szCs w:val="24"/>
          <w:lang w:val="en-US"/>
        </w:rPr>
        <w:t xml:space="preserve"> which is not unlike what is seen today </w:t>
      </w:r>
      <w:r w:rsidR="009323C2" w:rsidRPr="009B7615">
        <w:rPr>
          <w:rFonts w:ascii="Arial" w:hAnsi="Arial" w:cs="Arial"/>
          <w:color w:val="000000" w:themeColor="text1"/>
          <w:sz w:val="24"/>
          <w:szCs w:val="24"/>
          <w:lang w:val="en-US"/>
        </w:rPr>
        <w:t>in the Gaza strip</w:t>
      </w:r>
      <w:r w:rsidR="00FF6820" w:rsidRPr="009B7615">
        <w:rPr>
          <w:rFonts w:ascii="Arial" w:hAnsi="Arial" w:cs="Arial"/>
          <w:color w:val="000000" w:themeColor="text1"/>
          <w:sz w:val="24"/>
          <w:szCs w:val="24"/>
          <w:lang w:val="en-US"/>
        </w:rPr>
        <w:t xml:space="preserve">. However, one difference being is that </w:t>
      </w:r>
      <w:r w:rsidR="00BD5060" w:rsidRPr="009B7615">
        <w:rPr>
          <w:rFonts w:ascii="Arial" w:hAnsi="Arial" w:cs="Arial"/>
          <w:color w:val="000000" w:themeColor="text1"/>
          <w:sz w:val="24"/>
          <w:szCs w:val="24"/>
          <w:lang w:val="en-US"/>
        </w:rPr>
        <w:t>it was not necessary to kill themselves whereas</w:t>
      </w:r>
      <w:r w:rsidR="00BD5D7E" w:rsidRPr="009B7615">
        <w:rPr>
          <w:rFonts w:ascii="Arial" w:hAnsi="Arial" w:cs="Arial"/>
          <w:color w:val="000000" w:themeColor="text1"/>
          <w:sz w:val="24"/>
          <w:szCs w:val="24"/>
          <w:lang w:val="en-US"/>
        </w:rPr>
        <w:t>,</w:t>
      </w:r>
      <w:r w:rsidR="00FF6820" w:rsidRPr="009B7615">
        <w:rPr>
          <w:rFonts w:ascii="Arial" w:hAnsi="Arial" w:cs="Arial"/>
          <w:color w:val="000000" w:themeColor="text1"/>
          <w:sz w:val="24"/>
          <w:szCs w:val="24"/>
          <w:lang w:val="en-US"/>
        </w:rPr>
        <w:t xml:space="preserve"> </w:t>
      </w:r>
      <w:r w:rsidR="00773F34" w:rsidRPr="009B7615">
        <w:rPr>
          <w:rFonts w:ascii="Arial" w:hAnsi="Arial" w:cs="Arial"/>
          <w:color w:val="000000" w:themeColor="text1"/>
          <w:sz w:val="24"/>
          <w:szCs w:val="24"/>
          <w:lang w:val="en-US"/>
        </w:rPr>
        <w:t xml:space="preserve">the </w:t>
      </w:r>
      <w:r w:rsidR="00EC7D25" w:rsidRPr="009B7615">
        <w:rPr>
          <w:rFonts w:ascii="Arial" w:hAnsi="Arial" w:cs="Arial"/>
          <w:color w:val="000000" w:themeColor="text1"/>
          <w:sz w:val="24"/>
          <w:szCs w:val="24"/>
          <w:lang w:val="en-US"/>
        </w:rPr>
        <w:t xml:space="preserve">current </w:t>
      </w:r>
      <w:r w:rsidR="003C1260" w:rsidRPr="009B7615">
        <w:rPr>
          <w:rFonts w:ascii="Arial" w:hAnsi="Arial" w:cs="Arial"/>
          <w:color w:val="000000" w:themeColor="text1"/>
          <w:sz w:val="24"/>
          <w:szCs w:val="24"/>
          <w:lang w:val="en-US"/>
        </w:rPr>
        <w:t>terrorism see</w:t>
      </w:r>
      <w:r w:rsidR="00082F85">
        <w:rPr>
          <w:rFonts w:ascii="Arial" w:hAnsi="Arial" w:cs="Arial"/>
          <w:color w:val="000000" w:themeColor="text1"/>
          <w:sz w:val="24"/>
          <w:szCs w:val="24"/>
          <w:lang w:val="en-US"/>
        </w:rPr>
        <w:t>n</w:t>
      </w:r>
      <w:r w:rsidR="003C1260" w:rsidRPr="009B7615">
        <w:rPr>
          <w:rFonts w:ascii="Arial" w:hAnsi="Arial" w:cs="Arial"/>
          <w:color w:val="000000" w:themeColor="text1"/>
          <w:sz w:val="24"/>
          <w:szCs w:val="24"/>
          <w:lang w:val="en-US"/>
        </w:rPr>
        <w:t xml:space="preserve"> today is the </w:t>
      </w:r>
      <w:r w:rsidR="001C20D1" w:rsidRPr="009B7615">
        <w:rPr>
          <w:rFonts w:ascii="Arial" w:hAnsi="Arial" w:cs="Arial"/>
          <w:color w:val="000000" w:themeColor="text1"/>
          <w:sz w:val="24"/>
          <w:szCs w:val="24"/>
          <w:lang w:val="en-US"/>
        </w:rPr>
        <w:t xml:space="preserve">disturbing trend towards </w:t>
      </w:r>
      <w:r w:rsidR="00EB6FEC" w:rsidRPr="009B7615">
        <w:rPr>
          <w:rFonts w:ascii="Arial" w:hAnsi="Arial" w:cs="Arial"/>
          <w:color w:val="000000" w:themeColor="text1"/>
          <w:sz w:val="24"/>
          <w:szCs w:val="24"/>
          <w:lang w:val="en-US"/>
        </w:rPr>
        <w:t>Islamic</w:t>
      </w:r>
      <w:r w:rsidR="001C20D1" w:rsidRPr="009B7615">
        <w:rPr>
          <w:rFonts w:ascii="Arial" w:hAnsi="Arial" w:cs="Arial"/>
          <w:color w:val="000000" w:themeColor="text1"/>
          <w:sz w:val="24"/>
          <w:szCs w:val="24"/>
          <w:lang w:val="en-US"/>
        </w:rPr>
        <w:t xml:space="preserve"> suicide terrorism</w:t>
      </w:r>
      <w:r w:rsidR="00C51E7F" w:rsidRPr="009B7615">
        <w:rPr>
          <w:rFonts w:ascii="Arial" w:hAnsi="Arial" w:cs="Arial"/>
          <w:color w:val="000000" w:themeColor="text1"/>
          <w:sz w:val="24"/>
          <w:szCs w:val="24"/>
          <w:lang w:val="en-US"/>
        </w:rPr>
        <w:t xml:space="preserve"> (Richardson, 2006, pp. </w:t>
      </w:r>
      <w:r w:rsidR="003F36FE" w:rsidRPr="009B7615">
        <w:rPr>
          <w:rFonts w:ascii="Arial" w:hAnsi="Arial" w:cs="Arial"/>
          <w:color w:val="000000" w:themeColor="text1"/>
          <w:sz w:val="24"/>
          <w:szCs w:val="24"/>
          <w:lang w:val="en-US"/>
        </w:rPr>
        <w:t xml:space="preserve">23, </w:t>
      </w:r>
      <w:r w:rsidR="00C51E7F" w:rsidRPr="009B7615">
        <w:rPr>
          <w:rFonts w:ascii="Arial" w:hAnsi="Arial" w:cs="Arial"/>
          <w:color w:val="000000" w:themeColor="text1"/>
          <w:sz w:val="24"/>
          <w:szCs w:val="24"/>
          <w:lang w:val="en-US"/>
        </w:rPr>
        <w:t>107)</w:t>
      </w:r>
      <w:r w:rsidR="009323C2" w:rsidRPr="009B7615">
        <w:rPr>
          <w:rFonts w:ascii="Arial" w:hAnsi="Arial" w:cs="Arial"/>
          <w:color w:val="000000" w:themeColor="text1"/>
          <w:sz w:val="24"/>
          <w:szCs w:val="24"/>
          <w:lang w:val="en-US"/>
        </w:rPr>
        <w:t>.</w:t>
      </w:r>
      <w:r w:rsidR="00C51E7F" w:rsidRPr="009B7615">
        <w:rPr>
          <w:rFonts w:ascii="Arial" w:hAnsi="Arial" w:cs="Arial"/>
          <w:color w:val="000000" w:themeColor="text1"/>
          <w:sz w:val="24"/>
          <w:szCs w:val="24"/>
          <w:lang w:val="en-US"/>
        </w:rPr>
        <w:t xml:space="preserve"> </w:t>
      </w:r>
    </w:p>
    <w:p w14:paraId="6DDC6DBA" w14:textId="27024101" w:rsidR="00E14BA3" w:rsidRDefault="00A017BB" w:rsidP="00D02EA2">
      <w:pPr>
        <w:spacing w:line="480" w:lineRule="auto"/>
        <w:jc w:val="both"/>
        <w:rPr>
          <w:rFonts w:ascii="Arial" w:hAnsi="Arial" w:cs="Arial"/>
          <w:sz w:val="24"/>
          <w:szCs w:val="24"/>
          <w:lang w:val="en-US"/>
        </w:rPr>
      </w:pPr>
      <w:r>
        <w:rPr>
          <w:rFonts w:ascii="Arial" w:hAnsi="Arial" w:cs="Arial"/>
          <w:sz w:val="24"/>
          <w:szCs w:val="24"/>
          <w:lang w:val="en-US"/>
        </w:rPr>
        <w:t xml:space="preserve">Al-Qaeda is one such group </w:t>
      </w:r>
      <w:r w:rsidR="008C4131">
        <w:rPr>
          <w:rFonts w:ascii="Arial" w:hAnsi="Arial" w:cs="Arial"/>
          <w:sz w:val="24"/>
          <w:szCs w:val="24"/>
          <w:lang w:val="en-US"/>
        </w:rPr>
        <w:t xml:space="preserve">that use these tactics to cause </w:t>
      </w:r>
      <w:r w:rsidR="00AB0582">
        <w:rPr>
          <w:rFonts w:ascii="Arial" w:hAnsi="Arial" w:cs="Arial"/>
          <w:sz w:val="24"/>
          <w:szCs w:val="24"/>
          <w:lang w:val="en-US"/>
        </w:rPr>
        <w:t>d</w:t>
      </w:r>
      <w:r w:rsidR="00CD1836">
        <w:rPr>
          <w:rFonts w:ascii="Arial" w:hAnsi="Arial" w:cs="Arial"/>
          <w:sz w:val="24"/>
          <w:szCs w:val="24"/>
          <w:lang w:val="en-US"/>
        </w:rPr>
        <w:t xml:space="preserve">estruction and extreme fear. </w:t>
      </w:r>
      <w:r w:rsidR="00EA1995">
        <w:rPr>
          <w:rFonts w:ascii="Arial" w:hAnsi="Arial" w:cs="Arial"/>
          <w:sz w:val="24"/>
          <w:szCs w:val="24"/>
          <w:lang w:val="en-US"/>
        </w:rPr>
        <w:t xml:space="preserve">However, given the ethical, political and legal ramifications surrounding the definition of terrorism </w:t>
      </w:r>
      <w:r w:rsidR="000E07B5">
        <w:rPr>
          <w:rFonts w:ascii="Arial" w:hAnsi="Arial" w:cs="Arial"/>
          <w:sz w:val="24"/>
          <w:szCs w:val="24"/>
          <w:lang w:val="en-US"/>
        </w:rPr>
        <w:t xml:space="preserve">only by analysing Al-Qaeda’s ideology, methods and </w:t>
      </w:r>
      <w:r w:rsidR="008C2283">
        <w:rPr>
          <w:rFonts w:ascii="Arial" w:hAnsi="Arial" w:cs="Arial"/>
          <w:sz w:val="24"/>
          <w:szCs w:val="24"/>
          <w:lang w:val="en-US"/>
        </w:rPr>
        <w:t>structure</w:t>
      </w:r>
      <w:r w:rsidR="00F843B9">
        <w:rPr>
          <w:rFonts w:ascii="Arial" w:hAnsi="Arial" w:cs="Arial"/>
          <w:sz w:val="24"/>
          <w:szCs w:val="24"/>
          <w:lang w:val="en-US"/>
        </w:rPr>
        <w:t xml:space="preserve"> can it be ascertained if Al-Qaeda can indeed </w:t>
      </w:r>
      <w:r w:rsidR="007C02D3">
        <w:rPr>
          <w:rFonts w:ascii="Arial" w:hAnsi="Arial" w:cs="Arial"/>
          <w:sz w:val="24"/>
          <w:szCs w:val="24"/>
          <w:lang w:val="en-US"/>
        </w:rPr>
        <w:t>be termed as terrorist</w:t>
      </w:r>
      <w:r w:rsidR="0004487E">
        <w:rPr>
          <w:rFonts w:ascii="Arial" w:hAnsi="Arial" w:cs="Arial"/>
          <w:sz w:val="24"/>
          <w:szCs w:val="24"/>
          <w:lang w:val="en-US"/>
        </w:rPr>
        <w:t xml:space="preserve">s or </w:t>
      </w:r>
      <w:r w:rsidR="008468D5">
        <w:rPr>
          <w:rFonts w:ascii="Arial" w:hAnsi="Arial" w:cs="Arial"/>
          <w:sz w:val="24"/>
          <w:szCs w:val="24"/>
          <w:lang w:val="en-US"/>
        </w:rPr>
        <w:t>by those who wish to ban the word ‘</w:t>
      </w:r>
      <w:r w:rsidR="00E71662">
        <w:rPr>
          <w:rFonts w:ascii="Arial" w:hAnsi="Arial" w:cs="Arial"/>
          <w:sz w:val="24"/>
          <w:szCs w:val="24"/>
          <w:lang w:val="en-US"/>
        </w:rPr>
        <w:t>terrorism’,</w:t>
      </w:r>
      <w:r w:rsidR="004147B3">
        <w:rPr>
          <w:rFonts w:ascii="Arial" w:hAnsi="Arial" w:cs="Arial"/>
          <w:sz w:val="24"/>
          <w:szCs w:val="24"/>
          <w:lang w:val="en-US"/>
        </w:rPr>
        <w:t xml:space="preserve"> </w:t>
      </w:r>
      <w:r w:rsidR="00DB27BB">
        <w:rPr>
          <w:rFonts w:ascii="Arial" w:hAnsi="Arial" w:cs="Arial"/>
          <w:sz w:val="24"/>
          <w:szCs w:val="24"/>
          <w:lang w:val="en-US"/>
        </w:rPr>
        <w:t>are they</w:t>
      </w:r>
      <w:r w:rsidR="00BF1321">
        <w:rPr>
          <w:rFonts w:ascii="Arial" w:hAnsi="Arial" w:cs="Arial"/>
          <w:sz w:val="24"/>
          <w:szCs w:val="24"/>
          <w:lang w:val="en-US"/>
        </w:rPr>
        <w:t xml:space="preserve"> </w:t>
      </w:r>
      <w:r w:rsidR="003717CC">
        <w:rPr>
          <w:rFonts w:ascii="Arial" w:hAnsi="Arial" w:cs="Arial"/>
          <w:sz w:val="24"/>
          <w:szCs w:val="24"/>
          <w:lang w:val="en-US"/>
        </w:rPr>
        <w:t>‘freedom fighters’</w:t>
      </w:r>
      <w:r w:rsidR="00ED37C6">
        <w:rPr>
          <w:rFonts w:ascii="Arial" w:hAnsi="Arial" w:cs="Arial"/>
          <w:sz w:val="24"/>
          <w:szCs w:val="24"/>
          <w:lang w:val="en-US"/>
        </w:rPr>
        <w:t xml:space="preserve"> or </w:t>
      </w:r>
      <w:r w:rsidR="003717CC">
        <w:rPr>
          <w:rFonts w:ascii="Arial" w:hAnsi="Arial" w:cs="Arial"/>
          <w:sz w:val="24"/>
          <w:szCs w:val="24"/>
          <w:lang w:val="en-US"/>
        </w:rPr>
        <w:t xml:space="preserve">‘holy </w:t>
      </w:r>
      <w:r w:rsidR="00E71662">
        <w:rPr>
          <w:rFonts w:ascii="Arial" w:hAnsi="Arial" w:cs="Arial"/>
          <w:sz w:val="24"/>
          <w:szCs w:val="24"/>
          <w:lang w:val="en-US"/>
        </w:rPr>
        <w:t>warriors</w:t>
      </w:r>
      <w:r w:rsidR="003717CC">
        <w:rPr>
          <w:rFonts w:ascii="Arial" w:hAnsi="Arial" w:cs="Arial"/>
          <w:sz w:val="24"/>
          <w:szCs w:val="24"/>
          <w:lang w:val="en-US"/>
        </w:rPr>
        <w:t>’</w:t>
      </w:r>
      <w:r w:rsidR="00E9156C">
        <w:rPr>
          <w:rFonts w:ascii="Arial" w:hAnsi="Arial" w:cs="Arial"/>
          <w:sz w:val="24"/>
          <w:szCs w:val="24"/>
          <w:lang w:val="en-US"/>
        </w:rPr>
        <w:t xml:space="preserve"> (</w:t>
      </w:r>
      <w:r w:rsidR="00171092">
        <w:rPr>
          <w:rFonts w:ascii="Arial" w:hAnsi="Arial" w:cs="Arial"/>
          <w:color w:val="000000" w:themeColor="text1"/>
          <w:sz w:val="24"/>
          <w:szCs w:val="24"/>
          <w:lang w:val="en-US"/>
        </w:rPr>
        <w:t>Bonner and Levine, 1998</w:t>
      </w:r>
      <w:r w:rsidR="00E9156C">
        <w:rPr>
          <w:rFonts w:ascii="Arial" w:hAnsi="Arial" w:cs="Arial"/>
          <w:sz w:val="24"/>
          <w:szCs w:val="24"/>
          <w:lang w:val="en-US"/>
        </w:rPr>
        <w:t>)</w:t>
      </w:r>
      <w:r w:rsidR="004147B3">
        <w:rPr>
          <w:rFonts w:ascii="Arial" w:hAnsi="Arial" w:cs="Arial"/>
          <w:sz w:val="24"/>
          <w:szCs w:val="24"/>
          <w:lang w:val="en-US"/>
        </w:rPr>
        <w:t xml:space="preserve">. </w:t>
      </w:r>
    </w:p>
    <w:p w14:paraId="7FD3E9C2" w14:textId="7288E8B5" w:rsidR="0006357D" w:rsidRDefault="0006357D" w:rsidP="00D02EA2">
      <w:pPr>
        <w:spacing w:line="480" w:lineRule="auto"/>
        <w:jc w:val="both"/>
        <w:rPr>
          <w:rFonts w:ascii="Arial" w:hAnsi="Arial" w:cs="Arial"/>
          <w:sz w:val="24"/>
          <w:szCs w:val="24"/>
          <w:lang w:val="en-US"/>
        </w:rPr>
      </w:pPr>
    </w:p>
    <w:p w14:paraId="7AB6AB89" w14:textId="758722B8" w:rsidR="00A315E4" w:rsidRDefault="00D179F1" w:rsidP="00D02EA2">
      <w:pPr>
        <w:spacing w:line="480" w:lineRule="auto"/>
        <w:jc w:val="both"/>
        <w:rPr>
          <w:rFonts w:ascii="Arial" w:hAnsi="Arial" w:cs="Arial"/>
          <w:color w:val="000000" w:themeColor="text1"/>
          <w:sz w:val="24"/>
          <w:szCs w:val="24"/>
          <w:lang w:val="en-US"/>
        </w:rPr>
      </w:pPr>
      <w:r w:rsidRPr="00192561">
        <w:rPr>
          <w:rFonts w:ascii="Arial" w:hAnsi="Arial" w:cs="Arial"/>
          <w:color w:val="000000" w:themeColor="text1"/>
          <w:sz w:val="24"/>
          <w:szCs w:val="24"/>
          <w:lang w:val="en-US"/>
        </w:rPr>
        <w:t>The political use of terror has always been with us</w:t>
      </w:r>
      <w:r w:rsidR="00582793" w:rsidRPr="00192561">
        <w:rPr>
          <w:rFonts w:ascii="Arial" w:hAnsi="Arial" w:cs="Arial"/>
          <w:color w:val="000000" w:themeColor="text1"/>
          <w:sz w:val="24"/>
          <w:szCs w:val="24"/>
          <w:lang w:val="en-US"/>
        </w:rPr>
        <w:t>.</w:t>
      </w:r>
      <w:r w:rsidRPr="00192561">
        <w:rPr>
          <w:rFonts w:ascii="Arial" w:hAnsi="Arial" w:cs="Arial"/>
          <w:color w:val="000000" w:themeColor="text1"/>
          <w:sz w:val="24"/>
          <w:szCs w:val="24"/>
          <w:lang w:val="en-US"/>
        </w:rPr>
        <w:t xml:space="preserve"> </w:t>
      </w:r>
      <w:r w:rsidR="00077E67" w:rsidRPr="00192561">
        <w:rPr>
          <w:rFonts w:ascii="Arial" w:hAnsi="Arial" w:cs="Arial"/>
          <w:color w:val="000000" w:themeColor="text1"/>
          <w:sz w:val="24"/>
          <w:szCs w:val="24"/>
          <w:lang w:val="en-US"/>
        </w:rPr>
        <w:t>F</w:t>
      </w:r>
      <w:r w:rsidRPr="00192561">
        <w:rPr>
          <w:rFonts w:ascii="Arial" w:hAnsi="Arial" w:cs="Arial"/>
          <w:color w:val="000000" w:themeColor="text1"/>
          <w:sz w:val="24"/>
          <w:szCs w:val="24"/>
          <w:lang w:val="en-US"/>
        </w:rPr>
        <w:t>rom the ancient trilogy to Al-Qaeda,</w:t>
      </w:r>
      <w:r w:rsidR="0035496F" w:rsidRPr="00192561">
        <w:rPr>
          <w:rFonts w:ascii="Arial" w:hAnsi="Arial" w:cs="Arial"/>
          <w:color w:val="000000" w:themeColor="text1"/>
          <w:sz w:val="24"/>
          <w:szCs w:val="24"/>
          <w:lang w:val="en-US"/>
        </w:rPr>
        <w:t xml:space="preserve"> </w:t>
      </w:r>
      <w:r w:rsidR="00F23171" w:rsidRPr="00192561">
        <w:rPr>
          <w:rFonts w:ascii="Arial" w:hAnsi="Arial" w:cs="Arial"/>
          <w:color w:val="000000" w:themeColor="text1"/>
          <w:sz w:val="24"/>
          <w:szCs w:val="24"/>
          <w:lang w:val="en-US"/>
        </w:rPr>
        <w:t>w</w:t>
      </w:r>
      <w:r w:rsidR="008B757E" w:rsidRPr="00192561">
        <w:rPr>
          <w:rFonts w:ascii="Arial" w:hAnsi="Arial" w:cs="Arial"/>
          <w:color w:val="000000" w:themeColor="text1"/>
          <w:sz w:val="24"/>
          <w:szCs w:val="24"/>
          <w:lang w:val="en-US"/>
        </w:rPr>
        <w:t>hether it be by state sanctioned wa</w:t>
      </w:r>
      <w:r w:rsidR="00F41A9C" w:rsidRPr="00192561">
        <w:rPr>
          <w:rFonts w:ascii="Arial" w:hAnsi="Arial" w:cs="Arial"/>
          <w:color w:val="000000" w:themeColor="text1"/>
          <w:sz w:val="24"/>
          <w:szCs w:val="24"/>
          <w:lang w:val="en-US"/>
        </w:rPr>
        <w:t xml:space="preserve">r, guerilla warfare or </w:t>
      </w:r>
      <w:r w:rsidR="00857536" w:rsidRPr="00192561">
        <w:rPr>
          <w:rFonts w:ascii="Arial" w:hAnsi="Arial" w:cs="Arial"/>
          <w:color w:val="000000" w:themeColor="text1"/>
          <w:sz w:val="24"/>
          <w:szCs w:val="24"/>
          <w:lang w:val="en-US"/>
        </w:rPr>
        <w:t>the</w:t>
      </w:r>
      <w:r w:rsidR="00AC5169">
        <w:rPr>
          <w:rFonts w:ascii="Arial" w:hAnsi="Arial" w:cs="Arial"/>
          <w:color w:val="000000" w:themeColor="text1"/>
          <w:sz w:val="24"/>
          <w:szCs w:val="24"/>
          <w:lang w:val="en-US"/>
        </w:rPr>
        <w:t xml:space="preserve"> ancients</w:t>
      </w:r>
      <w:r w:rsidR="00857536" w:rsidRPr="00192561">
        <w:rPr>
          <w:rFonts w:ascii="Arial" w:hAnsi="Arial" w:cs="Arial"/>
          <w:color w:val="000000" w:themeColor="text1"/>
          <w:sz w:val="24"/>
          <w:szCs w:val="24"/>
          <w:lang w:val="en-US"/>
        </w:rPr>
        <w:t xml:space="preserve"> </w:t>
      </w:r>
      <w:r w:rsidR="000C2B9E" w:rsidRPr="00192561">
        <w:rPr>
          <w:rFonts w:ascii="Arial" w:hAnsi="Arial" w:cs="Arial"/>
          <w:color w:val="000000" w:themeColor="text1"/>
          <w:sz w:val="24"/>
          <w:szCs w:val="24"/>
          <w:lang w:val="en-US"/>
        </w:rPr>
        <w:t>ferocious</w:t>
      </w:r>
      <w:r w:rsidR="00857536" w:rsidRPr="00192561">
        <w:rPr>
          <w:rFonts w:ascii="Arial" w:hAnsi="Arial" w:cs="Arial"/>
          <w:color w:val="000000" w:themeColor="text1"/>
          <w:sz w:val="24"/>
          <w:szCs w:val="24"/>
          <w:lang w:val="en-US"/>
        </w:rPr>
        <w:t xml:space="preserve"> </w:t>
      </w:r>
      <w:r w:rsidR="00F543A8" w:rsidRPr="00192561">
        <w:rPr>
          <w:rFonts w:ascii="Arial" w:hAnsi="Arial" w:cs="Arial"/>
          <w:color w:val="000000" w:themeColor="text1"/>
          <w:sz w:val="24"/>
          <w:szCs w:val="24"/>
          <w:lang w:val="en-US"/>
        </w:rPr>
        <w:t>seizing of power</w:t>
      </w:r>
      <w:r w:rsidR="006316F6" w:rsidRPr="00192561">
        <w:rPr>
          <w:rFonts w:ascii="Arial" w:hAnsi="Arial" w:cs="Arial"/>
          <w:color w:val="000000" w:themeColor="text1"/>
          <w:sz w:val="24"/>
          <w:szCs w:val="24"/>
          <w:lang w:val="en-US"/>
        </w:rPr>
        <w:t>,</w:t>
      </w:r>
      <w:r w:rsidR="00F543A8" w:rsidRPr="00192561">
        <w:rPr>
          <w:rFonts w:ascii="Arial" w:hAnsi="Arial" w:cs="Arial"/>
          <w:color w:val="000000" w:themeColor="text1"/>
          <w:sz w:val="24"/>
          <w:szCs w:val="24"/>
          <w:lang w:val="en-US"/>
        </w:rPr>
        <w:t xml:space="preserve"> </w:t>
      </w:r>
      <w:r w:rsidR="008B6EAA" w:rsidRPr="00192561">
        <w:rPr>
          <w:rFonts w:ascii="Arial" w:hAnsi="Arial" w:cs="Arial"/>
          <w:color w:val="000000" w:themeColor="text1"/>
          <w:sz w:val="24"/>
          <w:szCs w:val="24"/>
          <w:lang w:val="en-US"/>
        </w:rPr>
        <w:t xml:space="preserve">terrorism has thrived </w:t>
      </w:r>
      <w:r w:rsidR="006D4C47" w:rsidRPr="00192561">
        <w:rPr>
          <w:rFonts w:ascii="Arial" w:hAnsi="Arial" w:cs="Arial"/>
          <w:color w:val="000000" w:themeColor="text1"/>
          <w:sz w:val="24"/>
          <w:szCs w:val="24"/>
          <w:lang w:val="en-US"/>
        </w:rPr>
        <w:t>sculpting our history and future</w:t>
      </w:r>
      <w:r w:rsidR="000F2164" w:rsidRPr="00192561">
        <w:rPr>
          <w:rFonts w:ascii="Arial" w:hAnsi="Arial" w:cs="Arial"/>
          <w:color w:val="000000" w:themeColor="text1"/>
          <w:sz w:val="24"/>
          <w:szCs w:val="24"/>
          <w:lang w:val="en-US"/>
        </w:rPr>
        <w:t xml:space="preserve"> (Sinclair, 2004).</w:t>
      </w:r>
      <w:r w:rsidR="00AB6A03" w:rsidRPr="00AB6A03">
        <w:rPr>
          <w:rFonts w:ascii="Arial" w:hAnsi="Arial" w:cs="Arial"/>
          <w:sz w:val="24"/>
          <w:szCs w:val="24"/>
          <w:lang w:val="en-US"/>
        </w:rPr>
        <w:t xml:space="preserve"> </w:t>
      </w:r>
      <w:r w:rsidR="00AB6A03">
        <w:rPr>
          <w:rFonts w:ascii="Arial" w:hAnsi="Arial" w:cs="Arial"/>
          <w:sz w:val="24"/>
          <w:szCs w:val="24"/>
          <w:lang w:val="en-US"/>
        </w:rPr>
        <w:t xml:space="preserve">Theorists </w:t>
      </w:r>
      <w:r w:rsidR="00AB6A03">
        <w:rPr>
          <w:rFonts w:ascii="Arial" w:hAnsi="Arial" w:cs="Arial"/>
          <w:sz w:val="24"/>
          <w:szCs w:val="24"/>
          <w:lang w:val="en-US"/>
        </w:rPr>
        <w:lastRenderedPageBreak/>
        <w:t>along with politicians and policy makers have attempted to define terrorism and in fact</w:t>
      </w:r>
      <w:r w:rsidR="00AB6A03" w:rsidRPr="00192561">
        <w:rPr>
          <w:rFonts w:ascii="Arial" w:hAnsi="Arial" w:cs="Arial"/>
          <w:color w:val="000000" w:themeColor="text1"/>
          <w:sz w:val="24"/>
          <w:szCs w:val="24"/>
          <w:lang w:val="en-US"/>
        </w:rPr>
        <w:t xml:space="preserve"> what it means to be a terrorist.</w:t>
      </w:r>
      <w:r w:rsidR="00AB6A03">
        <w:rPr>
          <w:rFonts w:ascii="Arial" w:hAnsi="Arial" w:cs="Arial"/>
          <w:color w:val="000000" w:themeColor="text1"/>
          <w:sz w:val="24"/>
          <w:szCs w:val="24"/>
          <w:lang w:val="en-US"/>
        </w:rPr>
        <w:t xml:space="preserve"> </w:t>
      </w:r>
      <w:r w:rsidR="00310F6E">
        <w:rPr>
          <w:rFonts w:ascii="Arial" w:hAnsi="Arial" w:cs="Arial"/>
          <w:color w:val="000000" w:themeColor="text1"/>
          <w:sz w:val="24"/>
          <w:szCs w:val="24"/>
          <w:lang w:val="en-US"/>
        </w:rPr>
        <w:t>However,</w:t>
      </w:r>
      <w:r w:rsidR="00F4392A">
        <w:rPr>
          <w:rFonts w:ascii="Arial" w:hAnsi="Arial" w:cs="Arial"/>
          <w:color w:val="000000" w:themeColor="text1"/>
          <w:sz w:val="24"/>
          <w:szCs w:val="24"/>
          <w:lang w:val="en-US"/>
        </w:rPr>
        <w:t xml:space="preserve"> no universally accepted definition of terrorism</w:t>
      </w:r>
      <w:r w:rsidR="00397CB2">
        <w:rPr>
          <w:rFonts w:ascii="Arial" w:hAnsi="Arial" w:cs="Arial"/>
          <w:color w:val="000000" w:themeColor="text1"/>
          <w:sz w:val="24"/>
          <w:szCs w:val="24"/>
          <w:lang w:val="en-US"/>
        </w:rPr>
        <w:t xml:space="preserve"> </w:t>
      </w:r>
      <w:r w:rsidR="003850C5">
        <w:rPr>
          <w:rFonts w:ascii="Arial" w:hAnsi="Arial" w:cs="Arial"/>
          <w:color w:val="000000" w:themeColor="text1"/>
          <w:sz w:val="24"/>
          <w:szCs w:val="24"/>
          <w:lang w:val="en-US"/>
        </w:rPr>
        <w:t xml:space="preserve">has been </w:t>
      </w:r>
      <w:r w:rsidR="00A315E4">
        <w:rPr>
          <w:rFonts w:ascii="Arial" w:hAnsi="Arial" w:cs="Arial"/>
          <w:color w:val="000000" w:themeColor="text1"/>
          <w:sz w:val="24"/>
          <w:szCs w:val="24"/>
          <w:lang w:val="en-US"/>
        </w:rPr>
        <w:t>established</w:t>
      </w:r>
      <w:r w:rsidR="005D7884">
        <w:rPr>
          <w:rFonts w:ascii="Arial" w:hAnsi="Arial" w:cs="Arial"/>
          <w:color w:val="000000" w:themeColor="text1"/>
          <w:sz w:val="24"/>
          <w:szCs w:val="24"/>
          <w:lang w:val="en-US"/>
        </w:rPr>
        <w:t xml:space="preserve"> due to </w:t>
      </w:r>
      <w:r w:rsidR="009F48A9">
        <w:rPr>
          <w:rFonts w:ascii="Arial" w:hAnsi="Arial" w:cs="Arial"/>
          <w:color w:val="000000" w:themeColor="text1"/>
          <w:sz w:val="24"/>
          <w:szCs w:val="24"/>
          <w:lang w:val="en-US"/>
        </w:rPr>
        <w:t>its</w:t>
      </w:r>
      <w:r w:rsidR="00BC1373">
        <w:rPr>
          <w:rFonts w:ascii="Arial" w:hAnsi="Arial" w:cs="Arial"/>
          <w:color w:val="000000" w:themeColor="text1"/>
          <w:sz w:val="24"/>
          <w:szCs w:val="24"/>
          <w:lang w:val="en-US"/>
        </w:rPr>
        <w:t xml:space="preserve"> subject</w:t>
      </w:r>
      <w:r w:rsidR="009F48A9">
        <w:rPr>
          <w:rFonts w:ascii="Arial" w:hAnsi="Arial" w:cs="Arial"/>
          <w:color w:val="000000" w:themeColor="text1"/>
          <w:sz w:val="24"/>
          <w:szCs w:val="24"/>
          <w:lang w:val="en-US"/>
        </w:rPr>
        <w:t>ivity</w:t>
      </w:r>
      <w:r w:rsidR="002F21D0">
        <w:rPr>
          <w:rFonts w:ascii="Arial" w:hAnsi="Arial" w:cs="Arial"/>
          <w:color w:val="000000" w:themeColor="text1"/>
          <w:sz w:val="24"/>
          <w:szCs w:val="24"/>
          <w:lang w:val="en-US"/>
        </w:rPr>
        <w:t xml:space="preserve"> (Wilkinson, 2006, pp. 1-4)</w:t>
      </w:r>
      <w:r w:rsidR="000A5878">
        <w:rPr>
          <w:rFonts w:ascii="Arial" w:hAnsi="Arial" w:cs="Arial"/>
          <w:color w:val="000000" w:themeColor="text1"/>
          <w:sz w:val="24"/>
          <w:szCs w:val="24"/>
          <w:lang w:val="en-US"/>
        </w:rPr>
        <w:t>.</w:t>
      </w:r>
      <w:r w:rsidR="00CA2FBE">
        <w:rPr>
          <w:rFonts w:ascii="Arial" w:hAnsi="Arial" w:cs="Arial"/>
          <w:color w:val="000000" w:themeColor="text1"/>
          <w:sz w:val="24"/>
          <w:szCs w:val="24"/>
          <w:lang w:val="en-US"/>
        </w:rPr>
        <w:t xml:space="preserve"> </w:t>
      </w:r>
      <w:r w:rsidR="00B77735">
        <w:rPr>
          <w:rFonts w:ascii="Arial" w:hAnsi="Arial" w:cs="Arial"/>
          <w:color w:val="000000" w:themeColor="text1"/>
          <w:sz w:val="24"/>
          <w:szCs w:val="24"/>
          <w:lang w:val="en-US"/>
        </w:rPr>
        <w:t>Despite this</w:t>
      </w:r>
      <w:r w:rsidR="000A5878">
        <w:rPr>
          <w:rFonts w:ascii="Arial" w:hAnsi="Arial" w:cs="Arial"/>
          <w:color w:val="000000" w:themeColor="text1"/>
          <w:sz w:val="24"/>
          <w:szCs w:val="24"/>
          <w:lang w:val="en-US"/>
        </w:rPr>
        <w:t>,</w:t>
      </w:r>
      <w:r w:rsidR="00502F0B">
        <w:rPr>
          <w:rFonts w:ascii="Arial" w:hAnsi="Arial" w:cs="Arial"/>
          <w:color w:val="000000" w:themeColor="text1"/>
          <w:sz w:val="24"/>
          <w:szCs w:val="24"/>
          <w:lang w:val="en-US"/>
        </w:rPr>
        <w:t xml:space="preserve"> Ganor (</w:t>
      </w:r>
      <w:r w:rsidR="00B321F8">
        <w:rPr>
          <w:rFonts w:ascii="Arial" w:hAnsi="Arial" w:cs="Arial"/>
          <w:color w:val="000000" w:themeColor="text1"/>
          <w:sz w:val="24"/>
          <w:szCs w:val="24"/>
          <w:lang w:val="en-US"/>
        </w:rPr>
        <w:t>2013</w:t>
      </w:r>
      <w:r w:rsidR="00502F0B">
        <w:rPr>
          <w:rFonts w:ascii="Arial" w:hAnsi="Arial" w:cs="Arial"/>
          <w:color w:val="000000" w:themeColor="text1"/>
          <w:sz w:val="24"/>
          <w:szCs w:val="24"/>
          <w:lang w:val="en-US"/>
        </w:rPr>
        <w:t xml:space="preserve">) </w:t>
      </w:r>
      <w:r w:rsidR="000A5878">
        <w:rPr>
          <w:rFonts w:ascii="Arial" w:hAnsi="Arial" w:cs="Arial"/>
          <w:color w:val="000000" w:themeColor="text1"/>
          <w:sz w:val="24"/>
          <w:szCs w:val="24"/>
          <w:lang w:val="en-US"/>
        </w:rPr>
        <w:t xml:space="preserve">believes an objective </w:t>
      </w:r>
      <w:r w:rsidR="008E4899">
        <w:rPr>
          <w:rFonts w:ascii="Arial" w:hAnsi="Arial" w:cs="Arial"/>
          <w:color w:val="000000" w:themeColor="text1"/>
          <w:sz w:val="24"/>
          <w:szCs w:val="24"/>
          <w:lang w:val="en-US"/>
        </w:rPr>
        <w:t xml:space="preserve">internationally acepted </w:t>
      </w:r>
      <w:r w:rsidR="000A5878">
        <w:rPr>
          <w:rFonts w:ascii="Arial" w:hAnsi="Arial" w:cs="Arial"/>
          <w:color w:val="000000" w:themeColor="text1"/>
          <w:sz w:val="24"/>
          <w:szCs w:val="24"/>
          <w:lang w:val="en-US"/>
        </w:rPr>
        <w:t xml:space="preserve">definition </w:t>
      </w:r>
      <w:r w:rsidR="00A17CC7">
        <w:rPr>
          <w:rFonts w:ascii="Arial" w:hAnsi="Arial" w:cs="Arial"/>
          <w:color w:val="000000" w:themeColor="text1"/>
          <w:sz w:val="24"/>
          <w:szCs w:val="24"/>
          <w:lang w:val="en-US"/>
        </w:rPr>
        <w:t>is possible and indeed</w:t>
      </w:r>
      <w:r w:rsidR="003A35F3">
        <w:rPr>
          <w:rFonts w:ascii="Arial" w:hAnsi="Arial" w:cs="Arial"/>
          <w:color w:val="000000" w:themeColor="text1"/>
          <w:sz w:val="24"/>
          <w:szCs w:val="24"/>
          <w:lang w:val="en-US"/>
        </w:rPr>
        <w:t xml:space="preserve"> fundamental to any serious attempt to combat terrorism</w:t>
      </w:r>
      <w:r w:rsidR="008E4899">
        <w:rPr>
          <w:rFonts w:ascii="Arial" w:hAnsi="Arial" w:cs="Arial"/>
          <w:color w:val="000000" w:themeColor="text1"/>
          <w:sz w:val="24"/>
          <w:szCs w:val="24"/>
          <w:lang w:val="en-US"/>
        </w:rPr>
        <w:t>.</w:t>
      </w:r>
      <w:r w:rsidR="00456F9E">
        <w:rPr>
          <w:rFonts w:ascii="Arial" w:hAnsi="Arial" w:cs="Arial"/>
          <w:color w:val="000000" w:themeColor="text1"/>
          <w:sz w:val="24"/>
          <w:szCs w:val="24"/>
          <w:lang w:val="en-US"/>
        </w:rPr>
        <w:t xml:space="preserve"> </w:t>
      </w:r>
    </w:p>
    <w:p w14:paraId="09300F38" w14:textId="771C09EB" w:rsidR="00A82A27" w:rsidRPr="00A82A27" w:rsidRDefault="00D038C2" w:rsidP="00A260E0">
      <w:pPr>
        <w:spacing w:line="480" w:lineRule="auto"/>
        <w:jc w:val="both"/>
        <w:rPr>
          <w:rFonts w:ascii="Arial" w:hAnsi="Arial" w:cs="Arial"/>
          <w:color w:val="000000" w:themeColor="text1"/>
          <w:sz w:val="24"/>
          <w:szCs w:val="24"/>
          <w:lang w:val="en-US"/>
        </w:rPr>
      </w:pPr>
      <w:r w:rsidRPr="00BB60AA">
        <w:rPr>
          <w:rFonts w:ascii="Arial" w:hAnsi="Arial" w:cs="Arial"/>
          <w:color w:val="000000" w:themeColor="text1"/>
          <w:sz w:val="24"/>
          <w:szCs w:val="24"/>
          <w:lang w:val="en-US"/>
        </w:rPr>
        <w:t>Reviewing the literature, four major e</w:t>
      </w:r>
      <w:r w:rsidR="00363FF7" w:rsidRPr="00BB60AA">
        <w:rPr>
          <w:rFonts w:ascii="Arial" w:hAnsi="Arial" w:cs="Arial"/>
          <w:color w:val="000000" w:themeColor="text1"/>
          <w:sz w:val="24"/>
          <w:szCs w:val="24"/>
          <w:lang w:val="en-US"/>
        </w:rPr>
        <w:t>l</w:t>
      </w:r>
      <w:r w:rsidRPr="00BB60AA">
        <w:rPr>
          <w:rFonts w:ascii="Arial" w:hAnsi="Arial" w:cs="Arial"/>
          <w:color w:val="000000" w:themeColor="text1"/>
          <w:sz w:val="24"/>
          <w:szCs w:val="24"/>
          <w:lang w:val="en-US"/>
        </w:rPr>
        <w:t>ements can be distinguished when dis</w:t>
      </w:r>
      <w:r w:rsidR="00363FF7" w:rsidRPr="00BB60AA">
        <w:rPr>
          <w:rFonts w:ascii="Arial" w:hAnsi="Arial" w:cs="Arial"/>
          <w:color w:val="000000" w:themeColor="text1"/>
          <w:sz w:val="24"/>
          <w:szCs w:val="24"/>
          <w:lang w:val="en-US"/>
        </w:rPr>
        <w:t xml:space="preserve">cussing the </w:t>
      </w:r>
      <w:r w:rsidR="001E5C94" w:rsidRPr="00BB60AA">
        <w:rPr>
          <w:rFonts w:ascii="Arial" w:hAnsi="Arial" w:cs="Arial"/>
          <w:color w:val="000000" w:themeColor="text1"/>
          <w:sz w:val="24"/>
          <w:szCs w:val="24"/>
          <w:lang w:val="en-US"/>
        </w:rPr>
        <w:t>definition</w:t>
      </w:r>
      <w:r w:rsidR="00363FF7" w:rsidRPr="00BB60AA">
        <w:rPr>
          <w:rFonts w:ascii="Arial" w:hAnsi="Arial" w:cs="Arial"/>
          <w:color w:val="000000" w:themeColor="text1"/>
          <w:sz w:val="24"/>
          <w:szCs w:val="24"/>
          <w:lang w:val="en-US"/>
        </w:rPr>
        <w:t xml:space="preserve"> of terrorism as</w:t>
      </w:r>
      <w:r w:rsidR="00A47C2A" w:rsidRPr="00BB60AA">
        <w:rPr>
          <w:rFonts w:ascii="Arial" w:hAnsi="Arial" w:cs="Arial"/>
          <w:color w:val="000000" w:themeColor="text1"/>
          <w:sz w:val="24"/>
          <w:szCs w:val="24"/>
          <w:lang w:val="en-US"/>
        </w:rPr>
        <w:t xml:space="preserve">, the </w:t>
      </w:r>
      <w:r w:rsidR="00C93421" w:rsidRPr="00BB60AA">
        <w:rPr>
          <w:rFonts w:ascii="Arial" w:hAnsi="Arial" w:cs="Arial"/>
          <w:color w:val="000000" w:themeColor="text1"/>
          <w:sz w:val="24"/>
          <w:szCs w:val="24"/>
          <w:lang w:val="en-US"/>
        </w:rPr>
        <w:t xml:space="preserve">threat to non-military individuals and properties, unlawful use of violence, </w:t>
      </w:r>
      <w:r w:rsidR="00052864" w:rsidRPr="00BB60AA">
        <w:rPr>
          <w:rFonts w:ascii="Arial" w:hAnsi="Arial" w:cs="Arial"/>
          <w:color w:val="000000" w:themeColor="text1"/>
          <w:sz w:val="24"/>
          <w:szCs w:val="24"/>
          <w:lang w:val="en-US"/>
        </w:rPr>
        <w:t>political ideals and the blackmailing of governments (</w:t>
      </w:r>
      <w:r w:rsidR="00F506D8" w:rsidRPr="00BB60AA">
        <w:rPr>
          <w:rFonts w:ascii="Arial" w:hAnsi="Arial" w:cs="Arial"/>
          <w:color w:val="000000" w:themeColor="text1"/>
          <w:sz w:val="24"/>
          <w:szCs w:val="24"/>
          <w:lang w:val="en-US"/>
        </w:rPr>
        <w:t>Assadi and L</w:t>
      </w:r>
      <w:r w:rsidR="00FC082F" w:rsidRPr="00BB60AA">
        <w:rPr>
          <w:rFonts w:ascii="Arial" w:hAnsi="Arial" w:cs="Arial"/>
          <w:color w:val="000000" w:themeColor="text1"/>
          <w:sz w:val="24"/>
          <w:szCs w:val="24"/>
          <w:lang w:val="en-US"/>
        </w:rPr>
        <w:t>orunser, 2007</w:t>
      </w:r>
      <w:r w:rsidR="00052864" w:rsidRPr="00BB60AA">
        <w:rPr>
          <w:rFonts w:ascii="Arial" w:hAnsi="Arial" w:cs="Arial"/>
          <w:color w:val="000000" w:themeColor="text1"/>
          <w:sz w:val="24"/>
          <w:szCs w:val="24"/>
          <w:lang w:val="en-US"/>
        </w:rPr>
        <w:t>).</w:t>
      </w:r>
      <w:r w:rsidR="00754D4B" w:rsidRPr="00BB60AA">
        <w:rPr>
          <w:rFonts w:ascii="Arial" w:hAnsi="Arial" w:cs="Arial"/>
          <w:color w:val="000000" w:themeColor="text1"/>
          <w:sz w:val="24"/>
          <w:szCs w:val="24"/>
          <w:lang w:val="en-US"/>
        </w:rPr>
        <w:t xml:space="preserve"> </w:t>
      </w:r>
      <w:r w:rsidR="00C870EA" w:rsidRPr="00BB60AA">
        <w:rPr>
          <w:rFonts w:ascii="Arial" w:hAnsi="Arial" w:cs="Arial"/>
          <w:color w:val="000000" w:themeColor="text1"/>
          <w:sz w:val="24"/>
          <w:szCs w:val="24"/>
          <w:lang w:val="en-US"/>
        </w:rPr>
        <w:t>Th</w:t>
      </w:r>
      <w:r w:rsidR="00324003" w:rsidRPr="00BB60AA">
        <w:rPr>
          <w:rFonts w:ascii="Arial" w:hAnsi="Arial" w:cs="Arial"/>
          <w:color w:val="000000" w:themeColor="text1"/>
          <w:sz w:val="24"/>
          <w:szCs w:val="24"/>
          <w:lang w:val="en-US"/>
        </w:rPr>
        <w:t>e</w:t>
      </w:r>
      <w:r w:rsidR="00C870EA" w:rsidRPr="00BB60AA">
        <w:rPr>
          <w:rFonts w:ascii="Arial" w:hAnsi="Arial" w:cs="Arial"/>
          <w:color w:val="000000" w:themeColor="text1"/>
          <w:sz w:val="24"/>
          <w:szCs w:val="24"/>
          <w:lang w:val="en-US"/>
        </w:rPr>
        <w:t>s</w:t>
      </w:r>
      <w:r w:rsidR="00324003" w:rsidRPr="00BB60AA">
        <w:rPr>
          <w:rFonts w:ascii="Arial" w:hAnsi="Arial" w:cs="Arial"/>
          <w:color w:val="000000" w:themeColor="text1"/>
          <w:sz w:val="24"/>
          <w:szCs w:val="24"/>
          <w:lang w:val="en-US"/>
        </w:rPr>
        <w:t>e</w:t>
      </w:r>
      <w:r w:rsidR="00C870EA" w:rsidRPr="00BB60AA">
        <w:rPr>
          <w:rFonts w:ascii="Arial" w:hAnsi="Arial" w:cs="Arial"/>
          <w:color w:val="000000" w:themeColor="text1"/>
          <w:sz w:val="24"/>
          <w:szCs w:val="24"/>
          <w:lang w:val="en-US"/>
        </w:rPr>
        <w:t xml:space="preserve"> elements</w:t>
      </w:r>
      <w:r w:rsidR="00754D4B" w:rsidRPr="00BB60AA">
        <w:rPr>
          <w:rFonts w:ascii="Arial" w:hAnsi="Arial" w:cs="Arial"/>
          <w:color w:val="000000" w:themeColor="text1"/>
          <w:sz w:val="24"/>
          <w:szCs w:val="24"/>
          <w:lang w:val="en-US"/>
        </w:rPr>
        <w:t xml:space="preserve"> </w:t>
      </w:r>
      <w:r w:rsidR="00324003" w:rsidRPr="00BB60AA">
        <w:rPr>
          <w:rFonts w:ascii="Arial" w:hAnsi="Arial" w:cs="Arial"/>
          <w:color w:val="000000" w:themeColor="text1"/>
          <w:sz w:val="24"/>
          <w:szCs w:val="24"/>
          <w:lang w:val="en-US"/>
        </w:rPr>
        <w:t>are</w:t>
      </w:r>
      <w:r w:rsidR="00754D4B" w:rsidRPr="00BB60AA">
        <w:rPr>
          <w:rFonts w:ascii="Arial" w:hAnsi="Arial" w:cs="Arial"/>
          <w:color w:val="000000" w:themeColor="text1"/>
          <w:sz w:val="24"/>
          <w:szCs w:val="24"/>
          <w:lang w:val="en-US"/>
        </w:rPr>
        <w:t xml:space="preserve"> </w:t>
      </w:r>
      <w:r w:rsidR="00827016" w:rsidRPr="00BB60AA">
        <w:rPr>
          <w:rFonts w:ascii="Arial" w:hAnsi="Arial" w:cs="Arial"/>
          <w:color w:val="000000" w:themeColor="text1"/>
          <w:sz w:val="24"/>
          <w:szCs w:val="24"/>
          <w:lang w:val="en-US"/>
        </w:rPr>
        <w:t>similarly</w:t>
      </w:r>
      <w:r w:rsidR="00324003" w:rsidRPr="00BB60AA">
        <w:rPr>
          <w:rFonts w:ascii="Arial" w:hAnsi="Arial" w:cs="Arial"/>
          <w:color w:val="000000" w:themeColor="text1"/>
          <w:sz w:val="24"/>
          <w:szCs w:val="24"/>
          <w:lang w:val="en-US"/>
        </w:rPr>
        <w:t xml:space="preserve"> </w:t>
      </w:r>
      <w:r w:rsidR="003A318D" w:rsidRPr="00BB60AA">
        <w:rPr>
          <w:rFonts w:ascii="Arial" w:hAnsi="Arial" w:cs="Arial"/>
          <w:color w:val="000000" w:themeColor="text1"/>
          <w:sz w:val="24"/>
          <w:szCs w:val="24"/>
          <w:lang w:val="en-US"/>
        </w:rPr>
        <w:t xml:space="preserve">incorporated into </w:t>
      </w:r>
      <w:r w:rsidR="00754D4B" w:rsidRPr="00BB60AA">
        <w:rPr>
          <w:rFonts w:ascii="Arial" w:hAnsi="Arial" w:cs="Arial"/>
          <w:color w:val="000000" w:themeColor="text1"/>
          <w:sz w:val="24"/>
          <w:szCs w:val="24"/>
          <w:lang w:val="en-US"/>
        </w:rPr>
        <w:t>the</w:t>
      </w:r>
      <w:r w:rsidR="00397CB2" w:rsidRPr="00BB60AA">
        <w:rPr>
          <w:rFonts w:ascii="Arial" w:hAnsi="Arial" w:cs="Arial"/>
          <w:color w:val="000000" w:themeColor="text1"/>
          <w:sz w:val="24"/>
          <w:szCs w:val="24"/>
          <w:lang w:val="en-US"/>
        </w:rPr>
        <w:t xml:space="preserve"> </w:t>
      </w:r>
      <w:r w:rsidR="00E07CEE" w:rsidRPr="00BB60AA">
        <w:rPr>
          <w:rFonts w:ascii="Arial" w:hAnsi="Arial" w:cs="Arial"/>
          <w:color w:val="000000" w:themeColor="text1"/>
          <w:sz w:val="24"/>
          <w:szCs w:val="24"/>
          <w:lang w:val="en-US"/>
        </w:rPr>
        <w:t>UK legal system</w:t>
      </w:r>
      <w:r w:rsidR="007F0D37" w:rsidRPr="00BB60AA">
        <w:rPr>
          <w:rFonts w:ascii="Arial" w:hAnsi="Arial" w:cs="Arial"/>
          <w:color w:val="000000" w:themeColor="text1"/>
          <w:sz w:val="24"/>
          <w:szCs w:val="24"/>
          <w:lang w:val="en-US"/>
        </w:rPr>
        <w:t>’s</w:t>
      </w:r>
      <w:r w:rsidR="00E07CEE" w:rsidRPr="00BB60AA">
        <w:rPr>
          <w:rFonts w:ascii="Arial" w:hAnsi="Arial" w:cs="Arial"/>
          <w:color w:val="000000" w:themeColor="text1"/>
          <w:sz w:val="24"/>
          <w:szCs w:val="24"/>
          <w:lang w:val="en-US"/>
        </w:rPr>
        <w:t xml:space="preserve"> defin</w:t>
      </w:r>
      <w:r w:rsidR="007F0D37" w:rsidRPr="00BB60AA">
        <w:rPr>
          <w:rFonts w:ascii="Arial" w:hAnsi="Arial" w:cs="Arial"/>
          <w:color w:val="000000" w:themeColor="text1"/>
          <w:sz w:val="24"/>
          <w:szCs w:val="24"/>
          <w:lang w:val="en-US"/>
        </w:rPr>
        <w:t xml:space="preserve">ition </w:t>
      </w:r>
      <w:r w:rsidR="00E07CEE" w:rsidRPr="00BB60AA">
        <w:rPr>
          <w:rFonts w:ascii="Arial" w:hAnsi="Arial" w:cs="Arial"/>
          <w:color w:val="000000" w:themeColor="text1"/>
          <w:sz w:val="24"/>
          <w:szCs w:val="24"/>
          <w:lang w:val="en-US"/>
        </w:rPr>
        <w:t xml:space="preserve">within </w:t>
      </w:r>
      <w:r w:rsidR="00BE3F60" w:rsidRPr="00BB60AA">
        <w:rPr>
          <w:rFonts w:ascii="Arial" w:hAnsi="Arial" w:cs="Arial"/>
          <w:i/>
          <w:iCs/>
          <w:color w:val="000000" w:themeColor="text1"/>
          <w:sz w:val="24"/>
          <w:szCs w:val="24"/>
          <w:lang w:val="en-US"/>
        </w:rPr>
        <w:t>s.1 Terrorism Act 2000</w:t>
      </w:r>
      <w:r w:rsidR="00C34214" w:rsidRPr="00BB60AA">
        <w:rPr>
          <w:rFonts w:ascii="Arial" w:hAnsi="Arial" w:cs="Arial"/>
          <w:i/>
          <w:iCs/>
          <w:color w:val="000000" w:themeColor="text1"/>
          <w:sz w:val="24"/>
          <w:szCs w:val="24"/>
          <w:lang w:val="en-US"/>
        </w:rPr>
        <w:t xml:space="preserve"> </w:t>
      </w:r>
      <w:r w:rsidR="00C34214" w:rsidRPr="00BB60AA">
        <w:rPr>
          <w:rFonts w:ascii="Arial" w:hAnsi="Arial" w:cs="Arial"/>
          <w:color w:val="000000" w:themeColor="text1"/>
          <w:sz w:val="24"/>
          <w:szCs w:val="24"/>
          <w:lang w:val="en-US"/>
        </w:rPr>
        <w:t>(See Appendix A)</w:t>
      </w:r>
      <w:r w:rsidR="00BE3F60" w:rsidRPr="00BB60AA">
        <w:rPr>
          <w:rFonts w:ascii="Arial" w:hAnsi="Arial" w:cs="Arial"/>
          <w:i/>
          <w:iCs/>
          <w:color w:val="000000" w:themeColor="text1"/>
          <w:sz w:val="24"/>
          <w:szCs w:val="24"/>
          <w:lang w:val="en-US"/>
        </w:rPr>
        <w:t>.</w:t>
      </w:r>
      <w:r w:rsidR="00522A98" w:rsidRPr="00BB60AA">
        <w:rPr>
          <w:rFonts w:ascii="Arial" w:hAnsi="Arial" w:cs="Arial"/>
          <w:i/>
          <w:iCs/>
          <w:color w:val="000000" w:themeColor="text1"/>
          <w:sz w:val="24"/>
          <w:szCs w:val="24"/>
          <w:lang w:val="en-US"/>
        </w:rPr>
        <w:t xml:space="preserve"> </w:t>
      </w:r>
      <w:r w:rsidR="00545D46" w:rsidRPr="00BB60AA">
        <w:rPr>
          <w:rFonts w:ascii="Arial" w:hAnsi="Arial" w:cs="Arial"/>
          <w:color w:val="000000" w:themeColor="text1"/>
          <w:sz w:val="24"/>
          <w:szCs w:val="24"/>
          <w:lang w:val="en-US"/>
        </w:rPr>
        <w:t>Nevertheless</w:t>
      </w:r>
      <w:r w:rsidR="00FD7192" w:rsidRPr="00BB60AA">
        <w:rPr>
          <w:rFonts w:ascii="Arial" w:hAnsi="Arial" w:cs="Arial"/>
          <w:color w:val="000000" w:themeColor="text1"/>
          <w:sz w:val="24"/>
          <w:szCs w:val="24"/>
          <w:lang w:val="en-US"/>
        </w:rPr>
        <w:t>, t</w:t>
      </w:r>
      <w:r w:rsidR="006727C9" w:rsidRPr="00BB60AA">
        <w:rPr>
          <w:rFonts w:ascii="Arial" w:hAnsi="Arial" w:cs="Arial"/>
          <w:color w:val="000000" w:themeColor="text1"/>
          <w:sz w:val="24"/>
          <w:szCs w:val="24"/>
          <w:lang w:val="en-US"/>
        </w:rPr>
        <w:t xml:space="preserve">he most widely adopted </w:t>
      </w:r>
      <w:r w:rsidR="00B81364" w:rsidRPr="00BB60AA">
        <w:rPr>
          <w:rFonts w:ascii="Arial" w:hAnsi="Arial" w:cs="Arial"/>
          <w:color w:val="000000" w:themeColor="text1"/>
          <w:sz w:val="24"/>
          <w:szCs w:val="24"/>
          <w:lang w:val="en-US"/>
        </w:rPr>
        <w:t xml:space="preserve">attribute </w:t>
      </w:r>
      <w:r w:rsidR="00706F34" w:rsidRPr="00BB60AA">
        <w:rPr>
          <w:rFonts w:ascii="Arial" w:hAnsi="Arial" w:cs="Arial"/>
          <w:color w:val="000000" w:themeColor="text1"/>
          <w:sz w:val="24"/>
          <w:szCs w:val="24"/>
          <w:lang w:val="en-US"/>
        </w:rPr>
        <w:t>of terrorism is that it is pejorative</w:t>
      </w:r>
      <w:r w:rsidR="00A83D4B" w:rsidRPr="00BB60AA">
        <w:rPr>
          <w:rFonts w:ascii="Arial" w:hAnsi="Arial" w:cs="Arial"/>
          <w:color w:val="000000" w:themeColor="text1"/>
          <w:sz w:val="24"/>
          <w:szCs w:val="24"/>
          <w:lang w:val="en-US"/>
        </w:rPr>
        <w:t xml:space="preserve"> (</w:t>
      </w:r>
      <w:r w:rsidR="008B391E" w:rsidRPr="00BB60AA">
        <w:rPr>
          <w:rFonts w:ascii="Arial" w:hAnsi="Arial" w:cs="Arial"/>
          <w:color w:val="000000" w:themeColor="text1"/>
          <w:sz w:val="24"/>
          <w:szCs w:val="24"/>
          <w:lang w:val="en-US"/>
        </w:rPr>
        <w:t>Scheffler, 2006</w:t>
      </w:r>
      <w:r w:rsidR="00A83D4B" w:rsidRPr="00BB60AA">
        <w:rPr>
          <w:rFonts w:ascii="Arial" w:hAnsi="Arial" w:cs="Arial"/>
          <w:color w:val="000000" w:themeColor="text1"/>
          <w:sz w:val="24"/>
          <w:szCs w:val="24"/>
          <w:lang w:val="en-US"/>
        </w:rPr>
        <w:t>)</w:t>
      </w:r>
      <w:r w:rsidR="00706F34" w:rsidRPr="00BB60AA">
        <w:rPr>
          <w:rFonts w:ascii="Arial" w:hAnsi="Arial" w:cs="Arial"/>
          <w:color w:val="000000" w:themeColor="text1"/>
          <w:sz w:val="24"/>
          <w:szCs w:val="24"/>
          <w:lang w:val="en-US"/>
        </w:rPr>
        <w:t xml:space="preserve">. </w:t>
      </w:r>
      <w:r w:rsidR="0082765F">
        <w:rPr>
          <w:rFonts w:ascii="Arial" w:hAnsi="Arial" w:cs="Arial"/>
          <w:color w:val="000000" w:themeColor="text1"/>
          <w:sz w:val="24"/>
          <w:szCs w:val="24"/>
          <w:lang w:val="en-US"/>
        </w:rPr>
        <w:t xml:space="preserve">However, </w:t>
      </w:r>
      <w:r w:rsidR="008D1D76">
        <w:rPr>
          <w:rFonts w:ascii="Arial" w:hAnsi="Arial" w:cs="Arial"/>
          <w:color w:val="000000" w:themeColor="text1"/>
          <w:sz w:val="24"/>
          <w:szCs w:val="24"/>
          <w:lang w:val="en-US"/>
        </w:rPr>
        <w:t xml:space="preserve">the </w:t>
      </w:r>
      <w:r w:rsidR="007614E4">
        <w:rPr>
          <w:rFonts w:ascii="Arial" w:hAnsi="Arial" w:cs="Arial"/>
          <w:color w:val="000000" w:themeColor="text1"/>
          <w:sz w:val="24"/>
          <w:szCs w:val="24"/>
          <w:lang w:val="en-US"/>
        </w:rPr>
        <w:t xml:space="preserve">founder of the </w:t>
      </w:r>
      <w:r w:rsidR="008D78CC">
        <w:rPr>
          <w:rFonts w:ascii="Arial" w:hAnsi="Arial" w:cs="Arial"/>
          <w:color w:val="000000" w:themeColor="text1"/>
          <w:sz w:val="24"/>
          <w:szCs w:val="24"/>
          <w:lang w:val="en-US"/>
        </w:rPr>
        <w:t xml:space="preserve">most hunted terrorist group in history; </w:t>
      </w:r>
      <w:r w:rsidR="007614E4">
        <w:rPr>
          <w:rFonts w:ascii="Arial" w:hAnsi="Arial" w:cs="Arial"/>
          <w:color w:val="000000" w:themeColor="text1"/>
          <w:sz w:val="24"/>
          <w:szCs w:val="24"/>
          <w:lang w:val="en-US"/>
        </w:rPr>
        <w:t>Os</w:t>
      </w:r>
      <w:r w:rsidR="00FF567A">
        <w:rPr>
          <w:rFonts w:ascii="Arial" w:hAnsi="Arial" w:cs="Arial"/>
          <w:color w:val="000000" w:themeColor="text1"/>
          <w:sz w:val="24"/>
          <w:szCs w:val="24"/>
          <w:lang w:val="en-US"/>
        </w:rPr>
        <w:t>ama Bin Laden</w:t>
      </w:r>
      <w:r w:rsidR="00AE17D3">
        <w:rPr>
          <w:rFonts w:ascii="Arial" w:hAnsi="Arial" w:cs="Arial"/>
          <w:color w:val="000000" w:themeColor="text1"/>
          <w:sz w:val="24"/>
          <w:szCs w:val="24"/>
          <w:lang w:val="en-US"/>
        </w:rPr>
        <w:t xml:space="preserve"> suggests that the terrorism</w:t>
      </w:r>
      <w:r w:rsidR="00A72A2C">
        <w:rPr>
          <w:rFonts w:ascii="Arial" w:hAnsi="Arial" w:cs="Arial"/>
          <w:color w:val="000000" w:themeColor="text1"/>
          <w:sz w:val="24"/>
          <w:szCs w:val="24"/>
          <w:lang w:val="en-US"/>
        </w:rPr>
        <w:t xml:space="preserve"> they practice </w:t>
      </w:r>
      <w:r w:rsidR="00E45650">
        <w:rPr>
          <w:rFonts w:ascii="Arial" w:hAnsi="Arial" w:cs="Arial"/>
          <w:color w:val="000000" w:themeColor="text1"/>
          <w:sz w:val="24"/>
          <w:szCs w:val="24"/>
          <w:lang w:val="en-US"/>
        </w:rPr>
        <w:t>is commendable, as it is directed a</w:t>
      </w:r>
      <w:r w:rsidR="00C91B76">
        <w:rPr>
          <w:rFonts w:ascii="Arial" w:hAnsi="Arial" w:cs="Arial"/>
          <w:color w:val="000000" w:themeColor="text1"/>
          <w:sz w:val="24"/>
          <w:szCs w:val="24"/>
          <w:lang w:val="en-US"/>
        </w:rPr>
        <w:t>t the enemies</w:t>
      </w:r>
      <w:r w:rsidR="000857E8">
        <w:rPr>
          <w:rFonts w:ascii="Arial" w:hAnsi="Arial" w:cs="Arial"/>
          <w:color w:val="000000" w:themeColor="text1"/>
          <w:sz w:val="24"/>
          <w:szCs w:val="24"/>
          <w:lang w:val="en-US"/>
        </w:rPr>
        <w:t xml:space="preserve"> </w:t>
      </w:r>
      <w:r w:rsidR="0016547F">
        <w:rPr>
          <w:rFonts w:ascii="Arial" w:hAnsi="Arial" w:cs="Arial"/>
          <w:color w:val="000000" w:themeColor="text1"/>
          <w:sz w:val="24"/>
          <w:szCs w:val="24"/>
          <w:lang w:val="en-US"/>
        </w:rPr>
        <w:t xml:space="preserve">of Allah </w:t>
      </w:r>
      <w:r w:rsidR="000857E8">
        <w:rPr>
          <w:rFonts w:ascii="Arial" w:hAnsi="Arial" w:cs="Arial"/>
          <w:color w:val="000000" w:themeColor="text1"/>
          <w:sz w:val="24"/>
          <w:szCs w:val="24"/>
          <w:lang w:val="en-US"/>
        </w:rPr>
        <w:t>and</w:t>
      </w:r>
      <w:r w:rsidR="00C91B76">
        <w:rPr>
          <w:rFonts w:ascii="Arial" w:hAnsi="Arial" w:cs="Arial"/>
          <w:color w:val="000000" w:themeColor="text1"/>
          <w:sz w:val="24"/>
          <w:szCs w:val="24"/>
          <w:lang w:val="en-US"/>
        </w:rPr>
        <w:t xml:space="preserve"> </w:t>
      </w:r>
      <w:r w:rsidR="003D67D8">
        <w:rPr>
          <w:rFonts w:ascii="Arial" w:hAnsi="Arial" w:cs="Arial"/>
          <w:color w:val="000000" w:themeColor="text1"/>
          <w:sz w:val="24"/>
          <w:szCs w:val="24"/>
          <w:lang w:val="en-US"/>
        </w:rPr>
        <w:t>traitors</w:t>
      </w:r>
      <w:r w:rsidR="00C91B76">
        <w:rPr>
          <w:rFonts w:ascii="Arial" w:hAnsi="Arial" w:cs="Arial"/>
          <w:color w:val="000000" w:themeColor="text1"/>
          <w:sz w:val="24"/>
          <w:szCs w:val="24"/>
          <w:lang w:val="en-US"/>
        </w:rPr>
        <w:t xml:space="preserve"> </w:t>
      </w:r>
      <w:r w:rsidR="0016547F">
        <w:rPr>
          <w:rFonts w:ascii="Arial" w:hAnsi="Arial" w:cs="Arial"/>
          <w:color w:val="000000" w:themeColor="text1"/>
          <w:sz w:val="24"/>
          <w:szCs w:val="24"/>
          <w:lang w:val="en-US"/>
        </w:rPr>
        <w:t>of their own faith (</w:t>
      </w:r>
      <w:r w:rsidR="009B4E8E">
        <w:rPr>
          <w:rFonts w:ascii="Arial" w:hAnsi="Arial" w:cs="Arial"/>
          <w:color w:val="000000" w:themeColor="text1"/>
          <w:sz w:val="24"/>
          <w:szCs w:val="24"/>
          <w:lang w:val="en-US"/>
        </w:rPr>
        <w:t>PBS</w:t>
      </w:r>
      <w:r w:rsidR="0094560D">
        <w:rPr>
          <w:rFonts w:ascii="Arial" w:hAnsi="Arial" w:cs="Arial"/>
          <w:color w:val="000000" w:themeColor="text1"/>
          <w:sz w:val="24"/>
          <w:szCs w:val="24"/>
          <w:lang w:val="en-US"/>
        </w:rPr>
        <w:t>, 1998</w:t>
      </w:r>
      <w:r w:rsidR="0016547F">
        <w:rPr>
          <w:rFonts w:ascii="Arial" w:hAnsi="Arial" w:cs="Arial"/>
          <w:color w:val="000000" w:themeColor="text1"/>
          <w:sz w:val="24"/>
          <w:szCs w:val="24"/>
          <w:lang w:val="en-US"/>
        </w:rPr>
        <w:t>).</w:t>
      </w:r>
    </w:p>
    <w:p w14:paraId="6B2622E3" w14:textId="77777777" w:rsidR="00097C29" w:rsidRDefault="00097C29" w:rsidP="00A260E0">
      <w:pPr>
        <w:spacing w:line="480" w:lineRule="auto"/>
        <w:jc w:val="both"/>
        <w:rPr>
          <w:rFonts w:ascii="Arial" w:hAnsi="Arial" w:cs="Arial"/>
          <w:sz w:val="24"/>
          <w:szCs w:val="24"/>
          <w:lang w:val="en-US"/>
        </w:rPr>
      </w:pPr>
    </w:p>
    <w:p w14:paraId="16D6930E" w14:textId="4506D57F" w:rsidR="00CE547D" w:rsidRDefault="001636F7" w:rsidP="00A260E0">
      <w:pPr>
        <w:spacing w:line="480" w:lineRule="auto"/>
        <w:jc w:val="both"/>
        <w:rPr>
          <w:rFonts w:ascii="Arial" w:hAnsi="Arial" w:cs="Arial"/>
          <w:sz w:val="24"/>
          <w:szCs w:val="24"/>
          <w:lang w:val="en-US"/>
        </w:rPr>
      </w:pPr>
      <w:r>
        <w:rPr>
          <w:rFonts w:ascii="Arial" w:hAnsi="Arial" w:cs="Arial"/>
          <w:sz w:val="24"/>
          <w:szCs w:val="24"/>
          <w:lang w:val="en-US"/>
        </w:rPr>
        <w:t>Al-Qaeda</w:t>
      </w:r>
      <w:r w:rsidR="00DB6BF5">
        <w:rPr>
          <w:rFonts w:ascii="Arial" w:hAnsi="Arial" w:cs="Arial"/>
          <w:sz w:val="24"/>
          <w:szCs w:val="24"/>
          <w:lang w:val="en-US"/>
        </w:rPr>
        <w:t xml:space="preserve"> - </w:t>
      </w:r>
      <w:r>
        <w:rPr>
          <w:rFonts w:ascii="Arial" w:hAnsi="Arial" w:cs="Arial"/>
          <w:sz w:val="24"/>
          <w:szCs w:val="24"/>
          <w:lang w:val="en-US"/>
        </w:rPr>
        <w:t>“The Base”</w:t>
      </w:r>
      <w:r w:rsidR="005932D7">
        <w:rPr>
          <w:rFonts w:ascii="Arial" w:hAnsi="Arial" w:cs="Arial"/>
          <w:sz w:val="24"/>
          <w:szCs w:val="24"/>
          <w:lang w:val="en-US"/>
        </w:rPr>
        <w:t xml:space="preserve"> </w:t>
      </w:r>
      <w:r>
        <w:rPr>
          <w:rFonts w:ascii="Arial" w:hAnsi="Arial" w:cs="Arial"/>
          <w:sz w:val="24"/>
          <w:szCs w:val="24"/>
          <w:lang w:val="en-US"/>
        </w:rPr>
        <w:t>is one of the longest-operating and largest jihadist militant organisations worldwide</w:t>
      </w:r>
      <w:r w:rsidR="00CA1CA9">
        <w:rPr>
          <w:rFonts w:ascii="Arial" w:hAnsi="Arial" w:cs="Arial"/>
          <w:sz w:val="24"/>
          <w:szCs w:val="24"/>
          <w:lang w:val="en-US"/>
        </w:rPr>
        <w:t xml:space="preserve"> and remains a threat to Western society</w:t>
      </w:r>
      <w:r w:rsidR="00EE7994">
        <w:rPr>
          <w:rFonts w:ascii="Arial" w:hAnsi="Arial" w:cs="Arial"/>
          <w:sz w:val="24"/>
          <w:szCs w:val="24"/>
          <w:lang w:val="en-US"/>
        </w:rPr>
        <w:t>,</w:t>
      </w:r>
      <w:r w:rsidR="00CA1CA9">
        <w:rPr>
          <w:rFonts w:ascii="Arial" w:hAnsi="Arial" w:cs="Arial"/>
          <w:sz w:val="24"/>
          <w:szCs w:val="24"/>
          <w:lang w:val="en-US"/>
        </w:rPr>
        <w:t xml:space="preserve"> albeit und</w:t>
      </w:r>
      <w:r w:rsidR="0047089A">
        <w:rPr>
          <w:rFonts w:ascii="Arial" w:hAnsi="Arial" w:cs="Arial"/>
          <w:sz w:val="24"/>
          <w:szCs w:val="24"/>
          <w:lang w:val="en-US"/>
        </w:rPr>
        <w:t>er new leadership</w:t>
      </w:r>
      <w:r w:rsidR="00182A6A">
        <w:rPr>
          <w:rFonts w:ascii="Arial" w:hAnsi="Arial" w:cs="Arial"/>
          <w:sz w:val="24"/>
          <w:szCs w:val="24"/>
          <w:lang w:val="en-US"/>
        </w:rPr>
        <w:t xml:space="preserve"> and changed strategies</w:t>
      </w:r>
      <w:r w:rsidR="00E766B8">
        <w:rPr>
          <w:rFonts w:ascii="Arial" w:hAnsi="Arial" w:cs="Arial"/>
          <w:sz w:val="24"/>
          <w:szCs w:val="24"/>
          <w:lang w:val="en-US"/>
        </w:rPr>
        <w:t xml:space="preserve"> (Clarke and Lister, 2019)</w:t>
      </w:r>
      <w:r>
        <w:rPr>
          <w:rFonts w:ascii="Arial" w:hAnsi="Arial" w:cs="Arial"/>
          <w:sz w:val="24"/>
          <w:szCs w:val="24"/>
          <w:lang w:val="en-US"/>
        </w:rPr>
        <w:t xml:space="preserve">. </w:t>
      </w:r>
      <w:r w:rsidR="001C222E">
        <w:rPr>
          <w:rFonts w:ascii="Arial" w:hAnsi="Arial" w:cs="Arial"/>
          <w:sz w:val="24"/>
          <w:szCs w:val="24"/>
          <w:lang w:val="en-US"/>
        </w:rPr>
        <w:t xml:space="preserve">Bin Laden’s radical Islamist </w:t>
      </w:r>
      <w:r w:rsidR="009101D6">
        <w:rPr>
          <w:rFonts w:ascii="Arial" w:hAnsi="Arial" w:cs="Arial"/>
          <w:sz w:val="24"/>
          <w:szCs w:val="24"/>
          <w:lang w:val="en-US"/>
        </w:rPr>
        <w:t xml:space="preserve">path </w:t>
      </w:r>
      <w:r w:rsidR="008436BD">
        <w:rPr>
          <w:rFonts w:ascii="Arial" w:hAnsi="Arial" w:cs="Arial"/>
          <w:sz w:val="24"/>
          <w:szCs w:val="24"/>
          <w:lang w:val="en-US"/>
        </w:rPr>
        <w:t xml:space="preserve">and ideology </w:t>
      </w:r>
      <w:r w:rsidR="00283DF0">
        <w:rPr>
          <w:rFonts w:ascii="Arial" w:hAnsi="Arial" w:cs="Arial"/>
          <w:sz w:val="24"/>
          <w:szCs w:val="24"/>
          <w:lang w:val="en-US"/>
        </w:rPr>
        <w:t>was influenced by the</w:t>
      </w:r>
      <w:r w:rsidR="002E7A8F">
        <w:rPr>
          <w:rFonts w:ascii="Arial" w:hAnsi="Arial" w:cs="Arial"/>
          <w:sz w:val="24"/>
          <w:szCs w:val="24"/>
          <w:lang w:val="en-US"/>
        </w:rPr>
        <w:t xml:space="preserve"> </w:t>
      </w:r>
      <w:r w:rsidR="00CA585B">
        <w:rPr>
          <w:rFonts w:ascii="Arial" w:hAnsi="Arial" w:cs="Arial"/>
          <w:sz w:val="24"/>
          <w:szCs w:val="24"/>
          <w:lang w:val="en-US"/>
        </w:rPr>
        <w:t xml:space="preserve">teachings of the influential Egyptian Islamist Sayyid Qutb </w:t>
      </w:r>
      <w:r w:rsidR="00E9189B">
        <w:rPr>
          <w:rFonts w:ascii="Arial" w:hAnsi="Arial" w:cs="Arial"/>
          <w:sz w:val="24"/>
          <w:szCs w:val="24"/>
          <w:lang w:val="en-US"/>
        </w:rPr>
        <w:t>who</w:t>
      </w:r>
      <w:r w:rsidR="008F2217">
        <w:rPr>
          <w:rFonts w:ascii="Arial" w:hAnsi="Arial" w:cs="Arial"/>
          <w:sz w:val="24"/>
          <w:szCs w:val="24"/>
          <w:lang w:val="en-US"/>
        </w:rPr>
        <w:t xml:space="preserve">se teachings </w:t>
      </w:r>
      <w:r w:rsidR="0090286E">
        <w:rPr>
          <w:rFonts w:ascii="Arial" w:hAnsi="Arial" w:cs="Arial"/>
          <w:sz w:val="24"/>
          <w:szCs w:val="24"/>
          <w:lang w:val="en-US"/>
        </w:rPr>
        <w:t xml:space="preserve">professed that the world was divided by those who did not submit to Islamic law and by those who live </w:t>
      </w:r>
      <w:r w:rsidR="00A23AB7">
        <w:rPr>
          <w:rFonts w:ascii="Arial" w:hAnsi="Arial" w:cs="Arial"/>
          <w:sz w:val="24"/>
          <w:szCs w:val="24"/>
          <w:lang w:val="en-US"/>
        </w:rPr>
        <w:t>by and</w:t>
      </w:r>
      <w:r w:rsidR="00844FC6">
        <w:rPr>
          <w:rFonts w:ascii="Arial" w:hAnsi="Arial" w:cs="Arial"/>
          <w:sz w:val="24"/>
          <w:szCs w:val="24"/>
          <w:lang w:val="en-US"/>
        </w:rPr>
        <w:t xml:space="preserve"> embrace Sharia.</w:t>
      </w:r>
      <w:r w:rsidR="008B71F5" w:rsidRPr="008B71F5">
        <w:rPr>
          <w:rFonts w:ascii="Arial" w:hAnsi="Arial" w:cs="Arial"/>
          <w:sz w:val="24"/>
          <w:szCs w:val="24"/>
          <w:lang w:val="en-US"/>
        </w:rPr>
        <w:t xml:space="preserve"> </w:t>
      </w:r>
      <w:r w:rsidR="008B71F5">
        <w:rPr>
          <w:rFonts w:ascii="Arial" w:hAnsi="Arial" w:cs="Arial"/>
          <w:sz w:val="24"/>
          <w:szCs w:val="24"/>
          <w:lang w:val="en-US"/>
        </w:rPr>
        <w:t>Qutb argued that all Muslims should take up arms with the non-believers and wage jihad – ‘holy war’</w:t>
      </w:r>
      <w:r w:rsidR="00AF1042">
        <w:rPr>
          <w:rFonts w:ascii="Arial" w:hAnsi="Arial" w:cs="Arial"/>
          <w:sz w:val="24"/>
          <w:szCs w:val="24"/>
          <w:lang w:val="en-US"/>
        </w:rPr>
        <w:t xml:space="preserve"> (</w:t>
      </w:r>
      <w:r w:rsidR="006B048A">
        <w:rPr>
          <w:rFonts w:ascii="Arial" w:hAnsi="Arial" w:cs="Arial"/>
          <w:sz w:val="24"/>
          <w:szCs w:val="24"/>
          <w:lang w:val="en-US"/>
        </w:rPr>
        <w:t>Richardson, 2006, pp. 65-67</w:t>
      </w:r>
      <w:r w:rsidR="00AF1042">
        <w:rPr>
          <w:rFonts w:ascii="Arial" w:hAnsi="Arial" w:cs="Arial"/>
          <w:sz w:val="24"/>
          <w:szCs w:val="24"/>
          <w:lang w:val="en-US"/>
        </w:rPr>
        <w:t>)</w:t>
      </w:r>
      <w:r w:rsidR="008B71F5">
        <w:rPr>
          <w:rFonts w:ascii="Arial" w:hAnsi="Arial" w:cs="Arial"/>
          <w:sz w:val="24"/>
          <w:szCs w:val="24"/>
          <w:lang w:val="en-US"/>
        </w:rPr>
        <w:t>.</w:t>
      </w:r>
      <w:r w:rsidR="00844FC6">
        <w:rPr>
          <w:rFonts w:ascii="Arial" w:hAnsi="Arial" w:cs="Arial"/>
          <w:sz w:val="24"/>
          <w:szCs w:val="24"/>
          <w:lang w:val="en-US"/>
        </w:rPr>
        <w:t xml:space="preserve"> </w:t>
      </w:r>
      <w:r w:rsidR="00AA59D5">
        <w:rPr>
          <w:rFonts w:ascii="Arial" w:hAnsi="Arial" w:cs="Arial"/>
          <w:sz w:val="24"/>
          <w:szCs w:val="24"/>
          <w:lang w:val="en-US"/>
        </w:rPr>
        <w:t>However, c</w:t>
      </w:r>
      <w:r w:rsidR="003D4285">
        <w:rPr>
          <w:rFonts w:ascii="Arial" w:hAnsi="Arial" w:cs="Arial"/>
          <w:sz w:val="24"/>
          <w:szCs w:val="24"/>
          <w:lang w:val="en-US"/>
        </w:rPr>
        <w:t xml:space="preserve">ited as perhaps the most important event and </w:t>
      </w:r>
      <w:r w:rsidR="003D4285">
        <w:rPr>
          <w:rFonts w:ascii="Arial" w:hAnsi="Arial" w:cs="Arial"/>
          <w:sz w:val="24"/>
          <w:szCs w:val="24"/>
          <w:lang w:val="en-US"/>
        </w:rPr>
        <w:lastRenderedPageBreak/>
        <w:t xml:space="preserve">influence </w:t>
      </w:r>
      <w:r w:rsidR="00C531EB">
        <w:rPr>
          <w:rFonts w:ascii="Arial" w:hAnsi="Arial" w:cs="Arial"/>
          <w:sz w:val="24"/>
          <w:szCs w:val="24"/>
          <w:lang w:val="en-US"/>
        </w:rPr>
        <w:t xml:space="preserve">to Al-Qaeda </w:t>
      </w:r>
      <w:r w:rsidR="003D4285">
        <w:rPr>
          <w:rFonts w:ascii="Arial" w:hAnsi="Arial" w:cs="Arial"/>
          <w:sz w:val="24"/>
          <w:szCs w:val="24"/>
          <w:lang w:val="en-US"/>
        </w:rPr>
        <w:t xml:space="preserve">was the Mujahedeen resistance and later victory </w:t>
      </w:r>
      <w:r w:rsidR="00285A1F">
        <w:rPr>
          <w:rFonts w:ascii="Arial" w:hAnsi="Arial" w:cs="Arial"/>
          <w:sz w:val="24"/>
          <w:szCs w:val="24"/>
          <w:lang w:val="en-US"/>
        </w:rPr>
        <w:t xml:space="preserve">of </w:t>
      </w:r>
      <w:r w:rsidR="003D4285">
        <w:rPr>
          <w:rFonts w:ascii="Arial" w:hAnsi="Arial" w:cs="Arial"/>
          <w:sz w:val="24"/>
          <w:szCs w:val="24"/>
          <w:lang w:val="en-US"/>
        </w:rPr>
        <w:t xml:space="preserve">the political 1979 Soviet invasion </w:t>
      </w:r>
      <w:r w:rsidR="009A71E0">
        <w:rPr>
          <w:rFonts w:ascii="Arial" w:hAnsi="Arial" w:cs="Arial"/>
          <w:sz w:val="24"/>
          <w:szCs w:val="24"/>
          <w:lang w:val="en-US"/>
        </w:rPr>
        <w:t xml:space="preserve">and occupation </w:t>
      </w:r>
      <w:r w:rsidR="003D4285">
        <w:rPr>
          <w:rFonts w:ascii="Arial" w:hAnsi="Arial" w:cs="Arial"/>
          <w:sz w:val="24"/>
          <w:szCs w:val="24"/>
          <w:lang w:val="en-US"/>
        </w:rPr>
        <w:t>of Afghanistan</w:t>
      </w:r>
      <w:r w:rsidR="003D0B54">
        <w:rPr>
          <w:rFonts w:ascii="Arial" w:hAnsi="Arial" w:cs="Arial"/>
          <w:sz w:val="24"/>
          <w:szCs w:val="24"/>
          <w:lang w:val="en-US"/>
        </w:rPr>
        <w:t>,</w:t>
      </w:r>
      <w:r w:rsidR="003D4285">
        <w:rPr>
          <w:rFonts w:ascii="Arial" w:hAnsi="Arial" w:cs="Arial"/>
          <w:sz w:val="24"/>
          <w:szCs w:val="24"/>
          <w:lang w:val="en-US"/>
        </w:rPr>
        <w:t xml:space="preserve"> which led to ideological unity and the escalation of Islamic fundamentalist terrorism (Center for International Security and Cooperation, 2019</w:t>
      </w:r>
      <w:r w:rsidR="00B06774">
        <w:rPr>
          <w:rFonts w:ascii="Arial" w:hAnsi="Arial" w:cs="Arial"/>
          <w:sz w:val="24"/>
          <w:szCs w:val="24"/>
          <w:lang w:val="en-US"/>
        </w:rPr>
        <w:t>)</w:t>
      </w:r>
      <w:r w:rsidR="003D4285">
        <w:rPr>
          <w:rFonts w:ascii="Arial" w:hAnsi="Arial" w:cs="Arial"/>
          <w:sz w:val="24"/>
          <w:szCs w:val="24"/>
          <w:lang w:val="en-US"/>
        </w:rPr>
        <w:t>.</w:t>
      </w:r>
      <w:r w:rsidR="00B826AD">
        <w:rPr>
          <w:rFonts w:ascii="Arial" w:hAnsi="Arial" w:cs="Arial"/>
          <w:sz w:val="24"/>
          <w:szCs w:val="24"/>
          <w:lang w:val="en-US"/>
        </w:rPr>
        <w:t xml:space="preserve"> </w:t>
      </w:r>
      <w:r w:rsidR="001729BD">
        <w:rPr>
          <w:rFonts w:ascii="Arial" w:hAnsi="Arial" w:cs="Arial"/>
          <w:sz w:val="24"/>
          <w:szCs w:val="24"/>
          <w:lang w:val="en-US"/>
        </w:rPr>
        <w:t xml:space="preserve">Operating as a guerrilla force the </w:t>
      </w:r>
      <w:r w:rsidR="006B17A1">
        <w:rPr>
          <w:rFonts w:ascii="Arial" w:hAnsi="Arial" w:cs="Arial"/>
          <w:sz w:val="24"/>
          <w:szCs w:val="24"/>
          <w:lang w:val="en-US"/>
        </w:rPr>
        <w:t xml:space="preserve">Mujahedeen </w:t>
      </w:r>
      <w:r w:rsidR="005A5826">
        <w:rPr>
          <w:rFonts w:ascii="Arial" w:hAnsi="Arial" w:cs="Arial"/>
          <w:sz w:val="24"/>
          <w:szCs w:val="24"/>
          <w:lang w:val="en-US"/>
        </w:rPr>
        <w:t>f</w:t>
      </w:r>
      <w:r w:rsidR="000B36B7">
        <w:rPr>
          <w:rFonts w:ascii="Arial" w:hAnsi="Arial" w:cs="Arial"/>
          <w:sz w:val="24"/>
          <w:szCs w:val="24"/>
          <w:lang w:val="en-US"/>
        </w:rPr>
        <w:t>ought</w:t>
      </w:r>
      <w:r w:rsidR="005A5826">
        <w:rPr>
          <w:rFonts w:ascii="Arial" w:hAnsi="Arial" w:cs="Arial"/>
          <w:sz w:val="24"/>
          <w:szCs w:val="24"/>
          <w:lang w:val="en-US"/>
        </w:rPr>
        <w:t xml:space="preserve"> a </w:t>
      </w:r>
      <w:r w:rsidR="00427AF5">
        <w:rPr>
          <w:rFonts w:ascii="Arial" w:hAnsi="Arial" w:cs="Arial"/>
          <w:sz w:val="24"/>
          <w:szCs w:val="24"/>
          <w:lang w:val="en-US"/>
        </w:rPr>
        <w:t xml:space="preserve">holy </w:t>
      </w:r>
      <w:r w:rsidR="005A5826">
        <w:rPr>
          <w:rFonts w:ascii="Arial" w:hAnsi="Arial" w:cs="Arial"/>
          <w:sz w:val="24"/>
          <w:szCs w:val="24"/>
          <w:lang w:val="en-US"/>
        </w:rPr>
        <w:t>war</w:t>
      </w:r>
      <w:r w:rsidR="00427AF5">
        <w:rPr>
          <w:rFonts w:ascii="Arial" w:hAnsi="Arial" w:cs="Arial"/>
          <w:sz w:val="24"/>
          <w:szCs w:val="24"/>
          <w:lang w:val="en-US"/>
        </w:rPr>
        <w:t xml:space="preserve"> </w:t>
      </w:r>
      <w:r w:rsidR="00A1050B">
        <w:rPr>
          <w:rFonts w:ascii="Arial" w:hAnsi="Arial" w:cs="Arial"/>
          <w:sz w:val="24"/>
          <w:szCs w:val="24"/>
          <w:lang w:val="en-US"/>
        </w:rPr>
        <w:t xml:space="preserve">to </w:t>
      </w:r>
      <w:r w:rsidR="0060436E">
        <w:rPr>
          <w:rFonts w:ascii="Arial" w:hAnsi="Arial" w:cs="Arial"/>
          <w:sz w:val="24"/>
          <w:szCs w:val="24"/>
          <w:lang w:val="en-US"/>
        </w:rPr>
        <w:t>force out Russian</w:t>
      </w:r>
      <w:r w:rsidR="002A4C43">
        <w:rPr>
          <w:rFonts w:ascii="Arial" w:hAnsi="Arial" w:cs="Arial"/>
          <w:sz w:val="24"/>
          <w:szCs w:val="24"/>
          <w:lang w:val="en-US"/>
        </w:rPr>
        <w:t xml:space="preserve"> troops and </w:t>
      </w:r>
      <w:r w:rsidR="00A1050B">
        <w:rPr>
          <w:rFonts w:ascii="Arial" w:hAnsi="Arial" w:cs="Arial"/>
          <w:sz w:val="24"/>
          <w:szCs w:val="24"/>
          <w:lang w:val="en-US"/>
        </w:rPr>
        <w:t xml:space="preserve">overthrow </w:t>
      </w:r>
      <w:r w:rsidR="00BF2E20">
        <w:rPr>
          <w:rFonts w:ascii="Arial" w:hAnsi="Arial" w:cs="Arial"/>
          <w:sz w:val="24"/>
          <w:szCs w:val="24"/>
          <w:lang w:val="en-US"/>
        </w:rPr>
        <w:t xml:space="preserve">Hazifullah Amin’s </w:t>
      </w:r>
      <w:r w:rsidR="005410FC">
        <w:rPr>
          <w:rFonts w:ascii="Arial" w:hAnsi="Arial" w:cs="Arial"/>
          <w:sz w:val="24"/>
          <w:szCs w:val="24"/>
          <w:lang w:val="en-US"/>
        </w:rPr>
        <w:t>communist based government</w:t>
      </w:r>
      <w:r w:rsidR="002A4C43">
        <w:rPr>
          <w:rFonts w:ascii="Arial" w:hAnsi="Arial" w:cs="Arial"/>
          <w:sz w:val="24"/>
          <w:szCs w:val="24"/>
          <w:lang w:val="en-US"/>
        </w:rPr>
        <w:t xml:space="preserve">. </w:t>
      </w:r>
      <w:r w:rsidR="00CE547D">
        <w:rPr>
          <w:rFonts w:ascii="Arial" w:hAnsi="Arial" w:cs="Arial"/>
          <w:sz w:val="24"/>
          <w:szCs w:val="24"/>
          <w:lang w:val="en-US"/>
        </w:rPr>
        <w:t>Interestingly</w:t>
      </w:r>
      <w:r w:rsidR="004C2DB7">
        <w:rPr>
          <w:rFonts w:ascii="Arial" w:hAnsi="Arial" w:cs="Arial"/>
          <w:sz w:val="24"/>
          <w:szCs w:val="24"/>
          <w:lang w:val="en-US"/>
        </w:rPr>
        <w:t>,</w:t>
      </w:r>
      <w:r w:rsidR="00CE547D">
        <w:rPr>
          <w:rFonts w:ascii="Arial" w:hAnsi="Arial" w:cs="Arial"/>
          <w:sz w:val="24"/>
          <w:szCs w:val="24"/>
          <w:lang w:val="en-US"/>
        </w:rPr>
        <w:t xml:space="preserve"> </w:t>
      </w:r>
      <w:r w:rsidR="00655080">
        <w:rPr>
          <w:rFonts w:ascii="Arial" w:hAnsi="Arial" w:cs="Arial"/>
          <w:sz w:val="24"/>
          <w:szCs w:val="24"/>
          <w:lang w:val="en-US"/>
        </w:rPr>
        <w:t xml:space="preserve">the US government </w:t>
      </w:r>
      <w:r w:rsidR="00210CE4">
        <w:rPr>
          <w:rFonts w:ascii="Arial" w:hAnsi="Arial" w:cs="Arial"/>
          <w:sz w:val="24"/>
          <w:szCs w:val="24"/>
          <w:lang w:val="en-US"/>
        </w:rPr>
        <w:t>assisted</w:t>
      </w:r>
      <w:r w:rsidR="00655080">
        <w:rPr>
          <w:rFonts w:ascii="Arial" w:hAnsi="Arial" w:cs="Arial"/>
          <w:sz w:val="24"/>
          <w:szCs w:val="24"/>
          <w:lang w:val="en-US"/>
        </w:rPr>
        <w:t xml:space="preserve"> the </w:t>
      </w:r>
      <w:r w:rsidR="00175B80">
        <w:rPr>
          <w:rFonts w:ascii="Arial" w:hAnsi="Arial" w:cs="Arial"/>
          <w:sz w:val="24"/>
          <w:szCs w:val="24"/>
          <w:lang w:val="en-US"/>
        </w:rPr>
        <w:t>anti-Soviet</w:t>
      </w:r>
      <w:r w:rsidR="006F64FD">
        <w:rPr>
          <w:rFonts w:ascii="Arial" w:hAnsi="Arial" w:cs="Arial"/>
          <w:sz w:val="24"/>
          <w:szCs w:val="24"/>
          <w:lang w:val="en-US"/>
        </w:rPr>
        <w:t xml:space="preserve"> Mujahedeen </w:t>
      </w:r>
      <w:r w:rsidR="00210CE4">
        <w:rPr>
          <w:rFonts w:ascii="Arial" w:hAnsi="Arial" w:cs="Arial"/>
          <w:sz w:val="24"/>
          <w:szCs w:val="24"/>
          <w:lang w:val="en-US"/>
        </w:rPr>
        <w:t xml:space="preserve">and </w:t>
      </w:r>
      <w:r w:rsidR="00142925">
        <w:rPr>
          <w:rFonts w:ascii="Arial" w:hAnsi="Arial" w:cs="Arial"/>
          <w:sz w:val="24"/>
          <w:szCs w:val="24"/>
          <w:lang w:val="en-US"/>
        </w:rPr>
        <w:t xml:space="preserve">supported their </w:t>
      </w:r>
      <w:r w:rsidR="00EF713B">
        <w:rPr>
          <w:rFonts w:ascii="Arial" w:hAnsi="Arial" w:cs="Arial"/>
          <w:sz w:val="24"/>
          <w:szCs w:val="24"/>
          <w:lang w:val="en-US"/>
        </w:rPr>
        <w:t>devo</w:t>
      </w:r>
      <w:r w:rsidR="00175B80">
        <w:rPr>
          <w:rFonts w:ascii="Arial" w:hAnsi="Arial" w:cs="Arial"/>
          <w:sz w:val="24"/>
          <w:szCs w:val="24"/>
          <w:lang w:val="en-US"/>
        </w:rPr>
        <w:t>utly Muslim population</w:t>
      </w:r>
      <w:r w:rsidR="003F1457">
        <w:rPr>
          <w:rFonts w:ascii="Arial" w:hAnsi="Arial" w:cs="Arial"/>
          <w:sz w:val="24"/>
          <w:szCs w:val="24"/>
          <w:lang w:val="en-US"/>
        </w:rPr>
        <w:t xml:space="preserve"> (</w:t>
      </w:r>
      <w:r w:rsidR="00F56FB9">
        <w:rPr>
          <w:rFonts w:ascii="Arial" w:hAnsi="Arial" w:cs="Arial"/>
          <w:sz w:val="24"/>
          <w:szCs w:val="24"/>
          <w:lang w:val="en-US"/>
        </w:rPr>
        <w:t xml:space="preserve">Britannica, </w:t>
      </w:r>
      <w:r w:rsidR="00BF3725">
        <w:rPr>
          <w:rFonts w:ascii="Arial" w:hAnsi="Arial" w:cs="Arial"/>
          <w:sz w:val="24"/>
          <w:szCs w:val="24"/>
          <w:lang w:val="en-US"/>
        </w:rPr>
        <w:t>2021</w:t>
      </w:r>
      <w:r w:rsidR="003F1457">
        <w:rPr>
          <w:rFonts w:ascii="Arial" w:hAnsi="Arial" w:cs="Arial"/>
          <w:sz w:val="24"/>
          <w:szCs w:val="24"/>
          <w:lang w:val="en-US"/>
        </w:rPr>
        <w:t>)</w:t>
      </w:r>
      <w:r w:rsidR="00175B80">
        <w:rPr>
          <w:rFonts w:ascii="Arial" w:hAnsi="Arial" w:cs="Arial"/>
          <w:sz w:val="24"/>
          <w:szCs w:val="24"/>
          <w:lang w:val="en-US"/>
        </w:rPr>
        <w:t xml:space="preserve">. </w:t>
      </w:r>
      <w:r w:rsidR="00AA53BE">
        <w:rPr>
          <w:rFonts w:ascii="Arial" w:hAnsi="Arial" w:cs="Arial"/>
          <w:sz w:val="24"/>
          <w:szCs w:val="24"/>
          <w:lang w:val="en-US"/>
        </w:rPr>
        <w:t>Unbeknownst t</w:t>
      </w:r>
      <w:r w:rsidR="005E1794">
        <w:rPr>
          <w:rFonts w:ascii="Arial" w:hAnsi="Arial" w:cs="Arial"/>
          <w:sz w:val="24"/>
          <w:szCs w:val="24"/>
          <w:lang w:val="en-US"/>
        </w:rPr>
        <w:t xml:space="preserve">o the US </w:t>
      </w:r>
      <w:r w:rsidR="002B7CF0">
        <w:rPr>
          <w:rFonts w:ascii="Arial" w:hAnsi="Arial" w:cs="Arial"/>
          <w:sz w:val="24"/>
          <w:szCs w:val="24"/>
          <w:lang w:val="en-US"/>
        </w:rPr>
        <w:t>that</w:t>
      </w:r>
      <w:r w:rsidR="00AA53BE">
        <w:rPr>
          <w:rFonts w:ascii="Arial" w:hAnsi="Arial" w:cs="Arial"/>
          <w:sz w:val="24"/>
          <w:szCs w:val="24"/>
          <w:lang w:val="en-US"/>
        </w:rPr>
        <w:t xml:space="preserve"> these developed skills </w:t>
      </w:r>
      <w:r w:rsidR="004C5E91">
        <w:rPr>
          <w:rFonts w:ascii="Arial" w:hAnsi="Arial" w:cs="Arial"/>
          <w:sz w:val="24"/>
          <w:szCs w:val="24"/>
          <w:lang w:val="en-US"/>
        </w:rPr>
        <w:t xml:space="preserve">would </w:t>
      </w:r>
      <w:r w:rsidR="00323AB9">
        <w:rPr>
          <w:rFonts w:ascii="Arial" w:hAnsi="Arial" w:cs="Arial"/>
          <w:sz w:val="24"/>
          <w:szCs w:val="24"/>
          <w:lang w:val="en-US"/>
        </w:rPr>
        <w:t>u</w:t>
      </w:r>
      <w:r w:rsidR="005A0DF2">
        <w:rPr>
          <w:rFonts w:ascii="Arial" w:hAnsi="Arial" w:cs="Arial"/>
          <w:sz w:val="24"/>
          <w:szCs w:val="24"/>
          <w:lang w:val="en-US"/>
        </w:rPr>
        <w:t>ltimately</w:t>
      </w:r>
      <w:r w:rsidR="00323AB9">
        <w:rPr>
          <w:rFonts w:ascii="Arial" w:hAnsi="Arial" w:cs="Arial"/>
          <w:sz w:val="24"/>
          <w:szCs w:val="24"/>
          <w:lang w:val="en-US"/>
        </w:rPr>
        <w:t xml:space="preserve"> be used </w:t>
      </w:r>
      <w:r w:rsidR="003A20C9">
        <w:rPr>
          <w:rFonts w:ascii="Arial" w:hAnsi="Arial" w:cs="Arial"/>
          <w:sz w:val="24"/>
          <w:szCs w:val="24"/>
          <w:lang w:val="en-US"/>
        </w:rPr>
        <w:t>against them</w:t>
      </w:r>
      <w:r w:rsidR="00710DF1">
        <w:rPr>
          <w:rFonts w:ascii="Arial" w:hAnsi="Arial" w:cs="Arial"/>
          <w:sz w:val="24"/>
          <w:szCs w:val="24"/>
          <w:lang w:val="en-US"/>
        </w:rPr>
        <w:t xml:space="preserve"> </w:t>
      </w:r>
      <w:r w:rsidR="003A20C9">
        <w:rPr>
          <w:rFonts w:ascii="Arial" w:hAnsi="Arial" w:cs="Arial"/>
          <w:sz w:val="24"/>
          <w:szCs w:val="24"/>
          <w:lang w:val="en-US"/>
        </w:rPr>
        <w:t xml:space="preserve">(Hewitt, 2008, pp. </w:t>
      </w:r>
      <w:r w:rsidR="003273A8">
        <w:rPr>
          <w:rFonts w:ascii="Arial" w:hAnsi="Arial" w:cs="Arial"/>
          <w:sz w:val="24"/>
          <w:szCs w:val="24"/>
          <w:lang w:val="en-US"/>
        </w:rPr>
        <w:t>57</w:t>
      </w:r>
      <w:r w:rsidR="003A20C9">
        <w:rPr>
          <w:rFonts w:ascii="Arial" w:hAnsi="Arial" w:cs="Arial"/>
          <w:sz w:val="24"/>
          <w:szCs w:val="24"/>
          <w:lang w:val="en-US"/>
        </w:rPr>
        <w:t>).</w:t>
      </w:r>
    </w:p>
    <w:p w14:paraId="0FED82DE" w14:textId="77777777" w:rsidR="00F01094" w:rsidRDefault="00F01094" w:rsidP="00A260E0">
      <w:pPr>
        <w:spacing w:line="480" w:lineRule="auto"/>
        <w:jc w:val="both"/>
        <w:rPr>
          <w:rFonts w:ascii="Arial" w:hAnsi="Arial" w:cs="Arial"/>
          <w:sz w:val="24"/>
          <w:szCs w:val="24"/>
          <w:lang w:val="en-US"/>
        </w:rPr>
      </w:pPr>
    </w:p>
    <w:p w14:paraId="6FBFA168" w14:textId="4860D309" w:rsidR="009E6974" w:rsidRDefault="00F01094" w:rsidP="00A260E0">
      <w:pPr>
        <w:spacing w:line="480" w:lineRule="auto"/>
        <w:jc w:val="both"/>
        <w:rPr>
          <w:rFonts w:ascii="Arial" w:hAnsi="Arial" w:cs="Arial"/>
          <w:sz w:val="24"/>
          <w:szCs w:val="24"/>
          <w:lang w:val="en-US"/>
        </w:rPr>
      </w:pPr>
      <w:r>
        <w:rPr>
          <w:rFonts w:ascii="Arial" w:hAnsi="Arial" w:cs="Arial"/>
          <w:sz w:val="24"/>
          <w:szCs w:val="24"/>
          <w:lang w:val="en-US"/>
        </w:rPr>
        <w:t>Fundamentalists believe that the popularity of foreign ideologies and the embracement of secularism has replaced the Muslim cultural values and philosophy of Islam, relating religious decline to economic hardship (Richardson, 2006, pp. 65-67).</w:t>
      </w:r>
      <w:r w:rsidR="006E71AC">
        <w:rPr>
          <w:rFonts w:ascii="Arial" w:hAnsi="Arial" w:cs="Arial"/>
          <w:sz w:val="24"/>
          <w:szCs w:val="24"/>
          <w:lang w:val="en-US"/>
        </w:rPr>
        <w:t xml:space="preserve"> </w:t>
      </w:r>
      <w:r w:rsidR="00B909EF">
        <w:rPr>
          <w:rFonts w:ascii="Arial" w:hAnsi="Arial" w:cs="Arial"/>
          <w:sz w:val="24"/>
          <w:szCs w:val="24"/>
          <w:lang w:val="en-US"/>
        </w:rPr>
        <w:t xml:space="preserve">Al-Qaeda’s vision </w:t>
      </w:r>
      <w:r w:rsidR="006A400D">
        <w:rPr>
          <w:rFonts w:ascii="Arial" w:hAnsi="Arial" w:cs="Arial"/>
          <w:sz w:val="24"/>
          <w:szCs w:val="24"/>
          <w:lang w:val="en-US"/>
        </w:rPr>
        <w:t xml:space="preserve">built on pre-existing ideologies was grounded </w:t>
      </w:r>
      <w:r w:rsidR="00412E3E">
        <w:rPr>
          <w:rFonts w:ascii="Arial" w:hAnsi="Arial" w:cs="Arial"/>
          <w:sz w:val="24"/>
          <w:szCs w:val="24"/>
          <w:lang w:val="en-US"/>
        </w:rPr>
        <w:t>in restoring the true path laid out in the Q</w:t>
      </w:r>
      <w:r w:rsidR="00E32920">
        <w:rPr>
          <w:rFonts w:ascii="Arial" w:hAnsi="Arial" w:cs="Arial"/>
          <w:sz w:val="24"/>
          <w:szCs w:val="24"/>
          <w:lang w:val="en-US"/>
        </w:rPr>
        <w:t>ur’an</w:t>
      </w:r>
      <w:r w:rsidR="000532B9">
        <w:rPr>
          <w:rFonts w:ascii="Arial" w:hAnsi="Arial" w:cs="Arial"/>
          <w:sz w:val="24"/>
          <w:szCs w:val="24"/>
          <w:lang w:val="en-US"/>
        </w:rPr>
        <w:t xml:space="preserve">, </w:t>
      </w:r>
      <w:r w:rsidR="003C56F9">
        <w:rPr>
          <w:rFonts w:ascii="Arial" w:hAnsi="Arial" w:cs="Arial"/>
          <w:sz w:val="24"/>
          <w:szCs w:val="24"/>
          <w:lang w:val="en-US"/>
        </w:rPr>
        <w:t>to establish a pan-</w:t>
      </w:r>
      <w:r w:rsidR="00336FC7">
        <w:rPr>
          <w:rFonts w:ascii="Arial" w:hAnsi="Arial" w:cs="Arial"/>
          <w:sz w:val="24"/>
          <w:szCs w:val="24"/>
          <w:lang w:val="en-US"/>
        </w:rPr>
        <w:t>Islamic</w:t>
      </w:r>
      <w:r w:rsidR="003C56F9">
        <w:rPr>
          <w:rFonts w:ascii="Arial" w:hAnsi="Arial" w:cs="Arial"/>
          <w:sz w:val="24"/>
          <w:szCs w:val="24"/>
          <w:lang w:val="en-US"/>
        </w:rPr>
        <w:t xml:space="preserve"> caliphate </w:t>
      </w:r>
      <w:r w:rsidR="00336FC7">
        <w:rPr>
          <w:rFonts w:ascii="Arial" w:hAnsi="Arial" w:cs="Arial"/>
          <w:sz w:val="24"/>
          <w:szCs w:val="24"/>
          <w:lang w:val="en-US"/>
        </w:rPr>
        <w:t xml:space="preserve">toppling </w:t>
      </w:r>
      <w:r w:rsidR="006E3A72">
        <w:rPr>
          <w:rFonts w:ascii="Arial" w:hAnsi="Arial" w:cs="Arial"/>
          <w:sz w:val="24"/>
          <w:szCs w:val="24"/>
          <w:lang w:val="en-US"/>
        </w:rPr>
        <w:t>corrupt Muslim leadership</w:t>
      </w:r>
      <w:r w:rsidR="0029226C">
        <w:rPr>
          <w:rFonts w:ascii="Arial" w:hAnsi="Arial" w:cs="Arial"/>
          <w:sz w:val="24"/>
          <w:szCs w:val="24"/>
          <w:lang w:val="en-US"/>
        </w:rPr>
        <w:t xml:space="preserve"> and </w:t>
      </w:r>
      <w:r w:rsidR="00D8715C">
        <w:rPr>
          <w:rFonts w:ascii="Arial" w:hAnsi="Arial" w:cs="Arial"/>
          <w:sz w:val="24"/>
          <w:szCs w:val="24"/>
          <w:lang w:val="en-US"/>
        </w:rPr>
        <w:t>those</w:t>
      </w:r>
      <w:r w:rsidR="006E3A72">
        <w:rPr>
          <w:rFonts w:ascii="Arial" w:hAnsi="Arial" w:cs="Arial"/>
          <w:sz w:val="24"/>
          <w:szCs w:val="24"/>
          <w:lang w:val="en-US"/>
        </w:rPr>
        <w:t xml:space="preserve"> that embraced </w:t>
      </w:r>
      <w:r w:rsidR="00700111">
        <w:rPr>
          <w:rFonts w:ascii="Arial" w:hAnsi="Arial" w:cs="Arial"/>
          <w:sz w:val="24"/>
          <w:szCs w:val="24"/>
          <w:lang w:val="en-US"/>
        </w:rPr>
        <w:t>Western ideas</w:t>
      </w:r>
      <w:r w:rsidR="002116C2">
        <w:rPr>
          <w:rFonts w:ascii="Arial" w:hAnsi="Arial" w:cs="Arial"/>
          <w:sz w:val="24"/>
          <w:szCs w:val="24"/>
          <w:lang w:val="en-US"/>
        </w:rPr>
        <w:t>.</w:t>
      </w:r>
      <w:r w:rsidR="00B1370E">
        <w:rPr>
          <w:rFonts w:ascii="Arial" w:hAnsi="Arial" w:cs="Arial"/>
          <w:sz w:val="24"/>
          <w:szCs w:val="24"/>
          <w:lang w:val="en-US"/>
        </w:rPr>
        <w:t xml:space="preserve"> </w:t>
      </w:r>
      <w:r w:rsidR="00E2328E">
        <w:rPr>
          <w:rFonts w:ascii="Arial" w:hAnsi="Arial" w:cs="Arial"/>
          <w:sz w:val="24"/>
          <w:szCs w:val="24"/>
          <w:lang w:val="en-US"/>
        </w:rPr>
        <w:t>Achievable t</w:t>
      </w:r>
      <w:r w:rsidR="000132A7">
        <w:rPr>
          <w:rFonts w:ascii="Arial" w:hAnsi="Arial" w:cs="Arial"/>
          <w:sz w:val="24"/>
          <w:szCs w:val="24"/>
          <w:lang w:val="en-US"/>
        </w:rPr>
        <w:t xml:space="preserve">hrough </w:t>
      </w:r>
      <w:r w:rsidR="00406816">
        <w:rPr>
          <w:rFonts w:ascii="Arial" w:hAnsi="Arial" w:cs="Arial"/>
          <w:sz w:val="24"/>
          <w:szCs w:val="24"/>
          <w:lang w:val="en-US"/>
        </w:rPr>
        <w:t xml:space="preserve">a physical struggle – jihad with </w:t>
      </w:r>
      <w:r w:rsidR="000132A7">
        <w:rPr>
          <w:rFonts w:ascii="Arial" w:hAnsi="Arial" w:cs="Arial"/>
          <w:sz w:val="24"/>
          <w:szCs w:val="24"/>
          <w:lang w:val="en-US"/>
        </w:rPr>
        <w:t>the recruitment of the most extrem</w:t>
      </w:r>
      <w:r w:rsidR="00CC75E2">
        <w:rPr>
          <w:rFonts w:ascii="Arial" w:hAnsi="Arial" w:cs="Arial"/>
          <w:sz w:val="24"/>
          <w:szCs w:val="24"/>
          <w:lang w:val="en-US"/>
        </w:rPr>
        <w:t>e</w:t>
      </w:r>
      <w:r w:rsidR="000132A7">
        <w:rPr>
          <w:rFonts w:ascii="Arial" w:hAnsi="Arial" w:cs="Arial"/>
          <w:sz w:val="24"/>
          <w:szCs w:val="24"/>
          <w:lang w:val="en-US"/>
        </w:rPr>
        <w:t xml:space="preserve"> faction of Mujahedeen </w:t>
      </w:r>
      <w:r w:rsidR="00327DCB">
        <w:rPr>
          <w:rFonts w:ascii="Arial" w:hAnsi="Arial" w:cs="Arial"/>
          <w:sz w:val="24"/>
          <w:szCs w:val="24"/>
          <w:lang w:val="en-US"/>
        </w:rPr>
        <w:t>trained in guerrilla tactics and terrorist operations</w:t>
      </w:r>
      <w:r w:rsidR="00A62DE4">
        <w:rPr>
          <w:rFonts w:ascii="Arial" w:hAnsi="Arial" w:cs="Arial"/>
          <w:sz w:val="24"/>
          <w:szCs w:val="24"/>
          <w:lang w:val="en-US"/>
        </w:rPr>
        <w:t>,</w:t>
      </w:r>
      <w:r w:rsidR="002372FF">
        <w:rPr>
          <w:rFonts w:ascii="Arial" w:hAnsi="Arial" w:cs="Arial"/>
          <w:sz w:val="24"/>
          <w:szCs w:val="24"/>
          <w:lang w:val="en-US"/>
        </w:rPr>
        <w:t xml:space="preserve"> </w:t>
      </w:r>
      <w:r w:rsidR="00CC75E2">
        <w:rPr>
          <w:rFonts w:ascii="Arial" w:hAnsi="Arial" w:cs="Arial"/>
          <w:sz w:val="24"/>
          <w:szCs w:val="24"/>
          <w:lang w:val="en-US"/>
        </w:rPr>
        <w:t>heavily financed by Bin Laden</w:t>
      </w:r>
      <w:r w:rsidR="00B21FE4">
        <w:rPr>
          <w:rFonts w:ascii="Arial" w:hAnsi="Arial" w:cs="Arial"/>
          <w:sz w:val="24"/>
          <w:szCs w:val="24"/>
          <w:lang w:val="en-US"/>
        </w:rPr>
        <w:t xml:space="preserve">’s </w:t>
      </w:r>
      <w:r w:rsidR="00220246">
        <w:rPr>
          <w:rFonts w:ascii="Arial" w:hAnsi="Arial" w:cs="Arial"/>
          <w:sz w:val="24"/>
          <w:szCs w:val="24"/>
          <w:lang w:val="en-US"/>
        </w:rPr>
        <w:t>network of networks</w:t>
      </w:r>
      <w:r w:rsidR="00954460">
        <w:rPr>
          <w:rFonts w:ascii="Arial" w:hAnsi="Arial" w:cs="Arial"/>
          <w:sz w:val="24"/>
          <w:szCs w:val="24"/>
          <w:lang w:val="en-US"/>
        </w:rPr>
        <w:t>,</w:t>
      </w:r>
      <w:r w:rsidR="00254B3E">
        <w:rPr>
          <w:rFonts w:ascii="Arial" w:hAnsi="Arial" w:cs="Arial"/>
          <w:sz w:val="24"/>
          <w:szCs w:val="24"/>
          <w:lang w:val="en-US"/>
        </w:rPr>
        <w:t xml:space="preserve"> Al-Qaeda</w:t>
      </w:r>
      <w:r w:rsidR="00220246">
        <w:rPr>
          <w:rFonts w:ascii="Arial" w:hAnsi="Arial" w:cs="Arial"/>
          <w:sz w:val="24"/>
          <w:szCs w:val="24"/>
          <w:lang w:val="en-US"/>
        </w:rPr>
        <w:t xml:space="preserve"> </w:t>
      </w:r>
      <w:r w:rsidR="00F31895">
        <w:rPr>
          <w:rFonts w:ascii="Arial" w:hAnsi="Arial" w:cs="Arial"/>
          <w:sz w:val="24"/>
          <w:szCs w:val="24"/>
          <w:lang w:val="en-US"/>
        </w:rPr>
        <w:t xml:space="preserve">would become the most widely disbursed </w:t>
      </w:r>
      <w:r w:rsidR="00254B3E">
        <w:rPr>
          <w:rFonts w:ascii="Arial" w:hAnsi="Arial" w:cs="Arial"/>
          <w:sz w:val="24"/>
          <w:szCs w:val="24"/>
          <w:lang w:val="en-US"/>
        </w:rPr>
        <w:t xml:space="preserve">organisation </w:t>
      </w:r>
      <w:r w:rsidR="00F31895">
        <w:rPr>
          <w:rFonts w:ascii="Arial" w:hAnsi="Arial" w:cs="Arial"/>
          <w:sz w:val="24"/>
          <w:szCs w:val="24"/>
          <w:lang w:val="en-US"/>
        </w:rPr>
        <w:t>in history</w:t>
      </w:r>
      <w:r w:rsidR="00362A91">
        <w:rPr>
          <w:rFonts w:ascii="Arial" w:hAnsi="Arial" w:cs="Arial"/>
          <w:sz w:val="24"/>
          <w:szCs w:val="24"/>
          <w:lang w:val="en-US"/>
        </w:rPr>
        <w:t xml:space="preserve"> </w:t>
      </w:r>
      <w:r w:rsidR="00AD65EB">
        <w:rPr>
          <w:rFonts w:ascii="Arial" w:hAnsi="Arial" w:cs="Arial"/>
          <w:sz w:val="24"/>
          <w:szCs w:val="24"/>
          <w:lang w:val="en-US"/>
        </w:rPr>
        <w:t>(Gregg, 2010).</w:t>
      </w:r>
    </w:p>
    <w:p w14:paraId="365848AF" w14:textId="1D87954D" w:rsidR="00AD5F30" w:rsidRDefault="00ED41A6" w:rsidP="00A260E0">
      <w:pPr>
        <w:spacing w:line="480" w:lineRule="auto"/>
        <w:jc w:val="both"/>
        <w:rPr>
          <w:rFonts w:ascii="Arial" w:hAnsi="Arial" w:cs="Arial"/>
          <w:sz w:val="24"/>
          <w:szCs w:val="24"/>
          <w:lang w:val="en-US"/>
        </w:rPr>
      </w:pPr>
      <w:r>
        <w:rPr>
          <w:rFonts w:ascii="Arial" w:hAnsi="Arial" w:cs="Arial"/>
          <w:sz w:val="24"/>
          <w:szCs w:val="24"/>
          <w:lang w:val="en-US"/>
        </w:rPr>
        <w:t>Current legislation defining terrorism</w:t>
      </w:r>
      <w:r w:rsidR="001E7924">
        <w:rPr>
          <w:rFonts w:ascii="Arial" w:hAnsi="Arial" w:cs="Arial"/>
          <w:sz w:val="24"/>
          <w:szCs w:val="24"/>
          <w:lang w:val="en-US"/>
        </w:rPr>
        <w:t xml:space="preserve"> would interpret these initial ideological aims as </w:t>
      </w:r>
      <w:r w:rsidR="000B2F81">
        <w:rPr>
          <w:rFonts w:ascii="Arial" w:hAnsi="Arial" w:cs="Arial"/>
          <w:sz w:val="24"/>
          <w:szCs w:val="24"/>
          <w:lang w:val="en-US"/>
        </w:rPr>
        <w:t>terroris</w:t>
      </w:r>
      <w:r w:rsidR="00A535EA">
        <w:rPr>
          <w:rFonts w:ascii="Arial" w:hAnsi="Arial" w:cs="Arial"/>
          <w:sz w:val="24"/>
          <w:szCs w:val="24"/>
          <w:lang w:val="en-US"/>
        </w:rPr>
        <w:t>t</w:t>
      </w:r>
      <w:r w:rsidR="000B2F81">
        <w:rPr>
          <w:rFonts w:ascii="Arial" w:hAnsi="Arial" w:cs="Arial"/>
          <w:sz w:val="24"/>
          <w:szCs w:val="24"/>
          <w:lang w:val="en-US"/>
        </w:rPr>
        <w:t xml:space="preserve"> </w:t>
      </w:r>
      <w:r w:rsidR="00FF50FC">
        <w:rPr>
          <w:rFonts w:ascii="Arial" w:hAnsi="Arial" w:cs="Arial"/>
          <w:sz w:val="24"/>
          <w:szCs w:val="24"/>
          <w:lang w:val="en-US"/>
        </w:rPr>
        <w:t xml:space="preserve">as </w:t>
      </w:r>
      <w:r w:rsidR="00F52AF0">
        <w:rPr>
          <w:rFonts w:ascii="Arial" w:hAnsi="Arial" w:cs="Arial"/>
          <w:sz w:val="24"/>
          <w:szCs w:val="24"/>
          <w:lang w:val="en-US"/>
        </w:rPr>
        <w:t>they satisfy s.1</w:t>
      </w:r>
      <w:r w:rsidR="009E5A3C">
        <w:rPr>
          <w:rFonts w:ascii="Arial" w:hAnsi="Arial" w:cs="Arial"/>
          <w:sz w:val="24"/>
          <w:szCs w:val="24"/>
          <w:lang w:val="en-US"/>
        </w:rPr>
        <w:t>(b), (c) and s.2(</w:t>
      </w:r>
      <w:r w:rsidR="0022314C">
        <w:rPr>
          <w:rFonts w:ascii="Arial" w:hAnsi="Arial" w:cs="Arial"/>
          <w:sz w:val="24"/>
          <w:szCs w:val="24"/>
          <w:lang w:val="en-US"/>
        </w:rPr>
        <w:t>d</w:t>
      </w:r>
      <w:r w:rsidR="009E5A3C">
        <w:rPr>
          <w:rFonts w:ascii="Arial" w:hAnsi="Arial" w:cs="Arial"/>
          <w:sz w:val="24"/>
          <w:szCs w:val="24"/>
          <w:lang w:val="en-US"/>
        </w:rPr>
        <w:t>)</w:t>
      </w:r>
      <w:r w:rsidR="0022314C">
        <w:rPr>
          <w:rFonts w:ascii="Arial" w:hAnsi="Arial" w:cs="Arial"/>
          <w:sz w:val="24"/>
          <w:szCs w:val="24"/>
          <w:lang w:val="en-US"/>
        </w:rPr>
        <w:t xml:space="preserve"> of the Terrorism Act 2000.</w:t>
      </w:r>
      <w:r w:rsidR="00FF50FC">
        <w:rPr>
          <w:rFonts w:ascii="Arial" w:hAnsi="Arial" w:cs="Arial"/>
          <w:sz w:val="24"/>
          <w:szCs w:val="24"/>
          <w:lang w:val="en-US"/>
        </w:rPr>
        <w:t xml:space="preserve"> </w:t>
      </w:r>
      <w:r w:rsidR="0022314C">
        <w:rPr>
          <w:rFonts w:ascii="Arial" w:hAnsi="Arial" w:cs="Arial"/>
          <w:sz w:val="24"/>
          <w:szCs w:val="24"/>
          <w:lang w:val="en-US"/>
        </w:rPr>
        <w:t>H</w:t>
      </w:r>
      <w:r w:rsidR="000B2F81">
        <w:rPr>
          <w:rFonts w:ascii="Arial" w:hAnsi="Arial" w:cs="Arial"/>
          <w:sz w:val="24"/>
          <w:szCs w:val="24"/>
          <w:lang w:val="en-US"/>
        </w:rPr>
        <w:t>owever,</w:t>
      </w:r>
      <w:r w:rsidR="00684DD9">
        <w:rPr>
          <w:rFonts w:ascii="Arial" w:hAnsi="Arial" w:cs="Arial"/>
          <w:sz w:val="24"/>
          <w:szCs w:val="24"/>
          <w:lang w:val="en-US"/>
        </w:rPr>
        <w:t xml:space="preserve"> </w:t>
      </w:r>
      <w:r w:rsidR="00CA6001">
        <w:rPr>
          <w:rFonts w:ascii="Arial" w:hAnsi="Arial" w:cs="Arial"/>
          <w:sz w:val="24"/>
          <w:szCs w:val="24"/>
          <w:lang w:val="en-US"/>
        </w:rPr>
        <w:t xml:space="preserve">Al-Qaeda’s mission to channel the energies of the mujahedeen into fighting on behalf of oppressed Muslims wherever they </w:t>
      </w:r>
      <w:r w:rsidR="00E145B9">
        <w:rPr>
          <w:rFonts w:ascii="Arial" w:hAnsi="Arial" w:cs="Arial"/>
          <w:sz w:val="24"/>
          <w:szCs w:val="24"/>
          <w:lang w:val="en-US"/>
        </w:rPr>
        <w:t>are</w:t>
      </w:r>
      <w:r w:rsidR="00CA6001">
        <w:rPr>
          <w:rFonts w:ascii="Arial" w:hAnsi="Arial" w:cs="Arial"/>
          <w:sz w:val="24"/>
          <w:szCs w:val="24"/>
          <w:lang w:val="en-US"/>
        </w:rPr>
        <w:t xml:space="preserve"> in the world</w:t>
      </w:r>
      <w:r w:rsidR="00D72224">
        <w:rPr>
          <w:rFonts w:ascii="Arial" w:hAnsi="Arial" w:cs="Arial"/>
          <w:sz w:val="24"/>
          <w:szCs w:val="24"/>
          <w:lang w:val="en-US"/>
        </w:rPr>
        <w:t xml:space="preserve"> interpret their </w:t>
      </w:r>
      <w:r w:rsidR="00094C14">
        <w:rPr>
          <w:rFonts w:ascii="Arial" w:hAnsi="Arial" w:cs="Arial"/>
          <w:sz w:val="24"/>
          <w:szCs w:val="24"/>
          <w:lang w:val="en-US"/>
        </w:rPr>
        <w:t>plight as fighting a</w:t>
      </w:r>
      <w:r w:rsidR="00BE195C">
        <w:rPr>
          <w:rFonts w:ascii="Arial" w:hAnsi="Arial" w:cs="Arial"/>
          <w:sz w:val="24"/>
          <w:szCs w:val="24"/>
          <w:lang w:val="en-US"/>
        </w:rPr>
        <w:t xml:space="preserve"> ‘holy war’ </w:t>
      </w:r>
      <w:r w:rsidR="007D0DB1">
        <w:rPr>
          <w:rFonts w:ascii="Arial" w:hAnsi="Arial" w:cs="Arial"/>
          <w:sz w:val="24"/>
          <w:szCs w:val="24"/>
          <w:lang w:val="en-US"/>
        </w:rPr>
        <w:t>for the people</w:t>
      </w:r>
      <w:r w:rsidR="00CA6001">
        <w:rPr>
          <w:rFonts w:ascii="Arial" w:hAnsi="Arial" w:cs="Arial"/>
          <w:sz w:val="24"/>
          <w:szCs w:val="24"/>
          <w:lang w:val="en-US"/>
        </w:rPr>
        <w:t xml:space="preserve"> (</w:t>
      </w:r>
      <w:r w:rsidR="007D0DB1">
        <w:rPr>
          <w:rFonts w:ascii="Arial" w:hAnsi="Arial" w:cs="Arial"/>
          <w:sz w:val="24"/>
          <w:szCs w:val="24"/>
          <w:lang w:val="en-US"/>
        </w:rPr>
        <w:t>Hoffman,</w:t>
      </w:r>
      <w:r w:rsidR="00C33FA3">
        <w:rPr>
          <w:rFonts w:ascii="Arial" w:hAnsi="Arial" w:cs="Arial"/>
          <w:sz w:val="24"/>
          <w:szCs w:val="24"/>
          <w:lang w:val="en-US"/>
        </w:rPr>
        <w:t>2017</w:t>
      </w:r>
      <w:r w:rsidR="00CA6001">
        <w:rPr>
          <w:rFonts w:ascii="Arial" w:hAnsi="Arial" w:cs="Arial"/>
          <w:sz w:val="24"/>
          <w:szCs w:val="24"/>
          <w:lang w:val="en-US"/>
        </w:rPr>
        <w:t xml:space="preserve">). </w:t>
      </w:r>
    </w:p>
    <w:p w14:paraId="08D2B2BF" w14:textId="13A7852A" w:rsidR="004C1DBB" w:rsidRDefault="006A3BDE" w:rsidP="000A132A">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Aspiring to the reunification of the ‘ummah’ </w:t>
      </w:r>
      <w:r w:rsidR="00EE36E8">
        <w:rPr>
          <w:rFonts w:ascii="Arial" w:hAnsi="Arial" w:cs="Arial"/>
          <w:sz w:val="24"/>
          <w:szCs w:val="24"/>
          <w:lang w:val="en-US"/>
        </w:rPr>
        <w:t>(unified Muslim community)</w:t>
      </w:r>
      <w:r w:rsidR="00B41B32">
        <w:rPr>
          <w:rFonts w:ascii="Arial" w:hAnsi="Arial" w:cs="Arial"/>
          <w:sz w:val="24"/>
          <w:szCs w:val="24"/>
          <w:lang w:val="en-US"/>
        </w:rPr>
        <w:t xml:space="preserve"> and f</w:t>
      </w:r>
      <w:r w:rsidR="006D4292">
        <w:rPr>
          <w:rFonts w:ascii="Arial" w:hAnsi="Arial" w:cs="Arial"/>
          <w:sz w:val="24"/>
          <w:szCs w:val="24"/>
          <w:lang w:val="en-US"/>
        </w:rPr>
        <w:t>ueled</w:t>
      </w:r>
      <w:r w:rsidR="004A4CFD">
        <w:rPr>
          <w:rFonts w:ascii="Arial" w:hAnsi="Arial" w:cs="Arial"/>
          <w:sz w:val="24"/>
          <w:szCs w:val="24"/>
          <w:lang w:val="en-US"/>
        </w:rPr>
        <w:t xml:space="preserve"> by</w:t>
      </w:r>
      <w:r w:rsidR="00003A8F">
        <w:rPr>
          <w:rFonts w:ascii="Arial" w:hAnsi="Arial" w:cs="Arial"/>
          <w:sz w:val="24"/>
          <w:szCs w:val="24"/>
          <w:lang w:val="en-US"/>
        </w:rPr>
        <w:t xml:space="preserve"> the</w:t>
      </w:r>
      <w:r w:rsidR="00DE1DE3">
        <w:rPr>
          <w:rFonts w:ascii="Arial" w:hAnsi="Arial" w:cs="Arial"/>
          <w:sz w:val="24"/>
          <w:szCs w:val="24"/>
          <w:lang w:val="en-US"/>
        </w:rPr>
        <w:t xml:space="preserve"> </w:t>
      </w:r>
      <w:r w:rsidR="00003A8F">
        <w:rPr>
          <w:rFonts w:ascii="Arial" w:hAnsi="Arial" w:cs="Arial"/>
          <w:sz w:val="24"/>
          <w:szCs w:val="24"/>
          <w:lang w:val="en-US"/>
        </w:rPr>
        <w:t>invitation and</w:t>
      </w:r>
      <w:r w:rsidR="004A4CFD">
        <w:rPr>
          <w:rFonts w:ascii="Arial" w:hAnsi="Arial" w:cs="Arial"/>
          <w:sz w:val="24"/>
          <w:szCs w:val="24"/>
          <w:lang w:val="en-US"/>
        </w:rPr>
        <w:t xml:space="preserve"> basing of US troops in Saudi Arabia following Saddam Hussein</w:t>
      </w:r>
      <w:r w:rsidR="003F0B9B">
        <w:rPr>
          <w:rFonts w:ascii="Arial" w:hAnsi="Arial" w:cs="Arial"/>
          <w:sz w:val="24"/>
          <w:szCs w:val="24"/>
          <w:lang w:val="en-US"/>
        </w:rPr>
        <w:t>’</w:t>
      </w:r>
      <w:r w:rsidR="004A4CFD">
        <w:rPr>
          <w:rFonts w:ascii="Arial" w:hAnsi="Arial" w:cs="Arial"/>
          <w:sz w:val="24"/>
          <w:szCs w:val="24"/>
          <w:lang w:val="en-US"/>
        </w:rPr>
        <w:t>s invasion of Kuwait</w:t>
      </w:r>
      <w:r w:rsidR="003F0B9B">
        <w:rPr>
          <w:rFonts w:ascii="Arial" w:hAnsi="Arial" w:cs="Arial"/>
          <w:sz w:val="24"/>
          <w:szCs w:val="24"/>
          <w:lang w:val="en-US"/>
        </w:rPr>
        <w:t xml:space="preserve"> in 1991, Al-Qaeda </w:t>
      </w:r>
      <w:r w:rsidR="00DD7678">
        <w:rPr>
          <w:rFonts w:ascii="Arial" w:hAnsi="Arial" w:cs="Arial"/>
          <w:sz w:val="24"/>
          <w:szCs w:val="24"/>
          <w:lang w:val="en-US"/>
        </w:rPr>
        <w:t>ignited</w:t>
      </w:r>
      <w:r w:rsidR="00FA0243">
        <w:rPr>
          <w:rFonts w:ascii="Arial" w:hAnsi="Arial" w:cs="Arial"/>
          <w:sz w:val="24"/>
          <w:szCs w:val="24"/>
          <w:lang w:val="en-US"/>
        </w:rPr>
        <w:t xml:space="preserve"> fresh hate toward </w:t>
      </w:r>
      <w:r w:rsidR="00FF38CE">
        <w:rPr>
          <w:rFonts w:ascii="Arial" w:hAnsi="Arial" w:cs="Arial"/>
          <w:sz w:val="24"/>
          <w:szCs w:val="24"/>
          <w:lang w:val="en-US"/>
        </w:rPr>
        <w:t>Westerners</w:t>
      </w:r>
      <w:r w:rsidR="003372A0">
        <w:rPr>
          <w:rFonts w:ascii="Arial" w:hAnsi="Arial" w:cs="Arial"/>
          <w:sz w:val="24"/>
          <w:szCs w:val="24"/>
          <w:lang w:val="en-US"/>
        </w:rPr>
        <w:t xml:space="preserve"> associating their presence </w:t>
      </w:r>
      <w:r w:rsidR="001D7E75">
        <w:rPr>
          <w:rFonts w:ascii="Arial" w:hAnsi="Arial" w:cs="Arial"/>
          <w:sz w:val="24"/>
          <w:szCs w:val="24"/>
          <w:lang w:val="en-US"/>
        </w:rPr>
        <w:t>in the holiest places</w:t>
      </w:r>
      <w:r w:rsidR="00510290">
        <w:rPr>
          <w:rFonts w:ascii="Arial" w:hAnsi="Arial" w:cs="Arial"/>
          <w:sz w:val="24"/>
          <w:szCs w:val="24"/>
          <w:lang w:val="en-US"/>
        </w:rPr>
        <w:t xml:space="preserve"> of Islam; Mecca and Medina </w:t>
      </w:r>
      <w:r w:rsidR="003372A0">
        <w:rPr>
          <w:rFonts w:ascii="Arial" w:hAnsi="Arial" w:cs="Arial"/>
          <w:sz w:val="24"/>
          <w:szCs w:val="24"/>
          <w:lang w:val="en-US"/>
        </w:rPr>
        <w:t xml:space="preserve">as a betrayal to the global </w:t>
      </w:r>
      <w:r w:rsidR="00995599">
        <w:rPr>
          <w:rFonts w:ascii="Arial" w:hAnsi="Arial" w:cs="Arial"/>
          <w:sz w:val="24"/>
          <w:szCs w:val="24"/>
          <w:lang w:val="en-US"/>
        </w:rPr>
        <w:t>Islamic</w:t>
      </w:r>
      <w:r w:rsidR="003372A0">
        <w:rPr>
          <w:rFonts w:ascii="Arial" w:hAnsi="Arial" w:cs="Arial"/>
          <w:sz w:val="24"/>
          <w:szCs w:val="24"/>
          <w:lang w:val="en-US"/>
        </w:rPr>
        <w:t xml:space="preserve"> community</w:t>
      </w:r>
      <w:r w:rsidR="006454CD">
        <w:rPr>
          <w:rFonts w:ascii="Arial" w:hAnsi="Arial" w:cs="Arial"/>
          <w:sz w:val="24"/>
          <w:szCs w:val="24"/>
          <w:lang w:val="en-US"/>
        </w:rPr>
        <w:t>.</w:t>
      </w:r>
      <w:r w:rsidR="00971B69">
        <w:rPr>
          <w:rFonts w:ascii="Arial" w:hAnsi="Arial" w:cs="Arial"/>
          <w:sz w:val="24"/>
          <w:szCs w:val="24"/>
          <w:lang w:val="en-US"/>
        </w:rPr>
        <w:t xml:space="preserve"> </w:t>
      </w:r>
      <w:r w:rsidR="00400B28">
        <w:rPr>
          <w:rFonts w:ascii="Arial" w:hAnsi="Arial" w:cs="Arial"/>
          <w:sz w:val="24"/>
          <w:szCs w:val="24"/>
          <w:lang w:val="en-US"/>
        </w:rPr>
        <w:t xml:space="preserve">From this point </w:t>
      </w:r>
      <w:r w:rsidR="002A724E">
        <w:rPr>
          <w:rFonts w:ascii="Arial" w:hAnsi="Arial" w:cs="Arial"/>
          <w:sz w:val="24"/>
          <w:szCs w:val="24"/>
          <w:lang w:val="en-US"/>
        </w:rPr>
        <w:t xml:space="preserve">it has been suggested that the </w:t>
      </w:r>
      <w:r w:rsidR="00400B28">
        <w:rPr>
          <w:rFonts w:ascii="Arial" w:hAnsi="Arial" w:cs="Arial"/>
          <w:sz w:val="24"/>
          <w:szCs w:val="24"/>
          <w:lang w:val="en-US"/>
        </w:rPr>
        <w:t xml:space="preserve">United States </w:t>
      </w:r>
      <w:r w:rsidR="00AF2FDB">
        <w:rPr>
          <w:rFonts w:ascii="Arial" w:hAnsi="Arial" w:cs="Arial"/>
          <w:sz w:val="24"/>
          <w:szCs w:val="24"/>
          <w:lang w:val="en-US"/>
        </w:rPr>
        <w:t>became enemy number one</w:t>
      </w:r>
      <w:r w:rsidR="00770895">
        <w:rPr>
          <w:rFonts w:ascii="Arial" w:hAnsi="Arial" w:cs="Arial"/>
          <w:sz w:val="24"/>
          <w:szCs w:val="24"/>
          <w:lang w:val="en-US"/>
        </w:rPr>
        <w:t xml:space="preserve"> (Gregg, 2010)</w:t>
      </w:r>
      <w:r w:rsidR="00AF2FDB">
        <w:rPr>
          <w:rFonts w:ascii="Arial" w:hAnsi="Arial" w:cs="Arial"/>
          <w:sz w:val="24"/>
          <w:szCs w:val="24"/>
          <w:lang w:val="en-US"/>
        </w:rPr>
        <w:t>.</w:t>
      </w:r>
      <w:r w:rsidR="00B2298C">
        <w:rPr>
          <w:rFonts w:ascii="Arial" w:hAnsi="Arial" w:cs="Arial"/>
          <w:sz w:val="24"/>
          <w:szCs w:val="24"/>
          <w:lang w:val="en-US"/>
        </w:rPr>
        <w:t xml:space="preserve"> </w:t>
      </w:r>
      <w:r w:rsidR="00AF2FDB">
        <w:rPr>
          <w:rFonts w:ascii="Arial" w:hAnsi="Arial" w:cs="Arial"/>
          <w:sz w:val="24"/>
          <w:szCs w:val="24"/>
          <w:lang w:val="en-US"/>
        </w:rPr>
        <w:t xml:space="preserve"> </w:t>
      </w:r>
    </w:p>
    <w:p w14:paraId="0FEFBE7F" w14:textId="58631556" w:rsidR="003E1DCD" w:rsidRPr="00405F4F" w:rsidRDefault="008C5476" w:rsidP="000A132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w:t>
      </w:r>
      <w:r w:rsidR="0003456C">
        <w:rPr>
          <w:rFonts w:ascii="Arial" w:hAnsi="Arial" w:cs="Arial"/>
          <w:color w:val="000000" w:themeColor="text1"/>
          <w:sz w:val="24"/>
          <w:szCs w:val="24"/>
          <w:lang w:val="en-US"/>
        </w:rPr>
        <w:t xml:space="preserve">t </w:t>
      </w:r>
      <w:r w:rsidR="004337A8" w:rsidRPr="00F433B9">
        <w:rPr>
          <w:rFonts w:ascii="Arial" w:hAnsi="Arial" w:cs="Arial"/>
          <w:color w:val="000000" w:themeColor="text1"/>
          <w:sz w:val="24"/>
          <w:szCs w:val="24"/>
          <w:lang w:val="en-US"/>
        </w:rPr>
        <w:t>first</w:t>
      </w:r>
      <w:r w:rsidR="00996A24">
        <w:rPr>
          <w:rFonts w:ascii="Arial" w:hAnsi="Arial" w:cs="Arial"/>
          <w:color w:val="000000" w:themeColor="text1"/>
          <w:sz w:val="24"/>
          <w:szCs w:val="24"/>
          <w:lang w:val="en-US"/>
        </w:rPr>
        <w:t>,</w:t>
      </w:r>
      <w:r w:rsidR="004337A8" w:rsidRPr="00F433B9">
        <w:rPr>
          <w:rFonts w:ascii="Arial" w:hAnsi="Arial" w:cs="Arial"/>
          <w:color w:val="000000" w:themeColor="text1"/>
          <w:sz w:val="24"/>
          <w:szCs w:val="24"/>
          <w:lang w:val="en-US"/>
        </w:rPr>
        <w:t xml:space="preserve"> Al-Qaeda’s goal to create a pan-islamist caliphate</w:t>
      </w:r>
      <w:r w:rsidR="00944C03">
        <w:rPr>
          <w:rFonts w:ascii="Arial" w:hAnsi="Arial" w:cs="Arial"/>
          <w:color w:val="000000" w:themeColor="text1"/>
          <w:sz w:val="24"/>
          <w:szCs w:val="24"/>
          <w:lang w:val="en-US"/>
        </w:rPr>
        <w:t xml:space="preserve"> </w:t>
      </w:r>
      <w:r w:rsidR="004337A8" w:rsidRPr="00F433B9">
        <w:rPr>
          <w:rFonts w:ascii="Arial" w:hAnsi="Arial" w:cs="Arial"/>
          <w:color w:val="000000" w:themeColor="text1"/>
          <w:sz w:val="24"/>
          <w:szCs w:val="24"/>
          <w:lang w:val="en-US"/>
        </w:rPr>
        <w:t>appear</w:t>
      </w:r>
      <w:r w:rsidR="00996A24">
        <w:rPr>
          <w:rFonts w:ascii="Arial" w:hAnsi="Arial" w:cs="Arial"/>
          <w:color w:val="000000" w:themeColor="text1"/>
          <w:sz w:val="24"/>
          <w:szCs w:val="24"/>
          <w:lang w:val="en-US"/>
        </w:rPr>
        <w:t>ed</w:t>
      </w:r>
      <w:r w:rsidR="004337A8" w:rsidRPr="00F433B9">
        <w:rPr>
          <w:rFonts w:ascii="Arial" w:hAnsi="Arial" w:cs="Arial"/>
          <w:color w:val="000000" w:themeColor="text1"/>
          <w:sz w:val="24"/>
          <w:szCs w:val="24"/>
          <w:lang w:val="en-US"/>
        </w:rPr>
        <w:t xml:space="preserve"> to be a purely religious phenomenon however, it </w:t>
      </w:r>
      <w:r w:rsidR="007A4624">
        <w:rPr>
          <w:rFonts w:ascii="Arial" w:hAnsi="Arial" w:cs="Arial"/>
          <w:color w:val="000000" w:themeColor="text1"/>
          <w:sz w:val="24"/>
          <w:szCs w:val="24"/>
          <w:lang w:val="en-US"/>
        </w:rPr>
        <w:t>ha</w:t>
      </w:r>
      <w:r w:rsidR="004337A8" w:rsidRPr="00F433B9">
        <w:rPr>
          <w:rFonts w:ascii="Arial" w:hAnsi="Arial" w:cs="Arial"/>
          <w:color w:val="000000" w:themeColor="text1"/>
          <w:sz w:val="24"/>
          <w:szCs w:val="24"/>
          <w:lang w:val="en-US"/>
        </w:rPr>
        <w:t xml:space="preserve">s </w:t>
      </w:r>
      <w:r w:rsidR="007A4624">
        <w:rPr>
          <w:rFonts w:ascii="Arial" w:hAnsi="Arial" w:cs="Arial"/>
          <w:color w:val="000000" w:themeColor="text1"/>
          <w:sz w:val="24"/>
          <w:szCs w:val="24"/>
          <w:lang w:val="en-US"/>
        </w:rPr>
        <w:t xml:space="preserve">been argued that in </w:t>
      </w:r>
      <w:r w:rsidR="004337A8" w:rsidRPr="00F433B9">
        <w:rPr>
          <w:rFonts w:ascii="Arial" w:hAnsi="Arial" w:cs="Arial"/>
          <w:color w:val="000000" w:themeColor="text1"/>
          <w:sz w:val="24"/>
          <w:szCs w:val="24"/>
          <w:lang w:val="en-US"/>
        </w:rPr>
        <w:t>actual</w:t>
      </w:r>
      <w:r w:rsidR="007A4624">
        <w:rPr>
          <w:rFonts w:ascii="Arial" w:hAnsi="Arial" w:cs="Arial"/>
          <w:color w:val="000000" w:themeColor="text1"/>
          <w:sz w:val="24"/>
          <w:szCs w:val="24"/>
          <w:lang w:val="en-US"/>
        </w:rPr>
        <w:t xml:space="preserve">ity </w:t>
      </w:r>
      <w:r w:rsidR="006052F2">
        <w:rPr>
          <w:rFonts w:ascii="Arial" w:hAnsi="Arial" w:cs="Arial"/>
          <w:color w:val="000000" w:themeColor="text1"/>
          <w:sz w:val="24"/>
          <w:szCs w:val="24"/>
          <w:lang w:val="en-US"/>
        </w:rPr>
        <w:t>it</w:t>
      </w:r>
      <w:r w:rsidR="004C1DBB">
        <w:rPr>
          <w:rFonts w:ascii="Arial" w:hAnsi="Arial" w:cs="Arial"/>
          <w:color w:val="000000" w:themeColor="text1"/>
          <w:sz w:val="24"/>
          <w:szCs w:val="24"/>
          <w:lang w:val="en-US"/>
        </w:rPr>
        <w:t xml:space="preserve"> i</w:t>
      </w:r>
      <w:r w:rsidR="006052F2">
        <w:rPr>
          <w:rFonts w:ascii="Arial" w:hAnsi="Arial" w:cs="Arial"/>
          <w:color w:val="000000" w:themeColor="text1"/>
          <w:sz w:val="24"/>
          <w:szCs w:val="24"/>
          <w:lang w:val="en-US"/>
        </w:rPr>
        <w:t>s the</w:t>
      </w:r>
      <w:r w:rsidR="004337A8" w:rsidRPr="00F433B9">
        <w:rPr>
          <w:rFonts w:ascii="Arial" w:hAnsi="Arial" w:cs="Arial"/>
          <w:color w:val="000000" w:themeColor="text1"/>
          <w:sz w:val="24"/>
          <w:szCs w:val="24"/>
          <w:lang w:val="en-US"/>
        </w:rPr>
        <w:t xml:space="preserve"> exerti</w:t>
      </w:r>
      <w:r w:rsidR="006052F2">
        <w:rPr>
          <w:rFonts w:ascii="Arial" w:hAnsi="Arial" w:cs="Arial"/>
          <w:color w:val="000000" w:themeColor="text1"/>
          <w:sz w:val="24"/>
          <w:szCs w:val="24"/>
          <w:lang w:val="en-US"/>
        </w:rPr>
        <w:t>on of</w:t>
      </w:r>
      <w:r w:rsidR="004337A8" w:rsidRPr="00F433B9">
        <w:rPr>
          <w:rFonts w:ascii="Arial" w:hAnsi="Arial" w:cs="Arial"/>
          <w:color w:val="000000" w:themeColor="text1"/>
          <w:sz w:val="24"/>
          <w:szCs w:val="24"/>
          <w:lang w:val="en-US"/>
        </w:rPr>
        <w:t xml:space="preserve"> political control (History, 2018).</w:t>
      </w:r>
      <w:r w:rsidR="00711482">
        <w:rPr>
          <w:rFonts w:ascii="Arial" w:hAnsi="Arial" w:cs="Arial"/>
          <w:color w:val="000000" w:themeColor="text1"/>
          <w:sz w:val="24"/>
          <w:szCs w:val="24"/>
          <w:lang w:val="en-US"/>
        </w:rPr>
        <w:t xml:space="preserve"> </w:t>
      </w:r>
      <w:r w:rsidR="005E19D9">
        <w:rPr>
          <w:rFonts w:ascii="Arial" w:hAnsi="Arial" w:cs="Arial"/>
          <w:color w:val="000000" w:themeColor="text1"/>
          <w:sz w:val="24"/>
          <w:szCs w:val="24"/>
          <w:lang w:val="en-US"/>
        </w:rPr>
        <w:t>Following Osama Bin Laden’s expulsion from Saudi Arabia it has been documented that Al-Qaeda’s focus on ‘global jihad’ and establishing a</w:t>
      </w:r>
      <w:r w:rsidR="00923CE6">
        <w:rPr>
          <w:rFonts w:ascii="Arial" w:hAnsi="Arial" w:cs="Arial"/>
          <w:color w:val="000000" w:themeColor="text1"/>
          <w:sz w:val="24"/>
          <w:szCs w:val="24"/>
          <w:lang w:val="en-US"/>
        </w:rPr>
        <w:t xml:space="preserve"> structural</w:t>
      </w:r>
      <w:r w:rsidR="005E19D9">
        <w:rPr>
          <w:rFonts w:ascii="Arial" w:hAnsi="Arial" w:cs="Arial"/>
          <w:color w:val="000000" w:themeColor="text1"/>
          <w:sz w:val="24"/>
          <w:szCs w:val="24"/>
          <w:lang w:val="en-US"/>
        </w:rPr>
        <w:t xml:space="preserve"> organisation and operation increased (Blanchard, 2005). </w:t>
      </w:r>
      <w:r w:rsidR="00711482">
        <w:rPr>
          <w:rFonts w:ascii="Arial" w:hAnsi="Arial" w:cs="Arial"/>
          <w:color w:val="000000" w:themeColor="text1"/>
          <w:sz w:val="24"/>
          <w:szCs w:val="24"/>
          <w:lang w:val="en-US"/>
        </w:rPr>
        <w:t xml:space="preserve">Reiterating </w:t>
      </w:r>
      <w:r w:rsidR="00404CCA">
        <w:rPr>
          <w:rFonts w:ascii="Arial" w:hAnsi="Arial" w:cs="Arial"/>
          <w:color w:val="000000" w:themeColor="text1"/>
          <w:sz w:val="24"/>
          <w:szCs w:val="24"/>
          <w:lang w:val="en-US"/>
        </w:rPr>
        <w:t>a</w:t>
      </w:r>
      <w:r w:rsidR="00DA122F">
        <w:rPr>
          <w:rFonts w:ascii="Arial" w:hAnsi="Arial" w:cs="Arial"/>
          <w:color w:val="000000" w:themeColor="text1"/>
          <w:sz w:val="24"/>
          <w:szCs w:val="24"/>
          <w:lang w:val="en-US"/>
        </w:rPr>
        <w:t>n academic</w:t>
      </w:r>
      <w:r w:rsidR="00404CCA">
        <w:rPr>
          <w:rFonts w:ascii="Arial" w:hAnsi="Arial" w:cs="Arial"/>
          <w:color w:val="000000" w:themeColor="text1"/>
          <w:sz w:val="24"/>
          <w:szCs w:val="24"/>
          <w:lang w:val="en-US"/>
        </w:rPr>
        <w:t xml:space="preserve"> definition </w:t>
      </w:r>
      <w:r w:rsidR="005A0E32">
        <w:rPr>
          <w:rFonts w:ascii="Arial" w:hAnsi="Arial" w:cs="Arial"/>
          <w:color w:val="000000" w:themeColor="text1"/>
          <w:sz w:val="24"/>
          <w:szCs w:val="24"/>
          <w:lang w:val="en-US"/>
        </w:rPr>
        <w:t xml:space="preserve">of terrorism </w:t>
      </w:r>
      <w:r w:rsidR="00DA122F">
        <w:rPr>
          <w:rFonts w:ascii="Arial" w:hAnsi="Arial" w:cs="Arial"/>
          <w:color w:val="000000" w:themeColor="text1"/>
          <w:sz w:val="24"/>
          <w:szCs w:val="24"/>
          <w:lang w:val="en-US"/>
        </w:rPr>
        <w:t>widely respected</w:t>
      </w:r>
      <w:r w:rsidR="00C53638">
        <w:rPr>
          <w:rFonts w:ascii="Arial" w:hAnsi="Arial" w:cs="Arial"/>
          <w:color w:val="000000" w:themeColor="text1"/>
          <w:sz w:val="24"/>
          <w:szCs w:val="24"/>
          <w:lang w:val="en-US"/>
        </w:rPr>
        <w:t>,</w:t>
      </w:r>
      <w:r w:rsidR="00DA122F">
        <w:rPr>
          <w:rFonts w:ascii="Arial" w:hAnsi="Arial" w:cs="Arial"/>
          <w:color w:val="000000" w:themeColor="text1"/>
          <w:sz w:val="24"/>
          <w:szCs w:val="24"/>
          <w:lang w:val="en-US"/>
        </w:rPr>
        <w:t xml:space="preserve"> </w:t>
      </w:r>
      <w:r w:rsidR="006E20CB">
        <w:rPr>
          <w:rFonts w:ascii="Arial" w:hAnsi="Arial" w:cs="Arial"/>
          <w:color w:val="000000" w:themeColor="text1"/>
          <w:sz w:val="24"/>
          <w:szCs w:val="24"/>
          <w:lang w:val="en-US"/>
        </w:rPr>
        <w:t xml:space="preserve">suggesting that </w:t>
      </w:r>
      <w:r w:rsidR="002D16CB">
        <w:rPr>
          <w:rFonts w:ascii="Arial" w:hAnsi="Arial" w:cs="Arial"/>
          <w:color w:val="000000" w:themeColor="text1"/>
          <w:sz w:val="24"/>
          <w:szCs w:val="24"/>
          <w:lang w:val="en-US"/>
        </w:rPr>
        <w:t>the direct targets of violence are not the main targets</w:t>
      </w:r>
      <w:r w:rsidR="00DF3948">
        <w:rPr>
          <w:rFonts w:ascii="Arial" w:hAnsi="Arial" w:cs="Arial"/>
          <w:color w:val="000000" w:themeColor="text1"/>
          <w:sz w:val="24"/>
          <w:szCs w:val="24"/>
          <w:lang w:val="en-US"/>
        </w:rPr>
        <w:t xml:space="preserve"> (Secretary of State </w:t>
      </w:r>
      <w:r w:rsidR="004745AB">
        <w:rPr>
          <w:rFonts w:ascii="Arial" w:hAnsi="Arial" w:cs="Arial"/>
          <w:color w:val="000000" w:themeColor="text1"/>
          <w:sz w:val="24"/>
          <w:szCs w:val="24"/>
          <w:lang w:val="en-US"/>
        </w:rPr>
        <w:t>for the Home Department, 2007</w:t>
      </w:r>
      <w:r w:rsidR="00DF3948">
        <w:rPr>
          <w:rFonts w:ascii="Arial" w:hAnsi="Arial" w:cs="Arial"/>
          <w:color w:val="000000" w:themeColor="text1"/>
          <w:sz w:val="24"/>
          <w:szCs w:val="24"/>
          <w:lang w:val="en-US"/>
        </w:rPr>
        <w:t>)</w:t>
      </w:r>
      <w:r w:rsidR="002D16CB">
        <w:rPr>
          <w:rFonts w:ascii="Arial" w:hAnsi="Arial" w:cs="Arial"/>
          <w:color w:val="000000" w:themeColor="text1"/>
          <w:sz w:val="24"/>
          <w:szCs w:val="24"/>
          <w:lang w:val="en-US"/>
        </w:rPr>
        <w:t xml:space="preserve">. </w:t>
      </w:r>
    </w:p>
    <w:p w14:paraId="2C77AFFF" w14:textId="25516579" w:rsidR="006D563E" w:rsidRDefault="006D563E" w:rsidP="00A260E0">
      <w:pPr>
        <w:spacing w:line="480" w:lineRule="auto"/>
        <w:jc w:val="both"/>
        <w:rPr>
          <w:rFonts w:ascii="Arial" w:hAnsi="Arial" w:cs="Arial"/>
          <w:sz w:val="24"/>
          <w:szCs w:val="24"/>
          <w:lang w:val="en-US"/>
        </w:rPr>
      </w:pPr>
    </w:p>
    <w:p w14:paraId="2AA1781A" w14:textId="4005554A" w:rsidR="008B2F97" w:rsidRDefault="008D3CCC" w:rsidP="00A260E0">
      <w:pPr>
        <w:spacing w:line="480" w:lineRule="auto"/>
        <w:jc w:val="both"/>
        <w:rPr>
          <w:rFonts w:ascii="Arial" w:hAnsi="Arial" w:cs="Arial"/>
          <w:sz w:val="24"/>
          <w:szCs w:val="24"/>
          <w:lang w:val="en-US"/>
        </w:rPr>
      </w:pPr>
      <w:r>
        <w:rPr>
          <w:rFonts w:ascii="Arial" w:hAnsi="Arial" w:cs="Arial"/>
          <w:sz w:val="24"/>
          <w:szCs w:val="24"/>
          <w:lang w:val="en-US"/>
        </w:rPr>
        <w:t>A</w:t>
      </w:r>
      <w:r w:rsidR="00A2292A">
        <w:rPr>
          <w:rFonts w:ascii="Arial" w:hAnsi="Arial" w:cs="Arial"/>
          <w:sz w:val="24"/>
          <w:szCs w:val="24"/>
          <w:lang w:val="en-US"/>
        </w:rPr>
        <w:t xml:space="preserve">l-Qaeda’s </w:t>
      </w:r>
      <w:r w:rsidR="00D11E0A">
        <w:rPr>
          <w:rFonts w:ascii="Arial" w:hAnsi="Arial" w:cs="Arial"/>
          <w:sz w:val="24"/>
          <w:szCs w:val="24"/>
          <w:lang w:val="en-US"/>
        </w:rPr>
        <w:t xml:space="preserve">flexible and adaptable </w:t>
      </w:r>
      <w:r w:rsidR="00922677">
        <w:rPr>
          <w:rFonts w:ascii="Arial" w:hAnsi="Arial" w:cs="Arial"/>
          <w:sz w:val="24"/>
          <w:szCs w:val="24"/>
          <w:lang w:val="en-US"/>
        </w:rPr>
        <w:t>mixture o</w:t>
      </w:r>
      <w:r w:rsidR="006A3C44">
        <w:rPr>
          <w:rFonts w:ascii="Arial" w:hAnsi="Arial" w:cs="Arial"/>
          <w:sz w:val="24"/>
          <w:szCs w:val="24"/>
          <w:lang w:val="en-US"/>
        </w:rPr>
        <w:t xml:space="preserve">f </w:t>
      </w:r>
      <w:r w:rsidR="00637D4E">
        <w:rPr>
          <w:rFonts w:ascii="Arial" w:hAnsi="Arial" w:cs="Arial"/>
          <w:sz w:val="24"/>
          <w:szCs w:val="24"/>
          <w:lang w:val="en-US"/>
        </w:rPr>
        <w:t>hierarchy</w:t>
      </w:r>
      <w:r w:rsidR="006A3C44">
        <w:rPr>
          <w:rFonts w:ascii="Arial" w:hAnsi="Arial" w:cs="Arial"/>
          <w:sz w:val="24"/>
          <w:szCs w:val="24"/>
          <w:lang w:val="en-US"/>
        </w:rPr>
        <w:t xml:space="preserve"> and global-network </w:t>
      </w:r>
      <w:r w:rsidR="00A2292A">
        <w:rPr>
          <w:rFonts w:ascii="Arial" w:hAnsi="Arial" w:cs="Arial"/>
          <w:sz w:val="24"/>
          <w:szCs w:val="24"/>
          <w:lang w:val="en-US"/>
        </w:rPr>
        <w:t xml:space="preserve">structure </w:t>
      </w:r>
      <w:r w:rsidR="00991D5F">
        <w:rPr>
          <w:rFonts w:ascii="Arial" w:hAnsi="Arial" w:cs="Arial"/>
          <w:sz w:val="24"/>
          <w:szCs w:val="24"/>
          <w:lang w:val="en-US"/>
        </w:rPr>
        <w:t>has been noted as being connected by weak ties</w:t>
      </w:r>
      <w:r w:rsidR="00DC7BE7">
        <w:rPr>
          <w:rFonts w:ascii="Arial" w:hAnsi="Arial" w:cs="Arial"/>
          <w:sz w:val="24"/>
          <w:szCs w:val="24"/>
          <w:lang w:val="en-US"/>
        </w:rPr>
        <w:t xml:space="preserve">, suggesting that if one cell was to collapse or become damaged, the network had the ability to regenerate without effecting </w:t>
      </w:r>
      <w:r w:rsidR="00922677">
        <w:rPr>
          <w:rFonts w:ascii="Arial" w:hAnsi="Arial" w:cs="Arial"/>
          <w:sz w:val="24"/>
          <w:szCs w:val="24"/>
          <w:lang w:val="en-US"/>
        </w:rPr>
        <w:t>its</w:t>
      </w:r>
      <w:r w:rsidR="00DC7BE7">
        <w:rPr>
          <w:rFonts w:ascii="Arial" w:hAnsi="Arial" w:cs="Arial"/>
          <w:sz w:val="24"/>
          <w:szCs w:val="24"/>
          <w:lang w:val="en-US"/>
        </w:rPr>
        <w:t xml:space="preserve"> </w:t>
      </w:r>
      <w:r w:rsidR="00D21B06">
        <w:rPr>
          <w:rFonts w:ascii="Arial" w:hAnsi="Arial" w:cs="Arial"/>
          <w:sz w:val="24"/>
          <w:szCs w:val="24"/>
          <w:lang w:val="en-US"/>
        </w:rPr>
        <w:t xml:space="preserve">organisation. </w:t>
      </w:r>
      <w:r w:rsidR="00E6255E">
        <w:rPr>
          <w:rFonts w:ascii="Arial" w:hAnsi="Arial" w:cs="Arial"/>
          <w:sz w:val="24"/>
          <w:szCs w:val="24"/>
          <w:lang w:val="en-US"/>
        </w:rPr>
        <w:t xml:space="preserve">This structure ensured that </w:t>
      </w:r>
      <w:r w:rsidR="00ED2015">
        <w:rPr>
          <w:rFonts w:ascii="Arial" w:hAnsi="Arial" w:cs="Arial"/>
          <w:sz w:val="24"/>
          <w:szCs w:val="24"/>
          <w:lang w:val="en-US"/>
        </w:rPr>
        <w:t>Bin Laden</w:t>
      </w:r>
      <w:r w:rsidR="000A01F2">
        <w:rPr>
          <w:rFonts w:ascii="Arial" w:hAnsi="Arial" w:cs="Arial"/>
          <w:sz w:val="24"/>
          <w:szCs w:val="24"/>
          <w:lang w:val="en-US"/>
        </w:rPr>
        <w:t>’s</w:t>
      </w:r>
      <w:r w:rsidR="00ED2015">
        <w:rPr>
          <w:rFonts w:ascii="Arial" w:hAnsi="Arial" w:cs="Arial"/>
          <w:sz w:val="24"/>
          <w:szCs w:val="24"/>
          <w:lang w:val="en-US"/>
        </w:rPr>
        <w:t xml:space="preserve"> </w:t>
      </w:r>
      <w:r w:rsidR="000A01F2">
        <w:rPr>
          <w:rFonts w:ascii="Arial" w:hAnsi="Arial" w:cs="Arial"/>
          <w:sz w:val="24"/>
          <w:szCs w:val="24"/>
          <w:lang w:val="en-US"/>
        </w:rPr>
        <w:t xml:space="preserve">death would not </w:t>
      </w:r>
      <w:r w:rsidR="006142F5">
        <w:rPr>
          <w:rFonts w:ascii="Arial" w:hAnsi="Arial" w:cs="Arial"/>
          <w:sz w:val="24"/>
          <w:szCs w:val="24"/>
          <w:lang w:val="en-US"/>
        </w:rPr>
        <w:t>a</w:t>
      </w:r>
      <w:r w:rsidR="000A01F2">
        <w:rPr>
          <w:rFonts w:ascii="Arial" w:hAnsi="Arial" w:cs="Arial"/>
          <w:sz w:val="24"/>
          <w:szCs w:val="24"/>
          <w:lang w:val="en-US"/>
        </w:rPr>
        <w:t xml:space="preserve">ffect the movement </w:t>
      </w:r>
      <w:r w:rsidR="00037D32">
        <w:rPr>
          <w:rFonts w:ascii="Arial" w:hAnsi="Arial" w:cs="Arial"/>
          <w:sz w:val="24"/>
          <w:szCs w:val="24"/>
          <w:lang w:val="en-US"/>
        </w:rPr>
        <w:t>and would continue to survive without him</w:t>
      </w:r>
      <w:r w:rsidR="006142F5">
        <w:rPr>
          <w:rFonts w:ascii="Arial" w:hAnsi="Arial" w:cs="Arial"/>
          <w:sz w:val="24"/>
          <w:szCs w:val="24"/>
          <w:lang w:val="en-US"/>
        </w:rPr>
        <w:t xml:space="preserve"> (</w:t>
      </w:r>
      <w:r w:rsidR="008B2F97">
        <w:rPr>
          <w:rFonts w:ascii="Arial" w:hAnsi="Arial" w:cs="Arial"/>
          <w:sz w:val="24"/>
          <w:szCs w:val="24"/>
          <w:lang w:val="en-US"/>
        </w:rPr>
        <w:t xml:space="preserve">Assadi and </w:t>
      </w:r>
      <w:r w:rsidR="00C36E1B">
        <w:rPr>
          <w:rFonts w:ascii="Arial" w:hAnsi="Arial" w:cs="Arial"/>
          <w:sz w:val="24"/>
          <w:szCs w:val="24"/>
          <w:lang w:val="en-US"/>
        </w:rPr>
        <w:t>Lorunser, 2007</w:t>
      </w:r>
      <w:r w:rsidR="006142F5">
        <w:rPr>
          <w:rFonts w:ascii="Arial" w:hAnsi="Arial" w:cs="Arial"/>
          <w:sz w:val="24"/>
          <w:szCs w:val="24"/>
          <w:lang w:val="en-US"/>
        </w:rPr>
        <w:t>)</w:t>
      </w:r>
      <w:r w:rsidR="00037D32">
        <w:rPr>
          <w:rFonts w:ascii="Arial" w:hAnsi="Arial" w:cs="Arial"/>
          <w:sz w:val="24"/>
          <w:szCs w:val="24"/>
          <w:lang w:val="en-US"/>
        </w:rPr>
        <w:t xml:space="preserve">. </w:t>
      </w:r>
      <w:r w:rsidR="00DF12C8">
        <w:rPr>
          <w:rFonts w:ascii="Arial" w:hAnsi="Arial" w:cs="Arial"/>
          <w:sz w:val="24"/>
          <w:szCs w:val="24"/>
          <w:lang w:val="en-US"/>
        </w:rPr>
        <w:t xml:space="preserve">On examining their </w:t>
      </w:r>
      <w:r w:rsidR="009043DD">
        <w:rPr>
          <w:rFonts w:ascii="Arial" w:hAnsi="Arial" w:cs="Arial"/>
          <w:sz w:val="24"/>
          <w:szCs w:val="24"/>
          <w:lang w:val="en-US"/>
        </w:rPr>
        <w:t>structure,</w:t>
      </w:r>
      <w:r w:rsidR="00AA211D">
        <w:rPr>
          <w:rFonts w:ascii="Arial" w:hAnsi="Arial" w:cs="Arial"/>
          <w:sz w:val="24"/>
          <w:szCs w:val="24"/>
          <w:lang w:val="en-US"/>
        </w:rPr>
        <w:t xml:space="preserve"> </w:t>
      </w:r>
      <w:r w:rsidR="00D37BFD">
        <w:rPr>
          <w:rFonts w:ascii="Arial" w:hAnsi="Arial" w:cs="Arial"/>
          <w:sz w:val="24"/>
          <w:szCs w:val="24"/>
          <w:lang w:val="en-US"/>
        </w:rPr>
        <w:t xml:space="preserve">it has been described as </w:t>
      </w:r>
      <w:r w:rsidR="0016501E">
        <w:rPr>
          <w:rFonts w:ascii="Arial" w:hAnsi="Arial" w:cs="Arial"/>
          <w:sz w:val="24"/>
          <w:szCs w:val="24"/>
          <w:lang w:val="en-US"/>
        </w:rPr>
        <w:t xml:space="preserve">a set of ‘concentric circles’ </w:t>
      </w:r>
      <w:r w:rsidR="005834DD">
        <w:rPr>
          <w:rFonts w:ascii="Arial" w:hAnsi="Arial" w:cs="Arial"/>
          <w:sz w:val="24"/>
          <w:szCs w:val="24"/>
          <w:lang w:val="en-US"/>
        </w:rPr>
        <w:t xml:space="preserve">with Al-Qaeda at </w:t>
      </w:r>
      <w:r w:rsidR="00043FD3">
        <w:rPr>
          <w:rFonts w:ascii="Arial" w:hAnsi="Arial" w:cs="Arial"/>
          <w:sz w:val="24"/>
          <w:szCs w:val="24"/>
          <w:lang w:val="en-US"/>
        </w:rPr>
        <w:t>its</w:t>
      </w:r>
      <w:r w:rsidR="005834DD">
        <w:rPr>
          <w:rFonts w:ascii="Arial" w:hAnsi="Arial" w:cs="Arial"/>
          <w:sz w:val="24"/>
          <w:szCs w:val="24"/>
          <w:lang w:val="en-US"/>
        </w:rPr>
        <w:t xml:space="preserve"> core</w:t>
      </w:r>
      <w:r w:rsidR="00A72727">
        <w:rPr>
          <w:rFonts w:ascii="Arial" w:hAnsi="Arial" w:cs="Arial"/>
          <w:sz w:val="24"/>
          <w:szCs w:val="24"/>
          <w:lang w:val="en-US"/>
        </w:rPr>
        <w:t xml:space="preserve"> with</w:t>
      </w:r>
      <w:r w:rsidR="00D22F64">
        <w:rPr>
          <w:rFonts w:ascii="Arial" w:hAnsi="Arial" w:cs="Arial"/>
          <w:sz w:val="24"/>
          <w:szCs w:val="24"/>
          <w:lang w:val="en-US"/>
        </w:rPr>
        <w:t xml:space="preserve"> its</w:t>
      </w:r>
      <w:r w:rsidR="00A72727">
        <w:rPr>
          <w:rFonts w:ascii="Arial" w:hAnsi="Arial" w:cs="Arial"/>
          <w:sz w:val="24"/>
          <w:szCs w:val="24"/>
          <w:lang w:val="en-US"/>
        </w:rPr>
        <w:t xml:space="preserve"> </w:t>
      </w:r>
      <w:r w:rsidR="00284F57">
        <w:rPr>
          <w:rFonts w:ascii="Arial" w:hAnsi="Arial" w:cs="Arial"/>
          <w:sz w:val="24"/>
          <w:szCs w:val="24"/>
          <w:lang w:val="en-US"/>
        </w:rPr>
        <w:t xml:space="preserve">immediate circles </w:t>
      </w:r>
      <w:r w:rsidR="00D22F64">
        <w:rPr>
          <w:rFonts w:ascii="Arial" w:hAnsi="Arial" w:cs="Arial"/>
          <w:sz w:val="24"/>
          <w:szCs w:val="24"/>
          <w:lang w:val="en-US"/>
        </w:rPr>
        <w:t xml:space="preserve">described as </w:t>
      </w:r>
      <w:r w:rsidR="00455C22">
        <w:rPr>
          <w:rFonts w:ascii="Arial" w:hAnsi="Arial" w:cs="Arial"/>
          <w:sz w:val="24"/>
          <w:szCs w:val="24"/>
          <w:lang w:val="en-US"/>
        </w:rPr>
        <w:t>‘</w:t>
      </w:r>
      <w:r w:rsidR="00D22F64">
        <w:rPr>
          <w:rFonts w:ascii="Arial" w:hAnsi="Arial" w:cs="Arial"/>
          <w:sz w:val="24"/>
          <w:szCs w:val="24"/>
          <w:lang w:val="en-US"/>
        </w:rPr>
        <w:t>regional branches</w:t>
      </w:r>
      <w:r w:rsidR="00455C22">
        <w:rPr>
          <w:rFonts w:ascii="Arial" w:hAnsi="Arial" w:cs="Arial"/>
          <w:sz w:val="24"/>
          <w:szCs w:val="24"/>
          <w:lang w:val="en-US"/>
        </w:rPr>
        <w:t>’</w:t>
      </w:r>
      <w:r w:rsidR="00D22F64">
        <w:rPr>
          <w:rFonts w:ascii="Arial" w:hAnsi="Arial" w:cs="Arial"/>
          <w:sz w:val="24"/>
          <w:szCs w:val="24"/>
          <w:lang w:val="en-US"/>
        </w:rPr>
        <w:t xml:space="preserve"> followed by affiliate</w:t>
      </w:r>
      <w:r w:rsidR="00C42D00">
        <w:rPr>
          <w:rFonts w:ascii="Arial" w:hAnsi="Arial" w:cs="Arial"/>
          <w:sz w:val="24"/>
          <w:szCs w:val="24"/>
          <w:lang w:val="en-US"/>
        </w:rPr>
        <w:t xml:space="preserve"> organisations</w:t>
      </w:r>
      <w:r w:rsidR="00D22F64">
        <w:rPr>
          <w:rFonts w:ascii="Arial" w:hAnsi="Arial" w:cs="Arial"/>
          <w:sz w:val="24"/>
          <w:szCs w:val="24"/>
          <w:lang w:val="en-US"/>
        </w:rPr>
        <w:t xml:space="preserve"> and finally independents in</w:t>
      </w:r>
      <w:r w:rsidR="00CF692C">
        <w:rPr>
          <w:rFonts w:ascii="Arial" w:hAnsi="Arial" w:cs="Arial"/>
          <w:sz w:val="24"/>
          <w:szCs w:val="24"/>
          <w:lang w:val="en-US"/>
        </w:rPr>
        <w:t>spired by Al-Qaeda’s ideology</w:t>
      </w:r>
      <w:r w:rsidR="00014518">
        <w:rPr>
          <w:rFonts w:ascii="Arial" w:hAnsi="Arial" w:cs="Arial"/>
          <w:sz w:val="24"/>
          <w:szCs w:val="24"/>
          <w:lang w:val="en-US"/>
        </w:rPr>
        <w:t xml:space="preserve">. It has been argued </w:t>
      </w:r>
      <w:r w:rsidR="00837C28">
        <w:rPr>
          <w:rFonts w:ascii="Arial" w:hAnsi="Arial" w:cs="Arial"/>
          <w:sz w:val="24"/>
          <w:szCs w:val="24"/>
          <w:lang w:val="en-US"/>
        </w:rPr>
        <w:t>that this structure</w:t>
      </w:r>
      <w:r w:rsidR="001C7351">
        <w:rPr>
          <w:rFonts w:ascii="Arial" w:hAnsi="Arial" w:cs="Arial"/>
          <w:sz w:val="24"/>
          <w:szCs w:val="24"/>
          <w:lang w:val="en-US"/>
        </w:rPr>
        <w:t xml:space="preserve"> was not a conscious dec</w:t>
      </w:r>
      <w:r w:rsidR="00BA3853">
        <w:rPr>
          <w:rFonts w:ascii="Arial" w:hAnsi="Arial" w:cs="Arial"/>
          <w:sz w:val="24"/>
          <w:szCs w:val="24"/>
          <w:lang w:val="en-US"/>
        </w:rPr>
        <w:t>i</w:t>
      </w:r>
      <w:r w:rsidR="001C7351">
        <w:rPr>
          <w:rFonts w:ascii="Arial" w:hAnsi="Arial" w:cs="Arial"/>
          <w:sz w:val="24"/>
          <w:szCs w:val="24"/>
          <w:lang w:val="en-US"/>
        </w:rPr>
        <w:t xml:space="preserve">sion but an emergence in </w:t>
      </w:r>
      <w:r w:rsidR="001C7351">
        <w:rPr>
          <w:rFonts w:ascii="Arial" w:hAnsi="Arial" w:cs="Arial"/>
          <w:sz w:val="24"/>
          <w:szCs w:val="24"/>
          <w:lang w:val="en-US"/>
        </w:rPr>
        <w:lastRenderedPageBreak/>
        <w:t>response to counter-terrorism</w:t>
      </w:r>
      <w:r w:rsidR="005834DD">
        <w:rPr>
          <w:rFonts w:ascii="Arial" w:hAnsi="Arial" w:cs="Arial"/>
          <w:sz w:val="24"/>
          <w:szCs w:val="24"/>
          <w:lang w:val="en-US"/>
        </w:rPr>
        <w:t xml:space="preserve"> </w:t>
      </w:r>
      <w:r w:rsidR="00303319">
        <w:rPr>
          <w:rFonts w:ascii="Arial" w:hAnsi="Arial" w:cs="Arial"/>
          <w:sz w:val="24"/>
          <w:szCs w:val="24"/>
          <w:lang w:val="en-US"/>
        </w:rPr>
        <w:t>(B</w:t>
      </w:r>
      <w:r w:rsidR="00BA3853">
        <w:rPr>
          <w:rFonts w:ascii="Arial" w:hAnsi="Arial" w:cs="Arial"/>
          <w:sz w:val="24"/>
          <w:szCs w:val="24"/>
          <w:lang w:val="en-US"/>
        </w:rPr>
        <w:t>arber, 2015</w:t>
      </w:r>
      <w:r w:rsidR="00303319">
        <w:rPr>
          <w:rFonts w:ascii="Arial" w:hAnsi="Arial" w:cs="Arial"/>
          <w:sz w:val="24"/>
          <w:szCs w:val="24"/>
          <w:lang w:val="en-US"/>
        </w:rPr>
        <w:t>).</w:t>
      </w:r>
      <w:r w:rsidR="00EA4E8B">
        <w:rPr>
          <w:rFonts w:ascii="Arial" w:hAnsi="Arial" w:cs="Arial"/>
          <w:sz w:val="24"/>
          <w:szCs w:val="24"/>
          <w:lang w:val="en-US"/>
        </w:rPr>
        <w:t xml:space="preserve"> Albeit, </w:t>
      </w:r>
      <w:r w:rsidR="00B52BFF">
        <w:rPr>
          <w:rFonts w:ascii="Arial" w:hAnsi="Arial" w:cs="Arial"/>
          <w:sz w:val="24"/>
          <w:szCs w:val="24"/>
          <w:lang w:val="en-US"/>
        </w:rPr>
        <w:t>this structure</w:t>
      </w:r>
      <w:r w:rsidR="00D323A8">
        <w:rPr>
          <w:rFonts w:ascii="Arial" w:hAnsi="Arial" w:cs="Arial"/>
          <w:sz w:val="24"/>
          <w:szCs w:val="24"/>
          <w:lang w:val="en-US"/>
        </w:rPr>
        <w:t xml:space="preserve"> </w:t>
      </w:r>
      <w:r w:rsidR="000C24ED">
        <w:rPr>
          <w:rFonts w:ascii="Arial" w:hAnsi="Arial" w:cs="Arial"/>
          <w:sz w:val="24"/>
          <w:szCs w:val="24"/>
          <w:lang w:val="en-US"/>
        </w:rPr>
        <w:t xml:space="preserve">with </w:t>
      </w:r>
      <w:r w:rsidR="00A971C3">
        <w:rPr>
          <w:rFonts w:ascii="Arial" w:hAnsi="Arial" w:cs="Arial"/>
          <w:sz w:val="24"/>
          <w:szCs w:val="24"/>
          <w:lang w:val="en-US"/>
        </w:rPr>
        <w:t>its</w:t>
      </w:r>
      <w:r w:rsidR="000C24ED">
        <w:rPr>
          <w:rFonts w:ascii="Arial" w:hAnsi="Arial" w:cs="Arial"/>
          <w:sz w:val="24"/>
          <w:szCs w:val="24"/>
          <w:lang w:val="en-US"/>
        </w:rPr>
        <w:t xml:space="preserve"> organisational resilience and flexibility h</w:t>
      </w:r>
      <w:r w:rsidR="0022023F">
        <w:rPr>
          <w:rFonts w:ascii="Arial" w:hAnsi="Arial" w:cs="Arial"/>
          <w:sz w:val="24"/>
          <w:szCs w:val="24"/>
          <w:lang w:val="en-US"/>
        </w:rPr>
        <w:t xml:space="preserve">as </w:t>
      </w:r>
      <w:r w:rsidR="00CB2768">
        <w:rPr>
          <w:rFonts w:ascii="Arial" w:hAnsi="Arial" w:cs="Arial"/>
          <w:sz w:val="24"/>
          <w:szCs w:val="24"/>
          <w:lang w:val="en-US"/>
        </w:rPr>
        <w:t xml:space="preserve">been reported to have </w:t>
      </w:r>
      <w:r w:rsidR="00DF65DC">
        <w:rPr>
          <w:rFonts w:ascii="Arial" w:hAnsi="Arial" w:cs="Arial"/>
          <w:sz w:val="24"/>
          <w:szCs w:val="24"/>
          <w:lang w:val="en-US"/>
        </w:rPr>
        <w:t xml:space="preserve">made Al-Qaeda a recognisable brand name worldwide </w:t>
      </w:r>
      <w:r w:rsidR="00CA6533">
        <w:rPr>
          <w:rFonts w:ascii="Arial" w:hAnsi="Arial" w:cs="Arial"/>
          <w:sz w:val="24"/>
          <w:szCs w:val="24"/>
          <w:lang w:val="en-US"/>
        </w:rPr>
        <w:t>(</w:t>
      </w:r>
      <w:r w:rsidR="00CB2768">
        <w:rPr>
          <w:rFonts w:ascii="Arial" w:hAnsi="Arial" w:cs="Arial"/>
          <w:sz w:val="24"/>
          <w:szCs w:val="24"/>
          <w:lang w:val="en-US"/>
        </w:rPr>
        <w:t>A</w:t>
      </w:r>
      <w:r w:rsidR="004E35B7">
        <w:rPr>
          <w:rFonts w:ascii="Arial" w:hAnsi="Arial" w:cs="Arial"/>
          <w:sz w:val="24"/>
          <w:szCs w:val="24"/>
          <w:lang w:val="en-US"/>
        </w:rPr>
        <w:t>ssadi and Lorunser, 2007</w:t>
      </w:r>
      <w:r w:rsidR="00CA6533">
        <w:rPr>
          <w:rFonts w:ascii="Arial" w:hAnsi="Arial" w:cs="Arial"/>
          <w:sz w:val="24"/>
          <w:szCs w:val="24"/>
          <w:lang w:val="en-US"/>
        </w:rPr>
        <w:t>).</w:t>
      </w:r>
    </w:p>
    <w:p w14:paraId="1E29944E" w14:textId="04E80D23" w:rsidR="006454CD" w:rsidRDefault="006454CD" w:rsidP="00A260E0">
      <w:pPr>
        <w:spacing w:line="480" w:lineRule="auto"/>
        <w:jc w:val="both"/>
        <w:rPr>
          <w:rFonts w:ascii="Arial" w:hAnsi="Arial" w:cs="Arial"/>
          <w:sz w:val="24"/>
          <w:szCs w:val="24"/>
          <w:lang w:val="en-US"/>
        </w:rPr>
      </w:pPr>
    </w:p>
    <w:p w14:paraId="624B47F5" w14:textId="7BDD82CC" w:rsidR="000A55B1" w:rsidRDefault="00275B4C" w:rsidP="00A260E0">
      <w:pPr>
        <w:spacing w:line="480" w:lineRule="auto"/>
        <w:jc w:val="both"/>
        <w:rPr>
          <w:rFonts w:ascii="Arial" w:hAnsi="Arial" w:cs="Arial"/>
          <w:sz w:val="24"/>
          <w:szCs w:val="24"/>
          <w:lang w:val="en-US"/>
        </w:rPr>
      </w:pPr>
      <w:r>
        <w:rPr>
          <w:rFonts w:ascii="Arial" w:hAnsi="Arial" w:cs="Arial"/>
          <w:sz w:val="24"/>
          <w:szCs w:val="24"/>
          <w:lang w:val="en-US"/>
        </w:rPr>
        <w:t xml:space="preserve">Al-Qaeda’s affiliations </w:t>
      </w:r>
      <w:r w:rsidR="00096A37">
        <w:rPr>
          <w:rFonts w:ascii="Arial" w:hAnsi="Arial" w:cs="Arial"/>
          <w:sz w:val="24"/>
          <w:szCs w:val="24"/>
          <w:lang w:val="en-US"/>
        </w:rPr>
        <w:t xml:space="preserve">have </w:t>
      </w:r>
      <w:r w:rsidR="00553E57">
        <w:rPr>
          <w:rFonts w:ascii="Arial" w:hAnsi="Arial" w:cs="Arial"/>
          <w:sz w:val="24"/>
          <w:szCs w:val="24"/>
          <w:lang w:val="en-US"/>
        </w:rPr>
        <w:t>p</w:t>
      </w:r>
      <w:r w:rsidR="00A80D83">
        <w:rPr>
          <w:rFonts w:ascii="Arial" w:hAnsi="Arial" w:cs="Arial"/>
          <w:sz w:val="24"/>
          <w:szCs w:val="24"/>
          <w:lang w:val="en-US"/>
        </w:rPr>
        <w:t>rof</w:t>
      </w:r>
      <w:r w:rsidR="00BB42CC">
        <w:rPr>
          <w:rFonts w:ascii="Arial" w:hAnsi="Arial" w:cs="Arial"/>
          <w:sz w:val="24"/>
          <w:szCs w:val="24"/>
          <w:lang w:val="en-US"/>
        </w:rPr>
        <w:t>i</w:t>
      </w:r>
      <w:r w:rsidR="00A80D83">
        <w:rPr>
          <w:rFonts w:ascii="Arial" w:hAnsi="Arial" w:cs="Arial"/>
          <w:sz w:val="24"/>
          <w:szCs w:val="24"/>
          <w:lang w:val="en-US"/>
        </w:rPr>
        <w:t>ted from modern factors</w:t>
      </w:r>
      <w:r w:rsidR="00553E57">
        <w:rPr>
          <w:rFonts w:ascii="Arial" w:hAnsi="Arial" w:cs="Arial"/>
          <w:sz w:val="24"/>
          <w:szCs w:val="24"/>
          <w:lang w:val="en-US"/>
        </w:rPr>
        <w:t xml:space="preserve"> </w:t>
      </w:r>
      <w:r w:rsidR="006154ED">
        <w:rPr>
          <w:rFonts w:ascii="Arial" w:hAnsi="Arial" w:cs="Arial"/>
          <w:sz w:val="24"/>
          <w:szCs w:val="24"/>
          <w:lang w:val="en-US"/>
        </w:rPr>
        <w:t>such as</w:t>
      </w:r>
      <w:r w:rsidR="00553E57">
        <w:rPr>
          <w:rFonts w:ascii="Arial" w:hAnsi="Arial" w:cs="Arial"/>
          <w:sz w:val="24"/>
          <w:szCs w:val="24"/>
          <w:lang w:val="en-US"/>
        </w:rPr>
        <w:t xml:space="preserve"> the</w:t>
      </w:r>
      <w:r w:rsidR="008709FE">
        <w:rPr>
          <w:rFonts w:ascii="Arial" w:hAnsi="Arial" w:cs="Arial"/>
          <w:sz w:val="24"/>
          <w:szCs w:val="24"/>
          <w:lang w:val="en-US"/>
        </w:rPr>
        <w:t xml:space="preserve"> internet </w:t>
      </w:r>
      <w:r w:rsidR="00627BA7">
        <w:rPr>
          <w:rFonts w:ascii="Arial" w:hAnsi="Arial" w:cs="Arial"/>
          <w:sz w:val="24"/>
          <w:szCs w:val="24"/>
          <w:lang w:val="en-US"/>
        </w:rPr>
        <w:t>allow</w:t>
      </w:r>
      <w:r w:rsidR="007F48F7">
        <w:rPr>
          <w:rFonts w:ascii="Arial" w:hAnsi="Arial" w:cs="Arial"/>
          <w:sz w:val="24"/>
          <w:szCs w:val="24"/>
          <w:lang w:val="en-US"/>
        </w:rPr>
        <w:t>ing</w:t>
      </w:r>
      <w:r w:rsidR="00627BA7">
        <w:rPr>
          <w:rFonts w:ascii="Arial" w:hAnsi="Arial" w:cs="Arial"/>
          <w:sz w:val="24"/>
          <w:szCs w:val="24"/>
          <w:lang w:val="en-US"/>
        </w:rPr>
        <w:t xml:space="preserve"> operational planning, </w:t>
      </w:r>
      <w:r w:rsidR="008709FE">
        <w:rPr>
          <w:rFonts w:ascii="Arial" w:hAnsi="Arial" w:cs="Arial"/>
          <w:sz w:val="24"/>
          <w:szCs w:val="24"/>
          <w:lang w:val="en-US"/>
        </w:rPr>
        <w:t>recruit</w:t>
      </w:r>
      <w:r w:rsidR="00627BA7">
        <w:rPr>
          <w:rFonts w:ascii="Arial" w:hAnsi="Arial" w:cs="Arial"/>
          <w:sz w:val="24"/>
          <w:szCs w:val="24"/>
          <w:lang w:val="en-US"/>
        </w:rPr>
        <w:t>ment</w:t>
      </w:r>
      <w:r w:rsidR="008709FE">
        <w:rPr>
          <w:rFonts w:ascii="Arial" w:hAnsi="Arial" w:cs="Arial"/>
          <w:sz w:val="24"/>
          <w:szCs w:val="24"/>
          <w:lang w:val="en-US"/>
        </w:rPr>
        <w:t xml:space="preserve">, </w:t>
      </w:r>
      <w:r w:rsidR="00861651">
        <w:rPr>
          <w:rFonts w:ascii="Arial" w:hAnsi="Arial" w:cs="Arial"/>
          <w:sz w:val="24"/>
          <w:szCs w:val="24"/>
          <w:lang w:val="en-US"/>
        </w:rPr>
        <w:t>radicalization</w:t>
      </w:r>
      <w:r w:rsidR="00413CAE">
        <w:rPr>
          <w:rFonts w:ascii="Arial" w:hAnsi="Arial" w:cs="Arial"/>
          <w:sz w:val="24"/>
          <w:szCs w:val="24"/>
          <w:lang w:val="en-US"/>
        </w:rPr>
        <w:t>,</w:t>
      </w:r>
      <w:r w:rsidR="008709FE">
        <w:rPr>
          <w:rFonts w:ascii="Arial" w:hAnsi="Arial" w:cs="Arial"/>
          <w:sz w:val="24"/>
          <w:szCs w:val="24"/>
          <w:lang w:val="en-US"/>
        </w:rPr>
        <w:t xml:space="preserve"> </w:t>
      </w:r>
      <w:r w:rsidR="00922802">
        <w:rPr>
          <w:rFonts w:ascii="Arial" w:hAnsi="Arial" w:cs="Arial"/>
          <w:sz w:val="24"/>
          <w:szCs w:val="24"/>
          <w:lang w:val="en-US"/>
        </w:rPr>
        <w:t>propaganda</w:t>
      </w:r>
      <w:r w:rsidR="00413CAE">
        <w:rPr>
          <w:rFonts w:ascii="Arial" w:hAnsi="Arial" w:cs="Arial"/>
          <w:sz w:val="24"/>
          <w:szCs w:val="24"/>
          <w:lang w:val="en-US"/>
        </w:rPr>
        <w:t xml:space="preserve"> </w:t>
      </w:r>
      <w:r w:rsidR="006460EB">
        <w:rPr>
          <w:rFonts w:ascii="Arial" w:hAnsi="Arial" w:cs="Arial"/>
          <w:sz w:val="24"/>
          <w:szCs w:val="24"/>
          <w:lang w:val="en-US"/>
        </w:rPr>
        <w:t xml:space="preserve">as well as </w:t>
      </w:r>
      <w:r w:rsidR="00506701">
        <w:rPr>
          <w:rFonts w:ascii="Arial" w:hAnsi="Arial" w:cs="Arial"/>
          <w:sz w:val="24"/>
          <w:szCs w:val="24"/>
          <w:lang w:val="en-US"/>
        </w:rPr>
        <w:t xml:space="preserve">the </w:t>
      </w:r>
      <w:r w:rsidR="00524C36">
        <w:rPr>
          <w:rFonts w:ascii="Arial" w:hAnsi="Arial" w:cs="Arial"/>
          <w:sz w:val="24"/>
          <w:szCs w:val="24"/>
          <w:lang w:val="en-US"/>
        </w:rPr>
        <w:t xml:space="preserve">existence </w:t>
      </w:r>
      <w:r w:rsidR="00294202">
        <w:rPr>
          <w:rFonts w:ascii="Arial" w:hAnsi="Arial" w:cs="Arial"/>
          <w:sz w:val="24"/>
          <w:szCs w:val="24"/>
          <w:lang w:val="en-US"/>
        </w:rPr>
        <w:t>of</w:t>
      </w:r>
      <w:r w:rsidR="002E0EAE">
        <w:rPr>
          <w:rFonts w:ascii="Arial" w:hAnsi="Arial" w:cs="Arial"/>
          <w:sz w:val="24"/>
          <w:szCs w:val="24"/>
          <w:lang w:val="en-US"/>
        </w:rPr>
        <w:t xml:space="preserve"> Al-Qaeda affiliated training camps</w:t>
      </w:r>
      <w:r w:rsidR="00644BEC">
        <w:rPr>
          <w:rFonts w:ascii="Arial" w:hAnsi="Arial" w:cs="Arial"/>
          <w:sz w:val="24"/>
          <w:szCs w:val="24"/>
          <w:lang w:val="en-US"/>
        </w:rPr>
        <w:t xml:space="preserve">. When inciting and referring to the term terrorism, </w:t>
      </w:r>
      <w:r w:rsidR="00800A1E">
        <w:rPr>
          <w:rFonts w:ascii="Arial" w:hAnsi="Arial" w:cs="Arial"/>
          <w:sz w:val="24"/>
          <w:szCs w:val="24"/>
          <w:lang w:val="en-US"/>
        </w:rPr>
        <w:t xml:space="preserve">this arguably </w:t>
      </w:r>
      <w:r w:rsidR="007D7E18">
        <w:rPr>
          <w:rFonts w:ascii="Arial" w:hAnsi="Arial" w:cs="Arial"/>
          <w:sz w:val="24"/>
          <w:szCs w:val="24"/>
          <w:lang w:val="en-US"/>
        </w:rPr>
        <w:t xml:space="preserve">encompasses </w:t>
      </w:r>
      <w:r w:rsidR="00FD7208">
        <w:rPr>
          <w:rFonts w:ascii="Arial" w:hAnsi="Arial" w:cs="Arial"/>
          <w:sz w:val="24"/>
          <w:szCs w:val="24"/>
          <w:lang w:val="en-US"/>
        </w:rPr>
        <w:t xml:space="preserve">political, </w:t>
      </w:r>
      <w:r w:rsidR="007D7E18">
        <w:rPr>
          <w:rFonts w:ascii="Arial" w:hAnsi="Arial" w:cs="Arial"/>
          <w:sz w:val="24"/>
          <w:szCs w:val="24"/>
          <w:lang w:val="en-US"/>
        </w:rPr>
        <w:t>religious and ideological cause</w:t>
      </w:r>
      <w:r w:rsidR="00D22720">
        <w:rPr>
          <w:rFonts w:ascii="Arial" w:hAnsi="Arial" w:cs="Arial"/>
          <w:sz w:val="24"/>
          <w:szCs w:val="24"/>
          <w:lang w:val="en-US"/>
        </w:rPr>
        <w:t xml:space="preserve"> and in light of the US terrorism definition i</w:t>
      </w:r>
      <w:r w:rsidR="000E28BF">
        <w:rPr>
          <w:rFonts w:ascii="Arial" w:hAnsi="Arial" w:cs="Arial"/>
          <w:sz w:val="24"/>
          <w:szCs w:val="24"/>
          <w:lang w:val="en-US"/>
        </w:rPr>
        <w:t>t is</w:t>
      </w:r>
      <w:r w:rsidR="00D22720">
        <w:rPr>
          <w:rFonts w:ascii="Arial" w:hAnsi="Arial" w:cs="Arial"/>
          <w:sz w:val="24"/>
          <w:szCs w:val="24"/>
          <w:lang w:val="en-US"/>
        </w:rPr>
        <w:t xml:space="preserve"> premeditated</w:t>
      </w:r>
      <w:r w:rsidR="0092132C">
        <w:rPr>
          <w:rFonts w:ascii="Arial" w:hAnsi="Arial" w:cs="Arial"/>
          <w:sz w:val="24"/>
          <w:szCs w:val="24"/>
          <w:lang w:val="en-US"/>
        </w:rPr>
        <w:t xml:space="preserve"> politically motivated </w:t>
      </w:r>
      <w:r w:rsidR="003E4A64">
        <w:rPr>
          <w:rFonts w:ascii="Arial" w:hAnsi="Arial" w:cs="Arial"/>
          <w:sz w:val="24"/>
          <w:szCs w:val="24"/>
          <w:lang w:val="en-US"/>
        </w:rPr>
        <w:t>violence</w:t>
      </w:r>
      <w:r w:rsidR="00863300">
        <w:rPr>
          <w:rFonts w:ascii="Arial" w:hAnsi="Arial" w:cs="Arial"/>
          <w:sz w:val="24"/>
          <w:szCs w:val="24"/>
          <w:lang w:val="en-US"/>
        </w:rPr>
        <w:t>,</w:t>
      </w:r>
      <w:r w:rsidR="0092132C">
        <w:rPr>
          <w:rFonts w:ascii="Arial" w:hAnsi="Arial" w:cs="Arial"/>
          <w:sz w:val="24"/>
          <w:szCs w:val="24"/>
          <w:lang w:val="en-US"/>
        </w:rPr>
        <w:t xml:space="preserve"> intent </w:t>
      </w:r>
      <w:r w:rsidR="00C314E4">
        <w:rPr>
          <w:rFonts w:ascii="Arial" w:hAnsi="Arial" w:cs="Arial"/>
          <w:sz w:val="24"/>
          <w:szCs w:val="24"/>
          <w:lang w:val="en-US"/>
        </w:rPr>
        <w:t xml:space="preserve">on </w:t>
      </w:r>
      <w:r w:rsidR="0092132C">
        <w:rPr>
          <w:rFonts w:ascii="Arial" w:hAnsi="Arial" w:cs="Arial"/>
          <w:sz w:val="24"/>
          <w:szCs w:val="24"/>
          <w:lang w:val="en-US"/>
        </w:rPr>
        <w:t>influenc</w:t>
      </w:r>
      <w:r w:rsidR="00863300">
        <w:rPr>
          <w:rFonts w:ascii="Arial" w:hAnsi="Arial" w:cs="Arial"/>
          <w:sz w:val="24"/>
          <w:szCs w:val="24"/>
          <w:lang w:val="en-US"/>
        </w:rPr>
        <w:t>ing</w:t>
      </w:r>
      <w:r w:rsidR="0092132C">
        <w:rPr>
          <w:rFonts w:ascii="Arial" w:hAnsi="Arial" w:cs="Arial"/>
          <w:sz w:val="24"/>
          <w:szCs w:val="24"/>
          <w:lang w:val="en-US"/>
        </w:rPr>
        <w:t xml:space="preserve"> an audience </w:t>
      </w:r>
      <w:r w:rsidR="00121221">
        <w:rPr>
          <w:rFonts w:ascii="Arial" w:hAnsi="Arial" w:cs="Arial"/>
          <w:sz w:val="24"/>
          <w:szCs w:val="24"/>
          <w:lang w:val="en-US"/>
        </w:rPr>
        <w:t>(</w:t>
      </w:r>
      <w:r w:rsidR="00B620B8">
        <w:rPr>
          <w:rFonts w:ascii="Arial" w:hAnsi="Arial" w:cs="Arial"/>
          <w:sz w:val="24"/>
          <w:szCs w:val="24"/>
          <w:lang w:val="en-US"/>
        </w:rPr>
        <w:t xml:space="preserve">See </w:t>
      </w:r>
      <w:r w:rsidR="00B620B8" w:rsidRPr="0076387D">
        <w:rPr>
          <w:rFonts w:ascii="Arial" w:hAnsi="Arial" w:cs="Arial"/>
          <w:color w:val="000000" w:themeColor="text1"/>
          <w:sz w:val="24"/>
          <w:szCs w:val="24"/>
          <w:lang w:val="en-US"/>
        </w:rPr>
        <w:t xml:space="preserve">Appendix </w:t>
      </w:r>
      <w:r w:rsidR="00B620B8">
        <w:rPr>
          <w:rFonts w:ascii="Arial" w:hAnsi="Arial" w:cs="Arial"/>
          <w:sz w:val="24"/>
          <w:szCs w:val="24"/>
          <w:lang w:val="en-US"/>
        </w:rPr>
        <w:t>B</w:t>
      </w:r>
      <w:r w:rsidR="00121221">
        <w:rPr>
          <w:rFonts w:ascii="Arial" w:hAnsi="Arial" w:cs="Arial"/>
          <w:sz w:val="24"/>
          <w:szCs w:val="24"/>
          <w:lang w:val="en-US"/>
        </w:rPr>
        <w:t>)</w:t>
      </w:r>
      <w:r w:rsidR="00B620B8">
        <w:rPr>
          <w:rFonts w:ascii="Arial" w:hAnsi="Arial" w:cs="Arial"/>
          <w:sz w:val="24"/>
          <w:szCs w:val="24"/>
          <w:lang w:val="en-US"/>
        </w:rPr>
        <w:t xml:space="preserve"> (</w:t>
      </w:r>
      <w:r w:rsidR="009524A7">
        <w:rPr>
          <w:rFonts w:ascii="Arial" w:hAnsi="Arial" w:cs="Arial"/>
          <w:sz w:val="24"/>
          <w:szCs w:val="24"/>
          <w:lang w:val="en-US"/>
        </w:rPr>
        <w:t>Hoffman, 20</w:t>
      </w:r>
      <w:r w:rsidR="001219D7">
        <w:rPr>
          <w:rFonts w:ascii="Arial" w:hAnsi="Arial" w:cs="Arial"/>
          <w:sz w:val="24"/>
          <w:szCs w:val="24"/>
          <w:lang w:val="en-US"/>
        </w:rPr>
        <w:t>17, pp. 221-222</w:t>
      </w:r>
      <w:r w:rsidR="00B620B8">
        <w:rPr>
          <w:rFonts w:ascii="Arial" w:hAnsi="Arial" w:cs="Arial"/>
          <w:sz w:val="24"/>
          <w:szCs w:val="24"/>
          <w:lang w:val="en-US"/>
        </w:rPr>
        <w:t>)</w:t>
      </w:r>
      <w:r w:rsidR="007D7E18">
        <w:rPr>
          <w:rFonts w:ascii="Arial" w:hAnsi="Arial" w:cs="Arial"/>
          <w:sz w:val="24"/>
          <w:szCs w:val="24"/>
          <w:lang w:val="en-US"/>
        </w:rPr>
        <w:t xml:space="preserve">. </w:t>
      </w:r>
    </w:p>
    <w:p w14:paraId="1DA117D5" w14:textId="77777777" w:rsidR="00AB2B1C" w:rsidRDefault="00AB2B1C" w:rsidP="00A260E0">
      <w:pPr>
        <w:spacing w:line="480" w:lineRule="auto"/>
        <w:jc w:val="both"/>
        <w:rPr>
          <w:rFonts w:ascii="Arial" w:hAnsi="Arial" w:cs="Arial"/>
          <w:sz w:val="24"/>
          <w:szCs w:val="24"/>
          <w:lang w:val="en-US"/>
        </w:rPr>
      </w:pPr>
    </w:p>
    <w:p w14:paraId="1CF6EA86" w14:textId="38D58703" w:rsidR="006C4413" w:rsidRDefault="00B35290" w:rsidP="00A260E0">
      <w:pPr>
        <w:spacing w:line="480" w:lineRule="auto"/>
        <w:jc w:val="both"/>
        <w:rPr>
          <w:rFonts w:ascii="Arial" w:hAnsi="Arial" w:cs="Arial"/>
          <w:sz w:val="24"/>
          <w:szCs w:val="24"/>
          <w:lang w:val="en-US"/>
        </w:rPr>
      </w:pPr>
      <w:r>
        <w:rPr>
          <w:rFonts w:ascii="Arial" w:hAnsi="Arial" w:cs="Arial"/>
          <w:sz w:val="24"/>
          <w:szCs w:val="24"/>
          <w:lang w:val="en-US"/>
        </w:rPr>
        <w:t>The e</w:t>
      </w:r>
      <w:r w:rsidR="00427041">
        <w:rPr>
          <w:rFonts w:ascii="Arial" w:hAnsi="Arial" w:cs="Arial"/>
          <w:sz w:val="24"/>
          <w:szCs w:val="24"/>
          <w:lang w:val="en-US"/>
        </w:rPr>
        <w:t xml:space="preserve">arly 1990s </w:t>
      </w:r>
      <w:r>
        <w:rPr>
          <w:rFonts w:ascii="Arial" w:hAnsi="Arial" w:cs="Arial"/>
          <w:sz w:val="24"/>
          <w:szCs w:val="24"/>
          <w:lang w:val="en-US"/>
        </w:rPr>
        <w:t xml:space="preserve">attacks </w:t>
      </w:r>
      <w:r w:rsidR="00813C00">
        <w:rPr>
          <w:rFonts w:ascii="Arial" w:hAnsi="Arial" w:cs="Arial"/>
          <w:sz w:val="24"/>
          <w:szCs w:val="24"/>
          <w:lang w:val="en-US"/>
        </w:rPr>
        <w:t>targeted</w:t>
      </w:r>
      <w:r w:rsidR="000F0E73">
        <w:rPr>
          <w:rFonts w:ascii="Arial" w:hAnsi="Arial" w:cs="Arial"/>
          <w:sz w:val="24"/>
          <w:szCs w:val="24"/>
          <w:lang w:val="en-US"/>
        </w:rPr>
        <w:t xml:space="preserve"> </w:t>
      </w:r>
      <w:r>
        <w:rPr>
          <w:rFonts w:ascii="Arial" w:hAnsi="Arial" w:cs="Arial"/>
          <w:sz w:val="24"/>
          <w:szCs w:val="24"/>
          <w:lang w:val="en-US"/>
        </w:rPr>
        <w:t xml:space="preserve">at </w:t>
      </w:r>
      <w:r w:rsidR="00EB1603">
        <w:rPr>
          <w:rFonts w:ascii="Arial" w:hAnsi="Arial" w:cs="Arial"/>
          <w:sz w:val="24"/>
          <w:szCs w:val="24"/>
          <w:lang w:val="en-US"/>
        </w:rPr>
        <w:t>America</w:t>
      </w:r>
      <w:r w:rsidR="00EF2787">
        <w:rPr>
          <w:rFonts w:ascii="Arial" w:hAnsi="Arial" w:cs="Arial"/>
          <w:sz w:val="24"/>
          <w:szCs w:val="24"/>
          <w:lang w:val="en-US"/>
        </w:rPr>
        <w:t>n</w:t>
      </w:r>
      <w:r w:rsidR="00813C00">
        <w:rPr>
          <w:rFonts w:ascii="Arial" w:hAnsi="Arial" w:cs="Arial"/>
          <w:sz w:val="24"/>
          <w:szCs w:val="24"/>
          <w:lang w:val="en-US"/>
        </w:rPr>
        <w:t xml:space="preserve"> </w:t>
      </w:r>
      <w:r w:rsidR="00EF2787">
        <w:rPr>
          <w:rFonts w:ascii="Arial" w:hAnsi="Arial" w:cs="Arial"/>
          <w:sz w:val="24"/>
          <w:szCs w:val="24"/>
          <w:lang w:val="en-US"/>
        </w:rPr>
        <w:t>dominance</w:t>
      </w:r>
      <w:r w:rsidR="000F0E73">
        <w:rPr>
          <w:rFonts w:ascii="Arial" w:hAnsi="Arial" w:cs="Arial"/>
          <w:sz w:val="24"/>
          <w:szCs w:val="24"/>
          <w:lang w:val="en-US"/>
        </w:rPr>
        <w:t xml:space="preserve"> </w:t>
      </w:r>
      <w:r w:rsidR="00427041">
        <w:rPr>
          <w:rFonts w:ascii="Arial" w:hAnsi="Arial" w:cs="Arial"/>
          <w:sz w:val="24"/>
          <w:szCs w:val="24"/>
          <w:lang w:val="en-US"/>
        </w:rPr>
        <w:t xml:space="preserve">although not </w:t>
      </w:r>
      <w:r w:rsidR="00690281">
        <w:rPr>
          <w:rFonts w:ascii="Arial" w:hAnsi="Arial" w:cs="Arial"/>
          <w:sz w:val="24"/>
          <w:szCs w:val="24"/>
          <w:lang w:val="en-US"/>
        </w:rPr>
        <w:t>all claimed</w:t>
      </w:r>
      <w:r w:rsidR="00613800">
        <w:rPr>
          <w:rFonts w:ascii="Arial" w:hAnsi="Arial" w:cs="Arial"/>
          <w:sz w:val="24"/>
          <w:szCs w:val="24"/>
          <w:lang w:val="en-US"/>
        </w:rPr>
        <w:t xml:space="preserve"> by Al-Qaeda,</w:t>
      </w:r>
      <w:r w:rsidR="002B56F2">
        <w:rPr>
          <w:rFonts w:ascii="Arial" w:hAnsi="Arial" w:cs="Arial"/>
          <w:sz w:val="24"/>
          <w:szCs w:val="24"/>
          <w:lang w:val="en-US"/>
        </w:rPr>
        <w:t xml:space="preserve"> </w:t>
      </w:r>
      <w:r w:rsidR="001933D2">
        <w:rPr>
          <w:rFonts w:ascii="Arial" w:hAnsi="Arial" w:cs="Arial"/>
          <w:sz w:val="24"/>
          <w:szCs w:val="24"/>
          <w:lang w:val="en-US"/>
        </w:rPr>
        <w:t>bared</w:t>
      </w:r>
      <w:r w:rsidR="00613800">
        <w:rPr>
          <w:rFonts w:ascii="Arial" w:hAnsi="Arial" w:cs="Arial"/>
          <w:sz w:val="24"/>
          <w:szCs w:val="24"/>
          <w:lang w:val="en-US"/>
        </w:rPr>
        <w:t xml:space="preserve"> a striking resemblance </w:t>
      </w:r>
      <w:r w:rsidR="00993A54">
        <w:rPr>
          <w:rFonts w:ascii="Arial" w:hAnsi="Arial" w:cs="Arial"/>
          <w:sz w:val="24"/>
          <w:szCs w:val="24"/>
          <w:lang w:val="en-US"/>
        </w:rPr>
        <w:t xml:space="preserve">to the </w:t>
      </w:r>
      <w:r w:rsidR="002E0442">
        <w:rPr>
          <w:rFonts w:ascii="Arial" w:hAnsi="Arial" w:cs="Arial"/>
          <w:sz w:val="24"/>
          <w:szCs w:val="24"/>
          <w:lang w:val="en-US"/>
        </w:rPr>
        <w:t>cellular</w:t>
      </w:r>
      <w:r w:rsidR="00B8521F">
        <w:rPr>
          <w:rFonts w:ascii="Arial" w:hAnsi="Arial" w:cs="Arial"/>
          <w:sz w:val="24"/>
          <w:szCs w:val="24"/>
          <w:lang w:val="en-US"/>
        </w:rPr>
        <w:t xml:space="preserve"> structure </w:t>
      </w:r>
      <w:r w:rsidR="002E0442">
        <w:rPr>
          <w:rFonts w:ascii="Arial" w:hAnsi="Arial" w:cs="Arial"/>
          <w:sz w:val="24"/>
          <w:szCs w:val="24"/>
          <w:lang w:val="en-US"/>
        </w:rPr>
        <w:t xml:space="preserve">observed in </w:t>
      </w:r>
      <w:r w:rsidR="00852660">
        <w:rPr>
          <w:rFonts w:ascii="Arial" w:hAnsi="Arial" w:cs="Arial"/>
          <w:sz w:val="24"/>
          <w:szCs w:val="24"/>
          <w:lang w:val="en-US"/>
        </w:rPr>
        <w:t>Al-Qaeda’s organisation</w:t>
      </w:r>
      <w:r w:rsidR="002B56F2">
        <w:rPr>
          <w:rFonts w:ascii="Arial" w:hAnsi="Arial" w:cs="Arial"/>
          <w:sz w:val="24"/>
          <w:szCs w:val="24"/>
          <w:lang w:val="en-US"/>
        </w:rPr>
        <w:t xml:space="preserve"> in terms of</w:t>
      </w:r>
      <w:r w:rsidR="0025323D">
        <w:rPr>
          <w:rFonts w:ascii="Arial" w:hAnsi="Arial" w:cs="Arial"/>
          <w:sz w:val="24"/>
          <w:szCs w:val="24"/>
          <w:lang w:val="en-US"/>
        </w:rPr>
        <w:t xml:space="preserve"> logistics, security, intelligence and execution (</w:t>
      </w:r>
      <w:r w:rsidR="00D6693B">
        <w:rPr>
          <w:rFonts w:ascii="Arial" w:hAnsi="Arial" w:cs="Arial"/>
          <w:sz w:val="24"/>
          <w:szCs w:val="24"/>
          <w:lang w:val="en-US"/>
        </w:rPr>
        <w:t>Burke, 2001</w:t>
      </w:r>
      <w:r w:rsidR="0025323D">
        <w:rPr>
          <w:rFonts w:ascii="Arial" w:hAnsi="Arial" w:cs="Arial"/>
          <w:sz w:val="24"/>
          <w:szCs w:val="24"/>
          <w:lang w:val="en-US"/>
        </w:rPr>
        <w:t>).</w:t>
      </w:r>
      <w:r w:rsidR="008A4218">
        <w:rPr>
          <w:rFonts w:ascii="Arial" w:hAnsi="Arial" w:cs="Arial"/>
          <w:sz w:val="24"/>
          <w:szCs w:val="24"/>
          <w:lang w:val="en-US"/>
        </w:rPr>
        <w:t xml:space="preserve"> </w:t>
      </w:r>
      <w:r w:rsidR="00122901">
        <w:rPr>
          <w:rFonts w:ascii="Arial" w:hAnsi="Arial" w:cs="Arial"/>
          <w:sz w:val="24"/>
          <w:szCs w:val="24"/>
          <w:lang w:val="en-US"/>
        </w:rPr>
        <w:t xml:space="preserve">Unabashedly, </w:t>
      </w:r>
      <w:r w:rsidR="00C13F5D">
        <w:rPr>
          <w:rFonts w:ascii="Arial" w:hAnsi="Arial" w:cs="Arial"/>
          <w:sz w:val="24"/>
          <w:szCs w:val="24"/>
          <w:lang w:val="en-US"/>
        </w:rPr>
        <w:t>Al-Qaeda</w:t>
      </w:r>
      <w:r w:rsidR="00133BF1">
        <w:rPr>
          <w:rFonts w:ascii="Arial" w:hAnsi="Arial" w:cs="Arial"/>
          <w:sz w:val="24"/>
          <w:szCs w:val="24"/>
          <w:lang w:val="en-US"/>
        </w:rPr>
        <w:t xml:space="preserve"> publically praised </w:t>
      </w:r>
      <w:r w:rsidR="00A8206D">
        <w:rPr>
          <w:rFonts w:ascii="Arial" w:hAnsi="Arial" w:cs="Arial"/>
          <w:sz w:val="24"/>
          <w:szCs w:val="24"/>
          <w:lang w:val="en-US"/>
        </w:rPr>
        <w:t xml:space="preserve">the </w:t>
      </w:r>
      <w:r w:rsidR="00B24FF6">
        <w:rPr>
          <w:rFonts w:ascii="Arial" w:hAnsi="Arial" w:cs="Arial"/>
          <w:sz w:val="24"/>
          <w:szCs w:val="24"/>
          <w:lang w:val="en-US"/>
        </w:rPr>
        <w:t xml:space="preserve">Islamist </w:t>
      </w:r>
      <w:r w:rsidR="00BA68F6">
        <w:rPr>
          <w:rFonts w:ascii="Arial" w:hAnsi="Arial" w:cs="Arial"/>
          <w:sz w:val="24"/>
          <w:szCs w:val="24"/>
          <w:lang w:val="en-US"/>
        </w:rPr>
        <w:t>militant organisations responsible</w:t>
      </w:r>
      <w:r w:rsidR="00122307">
        <w:rPr>
          <w:rFonts w:ascii="Arial" w:hAnsi="Arial" w:cs="Arial"/>
          <w:sz w:val="24"/>
          <w:szCs w:val="24"/>
          <w:lang w:val="en-US"/>
        </w:rPr>
        <w:t xml:space="preserve"> </w:t>
      </w:r>
      <w:r w:rsidR="00614473">
        <w:rPr>
          <w:rFonts w:ascii="Arial" w:hAnsi="Arial" w:cs="Arial"/>
          <w:sz w:val="24"/>
          <w:szCs w:val="24"/>
          <w:lang w:val="en-US"/>
        </w:rPr>
        <w:t>furthering</w:t>
      </w:r>
      <w:r w:rsidR="00A151B1">
        <w:rPr>
          <w:rFonts w:ascii="Arial" w:hAnsi="Arial" w:cs="Arial"/>
          <w:sz w:val="24"/>
          <w:szCs w:val="24"/>
          <w:lang w:val="en-US"/>
        </w:rPr>
        <w:t xml:space="preserve"> their</w:t>
      </w:r>
      <w:r w:rsidR="00614473">
        <w:rPr>
          <w:rFonts w:ascii="Arial" w:hAnsi="Arial" w:cs="Arial"/>
          <w:sz w:val="24"/>
          <w:szCs w:val="24"/>
          <w:lang w:val="en-US"/>
        </w:rPr>
        <w:t xml:space="preserve"> no</w:t>
      </w:r>
      <w:r w:rsidR="006270FD">
        <w:rPr>
          <w:rFonts w:ascii="Arial" w:hAnsi="Arial" w:cs="Arial"/>
          <w:sz w:val="24"/>
          <w:szCs w:val="24"/>
          <w:lang w:val="en-US"/>
        </w:rPr>
        <w:t>toriety</w:t>
      </w:r>
      <w:r w:rsidR="00A71A1D">
        <w:rPr>
          <w:rFonts w:ascii="Arial" w:hAnsi="Arial" w:cs="Arial"/>
          <w:sz w:val="24"/>
          <w:szCs w:val="24"/>
          <w:lang w:val="en-US"/>
        </w:rPr>
        <w:t xml:space="preserve">, </w:t>
      </w:r>
      <w:r w:rsidR="00B57998">
        <w:rPr>
          <w:rFonts w:ascii="Arial" w:hAnsi="Arial" w:cs="Arial"/>
          <w:sz w:val="24"/>
          <w:szCs w:val="24"/>
          <w:lang w:val="en-US"/>
        </w:rPr>
        <w:t xml:space="preserve">inciting terror </w:t>
      </w:r>
      <w:r w:rsidR="00E16C06">
        <w:rPr>
          <w:rFonts w:ascii="Arial" w:hAnsi="Arial" w:cs="Arial"/>
          <w:sz w:val="24"/>
          <w:szCs w:val="24"/>
          <w:lang w:val="en-US"/>
        </w:rPr>
        <w:t>whilst showcasing</w:t>
      </w:r>
      <w:r w:rsidR="00B57998">
        <w:rPr>
          <w:rFonts w:ascii="Arial" w:hAnsi="Arial" w:cs="Arial"/>
          <w:sz w:val="24"/>
          <w:szCs w:val="24"/>
          <w:lang w:val="en-US"/>
        </w:rPr>
        <w:t xml:space="preserve"> their global </w:t>
      </w:r>
      <w:r w:rsidR="00E16C06">
        <w:rPr>
          <w:rFonts w:ascii="Arial" w:hAnsi="Arial" w:cs="Arial"/>
          <w:sz w:val="24"/>
          <w:szCs w:val="24"/>
          <w:lang w:val="en-US"/>
        </w:rPr>
        <w:t>reach</w:t>
      </w:r>
      <w:r w:rsidR="00A80F3E">
        <w:rPr>
          <w:rFonts w:ascii="Arial" w:hAnsi="Arial" w:cs="Arial"/>
          <w:sz w:val="24"/>
          <w:szCs w:val="24"/>
          <w:lang w:val="en-US"/>
        </w:rPr>
        <w:t xml:space="preserve"> </w:t>
      </w:r>
      <w:r w:rsidR="00122307">
        <w:rPr>
          <w:rFonts w:ascii="Arial" w:hAnsi="Arial" w:cs="Arial"/>
          <w:sz w:val="24"/>
          <w:szCs w:val="24"/>
          <w:lang w:val="en-US"/>
        </w:rPr>
        <w:t>(</w:t>
      </w:r>
      <w:r w:rsidR="002310B7">
        <w:rPr>
          <w:rFonts w:ascii="Arial" w:hAnsi="Arial" w:cs="Arial"/>
          <w:sz w:val="24"/>
          <w:szCs w:val="24"/>
          <w:lang w:val="en-US"/>
        </w:rPr>
        <w:t>Blanchard, 2005</w:t>
      </w:r>
      <w:r w:rsidR="00122307">
        <w:rPr>
          <w:rFonts w:ascii="Arial" w:hAnsi="Arial" w:cs="Arial"/>
          <w:sz w:val="24"/>
          <w:szCs w:val="24"/>
          <w:lang w:val="en-US"/>
        </w:rPr>
        <w:t>)</w:t>
      </w:r>
      <w:r w:rsidR="00BA68F6">
        <w:rPr>
          <w:rFonts w:ascii="Arial" w:hAnsi="Arial" w:cs="Arial"/>
          <w:sz w:val="24"/>
          <w:szCs w:val="24"/>
          <w:lang w:val="en-US"/>
        </w:rPr>
        <w:t xml:space="preserve">. </w:t>
      </w:r>
      <w:r w:rsidR="00900993">
        <w:rPr>
          <w:rFonts w:ascii="Arial" w:hAnsi="Arial" w:cs="Arial"/>
          <w:sz w:val="24"/>
          <w:szCs w:val="24"/>
          <w:lang w:val="en-US"/>
        </w:rPr>
        <w:t>Moskalenko and McCauley (</w:t>
      </w:r>
      <w:r w:rsidR="006A2389">
        <w:rPr>
          <w:rFonts w:ascii="Arial" w:hAnsi="Arial" w:cs="Arial"/>
          <w:sz w:val="24"/>
          <w:szCs w:val="24"/>
          <w:lang w:val="en-US"/>
        </w:rPr>
        <w:t>2020</w:t>
      </w:r>
      <w:r w:rsidR="00C921A3">
        <w:rPr>
          <w:rFonts w:ascii="Arial" w:hAnsi="Arial" w:cs="Arial"/>
          <w:sz w:val="24"/>
          <w:szCs w:val="24"/>
          <w:lang w:val="en-US"/>
        </w:rPr>
        <w:t xml:space="preserve">, pp. </w:t>
      </w:r>
      <w:r w:rsidR="0008070A">
        <w:rPr>
          <w:rFonts w:ascii="Arial" w:hAnsi="Arial" w:cs="Arial"/>
          <w:sz w:val="24"/>
          <w:szCs w:val="24"/>
          <w:lang w:val="en-US"/>
        </w:rPr>
        <w:t>20</w:t>
      </w:r>
      <w:r w:rsidR="006A2389">
        <w:rPr>
          <w:rFonts w:ascii="Arial" w:hAnsi="Arial" w:cs="Arial"/>
          <w:sz w:val="24"/>
          <w:szCs w:val="24"/>
          <w:lang w:val="en-US"/>
        </w:rPr>
        <w:t>)</w:t>
      </w:r>
      <w:r w:rsidR="00EF0457">
        <w:rPr>
          <w:rFonts w:ascii="Arial" w:hAnsi="Arial" w:cs="Arial"/>
          <w:sz w:val="24"/>
          <w:szCs w:val="24"/>
          <w:lang w:val="en-US"/>
        </w:rPr>
        <w:t xml:space="preserve"> </w:t>
      </w:r>
      <w:r w:rsidR="006A2389">
        <w:rPr>
          <w:rFonts w:ascii="Arial" w:hAnsi="Arial" w:cs="Arial"/>
          <w:sz w:val="24"/>
          <w:szCs w:val="24"/>
          <w:lang w:val="en-US"/>
        </w:rPr>
        <w:t>s</w:t>
      </w:r>
      <w:r w:rsidR="00EF0457">
        <w:rPr>
          <w:rFonts w:ascii="Arial" w:hAnsi="Arial" w:cs="Arial"/>
          <w:sz w:val="24"/>
          <w:szCs w:val="24"/>
          <w:lang w:val="en-US"/>
        </w:rPr>
        <w:t>uggest that a common characteristic with</w:t>
      </w:r>
      <w:r w:rsidR="00D44838">
        <w:rPr>
          <w:rFonts w:ascii="Arial" w:hAnsi="Arial" w:cs="Arial"/>
          <w:sz w:val="24"/>
          <w:szCs w:val="24"/>
          <w:lang w:val="en-US"/>
        </w:rPr>
        <w:t>in</w:t>
      </w:r>
      <w:r w:rsidR="00EF0457">
        <w:rPr>
          <w:rFonts w:ascii="Arial" w:hAnsi="Arial" w:cs="Arial"/>
          <w:sz w:val="24"/>
          <w:szCs w:val="24"/>
          <w:lang w:val="en-US"/>
        </w:rPr>
        <w:t xml:space="preserve"> governmental </w:t>
      </w:r>
      <w:r w:rsidR="00741381">
        <w:rPr>
          <w:rFonts w:ascii="Arial" w:hAnsi="Arial" w:cs="Arial"/>
          <w:sz w:val="24"/>
          <w:szCs w:val="24"/>
          <w:lang w:val="en-US"/>
        </w:rPr>
        <w:t>definitions</w:t>
      </w:r>
      <w:r w:rsidR="00EF0457">
        <w:rPr>
          <w:rFonts w:ascii="Arial" w:hAnsi="Arial" w:cs="Arial"/>
          <w:sz w:val="24"/>
          <w:szCs w:val="24"/>
          <w:lang w:val="en-US"/>
        </w:rPr>
        <w:t xml:space="preserve"> </w:t>
      </w:r>
      <w:r w:rsidR="00776A0E">
        <w:rPr>
          <w:rFonts w:ascii="Arial" w:hAnsi="Arial" w:cs="Arial"/>
          <w:sz w:val="24"/>
          <w:szCs w:val="24"/>
          <w:lang w:val="en-US"/>
        </w:rPr>
        <w:t xml:space="preserve">of a terrorist is the intent to instill fear, intimidate, </w:t>
      </w:r>
      <w:r w:rsidR="00741381">
        <w:rPr>
          <w:rFonts w:ascii="Arial" w:hAnsi="Arial" w:cs="Arial"/>
          <w:sz w:val="24"/>
          <w:szCs w:val="24"/>
          <w:lang w:val="en-US"/>
        </w:rPr>
        <w:t>and the intent to terrorize</w:t>
      </w:r>
      <w:r w:rsidR="001420A9">
        <w:rPr>
          <w:rFonts w:ascii="Arial" w:hAnsi="Arial" w:cs="Arial"/>
          <w:sz w:val="24"/>
          <w:szCs w:val="24"/>
          <w:lang w:val="en-US"/>
        </w:rPr>
        <w:t>, echoing why</w:t>
      </w:r>
      <w:r w:rsidR="00522B73">
        <w:rPr>
          <w:rFonts w:ascii="Arial" w:hAnsi="Arial" w:cs="Arial"/>
          <w:sz w:val="24"/>
          <w:szCs w:val="24"/>
          <w:lang w:val="en-US"/>
        </w:rPr>
        <w:t xml:space="preserve"> it is suggested that</w:t>
      </w:r>
      <w:r w:rsidR="001420A9">
        <w:rPr>
          <w:rFonts w:ascii="Arial" w:hAnsi="Arial" w:cs="Arial"/>
          <w:sz w:val="24"/>
          <w:szCs w:val="24"/>
          <w:lang w:val="en-US"/>
        </w:rPr>
        <w:t xml:space="preserve"> Al-Qaeda should be </w:t>
      </w:r>
      <w:r w:rsidR="0075659C">
        <w:rPr>
          <w:rFonts w:ascii="Arial" w:hAnsi="Arial" w:cs="Arial"/>
          <w:sz w:val="24"/>
          <w:szCs w:val="24"/>
          <w:lang w:val="en-US"/>
        </w:rPr>
        <w:t>termed</w:t>
      </w:r>
      <w:r w:rsidR="001420A9">
        <w:rPr>
          <w:rFonts w:ascii="Arial" w:hAnsi="Arial" w:cs="Arial"/>
          <w:sz w:val="24"/>
          <w:szCs w:val="24"/>
          <w:lang w:val="en-US"/>
        </w:rPr>
        <w:t xml:space="preserve"> as terrorist.</w:t>
      </w:r>
    </w:p>
    <w:p w14:paraId="7B217C61" w14:textId="77777777" w:rsidR="001E1C3F" w:rsidRDefault="001E1C3F" w:rsidP="00A260E0">
      <w:pPr>
        <w:spacing w:line="480" w:lineRule="auto"/>
        <w:jc w:val="both"/>
        <w:rPr>
          <w:rFonts w:ascii="Arial" w:hAnsi="Arial" w:cs="Arial"/>
          <w:sz w:val="24"/>
          <w:szCs w:val="24"/>
          <w:lang w:val="en-US"/>
        </w:rPr>
      </w:pPr>
    </w:p>
    <w:p w14:paraId="23AE0AB8" w14:textId="77777777" w:rsidR="00E513CD" w:rsidRDefault="00E513CD" w:rsidP="00A260E0">
      <w:pPr>
        <w:spacing w:line="480" w:lineRule="auto"/>
        <w:jc w:val="both"/>
        <w:rPr>
          <w:rFonts w:ascii="Arial" w:hAnsi="Arial" w:cs="Arial"/>
          <w:sz w:val="24"/>
          <w:szCs w:val="24"/>
          <w:lang w:val="en-US"/>
        </w:rPr>
      </w:pPr>
    </w:p>
    <w:p w14:paraId="1212DD7B" w14:textId="05AF8983" w:rsidR="003E19C3" w:rsidRDefault="000A411B" w:rsidP="00A260E0">
      <w:pPr>
        <w:spacing w:line="480" w:lineRule="auto"/>
        <w:jc w:val="both"/>
        <w:rPr>
          <w:rFonts w:ascii="Arial" w:hAnsi="Arial" w:cs="Arial"/>
          <w:sz w:val="24"/>
          <w:szCs w:val="24"/>
          <w:lang w:val="en-US"/>
        </w:rPr>
      </w:pPr>
      <w:r>
        <w:rPr>
          <w:rFonts w:ascii="Arial" w:hAnsi="Arial" w:cs="Arial"/>
          <w:sz w:val="24"/>
          <w:szCs w:val="24"/>
          <w:lang w:val="en-US"/>
        </w:rPr>
        <w:lastRenderedPageBreak/>
        <w:t>Al-Qaeda’s infrastructure</w:t>
      </w:r>
      <w:r w:rsidR="00A177F3">
        <w:rPr>
          <w:rFonts w:ascii="Arial" w:hAnsi="Arial" w:cs="Arial"/>
          <w:sz w:val="24"/>
          <w:szCs w:val="24"/>
          <w:lang w:val="en-US"/>
        </w:rPr>
        <w:t xml:space="preserve"> and </w:t>
      </w:r>
      <w:r w:rsidR="004D49ED">
        <w:rPr>
          <w:rFonts w:ascii="Arial" w:hAnsi="Arial" w:cs="Arial"/>
          <w:sz w:val="24"/>
          <w:szCs w:val="24"/>
          <w:lang w:val="en-US"/>
        </w:rPr>
        <w:t>training of Islamic milita</w:t>
      </w:r>
      <w:r w:rsidR="00A60F4F">
        <w:rPr>
          <w:rFonts w:ascii="Arial" w:hAnsi="Arial" w:cs="Arial"/>
          <w:sz w:val="24"/>
          <w:szCs w:val="24"/>
          <w:lang w:val="en-US"/>
        </w:rPr>
        <w:t xml:space="preserve">nts </w:t>
      </w:r>
      <w:r w:rsidR="00D8285B">
        <w:rPr>
          <w:rFonts w:ascii="Arial" w:hAnsi="Arial" w:cs="Arial"/>
          <w:sz w:val="24"/>
          <w:szCs w:val="24"/>
          <w:lang w:val="en-US"/>
        </w:rPr>
        <w:t xml:space="preserve">was reported to have been </w:t>
      </w:r>
      <w:r w:rsidR="00A60F4F">
        <w:rPr>
          <w:rFonts w:ascii="Arial" w:hAnsi="Arial" w:cs="Arial"/>
          <w:sz w:val="24"/>
          <w:szCs w:val="24"/>
          <w:lang w:val="en-US"/>
        </w:rPr>
        <w:t>strengthened</w:t>
      </w:r>
      <w:r w:rsidR="00773D27">
        <w:rPr>
          <w:rFonts w:ascii="Arial" w:hAnsi="Arial" w:cs="Arial"/>
          <w:sz w:val="24"/>
          <w:szCs w:val="24"/>
          <w:lang w:val="en-US"/>
        </w:rPr>
        <w:t xml:space="preserve"> </w:t>
      </w:r>
      <w:r w:rsidR="00B33CAB">
        <w:rPr>
          <w:rFonts w:ascii="Arial" w:hAnsi="Arial" w:cs="Arial"/>
          <w:sz w:val="24"/>
          <w:szCs w:val="24"/>
          <w:lang w:val="en-US"/>
        </w:rPr>
        <w:t>and</w:t>
      </w:r>
      <w:r w:rsidR="003E7193">
        <w:rPr>
          <w:rFonts w:ascii="Arial" w:hAnsi="Arial" w:cs="Arial"/>
          <w:sz w:val="24"/>
          <w:szCs w:val="24"/>
          <w:lang w:val="en-US"/>
        </w:rPr>
        <w:t xml:space="preserve"> </w:t>
      </w:r>
      <w:r w:rsidR="00C76A67">
        <w:rPr>
          <w:rFonts w:ascii="Arial" w:hAnsi="Arial" w:cs="Arial"/>
          <w:sz w:val="24"/>
          <w:szCs w:val="24"/>
          <w:lang w:val="en-US"/>
        </w:rPr>
        <w:t xml:space="preserve">intensified </w:t>
      </w:r>
      <w:r w:rsidR="00DC19C6">
        <w:rPr>
          <w:rFonts w:ascii="Arial" w:hAnsi="Arial" w:cs="Arial"/>
          <w:sz w:val="24"/>
          <w:szCs w:val="24"/>
          <w:lang w:val="en-US"/>
        </w:rPr>
        <w:t>due to the continued presence of Westerne</w:t>
      </w:r>
      <w:r w:rsidR="00061C49">
        <w:rPr>
          <w:rFonts w:ascii="Arial" w:hAnsi="Arial" w:cs="Arial"/>
          <w:sz w:val="24"/>
          <w:szCs w:val="24"/>
          <w:lang w:val="en-US"/>
        </w:rPr>
        <w:t>rs</w:t>
      </w:r>
      <w:r w:rsidR="008C72C2">
        <w:rPr>
          <w:rFonts w:ascii="Arial" w:hAnsi="Arial" w:cs="Arial"/>
          <w:sz w:val="24"/>
          <w:szCs w:val="24"/>
          <w:lang w:val="en-US"/>
        </w:rPr>
        <w:t xml:space="preserve"> in the Middle East</w:t>
      </w:r>
      <w:r w:rsidR="00193A3F">
        <w:rPr>
          <w:rFonts w:ascii="Arial" w:hAnsi="Arial" w:cs="Arial"/>
          <w:sz w:val="24"/>
          <w:szCs w:val="24"/>
          <w:lang w:val="en-US"/>
        </w:rPr>
        <w:t xml:space="preserve">, leading to the </w:t>
      </w:r>
      <w:r w:rsidR="00065162">
        <w:rPr>
          <w:rFonts w:ascii="Arial" w:hAnsi="Arial" w:cs="Arial"/>
          <w:sz w:val="24"/>
          <w:szCs w:val="24"/>
          <w:lang w:val="en-US"/>
        </w:rPr>
        <w:t xml:space="preserve">issue of </w:t>
      </w:r>
      <w:r w:rsidR="00BD3577">
        <w:rPr>
          <w:rFonts w:ascii="Arial" w:hAnsi="Arial" w:cs="Arial"/>
          <w:sz w:val="24"/>
          <w:szCs w:val="24"/>
          <w:lang w:val="en-US"/>
        </w:rPr>
        <w:t xml:space="preserve">a ‘fatwa’ in 1996 declaring war against those </w:t>
      </w:r>
      <w:r w:rsidR="00235431">
        <w:rPr>
          <w:rFonts w:ascii="Arial" w:hAnsi="Arial" w:cs="Arial"/>
          <w:sz w:val="24"/>
          <w:szCs w:val="24"/>
          <w:lang w:val="en-US"/>
        </w:rPr>
        <w:t>occupying Saudi Arabia</w:t>
      </w:r>
      <w:r w:rsidR="00497A8D">
        <w:rPr>
          <w:rFonts w:ascii="Arial" w:hAnsi="Arial" w:cs="Arial"/>
          <w:sz w:val="24"/>
          <w:szCs w:val="24"/>
          <w:lang w:val="en-US"/>
        </w:rPr>
        <w:t>’s holy places</w:t>
      </w:r>
      <w:r w:rsidR="00A7559D">
        <w:rPr>
          <w:rFonts w:ascii="Arial" w:hAnsi="Arial" w:cs="Arial"/>
          <w:sz w:val="24"/>
          <w:szCs w:val="24"/>
          <w:lang w:val="en-US"/>
        </w:rPr>
        <w:t>,</w:t>
      </w:r>
      <w:r w:rsidR="00235F72">
        <w:rPr>
          <w:rFonts w:ascii="Arial" w:hAnsi="Arial" w:cs="Arial"/>
          <w:sz w:val="24"/>
          <w:szCs w:val="24"/>
          <w:lang w:val="en-US"/>
        </w:rPr>
        <w:t xml:space="preserve"> and</w:t>
      </w:r>
      <w:r w:rsidR="0053680F">
        <w:rPr>
          <w:rFonts w:ascii="Arial" w:hAnsi="Arial" w:cs="Arial"/>
          <w:sz w:val="24"/>
          <w:szCs w:val="24"/>
          <w:lang w:val="en-US"/>
        </w:rPr>
        <w:t xml:space="preserve"> </w:t>
      </w:r>
      <w:r w:rsidR="00DB6DC6">
        <w:rPr>
          <w:rFonts w:ascii="Arial" w:hAnsi="Arial" w:cs="Arial"/>
          <w:sz w:val="24"/>
          <w:szCs w:val="24"/>
          <w:lang w:val="en-US"/>
        </w:rPr>
        <w:t xml:space="preserve">to liberate </w:t>
      </w:r>
      <w:r w:rsidR="00B50D91">
        <w:rPr>
          <w:rFonts w:ascii="Arial" w:hAnsi="Arial" w:cs="Arial"/>
          <w:sz w:val="24"/>
          <w:szCs w:val="24"/>
          <w:lang w:val="en-US"/>
        </w:rPr>
        <w:t xml:space="preserve">Saudi and </w:t>
      </w:r>
      <w:r w:rsidR="00DB6DC6">
        <w:rPr>
          <w:rFonts w:ascii="Arial" w:hAnsi="Arial" w:cs="Arial"/>
          <w:sz w:val="24"/>
          <w:szCs w:val="24"/>
          <w:lang w:val="en-US"/>
        </w:rPr>
        <w:t>Je</w:t>
      </w:r>
      <w:r w:rsidR="00A56049">
        <w:rPr>
          <w:rFonts w:ascii="Arial" w:hAnsi="Arial" w:cs="Arial"/>
          <w:sz w:val="24"/>
          <w:szCs w:val="24"/>
          <w:lang w:val="en-US"/>
        </w:rPr>
        <w:t>rusalem</w:t>
      </w:r>
      <w:r w:rsidR="00B50D91">
        <w:rPr>
          <w:rFonts w:ascii="Arial" w:hAnsi="Arial" w:cs="Arial"/>
          <w:sz w:val="24"/>
          <w:szCs w:val="24"/>
          <w:lang w:val="en-US"/>
        </w:rPr>
        <w:t xml:space="preserve"> from non-Mus</w:t>
      </w:r>
      <w:r w:rsidR="00897B12">
        <w:rPr>
          <w:rFonts w:ascii="Arial" w:hAnsi="Arial" w:cs="Arial"/>
          <w:sz w:val="24"/>
          <w:szCs w:val="24"/>
          <w:lang w:val="en-US"/>
        </w:rPr>
        <w:t>lim hands</w:t>
      </w:r>
      <w:r w:rsidR="00C507A0">
        <w:rPr>
          <w:rFonts w:ascii="Arial" w:hAnsi="Arial" w:cs="Arial"/>
          <w:sz w:val="24"/>
          <w:szCs w:val="24"/>
          <w:lang w:val="en-US"/>
        </w:rPr>
        <w:t xml:space="preserve">. </w:t>
      </w:r>
      <w:r w:rsidR="00B9560F">
        <w:rPr>
          <w:rFonts w:ascii="Arial" w:hAnsi="Arial" w:cs="Arial"/>
          <w:sz w:val="24"/>
          <w:szCs w:val="24"/>
          <w:lang w:val="en-US"/>
        </w:rPr>
        <w:t>Using their support and affiliates from around the world</w:t>
      </w:r>
      <w:r w:rsidR="00A56049">
        <w:rPr>
          <w:rFonts w:ascii="Arial" w:hAnsi="Arial" w:cs="Arial"/>
          <w:sz w:val="24"/>
          <w:szCs w:val="24"/>
          <w:lang w:val="en-US"/>
        </w:rPr>
        <w:t xml:space="preserve"> </w:t>
      </w:r>
      <w:r w:rsidR="003F30AF">
        <w:rPr>
          <w:rFonts w:ascii="Arial" w:hAnsi="Arial" w:cs="Arial"/>
          <w:sz w:val="24"/>
          <w:szCs w:val="24"/>
          <w:lang w:val="en-US"/>
        </w:rPr>
        <w:t>Al-Qaeda</w:t>
      </w:r>
      <w:r w:rsidR="00235F72">
        <w:rPr>
          <w:rFonts w:ascii="Arial" w:hAnsi="Arial" w:cs="Arial"/>
          <w:sz w:val="24"/>
          <w:szCs w:val="24"/>
          <w:lang w:val="en-US"/>
        </w:rPr>
        <w:t>’s first public call for a ‘global jihad’</w:t>
      </w:r>
      <w:r w:rsidR="00B9560F">
        <w:rPr>
          <w:rFonts w:ascii="Arial" w:hAnsi="Arial" w:cs="Arial"/>
          <w:sz w:val="24"/>
          <w:szCs w:val="24"/>
          <w:lang w:val="en-US"/>
        </w:rPr>
        <w:t xml:space="preserve"> was announced</w:t>
      </w:r>
      <w:r w:rsidR="00235F72">
        <w:rPr>
          <w:rFonts w:ascii="Arial" w:hAnsi="Arial" w:cs="Arial"/>
          <w:sz w:val="24"/>
          <w:szCs w:val="24"/>
          <w:lang w:val="en-US"/>
        </w:rPr>
        <w:t xml:space="preserve"> </w:t>
      </w:r>
      <w:r w:rsidR="00B623D9">
        <w:rPr>
          <w:rFonts w:ascii="Arial" w:hAnsi="Arial" w:cs="Arial"/>
          <w:sz w:val="24"/>
          <w:szCs w:val="24"/>
          <w:lang w:val="en-US"/>
        </w:rPr>
        <w:t>(Gregg, 2010).</w:t>
      </w:r>
      <w:r w:rsidR="006270BE">
        <w:rPr>
          <w:rFonts w:ascii="Arial" w:hAnsi="Arial" w:cs="Arial"/>
          <w:sz w:val="24"/>
          <w:szCs w:val="24"/>
          <w:lang w:val="en-US"/>
        </w:rPr>
        <w:t xml:space="preserve"> </w:t>
      </w:r>
      <w:r w:rsidR="007D6FDD">
        <w:rPr>
          <w:rFonts w:ascii="Arial" w:hAnsi="Arial" w:cs="Arial"/>
          <w:sz w:val="24"/>
          <w:szCs w:val="24"/>
          <w:lang w:val="en-US"/>
        </w:rPr>
        <w:t>Taking</w:t>
      </w:r>
      <w:r w:rsidR="00BF10EF">
        <w:rPr>
          <w:rFonts w:ascii="Arial" w:hAnsi="Arial" w:cs="Arial"/>
          <w:sz w:val="24"/>
          <w:szCs w:val="24"/>
          <w:lang w:val="en-US"/>
        </w:rPr>
        <w:t xml:space="preserve"> their plight further in 1998, a second ‘fa</w:t>
      </w:r>
      <w:r w:rsidR="001B61FA">
        <w:rPr>
          <w:rFonts w:ascii="Arial" w:hAnsi="Arial" w:cs="Arial"/>
          <w:sz w:val="24"/>
          <w:szCs w:val="24"/>
          <w:lang w:val="en-US"/>
        </w:rPr>
        <w:t>twa</w:t>
      </w:r>
      <w:r w:rsidR="00BF10EF">
        <w:rPr>
          <w:rFonts w:ascii="Arial" w:hAnsi="Arial" w:cs="Arial"/>
          <w:sz w:val="24"/>
          <w:szCs w:val="24"/>
          <w:lang w:val="en-US"/>
        </w:rPr>
        <w:t xml:space="preserve">’ </w:t>
      </w:r>
      <w:r w:rsidR="002336C4">
        <w:rPr>
          <w:rFonts w:ascii="Arial" w:hAnsi="Arial" w:cs="Arial"/>
          <w:sz w:val="24"/>
          <w:szCs w:val="24"/>
          <w:lang w:val="en-US"/>
        </w:rPr>
        <w:t xml:space="preserve">was </w:t>
      </w:r>
      <w:r w:rsidR="00137B89">
        <w:rPr>
          <w:rFonts w:ascii="Arial" w:hAnsi="Arial" w:cs="Arial"/>
          <w:sz w:val="24"/>
          <w:szCs w:val="24"/>
          <w:lang w:val="en-US"/>
        </w:rPr>
        <w:t xml:space="preserve">issued </w:t>
      </w:r>
      <w:r w:rsidR="00767F8A">
        <w:rPr>
          <w:rFonts w:ascii="Arial" w:hAnsi="Arial" w:cs="Arial"/>
          <w:sz w:val="24"/>
          <w:szCs w:val="24"/>
          <w:lang w:val="en-US"/>
        </w:rPr>
        <w:t xml:space="preserve">imposing a duty on every Muslim </w:t>
      </w:r>
      <w:r w:rsidR="00BB57A6">
        <w:rPr>
          <w:rFonts w:ascii="Arial" w:hAnsi="Arial" w:cs="Arial"/>
          <w:sz w:val="24"/>
          <w:szCs w:val="24"/>
          <w:lang w:val="en-US"/>
        </w:rPr>
        <w:t>i</w:t>
      </w:r>
      <w:r w:rsidR="00767F8A">
        <w:rPr>
          <w:rFonts w:ascii="Arial" w:hAnsi="Arial" w:cs="Arial"/>
          <w:sz w:val="24"/>
          <w:szCs w:val="24"/>
          <w:lang w:val="en-US"/>
        </w:rPr>
        <w:t xml:space="preserve">n any country </w:t>
      </w:r>
      <w:r w:rsidR="00BB57A6">
        <w:rPr>
          <w:rFonts w:ascii="Arial" w:hAnsi="Arial" w:cs="Arial"/>
          <w:sz w:val="24"/>
          <w:szCs w:val="24"/>
          <w:lang w:val="en-US"/>
        </w:rPr>
        <w:t xml:space="preserve">to kill Americans, </w:t>
      </w:r>
      <w:r w:rsidR="00EB768B">
        <w:rPr>
          <w:rFonts w:ascii="Arial" w:hAnsi="Arial" w:cs="Arial"/>
          <w:sz w:val="24"/>
          <w:szCs w:val="24"/>
          <w:lang w:val="en-US"/>
        </w:rPr>
        <w:t xml:space="preserve">and </w:t>
      </w:r>
      <w:r w:rsidR="00BB57A6">
        <w:rPr>
          <w:rFonts w:ascii="Arial" w:hAnsi="Arial" w:cs="Arial"/>
          <w:sz w:val="24"/>
          <w:szCs w:val="24"/>
          <w:lang w:val="en-US"/>
        </w:rPr>
        <w:t xml:space="preserve">their allies be they </w:t>
      </w:r>
      <w:r w:rsidR="00F26267">
        <w:rPr>
          <w:rFonts w:ascii="Arial" w:hAnsi="Arial" w:cs="Arial"/>
          <w:sz w:val="24"/>
          <w:szCs w:val="24"/>
          <w:lang w:val="en-US"/>
        </w:rPr>
        <w:t>civilian</w:t>
      </w:r>
      <w:r w:rsidR="00BB57A6">
        <w:rPr>
          <w:rFonts w:ascii="Arial" w:hAnsi="Arial" w:cs="Arial"/>
          <w:sz w:val="24"/>
          <w:szCs w:val="24"/>
          <w:lang w:val="en-US"/>
        </w:rPr>
        <w:t xml:space="preserve"> or military in the name</w:t>
      </w:r>
      <w:r w:rsidR="00BD7B0D">
        <w:rPr>
          <w:rFonts w:ascii="Arial" w:hAnsi="Arial" w:cs="Arial"/>
          <w:sz w:val="24"/>
          <w:szCs w:val="24"/>
          <w:lang w:val="en-US"/>
        </w:rPr>
        <w:t xml:space="preserve"> of</w:t>
      </w:r>
      <w:r w:rsidR="00BB57A6">
        <w:rPr>
          <w:rFonts w:ascii="Arial" w:hAnsi="Arial" w:cs="Arial"/>
          <w:sz w:val="24"/>
          <w:szCs w:val="24"/>
          <w:lang w:val="en-US"/>
        </w:rPr>
        <w:t xml:space="preserve"> </w:t>
      </w:r>
      <w:r w:rsidR="00EB768B">
        <w:rPr>
          <w:rFonts w:ascii="Arial" w:hAnsi="Arial" w:cs="Arial"/>
          <w:sz w:val="24"/>
          <w:szCs w:val="24"/>
          <w:lang w:val="en-US"/>
        </w:rPr>
        <w:t>‘</w:t>
      </w:r>
      <w:r w:rsidR="00F26267">
        <w:rPr>
          <w:rFonts w:ascii="Arial" w:hAnsi="Arial" w:cs="Arial"/>
          <w:sz w:val="24"/>
          <w:szCs w:val="24"/>
          <w:lang w:val="en-US"/>
        </w:rPr>
        <w:t>Almighty</w:t>
      </w:r>
      <w:r w:rsidR="00EB768B">
        <w:rPr>
          <w:rFonts w:ascii="Arial" w:hAnsi="Arial" w:cs="Arial"/>
          <w:sz w:val="24"/>
          <w:szCs w:val="24"/>
          <w:lang w:val="en-US"/>
        </w:rPr>
        <w:t xml:space="preserve"> Allah’</w:t>
      </w:r>
      <w:r w:rsidR="005C43E6">
        <w:rPr>
          <w:rFonts w:ascii="Arial" w:hAnsi="Arial" w:cs="Arial"/>
          <w:sz w:val="24"/>
          <w:szCs w:val="24"/>
          <w:lang w:val="en-US"/>
        </w:rPr>
        <w:t xml:space="preserve"> creating </w:t>
      </w:r>
      <w:r w:rsidR="00EA6A8E">
        <w:rPr>
          <w:rFonts w:ascii="Arial" w:hAnsi="Arial" w:cs="Arial"/>
          <w:sz w:val="24"/>
          <w:szCs w:val="24"/>
          <w:lang w:val="en-US"/>
        </w:rPr>
        <w:t>a new ideology to Islamic revolution</w:t>
      </w:r>
      <w:r w:rsidR="00EF7247">
        <w:rPr>
          <w:rFonts w:ascii="Arial" w:hAnsi="Arial" w:cs="Arial"/>
          <w:sz w:val="24"/>
          <w:szCs w:val="24"/>
          <w:lang w:val="en-US"/>
        </w:rPr>
        <w:t xml:space="preserve"> (</w:t>
      </w:r>
      <w:r w:rsidR="00FC733D">
        <w:rPr>
          <w:rFonts w:ascii="Arial" w:hAnsi="Arial" w:cs="Arial"/>
          <w:sz w:val="24"/>
          <w:szCs w:val="24"/>
          <w:lang w:val="en-US"/>
        </w:rPr>
        <w:t>Hewitt, 2008, pp. 57-58</w:t>
      </w:r>
      <w:r w:rsidR="00EF7247">
        <w:rPr>
          <w:rFonts w:ascii="Arial" w:hAnsi="Arial" w:cs="Arial"/>
          <w:sz w:val="24"/>
          <w:szCs w:val="24"/>
          <w:lang w:val="en-US"/>
        </w:rPr>
        <w:t>)</w:t>
      </w:r>
      <w:r w:rsidR="00EA6A8E">
        <w:rPr>
          <w:rFonts w:ascii="Arial" w:hAnsi="Arial" w:cs="Arial"/>
          <w:sz w:val="24"/>
          <w:szCs w:val="24"/>
          <w:lang w:val="en-US"/>
        </w:rPr>
        <w:t xml:space="preserve">. </w:t>
      </w:r>
      <w:r w:rsidR="00F17D30" w:rsidRPr="00AE4086">
        <w:rPr>
          <w:rFonts w:ascii="Arial" w:hAnsi="Arial" w:cs="Arial"/>
          <w:color w:val="000000" w:themeColor="text1"/>
          <w:sz w:val="24"/>
          <w:szCs w:val="24"/>
          <w:lang w:val="en-US"/>
        </w:rPr>
        <w:t xml:space="preserve">The </w:t>
      </w:r>
      <w:r w:rsidR="00273EC3" w:rsidRPr="00AE4086">
        <w:rPr>
          <w:rFonts w:ascii="Arial" w:hAnsi="Arial" w:cs="Arial"/>
          <w:color w:val="000000" w:themeColor="text1"/>
          <w:sz w:val="24"/>
          <w:szCs w:val="24"/>
          <w:lang w:val="en-US"/>
        </w:rPr>
        <w:t xml:space="preserve">merciless </w:t>
      </w:r>
      <w:r w:rsidR="00F17D30" w:rsidRPr="00AE4086">
        <w:rPr>
          <w:rFonts w:ascii="Arial" w:hAnsi="Arial" w:cs="Arial"/>
          <w:color w:val="000000" w:themeColor="text1"/>
          <w:sz w:val="24"/>
          <w:szCs w:val="24"/>
          <w:lang w:val="en-US"/>
        </w:rPr>
        <w:t>language of this ‘fa</w:t>
      </w:r>
      <w:r w:rsidR="00273EC3" w:rsidRPr="00AE4086">
        <w:rPr>
          <w:rFonts w:ascii="Arial" w:hAnsi="Arial" w:cs="Arial"/>
          <w:color w:val="000000" w:themeColor="text1"/>
          <w:sz w:val="24"/>
          <w:szCs w:val="24"/>
          <w:lang w:val="en-US"/>
        </w:rPr>
        <w:t>t</w:t>
      </w:r>
      <w:r w:rsidR="00F17D30" w:rsidRPr="00AE4086">
        <w:rPr>
          <w:rFonts w:ascii="Arial" w:hAnsi="Arial" w:cs="Arial"/>
          <w:color w:val="000000" w:themeColor="text1"/>
          <w:sz w:val="24"/>
          <w:szCs w:val="24"/>
          <w:lang w:val="en-US"/>
        </w:rPr>
        <w:t xml:space="preserve">wa’ is one way in which the sheer </w:t>
      </w:r>
      <w:r w:rsidR="002426BD" w:rsidRPr="00AE4086">
        <w:rPr>
          <w:rFonts w:ascii="Arial" w:hAnsi="Arial" w:cs="Arial"/>
          <w:color w:val="000000" w:themeColor="text1"/>
          <w:sz w:val="24"/>
          <w:szCs w:val="24"/>
          <w:lang w:val="en-US"/>
        </w:rPr>
        <w:t>savagery</w:t>
      </w:r>
      <w:r w:rsidR="00F17D30" w:rsidRPr="00AE4086">
        <w:rPr>
          <w:rFonts w:ascii="Arial" w:hAnsi="Arial" w:cs="Arial"/>
          <w:color w:val="000000" w:themeColor="text1"/>
          <w:sz w:val="24"/>
          <w:szCs w:val="24"/>
          <w:lang w:val="en-US"/>
        </w:rPr>
        <w:t xml:space="preserve"> and </w:t>
      </w:r>
      <w:r w:rsidR="00654F64" w:rsidRPr="00AE4086">
        <w:rPr>
          <w:rFonts w:ascii="Arial" w:hAnsi="Arial" w:cs="Arial"/>
          <w:color w:val="000000" w:themeColor="text1"/>
          <w:sz w:val="24"/>
          <w:szCs w:val="24"/>
          <w:lang w:val="en-US"/>
        </w:rPr>
        <w:t xml:space="preserve">brutality </w:t>
      </w:r>
      <w:r w:rsidR="00F17D30" w:rsidRPr="00AE4086">
        <w:rPr>
          <w:rFonts w:ascii="Arial" w:hAnsi="Arial" w:cs="Arial"/>
          <w:color w:val="000000" w:themeColor="text1"/>
          <w:sz w:val="24"/>
          <w:szCs w:val="24"/>
          <w:lang w:val="en-US"/>
        </w:rPr>
        <w:t xml:space="preserve">of this movement is </w:t>
      </w:r>
      <w:r w:rsidR="00143955" w:rsidRPr="00AE4086">
        <w:rPr>
          <w:rFonts w:ascii="Arial" w:hAnsi="Arial" w:cs="Arial"/>
          <w:color w:val="000000" w:themeColor="text1"/>
          <w:sz w:val="24"/>
          <w:szCs w:val="24"/>
          <w:lang w:val="en-US"/>
        </w:rPr>
        <w:t>emulated</w:t>
      </w:r>
      <w:r w:rsidR="00F17D30" w:rsidRPr="00AE4086">
        <w:rPr>
          <w:rFonts w:ascii="Arial" w:hAnsi="Arial" w:cs="Arial"/>
          <w:color w:val="000000" w:themeColor="text1"/>
          <w:sz w:val="24"/>
          <w:szCs w:val="24"/>
          <w:lang w:val="en-US"/>
        </w:rPr>
        <w:t xml:space="preserve">, showcasing their </w:t>
      </w:r>
      <w:r w:rsidR="00143955" w:rsidRPr="00AE4086">
        <w:rPr>
          <w:rFonts w:ascii="Arial" w:hAnsi="Arial" w:cs="Arial"/>
          <w:color w:val="000000" w:themeColor="text1"/>
          <w:sz w:val="24"/>
          <w:szCs w:val="24"/>
          <w:lang w:val="en-US"/>
        </w:rPr>
        <w:t xml:space="preserve">callous </w:t>
      </w:r>
      <w:r w:rsidR="00F17D30" w:rsidRPr="00AE4086">
        <w:rPr>
          <w:rFonts w:ascii="Arial" w:hAnsi="Arial" w:cs="Arial"/>
          <w:color w:val="000000" w:themeColor="text1"/>
          <w:sz w:val="24"/>
          <w:szCs w:val="24"/>
          <w:lang w:val="en-US"/>
        </w:rPr>
        <w:t>use of mass terror</w:t>
      </w:r>
      <w:r w:rsidR="00311755" w:rsidRPr="00AE4086">
        <w:rPr>
          <w:rFonts w:ascii="Arial" w:hAnsi="Arial" w:cs="Arial"/>
          <w:color w:val="000000" w:themeColor="text1"/>
          <w:sz w:val="24"/>
          <w:szCs w:val="24"/>
          <w:lang w:val="en-US"/>
        </w:rPr>
        <w:t xml:space="preserve"> (</w:t>
      </w:r>
      <w:r w:rsidR="00AE4086" w:rsidRPr="00AE4086">
        <w:rPr>
          <w:rFonts w:ascii="Arial" w:hAnsi="Arial" w:cs="Arial"/>
          <w:color w:val="000000" w:themeColor="text1"/>
          <w:sz w:val="24"/>
          <w:szCs w:val="24"/>
          <w:lang w:val="en-US"/>
        </w:rPr>
        <w:t>Gregg, 2010</w:t>
      </w:r>
      <w:r w:rsidR="00311755" w:rsidRPr="00AE4086">
        <w:rPr>
          <w:rFonts w:ascii="Arial" w:hAnsi="Arial" w:cs="Arial"/>
          <w:color w:val="000000" w:themeColor="text1"/>
          <w:sz w:val="24"/>
          <w:szCs w:val="24"/>
          <w:lang w:val="en-US"/>
        </w:rPr>
        <w:t>)</w:t>
      </w:r>
      <w:r w:rsidR="00F17D30" w:rsidRPr="00AE4086">
        <w:rPr>
          <w:rFonts w:ascii="Arial" w:hAnsi="Arial" w:cs="Arial"/>
          <w:color w:val="000000" w:themeColor="text1"/>
          <w:sz w:val="24"/>
          <w:szCs w:val="24"/>
          <w:lang w:val="en-US"/>
        </w:rPr>
        <w:t xml:space="preserve">. </w:t>
      </w:r>
      <w:r w:rsidR="00B77833">
        <w:rPr>
          <w:rFonts w:ascii="Arial" w:hAnsi="Arial" w:cs="Arial"/>
          <w:color w:val="000000" w:themeColor="text1"/>
          <w:sz w:val="24"/>
          <w:szCs w:val="24"/>
          <w:lang w:val="en-US"/>
        </w:rPr>
        <w:t xml:space="preserve">Additionally, </w:t>
      </w:r>
      <w:r w:rsidR="00E77193">
        <w:rPr>
          <w:rFonts w:ascii="Arial" w:hAnsi="Arial" w:cs="Arial"/>
          <w:color w:val="000000" w:themeColor="text1"/>
          <w:sz w:val="24"/>
          <w:szCs w:val="24"/>
          <w:lang w:val="en-US"/>
        </w:rPr>
        <w:t xml:space="preserve">satisfying almost every element of the accepted definitions of terrorism </w:t>
      </w:r>
      <w:r w:rsidR="00230CF3">
        <w:rPr>
          <w:rFonts w:ascii="Arial" w:hAnsi="Arial" w:cs="Arial"/>
          <w:color w:val="000000" w:themeColor="text1"/>
          <w:sz w:val="24"/>
          <w:szCs w:val="24"/>
          <w:lang w:val="en-US"/>
        </w:rPr>
        <w:t>worldwide</w:t>
      </w:r>
      <w:r w:rsidR="000C04A4">
        <w:rPr>
          <w:rFonts w:ascii="Arial" w:hAnsi="Arial" w:cs="Arial"/>
          <w:color w:val="000000" w:themeColor="text1"/>
          <w:sz w:val="24"/>
          <w:szCs w:val="24"/>
          <w:lang w:val="en-US"/>
        </w:rPr>
        <w:t xml:space="preserve"> </w:t>
      </w:r>
      <w:r w:rsidR="00E77193">
        <w:rPr>
          <w:rFonts w:ascii="Arial" w:hAnsi="Arial" w:cs="Arial"/>
          <w:color w:val="000000" w:themeColor="text1"/>
          <w:sz w:val="24"/>
          <w:szCs w:val="24"/>
          <w:lang w:val="en-US"/>
        </w:rPr>
        <w:t>(</w:t>
      </w:r>
      <w:r w:rsidR="00522BE7">
        <w:rPr>
          <w:rFonts w:ascii="Arial" w:hAnsi="Arial" w:cs="Arial"/>
          <w:color w:val="000000" w:themeColor="text1"/>
          <w:sz w:val="24"/>
          <w:szCs w:val="24"/>
          <w:lang w:val="en-US"/>
        </w:rPr>
        <w:t>B</w:t>
      </w:r>
      <w:r w:rsidR="00AA06D8">
        <w:rPr>
          <w:rFonts w:ascii="Arial" w:hAnsi="Arial" w:cs="Arial"/>
          <w:color w:val="000000" w:themeColor="text1"/>
          <w:sz w:val="24"/>
          <w:szCs w:val="24"/>
          <w:lang w:val="en-US"/>
        </w:rPr>
        <w:t>lanchard, 2005</w:t>
      </w:r>
      <w:r w:rsidR="00E77193">
        <w:rPr>
          <w:rFonts w:ascii="Arial" w:hAnsi="Arial" w:cs="Arial"/>
          <w:color w:val="000000" w:themeColor="text1"/>
          <w:sz w:val="24"/>
          <w:szCs w:val="24"/>
          <w:lang w:val="en-US"/>
        </w:rPr>
        <w:t xml:space="preserve">). </w:t>
      </w:r>
    </w:p>
    <w:p w14:paraId="71CCADC3" w14:textId="77777777" w:rsidR="00B235A4" w:rsidRDefault="00B235A4" w:rsidP="00A260E0">
      <w:pPr>
        <w:spacing w:line="480" w:lineRule="auto"/>
        <w:jc w:val="both"/>
        <w:rPr>
          <w:rFonts w:ascii="Arial" w:hAnsi="Arial" w:cs="Arial"/>
          <w:sz w:val="24"/>
          <w:szCs w:val="24"/>
          <w:lang w:val="en-US"/>
        </w:rPr>
      </w:pPr>
    </w:p>
    <w:p w14:paraId="0C743F50" w14:textId="0977CB5B" w:rsidR="00FA4B70" w:rsidRPr="00EF5B41" w:rsidRDefault="00754712" w:rsidP="00A260E0">
      <w:pPr>
        <w:spacing w:line="480" w:lineRule="auto"/>
        <w:jc w:val="both"/>
        <w:rPr>
          <w:rFonts w:ascii="Arial" w:hAnsi="Arial" w:cs="Arial"/>
          <w:color w:val="000000" w:themeColor="text1"/>
          <w:sz w:val="24"/>
          <w:szCs w:val="24"/>
          <w:lang w:val="en-US"/>
        </w:rPr>
      </w:pPr>
      <w:r w:rsidRPr="00FA4B70">
        <w:rPr>
          <w:rFonts w:ascii="Arial" w:hAnsi="Arial" w:cs="Arial"/>
          <w:color w:val="000000" w:themeColor="text1"/>
          <w:sz w:val="24"/>
          <w:szCs w:val="24"/>
          <w:lang w:val="en-US"/>
        </w:rPr>
        <w:t xml:space="preserve">Since declaring </w:t>
      </w:r>
      <w:r w:rsidR="003F764D" w:rsidRPr="00FA4B70">
        <w:rPr>
          <w:rFonts w:ascii="Arial" w:hAnsi="Arial" w:cs="Arial"/>
          <w:color w:val="000000" w:themeColor="text1"/>
          <w:sz w:val="24"/>
          <w:szCs w:val="24"/>
          <w:lang w:val="en-US"/>
        </w:rPr>
        <w:t>their</w:t>
      </w:r>
      <w:r w:rsidRPr="00FA4B70">
        <w:rPr>
          <w:rFonts w:ascii="Arial" w:hAnsi="Arial" w:cs="Arial"/>
          <w:color w:val="000000" w:themeColor="text1"/>
          <w:sz w:val="24"/>
          <w:szCs w:val="24"/>
          <w:lang w:val="en-US"/>
        </w:rPr>
        <w:t xml:space="preserve"> holy war on US</w:t>
      </w:r>
      <w:r w:rsidR="007A68C7" w:rsidRPr="00FA4B70">
        <w:rPr>
          <w:rFonts w:ascii="Arial" w:hAnsi="Arial" w:cs="Arial"/>
          <w:color w:val="000000" w:themeColor="text1"/>
          <w:sz w:val="24"/>
          <w:szCs w:val="24"/>
          <w:lang w:val="en-US"/>
        </w:rPr>
        <w:t xml:space="preserve">, Al-Qaeda has committed multiple deadly attacks </w:t>
      </w:r>
      <w:r w:rsidR="00A66E61" w:rsidRPr="00FA4B70">
        <w:rPr>
          <w:rFonts w:ascii="Arial" w:hAnsi="Arial" w:cs="Arial"/>
          <w:color w:val="000000" w:themeColor="text1"/>
          <w:sz w:val="24"/>
          <w:szCs w:val="24"/>
          <w:lang w:val="en-US"/>
        </w:rPr>
        <w:t xml:space="preserve">globally. </w:t>
      </w:r>
      <w:r w:rsidR="00541B6E" w:rsidRPr="00FA4B70">
        <w:rPr>
          <w:rFonts w:ascii="Arial" w:hAnsi="Arial" w:cs="Arial"/>
          <w:color w:val="000000" w:themeColor="text1"/>
          <w:sz w:val="24"/>
          <w:szCs w:val="24"/>
          <w:lang w:val="en-US"/>
        </w:rPr>
        <w:t xml:space="preserve">Al-Qaeda </w:t>
      </w:r>
      <w:r w:rsidR="003F764D" w:rsidRPr="00FA4B70">
        <w:rPr>
          <w:rFonts w:ascii="Arial" w:hAnsi="Arial" w:cs="Arial"/>
          <w:color w:val="000000" w:themeColor="text1"/>
          <w:sz w:val="24"/>
          <w:szCs w:val="24"/>
          <w:lang w:val="en-US"/>
        </w:rPr>
        <w:t>has taken</w:t>
      </w:r>
      <w:r w:rsidR="00541B6E" w:rsidRPr="00FA4B70">
        <w:rPr>
          <w:rFonts w:ascii="Arial" w:hAnsi="Arial" w:cs="Arial"/>
          <w:color w:val="000000" w:themeColor="text1"/>
          <w:sz w:val="24"/>
          <w:szCs w:val="24"/>
          <w:lang w:val="en-US"/>
        </w:rPr>
        <w:t xml:space="preserve"> credit for the destruction of US embassies in Kenya and Tanzania (1998) and in 2000 the suicide bomb attack against the U.S.S. Cole in Yemen </w:t>
      </w:r>
      <w:r w:rsidR="00161FA4" w:rsidRPr="00FA4B70">
        <w:rPr>
          <w:rFonts w:ascii="Arial" w:hAnsi="Arial" w:cs="Arial"/>
          <w:color w:val="000000" w:themeColor="text1"/>
          <w:sz w:val="24"/>
          <w:szCs w:val="24"/>
          <w:lang w:val="en-US"/>
        </w:rPr>
        <w:t xml:space="preserve">to name but a few </w:t>
      </w:r>
      <w:r w:rsidR="00541B6E" w:rsidRPr="00FA4B70">
        <w:rPr>
          <w:rFonts w:ascii="Arial" w:hAnsi="Arial" w:cs="Arial"/>
          <w:color w:val="000000" w:themeColor="text1"/>
          <w:sz w:val="24"/>
          <w:szCs w:val="24"/>
          <w:lang w:val="en-US"/>
        </w:rPr>
        <w:t>(Blanchard, 2005)</w:t>
      </w:r>
      <w:r w:rsidR="00161FA4" w:rsidRPr="00FA4B70">
        <w:rPr>
          <w:rFonts w:ascii="Arial" w:hAnsi="Arial" w:cs="Arial"/>
          <w:color w:val="000000" w:themeColor="text1"/>
          <w:sz w:val="24"/>
          <w:szCs w:val="24"/>
          <w:lang w:val="en-US"/>
        </w:rPr>
        <w:t xml:space="preserve">. </w:t>
      </w:r>
      <w:r w:rsidR="00FA4B70">
        <w:rPr>
          <w:rFonts w:ascii="Arial" w:hAnsi="Arial" w:cs="Arial"/>
          <w:sz w:val="24"/>
          <w:szCs w:val="24"/>
          <w:lang w:val="en-US"/>
        </w:rPr>
        <w:t xml:space="preserve">The growth of Al-Qaeda has partially been attributed to Bin Laden’s charisma. As a skilled orator he was able to manipulate and devise his message, attracting thousands of militant followers worldwide (History, 2018). </w:t>
      </w:r>
      <w:r w:rsidR="00E01BD7">
        <w:rPr>
          <w:rFonts w:ascii="Arial" w:hAnsi="Arial" w:cs="Arial"/>
          <w:sz w:val="24"/>
          <w:szCs w:val="24"/>
          <w:lang w:val="en-US"/>
        </w:rPr>
        <w:t xml:space="preserve">It has been suggested that political </w:t>
      </w:r>
      <w:r w:rsidR="005D676C">
        <w:rPr>
          <w:rFonts w:ascii="Arial" w:hAnsi="Arial" w:cs="Arial"/>
          <w:sz w:val="24"/>
          <w:szCs w:val="24"/>
          <w:lang w:val="en-US"/>
        </w:rPr>
        <w:t>grievance</w:t>
      </w:r>
      <w:r w:rsidR="00E01BD7">
        <w:rPr>
          <w:rFonts w:ascii="Arial" w:hAnsi="Arial" w:cs="Arial"/>
          <w:sz w:val="24"/>
          <w:szCs w:val="24"/>
          <w:lang w:val="en-US"/>
        </w:rPr>
        <w:t xml:space="preserve"> has the ability to radicalize an individual a</w:t>
      </w:r>
      <w:r w:rsidR="00661C46">
        <w:rPr>
          <w:rFonts w:ascii="Arial" w:hAnsi="Arial" w:cs="Arial"/>
          <w:sz w:val="24"/>
          <w:szCs w:val="24"/>
          <w:lang w:val="en-US"/>
        </w:rPr>
        <w:t xml:space="preserve">nd in many situations many miles away from where an injustice </w:t>
      </w:r>
      <w:r w:rsidR="00554648">
        <w:rPr>
          <w:rFonts w:ascii="Arial" w:hAnsi="Arial" w:cs="Arial"/>
          <w:sz w:val="24"/>
          <w:szCs w:val="24"/>
          <w:lang w:val="en-US"/>
        </w:rPr>
        <w:t xml:space="preserve">has </w:t>
      </w:r>
      <w:r w:rsidR="00661C46">
        <w:rPr>
          <w:rFonts w:ascii="Arial" w:hAnsi="Arial" w:cs="Arial"/>
          <w:sz w:val="24"/>
          <w:szCs w:val="24"/>
          <w:lang w:val="en-US"/>
        </w:rPr>
        <w:t>take</w:t>
      </w:r>
      <w:r w:rsidR="00554648">
        <w:rPr>
          <w:rFonts w:ascii="Arial" w:hAnsi="Arial" w:cs="Arial"/>
          <w:sz w:val="24"/>
          <w:szCs w:val="24"/>
          <w:lang w:val="en-US"/>
        </w:rPr>
        <w:t>n</w:t>
      </w:r>
      <w:r w:rsidR="00661C46">
        <w:rPr>
          <w:rFonts w:ascii="Arial" w:hAnsi="Arial" w:cs="Arial"/>
          <w:sz w:val="24"/>
          <w:szCs w:val="24"/>
          <w:lang w:val="en-US"/>
        </w:rPr>
        <w:t xml:space="preserve"> place</w:t>
      </w:r>
      <w:r w:rsidR="00E01BD7">
        <w:rPr>
          <w:rFonts w:ascii="Arial" w:hAnsi="Arial" w:cs="Arial"/>
          <w:sz w:val="24"/>
          <w:szCs w:val="24"/>
          <w:lang w:val="en-US"/>
        </w:rPr>
        <w:t xml:space="preserve"> </w:t>
      </w:r>
      <w:r w:rsidR="00320CAF">
        <w:rPr>
          <w:rFonts w:ascii="Arial" w:hAnsi="Arial" w:cs="Arial"/>
          <w:sz w:val="24"/>
          <w:szCs w:val="24"/>
          <w:lang w:val="en-US"/>
        </w:rPr>
        <w:t>(</w:t>
      </w:r>
      <w:r w:rsidR="00E15633" w:rsidRPr="00286EC3">
        <w:rPr>
          <w:rFonts w:ascii="Arial" w:hAnsi="Arial" w:cs="Arial"/>
          <w:color w:val="000000" w:themeColor="text1"/>
          <w:sz w:val="24"/>
          <w:szCs w:val="24"/>
          <w:lang w:val="en-US"/>
        </w:rPr>
        <w:t>Mos</w:t>
      </w:r>
      <w:r w:rsidR="00286EC3">
        <w:rPr>
          <w:rFonts w:ascii="Arial" w:hAnsi="Arial" w:cs="Arial"/>
          <w:sz w:val="24"/>
          <w:szCs w:val="24"/>
          <w:lang w:val="en-US"/>
        </w:rPr>
        <w:t>kalen</w:t>
      </w:r>
      <w:r w:rsidR="000553E0">
        <w:rPr>
          <w:rFonts w:ascii="Arial" w:hAnsi="Arial" w:cs="Arial"/>
          <w:sz w:val="24"/>
          <w:szCs w:val="24"/>
          <w:lang w:val="en-US"/>
        </w:rPr>
        <w:t>ko</w:t>
      </w:r>
      <w:r w:rsidR="00E15633" w:rsidRPr="00286EC3">
        <w:rPr>
          <w:rFonts w:ascii="Arial" w:hAnsi="Arial" w:cs="Arial"/>
          <w:sz w:val="24"/>
          <w:szCs w:val="24"/>
          <w:lang w:val="en-US"/>
        </w:rPr>
        <w:t xml:space="preserve"> </w:t>
      </w:r>
      <w:r w:rsidR="00E15633">
        <w:rPr>
          <w:rFonts w:ascii="Arial" w:hAnsi="Arial" w:cs="Arial"/>
          <w:sz w:val="24"/>
          <w:szCs w:val="24"/>
          <w:lang w:val="en-US"/>
        </w:rPr>
        <w:t>and McCauley, 2020</w:t>
      </w:r>
      <w:r w:rsidR="00320CAF">
        <w:rPr>
          <w:rFonts w:ascii="Arial" w:hAnsi="Arial" w:cs="Arial"/>
          <w:sz w:val="24"/>
          <w:szCs w:val="24"/>
          <w:lang w:val="en-US"/>
        </w:rPr>
        <w:t>).</w:t>
      </w:r>
    </w:p>
    <w:p w14:paraId="08CAD585" w14:textId="77777777" w:rsidR="001B4F71" w:rsidRPr="00993AD5" w:rsidRDefault="00DA3CCF" w:rsidP="00A2699C">
      <w:pPr>
        <w:spacing w:line="480" w:lineRule="auto"/>
        <w:jc w:val="both"/>
        <w:rPr>
          <w:rFonts w:ascii="Arial" w:hAnsi="Arial" w:cs="Arial"/>
          <w:color w:val="FF0000"/>
          <w:sz w:val="24"/>
          <w:szCs w:val="24"/>
          <w:lang w:val="en-US"/>
        </w:rPr>
      </w:pPr>
      <w:r>
        <w:rPr>
          <w:rFonts w:ascii="Arial" w:hAnsi="Arial" w:cs="Arial"/>
          <w:sz w:val="24"/>
          <w:szCs w:val="24"/>
          <w:lang w:val="en-US"/>
        </w:rPr>
        <w:lastRenderedPageBreak/>
        <w:t xml:space="preserve">Radicalization </w:t>
      </w:r>
      <w:r w:rsidR="00071C5E">
        <w:rPr>
          <w:rFonts w:ascii="Arial" w:hAnsi="Arial" w:cs="Arial"/>
          <w:sz w:val="24"/>
          <w:szCs w:val="24"/>
          <w:lang w:val="en-US"/>
        </w:rPr>
        <w:t xml:space="preserve">has been </w:t>
      </w:r>
      <w:r w:rsidR="005C0F70">
        <w:rPr>
          <w:rFonts w:ascii="Arial" w:hAnsi="Arial" w:cs="Arial"/>
          <w:sz w:val="24"/>
          <w:szCs w:val="24"/>
          <w:lang w:val="en-US"/>
        </w:rPr>
        <w:t xml:space="preserve">used </w:t>
      </w:r>
      <w:r w:rsidR="00835788">
        <w:rPr>
          <w:rFonts w:ascii="Arial" w:hAnsi="Arial" w:cs="Arial"/>
          <w:sz w:val="24"/>
          <w:szCs w:val="24"/>
          <w:lang w:val="en-US"/>
        </w:rPr>
        <w:t xml:space="preserve">as a mechanism </w:t>
      </w:r>
      <w:r w:rsidR="000158D0">
        <w:rPr>
          <w:rFonts w:ascii="Arial" w:hAnsi="Arial" w:cs="Arial"/>
          <w:sz w:val="24"/>
          <w:szCs w:val="24"/>
          <w:lang w:val="en-US"/>
        </w:rPr>
        <w:t xml:space="preserve">to lead citizens into joining </w:t>
      </w:r>
      <w:r w:rsidR="00496462">
        <w:rPr>
          <w:rFonts w:ascii="Arial" w:hAnsi="Arial" w:cs="Arial"/>
          <w:sz w:val="24"/>
          <w:szCs w:val="24"/>
          <w:lang w:val="en-US"/>
        </w:rPr>
        <w:t>Al-Qaeda’s organisation</w:t>
      </w:r>
      <w:r w:rsidR="006038AA">
        <w:rPr>
          <w:rFonts w:ascii="Arial" w:hAnsi="Arial" w:cs="Arial"/>
          <w:sz w:val="24"/>
          <w:szCs w:val="24"/>
          <w:lang w:val="en-US"/>
        </w:rPr>
        <w:t xml:space="preserve"> and indeed part of their methodology</w:t>
      </w:r>
      <w:r w:rsidR="00620AC0">
        <w:rPr>
          <w:rFonts w:ascii="Arial" w:hAnsi="Arial" w:cs="Arial"/>
          <w:sz w:val="24"/>
          <w:szCs w:val="24"/>
          <w:lang w:val="en-US"/>
        </w:rPr>
        <w:t>.</w:t>
      </w:r>
      <w:r w:rsidR="00155858">
        <w:rPr>
          <w:rFonts w:ascii="Arial" w:hAnsi="Arial" w:cs="Arial"/>
          <w:sz w:val="24"/>
          <w:szCs w:val="24"/>
          <w:lang w:val="en-US"/>
        </w:rPr>
        <w:t xml:space="preserve"> </w:t>
      </w:r>
      <w:r w:rsidR="00230ED5">
        <w:rPr>
          <w:rFonts w:ascii="Arial" w:hAnsi="Arial" w:cs="Arial"/>
          <w:sz w:val="24"/>
          <w:szCs w:val="24"/>
          <w:lang w:val="en-US"/>
        </w:rPr>
        <w:t xml:space="preserve">Al-Qaeda’s internet presence </w:t>
      </w:r>
      <w:r w:rsidR="00404893">
        <w:rPr>
          <w:rFonts w:ascii="Arial" w:hAnsi="Arial" w:cs="Arial"/>
          <w:sz w:val="24"/>
          <w:szCs w:val="24"/>
          <w:lang w:val="en-US"/>
        </w:rPr>
        <w:t xml:space="preserve">and carefully constructed </w:t>
      </w:r>
      <w:r w:rsidR="00C018A9">
        <w:rPr>
          <w:rFonts w:ascii="Arial" w:hAnsi="Arial" w:cs="Arial"/>
          <w:sz w:val="24"/>
          <w:szCs w:val="24"/>
          <w:lang w:val="en-US"/>
        </w:rPr>
        <w:t>edit</w:t>
      </w:r>
      <w:r w:rsidR="00F45D5E">
        <w:rPr>
          <w:rFonts w:ascii="Arial" w:hAnsi="Arial" w:cs="Arial"/>
          <w:sz w:val="24"/>
          <w:szCs w:val="24"/>
          <w:lang w:val="en-US"/>
        </w:rPr>
        <w:t>ed news</w:t>
      </w:r>
      <w:r w:rsidR="005069A3">
        <w:rPr>
          <w:rFonts w:ascii="Arial" w:hAnsi="Arial" w:cs="Arial"/>
          <w:sz w:val="24"/>
          <w:szCs w:val="24"/>
          <w:lang w:val="en-US"/>
        </w:rPr>
        <w:t xml:space="preserve"> broadcasts </w:t>
      </w:r>
      <w:r w:rsidR="00230ED5">
        <w:rPr>
          <w:rFonts w:ascii="Arial" w:hAnsi="Arial" w:cs="Arial"/>
          <w:sz w:val="24"/>
          <w:szCs w:val="24"/>
          <w:lang w:val="en-US"/>
        </w:rPr>
        <w:t>ha</w:t>
      </w:r>
      <w:r w:rsidR="005069A3">
        <w:rPr>
          <w:rFonts w:ascii="Arial" w:hAnsi="Arial" w:cs="Arial"/>
          <w:sz w:val="24"/>
          <w:szCs w:val="24"/>
          <w:lang w:val="en-US"/>
        </w:rPr>
        <w:t>ve</w:t>
      </w:r>
      <w:r w:rsidR="00230ED5">
        <w:rPr>
          <w:rFonts w:ascii="Arial" w:hAnsi="Arial" w:cs="Arial"/>
          <w:sz w:val="24"/>
          <w:szCs w:val="24"/>
          <w:lang w:val="en-US"/>
        </w:rPr>
        <w:t xml:space="preserve"> been fundamental to the indoctrination of individuals</w:t>
      </w:r>
      <w:r w:rsidR="00300EDA">
        <w:rPr>
          <w:rFonts w:ascii="Arial" w:hAnsi="Arial" w:cs="Arial"/>
          <w:sz w:val="24"/>
          <w:szCs w:val="24"/>
          <w:lang w:val="en-US"/>
        </w:rPr>
        <w:t xml:space="preserve"> </w:t>
      </w:r>
      <w:r w:rsidR="000661FD">
        <w:rPr>
          <w:rFonts w:ascii="Arial" w:hAnsi="Arial" w:cs="Arial"/>
          <w:sz w:val="24"/>
          <w:szCs w:val="24"/>
          <w:lang w:val="en-US"/>
        </w:rPr>
        <w:t xml:space="preserve">and have become an integral part of the way </w:t>
      </w:r>
      <w:r w:rsidR="00473E5B">
        <w:rPr>
          <w:rFonts w:ascii="Arial" w:hAnsi="Arial" w:cs="Arial"/>
          <w:sz w:val="24"/>
          <w:szCs w:val="24"/>
          <w:lang w:val="en-US"/>
        </w:rPr>
        <w:t xml:space="preserve">in </w:t>
      </w:r>
      <w:r w:rsidR="000661FD">
        <w:rPr>
          <w:rFonts w:ascii="Arial" w:hAnsi="Arial" w:cs="Arial"/>
          <w:sz w:val="24"/>
          <w:szCs w:val="24"/>
          <w:lang w:val="en-US"/>
        </w:rPr>
        <w:t xml:space="preserve">which Al-Qaeda </w:t>
      </w:r>
      <w:r w:rsidR="001245E2">
        <w:rPr>
          <w:rFonts w:ascii="Arial" w:hAnsi="Arial" w:cs="Arial"/>
          <w:sz w:val="24"/>
          <w:szCs w:val="24"/>
          <w:lang w:val="en-US"/>
        </w:rPr>
        <w:t>is able to propagate their ideology</w:t>
      </w:r>
      <w:r w:rsidR="00F43C0C">
        <w:rPr>
          <w:rFonts w:ascii="Arial" w:hAnsi="Arial" w:cs="Arial"/>
          <w:sz w:val="24"/>
          <w:szCs w:val="24"/>
          <w:lang w:val="en-US"/>
        </w:rPr>
        <w:t xml:space="preserve"> (</w:t>
      </w:r>
      <w:r w:rsidR="00FA0E3A">
        <w:rPr>
          <w:rFonts w:ascii="Arial" w:hAnsi="Arial" w:cs="Arial"/>
          <w:sz w:val="24"/>
          <w:szCs w:val="24"/>
          <w:lang w:val="en-US"/>
        </w:rPr>
        <w:t>Gunar</w:t>
      </w:r>
      <w:r w:rsidR="007667FE">
        <w:rPr>
          <w:rFonts w:ascii="Arial" w:hAnsi="Arial" w:cs="Arial"/>
          <w:sz w:val="24"/>
          <w:szCs w:val="24"/>
          <w:lang w:val="en-US"/>
        </w:rPr>
        <w:t>atna and Oreg, 2013</w:t>
      </w:r>
      <w:r w:rsidR="00F43C0C">
        <w:rPr>
          <w:rFonts w:ascii="Arial" w:hAnsi="Arial" w:cs="Arial"/>
          <w:sz w:val="24"/>
          <w:szCs w:val="24"/>
          <w:lang w:val="en-US"/>
        </w:rPr>
        <w:t>)</w:t>
      </w:r>
      <w:r w:rsidR="00B054DD">
        <w:rPr>
          <w:rFonts w:ascii="Arial" w:hAnsi="Arial" w:cs="Arial"/>
          <w:sz w:val="24"/>
          <w:szCs w:val="24"/>
          <w:lang w:val="en-US"/>
        </w:rPr>
        <w:t xml:space="preserve">. It has been argued that </w:t>
      </w:r>
      <w:r w:rsidR="00F54F36">
        <w:rPr>
          <w:rFonts w:ascii="Arial" w:hAnsi="Arial" w:cs="Arial"/>
          <w:sz w:val="24"/>
          <w:szCs w:val="24"/>
          <w:lang w:val="en-US"/>
        </w:rPr>
        <w:t xml:space="preserve">the </w:t>
      </w:r>
      <w:r w:rsidR="00D90C73">
        <w:rPr>
          <w:rFonts w:ascii="Arial" w:hAnsi="Arial" w:cs="Arial"/>
          <w:sz w:val="24"/>
          <w:szCs w:val="24"/>
          <w:lang w:val="en-US"/>
        </w:rPr>
        <w:t xml:space="preserve">personal </w:t>
      </w:r>
      <w:r w:rsidR="00F54F36">
        <w:rPr>
          <w:rFonts w:ascii="Arial" w:hAnsi="Arial" w:cs="Arial"/>
          <w:sz w:val="24"/>
          <w:szCs w:val="24"/>
          <w:lang w:val="en-US"/>
        </w:rPr>
        <w:t>becomes the</w:t>
      </w:r>
      <w:r w:rsidR="00D90C73">
        <w:rPr>
          <w:rFonts w:ascii="Arial" w:hAnsi="Arial" w:cs="Arial"/>
          <w:sz w:val="24"/>
          <w:szCs w:val="24"/>
          <w:lang w:val="en-US"/>
        </w:rPr>
        <w:t xml:space="preserve"> political </w:t>
      </w:r>
      <w:r w:rsidR="00F54F36">
        <w:rPr>
          <w:rFonts w:ascii="Arial" w:hAnsi="Arial" w:cs="Arial"/>
          <w:sz w:val="24"/>
          <w:szCs w:val="24"/>
          <w:lang w:val="en-US"/>
        </w:rPr>
        <w:t>and the political becomes personal</w:t>
      </w:r>
      <w:r w:rsidR="00F42E78">
        <w:rPr>
          <w:rFonts w:ascii="Arial" w:hAnsi="Arial" w:cs="Arial"/>
          <w:sz w:val="24"/>
          <w:szCs w:val="24"/>
          <w:lang w:val="en-US"/>
        </w:rPr>
        <w:t xml:space="preserve">, leading to </w:t>
      </w:r>
      <w:r w:rsidR="00F43C0C">
        <w:rPr>
          <w:rFonts w:ascii="Arial" w:hAnsi="Arial" w:cs="Arial"/>
          <w:sz w:val="24"/>
          <w:szCs w:val="24"/>
          <w:lang w:val="en-US"/>
        </w:rPr>
        <w:t>grievances</w:t>
      </w:r>
      <w:r w:rsidR="00D90C73">
        <w:rPr>
          <w:rFonts w:ascii="Arial" w:hAnsi="Arial" w:cs="Arial"/>
          <w:sz w:val="24"/>
          <w:szCs w:val="24"/>
          <w:lang w:val="en-US"/>
        </w:rPr>
        <w:t xml:space="preserve"> </w:t>
      </w:r>
      <w:r w:rsidR="00F42E78">
        <w:rPr>
          <w:rFonts w:ascii="Arial" w:hAnsi="Arial" w:cs="Arial"/>
          <w:sz w:val="24"/>
          <w:szCs w:val="24"/>
          <w:lang w:val="en-US"/>
        </w:rPr>
        <w:t>which undoubtedly lead to radicalization and thus terrorism</w:t>
      </w:r>
      <w:r w:rsidR="00B51C09">
        <w:rPr>
          <w:rFonts w:ascii="Arial" w:hAnsi="Arial" w:cs="Arial"/>
          <w:sz w:val="24"/>
          <w:szCs w:val="24"/>
          <w:lang w:val="en-US"/>
        </w:rPr>
        <w:t xml:space="preserve"> </w:t>
      </w:r>
      <w:r w:rsidR="00300EDA">
        <w:rPr>
          <w:rFonts w:ascii="Arial" w:hAnsi="Arial" w:cs="Arial"/>
          <w:sz w:val="24"/>
          <w:szCs w:val="24"/>
          <w:lang w:val="en-US"/>
        </w:rPr>
        <w:t>(Moskalenko and McCauley, 2020</w:t>
      </w:r>
      <w:r w:rsidR="00F24DDE">
        <w:rPr>
          <w:rFonts w:ascii="Arial" w:hAnsi="Arial" w:cs="Arial"/>
          <w:sz w:val="24"/>
          <w:szCs w:val="24"/>
          <w:lang w:val="en-US"/>
        </w:rPr>
        <w:t xml:space="preserve">, pp. </w:t>
      </w:r>
      <w:r w:rsidR="00F43C0C">
        <w:rPr>
          <w:rFonts w:ascii="Arial" w:hAnsi="Arial" w:cs="Arial"/>
          <w:sz w:val="24"/>
          <w:szCs w:val="24"/>
          <w:lang w:val="en-US"/>
        </w:rPr>
        <w:t>38</w:t>
      </w:r>
      <w:r w:rsidR="00F24DDE">
        <w:rPr>
          <w:rFonts w:ascii="Arial" w:hAnsi="Arial" w:cs="Arial"/>
          <w:sz w:val="24"/>
          <w:szCs w:val="24"/>
          <w:lang w:val="en-US"/>
        </w:rPr>
        <w:t>-41</w:t>
      </w:r>
      <w:r w:rsidR="00300EDA">
        <w:rPr>
          <w:rFonts w:ascii="Arial" w:hAnsi="Arial" w:cs="Arial"/>
          <w:sz w:val="24"/>
          <w:szCs w:val="24"/>
          <w:lang w:val="en-US"/>
        </w:rPr>
        <w:t>)</w:t>
      </w:r>
      <w:r w:rsidR="00230ED5">
        <w:rPr>
          <w:rFonts w:ascii="Arial" w:hAnsi="Arial" w:cs="Arial"/>
          <w:sz w:val="24"/>
          <w:szCs w:val="24"/>
          <w:lang w:val="en-US"/>
        </w:rPr>
        <w:t>.</w:t>
      </w:r>
      <w:r w:rsidR="001B4F71">
        <w:rPr>
          <w:rFonts w:ascii="Arial" w:hAnsi="Arial" w:cs="Arial"/>
          <w:sz w:val="24"/>
          <w:szCs w:val="24"/>
          <w:lang w:val="en-US"/>
        </w:rPr>
        <w:t xml:space="preserve"> </w:t>
      </w:r>
    </w:p>
    <w:p w14:paraId="5E7F6227" w14:textId="77777777" w:rsidR="001B4F71" w:rsidRDefault="001B4F71" w:rsidP="00A2699C">
      <w:pPr>
        <w:spacing w:line="480" w:lineRule="auto"/>
        <w:jc w:val="both"/>
        <w:rPr>
          <w:rFonts w:ascii="Arial" w:hAnsi="Arial" w:cs="Arial"/>
          <w:sz w:val="24"/>
          <w:szCs w:val="24"/>
          <w:lang w:val="en-US"/>
        </w:rPr>
      </w:pPr>
    </w:p>
    <w:p w14:paraId="7A092619" w14:textId="3719215A" w:rsidR="00742FBA" w:rsidRDefault="001B4F71" w:rsidP="00A260E0">
      <w:pPr>
        <w:spacing w:line="480" w:lineRule="auto"/>
        <w:jc w:val="both"/>
        <w:rPr>
          <w:rFonts w:ascii="Arial" w:hAnsi="Arial" w:cs="Arial"/>
          <w:sz w:val="24"/>
          <w:szCs w:val="24"/>
          <w:lang w:val="en-US"/>
        </w:rPr>
      </w:pPr>
      <w:r>
        <w:rPr>
          <w:rFonts w:ascii="Arial" w:hAnsi="Arial" w:cs="Arial"/>
          <w:sz w:val="24"/>
          <w:szCs w:val="24"/>
          <w:lang w:val="en-US"/>
        </w:rPr>
        <w:t xml:space="preserve">When analysing </w:t>
      </w:r>
      <w:r w:rsidR="00FD4D13">
        <w:rPr>
          <w:rFonts w:ascii="Arial" w:hAnsi="Arial" w:cs="Arial"/>
          <w:sz w:val="24"/>
          <w:szCs w:val="24"/>
          <w:lang w:val="en-US"/>
        </w:rPr>
        <w:t xml:space="preserve">Al-Qaeda’s methods </w:t>
      </w:r>
      <w:r w:rsidR="004C1D72">
        <w:rPr>
          <w:rFonts w:ascii="Arial" w:hAnsi="Arial" w:cs="Arial"/>
          <w:sz w:val="24"/>
          <w:szCs w:val="24"/>
          <w:lang w:val="en-US"/>
        </w:rPr>
        <w:t xml:space="preserve">the </w:t>
      </w:r>
      <w:r w:rsidR="00A5621B">
        <w:rPr>
          <w:rFonts w:ascii="Arial" w:hAnsi="Arial" w:cs="Arial"/>
          <w:sz w:val="24"/>
          <w:szCs w:val="24"/>
          <w:lang w:val="en-US"/>
        </w:rPr>
        <w:t xml:space="preserve">attack that </w:t>
      </w:r>
      <w:r w:rsidR="00E57690">
        <w:rPr>
          <w:rFonts w:ascii="Arial" w:hAnsi="Arial" w:cs="Arial"/>
          <w:sz w:val="24"/>
          <w:szCs w:val="24"/>
          <w:lang w:val="en-US"/>
        </w:rPr>
        <w:t>elicited</w:t>
      </w:r>
      <w:r w:rsidR="00A5621B">
        <w:rPr>
          <w:rFonts w:ascii="Arial" w:hAnsi="Arial" w:cs="Arial"/>
          <w:sz w:val="24"/>
          <w:szCs w:val="24"/>
          <w:lang w:val="en-US"/>
        </w:rPr>
        <w:t xml:space="preserve"> the most </w:t>
      </w:r>
      <w:r w:rsidR="00B90E6B">
        <w:rPr>
          <w:rFonts w:ascii="Arial" w:hAnsi="Arial" w:cs="Arial"/>
          <w:sz w:val="24"/>
          <w:szCs w:val="24"/>
          <w:lang w:val="en-US"/>
        </w:rPr>
        <w:t>overriding</w:t>
      </w:r>
      <w:r w:rsidR="00A5621B">
        <w:rPr>
          <w:rFonts w:ascii="Arial" w:hAnsi="Arial" w:cs="Arial"/>
          <w:sz w:val="24"/>
          <w:szCs w:val="24"/>
          <w:lang w:val="en-US"/>
        </w:rPr>
        <w:t xml:space="preserve"> sense </w:t>
      </w:r>
      <w:r w:rsidR="00B90E6B">
        <w:rPr>
          <w:rFonts w:ascii="Arial" w:hAnsi="Arial" w:cs="Arial"/>
          <w:sz w:val="24"/>
          <w:szCs w:val="24"/>
          <w:lang w:val="en-US"/>
        </w:rPr>
        <w:t>of fear</w:t>
      </w:r>
      <w:r w:rsidR="00E9522F">
        <w:rPr>
          <w:rFonts w:ascii="Arial" w:hAnsi="Arial" w:cs="Arial"/>
          <w:sz w:val="24"/>
          <w:szCs w:val="24"/>
          <w:lang w:val="en-US"/>
        </w:rPr>
        <w:t xml:space="preserve"> was the </w:t>
      </w:r>
      <w:r w:rsidR="00564ABF">
        <w:rPr>
          <w:rFonts w:ascii="Arial" w:hAnsi="Arial" w:cs="Arial"/>
          <w:sz w:val="24"/>
          <w:szCs w:val="24"/>
          <w:lang w:val="en-US"/>
        </w:rPr>
        <w:t>infamous</w:t>
      </w:r>
      <w:r w:rsidR="00E9522F">
        <w:rPr>
          <w:rFonts w:ascii="Arial" w:hAnsi="Arial" w:cs="Arial"/>
          <w:sz w:val="24"/>
          <w:szCs w:val="24"/>
          <w:lang w:val="en-US"/>
        </w:rPr>
        <w:t xml:space="preserve"> </w:t>
      </w:r>
      <w:r w:rsidR="004C1D72">
        <w:rPr>
          <w:rFonts w:ascii="Arial" w:hAnsi="Arial" w:cs="Arial"/>
          <w:sz w:val="24"/>
          <w:szCs w:val="24"/>
          <w:lang w:val="en-US"/>
        </w:rPr>
        <w:t>suicide mission which resulted in the 9/11 attack killing nearly 3000 people at New York’s World Trade Centre.</w:t>
      </w:r>
      <w:r w:rsidR="007D1C8B">
        <w:rPr>
          <w:rFonts w:ascii="Arial" w:hAnsi="Arial" w:cs="Arial"/>
          <w:sz w:val="24"/>
          <w:szCs w:val="24"/>
          <w:lang w:val="en-US"/>
        </w:rPr>
        <w:t xml:space="preserve"> Al-Qaeda was able to </w:t>
      </w:r>
      <w:r w:rsidR="00151080">
        <w:rPr>
          <w:rFonts w:ascii="Arial" w:hAnsi="Arial" w:cs="Arial"/>
          <w:sz w:val="24"/>
          <w:szCs w:val="24"/>
          <w:lang w:val="en-US"/>
        </w:rPr>
        <w:t>orchestrate</w:t>
      </w:r>
      <w:r w:rsidR="007D1C8B">
        <w:rPr>
          <w:rFonts w:ascii="Arial" w:hAnsi="Arial" w:cs="Arial"/>
          <w:sz w:val="24"/>
          <w:szCs w:val="24"/>
          <w:lang w:val="en-US"/>
        </w:rPr>
        <w:t xml:space="preserve"> this attack using methods </w:t>
      </w:r>
      <w:r w:rsidR="007474A3">
        <w:rPr>
          <w:rFonts w:ascii="Arial" w:hAnsi="Arial" w:cs="Arial"/>
          <w:sz w:val="24"/>
          <w:szCs w:val="24"/>
          <w:lang w:val="en-US"/>
        </w:rPr>
        <w:t xml:space="preserve">that </w:t>
      </w:r>
      <w:r w:rsidR="00CC5B3C">
        <w:rPr>
          <w:rFonts w:ascii="Arial" w:hAnsi="Arial" w:cs="Arial"/>
          <w:sz w:val="24"/>
          <w:szCs w:val="24"/>
          <w:lang w:val="en-US"/>
        </w:rPr>
        <w:t>they perfected overtime</w:t>
      </w:r>
      <w:r w:rsidR="00B921C1">
        <w:rPr>
          <w:rFonts w:ascii="Arial" w:hAnsi="Arial" w:cs="Arial"/>
          <w:sz w:val="24"/>
          <w:szCs w:val="24"/>
          <w:lang w:val="en-US"/>
        </w:rPr>
        <w:t xml:space="preserve">. </w:t>
      </w:r>
      <w:r w:rsidR="00BE08FA">
        <w:rPr>
          <w:rFonts w:ascii="Arial" w:hAnsi="Arial" w:cs="Arial"/>
          <w:sz w:val="24"/>
          <w:szCs w:val="24"/>
          <w:lang w:val="en-US"/>
        </w:rPr>
        <w:t xml:space="preserve">This suicide hijacking </w:t>
      </w:r>
      <w:r w:rsidR="00497766">
        <w:rPr>
          <w:rFonts w:ascii="Arial" w:hAnsi="Arial" w:cs="Arial"/>
          <w:sz w:val="24"/>
          <w:szCs w:val="24"/>
          <w:lang w:val="en-US"/>
        </w:rPr>
        <w:t xml:space="preserve">enabled Al-Qaeda to </w:t>
      </w:r>
      <w:r w:rsidR="00CA5A94">
        <w:rPr>
          <w:rFonts w:ascii="Arial" w:hAnsi="Arial" w:cs="Arial"/>
          <w:sz w:val="24"/>
          <w:szCs w:val="24"/>
          <w:lang w:val="en-US"/>
        </w:rPr>
        <w:t xml:space="preserve">carry out </w:t>
      </w:r>
      <w:r w:rsidR="00277D8D">
        <w:rPr>
          <w:rFonts w:ascii="Arial" w:hAnsi="Arial" w:cs="Arial"/>
          <w:sz w:val="24"/>
          <w:szCs w:val="24"/>
          <w:lang w:val="en-US"/>
        </w:rPr>
        <w:t xml:space="preserve">their jihad into the heartland of America, </w:t>
      </w:r>
      <w:r w:rsidR="00497766">
        <w:rPr>
          <w:rFonts w:ascii="Arial" w:hAnsi="Arial" w:cs="Arial"/>
          <w:sz w:val="24"/>
          <w:szCs w:val="24"/>
          <w:lang w:val="en-US"/>
        </w:rPr>
        <w:t>turn</w:t>
      </w:r>
      <w:r w:rsidR="00277D8D">
        <w:rPr>
          <w:rFonts w:ascii="Arial" w:hAnsi="Arial" w:cs="Arial"/>
          <w:sz w:val="24"/>
          <w:szCs w:val="24"/>
          <w:lang w:val="en-US"/>
        </w:rPr>
        <w:t>ing</w:t>
      </w:r>
      <w:r w:rsidR="00497766">
        <w:rPr>
          <w:rFonts w:ascii="Arial" w:hAnsi="Arial" w:cs="Arial"/>
          <w:sz w:val="24"/>
          <w:szCs w:val="24"/>
          <w:lang w:val="en-US"/>
        </w:rPr>
        <w:t xml:space="preserve"> aircraft</w:t>
      </w:r>
      <w:r w:rsidR="00625F77">
        <w:rPr>
          <w:rFonts w:ascii="Arial" w:hAnsi="Arial" w:cs="Arial"/>
          <w:sz w:val="24"/>
          <w:szCs w:val="24"/>
          <w:lang w:val="en-US"/>
        </w:rPr>
        <w:t>s</w:t>
      </w:r>
      <w:r w:rsidR="00497766">
        <w:rPr>
          <w:rFonts w:ascii="Arial" w:hAnsi="Arial" w:cs="Arial"/>
          <w:sz w:val="24"/>
          <w:szCs w:val="24"/>
          <w:lang w:val="en-US"/>
        </w:rPr>
        <w:t xml:space="preserve"> into missile</w:t>
      </w:r>
      <w:r w:rsidR="00625F77">
        <w:rPr>
          <w:rFonts w:ascii="Arial" w:hAnsi="Arial" w:cs="Arial"/>
          <w:sz w:val="24"/>
          <w:szCs w:val="24"/>
          <w:lang w:val="en-US"/>
        </w:rPr>
        <w:t xml:space="preserve">s </w:t>
      </w:r>
      <w:r w:rsidR="007960FE">
        <w:rPr>
          <w:rFonts w:ascii="Arial" w:hAnsi="Arial" w:cs="Arial"/>
          <w:sz w:val="24"/>
          <w:szCs w:val="24"/>
          <w:lang w:val="en-US"/>
        </w:rPr>
        <w:t>in</w:t>
      </w:r>
      <w:r w:rsidR="00874378">
        <w:rPr>
          <w:rFonts w:ascii="Arial" w:hAnsi="Arial" w:cs="Arial"/>
          <w:sz w:val="24"/>
          <w:szCs w:val="24"/>
          <w:lang w:val="en-US"/>
        </w:rPr>
        <w:t>t</w:t>
      </w:r>
      <w:r w:rsidR="007960FE">
        <w:rPr>
          <w:rFonts w:ascii="Arial" w:hAnsi="Arial" w:cs="Arial"/>
          <w:sz w:val="24"/>
          <w:szCs w:val="24"/>
          <w:lang w:val="en-US"/>
        </w:rPr>
        <w:t>ent on</w:t>
      </w:r>
      <w:r w:rsidR="006F5FA1">
        <w:rPr>
          <w:rFonts w:ascii="Arial" w:hAnsi="Arial" w:cs="Arial"/>
          <w:sz w:val="24"/>
          <w:szCs w:val="24"/>
          <w:lang w:val="en-US"/>
        </w:rPr>
        <w:t xml:space="preserve"> caus</w:t>
      </w:r>
      <w:r w:rsidR="007960FE">
        <w:rPr>
          <w:rFonts w:ascii="Arial" w:hAnsi="Arial" w:cs="Arial"/>
          <w:sz w:val="24"/>
          <w:szCs w:val="24"/>
          <w:lang w:val="en-US"/>
        </w:rPr>
        <w:t>ing</w:t>
      </w:r>
      <w:r w:rsidR="003C02BD">
        <w:rPr>
          <w:rFonts w:ascii="Arial" w:hAnsi="Arial" w:cs="Arial"/>
          <w:sz w:val="24"/>
          <w:szCs w:val="24"/>
          <w:lang w:val="en-US"/>
        </w:rPr>
        <w:t xml:space="preserve"> the</w:t>
      </w:r>
      <w:r w:rsidR="006F5FA1">
        <w:rPr>
          <w:rFonts w:ascii="Arial" w:hAnsi="Arial" w:cs="Arial"/>
          <w:sz w:val="24"/>
          <w:szCs w:val="24"/>
          <w:lang w:val="en-US"/>
        </w:rPr>
        <w:t xml:space="preserve"> </w:t>
      </w:r>
      <w:r w:rsidR="00F75FD4">
        <w:rPr>
          <w:rFonts w:ascii="Arial" w:hAnsi="Arial" w:cs="Arial"/>
          <w:sz w:val="24"/>
          <w:szCs w:val="24"/>
          <w:lang w:val="en-US"/>
        </w:rPr>
        <w:t>ultimate</w:t>
      </w:r>
      <w:r w:rsidR="006F5FA1">
        <w:rPr>
          <w:rFonts w:ascii="Arial" w:hAnsi="Arial" w:cs="Arial"/>
          <w:sz w:val="24"/>
          <w:szCs w:val="24"/>
          <w:lang w:val="en-US"/>
        </w:rPr>
        <w:t xml:space="preserve"> destruction, </w:t>
      </w:r>
      <w:r w:rsidR="00EE2A1F">
        <w:rPr>
          <w:rFonts w:ascii="Arial" w:hAnsi="Arial" w:cs="Arial"/>
          <w:sz w:val="24"/>
          <w:szCs w:val="24"/>
          <w:lang w:val="en-US"/>
        </w:rPr>
        <w:t>disruption</w:t>
      </w:r>
      <w:r w:rsidR="006F5FA1">
        <w:rPr>
          <w:rFonts w:ascii="Arial" w:hAnsi="Arial" w:cs="Arial"/>
          <w:sz w:val="24"/>
          <w:szCs w:val="24"/>
          <w:lang w:val="en-US"/>
        </w:rPr>
        <w:t xml:space="preserve"> and mass killing of the target population</w:t>
      </w:r>
      <w:r w:rsidR="00340CA2">
        <w:rPr>
          <w:rFonts w:ascii="Arial" w:hAnsi="Arial" w:cs="Arial"/>
          <w:sz w:val="24"/>
          <w:szCs w:val="24"/>
          <w:lang w:val="en-US"/>
        </w:rPr>
        <w:t xml:space="preserve"> </w:t>
      </w:r>
      <w:r w:rsidR="004E0BD1">
        <w:rPr>
          <w:rFonts w:ascii="Arial" w:hAnsi="Arial" w:cs="Arial"/>
          <w:sz w:val="24"/>
          <w:szCs w:val="24"/>
          <w:lang w:val="en-US"/>
        </w:rPr>
        <w:t xml:space="preserve">which </w:t>
      </w:r>
      <w:r w:rsidR="00E27773">
        <w:rPr>
          <w:rFonts w:ascii="Arial" w:hAnsi="Arial" w:cs="Arial"/>
          <w:sz w:val="24"/>
          <w:szCs w:val="24"/>
          <w:lang w:val="en-US"/>
        </w:rPr>
        <w:t>subsequently</w:t>
      </w:r>
      <w:r w:rsidR="004E0BD1">
        <w:rPr>
          <w:rFonts w:ascii="Arial" w:hAnsi="Arial" w:cs="Arial"/>
          <w:sz w:val="24"/>
          <w:szCs w:val="24"/>
          <w:lang w:val="en-US"/>
        </w:rPr>
        <w:t xml:space="preserve"> led to </w:t>
      </w:r>
      <w:r w:rsidR="004F669E">
        <w:rPr>
          <w:rFonts w:ascii="Arial" w:hAnsi="Arial" w:cs="Arial"/>
          <w:sz w:val="24"/>
          <w:szCs w:val="24"/>
          <w:lang w:val="en-US"/>
        </w:rPr>
        <w:t>unprece</w:t>
      </w:r>
      <w:r w:rsidR="00A60152">
        <w:rPr>
          <w:rFonts w:ascii="Arial" w:hAnsi="Arial" w:cs="Arial"/>
          <w:sz w:val="24"/>
          <w:szCs w:val="24"/>
          <w:lang w:val="en-US"/>
        </w:rPr>
        <w:t xml:space="preserve">dented global publicity </w:t>
      </w:r>
      <w:r w:rsidR="00340CA2">
        <w:rPr>
          <w:rFonts w:ascii="Arial" w:hAnsi="Arial" w:cs="Arial"/>
          <w:sz w:val="24"/>
          <w:szCs w:val="24"/>
          <w:lang w:val="en-US"/>
        </w:rPr>
        <w:t>(</w:t>
      </w:r>
      <w:r w:rsidR="00EE2A1F">
        <w:rPr>
          <w:rFonts w:ascii="Arial" w:hAnsi="Arial" w:cs="Arial"/>
          <w:sz w:val="24"/>
          <w:szCs w:val="24"/>
          <w:lang w:val="en-US"/>
        </w:rPr>
        <w:t>Wilkinson, 2006, pp. 122-138</w:t>
      </w:r>
      <w:r w:rsidR="00340CA2">
        <w:rPr>
          <w:rFonts w:ascii="Arial" w:hAnsi="Arial" w:cs="Arial"/>
          <w:sz w:val="24"/>
          <w:szCs w:val="24"/>
          <w:lang w:val="en-US"/>
        </w:rPr>
        <w:t>).</w:t>
      </w:r>
    </w:p>
    <w:p w14:paraId="574B4327" w14:textId="7D5C0A81" w:rsidR="003E50A1" w:rsidRDefault="003E50A1" w:rsidP="00A260E0">
      <w:pPr>
        <w:spacing w:line="480" w:lineRule="auto"/>
        <w:jc w:val="both"/>
        <w:rPr>
          <w:rFonts w:ascii="Arial" w:hAnsi="Arial" w:cs="Arial"/>
          <w:sz w:val="24"/>
          <w:szCs w:val="24"/>
          <w:lang w:val="en-US"/>
        </w:rPr>
      </w:pPr>
    </w:p>
    <w:p w14:paraId="4F0BE0D0" w14:textId="237C2808" w:rsidR="003E50A1" w:rsidRPr="00117F54" w:rsidRDefault="00CE4525" w:rsidP="00A260E0">
      <w:pPr>
        <w:spacing w:line="480" w:lineRule="auto"/>
        <w:jc w:val="both"/>
        <w:rPr>
          <w:rFonts w:ascii="Arial" w:hAnsi="Arial" w:cs="Arial"/>
          <w:color w:val="000000" w:themeColor="text1"/>
          <w:sz w:val="24"/>
          <w:szCs w:val="24"/>
          <w:lang w:val="en-US"/>
        </w:rPr>
      </w:pPr>
      <w:r w:rsidRPr="00117F54">
        <w:rPr>
          <w:rFonts w:ascii="Arial" w:hAnsi="Arial" w:cs="Arial"/>
          <w:color w:val="000000" w:themeColor="text1"/>
          <w:sz w:val="24"/>
          <w:szCs w:val="24"/>
          <w:lang w:val="en-US"/>
        </w:rPr>
        <w:t>Destruction</w:t>
      </w:r>
      <w:r w:rsidR="003E50A1" w:rsidRPr="00117F54">
        <w:rPr>
          <w:rFonts w:ascii="Arial" w:hAnsi="Arial" w:cs="Arial"/>
          <w:color w:val="000000" w:themeColor="text1"/>
          <w:sz w:val="24"/>
          <w:szCs w:val="24"/>
          <w:lang w:val="en-US"/>
        </w:rPr>
        <w:t xml:space="preserve"> motivated by religious fanaticism and hate has been perpetrated throughout history and </w:t>
      </w:r>
      <w:r w:rsidR="00CE16B0" w:rsidRPr="00117F54">
        <w:rPr>
          <w:rFonts w:ascii="Arial" w:hAnsi="Arial" w:cs="Arial"/>
          <w:color w:val="000000" w:themeColor="text1"/>
          <w:sz w:val="24"/>
          <w:szCs w:val="24"/>
          <w:lang w:val="en-US"/>
        </w:rPr>
        <w:t>this</w:t>
      </w:r>
      <w:r w:rsidR="003E50A1" w:rsidRPr="00117F54">
        <w:rPr>
          <w:rFonts w:ascii="Arial" w:hAnsi="Arial" w:cs="Arial"/>
          <w:color w:val="000000" w:themeColor="text1"/>
          <w:sz w:val="24"/>
          <w:szCs w:val="24"/>
          <w:lang w:val="en-US"/>
        </w:rPr>
        <w:t xml:space="preserve"> behavior can be understood in terms of both long-term political motivations</w:t>
      </w:r>
      <w:r w:rsidR="00A77A2F" w:rsidRPr="00117F54">
        <w:rPr>
          <w:rFonts w:ascii="Arial" w:hAnsi="Arial" w:cs="Arial"/>
          <w:color w:val="000000" w:themeColor="text1"/>
          <w:sz w:val="24"/>
          <w:szCs w:val="24"/>
          <w:lang w:val="en-US"/>
        </w:rPr>
        <w:t>,</w:t>
      </w:r>
      <w:r w:rsidR="003E50A1" w:rsidRPr="00117F54">
        <w:rPr>
          <w:rFonts w:ascii="Arial" w:hAnsi="Arial" w:cs="Arial"/>
          <w:color w:val="000000" w:themeColor="text1"/>
          <w:sz w:val="24"/>
          <w:szCs w:val="24"/>
          <w:lang w:val="en-US"/>
        </w:rPr>
        <w:t xml:space="preserve"> as well as more immediate motives (Shortland, 2021, pp. 14-16). Al-</w:t>
      </w:r>
      <w:r w:rsidR="00A10557" w:rsidRPr="00117F54">
        <w:rPr>
          <w:rFonts w:ascii="Arial" w:hAnsi="Arial" w:cs="Arial"/>
          <w:color w:val="000000" w:themeColor="text1"/>
          <w:sz w:val="24"/>
          <w:szCs w:val="24"/>
          <w:lang w:val="en-US"/>
        </w:rPr>
        <w:t xml:space="preserve">Qaeda’s </w:t>
      </w:r>
      <w:r w:rsidR="00A10557">
        <w:rPr>
          <w:rFonts w:ascii="Arial" w:hAnsi="Arial" w:cs="Arial"/>
          <w:color w:val="000000" w:themeColor="text1"/>
          <w:sz w:val="24"/>
          <w:szCs w:val="24"/>
          <w:lang w:val="en-US"/>
        </w:rPr>
        <w:t>determination</w:t>
      </w:r>
      <w:r w:rsidR="003E50A1" w:rsidRPr="00117F54">
        <w:rPr>
          <w:rFonts w:ascii="Arial" w:hAnsi="Arial" w:cs="Arial"/>
          <w:color w:val="000000" w:themeColor="text1"/>
          <w:sz w:val="24"/>
          <w:szCs w:val="24"/>
          <w:lang w:val="en-US"/>
        </w:rPr>
        <w:t xml:space="preserve"> to take revenge for what they perceived was the source of their discontent and the decline of Islam</w:t>
      </w:r>
      <w:r w:rsidR="00B553A9" w:rsidRPr="00117F54">
        <w:rPr>
          <w:rFonts w:ascii="Arial" w:hAnsi="Arial" w:cs="Arial"/>
          <w:color w:val="000000" w:themeColor="text1"/>
          <w:sz w:val="24"/>
          <w:szCs w:val="24"/>
          <w:lang w:val="en-US"/>
        </w:rPr>
        <w:t xml:space="preserve"> </w:t>
      </w:r>
      <w:r w:rsidR="00F06936" w:rsidRPr="00117F54">
        <w:rPr>
          <w:rFonts w:ascii="Arial" w:hAnsi="Arial" w:cs="Arial"/>
          <w:color w:val="000000" w:themeColor="text1"/>
          <w:sz w:val="24"/>
          <w:szCs w:val="24"/>
          <w:lang w:val="en-US"/>
        </w:rPr>
        <w:t xml:space="preserve">by threatening the most basic of human rights – the right to life </w:t>
      </w:r>
      <w:r w:rsidR="00426253" w:rsidRPr="00117F54">
        <w:rPr>
          <w:rFonts w:ascii="Arial" w:hAnsi="Arial" w:cs="Arial"/>
          <w:color w:val="000000" w:themeColor="text1"/>
          <w:sz w:val="24"/>
          <w:szCs w:val="24"/>
          <w:lang w:val="en-US"/>
        </w:rPr>
        <w:lastRenderedPageBreak/>
        <w:t xml:space="preserve">by </w:t>
      </w:r>
      <w:r w:rsidR="00404DEA" w:rsidRPr="00117F54">
        <w:rPr>
          <w:rFonts w:ascii="Arial" w:hAnsi="Arial" w:cs="Arial"/>
          <w:color w:val="000000" w:themeColor="text1"/>
          <w:sz w:val="24"/>
          <w:szCs w:val="24"/>
          <w:lang w:val="en-US"/>
        </w:rPr>
        <w:t xml:space="preserve">executing the most </w:t>
      </w:r>
      <w:r w:rsidR="00A11B71" w:rsidRPr="00117F54">
        <w:rPr>
          <w:rFonts w:ascii="Arial" w:hAnsi="Arial" w:cs="Arial"/>
          <w:color w:val="000000" w:themeColor="text1"/>
          <w:sz w:val="24"/>
          <w:szCs w:val="24"/>
          <w:lang w:val="en-US"/>
        </w:rPr>
        <w:t>abhorrent</w:t>
      </w:r>
      <w:r w:rsidR="00404DEA" w:rsidRPr="00117F54">
        <w:rPr>
          <w:rFonts w:ascii="Arial" w:hAnsi="Arial" w:cs="Arial"/>
          <w:color w:val="000000" w:themeColor="text1"/>
          <w:sz w:val="24"/>
          <w:szCs w:val="24"/>
          <w:lang w:val="en-US"/>
        </w:rPr>
        <w:t xml:space="preserve"> act of </w:t>
      </w:r>
      <w:r w:rsidR="00426253" w:rsidRPr="00117F54">
        <w:rPr>
          <w:rFonts w:ascii="Arial" w:hAnsi="Arial" w:cs="Arial"/>
          <w:color w:val="000000" w:themeColor="text1"/>
          <w:sz w:val="24"/>
          <w:szCs w:val="24"/>
          <w:lang w:val="en-US"/>
        </w:rPr>
        <w:t>terror</w:t>
      </w:r>
      <w:r w:rsidR="00404DEA" w:rsidRPr="00117F54">
        <w:rPr>
          <w:rFonts w:ascii="Arial" w:hAnsi="Arial" w:cs="Arial"/>
          <w:color w:val="000000" w:themeColor="text1"/>
          <w:sz w:val="24"/>
          <w:szCs w:val="24"/>
          <w:lang w:val="en-US"/>
        </w:rPr>
        <w:t xml:space="preserve"> </w:t>
      </w:r>
      <w:r w:rsidR="00A11B71" w:rsidRPr="00117F54">
        <w:rPr>
          <w:rFonts w:ascii="Arial" w:hAnsi="Arial" w:cs="Arial"/>
          <w:color w:val="000000" w:themeColor="text1"/>
          <w:sz w:val="24"/>
          <w:szCs w:val="24"/>
          <w:lang w:val="en-US"/>
        </w:rPr>
        <w:t>in recent history</w:t>
      </w:r>
      <w:r w:rsidR="003E50A1" w:rsidRPr="00117F54">
        <w:rPr>
          <w:rFonts w:ascii="Arial" w:hAnsi="Arial" w:cs="Arial"/>
          <w:color w:val="000000" w:themeColor="text1"/>
          <w:sz w:val="24"/>
          <w:szCs w:val="24"/>
          <w:lang w:val="en-US"/>
        </w:rPr>
        <w:t xml:space="preserve"> </w:t>
      </w:r>
      <w:r w:rsidR="00426253" w:rsidRPr="00117F54">
        <w:rPr>
          <w:rFonts w:ascii="Arial" w:hAnsi="Arial" w:cs="Arial"/>
          <w:color w:val="000000" w:themeColor="text1"/>
          <w:sz w:val="24"/>
          <w:szCs w:val="24"/>
          <w:lang w:val="en-US"/>
        </w:rPr>
        <w:t>can only be termed as terroris</w:t>
      </w:r>
      <w:r w:rsidR="0057398A">
        <w:rPr>
          <w:rFonts w:ascii="Arial" w:hAnsi="Arial" w:cs="Arial"/>
          <w:color w:val="000000" w:themeColor="text1"/>
          <w:sz w:val="24"/>
          <w:szCs w:val="24"/>
          <w:lang w:val="en-US"/>
        </w:rPr>
        <w:t>t</w:t>
      </w:r>
      <w:r w:rsidR="00426253" w:rsidRPr="00117F54">
        <w:rPr>
          <w:rFonts w:ascii="Arial" w:hAnsi="Arial" w:cs="Arial"/>
          <w:color w:val="000000" w:themeColor="text1"/>
          <w:sz w:val="24"/>
          <w:szCs w:val="24"/>
          <w:lang w:val="en-US"/>
        </w:rPr>
        <w:t xml:space="preserve"> </w:t>
      </w:r>
      <w:r w:rsidR="003E50A1" w:rsidRPr="00117F54">
        <w:rPr>
          <w:rFonts w:ascii="Arial" w:hAnsi="Arial" w:cs="Arial"/>
          <w:color w:val="000000" w:themeColor="text1"/>
          <w:sz w:val="24"/>
          <w:szCs w:val="24"/>
          <w:lang w:val="en-US"/>
        </w:rPr>
        <w:t xml:space="preserve">(History, 2018). </w:t>
      </w:r>
    </w:p>
    <w:p w14:paraId="649A4643" w14:textId="77777777" w:rsidR="00436868" w:rsidRDefault="00436868" w:rsidP="00A260E0">
      <w:pPr>
        <w:spacing w:line="480" w:lineRule="auto"/>
        <w:jc w:val="both"/>
        <w:rPr>
          <w:rFonts w:ascii="Arial" w:hAnsi="Arial" w:cs="Arial"/>
          <w:sz w:val="24"/>
          <w:szCs w:val="24"/>
          <w:lang w:val="en-US"/>
        </w:rPr>
      </w:pPr>
    </w:p>
    <w:p w14:paraId="25F4C255" w14:textId="13C9E461" w:rsidR="001D5F29" w:rsidRDefault="00742FBA" w:rsidP="00A260E0">
      <w:pPr>
        <w:spacing w:line="480" w:lineRule="auto"/>
        <w:jc w:val="both"/>
        <w:rPr>
          <w:rFonts w:ascii="Arial" w:hAnsi="Arial" w:cs="Arial"/>
          <w:sz w:val="24"/>
          <w:szCs w:val="24"/>
          <w:lang w:val="en-US"/>
        </w:rPr>
      </w:pPr>
      <w:r>
        <w:rPr>
          <w:rFonts w:ascii="Arial" w:hAnsi="Arial" w:cs="Arial"/>
          <w:sz w:val="24"/>
          <w:szCs w:val="24"/>
          <w:lang w:val="en-US"/>
        </w:rPr>
        <w:t xml:space="preserve">Post 9/11 the role </w:t>
      </w:r>
      <w:r w:rsidR="00D03628">
        <w:rPr>
          <w:rFonts w:ascii="Arial" w:hAnsi="Arial" w:cs="Arial"/>
          <w:sz w:val="24"/>
          <w:szCs w:val="24"/>
          <w:lang w:val="en-US"/>
        </w:rPr>
        <w:t xml:space="preserve">of </w:t>
      </w:r>
      <w:r>
        <w:rPr>
          <w:rFonts w:ascii="Arial" w:hAnsi="Arial" w:cs="Arial"/>
          <w:sz w:val="24"/>
          <w:szCs w:val="24"/>
          <w:lang w:val="en-US"/>
        </w:rPr>
        <w:t xml:space="preserve">Al-Qaeda was </w:t>
      </w:r>
      <w:r w:rsidR="00075FFE">
        <w:rPr>
          <w:rFonts w:ascii="Arial" w:hAnsi="Arial" w:cs="Arial"/>
          <w:sz w:val="24"/>
          <w:szCs w:val="24"/>
          <w:lang w:val="en-US"/>
        </w:rPr>
        <w:t xml:space="preserve">to </w:t>
      </w:r>
      <w:r>
        <w:rPr>
          <w:rFonts w:ascii="Arial" w:hAnsi="Arial" w:cs="Arial"/>
          <w:sz w:val="24"/>
          <w:szCs w:val="24"/>
          <w:lang w:val="en-US"/>
        </w:rPr>
        <w:t xml:space="preserve">sustain </w:t>
      </w:r>
      <w:r w:rsidR="006F46C5">
        <w:rPr>
          <w:rFonts w:ascii="Arial" w:hAnsi="Arial" w:cs="Arial"/>
          <w:sz w:val="24"/>
          <w:szCs w:val="24"/>
          <w:lang w:val="en-US"/>
        </w:rPr>
        <w:t xml:space="preserve">the transnational </w:t>
      </w:r>
      <w:r w:rsidR="00926D53">
        <w:rPr>
          <w:rFonts w:ascii="Arial" w:hAnsi="Arial" w:cs="Arial"/>
          <w:sz w:val="24"/>
          <w:szCs w:val="24"/>
          <w:lang w:val="en-US"/>
        </w:rPr>
        <w:t>jihadist</w:t>
      </w:r>
      <w:r w:rsidR="006F46C5">
        <w:rPr>
          <w:rFonts w:ascii="Arial" w:hAnsi="Arial" w:cs="Arial"/>
          <w:sz w:val="24"/>
          <w:szCs w:val="24"/>
          <w:lang w:val="en-US"/>
        </w:rPr>
        <w:t xml:space="preserve"> movement </w:t>
      </w:r>
      <w:r w:rsidR="002D3F25">
        <w:rPr>
          <w:rFonts w:ascii="Arial" w:hAnsi="Arial" w:cs="Arial"/>
          <w:sz w:val="24"/>
          <w:szCs w:val="24"/>
          <w:lang w:val="en-US"/>
        </w:rPr>
        <w:t>and</w:t>
      </w:r>
      <w:r w:rsidR="00B260D2">
        <w:rPr>
          <w:rFonts w:ascii="Arial" w:hAnsi="Arial" w:cs="Arial"/>
          <w:sz w:val="24"/>
          <w:szCs w:val="24"/>
          <w:lang w:val="en-US"/>
        </w:rPr>
        <w:t xml:space="preserve"> </w:t>
      </w:r>
      <w:r w:rsidR="005A3691">
        <w:rPr>
          <w:rFonts w:ascii="Arial" w:hAnsi="Arial" w:cs="Arial"/>
          <w:sz w:val="24"/>
          <w:szCs w:val="24"/>
          <w:lang w:val="en-US"/>
        </w:rPr>
        <w:t>its</w:t>
      </w:r>
      <w:r w:rsidR="00B260D2">
        <w:rPr>
          <w:rFonts w:ascii="Arial" w:hAnsi="Arial" w:cs="Arial"/>
          <w:sz w:val="24"/>
          <w:szCs w:val="24"/>
          <w:lang w:val="en-US"/>
        </w:rPr>
        <w:t xml:space="preserve"> ideological and operational methodology</w:t>
      </w:r>
      <w:r w:rsidR="00077175">
        <w:rPr>
          <w:rFonts w:ascii="Arial" w:hAnsi="Arial" w:cs="Arial"/>
          <w:sz w:val="24"/>
          <w:szCs w:val="24"/>
          <w:lang w:val="en-US"/>
        </w:rPr>
        <w:t>.</w:t>
      </w:r>
      <w:r w:rsidR="00D97529">
        <w:rPr>
          <w:rFonts w:ascii="Arial" w:hAnsi="Arial" w:cs="Arial"/>
          <w:sz w:val="24"/>
          <w:szCs w:val="24"/>
          <w:lang w:val="en-US"/>
        </w:rPr>
        <w:t xml:space="preserve"> Al-Qaeda </w:t>
      </w:r>
      <w:r w:rsidR="006B79F8">
        <w:rPr>
          <w:rFonts w:ascii="Arial" w:hAnsi="Arial" w:cs="Arial"/>
          <w:sz w:val="24"/>
          <w:szCs w:val="24"/>
          <w:lang w:val="en-US"/>
        </w:rPr>
        <w:t xml:space="preserve">continued to </w:t>
      </w:r>
      <w:r w:rsidR="00725C92">
        <w:rPr>
          <w:rFonts w:ascii="Arial" w:hAnsi="Arial" w:cs="Arial"/>
          <w:sz w:val="24"/>
          <w:szCs w:val="24"/>
          <w:lang w:val="en-US"/>
        </w:rPr>
        <w:t>perform</w:t>
      </w:r>
      <w:r w:rsidR="00176532">
        <w:rPr>
          <w:rFonts w:ascii="Arial" w:hAnsi="Arial" w:cs="Arial"/>
          <w:sz w:val="24"/>
          <w:szCs w:val="24"/>
          <w:lang w:val="en-US"/>
        </w:rPr>
        <w:t xml:space="preserve"> extensive</w:t>
      </w:r>
      <w:r w:rsidR="005F04CB">
        <w:rPr>
          <w:rFonts w:ascii="Arial" w:hAnsi="Arial" w:cs="Arial"/>
          <w:sz w:val="24"/>
          <w:szCs w:val="24"/>
          <w:lang w:val="en-US"/>
        </w:rPr>
        <w:t xml:space="preserve"> </w:t>
      </w:r>
      <w:r w:rsidR="004D5F4C">
        <w:rPr>
          <w:rFonts w:ascii="Arial" w:hAnsi="Arial" w:cs="Arial"/>
          <w:sz w:val="24"/>
          <w:szCs w:val="24"/>
          <w:lang w:val="en-US"/>
        </w:rPr>
        <w:t>attacks of aggression</w:t>
      </w:r>
      <w:r w:rsidR="005A3691">
        <w:rPr>
          <w:rFonts w:ascii="Arial" w:hAnsi="Arial" w:cs="Arial"/>
          <w:sz w:val="24"/>
          <w:szCs w:val="24"/>
          <w:lang w:val="en-US"/>
        </w:rPr>
        <w:t xml:space="preserve"> </w:t>
      </w:r>
      <w:r w:rsidR="00EB34B7">
        <w:rPr>
          <w:rFonts w:ascii="Arial" w:hAnsi="Arial" w:cs="Arial"/>
          <w:sz w:val="24"/>
          <w:szCs w:val="24"/>
          <w:lang w:val="en-US"/>
        </w:rPr>
        <w:t xml:space="preserve">and </w:t>
      </w:r>
      <w:r w:rsidR="004D5F4C">
        <w:rPr>
          <w:rFonts w:ascii="Arial" w:hAnsi="Arial" w:cs="Arial"/>
          <w:sz w:val="24"/>
          <w:szCs w:val="24"/>
          <w:lang w:val="en-US"/>
        </w:rPr>
        <w:t xml:space="preserve">began </w:t>
      </w:r>
      <w:r w:rsidR="005F04CB">
        <w:rPr>
          <w:rFonts w:ascii="Arial" w:hAnsi="Arial" w:cs="Arial"/>
          <w:sz w:val="24"/>
          <w:szCs w:val="24"/>
          <w:lang w:val="en-US"/>
        </w:rPr>
        <w:t>incorporating</w:t>
      </w:r>
      <w:r w:rsidR="004D5F4C">
        <w:rPr>
          <w:rFonts w:ascii="Arial" w:hAnsi="Arial" w:cs="Arial"/>
          <w:sz w:val="24"/>
          <w:szCs w:val="24"/>
          <w:lang w:val="en-US"/>
        </w:rPr>
        <w:t xml:space="preserve"> </w:t>
      </w:r>
      <w:r w:rsidR="00046146">
        <w:rPr>
          <w:rFonts w:ascii="Arial" w:hAnsi="Arial" w:cs="Arial"/>
          <w:sz w:val="24"/>
          <w:szCs w:val="24"/>
          <w:lang w:val="en-US"/>
        </w:rPr>
        <w:t>further prop</w:t>
      </w:r>
      <w:r w:rsidR="00825698">
        <w:rPr>
          <w:rFonts w:ascii="Arial" w:hAnsi="Arial" w:cs="Arial"/>
          <w:sz w:val="24"/>
          <w:szCs w:val="24"/>
          <w:lang w:val="en-US"/>
        </w:rPr>
        <w:t>aganda</w:t>
      </w:r>
      <w:r w:rsidR="00533E4C">
        <w:rPr>
          <w:rFonts w:ascii="Arial" w:hAnsi="Arial" w:cs="Arial"/>
          <w:sz w:val="24"/>
          <w:szCs w:val="24"/>
          <w:lang w:val="en-US"/>
        </w:rPr>
        <w:t xml:space="preserve"> such as ‘nasheeds’</w:t>
      </w:r>
      <w:r w:rsidR="00825698">
        <w:rPr>
          <w:rFonts w:ascii="Arial" w:hAnsi="Arial" w:cs="Arial"/>
          <w:sz w:val="24"/>
          <w:szCs w:val="24"/>
          <w:lang w:val="en-US"/>
        </w:rPr>
        <w:t xml:space="preserve"> </w:t>
      </w:r>
      <w:r w:rsidR="00785150">
        <w:rPr>
          <w:rFonts w:ascii="Arial" w:hAnsi="Arial" w:cs="Arial"/>
          <w:sz w:val="24"/>
          <w:szCs w:val="24"/>
          <w:lang w:val="en-US"/>
        </w:rPr>
        <w:t xml:space="preserve">in an attempt to glorify </w:t>
      </w:r>
      <w:r w:rsidR="007D4B1F">
        <w:rPr>
          <w:rFonts w:ascii="Arial" w:hAnsi="Arial" w:cs="Arial"/>
          <w:sz w:val="24"/>
          <w:szCs w:val="24"/>
          <w:lang w:val="en-US"/>
        </w:rPr>
        <w:t xml:space="preserve">jihad </w:t>
      </w:r>
      <w:r w:rsidR="00825698">
        <w:rPr>
          <w:rFonts w:ascii="Arial" w:hAnsi="Arial" w:cs="Arial"/>
          <w:sz w:val="24"/>
          <w:szCs w:val="24"/>
          <w:lang w:val="en-US"/>
        </w:rPr>
        <w:t xml:space="preserve">into its </w:t>
      </w:r>
      <w:r w:rsidR="002420B5">
        <w:rPr>
          <w:rFonts w:ascii="Arial" w:hAnsi="Arial" w:cs="Arial"/>
          <w:sz w:val="24"/>
          <w:szCs w:val="24"/>
          <w:lang w:val="en-US"/>
        </w:rPr>
        <w:t>cause which in</w:t>
      </w:r>
      <w:r w:rsidR="007F2730">
        <w:rPr>
          <w:rFonts w:ascii="Arial" w:hAnsi="Arial" w:cs="Arial"/>
          <w:sz w:val="24"/>
          <w:szCs w:val="24"/>
          <w:lang w:val="en-US"/>
        </w:rPr>
        <w:t xml:space="preserve"> t</w:t>
      </w:r>
      <w:r w:rsidR="002420B5">
        <w:rPr>
          <w:rFonts w:ascii="Arial" w:hAnsi="Arial" w:cs="Arial"/>
          <w:sz w:val="24"/>
          <w:szCs w:val="24"/>
          <w:lang w:val="en-US"/>
        </w:rPr>
        <w:t xml:space="preserve">urn saw a dramatic rise in </w:t>
      </w:r>
      <w:r w:rsidR="00122B64">
        <w:rPr>
          <w:rFonts w:ascii="Arial" w:hAnsi="Arial" w:cs="Arial"/>
          <w:sz w:val="24"/>
          <w:szCs w:val="24"/>
          <w:lang w:val="en-US"/>
        </w:rPr>
        <w:t xml:space="preserve">their </w:t>
      </w:r>
      <w:r w:rsidR="007F2730">
        <w:rPr>
          <w:rFonts w:ascii="Arial" w:hAnsi="Arial" w:cs="Arial"/>
          <w:sz w:val="24"/>
          <w:szCs w:val="24"/>
          <w:lang w:val="en-US"/>
        </w:rPr>
        <w:t>followers and</w:t>
      </w:r>
      <w:r w:rsidR="00122B64">
        <w:rPr>
          <w:rFonts w:ascii="Arial" w:hAnsi="Arial" w:cs="Arial"/>
          <w:sz w:val="24"/>
          <w:szCs w:val="24"/>
          <w:lang w:val="en-US"/>
        </w:rPr>
        <w:t xml:space="preserve"> suicide terror attacks </w:t>
      </w:r>
      <w:r w:rsidR="003F67F8">
        <w:rPr>
          <w:rFonts w:ascii="Arial" w:hAnsi="Arial" w:cs="Arial"/>
          <w:sz w:val="24"/>
          <w:szCs w:val="24"/>
          <w:lang w:val="en-US"/>
        </w:rPr>
        <w:t>executed worldwide</w:t>
      </w:r>
      <w:r w:rsidR="00A736DE">
        <w:rPr>
          <w:rFonts w:ascii="Arial" w:hAnsi="Arial" w:cs="Arial"/>
          <w:sz w:val="24"/>
          <w:szCs w:val="24"/>
          <w:lang w:val="en-US"/>
        </w:rPr>
        <w:t xml:space="preserve"> (</w:t>
      </w:r>
      <w:r w:rsidR="00052209">
        <w:rPr>
          <w:rFonts w:ascii="Arial" w:hAnsi="Arial" w:cs="Arial"/>
          <w:sz w:val="24"/>
          <w:szCs w:val="24"/>
          <w:lang w:val="en-US"/>
        </w:rPr>
        <w:t>Gunaratna and Oreg, 2013</w:t>
      </w:r>
      <w:r w:rsidR="00A736DE">
        <w:rPr>
          <w:rFonts w:ascii="Arial" w:hAnsi="Arial" w:cs="Arial"/>
          <w:sz w:val="24"/>
          <w:szCs w:val="24"/>
          <w:lang w:val="en-US"/>
        </w:rPr>
        <w:t>)</w:t>
      </w:r>
      <w:r w:rsidR="00CE4D9A">
        <w:rPr>
          <w:rFonts w:ascii="Arial" w:hAnsi="Arial" w:cs="Arial"/>
          <w:sz w:val="24"/>
          <w:szCs w:val="24"/>
          <w:lang w:val="en-US"/>
        </w:rPr>
        <w:t>, (Alvi, 2020).</w:t>
      </w:r>
    </w:p>
    <w:p w14:paraId="0765653F" w14:textId="77777777" w:rsidR="00AD55BF" w:rsidRDefault="00AD55BF" w:rsidP="00A260E0">
      <w:pPr>
        <w:spacing w:line="480" w:lineRule="auto"/>
        <w:jc w:val="both"/>
        <w:rPr>
          <w:rFonts w:ascii="Arial" w:hAnsi="Arial" w:cs="Arial"/>
          <w:sz w:val="24"/>
          <w:szCs w:val="24"/>
          <w:lang w:val="en-US"/>
        </w:rPr>
      </w:pPr>
    </w:p>
    <w:p w14:paraId="37556692" w14:textId="2B4B4F1F" w:rsidR="001345FF" w:rsidRDefault="00D36998" w:rsidP="00A260E0">
      <w:pPr>
        <w:spacing w:line="480" w:lineRule="auto"/>
        <w:jc w:val="both"/>
        <w:rPr>
          <w:rFonts w:ascii="Arial" w:hAnsi="Arial" w:cs="Arial"/>
          <w:sz w:val="24"/>
          <w:szCs w:val="24"/>
          <w:lang w:val="en-US"/>
        </w:rPr>
      </w:pPr>
      <w:r>
        <w:rPr>
          <w:rFonts w:ascii="Arial" w:hAnsi="Arial" w:cs="Arial"/>
          <w:sz w:val="24"/>
          <w:szCs w:val="24"/>
          <w:lang w:val="en-US"/>
        </w:rPr>
        <w:t xml:space="preserve">Suicide terrorism </w:t>
      </w:r>
      <w:r w:rsidR="001B33AB">
        <w:rPr>
          <w:rFonts w:ascii="Arial" w:hAnsi="Arial" w:cs="Arial"/>
          <w:sz w:val="24"/>
          <w:szCs w:val="24"/>
          <w:lang w:val="en-US"/>
        </w:rPr>
        <w:t>provide</w:t>
      </w:r>
      <w:r w:rsidR="001A6AF7">
        <w:rPr>
          <w:rFonts w:ascii="Arial" w:hAnsi="Arial" w:cs="Arial"/>
          <w:sz w:val="24"/>
          <w:szCs w:val="24"/>
          <w:lang w:val="en-US"/>
        </w:rPr>
        <w:t>d</w:t>
      </w:r>
      <w:r w:rsidR="001B33AB">
        <w:rPr>
          <w:rFonts w:ascii="Arial" w:hAnsi="Arial" w:cs="Arial"/>
          <w:sz w:val="24"/>
          <w:szCs w:val="24"/>
          <w:lang w:val="en-US"/>
        </w:rPr>
        <w:t xml:space="preserve"> a unique </w:t>
      </w:r>
      <w:r w:rsidR="00E03A0D">
        <w:rPr>
          <w:rFonts w:ascii="Arial" w:hAnsi="Arial" w:cs="Arial"/>
          <w:sz w:val="24"/>
          <w:szCs w:val="24"/>
          <w:lang w:val="en-US"/>
        </w:rPr>
        <w:t>tactical advantage as opposed to</w:t>
      </w:r>
      <w:r w:rsidR="00E917E3">
        <w:rPr>
          <w:rFonts w:ascii="Arial" w:hAnsi="Arial" w:cs="Arial"/>
          <w:sz w:val="24"/>
          <w:szCs w:val="24"/>
          <w:lang w:val="en-US"/>
        </w:rPr>
        <w:t xml:space="preserve"> conventional methods of attack. </w:t>
      </w:r>
      <w:r w:rsidR="00207489">
        <w:rPr>
          <w:rFonts w:ascii="Arial" w:hAnsi="Arial" w:cs="Arial"/>
          <w:sz w:val="24"/>
          <w:szCs w:val="24"/>
          <w:lang w:val="en-US"/>
        </w:rPr>
        <w:t>Al-Qaeda bec</w:t>
      </w:r>
      <w:r w:rsidR="00321028">
        <w:rPr>
          <w:rFonts w:ascii="Arial" w:hAnsi="Arial" w:cs="Arial"/>
          <w:sz w:val="24"/>
          <w:szCs w:val="24"/>
          <w:lang w:val="en-US"/>
        </w:rPr>
        <w:t>a</w:t>
      </w:r>
      <w:r w:rsidR="00207489">
        <w:rPr>
          <w:rFonts w:ascii="Arial" w:hAnsi="Arial" w:cs="Arial"/>
          <w:sz w:val="24"/>
          <w:szCs w:val="24"/>
          <w:lang w:val="en-US"/>
        </w:rPr>
        <w:t xml:space="preserve">me increasingly attracted to this </w:t>
      </w:r>
      <w:r w:rsidR="00321028" w:rsidRPr="000B3B73">
        <w:rPr>
          <w:rFonts w:ascii="Arial" w:hAnsi="Arial" w:cs="Arial"/>
          <w:color w:val="000000" w:themeColor="text1"/>
          <w:sz w:val="24"/>
          <w:szCs w:val="24"/>
          <w:lang w:val="en-US"/>
        </w:rPr>
        <w:t>method</w:t>
      </w:r>
      <w:r w:rsidR="00207489" w:rsidRPr="000B3B73">
        <w:rPr>
          <w:rFonts w:ascii="Arial" w:hAnsi="Arial" w:cs="Arial"/>
          <w:color w:val="000000" w:themeColor="text1"/>
          <w:sz w:val="24"/>
          <w:szCs w:val="24"/>
          <w:lang w:val="en-US"/>
        </w:rPr>
        <w:t xml:space="preserve"> in the jihad as </w:t>
      </w:r>
      <w:r w:rsidR="00B23B42" w:rsidRPr="000B3B73">
        <w:rPr>
          <w:rFonts w:ascii="Arial" w:hAnsi="Arial" w:cs="Arial"/>
          <w:color w:val="000000" w:themeColor="text1"/>
          <w:sz w:val="24"/>
          <w:szCs w:val="24"/>
          <w:lang w:val="en-US"/>
        </w:rPr>
        <w:t xml:space="preserve">they are </w:t>
      </w:r>
      <w:r w:rsidR="00F51B76" w:rsidRPr="000B3B73">
        <w:rPr>
          <w:rFonts w:ascii="Arial" w:hAnsi="Arial" w:cs="Arial"/>
          <w:color w:val="000000" w:themeColor="text1"/>
          <w:sz w:val="24"/>
          <w:szCs w:val="24"/>
          <w:lang w:val="en-US"/>
        </w:rPr>
        <w:t>lethally</w:t>
      </w:r>
      <w:r w:rsidR="00B23B42" w:rsidRPr="000B3B73">
        <w:rPr>
          <w:rFonts w:ascii="Arial" w:hAnsi="Arial" w:cs="Arial"/>
          <w:color w:val="000000" w:themeColor="text1"/>
          <w:sz w:val="24"/>
          <w:szCs w:val="24"/>
          <w:lang w:val="en-US"/>
        </w:rPr>
        <w:t xml:space="preserve"> efficient </w:t>
      </w:r>
      <w:r w:rsidR="00641156">
        <w:rPr>
          <w:rFonts w:ascii="Arial" w:hAnsi="Arial" w:cs="Arial"/>
          <w:color w:val="000000" w:themeColor="text1"/>
          <w:sz w:val="24"/>
          <w:szCs w:val="24"/>
          <w:lang w:val="en-US"/>
        </w:rPr>
        <w:t xml:space="preserve">at </w:t>
      </w:r>
      <w:r w:rsidR="00B23B42" w:rsidRPr="000B3B73">
        <w:rPr>
          <w:rFonts w:ascii="Arial" w:hAnsi="Arial" w:cs="Arial"/>
          <w:color w:val="000000" w:themeColor="text1"/>
          <w:sz w:val="24"/>
          <w:szCs w:val="24"/>
          <w:lang w:val="en-US"/>
        </w:rPr>
        <w:t>causing a</w:t>
      </w:r>
      <w:r w:rsidR="000D2CB8" w:rsidRPr="000B3B73">
        <w:rPr>
          <w:rFonts w:ascii="Arial" w:hAnsi="Arial" w:cs="Arial"/>
          <w:color w:val="000000" w:themeColor="text1"/>
          <w:sz w:val="24"/>
          <w:szCs w:val="24"/>
          <w:lang w:val="en-US"/>
        </w:rPr>
        <w:t xml:space="preserve"> massacre. </w:t>
      </w:r>
      <w:r w:rsidR="0044739D" w:rsidRPr="000B3B73">
        <w:rPr>
          <w:rFonts w:ascii="Arial" w:hAnsi="Arial" w:cs="Arial"/>
          <w:color w:val="000000" w:themeColor="text1"/>
          <w:sz w:val="24"/>
          <w:szCs w:val="24"/>
          <w:lang w:val="en-US"/>
        </w:rPr>
        <w:t xml:space="preserve">As an inexpensive operation, suicide terrorists </w:t>
      </w:r>
      <w:r w:rsidR="00DA133B" w:rsidRPr="000B3B73">
        <w:rPr>
          <w:rFonts w:ascii="Arial" w:hAnsi="Arial" w:cs="Arial"/>
          <w:color w:val="000000" w:themeColor="text1"/>
          <w:sz w:val="24"/>
          <w:szCs w:val="24"/>
          <w:lang w:val="en-US"/>
        </w:rPr>
        <w:t xml:space="preserve">are </w:t>
      </w:r>
      <w:r w:rsidR="006A254F" w:rsidRPr="000B3B73">
        <w:rPr>
          <w:rFonts w:ascii="Arial" w:hAnsi="Arial" w:cs="Arial"/>
          <w:color w:val="000000" w:themeColor="text1"/>
          <w:sz w:val="24"/>
          <w:szCs w:val="24"/>
          <w:lang w:val="en-US"/>
        </w:rPr>
        <w:t>perceived</w:t>
      </w:r>
      <w:r w:rsidR="00DA133B" w:rsidRPr="000B3B73">
        <w:rPr>
          <w:rFonts w:ascii="Arial" w:hAnsi="Arial" w:cs="Arial"/>
          <w:color w:val="000000" w:themeColor="text1"/>
          <w:sz w:val="24"/>
          <w:szCs w:val="24"/>
          <w:lang w:val="en-US"/>
        </w:rPr>
        <w:t xml:space="preserve"> as the ultimate smart bomb, flexible with timing</w:t>
      </w:r>
      <w:r w:rsidR="009D2A40" w:rsidRPr="000B3B73">
        <w:rPr>
          <w:rFonts w:ascii="Arial" w:hAnsi="Arial" w:cs="Arial"/>
          <w:color w:val="000000" w:themeColor="text1"/>
          <w:sz w:val="24"/>
          <w:szCs w:val="24"/>
          <w:lang w:val="en-US"/>
        </w:rPr>
        <w:t>, planning</w:t>
      </w:r>
      <w:r w:rsidR="00DA133B" w:rsidRPr="000B3B73">
        <w:rPr>
          <w:rFonts w:ascii="Arial" w:hAnsi="Arial" w:cs="Arial"/>
          <w:color w:val="000000" w:themeColor="text1"/>
          <w:sz w:val="24"/>
          <w:szCs w:val="24"/>
          <w:lang w:val="en-US"/>
        </w:rPr>
        <w:t xml:space="preserve"> and access</w:t>
      </w:r>
      <w:r w:rsidR="006A254F" w:rsidRPr="000B3B73">
        <w:rPr>
          <w:rFonts w:ascii="Arial" w:hAnsi="Arial" w:cs="Arial"/>
          <w:color w:val="000000" w:themeColor="text1"/>
          <w:sz w:val="24"/>
          <w:szCs w:val="24"/>
          <w:lang w:val="en-US"/>
        </w:rPr>
        <w:t xml:space="preserve"> (Hoffman, 2017, pp. </w:t>
      </w:r>
      <w:r w:rsidR="0044446F" w:rsidRPr="000B3B73">
        <w:rPr>
          <w:rFonts w:ascii="Arial" w:hAnsi="Arial" w:cs="Arial"/>
          <w:color w:val="000000" w:themeColor="text1"/>
          <w:sz w:val="24"/>
          <w:szCs w:val="24"/>
          <w:lang w:val="en-US"/>
        </w:rPr>
        <w:t>139-141</w:t>
      </w:r>
      <w:r w:rsidR="006A254F" w:rsidRPr="000B3B73">
        <w:rPr>
          <w:rFonts w:ascii="Arial" w:hAnsi="Arial" w:cs="Arial"/>
          <w:color w:val="000000" w:themeColor="text1"/>
          <w:sz w:val="24"/>
          <w:szCs w:val="24"/>
          <w:lang w:val="en-US"/>
        </w:rPr>
        <w:t>)</w:t>
      </w:r>
      <w:r w:rsidR="009D2A40" w:rsidRPr="000B3B73">
        <w:rPr>
          <w:rFonts w:ascii="Arial" w:hAnsi="Arial" w:cs="Arial"/>
          <w:color w:val="000000" w:themeColor="text1"/>
          <w:sz w:val="24"/>
          <w:szCs w:val="24"/>
          <w:lang w:val="en-US"/>
        </w:rPr>
        <w:t>.</w:t>
      </w:r>
      <w:r w:rsidR="00914AFA" w:rsidRPr="000B3B73">
        <w:rPr>
          <w:rFonts w:ascii="Arial" w:hAnsi="Arial" w:cs="Arial"/>
          <w:color w:val="000000" w:themeColor="text1"/>
          <w:sz w:val="24"/>
          <w:szCs w:val="24"/>
          <w:lang w:val="en-US"/>
        </w:rPr>
        <w:t xml:space="preserve"> </w:t>
      </w:r>
      <w:r w:rsidR="009D379C" w:rsidRPr="000B3B73">
        <w:rPr>
          <w:rFonts w:ascii="Arial" w:hAnsi="Arial" w:cs="Arial"/>
          <w:color w:val="000000" w:themeColor="text1"/>
          <w:sz w:val="24"/>
          <w:szCs w:val="24"/>
          <w:lang w:val="en-US"/>
        </w:rPr>
        <w:t>Al-Qaeda’s suicide hijackers are</w:t>
      </w:r>
      <w:r w:rsidR="008B6CA0" w:rsidRPr="000B3B73">
        <w:rPr>
          <w:rFonts w:ascii="Arial" w:hAnsi="Arial" w:cs="Arial"/>
          <w:color w:val="000000" w:themeColor="text1"/>
          <w:sz w:val="24"/>
          <w:szCs w:val="24"/>
          <w:lang w:val="en-US"/>
        </w:rPr>
        <w:t xml:space="preserve"> selected</w:t>
      </w:r>
      <w:r w:rsidR="00AF38B2" w:rsidRPr="000B3B73">
        <w:rPr>
          <w:rFonts w:ascii="Arial" w:hAnsi="Arial" w:cs="Arial"/>
          <w:color w:val="000000" w:themeColor="text1"/>
          <w:sz w:val="24"/>
          <w:szCs w:val="24"/>
          <w:lang w:val="en-US"/>
        </w:rPr>
        <w:t>, trained,</w:t>
      </w:r>
      <w:r w:rsidR="009D379C" w:rsidRPr="000B3B73">
        <w:rPr>
          <w:rFonts w:ascii="Arial" w:hAnsi="Arial" w:cs="Arial"/>
          <w:color w:val="000000" w:themeColor="text1"/>
          <w:sz w:val="24"/>
          <w:szCs w:val="24"/>
          <w:lang w:val="en-US"/>
        </w:rPr>
        <w:t xml:space="preserve"> indoctrinated</w:t>
      </w:r>
      <w:r w:rsidR="00AF38B2" w:rsidRPr="000B3B73">
        <w:rPr>
          <w:rFonts w:ascii="Arial" w:hAnsi="Arial" w:cs="Arial"/>
          <w:color w:val="000000" w:themeColor="text1"/>
          <w:sz w:val="24"/>
          <w:szCs w:val="24"/>
          <w:lang w:val="en-US"/>
        </w:rPr>
        <w:t>, supervised and encourage</w:t>
      </w:r>
      <w:r w:rsidR="00EF376B">
        <w:rPr>
          <w:rFonts w:ascii="Arial" w:hAnsi="Arial" w:cs="Arial"/>
          <w:color w:val="000000" w:themeColor="text1"/>
          <w:sz w:val="24"/>
          <w:szCs w:val="24"/>
          <w:lang w:val="en-US"/>
        </w:rPr>
        <w:t xml:space="preserve">d </w:t>
      </w:r>
      <w:r w:rsidR="00A87C90">
        <w:rPr>
          <w:rFonts w:ascii="Arial" w:hAnsi="Arial" w:cs="Arial"/>
          <w:color w:val="000000" w:themeColor="text1"/>
          <w:sz w:val="24"/>
          <w:szCs w:val="24"/>
          <w:lang w:val="en-US"/>
        </w:rPr>
        <w:t>to</w:t>
      </w:r>
      <w:r w:rsidR="00EF376B">
        <w:rPr>
          <w:rFonts w:ascii="Arial" w:hAnsi="Arial" w:cs="Arial"/>
          <w:color w:val="000000" w:themeColor="text1"/>
          <w:sz w:val="24"/>
          <w:szCs w:val="24"/>
          <w:lang w:val="en-US"/>
        </w:rPr>
        <w:t xml:space="preserve"> belie</w:t>
      </w:r>
      <w:r w:rsidR="00A87C90">
        <w:rPr>
          <w:rFonts w:ascii="Arial" w:hAnsi="Arial" w:cs="Arial"/>
          <w:color w:val="000000" w:themeColor="text1"/>
          <w:sz w:val="24"/>
          <w:szCs w:val="24"/>
          <w:lang w:val="en-US"/>
        </w:rPr>
        <w:t>ve</w:t>
      </w:r>
      <w:r w:rsidR="00EF376B">
        <w:rPr>
          <w:rFonts w:ascii="Arial" w:hAnsi="Arial" w:cs="Arial"/>
          <w:color w:val="000000" w:themeColor="text1"/>
          <w:sz w:val="24"/>
          <w:szCs w:val="24"/>
          <w:lang w:val="en-US"/>
        </w:rPr>
        <w:t xml:space="preserve"> that</w:t>
      </w:r>
      <w:r w:rsidR="00BC03D9" w:rsidRPr="000B3B73">
        <w:rPr>
          <w:rFonts w:ascii="Arial" w:hAnsi="Arial" w:cs="Arial"/>
          <w:color w:val="000000" w:themeColor="text1"/>
          <w:sz w:val="24"/>
          <w:szCs w:val="24"/>
          <w:lang w:val="en-US"/>
        </w:rPr>
        <w:t xml:space="preserve"> ‘voluntary self-martyrdom</w:t>
      </w:r>
      <w:r w:rsidR="0035021C" w:rsidRPr="000B3B73">
        <w:rPr>
          <w:rFonts w:ascii="Arial" w:hAnsi="Arial" w:cs="Arial"/>
          <w:color w:val="000000" w:themeColor="text1"/>
          <w:sz w:val="24"/>
          <w:szCs w:val="24"/>
          <w:lang w:val="en-US"/>
        </w:rPr>
        <w:t>’</w:t>
      </w:r>
      <w:r w:rsidR="001359A1" w:rsidRPr="000B3B73">
        <w:rPr>
          <w:rFonts w:ascii="Arial" w:hAnsi="Arial" w:cs="Arial"/>
          <w:color w:val="000000" w:themeColor="text1"/>
          <w:sz w:val="24"/>
          <w:szCs w:val="24"/>
          <w:lang w:val="en-US"/>
        </w:rPr>
        <w:t xml:space="preserve"> will </w:t>
      </w:r>
      <w:r w:rsidR="00C11BF7">
        <w:rPr>
          <w:rFonts w:ascii="Arial" w:hAnsi="Arial" w:cs="Arial"/>
          <w:color w:val="000000" w:themeColor="text1"/>
          <w:sz w:val="24"/>
          <w:szCs w:val="24"/>
          <w:lang w:val="en-US"/>
        </w:rPr>
        <w:t xml:space="preserve">allow them to </w:t>
      </w:r>
      <w:r w:rsidR="001359A1" w:rsidRPr="000B3B73">
        <w:rPr>
          <w:rFonts w:ascii="Arial" w:hAnsi="Arial" w:cs="Arial"/>
          <w:color w:val="000000" w:themeColor="text1"/>
          <w:sz w:val="24"/>
          <w:szCs w:val="24"/>
          <w:lang w:val="en-US"/>
        </w:rPr>
        <w:t xml:space="preserve">ascend to paradise for striking a blow </w:t>
      </w:r>
      <w:r w:rsidR="00A32687" w:rsidRPr="000B3B73">
        <w:rPr>
          <w:rFonts w:ascii="Arial" w:hAnsi="Arial" w:cs="Arial"/>
          <w:color w:val="000000" w:themeColor="text1"/>
          <w:sz w:val="24"/>
          <w:szCs w:val="24"/>
          <w:lang w:val="en-US"/>
        </w:rPr>
        <w:t xml:space="preserve">in </w:t>
      </w:r>
      <w:r w:rsidR="001F6914" w:rsidRPr="000B3B73">
        <w:rPr>
          <w:rFonts w:ascii="Arial" w:hAnsi="Arial" w:cs="Arial"/>
          <w:color w:val="000000" w:themeColor="text1"/>
          <w:sz w:val="24"/>
          <w:szCs w:val="24"/>
          <w:lang w:val="en-US"/>
        </w:rPr>
        <w:t>the</w:t>
      </w:r>
      <w:r w:rsidR="00A32687" w:rsidRPr="000B3B73">
        <w:rPr>
          <w:rFonts w:ascii="Arial" w:hAnsi="Arial" w:cs="Arial"/>
          <w:color w:val="000000" w:themeColor="text1"/>
          <w:sz w:val="24"/>
          <w:szCs w:val="24"/>
          <w:lang w:val="en-US"/>
        </w:rPr>
        <w:t xml:space="preserve"> ‘holy war’ against the infidels.</w:t>
      </w:r>
      <w:r w:rsidR="00643726" w:rsidRPr="000B3B73">
        <w:rPr>
          <w:rFonts w:ascii="Arial" w:hAnsi="Arial" w:cs="Arial"/>
          <w:color w:val="000000" w:themeColor="text1"/>
          <w:sz w:val="24"/>
          <w:szCs w:val="24"/>
          <w:lang w:val="en-US"/>
        </w:rPr>
        <w:t xml:space="preserve"> </w:t>
      </w:r>
      <w:r w:rsidR="00047E4A">
        <w:rPr>
          <w:rFonts w:ascii="Arial" w:hAnsi="Arial" w:cs="Arial"/>
          <w:color w:val="000000" w:themeColor="text1"/>
          <w:sz w:val="24"/>
          <w:szCs w:val="24"/>
          <w:lang w:val="en-US"/>
        </w:rPr>
        <w:t>Argued</w:t>
      </w:r>
      <w:r w:rsidR="00813738">
        <w:rPr>
          <w:rFonts w:ascii="Arial" w:hAnsi="Arial" w:cs="Arial"/>
          <w:sz w:val="24"/>
          <w:szCs w:val="24"/>
          <w:lang w:val="en-US"/>
        </w:rPr>
        <w:t xml:space="preserve"> as the most supreme sacrifice one can make</w:t>
      </w:r>
      <w:r w:rsidR="00FD4B2B">
        <w:rPr>
          <w:rFonts w:ascii="Arial" w:hAnsi="Arial" w:cs="Arial"/>
          <w:sz w:val="24"/>
          <w:szCs w:val="24"/>
          <w:lang w:val="en-US"/>
        </w:rPr>
        <w:t xml:space="preserve"> and </w:t>
      </w:r>
      <w:r w:rsidR="00DE0E19">
        <w:rPr>
          <w:rFonts w:ascii="Arial" w:hAnsi="Arial" w:cs="Arial"/>
          <w:sz w:val="24"/>
          <w:szCs w:val="24"/>
          <w:lang w:val="en-US"/>
        </w:rPr>
        <w:t>therefore</w:t>
      </w:r>
      <w:r w:rsidR="00FD4B2B">
        <w:rPr>
          <w:rFonts w:ascii="Arial" w:hAnsi="Arial" w:cs="Arial"/>
          <w:sz w:val="24"/>
          <w:szCs w:val="24"/>
          <w:lang w:val="en-US"/>
        </w:rPr>
        <w:t xml:space="preserve"> </w:t>
      </w:r>
      <w:r w:rsidR="008209E9">
        <w:rPr>
          <w:rFonts w:ascii="Arial" w:hAnsi="Arial" w:cs="Arial"/>
          <w:sz w:val="24"/>
          <w:szCs w:val="24"/>
          <w:lang w:val="en-US"/>
        </w:rPr>
        <w:t xml:space="preserve">the most </w:t>
      </w:r>
      <w:r w:rsidR="00FD4B2B">
        <w:rPr>
          <w:rFonts w:ascii="Arial" w:hAnsi="Arial" w:cs="Arial"/>
          <w:sz w:val="24"/>
          <w:szCs w:val="24"/>
          <w:lang w:val="en-US"/>
        </w:rPr>
        <w:t xml:space="preserve">increasingly difficult </w:t>
      </w:r>
      <w:r w:rsidR="00F97CF9">
        <w:rPr>
          <w:rFonts w:ascii="Arial" w:hAnsi="Arial" w:cs="Arial"/>
          <w:sz w:val="24"/>
          <w:szCs w:val="24"/>
          <w:lang w:val="en-US"/>
        </w:rPr>
        <w:t>to prevent and fight against (Wilkinson, 2006, pp. 138)</w:t>
      </w:r>
      <w:r w:rsidR="00813738">
        <w:rPr>
          <w:rFonts w:ascii="Arial" w:hAnsi="Arial" w:cs="Arial"/>
          <w:sz w:val="24"/>
          <w:szCs w:val="24"/>
          <w:lang w:val="en-US"/>
        </w:rPr>
        <w:t xml:space="preserve">. </w:t>
      </w:r>
    </w:p>
    <w:p w14:paraId="5059EBBD" w14:textId="35E39A9D" w:rsidR="00EB2A84" w:rsidRDefault="00461053" w:rsidP="00A260E0">
      <w:pPr>
        <w:spacing w:line="480" w:lineRule="auto"/>
        <w:jc w:val="both"/>
        <w:rPr>
          <w:rFonts w:ascii="Arial" w:hAnsi="Arial" w:cs="Arial"/>
          <w:sz w:val="24"/>
          <w:szCs w:val="24"/>
          <w:lang w:val="en-US"/>
        </w:rPr>
      </w:pPr>
      <w:r>
        <w:rPr>
          <w:rFonts w:ascii="Arial" w:hAnsi="Arial" w:cs="Arial"/>
          <w:sz w:val="24"/>
          <w:szCs w:val="24"/>
          <w:lang w:val="en-US"/>
        </w:rPr>
        <w:t xml:space="preserve">These savagery attacks causing bloodshed </w:t>
      </w:r>
      <w:r w:rsidR="00D443CB">
        <w:rPr>
          <w:rFonts w:ascii="Arial" w:hAnsi="Arial" w:cs="Arial"/>
          <w:sz w:val="24"/>
          <w:szCs w:val="24"/>
          <w:lang w:val="en-US"/>
        </w:rPr>
        <w:t xml:space="preserve">and </w:t>
      </w:r>
      <w:r w:rsidR="006A28CE">
        <w:rPr>
          <w:rFonts w:ascii="Arial" w:hAnsi="Arial" w:cs="Arial"/>
          <w:sz w:val="24"/>
          <w:szCs w:val="24"/>
          <w:lang w:val="en-US"/>
        </w:rPr>
        <w:t xml:space="preserve">carnage </w:t>
      </w:r>
      <w:r w:rsidR="00C330A6">
        <w:rPr>
          <w:rFonts w:ascii="Arial" w:hAnsi="Arial" w:cs="Arial"/>
          <w:sz w:val="24"/>
          <w:szCs w:val="24"/>
          <w:lang w:val="en-US"/>
        </w:rPr>
        <w:t xml:space="preserve">involve </w:t>
      </w:r>
      <w:r w:rsidR="00133273">
        <w:rPr>
          <w:rFonts w:ascii="Arial" w:hAnsi="Arial" w:cs="Arial"/>
          <w:sz w:val="24"/>
          <w:szCs w:val="24"/>
          <w:lang w:val="en-US"/>
        </w:rPr>
        <w:t>serious violence against a person, serious dam</w:t>
      </w:r>
      <w:r w:rsidR="00227398">
        <w:rPr>
          <w:rFonts w:ascii="Arial" w:hAnsi="Arial" w:cs="Arial"/>
          <w:sz w:val="24"/>
          <w:szCs w:val="24"/>
          <w:lang w:val="en-US"/>
        </w:rPr>
        <w:t>a</w:t>
      </w:r>
      <w:r w:rsidR="00133273">
        <w:rPr>
          <w:rFonts w:ascii="Arial" w:hAnsi="Arial" w:cs="Arial"/>
          <w:sz w:val="24"/>
          <w:szCs w:val="24"/>
          <w:lang w:val="en-US"/>
        </w:rPr>
        <w:t xml:space="preserve">ge to property and </w:t>
      </w:r>
      <w:r w:rsidR="003306C0">
        <w:rPr>
          <w:rFonts w:ascii="Arial" w:hAnsi="Arial" w:cs="Arial"/>
          <w:sz w:val="24"/>
          <w:szCs w:val="24"/>
          <w:lang w:val="en-US"/>
        </w:rPr>
        <w:t xml:space="preserve">seriously </w:t>
      </w:r>
      <w:r w:rsidR="00133273">
        <w:rPr>
          <w:rFonts w:ascii="Arial" w:hAnsi="Arial" w:cs="Arial"/>
          <w:sz w:val="24"/>
          <w:szCs w:val="24"/>
          <w:lang w:val="en-US"/>
        </w:rPr>
        <w:t>endanger life,</w:t>
      </w:r>
      <w:r w:rsidR="009924BB">
        <w:rPr>
          <w:rFonts w:ascii="Arial" w:hAnsi="Arial" w:cs="Arial"/>
          <w:sz w:val="24"/>
          <w:szCs w:val="24"/>
          <w:lang w:val="en-US"/>
        </w:rPr>
        <w:t xml:space="preserve"> whilst</w:t>
      </w:r>
      <w:r w:rsidR="00133273">
        <w:rPr>
          <w:rFonts w:ascii="Arial" w:hAnsi="Arial" w:cs="Arial"/>
          <w:sz w:val="24"/>
          <w:szCs w:val="24"/>
          <w:lang w:val="en-US"/>
        </w:rPr>
        <w:t xml:space="preserve"> </w:t>
      </w:r>
      <w:r w:rsidR="006A254F">
        <w:rPr>
          <w:rFonts w:ascii="Arial" w:hAnsi="Arial" w:cs="Arial"/>
          <w:sz w:val="24"/>
          <w:szCs w:val="24"/>
          <w:lang w:val="en-US"/>
        </w:rPr>
        <w:t>guarantee</w:t>
      </w:r>
      <w:r w:rsidR="00133273">
        <w:rPr>
          <w:rFonts w:ascii="Arial" w:hAnsi="Arial" w:cs="Arial"/>
          <w:sz w:val="24"/>
          <w:szCs w:val="24"/>
          <w:lang w:val="en-US"/>
        </w:rPr>
        <w:t>ing</w:t>
      </w:r>
      <w:r w:rsidR="00B4206A">
        <w:rPr>
          <w:rFonts w:ascii="Arial" w:hAnsi="Arial" w:cs="Arial"/>
          <w:sz w:val="24"/>
          <w:szCs w:val="24"/>
          <w:lang w:val="en-US"/>
        </w:rPr>
        <w:t xml:space="preserve"> maximum media coverage</w:t>
      </w:r>
      <w:r w:rsidR="005C3F14">
        <w:rPr>
          <w:rFonts w:ascii="Arial" w:hAnsi="Arial" w:cs="Arial"/>
          <w:sz w:val="24"/>
          <w:szCs w:val="24"/>
          <w:lang w:val="en-US"/>
        </w:rPr>
        <w:t>,</w:t>
      </w:r>
      <w:r w:rsidR="00B4206A">
        <w:rPr>
          <w:rFonts w:ascii="Arial" w:hAnsi="Arial" w:cs="Arial"/>
          <w:sz w:val="24"/>
          <w:szCs w:val="24"/>
          <w:lang w:val="en-US"/>
        </w:rPr>
        <w:t xml:space="preserve"> further</w:t>
      </w:r>
      <w:r w:rsidR="00D930BF">
        <w:rPr>
          <w:rFonts w:ascii="Arial" w:hAnsi="Arial" w:cs="Arial"/>
          <w:sz w:val="24"/>
          <w:szCs w:val="24"/>
          <w:lang w:val="en-US"/>
        </w:rPr>
        <w:t>ing</w:t>
      </w:r>
      <w:r w:rsidR="00B4206A">
        <w:rPr>
          <w:rFonts w:ascii="Arial" w:hAnsi="Arial" w:cs="Arial"/>
          <w:sz w:val="24"/>
          <w:szCs w:val="24"/>
          <w:lang w:val="en-US"/>
        </w:rPr>
        <w:t xml:space="preserve"> Al-Qaeda’s </w:t>
      </w:r>
      <w:r w:rsidR="00D930BF">
        <w:rPr>
          <w:rFonts w:ascii="Arial" w:hAnsi="Arial" w:cs="Arial"/>
          <w:sz w:val="24"/>
          <w:szCs w:val="24"/>
          <w:lang w:val="en-US"/>
        </w:rPr>
        <w:t>message</w:t>
      </w:r>
      <w:r w:rsidR="009B49FC">
        <w:rPr>
          <w:rFonts w:ascii="Arial" w:hAnsi="Arial" w:cs="Arial"/>
          <w:sz w:val="24"/>
          <w:szCs w:val="24"/>
          <w:lang w:val="en-US"/>
        </w:rPr>
        <w:t xml:space="preserve"> to </w:t>
      </w:r>
      <w:r w:rsidR="00D443CB">
        <w:rPr>
          <w:rFonts w:ascii="Arial" w:hAnsi="Arial" w:cs="Arial"/>
          <w:sz w:val="24"/>
          <w:szCs w:val="24"/>
          <w:lang w:val="en-US"/>
        </w:rPr>
        <w:t>influence governmental organisations</w:t>
      </w:r>
      <w:r w:rsidR="001264A5">
        <w:rPr>
          <w:rFonts w:ascii="Arial" w:hAnsi="Arial" w:cs="Arial"/>
          <w:sz w:val="24"/>
          <w:szCs w:val="24"/>
          <w:lang w:val="en-US"/>
        </w:rPr>
        <w:t xml:space="preserve"> to </w:t>
      </w:r>
      <w:r w:rsidR="00F23722">
        <w:rPr>
          <w:rFonts w:ascii="Arial" w:hAnsi="Arial" w:cs="Arial"/>
          <w:sz w:val="24"/>
          <w:szCs w:val="24"/>
          <w:lang w:val="en-US"/>
        </w:rPr>
        <w:t xml:space="preserve">advance their </w:t>
      </w:r>
      <w:r w:rsidR="00C10D48">
        <w:rPr>
          <w:rFonts w:ascii="Arial" w:hAnsi="Arial" w:cs="Arial"/>
          <w:sz w:val="24"/>
          <w:szCs w:val="24"/>
          <w:lang w:val="en-US"/>
        </w:rPr>
        <w:t xml:space="preserve">ideological, religious and </w:t>
      </w:r>
      <w:r w:rsidR="00F23722">
        <w:rPr>
          <w:rFonts w:ascii="Arial" w:hAnsi="Arial" w:cs="Arial"/>
          <w:sz w:val="24"/>
          <w:szCs w:val="24"/>
          <w:lang w:val="en-US"/>
        </w:rPr>
        <w:t>political cause</w:t>
      </w:r>
      <w:r w:rsidR="00B94363">
        <w:rPr>
          <w:rFonts w:ascii="Arial" w:hAnsi="Arial" w:cs="Arial"/>
          <w:sz w:val="24"/>
          <w:szCs w:val="24"/>
          <w:lang w:val="en-US"/>
        </w:rPr>
        <w:t xml:space="preserve">. </w:t>
      </w:r>
      <w:r w:rsidR="00E17E17">
        <w:rPr>
          <w:rFonts w:ascii="Arial" w:hAnsi="Arial" w:cs="Arial"/>
          <w:sz w:val="24"/>
          <w:szCs w:val="24"/>
          <w:lang w:val="en-US"/>
        </w:rPr>
        <w:t>Thus,</w:t>
      </w:r>
      <w:r w:rsidR="00227398">
        <w:rPr>
          <w:rFonts w:ascii="Arial" w:hAnsi="Arial" w:cs="Arial"/>
          <w:sz w:val="24"/>
          <w:szCs w:val="24"/>
          <w:lang w:val="en-US"/>
        </w:rPr>
        <w:t xml:space="preserve"> </w:t>
      </w:r>
      <w:r w:rsidR="00227398">
        <w:rPr>
          <w:rFonts w:ascii="Arial" w:hAnsi="Arial" w:cs="Arial"/>
          <w:sz w:val="24"/>
          <w:szCs w:val="24"/>
          <w:lang w:val="en-US"/>
        </w:rPr>
        <w:lastRenderedPageBreak/>
        <w:t>categorising them as terrorist under t</w:t>
      </w:r>
      <w:r w:rsidR="00FB249B">
        <w:rPr>
          <w:rFonts w:ascii="Arial" w:hAnsi="Arial" w:cs="Arial"/>
          <w:sz w:val="24"/>
          <w:szCs w:val="24"/>
          <w:lang w:val="en-US"/>
        </w:rPr>
        <w:t>he</w:t>
      </w:r>
      <w:r w:rsidR="00227398">
        <w:rPr>
          <w:rFonts w:ascii="Arial" w:hAnsi="Arial" w:cs="Arial"/>
          <w:sz w:val="24"/>
          <w:szCs w:val="24"/>
          <w:lang w:val="en-US"/>
        </w:rPr>
        <w:t xml:space="preserve"> UK</w:t>
      </w:r>
      <w:r w:rsidR="00FB249B">
        <w:rPr>
          <w:rFonts w:ascii="Arial" w:hAnsi="Arial" w:cs="Arial"/>
          <w:sz w:val="24"/>
          <w:szCs w:val="24"/>
          <w:lang w:val="en-US"/>
        </w:rPr>
        <w:t>’s</w:t>
      </w:r>
      <w:r w:rsidR="00227398">
        <w:rPr>
          <w:rFonts w:ascii="Arial" w:hAnsi="Arial" w:cs="Arial"/>
          <w:sz w:val="24"/>
          <w:szCs w:val="24"/>
          <w:lang w:val="en-US"/>
        </w:rPr>
        <w:t xml:space="preserve"> definition</w:t>
      </w:r>
      <w:r w:rsidR="00B94363">
        <w:rPr>
          <w:rFonts w:ascii="Arial" w:hAnsi="Arial" w:cs="Arial"/>
          <w:sz w:val="24"/>
          <w:szCs w:val="24"/>
          <w:lang w:val="en-US"/>
        </w:rPr>
        <w:t xml:space="preserve"> (</w:t>
      </w:r>
      <w:r w:rsidR="00FB249B">
        <w:rPr>
          <w:rFonts w:ascii="Arial" w:hAnsi="Arial" w:cs="Arial"/>
          <w:sz w:val="24"/>
          <w:szCs w:val="24"/>
          <w:lang w:val="en-US"/>
        </w:rPr>
        <w:t>Secretary of State for the Home Department, 2007</w:t>
      </w:r>
      <w:r w:rsidR="00B94363">
        <w:rPr>
          <w:rFonts w:ascii="Arial" w:hAnsi="Arial" w:cs="Arial"/>
          <w:sz w:val="24"/>
          <w:szCs w:val="24"/>
          <w:lang w:val="en-US"/>
        </w:rPr>
        <w:t>)</w:t>
      </w:r>
      <w:r w:rsidR="00D930BF">
        <w:rPr>
          <w:rFonts w:ascii="Arial" w:hAnsi="Arial" w:cs="Arial"/>
          <w:sz w:val="24"/>
          <w:szCs w:val="24"/>
          <w:lang w:val="en-US"/>
        </w:rPr>
        <w:t>.</w:t>
      </w:r>
      <w:r w:rsidR="00F23722">
        <w:rPr>
          <w:rFonts w:ascii="Arial" w:hAnsi="Arial" w:cs="Arial"/>
          <w:sz w:val="24"/>
          <w:szCs w:val="24"/>
          <w:lang w:val="en-US"/>
        </w:rPr>
        <w:t xml:space="preserve"> </w:t>
      </w:r>
      <w:r w:rsidR="00D930BF">
        <w:rPr>
          <w:rFonts w:ascii="Arial" w:hAnsi="Arial" w:cs="Arial"/>
          <w:sz w:val="24"/>
          <w:szCs w:val="24"/>
          <w:lang w:val="en-US"/>
        </w:rPr>
        <w:t xml:space="preserve"> </w:t>
      </w:r>
    </w:p>
    <w:p w14:paraId="1CEDA2D3" w14:textId="41DA2C6F" w:rsidR="006370EF" w:rsidRPr="0025666C" w:rsidRDefault="006370EF" w:rsidP="00A260E0">
      <w:pPr>
        <w:spacing w:line="480" w:lineRule="auto"/>
        <w:jc w:val="both"/>
        <w:rPr>
          <w:rFonts w:ascii="Arial" w:hAnsi="Arial" w:cs="Arial"/>
          <w:color w:val="FF0000"/>
          <w:sz w:val="24"/>
          <w:szCs w:val="24"/>
          <w:lang w:val="en-US"/>
        </w:rPr>
      </w:pPr>
    </w:p>
    <w:p w14:paraId="399260E4" w14:textId="7292DB67" w:rsidR="007C2B4D" w:rsidRDefault="007B74AA" w:rsidP="00A260E0">
      <w:pPr>
        <w:spacing w:line="480" w:lineRule="auto"/>
        <w:jc w:val="both"/>
        <w:rPr>
          <w:rFonts w:ascii="Arial" w:hAnsi="Arial" w:cs="Arial"/>
          <w:sz w:val="24"/>
          <w:szCs w:val="24"/>
          <w:lang w:val="en-US"/>
        </w:rPr>
      </w:pPr>
      <w:r>
        <w:rPr>
          <w:rFonts w:ascii="Arial" w:hAnsi="Arial" w:cs="Arial"/>
          <w:sz w:val="24"/>
          <w:szCs w:val="24"/>
          <w:lang w:val="en-US"/>
        </w:rPr>
        <w:t>Al-Qaeda</w:t>
      </w:r>
      <w:r w:rsidR="00D72877">
        <w:rPr>
          <w:rFonts w:ascii="Arial" w:hAnsi="Arial" w:cs="Arial"/>
          <w:sz w:val="24"/>
          <w:szCs w:val="24"/>
          <w:lang w:val="en-US"/>
        </w:rPr>
        <w:t xml:space="preserve"> integrate</w:t>
      </w:r>
      <w:r w:rsidR="004031F7">
        <w:rPr>
          <w:rFonts w:ascii="Arial" w:hAnsi="Arial" w:cs="Arial"/>
          <w:sz w:val="24"/>
          <w:szCs w:val="24"/>
          <w:lang w:val="en-US"/>
        </w:rPr>
        <w:t xml:space="preserve"> </w:t>
      </w:r>
      <w:r w:rsidR="000955E8">
        <w:rPr>
          <w:rFonts w:ascii="Arial" w:hAnsi="Arial" w:cs="Arial"/>
          <w:sz w:val="24"/>
          <w:szCs w:val="24"/>
          <w:lang w:val="en-US"/>
        </w:rPr>
        <w:t>other</w:t>
      </w:r>
      <w:r w:rsidR="004031F7">
        <w:rPr>
          <w:rFonts w:ascii="Arial" w:hAnsi="Arial" w:cs="Arial"/>
          <w:sz w:val="24"/>
          <w:szCs w:val="24"/>
          <w:lang w:val="en-US"/>
        </w:rPr>
        <w:t xml:space="preserve"> </w:t>
      </w:r>
      <w:r w:rsidR="00915E81">
        <w:rPr>
          <w:rFonts w:ascii="Arial" w:hAnsi="Arial" w:cs="Arial"/>
          <w:sz w:val="24"/>
          <w:szCs w:val="24"/>
          <w:lang w:val="en-US"/>
        </w:rPr>
        <w:t>methods of attack</w:t>
      </w:r>
      <w:r w:rsidR="004031F7">
        <w:rPr>
          <w:rFonts w:ascii="Arial" w:hAnsi="Arial" w:cs="Arial"/>
          <w:sz w:val="24"/>
          <w:szCs w:val="24"/>
          <w:lang w:val="en-US"/>
        </w:rPr>
        <w:t xml:space="preserve"> in their </w:t>
      </w:r>
      <w:r w:rsidR="005F693C">
        <w:rPr>
          <w:rFonts w:ascii="Arial" w:hAnsi="Arial" w:cs="Arial"/>
          <w:sz w:val="24"/>
          <w:szCs w:val="24"/>
          <w:lang w:val="en-US"/>
        </w:rPr>
        <w:t>rancor</w:t>
      </w:r>
      <w:r w:rsidR="008E31A8">
        <w:rPr>
          <w:rFonts w:ascii="Arial" w:hAnsi="Arial" w:cs="Arial"/>
          <w:sz w:val="24"/>
          <w:szCs w:val="24"/>
          <w:lang w:val="en-US"/>
        </w:rPr>
        <w:t>, including explosive devices</w:t>
      </w:r>
      <w:r w:rsidR="0047554E">
        <w:rPr>
          <w:rFonts w:ascii="Arial" w:hAnsi="Arial" w:cs="Arial"/>
          <w:sz w:val="24"/>
          <w:szCs w:val="24"/>
          <w:lang w:val="en-US"/>
        </w:rPr>
        <w:t>, shootings</w:t>
      </w:r>
      <w:r w:rsidR="00F56BDD">
        <w:rPr>
          <w:rFonts w:ascii="Arial" w:hAnsi="Arial" w:cs="Arial"/>
          <w:sz w:val="24"/>
          <w:szCs w:val="24"/>
          <w:lang w:val="en-US"/>
        </w:rPr>
        <w:t xml:space="preserve"> and close quarter attacks</w:t>
      </w:r>
      <w:r w:rsidR="0047554E">
        <w:rPr>
          <w:rFonts w:ascii="Arial" w:hAnsi="Arial" w:cs="Arial"/>
          <w:sz w:val="24"/>
          <w:szCs w:val="24"/>
          <w:lang w:val="en-US"/>
        </w:rPr>
        <w:t xml:space="preserve">, </w:t>
      </w:r>
      <w:r w:rsidR="004565A9">
        <w:rPr>
          <w:rFonts w:ascii="Arial" w:hAnsi="Arial" w:cs="Arial"/>
          <w:sz w:val="24"/>
          <w:szCs w:val="24"/>
          <w:lang w:val="en-US"/>
        </w:rPr>
        <w:t>kidnappings</w:t>
      </w:r>
      <w:r w:rsidR="00B255A6">
        <w:rPr>
          <w:rFonts w:ascii="Arial" w:hAnsi="Arial" w:cs="Arial"/>
          <w:sz w:val="24"/>
          <w:szCs w:val="24"/>
          <w:lang w:val="en-US"/>
        </w:rPr>
        <w:t xml:space="preserve"> for financial and political gain</w:t>
      </w:r>
      <w:r w:rsidR="0026266D">
        <w:rPr>
          <w:rFonts w:ascii="Arial" w:hAnsi="Arial" w:cs="Arial"/>
          <w:sz w:val="24"/>
          <w:szCs w:val="24"/>
          <w:lang w:val="en-US"/>
        </w:rPr>
        <w:t>,</w:t>
      </w:r>
      <w:r w:rsidR="00551809">
        <w:rPr>
          <w:rFonts w:ascii="Arial" w:hAnsi="Arial" w:cs="Arial"/>
          <w:sz w:val="24"/>
          <w:szCs w:val="24"/>
          <w:lang w:val="en-US"/>
        </w:rPr>
        <w:t xml:space="preserve"> and</w:t>
      </w:r>
      <w:r w:rsidR="004565A9">
        <w:rPr>
          <w:rFonts w:ascii="Arial" w:hAnsi="Arial" w:cs="Arial"/>
          <w:sz w:val="24"/>
          <w:szCs w:val="24"/>
          <w:lang w:val="en-US"/>
        </w:rPr>
        <w:t xml:space="preserve"> </w:t>
      </w:r>
      <w:r w:rsidR="00587751">
        <w:rPr>
          <w:rFonts w:ascii="Arial" w:hAnsi="Arial" w:cs="Arial"/>
          <w:sz w:val="24"/>
          <w:szCs w:val="24"/>
          <w:lang w:val="en-US"/>
        </w:rPr>
        <w:t>surface to air missiles</w:t>
      </w:r>
      <w:r w:rsidR="00F8774D">
        <w:rPr>
          <w:rFonts w:ascii="Arial" w:hAnsi="Arial" w:cs="Arial"/>
          <w:sz w:val="24"/>
          <w:szCs w:val="24"/>
          <w:lang w:val="en-US"/>
        </w:rPr>
        <w:t>.</w:t>
      </w:r>
      <w:r w:rsidR="000A3229">
        <w:rPr>
          <w:rFonts w:ascii="Arial" w:hAnsi="Arial" w:cs="Arial"/>
          <w:sz w:val="24"/>
          <w:szCs w:val="24"/>
          <w:lang w:val="en-US"/>
        </w:rPr>
        <w:t xml:space="preserve"> </w:t>
      </w:r>
      <w:r w:rsidR="00225CA2">
        <w:rPr>
          <w:rFonts w:ascii="Arial" w:hAnsi="Arial" w:cs="Arial"/>
          <w:sz w:val="24"/>
          <w:szCs w:val="24"/>
          <w:lang w:val="en-US"/>
        </w:rPr>
        <w:t>I</w:t>
      </w:r>
      <w:r w:rsidR="00BA0C18">
        <w:rPr>
          <w:rFonts w:ascii="Arial" w:hAnsi="Arial" w:cs="Arial"/>
          <w:sz w:val="24"/>
          <w:szCs w:val="24"/>
          <w:lang w:val="en-US"/>
        </w:rPr>
        <w:t xml:space="preserve">n conjunction with physical attack methods </w:t>
      </w:r>
      <w:r w:rsidR="005C1225">
        <w:rPr>
          <w:rFonts w:ascii="Arial" w:hAnsi="Arial" w:cs="Arial"/>
          <w:sz w:val="24"/>
          <w:szCs w:val="24"/>
          <w:lang w:val="en-US"/>
        </w:rPr>
        <w:t>Al-Qaeda</w:t>
      </w:r>
      <w:r w:rsidR="005623C7">
        <w:rPr>
          <w:rFonts w:ascii="Arial" w:hAnsi="Arial" w:cs="Arial"/>
          <w:sz w:val="24"/>
          <w:szCs w:val="24"/>
          <w:lang w:val="en-US"/>
        </w:rPr>
        <w:t xml:space="preserve"> </w:t>
      </w:r>
      <w:r w:rsidR="00677F93">
        <w:rPr>
          <w:rFonts w:ascii="Arial" w:hAnsi="Arial" w:cs="Arial"/>
          <w:sz w:val="24"/>
          <w:szCs w:val="24"/>
          <w:lang w:val="en-US"/>
        </w:rPr>
        <w:t>infiltrate</w:t>
      </w:r>
      <w:r w:rsidR="008C5E3C">
        <w:rPr>
          <w:rFonts w:ascii="Arial" w:hAnsi="Arial" w:cs="Arial"/>
          <w:sz w:val="24"/>
          <w:szCs w:val="24"/>
          <w:lang w:val="en-US"/>
        </w:rPr>
        <w:t xml:space="preserve"> and</w:t>
      </w:r>
      <w:r w:rsidR="00965004">
        <w:rPr>
          <w:rFonts w:ascii="Arial" w:hAnsi="Arial" w:cs="Arial"/>
          <w:sz w:val="24"/>
          <w:szCs w:val="24"/>
          <w:lang w:val="en-US"/>
        </w:rPr>
        <w:t xml:space="preserve"> gain access to electronic systems</w:t>
      </w:r>
      <w:r w:rsidR="007E2F7D">
        <w:rPr>
          <w:rFonts w:ascii="Arial" w:hAnsi="Arial" w:cs="Arial"/>
          <w:sz w:val="24"/>
          <w:szCs w:val="24"/>
          <w:lang w:val="en-US"/>
        </w:rPr>
        <w:t xml:space="preserve"> </w:t>
      </w:r>
      <w:r w:rsidR="00B95097">
        <w:rPr>
          <w:rFonts w:ascii="Arial" w:hAnsi="Arial" w:cs="Arial"/>
          <w:sz w:val="24"/>
          <w:szCs w:val="24"/>
          <w:lang w:val="en-US"/>
        </w:rPr>
        <w:t xml:space="preserve">to </w:t>
      </w:r>
      <w:r w:rsidR="00EA73CB">
        <w:rPr>
          <w:rFonts w:ascii="Arial" w:hAnsi="Arial" w:cs="Arial"/>
          <w:sz w:val="24"/>
          <w:szCs w:val="24"/>
          <w:lang w:val="en-US"/>
        </w:rPr>
        <w:t xml:space="preserve">profit from </w:t>
      </w:r>
      <w:r w:rsidR="00CD7D7C">
        <w:rPr>
          <w:rFonts w:ascii="Arial" w:hAnsi="Arial" w:cs="Arial"/>
          <w:sz w:val="24"/>
          <w:szCs w:val="24"/>
          <w:lang w:val="en-US"/>
        </w:rPr>
        <w:t xml:space="preserve">internal </w:t>
      </w:r>
      <w:r w:rsidR="00FE6711">
        <w:rPr>
          <w:rFonts w:ascii="Arial" w:hAnsi="Arial" w:cs="Arial"/>
          <w:sz w:val="24"/>
          <w:szCs w:val="24"/>
          <w:lang w:val="en-US"/>
        </w:rPr>
        <w:t>in</w:t>
      </w:r>
      <w:r w:rsidR="00CD7D7C">
        <w:rPr>
          <w:rFonts w:ascii="Arial" w:hAnsi="Arial" w:cs="Arial"/>
          <w:sz w:val="24"/>
          <w:szCs w:val="24"/>
          <w:lang w:val="en-US"/>
        </w:rPr>
        <w:t>telligence</w:t>
      </w:r>
      <w:r w:rsidR="00677F93">
        <w:rPr>
          <w:rFonts w:ascii="Arial" w:hAnsi="Arial" w:cs="Arial"/>
          <w:sz w:val="24"/>
          <w:szCs w:val="24"/>
          <w:lang w:val="en-US"/>
        </w:rPr>
        <w:t xml:space="preserve"> </w:t>
      </w:r>
      <w:r w:rsidR="00D96DF2">
        <w:rPr>
          <w:rFonts w:ascii="Arial" w:hAnsi="Arial" w:cs="Arial"/>
          <w:sz w:val="24"/>
          <w:szCs w:val="24"/>
          <w:lang w:val="en-US"/>
        </w:rPr>
        <w:t>(Security Service MI5</w:t>
      </w:r>
      <w:r w:rsidR="00B40175">
        <w:rPr>
          <w:rFonts w:ascii="Arial" w:hAnsi="Arial" w:cs="Arial"/>
          <w:sz w:val="24"/>
          <w:szCs w:val="24"/>
          <w:lang w:val="en-US"/>
        </w:rPr>
        <w:t>, 2021</w:t>
      </w:r>
      <w:r w:rsidR="00D96DF2">
        <w:rPr>
          <w:rFonts w:ascii="Arial" w:hAnsi="Arial" w:cs="Arial"/>
          <w:sz w:val="24"/>
          <w:szCs w:val="24"/>
          <w:lang w:val="en-US"/>
        </w:rPr>
        <w:t>)</w:t>
      </w:r>
      <w:r w:rsidR="007F180A">
        <w:rPr>
          <w:rFonts w:ascii="Arial" w:hAnsi="Arial" w:cs="Arial"/>
          <w:sz w:val="24"/>
          <w:szCs w:val="24"/>
          <w:lang w:val="en-US"/>
        </w:rPr>
        <w:t xml:space="preserve">. </w:t>
      </w:r>
      <w:r w:rsidR="00A83018">
        <w:rPr>
          <w:rFonts w:ascii="Arial" w:hAnsi="Arial" w:cs="Arial"/>
          <w:sz w:val="24"/>
          <w:szCs w:val="24"/>
          <w:lang w:val="en-US"/>
        </w:rPr>
        <w:t>C</w:t>
      </w:r>
      <w:r w:rsidR="00CE65C7">
        <w:rPr>
          <w:rFonts w:ascii="Arial" w:hAnsi="Arial" w:cs="Arial"/>
          <w:sz w:val="24"/>
          <w:szCs w:val="24"/>
          <w:lang w:val="en-US"/>
        </w:rPr>
        <w:t>oincid</w:t>
      </w:r>
      <w:r w:rsidR="00A83018">
        <w:rPr>
          <w:rFonts w:ascii="Arial" w:hAnsi="Arial" w:cs="Arial"/>
          <w:sz w:val="24"/>
          <w:szCs w:val="24"/>
          <w:lang w:val="en-US"/>
        </w:rPr>
        <w:t>ing</w:t>
      </w:r>
      <w:r w:rsidR="00CE65C7">
        <w:rPr>
          <w:rFonts w:ascii="Arial" w:hAnsi="Arial" w:cs="Arial"/>
          <w:sz w:val="24"/>
          <w:szCs w:val="24"/>
          <w:lang w:val="en-US"/>
        </w:rPr>
        <w:t xml:space="preserve"> with s.2</w:t>
      </w:r>
      <w:r w:rsidR="00FE0C06">
        <w:rPr>
          <w:rFonts w:ascii="Arial" w:hAnsi="Arial" w:cs="Arial"/>
          <w:sz w:val="24"/>
          <w:szCs w:val="24"/>
          <w:lang w:val="en-US"/>
        </w:rPr>
        <w:t>(e) of the</w:t>
      </w:r>
      <w:r w:rsidR="00857ACC">
        <w:rPr>
          <w:rFonts w:ascii="Arial" w:hAnsi="Arial" w:cs="Arial"/>
          <w:sz w:val="24"/>
          <w:szCs w:val="24"/>
          <w:lang w:val="en-US"/>
        </w:rPr>
        <w:t xml:space="preserve"> </w:t>
      </w:r>
      <w:r w:rsidR="00FE0C06">
        <w:rPr>
          <w:rFonts w:ascii="Arial" w:hAnsi="Arial" w:cs="Arial"/>
          <w:sz w:val="24"/>
          <w:szCs w:val="24"/>
          <w:lang w:val="en-US"/>
        </w:rPr>
        <w:t>Terrorism Act 2000 (Secretary</w:t>
      </w:r>
      <w:r w:rsidR="00884EE8">
        <w:rPr>
          <w:rFonts w:ascii="Arial" w:hAnsi="Arial" w:cs="Arial"/>
          <w:sz w:val="24"/>
          <w:szCs w:val="24"/>
          <w:lang w:val="en-US"/>
        </w:rPr>
        <w:t xml:space="preserve"> of State for the Home Department, 2007</w:t>
      </w:r>
      <w:r w:rsidR="00FE0C06">
        <w:rPr>
          <w:rFonts w:ascii="Arial" w:hAnsi="Arial" w:cs="Arial"/>
          <w:sz w:val="24"/>
          <w:szCs w:val="24"/>
          <w:lang w:val="en-US"/>
        </w:rPr>
        <w:t>).</w:t>
      </w:r>
      <w:r w:rsidR="00A41C5E">
        <w:rPr>
          <w:rFonts w:ascii="Arial" w:hAnsi="Arial" w:cs="Arial"/>
          <w:sz w:val="24"/>
          <w:szCs w:val="24"/>
          <w:lang w:val="en-US"/>
        </w:rPr>
        <w:t xml:space="preserve"> </w:t>
      </w:r>
    </w:p>
    <w:p w14:paraId="67FFA4E4" w14:textId="1956D77C" w:rsidR="00FE7FAE" w:rsidRPr="00A500CA" w:rsidRDefault="001D40AA" w:rsidP="00A260E0">
      <w:pPr>
        <w:spacing w:line="480" w:lineRule="auto"/>
        <w:jc w:val="both"/>
        <w:rPr>
          <w:rFonts w:ascii="Arial" w:hAnsi="Arial" w:cs="Arial"/>
          <w:color w:val="000000" w:themeColor="text1"/>
          <w:sz w:val="24"/>
          <w:szCs w:val="24"/>
          <w:lang w:val="en-US"/>
        </w:rPr>
      </w:pPr>
      <w:r w:rsidRPr="00A500CA">
        <w:rPr>
          <w:rFonts w:ascii="Arial" w:hAnsi="Arial" w:cs="Arial"/>
          <w:color w:val="000000" w:themeColor="text1"/>
          <w:sz w:val="24"/>
          <w:szCs w:val="24"/>
          <w:lang w:val="en-US"/>
        </w:rPr>
        <w:t>The</w:t>
      </w:r>
      <w:r w:rsidR="00D0789D" w:rsidRPr="00A500CA">
        <w:rPr>
          <w:rFonts w:ascii="Arial" w:hAnsi="Arial" w:cs="Arial"/>
          <w:color w:val="000000" w:themeColor="text1"/>
          <w:sz w:val="24"/>
          <w:szCs w:val="24"/>
          <w:lang w:val="en-US"/>
        </w:rPr>
        <w:t>se</w:t>
      </w:r>
      <w:r w:rsidRPr="00A500CA">
        <w:rPr>
          <w:rFonts w:ascii="Arial" w:hAnsi="Arial" w:cs="Arial"/>
          <w:color w:val="000000" w:themeColor="text1"/>
          <w:sz w:val="24"/>
          <w:szCs w:val="24"/>
          <w:lang w:val="en-US"/>
        </w:rPr>
        <w:t xml:space="preserve"> strategies </w:t>
      </w:r>
      <w:r w:rsidR="00B87162" w:rsidRPr="00A500CA">
        <w:rPr>
          <w:rFonts w:ascii="Arial" w:hAnsi="Arial" w:cs="Arial"/>
          <w:color w:val="000000" w:themeColor="text1"/>
          <w:sz w:val="24"/>
          <w:szCs w:val="24"/>
          <w:lang w:val="en-US"/>
        </w:rPr>
        <w:t xml:space="preserve">endorsed by </w:t>
      </w:r>
      <w:r w:rsidR="004565A9" w:rsidRPr="00A500CA">
        <w:rPr>
          <w:rFonts w:ascii="Arial" w:hAnsi="Arial" w:cs="Arial"/>
          <w:color w:val="000000" w:themeColor="text1"/>
          <w:sz w:val="24"/>
          <w:szCs w:val="24"/>
          <w:lang w:val="en-US"/>
        </w:rPr>
        <w:t>Islamist groups in conflict zones around the world actively seek</w:t>
      </w:r>
      <w:r w:rsidR="009D3D28" w:rsidRPr="00A500CA">
        <w:rPr>
          <w:rFonts w:ascii="Arial" w:hAnsi="Arial" w:cs="Arial"/>
          <w:color w:val="000000" w:themeColor="text1"/>
          <w:sz w:val="24"/>
          <w:szCs w:val="24"/>
          <w:lang w:val="en-US"/>
        </w:rPr>
        <w:t xml:space="preserve"> to </w:t>
      </w:r>
      <w:r w:rsidR="00653DB8" w:rsidRPr="00A500CA">
        <w:rPr>
          <w:rFonts w:ascii="Arial" w:hAnsi="Arial" w:cs="Arial"/>
          <w:color w:val="000000" w:themeColor="text1"/>
          <w:sz w:val="24"/>
          <w:szCs w:val="24"/>
          <w:lang w:val="en-US"/>
        </w:rPr>
        <w:t>create a climate of</w:t>
      </w:r>
      <w:r w:rsidR="009D3D28" w:rsidRPr="00A500CA">
        <w:rPr>
          <w:rFonts w:ascii="Arial" w:hAnsi="Arial" w:cs="Arial"/>
          <w:color w:val="000000" w:themeColor="text1"/>
          <w:sz w:val="24"/>
          <w:szCs w:val="24"/>
          <w:lang w:val="en-US"/>
        </w:rPr>
        <w:t xml:space="preserve"> fear in the </w:t>
      </w:r>
      <w:r w:rsidR="007B0971" w:rsidRPr="00A500CA">
        <w:rPr>
          <w:rFonts w:ascii="Arial" w:hAnsi="Arial" w:cs="Arial"/>
          <w:color w:val="000000" w:themeColor="text1"/>
          <w:sz w:val="24"/>
          <w:szCs w:val="24"/>
          <w:lang w:val="en-US"/>
        </w:rPr>
        <w:t>targeted populace</w:t>
      </w:r>
      <w:r w:rsidR="00AD2210" w:rsidRPr="00A500CA">
        <w:rPr>
          <w:rFonts w:ascii="Arial" w:hAnsi="Arial" w:cs="Arial"/>
          <w:color w:val="000000" w:themeColor="text1"/>
          <w:sz w:val="24"/>
          <w:szCs w:val="24"/>
          <w:lang w:val="en-US"/>
        </w:rPr>
        <w:t xml:space="preserve">; </w:t>
      </w:r>
      <w:r w:rsidR="00563F5C" w:rsidRPr="00A500CA">
        <w:rPr>
          <w:rFonts w:ascii="Arial" w:hAnsi="Arial" w:cs="Arial"/>
          <w:color w:val="000000" w:themeColor="text1"/>
          <w:sz w:val="24"/>
          <w:szCs w:val="24"/>
          <w:lang w:val="en-US"/>
        </w:rPr>
        <w:t>vehicle</w:t>
      </w:r>
      <w:r w:rsidR="00AD2210" w:rsidRPr="00A500CA">
        <w:rPr>
          <w:rFonts w:ascii="Arial" w:hAnsi="Arial" w:cs="Arial"/>
          <w:color w:val="000000" w:themeColor="text1"/>
          <w:sz w:val="24"/>
          <w:szCs w:val="24"/>
          <w:lang w:val="en-US"/>
        </w:rPr>
        <w:t xml:space="preserve"> bombs</w:t>
      </w:r>
      <w:r w:rsidR="00E956F2" w:rsidRPr="00A500CA">
        <w:rPr>
          <w:rFonts w:ascii="Arial" w:hAnsi="Arial" w:cs="Arial"/>
          <w:color w:val="000000" w:themeColor="text1"/>
          <w:sz w:val="24"/>
          <w:szCs w:val="24"/>
          <w:lang w:val="en-US"/>
        </w:rPr>
        <w:t xml:space="preserve">, coordinated attacks, </w:t>
      </w:r>
      <w:r w:rsidR="009815D6" w:rsidRPr="00A500CA">
        <w:rPr>
          <w:rFonts w:ascii="Arial" w:hAnsi="Arial" w:cs="Arial"/>
          <w:color w:val="000000" w:themeColor="text1"/>
          <w:sz w:val="24"/>
          <w:szCs w:val="24"/>
          <w:lang w:val="en-US"/>
        </w:rPr>
        <w:t>assassinations, gunmen attacks</w:t>
      </w:r>
      <w:r w:rsidR="00CA1A82" w:rsidRPr="00A500CA">
        <w:rPr>
          <w:rFonts w:ascii="Arial" w:hAnsi="Arial" w:cs="Arial"/>
          <w:color w:val="000000" w:themeColor="text1"/>
          <w:sz w:val="24"/>
          <w:szCs w:val="24"/>
          <w:lang w:val="en-US"/>
        </w:rPr>
        <w:t xml:space="preserve">, </w:t>
      </w:r>
      <w:r w:rsidR="00991223" w:rsidRPr="00A500CA">
        <w:rPr>
          <w:rFonts w:ascii="Arial" w:hAnsi="Arial" w:cs="Arial"/>
          <w:color w:val="000000" w:themeColor="text1"/>
          <w:sz w:val="24"/>
          <w:szCs w:val="24"/>
          <w:lang w:val="en-US"/>
        </w:rPr>
        <w:t xml:space="preserve">hostages and </w:t>
      </w:r>
      <w:r w:rsidR="0002707B" w:rsidRPr="00A500CA">
        <w:rPr>
          <w:rFonts w:ascii="Arial" w:hAnsi="Arial" w:cs="Arial"/>
          <w:color w:val="000000" w:themeColor="text1"/>
          <w:sz w:val="24"/>
          <w:szCs w:val="24"/>
          <w:lang w:val="en-US"/>
        </w:rPr>
        <w:t xml:space="preserve">attacks through cargo mail are </w:t>
      </w:r>
      <w:r w:rsidR="00731E7C" w:rsidRPr="00A500CA">
        <w:rPr>
          <w:rFonts w:ascii="Arial" w:hAnsi="Arial" w:cs="Arial"/>
          <w:color w:val="000000" w:themeColor="text1"/>
          <w:sz w:val="24"/>
          <w:szCs w:val="24"/>
          <w:lang w:val="en-US"/>
        </w:rPr>
        <w:t>a few of the methods used</w:t>
      </w:r>
      <w:r w:rsidR="000B6004" w:rsidRPr="00A500CA">
        <w:rPr>
          <w:rFonts w:ascii="Arial" w:hAnsi="Arial" w:cs="Arial"/>
          <w:color w:val="000000" w:themeColor="text1"/>
          <w:sz w:val="24"/>
          <w:szCs w:val="24"/>
          <w:lang w:val="en-US"/>
        </w:rPr>
        <w:t xml:space="preserve"> to instill t</w:t>
      </w:r>
      <w:r w:rsidR="00405AB8" w:rsidRPr="00A500CA">
        <w:rPr>
          <w:rFonts w:ascii="Arial" w:hAnsi="Arial" w:cs="Arial"/>
          <w:color w:val="000000" w:themeColor="text1"/>
          <w:sz w:val="24"/>
          <w:szCs w:val="24"/>
          <w:lang w:val="en-US"/>
        </w:rPr>
        <w:t>his terror</w:t>
      </w:r>
      <w:r w:rsidR="00E20B58" w:rsidRPr="00A500CA">
        <w:rPr>
          <w:rFonts w:ascii="Arial" w:hAnsi="Arial" w:cs="Arial"/>
          <w:color w:val="000000" w:themeColor="text1"/>
          <w:sz w:val="24"/>
          <w:szCs w:val="24"/>
          <w:lang w:val="en-US"/>
        </w:rPr>
        <w:t>.</w:t>
      </w:r>
      <w:r w:rsidR="001D2756" w:rsidRPr="00A500CA">
        <w:rPr>
          <w:rFonts w:ascii="Arial" w:hAnsi="Arial" w:cs="Arial"/>
          <w:color w:val="000000" w:themeColor="text1"/>
          <w:sz w:val="24"/>
          <w:szCs w:val="24"/>
          <w:lang w:val="en-US"/>
        </w:rPr>
        <w:t xml:space="preserve"> </w:t>
      </w:r>
      <w:r w:rsidR="00D1505B" w:rsidRPr="00A500CA">
        <w:rPr>
          <w:rFonts w:ascii="Arial" w:hAnsi="Arial" w:cs="Arial"/>
          <w:color w:val="000000" w:themeColor="text1"/>
          <w:sz w:val="24"/>
          <w:szCs w:val="24"/>
          <w:lang w:val="en-US"/>
        </w:rPr>
        <w:t>However, d</w:t>
      </w:r>
      <w:r w:rsidR="00E20B58" w:rsidRPr="00A500CA">
        <w:rPr>
          <w:rFonts w:ascii="Arial" w:hAnsi="Arial" w:cs="Arial"/>
          <w:color w:val="000000" w:themeColor="text1"/>
          <w:sz w:val="24"/>
          <w:szCs w:val="24"/>
          <w:lang w:val="en-US"/>
        </w:rPr>
        <w:t>espite Al-Qaeda claiming attacks</w:t>
      </w:r>
      <w:r w:rsidR="003922F7" w:rsidRPr="00A500CA">
        <w:rPr>
          <w:rFonts w:ascii="Arial" w:hAnsi="Arial" w:cs="Arial"/>
          <w:color w:val="000000" w:themeColor="text1"/>
          <w:sz w:val="24"/>
          <w:szCs w:val="24"/>
          <w:lang w:val="en-US"/>
        </w:rPr>
        <w:t>,</w:t>
      </w:r>
      <w:r w:rsidR="002C65D4" w:rsidRPr="00A500CA">
        <w:rPr>
          <w:rFonts w:ascii="Arial" w:hAnsi="Arial" w:cs="Arial"/>
          <w:color w:val="000000" w:themeColor="text1"/>
          <w:sz w:val="24"/>
          <w:szCs w:val="24"/>
          <w:lang w:val="en-US"/>
        </w:rPr>
        <w:t xml:space="preserve"> </w:t>
      </w:r>
      <w:r w:rsidR="007E222E" w:rsidRPr="00A500CA">
        <w:rPr>
          <w:rFonts w:ascii="Arial" w:hAnsi="Arial" w:cs="Arial"/>
          <w:color w:val="000000" w:themeColor="text1"/>
          <w:sz w:val="24"/>
          <w:szCs w:val="24"/>
          <w:lang w:val="en-US"/>
        </w:rPr>
        <w:t>eviden</w:t>
      </w:r>
      <w:r w:rsidR="00405AB8" w:rsidRPr="00A500CA">
        <w:rPr>
          <w:rFonts w:ascii="Arial" w:hAnsi="Arial" w:cs="Arial"/>
          <w:color w:val="000000" w:themeColor="text1"/>
          <w:sz w:val="24"/>
          <w:szCs w:val="24"/>
          <w:lang w:val="en-US"/>
        </w:rPr>
        <w:t>ce suggests</w:t>
      </w:r>
      <w:r w:rsidR="007E222E" w:rsidRPr="00A500CA">
        <w:rPr>
          <w:rFonts w:ascii="Arial" w:hAnsi="Arial" w:cs="Arial"/>
          <w:color w:val="000000" w:themeColor="text1"/>
          <w:sz w:val="24"/>
          <w:szCs w:val="24"/>
          <w:lang w:val="en-US"/>
        </w:rPr>
        <w:t xml:space="preserve"> </w:t>
      </w:r>
      <w:r w:rsidR="00D57291" w:rsidRPr="00A500CA">
        <w:rPr>
          <w:rFonts w:ascii="Arial" w:hAnsi="Arial" w:cs="Arial"/>
          <w:color w:val="000000" w:themeColor="text1"/>
          <w:sz w:val="24"/>
          <w:szCs w:val="24"/>
          <w:lang w:val="en-US"/>
        </w:rPr>
        <w:t xml:space="preserve">that </w:t>
      </w:r>
      <w:r w:rsidR="00FA4699" w:rsidRPr="00A500CA">
        <w:rPr>
          <w:rFonts w:ascii="Arial" w:hAnsi="Arial" w:cs="Arial"/>
          <w:color w:val="000000" w:themeColor="text1"/>
          <w:sz w:val="24"/>
          <w:szCs w:val="24"/>
          <w:lang w:val="en-US"/>
        </w:rPr>
        <w:t>many</w:t>
      </w:r>
      <w:r w:rsidR="007E222E" w:rsidRPr="00A500CA">
        <w:rPr>
          <w:rFonts w:ascii="Arial" w:hAnsi="Arial" w:cs="Arial"/>
          <w:color w:val="000000" w:themeColor="text1"/>
          <w:sz w:val="24"/>
          <w:szCs w:val="24"/>
          <w:lang w:val="en-US"/>
        </w:rPr>
        <w:t xml:space="preserve"> have </w:t>
      </w:r>
      <w:r w:rsidR="00D57291" w:rsidRPr="00A500CA">
        <w:rPr>
          <w:rFonts w:ascii="Arial" w:hAnsi="Arial" w:cs="Arial"/>
          <w:color w:val="000000" w:themeColor="text1"/>
          <w:sz w:val="24"/>
          <w:szCs w:val="24"/>
          <w:lang w:val="en-US"/>
        </w:rPr>
        <w:t xml:space="preserve">had </w:t>
      </w:r>
      <w:r w:rsidR="007E222E" w:rsidRPr="00A500CA">
        <w:rPr>
          <w:rFonts w:ascii="Arial" w:hAnsi="Arial" w:cs="Arial"/>
          <w:color w:val="000000" w:themeColor="text1"/>
          <w:sz w:val="24"/>
          <w:szCs w:val="24"/>
          <w:lang w:val="en-US"/>
        </w:rPr>
        <w:t xml:space="preserve">no </w:t>
      </w:r>
      <w:r w:rsidR="00D57291" w:rsidRPr="00A500CA">
        <w:rPr>
          <w:rFonts w:ascii="Arial" w:hAnsi="Arial" w:cs="Arial"/>
          <w:color w:val="000000" w:themeColor="text1"/>
          <w:sz w:val="24"/>
          <w:szCs w:val="24"/>
          <w:lang w:val="en-US"/>
        </w:rPr>
        <w:t xml:space="preserve">direct </w:t>
      </w:r>
      <w:r w:rsidR="00405AB8" w:rsidRPr="00A500CA">
        <w:rPr>
          <w:rFonts w:ascii="Arial" w:hAnsi="Arial" w:cs="Arial"/>
          <w:color w:val="000000" w:themeColor="text1"/>
          <w:sz w:val="24"/>
          <w:szCs w:val="24"/>
          <w:lang w:val="en-US"/>
        </w:rPr>
        <w:t>link to</w:t>
      </w:r>
      <w:r w:rsidR="007E222E" w:rsidRPr="00A500CA">
        <w:rPr>
          <w:rFonts w:ascii="Arial" w:hAnsi="Arial" w:cs="Arial"/>
          <w:color w:val="000000" w:themeColor="text1"/>
          <w:sz w:val="24"/>
          <w:szCs w:val="24"/>
          <w:lang w:val="en-US"/>
        </w:rPr>
        <w:t xml:space="preserve"> Al-Qaeda</w:t>
      </w:r>
      <w:r w:rsidR="008A473D" w:rsidRPr="00A500CA">
        <w:rPr>
          <w:rFonts w:ascii="Arial" w:hAnsi="Arial" w:cs="Arial"/>
          <w:color w:val="000000" w:themeColor="text1"/>
          <w:sz w:val="24"/>
          <w:szCs w:val="24"/>
          <w:lang w:val="en-US"/>
        </w:rPr>
        <w:t>. A</w:t>
      </w:r>
      <w:r w:rsidR="009F57D6" w:rsidRPr="00A500CA">
        <w:rPr>
          <w:rFonts w:ascii="Arial" w:hAnsi="Arial" w:cs="Arial"/>
          <w:color w:val="000000" w:themeColor="text1"/>
          <w:sz w:val="24"/>
          <w:szCs w:val="24"/>
          <w:lang w:val="en-US"/>
        </w:rPr>
        <w:t>n example of which was the</w:t>
      </w:r>
      <w:r w:rsidR="008A473D" w:rsidRPr="00A500CA">
        <w:rPr>
          <w:rFonts w:ascii="Arial" w:hAnsi="Arial" w:cs="Arial"/>
          <w:color w:val="000000" w:themeColor="text1"/>
          <w:sz w:val="24"/>
          <w:szCs w:val="24"/>
          <w:lang w:val="en-US"/>
        </w:rPr>
        <w:t xml:space="preserve"> tragic</w:t>
      </w:r>
      <w:r w:rsidR="009F57D6" w:rsidRPr="00A500CA">
        <w:rPr>
          <w:rFonts w:ascii="Arial" w:hAnsi="Arial" w:cs="Arial"/>
          <w:color w:val="000000" w:themeColor="text1"/>
          <w:sz w:val="24"/>
          <w:szCs w:val="24"/>
          <w:lang w:val="en-US"/>
        </w:rPr>
        <w:t xml:space="preserve"> 7/7 London bombings</w:t>
      </w:r>
      <w:r w:rsidR="008A473D" w:rsidRPr="00A500CA">
        <w:rPr>
          <w:rFonts w:ascii="Arial" w:hAnsi="Arial" w:cs="Arial"/>
          <w:color w:val="000000" w:themeColor="text1"/>
          <w:sz w:val="24"/>
          <w:szCs w:val="24"/>
          <w:lang w:val="en-US"/>
        </w:rPr>
        <w:t xml:space="preserve"> </w:t>
      </w:r>
      <w:r w:rsidR="00FE05C0" w:rsidRPr="00A500CA">
        <w:rPr>
          <w:rFonts w:ascii="Arial" w:hAnsi="Arial" w:cs="Arial"/>
          <w:color w:val="000000" w:themeColor="text1"/>
          <w:sz w:val="24"/>
          <w:szCs w:val="24"/>
          <w:lang w:val="en-US"/>
        </w:rPr>
        <w:t xml:space="preserve">reaffirming </w:t>
      </w:r>
      <w:r w:rsidR="00274F97" w:rsidRPr="00A500CA">
        <w:rPr>
          <w:rFonts w:ascii="Arial" w:hAnsi="Arial" w:cs="Arial"/>
          <w:color w:val="000000" w:themeColor="text1"/>
          <w:sz w:val="24"/>
          <w:szCs w:val="24"/>
          <w:lang w:val="en-US"/>
        </w:rPr>
        <w:t xml:space="preserve">the </w:t>
      </w:r>
      <w:r w:rsidR="005F6733" w:rsidRPr="00A500CA">
        <w:rPr>
          <w:rFonts w:ascii="Arial" w:hAnsi="Arial" w:cs="Arial"/>
          <w:color w:val="000000" w:themeColor="text1"/>
          <w:sz w:val="24"/>
          <w:szCs w:val="24"/>
          <w:lang w:val="en-US"/>
        </w:rPr>
        <w:t xml:space="preserve">effectiveness </w:t>
      </w:r>
      <w:r w:rsidR="00FE05C0" w:rsidRPr="00A500CA">
        <w:rPr>
          <w:rFonts w:ascii="Arial" w:hAnsi="Arial" w:cs="Arial"/>
          <w:color w:val="000000" w:themeColor="text1"/>
          <w:sz w:val="24"/>
          <w:szCs w:val="24"/>
          <w:lang w:val="en-US"/>
        </w:rPr>
        <w:t>and sta</w:t>
      </w:r>
      <w:r w:rsidR="001D057C" w:rsidRPr="00A500CA">
        <w:rPr>
          <w:rFonts w:ascii="Arial" w:hAnsi="Arial" w:cs="Arial"/>
          <w:color w:val="000000" w:themeColor="text1"/>
          <w:sz w:val="24"/>
          <w:szCs w:val="24"/>
          <w:lang w:val="en-US"/>
        </w:rPr>
        <w:t>r</w:t>
      </w:r>
      <w:r w:rsidR="00FE05C0" w:rsidRPr="00A500CA">
        <w:rPr>
          <w:rFonts w:ascii="Arial" w:hAnsi="Arial" w:cs="Arial"/>
          <w:color w:val="000000" w:themeColor="text1"/>
          <w:sz w:val="24"/>
          <w:szCs w:val="24"/>
          <w:lang w:val="en-US"/>
        </w:rPr>
        <w:t>k reality</w:t>
      </w:r>
      <w:r w:rsidR="00E35BD7" w:rsidRPr="00A500CA">
        <w:rPr>
          <w:rFonts w:ascii="Arial" w:hAnsi="Arial" w:cs="Arial"/>
          <w:color w:val="000000" w:themeColor="text1"/>
          <w:sz w:val="24"/>
          <w:szCs w:val="24"/>
          <w:lang w:val="en-US"/>
        </w:rPr>
        <w:t xml:space="preserve"> of radicalization </w:t>
      </w:r>
      <w:r w:rsidR="005F6733" w:rsidRPr="00A500CA">
        <w:rPr>
          <w:rFonts w:ascii="Arial" w:hAnsi="Arial" w:cs="Arial"/>
          <w:color w:val="000000" w:themeColor="text1"/>
          <w:sz w:val="24"/>
          <w:szCs w:val="24"/>
          <w:lang w:val="en-US"/>
        </w:rPr>
        <w:t xml:space="preserve">and </w:t>
      </w:r>
      <w:r w:rsidR="00073950" w:rsidRPr="00A500CA">
        <w:rPr>
          <w:rFonts w:ascii="Arial" w:hAnsi="Arial" w:cs="Arial"/>
          <w:color w:val="000000" w:themeColor="text1"/>
          <w:sz w:val="24"/>
          <w:szCs w:val="24"/>
          <w:lang w:val="en-US"/>
        </w:rPr>
        <w:t>Al-Qaeda’s</w:t>
      </w:r>
      <w:r w:rsidR="00A84B42" w:rsidRPr="00A500CA">
        <w:rPr>
          <w:rFonts w:ascii="Arial" w:hAnsi="Arial" w:cs="Arial"/>
          <w:color w:val="000000" w:themeColor="text1"/>
          <w:sz w:val="24"/>
          <w:szCs w:val="24"/>
          <w:lang w:val="en-US"/>
        </w:rPr>
        <w:t xml:space="preserve"> </w:t>
      </w:r>
      <w:r w:rsidR="0000404F" w:rsidRPr="00A500CA">
        <w:rPr>
          <w:rFonts w:ascii="Arial" w:hAnsi="Arial" w:cs="Arial"/>
          <w:color w:val="000000" w:themeColor="text1"/>
          <w:sz w:val="24"/>
          <w:szCs w:val="24"/>
          <w:lang w:val="en-US"/>
        </w:rPr>
        <w:t>global influence</w:t>
      </w:r>
      <w:r w:rsidR="008C3AB2" w:rsidRPr="00A500CA">
        <w:rPr>
          <w:rFonts w:ascii="Arial" w:hAnsi="Arial" w:cs="Arial"/>
          <w:color w:val="000000" w:themeColor="text1"/>
          <w:sz w:val="24"/>
          <w:szCs w:val="24"/>
          <w:lang w:val="en-US"/>
        </w:rPr>
        <w:t xml:space="preserve"> (</w:t>
      </w:r>
      <w:r w:rsidR="009F4AE4" w:rsidRPr="00A500CA">
        <w:rPr>
          <w:rFonts w:ascii="Arial" w:hAnsi="Arial" w:cs="Arial"/>
          <w:color w:val="000000" w:themeColor="text1"/>
          <w:sz w:val="24"/>
          <w:szCs w:val="24"/>
          <w:lang w:val="en-US"/>
        </w:rPr>
        <w:t>Security Service MI5, 2021</w:t>
      </w:r>
      <w:r w:rsidR="008C3AB2" w:rsidRPr="00A500CA">
        <w:rPr>
          <w:rFonts w:ascii="Arial" w:hAnsi="Arial" w:cs="Arial"/>
          <w:color w:val="000000" w:themeColor="text1"/>
          <w:sz w:val="24"/>
          <w:szCs w:val="24"/>
          <w:lang w:val="en-US"/>
        </w:rPr>
        <w:t>)</w:t>
      </w:r>
      <w:r w:rsidR="008B65A6" w:rsidRPr="00A500CA">
        <w:rPr>
          <w:rFonts w:ascii="Arial" w:hAnsi="Arial" w:cs="Arial"/>
          <w:color w:val="000000" w:themeColor="text1"/>
          <w:sz w:val="24"/>
          <w:szCs w:val="24"/>
          <w:lang w:val="en-US"/>
        </w:rPr>
        <w:t xml:space="preserve">. </w:t>
      </w:r>
      <w:r w:rsidR="008A1DDD" w:rsidRPr="00A500CA">
        <w:rPr>
          <w:rFonts w:ascii="Arial" w:hAnsi="Arial" w:cs="Arial"/>
          <w:color w:val="000000" w:themeColor="text1"/>
          <w:sz w:val="24"/>
          <w:szCs w:val="24"/>
          <w:lang w:val="en-US"/>
        </w:rPr>
        <w:t>When terrorists act, they are seeking three immediate objectives</w:t>
      </w:r>
      <w:r w:rsidR="00DD3519" w:rsidRPr="00A500CA">
        <w:rPr>
          <w:rFonts w:ascii="Arial" w:hAnsi="Arial" w:cs="Arial"/>
          <w:color w:val="000000" w:themeColor="text1"/>
          <w:sz w:val="24"/>
          <w:szCs w:val="24"/>
          <w:lang w:val="en-US"/>
        </w:rPr>
        <w:t xml:space="preserve"> known as the three Rs</w:t>
      </w:r>
      <w:r w:rsidR="008A1DDD" w:rsidRPr="00A500CA">
        <w:rPr>
          <w:rFonts w:ascii="Arial" w:hAnsi="Arial" w:cs="Arial"/>
          <w:color w:val="000000" w:themeColor="text1"/>
          <w:sz w:val="24"/>
          <w:szCs w:val="24"/>
          <w:lang w:val="en-US"/>
        </w:rPr>
        <w:t xml:space="preserve">; they want to exact revenge, acquire glory, and force their advisory into a reaction </w:t>
      </w:r>
      <w:r w:rsidR="005C6283" w:rsidRPr="00A500CA">
        <w:rPr>
          <w:rFonts w:ascii="Arial" w:hAnsi="Arial" w:cs="Arial"/>
          <w:color w:val="000000" w:themeColor="text1"/>
          <w:sz w:val="24"/>
          <w:szCs w:val="24"/>
          <w:lang w:val="en-US"/>
        </w:rPr>
        <w:t xml:space="preserve">(Revenge, </w:t>
      </w:r>
      <w:r w:rsidR="00875C05" w:rsidRPr="00A500CA">
        <w:rPr>
          <w:rFonts w:ascii="Arial" w:hAnsi="Arial" w:cs="Arial"/>
          <w:color w:val="000000" w:themeColor="text1"/>
          <w:sz w:val="24"/>
          <w:szCs w:val="24"/>
          <w:lang w:val="en-US"/>
        </w:rPr>
        <w:t>Renown and R</w:t>
      </w:r>
      <w:r w:rsidR="005C6283" w:rsidRPr="00A500CA">
        <w:rPr>
          <w:rFonts w:ascii="Arial" w:hAnsi="Arial" w:cs="Arial"/>
          <w:color w:val="000000" w:themeColor="text1"/>
          <w:sz w:val="24"/>
          <w:szCs w:val="24"/>
          <w:lang w:val="en-US"/>
        </w:rPr>
        <w:t xml:space="preserve">eaction) </w:t>
      </w:r>
      <w:r w:rsidR="008A1DDD" w:rsidRPr="00A500CA">
        <w:rPr>
          <w:rFonts w:ascii="Arial" w:hAnsi="Arial" w:cs="Arial"/>
          <w:color w:val="000000" w:themeColor="text1"/>
          <w:sz w:val="24"/>
          <w:szCs w:val="24"/>
          <w:lang w:val="en-US"/>
        </w:rPr>
        <w:t xml:space="preserve">(Richardson, 2006, pp. 22). </w:t>
      </w:r>
    </w:p>
    <w:p w14:paraId="3760C1C6" w14:textId="77777777" w:rsidR="002A319C" w:rsidRDefault="002A319C" w:rsidP="00A260E0">
      <w:pPr>
        <w:spacing w:line="480" w:lineRule="auto"/>
        <w:jc w:val="both"/>
        <w:rPr>
          <w:rFonts w:ascii="Arial" w:hAnsi="Arial" w:cs="Arial"/>
          <w:sz w:val="24"/>
          <w:szCs w:val="24"/>
          <w:lang w:val="en-US"/>
        </w:rPr>
      </w:pPr>
    </w:p>
    <w:p w14:paraId="59945272" w14:textId="7F404C30" w:rsidR="001A1A61" w:rsidRPr="00B53212" w:rsidRDefault="00FF455A" w:rsidP="00A260E0">
      <w:pPr>
        <w:spacing w:line="480" w:lineRule="auto"/>
        <w:jc w:val="both"/>
        <w:rPr>
          <w:rFonts w:ascii="Arial" w:hAnsi="Arial" w:cs="Arial"/>
          <w:color w:val="000000" w:themeColor="text1"/>
          <w:sz w:val="24"/>
          <w:szCs w:val="24"/>
          <w:lang w:val="en-US"/>
        </w:rPr>
      </w:pPr>
      <w:r w:rsidRPr="00B53212">
        <w:rPr>
          <w:rFonts w:ascii="Arial" w:hAnsi="Arial" w:cs="Arial"/>
          <w:color w:val="000000" w:themeColor="text1"/>
          <w:sz w:val="24"/>
          <w:szCs w:val="24"/>
          <w:lang w:val="en-US"/>
        </w:rPr>
        <w:t>Al-Qaeda</w:t>
      </w:r>
      <w:r w:rsidR="003875ED" w:rsidRPr="00B53212">
        <w:rPr>
          <w:rFonts w:ascii="Arial" w:hAnsi="Arial" w:cs="Arial"/>
          <w:color w:val="000000" w:themeColor="text1"/>
          <w:sz w:val="24"/>
          <w:szCs w:val="24"/>
          <w:lang w:val="en-US"/>
        </w:rPr>
        <w:t xml:space="preserve">’s vision </w:t>
      </w:r>
      <w:r w:rsidR="00E374D8">
        <w:rPr>
          <w:rFonts w:ascii="Arial" w:hAnsi="Arial" w:cs="Arial"/>
          <w:color w:val="000000" w:themeColor="text1"/>
          <w:sz w:val="24"/>
          <w:szCs w:val="24"/>
          <w:lang w:val="en-US"/>
        </w:rPr>
        <w:t xml:space="preserve">was </w:t>
      </w:r>
      <w:r w:rsidR="003875ED" w:rsidRPr="00B53212">
        <w:rPr>
          <w:rFonts w:ascii="Arial" w:hAnsi="Arial" w:cs="Arial"/>
          <w:color w:val="000000" w:themeColor="text1"/>
          <w:sz w:val="24"/>
          <w:szCs w:val="24"/>
          <w:lang w:val="en-US"/>
        </w:rPr>
        <w:t xml:space="preserve">to create </w:t>
      </w:r>
      <w:r w:rsidR="00DD0EBE" w:rsidRPr="00B53212">
        <w:rPr>
          <w:rFonts w:ascii="Arial" w:hAnsi="Arial" w:cs="Arial"/>
          <w:color w:val="000000" w:themeColor="text1"/>
          <w:sz w:val="24"/>
          <w:szCs w:val="24"/>
          <w:lang w:val="en-US"/>
        </w:rPr>
        <w:t xml:space="preserve">a vanguard of </w:t>
      </w:r>
      <w:r w:rsidR="00CF137B" w:rsidRPr="00B53212">
        <w:rPr>
          <w:rFonts w:ascii="Arial" w:hAnsi="Arial" w:cs="Arial"/>
          <w:color w:val="000000" w:themeColor="text1"/>
          <w:sz w:val="24"/>
          <w:szCs w:val="24"/>
          <w:lang w:val="en-US"/>
        </w:rPr>
        <w:t>elite fighters to lead the global jihad movement</w:t>
      </w:r>
      <w:r w:rsidR="00953BA4">
        <w:rPr>
          <w:rFonts w:ascii="Arial" w:hAnsi="Arial" w:cs="Arial"/>
          <w:color w:val="000000" w:themeColor="text1"/>
          <w:sz w:val="24"/>
          <w:szCs w:val="24"/>
          <w:lang w:val="en-US"/>
        </w:rPr>
        <w:t>, s</w:t>
      </w:r>
      <w:r w:rsidR="001E6B7F">
        <w:rPr>
          <w:rFonts w:ascii="Arial" w:hAnsi="Arial" w:cs="Arial"/>
          <w:color w:val="000000" w:themeColor="text1"/>
          <w:sz w:val="24"/>
          <w:szCs w:val="24"/>
          <w:lang w:val="en-US"/>
        </w:rPr>
        <w:t>upported by</w:t>
      </w:r>
      <w:r w:rsidR="006B5CF1" w:rsidRPr="00B53212">
        <w:rPr>
          <w:rFonts w:ascii="Arial" w:hAnsi="Arial" w:cs="Arial"/>
          <w:color w:val="000000" w:themeColor="text1"/>
          <w:sz w:val="24"/>
          <w:szCs w:val="24"/>
          <w:lang w:val="en-US"/>
        </w:rPr>
        <w:t xml:space="preserve"> a wide range of assets; </w:t>
      </w:r>
      <w:r w:rsidR="00953BA4">
        <w:rPr>
          <w:rFonts w:ascii="Arial" w:hAnsi="Arial" w:cs="Arial"/>
          <w:color w:val="000000" w:themeColor="text1"/>
          <w:sz w:val="24"/>
          <w:szCs w:val="24"/>
          <w:lang w:val="en-US"/>
        </w:rPr>
        <w:t>capital</w:t>
      </w:r>
      <w:r w:rsidR="006B5CF1" w:rsidRPr="00B53212">
        <w:rPr>
          <w:rFonts w:ascii="Arial" w:hAnsi="Arial" w:cs="Arial"/>
          <w:color w:val="000000" w:themeColor="text1"/>
          <w:sz w:val="24"/>
          <w:szCs w:val="24"/>
          <w:lang w:val="en-US"/>
        </w:rPr>
        <w:t xml:space="preserve">, weapons, logistical support, </w:t>
      </w:r>
      <w:r w:rsidR="006B5CF1" w:rsidRPr="00B53212">
        <w:rPr>
          <w:rFonts w:ascii="Arial" w:hAnsi="Arial" w:cs="Arial"/>
          <w:color w:val="000000" w:themeColor="text1"/>
          <w:sz w:val="24"/>
          <w:szCs w:val="24"/>
          <w:lang w:val="en-US"/>
        </w:rPr>
        <w:lastRenderedPageBreak/>
        <w:t xml:space="preserve">expertise and </w:t>
      </w:r>
      <w:r w:rsidR="00D26B1E" w:rsidRPr="00B53212">
        <w:rPr>
          <w:rFonts w:ascii="Arial" w:hAnsi="Arial" w:cs="Arial"/>
          <w:color w:val="000000" w:themeColor="text1"/>
          <w:sz w:val="24"/>
          <w:szCs w:val="24"/>
          <w:lang w:val="en-US"/>
        </w:rPr>
        <w:t xml:space="preserve">training. </w:t>
      </w:r>
      <w:r w:rsidR="007A3FF5">
        <w:rPr>
          <w:rFonts w:ascii="Arial" w:hAnsi="Arial" w:cs="Arial"/>
          <w:color w:val="000000" w:themeColor="text1"/>
          <w:sz w:val="24"/>
          <w:szCs w:val="24"/>
          <w:lang w:val="en-US"/>
        </w:rPr>
        <w:t>Referr</w:t>
      </w:r>
      <w:r w:rsidR="0051659F" w:rsidRPr="00B53212">
        <w:rPr>
          <w:rFonts w:ascii="Arial" w:hAnsi="Arial" w:cs="Arial"/>
          <w:color w:val="000000" w:themeColor="text1"/>
          <w:sz w:val="24"/>
          <w:szCs w:val="24"/>
          <w:lang w:val="en-US"/>
        </w:rPr>
        <w:t xml:space="preserve">ed </w:t>
      </w:r>
      <w:r w:rsidR="007A3FF5">
        <w:rPr>
          <w:rFonts w:ascii="Arial" w:hAnsi="Arial" w:cs="Arial"/>
          <w:color w:val="000000" w:themeColor="text1"/>
          <w:sz w:val="24"/>
          <w:szCs w:val="24"/>
          <w:lang w:val="en-US"/>
        </w:rPr>
        <w:t xml:space="preserve">to </w:t>
      </w:r>
      <w:r w:rsidR="0051659F" w:rsidRPr="00B53212">
        <w:rPr>
          <w:rFonts w:ascii="Arial" w:hAnsi="Arial" w:cs="Arial"/>
          <w:color w:val="000000" w:themeColor="text1"/>
          <w:sz w:val="24"/>
          <w:szCs w:val="24"/>
          <w:lang w:val="en-US"/>
        </w:rPr>
        <w:t xml:space="preserve">as the Ivy Leagues of jihadist </w:t>
      </w:r>
      <w:r w:rsidR="00516730" w:rsidRPr="00B53212">
        <w:rPr>
          <w:rFonts w:ascii="Arial" w:hAnsi="Arial" w:cs="Arial"/>
          <w:color w:val="000000" w:themeColor="text1"/>
          <w:sz w:val="24"/>
          <w:szCs w:val="24"/>
          <w:lang w:val="en-US"/>
        </w:rPr>
        <w:t>education, the</w:t>
      </w:r>
      <w:r w:rsidR="00D26B1E" w:rsidRPr="00B53212">
        <w:rPr>
          <w:rFonts w:ascii="Arial" w:hAnsi="Arial" w:cs="Arial"/>
          <w:color w:val="000000" w:themeColor="text1"/>
          <w:sz w:val="24"/>
          <w:szCs w:val="24"/>
          <w:lang w:val="en-US"/>
        </w:rPr>
        <w:t xml:space="preserve"> Al-Qaeda training camps</w:t>
      </w:r>
      <w:r w:rsidR="00965824" w:rsidRPr="00B53212">
        <w:rPr>
          <w:rFonts w:ascii="Arial" w:hAnsi="Arial" w:cs="Arial"/>
          <w:color w:val="000000" w:themeColor="text1"/>
          <w:sz w:val="24"/>
          <w:szCs w:val="24"/>
          <w:lang w:val="en-US"/>
        </w:rPr>
        <w:t xml:space="preserve"> serve as focal points of indoctrination</w:t>
      </w:r>
      <w:r w:rsidR="00D26B1E" w:rsidRPr="00B53212">
        <w:rPr>
          <w:rFonts w:ascii="Arial" w:hAnsi="Arial" w:cs="Arial"/>
          <w:color w:val="000000" w:themeColor="text1"/>
          <w:sz w:val="24"/>
          <w:szCs w:val="24"/>
          <w:lang w:val="en-US"/>
        </w:rPr>
        <w:t xml:space="preserve"> </w:t>
      </w:r>
      <w:r w:rsidR="005F6952" w:rsidRPr="00B53212">
        <w:rPr>
          <w:rFonts w:ascii="Arial" w:hAnsi="Arial" w:cs="Arial"/>
          <w:color w:val="000000" w:themeColor="text1"/>
          <w:sz w:val="24"/>
          <w:szCs w:val="24"/>
          <w:lang w:val="en-US"/>
        </w:rPr>
        <w:t>offer</w:t>
      </w:r>
      <w:r w:rsidR="00D55FE2" w:rsidRPr="00B53212">
        <w:rPr>
          <w:rFonts w:ascii="Arial" w:hAnsi="Arial" w:cs="Arial"/>
          <w:color w:val="000000" w:themeColor="text1"/>
          <w:sz w:val="24"/>
          <w:szCs w:val="24"/>
          <w:lang w:val="en-US"/>
        </w:rPr>
        <w:t>ing</w:t>
      </w:r>
      <w:r w:rsidR="005F6952" w:rsidRPr="00B53212">
        <w:rPr>
          <w:rFonts w:ascii="Arial" w:hAnsi="Arial" w:cs="Arial"/>
          <w:color w:val="000000" w:themeColor="text1"/>
          <w:sz w:val="24"/>
          <w:szCs w:val="24"/>
          <w:lang w:val="en-US"/>
        </w:rPr>
        <w:t xml:space="preserve"> militants </w:t>
      </w:r>
      <w:r w:rsidR="00FA70D8" w:rsidRPr="00B53212">
        <w:rPr>
          <w:rFonts w:ascii="Arial" w:hAnsi="Arial" w:cs="Arial"/>
          <w:color w:val="000000" w:themeColor="text1"/>
          <w:sz w:val="24"/>
          <w:szCs w:val="24"/>
          <w:lang w:val="en-US"/>
        </w:rPr>
        <w:t>the opportunity to exchange tactics and build expertise in bomb-making, encrypted communications</w:t>
      </w:r>
      <w:r w:rsidR="003D5F47" w:rsidRPr="00B53212">
        <w:rPr>
          <w:rFonts w:ascii="Arial" w:hAnsi="Arial" w:cs="Arial"/>
          <w:color w:val="000000" w:themeColor="text1"/>
          <w:sz w:val="24"/>
          <w:szCs w:val="24"/>
          <w:lang w:val="en-US"/>
        </w:rPr>
        <w:t xml:space="preserve"> and counter intelligence</w:t>
      </w:r>
      <w:r w:rsidR="008F6C6F" w:rsidRPr="00B53212">
        <w:rPr>
          <w:rFonts w:ascii="Arial" w:hAnsi="Arial" w:cs="Arial"/>
          <w:color w:val="000000" w:themeColor="text1"/>
          <w:sz w:val="24"/>
          <w:szCs w:val="24"/>
          <w:lang w:val="en-US"/>
        </w:rPr>
        <w:t xml:space="preserve"> (Clarke, 2019)</w:t>
      </w:r>
      <w:r w:rsidR="00DB4EF4" w:rsidRPr="00B53212">
        <w:rPr>
          <w:rFonts w:ascii="Arial" w:hAnsi="Arial" w:cs="Arial"/>
          <w:color w:val="000000" w:themeColor="text1"/>
          <w:sz w:val="24"/>
          <w:szCs w:val="24"/>
          <w:lang w:val="en-US"/>
        </w:rPr>
        <w:t xml:space="preserve">. </w:t>
      </w:r>
      <w:r w:rsidR="00646B7C">
        <w:rPr>
          <w:rFonts w:ascii="Arial" w:hAnsi="Arial" w:cs="Arial"/>
          <w:color w:val="000000" w:themeColor="text1"/>
          <w:sz w:val="24"/>
          <w:szCs w:val="24"/>
          <w:lang w:val="en-US"/>
        </w:rPr>
        <w:t>S</w:t>
      </w:r>
      <w:r w:rsidR="00D50C7D" w:rsidRPr="00B53212">
        <w:rPr>
          <w:rFonts w:ascii="Arial" w:hAnsi="Arial" w:cs="Arial"/>
          <w:color w:val="000000" w:themeColor="text1"/>
          <w:sz w:val="24"/>
          <w:szCs w:val="24"/>
          <w:lang w:val="en-US"/>
        </w:rPr>
        <w:t>erving as information conduits</w:t>
      </w:r>
      <w:r w:rsidR="00AD6A52" w:rsidRPr="00B53212">
        <w:rPr>
          <w:rFonts w:ascii="Arial" w:hAnsi="Arial" w:cs="Arial"/>
          <w:color w:val="000000" w:themeColor="text1"/>
          <w:sz w:val="24"/>
          <w:szCs w:val="24"/>
          <w:lang w:val="en-US"/>
        </w:rPr>
        <w:t>,</w:t>
      </w:r>
      <w:r w:rsidR="00637C33" w:rsidRPr="00B53212">
        <w:rPr>
          <w:rFonts w:ascii="Arial" w:hAnsi="Arial" w:cs="Arial"/>
          <w:color w:val="000000" w:themeColor="text1"/>
          <w:sz w:val="24"/>
          <w:szCs w:val="24"/>
          <w:lang w:val="en-US"/>
        </w:rPr>
        <w:t xml:space="preserve"> strengthening </w:t>
      </w:r>
      <w:r w:rsidR="00BD3F56" w:rsidRPr="00B53212">
        <w:rPr>
          <w:rFonts w:ascii="Arial" w:hAnsi="Arial" w:cs="Arial"/>
          <w:color w:val="000000" w:themeColor="text1"/>
          <w:sz w:val="24"/>
          <w:szCs w:val="24"/>
          <w:lang w:val="en-US"/>
        </w:rPr>
        <w:t>the appeal of Al-Qaeda and the ideology of ‘Bin Lad</w:t>
      </w:r>
      <w:r w:rsidR="00EC04A8" w:rsidRPr="00B53212">
        <w:rPr>
          <w:rFonts w:ascii="Arial" w:hAnsi="Arial" w:cs="Arial"/>
          <w:color w:val="000000" w:themeColor="text1"/>
          <w:sz w:val="24"/>
          <w:szCs w:val="24"/>
          <w:lang w:val="en-US"/>
        </w:rPr>
        <w:t>e</w:t>
      </w:r>
      <w:r w:rsidR="00BD3F56" w:rsidRPr="00B53212">
        <w:rPr>
          <w:rFonts w:ascii="Arial" w:hAnsi="Arial" w:cs="Arial"/>
          <w:color w:val="000000" w:themeColor="text1"/>
          <w:sz w:val="24"/>
          <w:szCs w:val="24"/>
          <w:lang w:val="en-US"/>
        </w:rPr>
        <w:t>nism’</w:t>
      </w:r>
      <w:r w:rsidR="00637C33" w:rsidRPr="00B53212">
        <w:rPr>
          <w:rFonts w:ascii="Arial" w:hAnsi="Arial" w:cs="Arial"/>
          <w:color w:val="000000" w:themeColor="text1"/>
          <w:sz w:val="24"/>
          <w:szCs w:val="24"/>
          <w:lang w:val="en-US"/>
        </w:rPr>
        <w:t xml:space="preserve"> </w:t>
      </w:r>
      <w:r w:rsidR="009A64E5" w:rsidRPr="00B53212">
        <w:rPr>
          <w:rFonts w:ascii="Arial" w:hAnsi="Arial" w:cs="Arial"/>
          <w:color w:val="000000" w:themeColor="text1"/>
          <w:sz w:val="24"/>
          <w:szCs w:val="24"/>
          <w:lang w:val="en-US"/>
        </w:rPr>
        <w:t>(Byman, 2015)</w:t>
      </w:r>
      <w:r w:rsidR="00763875" w:rsidRPr="00B53212">
        <w:rPr>
          <w:rFonts w:ascii="Arial" w:hAnsi="Arial" w:cs="Arial"/>
          <w:color w:val="000000" w:themeColor="text1"/>
          <w:sz w:val="24"/>
          <w:szCs w:val="24"/>
          <w:lang w:val="en-US"/>
        </w:rPr>
        <w:t xml:space="preserve">. </w:t>
      </w:r>
    </w:p>
    <w:p w14:paraId="2687C134" w14:textId="44E16E67" w:rsidR="008A1DDD" w:rsidRDefault="008A1DDD" w:rsidP="002A54D5">
      <w:pPr>
        <w:spacing w:line="480" w:lineRule="auto"/>
        <w:jc w:val="both"/>
        <w:rPr>
          <w:rFonts w:ascii="Arial" w:hAnsi="Arial" w:cs="Arial"/>
          <w:color w:val="00B050"/>
          <w:sz w:val="24"/>
          <w:szCs w:val="24"/>
          <w:lang w:val="en-US"/>
        </w:rPr>
      </w:pPr>
    </w:p>
    <w:p w14:paraId="71A99769" w14:textId="1B001F53" w:rsidR="00D320D4" w:rsidRDefault="00D320D4" w:rsidP="007F6680">
      <w:pPr>
        <w:spacing w:line="480" w:lineRule="auto"/>
        <w:jc w:val="both"/>
        <w:rPr>
          <w:rFonts w:ascii="Arial" w:hAnsi="Arial" w:cs="Arial"/>
          <w:color w:val="000000" w:themeColor="text1"/>
          <w:sz w:val="24"/>
          <w:szCs w:val="24"/>
          <w:lang w:val="en-US"/>
        </w:rPr>
      </w:pPr>
      <w:r w:rsidRPr="00B35678">
        <w:rPr>
          <w:rFonts w:ascii="Arial" w:hAnsi="Arial" w:cs="Arial"/>
          <w:color w:val="000000" w:themeColor="text1"/>
          <w:sz w:val="24"/>
          <w:szCs w:val="24"/>
          <w:lang w:val="en-US"/>
        </w:rPr>
        <w:t xml:space="preserve">Following Al-Qaeda’s onslaught against America on 9/11, the US relentlessly pursued Al-Qaeda and declared a ‘War of Terror’ </w:t>
      </w:r>
      <w:r w:rsidR="007241A5" w:rsidRPr="00B35678">
        <w:rPr>
          <w:rFonts w:ascii="Arial" w:hAnsi="Arial" w:cs="Arial"/>
          <w:color w:val="000000" w:themeColor="text1"/>
          <w:sz w:val="24"/>
          <w:szCs w:val="24"/>
          <w:lang w:val="en-US"/>
        </w:rPr>
        <w:t xml:space="preserve">which </w:t>
      </w:r>
      <w:r w:rsidR="00FD6450" w:rsidRPr="00B35678">
        <w:rPr>
          <w:rFonts w:ascii="Arial" w:hAnsi="Arial" w:cs="Arial"/>
          <w:color w:val="000000" w:themeColor="text1"/>
          <w:sz w:val="24"/>
          <w:szCs w:val="24"/>
          <w:lang w:val="en-US"/>
        </w:rPr>
        <w:t>disrupted</w:t>
      </w:r>
      <w:r w:rsidRPr="00B35678">
        <w:rPr>
          <w:rFonts w:ascii="Arial" w:hAnsi="Arial" w:cs="Arial"/>
          <w:color w:val="000000" w:themeColor="text1"/>
          <w:sz w:val="24"/>
          <w:szCs w:val="24"/>
          <w:lang w:val="en-US"/>
        </w:rPr>
        <w:t xml:space="preserve"> its capability to operate. </w:t>
      </w:r>
      <w:r w:rsidR="002D3DBD" w:rsidRPr="00B35678">
        <w:rPr>
          <w:rFonts w:ascii="Arial" w:hAnsi="Arial" w:cs="Arial"/>
          <w:color w:val="000000" w:themeColor="text1"/>
          <w:sz w:val="24"/>
          <w:szCs w:val="24"/>
          <w:lang w:val="en-US"/>
        </w:rPr>
        <w:t>T</w:t>
      </w:r>
      <w:r w:rsidRPr="00B35678">
        <w:rPr>
          <w:rFonts w:ascii="Arial" w:hAnsi="Arial" w:cs="Arial"/>
          <w:color w:val="000000" w:themeColor="text1"/>
          <w:sz w:val="24"/>
          <w:szCs w:val="24"/>
          <w:lang w:val="en-US"/>
        </w:rPr>
        <w:t>he capture and subsequent death of Bin Laden in 2011 by the US administration,</w:t>
      </w:r>
      <w:r w:rsidR="004D7062" w:rsidRPr="00B35678">
        <w:rPr>
          <w:rFonts w:ascii="Arial" w:hAnsi="Arial" w:cs="Arial"/>
          <w:color w:val="000000" w:themeColor="text1"/>
          <w:sz w:val="24"/>
          <w:szCs w:val="24"/>
          <w:lang w:val="en-US"/>
        </w:rPr>
        <w:t xml:space="preserve"> saw</w:t>
      </w:r>
      <w:r w:rsidRPr="00B35678">
        <w:rPr>
          <w:rFonts w:ascii="Arial" w:hAnsi="Arial" w:cs="Arial"/>
          <w:color w:val="000000" w:themeColor="text1"/>
          <w:sz w:val="24"/>
          <w:szCs w:val="24"/>
          <w:lang w:val="en-US"/>
        </w:rPr>
        <w:t xml:space="preserve"> Ayman al-Zawahiri</w:t>
      </w:r>
      <w:r w:rsidR="00ED612E" w:rsidRPr="00B35678">
        <w:rPr>
          <w:rFonts w:ascii="Arial" w:hAnsi="Arial" w:cs="Arial"/>
          <w:color w:val="000000" w:themeColor="text1"/>
          <w:sz w:val="24"/>
          <w:szCs w:val="24"/>
          <w:lang w:val="en-US"/>
        </w:rPr>
        <w:t>, Bin Laden’s right</w:t>
      </w:r>
      <w:r w:rsidR="009A58F0">
        <w:rPr>
          <w:rFonts w:ascii="Arial" w:hAnsi="Arial" w:cs="Arial"/>
          <w:color w:val="000000" w:themeColor="text1"/>
          <w:sz w:val="24"/>
          <w:szCs w:val="24"/>
          <w:lang w:val="en-US"/>
        </w:rPr>
        <w:t>-</w:t>
      </w:r>
      <w:r w:rsidR="00ED612E" w:rsidRPr="00B35678">
        <w:rPr>
          <w:rFonts w:ascii="Arial" w:hAnsi="Arial" w:cs="Arial"/>
          <w:color w:val="000000" w:themeColor="text1"/>
          <w:sz w:val="24"/>
          <w:szCs w:val="24"/>
          <w:lang w:val="en-US"/>
        </w:rPr>
        <w:t>hand man</w:t>
      </w:r>
      <w:r w:rsidRPr="00B35678">
        <w:rPr>
          <w:rFonts w:ascii="Arial" w:hAnsi="Arial" w:cs="Arial"/>
          <w:color w:val="000000" w:themeColor="text1"/>
          <w:sz w:val="24"/>
          <w:szCs w:val="24"/>
          <w:lang w:val="en-US"/>
        </w:rPr>
        <w:t xml:space="preserve"> bec</w:t>
      </w:r>
      <w:r w:rsidR="00ED612E" w:rsidRPr="00B35678">
        <w:rPr>
          <w:rFonts w:ascii="Arial" w:hAnsi="Arial" w:cs="Arial"/>
          <w:color w:val="000000" w:themeColor="text1"/>
          <w:sz w:val="24"/>
          <w:szCs w:val="24"/>
          <w:lang w:val="en-US"/>
        </w:rPr>
        <w:t>o</w:t>
      </w:r>
      <w:r w:rsidRPr="00B35678">
        <w:rPr>
          <w:rFonts w:ascii="Arial" w:hAnsi="Arial" w:cs="Arial"/>
          <w:color w:val="000000" w:themeColor="text1"/>
          <w:sz w:val="24"/>
          <w:szCs w:val="24"/>
          <w:lang w:val="en-US"/>
        </w:rPr>
        <w:t xml:space="preserve">me the </w:t>
      </w:r>
      <w:r w:rsidR="001161E8">
        <w:rPr>
          <w:rFonts w:ascii="Arial" w:hAnsi="Arial" w:cs="Arial"/>
          <w:color w:val="000000" w:themeColor="text1"/>
          <w:sz w:val="24"/>
          <w:szCs w:val="24"/>
          <w:lang w:val="en-US"/>
        </w:rPr>
        <w:t>leader</w:t>
      </w:r>
      <w:r w:rsidR="00945794">
        <w:rPr>
          <w:rFonts w:ascii="Arial" w:hAnsi="Arial" w:cs="Arial"/>
          <w:color w:val="000000" w:themeColor="text1"/>
          <w:sz w:val="24"/>
          <w:szCs w:val="24"/>
          <w:lang w:val="en-US"/>
        </w:rPr>
        <w:t xml:space="preserve"> of the</w:t>
      </w:r>
      <w:r w:rsidR="003E7030">
        <w:rPr>
          <w:rFonts w:ascii="Arial" w:hAnsi="Arial" w:cs="Arial"/>
          <w:color w:val="000000" w:themeColor="text1"/>
          <w:sz w:val="24"/>
          <w:szCs w:val="24"/>
          <w:lang w:val="en-US"/>
        </w:rPr>
        <w:t xml:space="preserve"> </w:t>
      </w:r>
      <w:r w:rsidRPr="00B35678">
        <w:rPr>
          <w:rFonts w:ascii="Arial" w:hAnsi="Arial" w:cs="Arial"/>
          <w:color w:val="000000" w:themeColor="text1"/>
          <w:sz w:val="24"/>
          <w:szCs w:val="24"/>
          <w:lang w:val="en-US"/>
        </w:rPr>
        <w:t>organisation (Byman, 2</w:t>
      </w:r>
      <w:r w:rsidRPr="003B42EE">
        <w:rPr>
          <w:rFonts w:ascii="Arial" w:hAnsi="Arial" w:cs="Arial"/>
          <w:color w:val="000000" w:themeColor="text1"/>
          <w:sz w:val="24"/>
          <w:szCs w:val="24"/>
          <w:lang w:val="en-US"/>
        </w:rPr>
        <w:t>015).</w:t>
      </w:r>
      <w:r w:rsidR="00F5147A" w:rsidRPr="003B42EE">
        <w:rPr>
          <w:rFonts w:ascii="Arial" w:hAnsi="Arial" w:cs="Arial"/>
          <w:color w:val="000000" w:themeColor="text1"/>
          <w:sz w:val="24"/>
          <w:szCs w:val="24"/>
          <w:lang w:val="en-US"/>
        </w:rPr>
        <w:t xml:space="preserve"> </w:t>
      </w:r>
      <w:r w:rsidR="00F5147A" w:rsidRPr="003B42EE">
        <w:rPr>
          <w:rFonts w:ascii="Arial" w:hAnsi="Arial" w:cs="Arial"/>
          <w:color w:val="000000" w:themeColor="text1"/>
          <w:sz w:val="24"/>
          <w:szCs w:val="24"/>
          <w:lang w:val="en-US"/>
        </w:rPr>
        <w:t xml:space="preserve">The </w:t>
      </w:r>
      <w:r w:rsidR="00F5147A" w:rsidRPr="005F077C">
        <w:rPr>
          <w:rFonts w:ascii="Arial" w:hAnsi="Arial" w:cs="Arial"/>
          <w:color w:val="000000" w:themeColor="text1"/>
          <w:sz w:val="24"/>
          <w:szCs w:val="24"/>
          <w:lang w:val="en-US"/>
        </w:rPr>
        <w:t>systematic use of coercive control will continue to be employed as long as it is deemed effective. It does not act as a philosophy or movement but as a method, capitalising on fear whilst publicising their cause to service their religious, ideological and political ends</w:t>
      </w:r>
      <w:r w:rsidR="00F5147A">
        <w:rPr>
          <w:rFonts w:ascii="Arial" w:hAnsi="Arial" w:cs="Arial"/>
          <w:color w:val="000000" w:themeColor="text1"/>
          <w:sz w:val="24"/>
          <w:szCs w:val="24"/>
          <w:lang w:val="en-US"/>
        </w:rPr>
        <w:t xml:space="preserve"> (Wilkinson, 2006, pp. 15)</w:t>
      </w:r>
      <w:r w:rsidR="00F5147A" w:rsidRPr="005F077C">
        <w:rPr>
          <w:rFonts w:ascii="Arial" w:hAnsi="Arial" w:cs="Arial"/>
          <w:color w:val="000000" w:themeColor="text1"/>
          <w:sz w:val="24"/>
          <w:szCs w:val="24"/>
          <w:lang w:val="en-US"/>
        </w:rPr>
        <w:t>.</w:t>
      </w:r>
    </w:p>
    <w:p w14:paraId="6EBE6C2C" w14:textId="1A48B698" w:rsidR="008C2892" w:rsidRDefault="008C2892" w:rsidP="007F6680">
      <w:pPr>
        <w:spacing w:line="480" w:lineRule="auto"/>
        <w:jc w:val="both"/>
        <w:rPr>
          <w:rFonts w:ascii="Arial" w:hAnsi="Arial" w:cs="Arial"/>
          <w:color w:val="000000" w:themeColor="text1"/>
          <w:sz w:val="24"/>
          <w:szCs w:val="24"/>
          <w:lang w:val="en-US"/>
        </w:rPr>
      </w:pPr>
    </w:p>
    <w:p w14:paraId="72919A31" w14:textId="3DFF3D2E" w:rsidR="008C2892" w:rsidRDefault="008C2892" w:rsidP="007F6680">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What makes terrorism increasingly difficult to combat is the justification argument which often arises suggesting;</w:t>
      </w:r>
      <w:r w:rsidRPr="00BB60AA">
        <w:rPr>
          <w:rFonts w:ascii="Arial" w:hAnsi="Arial" w:cs="Arial"/>
          <w:color w:val="000000" w:themeColor="text1"/>
          <w:sz w:val="24"/>
          <w:szCs w:val="24"/>
          <w:lang w:val="en-US"/>
        </w:rPr>
        <w:t xml:space="preserve"> ‘One man’s terrorist, it another man’s freedom fighter’ (Ganor, 2013).</w:t>
      </w:r>
      <w:r>
        <w:rPr>
          <w:rFonts w:ascii="Arial" w:hAnsi="Arial" w:cs="Arial"/>
          <w:color w:val="000000" w:themeColor="text1"/>
          <w:sz w:val="24"/>
          <w:szCs w:val="24"/>
          <w:lang w:val="en-US"/>
        </w:rPr>
        <w:t xml:space="preserve"> Al-Qaeda view themselves in this light due to the historical nature of their plight which is subsequently engrained within their ideology (Assadi and Lorunser, 2007). </w:t>
      </w:r>
    </w:p>
    <w:p w14:paraId="78836B68" w14:textId="77777777" w:rsidR="009A58F0" w:rsidRPr="00B35678" w:rsidRDefault="009A58F0" w:rsidP="007F6680">
      <w:pPr>
        <w:spacing w:line="480" w:lineRule="auto"/>
        <w:jc w:val="both"/>
        <w:rPr>
          <w:rFonts w:ascii="Arial" w:hAnsi="Arial" w:cs="Arial"/>
          <w:color w:val="000000" w:themeColor="text1"/>
          <w:sz w:val="24"/>
          <w:szCs w:val="24"/>
          <w:lang w:val="en-US"/>
        </w:rPr>
      </w:pPr>
    </w:p>
    <w:p w14:paraId="3621585B" w14:textId="30ADE5ED" w:rsidR="00025118" w:rsidRPr="008C2D47" w:rsidRDefault="00ED3F64" w:rsidP="00D02EA2">
      <w:pPr>
        <w:spacing w:line="480" w:lineRule="auto"/>
        <w:jc w:val="both"/>
        <w:rPr>
          <w:rFonts w:ascii="Arial" w:hAnsi="Arial" w:cs="Arial"/>
          <w:color w:val="000000" w:themeColor="text1"/>
          <w:sz w:val="24"/>
          <w:szCs w:val="24"/>
          <w:lang w:val="en-US"/>
        </w:rPr>
      </w:pPr>
      <w:r w:rsidRPr="008C2D47">
        <w:rPr>
          <w:rFonts w:ascii="Arial" w:hAnsi="Arial" w:cs="Arial"/>
          <w:color w:val="000000" w:themeColor="text1"/>
          <w:sz w:val="24"/>
          <w:szCs w:val="24"/>
          <w:lang w:val="en-US"/>
        </w:rPr>
        <w:t>As Westerners it has long since been argued that democracy can facilitate terrorism as well as religion however, democracy is not considered</w:t>
      </w:r>
      <w:r w:rsidR="0015082B" w:rsidRPr="008C2D47">
        <w:rPr>
          <w:rFonts w:ascii="Arial" w:hAnsi="Arial" w:cs="Arial"/>
          <w:color w:val="000000" w:themeColor="text1"/>
          <w:sz w:val="24"/>
          <w:szCs w:val="24"/>
          <w:lang w:val="en-US"/>
        </w:rPr>
        <w:t xml:space="preserve"> to be</w:t>
      </w:r>
      <w:r w:rsidRPr="008C2D47">
        <w:rPr>
          <w:rFonts w:ascii="Arial" w:hAnsi="Arial" w:cs="Arial"/>
          <w:color w:val="000000" w:themeColor="text1"/>
          <w:sz w:val="24"/>
          <w:szCs w:val="24"/>
          <w:lang w:val="en-US"/>
        </w:rPr>
        <w:t xml:space="preserve"> the cause of terrorism</w:t>
      </w:r>
      <w:r w:rsidR="0015082B" w:rsidRPr="008C2D47">
        <w:rPr>
          <w:rFonts w:ascii="Arial" w:hAnsi="Arial" w:cs="Arial"/>
          <w:color w:val="000000" w:themeColor="text1"/>
          <w:sz w:val="24"/>
          <w:szCs w:val="24"/>
          <w:lang w:val="en-US"/>
        </w:rPr>
        <w:t xml:space="preserve">, </w:t>
      </w:r>
      <w:r w:rsidR="00924BBE" w:rsidRPr="008C2D47">
        <w:rPr>
          <w:rFonts w:ascii="Arial" w:hAnsi="Arial" w:cs="Arial"/>
          <w:color w:val="000000" w:themeColor="text1"/>
          <w:sz w:val="24"/>
          <w:szCs w:val="24"/>
          <w:lang w:val="en-US"/>
        </w:rPr>
        <w:t xml:space="preserve">unlike </w:t>
      </w:r>
      <w:r w:rsidR="00924BBE" w:rsidRPr="008C2D47">
        <w:rPr>
          <w:rFonts w:ascii="Arial" w:hAnsi="Arial" w:cs="Arial"/>
          <w:color w:val="000000" w:themeColor="text1"/>
          <w:sz w:val="24"/>
          <w:szCs w:val="24"/>
          <w:lang w:val="en-US"/>
        </w:rPr>
        <w:lastRenderedPageBreak/>
        <w:t>Al-Qaeda’s ideology</w:t>
      </w:r>
      <w:r w:rsidR="008C2D47" w:rsidRPr="008C2D47">
        <w:rPr>
          <w:rFonts w:ascii="Arial" w:hAnsi="Arial" w:cs="Arial"/>
          <w:color w:val="000000" w:themeColor="text1"/>
          <w:sz w:val="24"/>
          <w:szCs w:val="24"/>
          <w:lang w:val="en-US"/>
        </w:rPr>
        <w:t xml:space="preserve">. </w:t>
      </w:r>
      <w:r w:rsidR="008C2D47" w:rsidRPr="008C2D47">
        <w:rPr>
          <w:rFonts w:ascii="Arial" w:hAnsi="Arial" w:cs="Arial"/>
          <w:color w:val="000000" w:themeColor="text1"/>
          <w:sz w:val="24"/>
          <w:szCs w:val="24"/>
          <w:lang w:val="en-US"/>
        </w:rPr>
        <w:t>In light of this and reviewing the literature and the global definitions of terrorism, it is apparent that the methods incorporated by Al-Qaeda in pursuit of their ideology go further than war crimes and can be categorised as acts of terrorism.</w:t>
      </w:r>
    </w:p>
    <w:p w14:paraId="05195CDF" w14:textId="2CB32A1A" w:rsidR="000954A4" w:rsidRPr="00800074" w:rsidRDefault="000954A4" w:rsidP="00D02EA2">
      <w:pPr>
        <w:spacing w:line="480" w:lineRule="auto"/>
        <w:jc w:val="both"/>
        <w:rPr>
          <w:rFonts w:ascii="Arial" w:hAnsi="Arial" w:cs="Arial"/>
          <w:color w:val="7030A0"/>
          <w:sz w:val="24"/>
          <w:szCs w:val="24"/>
          <w:lang w:val="en-US"/>
        </w:rPr>
      </w:pPr>
    </w:p>
    <w:p w14:paraId="5BDB5321" w14:textId="73BC9C80" w:rsidR="00F721F1" w:rsidRPr="003A7D4F" w:rsidRDefault="007245A4" w:rsidP="00A260E0">
      <w:pPr>
        <w:spacing w:line="480" w:lineRule="auto"/>
        <w:jc w:val="both"/>
        <w:rPr>
          <w:rFonts w:ascii="Arial" w:hAnsi="Arial" w:cs="Arial"/>
          <w:color w:val="833C0B" w:themeColor="accent2" w:themeShade="80"/>
          <w:sz w:val="24"/>
          <w:szCs w:val="24"/>
          <w:lang w:val="en-US"/>
        </w:rPr>
      </w:pPr>
      <w:r w:rsidRPr="00612FD4">
        <w:rPr>
          <w:rFonts w:ascii="Arial" w:hAnsi="Arial" w:cs="Arial"/>
          <w:color w:val="833C0B" w:themeColor="accent2" w:themeShade="80"/>
          <w:sz w:val="24"/>
          <w:szCs w:val="24"/>
          <w:lang w:val="en-US"/>
        </w:rPr>
        <w:t xml:space="preserve">The </w:t>
      </w:r>
      <w:r w:rsidR="00AB4ADC" w:rsidRPr="00612FD4">
        <w:rPr>
          <w:rFonts w:ascii="Arial" w:hAnsi="Arial" w:cs="Arial"/>
          <w:color w:val="833C0B" w:themeColor="accent2" w:themeShade="80"/>
          <w:sz w:val="24"/>
          <w:szCs w:val="24"/>
          <w:lang w:val="en-US"/>
        </w:rPr>
        <w:t xml:space="preserve">radical </w:t>
      </w:r>
      <w:r w:rsidRPr="00612FD4">
        <w:rPr>
          <w:rFonts w:ascii="Arial" w:hAnsi="Arial" w:cs="Arial"/>
          <w:color w:val="833C0B" w:themeColor="accent2" w:themeShade="80"/>
          <w:sz w:val="24"/>
          <w:szCs w:val="24"/>
          <w:lang w:val="en-US"/>
        </w:rPr>
        <w:t xml:space="preserve">ideology of militant </w:t>
      </w:r>
      <w:r w:rsidR="003A6AC1" w:rsidRPr="00612FD4">
        <w:rPr>
          <w:rFonts w:ascii="Arial" w:hAnsi="Arial" w:cs="Arial"/>
          <w:color w:val="833C0B" w:themeColor="accent2" w:themeShade="80"/>
          <w:sz w:val="24"/>
          <w:szCs w:val="24"/>
          <w:lang w:val="en-US"/>
        </w:rPr>
        <w:t>I</w:t>
      </w:r>
      <w:r w:rsidRPr="00612FD4">
        <w:rPr>
          <w:rFonts w:ascii="Arial" w:hAnsi="Arial" w:cs="Arial"/>
          <w:color w:val="833C0B" w:themeColor="accent2" w:themeShade="80"/>
          <w:sz w:val="24"/>
          <w:szCs w:val="24"/>
          <w:lang w:val="en-US"/>
        </w:rPr>
        <w:t>slamist</w:t>
      </w:r>
      <w:r w:rsidR="00AB4ADC" w:rsidRPr="00612FD4">
        <w:rPr>
          <w:rFonts w:ascii="Arial" w:hAnsi="Arial" w:cs="Arial"/>
          <w:color w:val="833C0B" w:themeColor="accent2" w:themeShade="80"/>
          <w:sz w:val="24"/>
          <w:szCs w:val="24"/>
          <w:lang w:val="en-US"/>
        </w:rPr>
        <w:t xml:space="preserve"> movements is</w:t>
      </w:r>
      <w:r w:rsidR="003D5953" w:rsidRPr="00612FD4">
        <w:rPr>
          <w:rFonts w:ascii="Arial" w:hAnsi="Arial" w:cs="Arial"/>
          <w:color w:val="833C0B" w:themeColor="accent2" w:themeShade="80"/>
          <w:sz w:val="24"/>
          <w:szCs w:val="24"/>
          <w:lang w:val="en-US"/>
        </w:rPr>
        <w:t xml:space="preserve"> antiglobalisation</w:t>
      </w:r>
      <w:r w:rsidR="002B2D77" w:rsidRPr="00612FD4">
        <w:rPr>
          <w:rFonts w:ascii="Arial" w:hAnsi="Arial" w:cs="Arial"/>
          <w:color w:val="833C0B" w:themeColor="accent2" w:themeShade="80"/>
          <w:sz w:val="24"/>
          <w:szCs w:val="24"/>
          <w:lang w:val="en-US"/>
        </w:rPr>
        <w:t xml:space="preserve">, </w:t>
      </w:r>
      <w:r w:rsidR="00D4334D" w:rsidRPr="00612FD4">
        <w:rPr>
          <w:rFonts w:ascii="Arial" w:hAnsi="Arial" w:cs="Arial"/>
          <w:color w:val="833C0B" w:themeColor="accent2" w:themeShade="80"/>
          <w:sz w:val="24"/>
          <w:szCs w:val="24"/>
          <w:lang w:val="en-US"/>
        </w:rPr>
        <w:t>and Al-Qaeda has an uncompromising commitment to changing the entire international system</w:t>
      </w:r>
      <w:r w:rsidR="00671780" w:rsidRPr="00612FD4">
        <w:rPr>
          <w:rFonts w:ascii="Arial" w:hAnsi="Arial" w:cs="Arial"/>
          <w:color w:val="833C0B" w:themeColor="accent2" w:themeShade="80"/>
          <w:sz w:val="24"/>
          <w:szCs w:val="24"/>
          <w:lang w:val="en-US"/>
        </w:rPr>
        <w:t xml:space="preserve"> aiming </w:t>
      </w:r>
      <w:r w:rsidR="001745A5" w:rsidRPr="00612FD4">
        <w:rPr>
          <w:rFonts w:ascii="Arial" w:hAnsi="Arial" w:cs="Arial"/>
          <w:color w:val="833C0B" w:themeColor="accent2" w:themeShade="80"/>
          <w:sz w:val="24"/>
          <w:szCs w:val="24"/>
          <w:lang w:val="en-US"/>
        </w:rPr>
        <w:t>for the removal of all external influences and the expulsion of the US and other ‘infidels’ from the Middle East</w:t>
      </w:r>
      <w:r w:rsidR="008B4EE7" w:rsidRPr="00612FD4">
        <w:rPr>
          <w:rFonts w:ascii="Arial" w:hAnsi="Arial" w:cs="Arial"/>
          <w:color w:val="833C0B" w:themeColor="accent2" w:themeShade="80"/>
          <w:sz w:val="24"/>
          <w:szCs w:val="24"/>
          <w:lang w:val="en-US"/>
        </w:rPr>
        <w:t xml:space="preserve"> and Muslim lands </w:t>
      </w:r>
      <w:r w:rsidR="00490247" w:rsidRPr="00612FD4">
        <w:rPr>
          <w:rFonts w:ascii="Arial" w:hAnsi="Arial" w:cs="Arial"/>
          <w:color w:val="833C0B" w:themeColor="accent2" w:themeShade="80"/>
          <w:sz w:val="24"/>
          <w:szCs w:val="24"/>
          <w:lang w:val="en-US"/>
        </w:rPr>
        <w:t>far and wide.</w:t>
      </w:r>
      <w:r w:rsidR="00C0666F" w:rsidRPr="00612FD4">
        <w:rPr>
          <w:rFonts w:ascii="Arial" w:hAnsi="Arial" w:cs="Arial"/>
          <w:color w:val="833C0B" w:themeColor="accent2" w:themeShade="80"/>
          <w:sz w:val="24"/>
          <w:szCs w:val="24"/>
          <w:lang w:val="en-US"/>
        </w:rPr>
        <w:t xml:space="preserve"> Ultimately their aim is to return to the traditional rule of Islamic Sharia law and establish a pan-</w:t>
      </w:r>
      <w:r w:rsidR="00417182" w:rsidRPr="00612FD4">
        <w:rPr>
          <w:rFonts w:ascii="Arial" w:hAnsi="Arial" w:cs="Arial"/>
          <w:color w:val="833C0B" w:themeColor="accent2" w:themeShade="80"/>
          <w:sz w:val="24"/>
          <w:szCs w:val="24"/>
          <w:lang w:val="en-US"/>
        </w:rPr>
        <w:t>Islamic</w:t>
      </w:r>
      <w:r w:rsidR="00C0666F" w:rsidRPr="00612FD4">
        <w:rPr>
          <w:rFonts w:ascii="Arial" w:hAnsi="Arial" w:cs="Arial"/>
          <w:color w:val="833C0B" w:themeColor="accent2" w:themeShade="80"/>
          <w:sz w:val="24"/>
          <w:szCs w:val="24"/>
          <w:lang w:val="en-US"/>
        </w:rPr>
        <w:t xml:space="preserve"> </w:t>
      </w:r>
      <w:r w:rsidR="00417182" w:rsidRPr="00612FD4">
        <w:rPr>
          <w:rFonts w:ascii="Arial" w:hAnsi="Arial" w:cs="Arial"/>
          <w:color w:val="833C0B" w:themeColor="accent2" w:themeShade="80"/>
          <w:sz w:val="24"/>
          <w:szCs w:val="24"/>
          <w:lang w:val="en-US"/>
        </w:rPr>
        <w:t xml:space="preserve">caliphate </w:t>
      </w:r>
      <w:r w:rsidR="00C437E7" w:rsidRPr="00612FD4">
        <w:rPr>
          <w:rFonts w:ascii="Arial" w:hAnsi="Arial" w:cs="Arial"/>
          <w:color w:val="833C0B" w:themeColor="accent2" w:themeShade="80"/>
          <w:sz w:val="24"/>
          <w:szCs w:val="24"/>
          <w:lang w:val="en-US"/>
        </w:rPr>
        <w:t>building</w:t>
      </w:r>
      <w:r w:rsidR="004758EF" w:rsidRPr="00612FD4">
        <w:rPr>
          <w:rFonts w:ascii="Arial" w:hAnsi="Arial" w:cs="Arial"/>
          <w:color w:val="833C0B" w:themeColor="accent2" w:themeShade="80"/>
          <w:sz w:val="24"/>
          <w:szCs w:val="24"/>
          <w:lang w:val="en-US"/>
        </w:rPr>
        <w:t xml:space="preserve"> a home </w:t>
      </w:r>
      <w:r w:rsidR="00417182" w:rsidRPr="00612FD4">
        <w:rPr>
          <w:rFonts w:ascii="Arial" w:hAnsi="Arial" w:cs="Arial"/>
          <w:color w:val="833C0B" w:themeColor="accent2" w:themeShade="80"/>
          <w:sz w:val="24"/>
          <w:szCs w:val="24"/>
          <w:lang w:val="en-US"/>
        </w:rPr>
        <w:t>uniting all Muslims</w:t>
      </w:r>
      <w:r w:rsidR="004758EF" w:rsidRPr="00612FD4">
        <w:rPr>
          <w:rFonts w:ascii="Arial" w:hAnsi="Arial" w:cs="Arial"/>
          <w:color w:val="833C0B" w:themeColor="accent2" w:themeShade="80"/>
          <w:sz w:val="24"/>
          <w:szCs w:val="24"/>
          <w:lang w:val="en-US"/>
        </w:rPr>
        <w:t>. Their ideology</w:t>
      </w:r>
      <w:r w:rsidR="001C4126" w:rsidRPr="00612FD4">
        <w:rPr>
          <w:rFonts w:ascii="Arial" w:hAnsi="Arial" w:cs="Arial"/>
          <w:color w:val="833C0B" w:themeColor="accent2" w:themeShade="80"/>
          <w:sz w:val="24"/>
          <w:szCs w:val="24"/>
          <w:lang w:val="en-US"/>
        </w:rPr>
        <w:t xml:space="preserve"> conveys that those who are not converted to Islam</w:t>
      </w:r>
      <w:r w:rsidR="003A6AC1" w:rsidRPr="00612FD4">
        <w:rPr>
          <w:rFonts w:ascii="Arial" w:hAnsi="Arial" w:cs="Arial"/>
          <w:color w:val="833C0B" w:themeColor="accent2" w:themeShade="80"/>
          <w:sz w:val="24"/>
          <w:szCs w:val="24"/>
          <w:lang w:val="en-US"/>
        </w:rPr>
        <w:t xml:space="preserve"> </w:t>
      </w:r>
      <w:r w:rsidR="002421F9" w:rsidRPr="00612FD4">
        <w:rPr>
          <w:rFonts w:ascii="Arial" w:hAnsi="Arial" w:cs="Arial"/>
          <w:color w:val="833C0B" w:themeColor="accent2" w:themeShade="80"/>
          <w:sz w:val="24"/>
          <w:szCs w:val="24"/>
          <w:lang w:val="en-US"/>
        </w:rPr>
        <w:t xml:space="preserve">are non-believers </w:t>
      </w:r>
      <w:r w:rsidR="009E3277" w:rsidRPr="00612FD4">
        <w:rPr>
          <w:rFonts w:ascii="Arial" w:hAnsi="Arial" w:cs="Arial"/>
          <w:color w:val="833C0B" w:themeColor="accent2" w:themeShade="80"/>
          <w:sz w:val="24"/>
          <w:szCs w:val="24"/>
          <w:lang w:val="en-US"/>
        </w:rPr>
        <w:t>and are subsequent</w:t>
      </w:r>
      <w:r w:rsidR="00612FD4" w:rsidRPr="00612FD4">
        <w:rPr>
          <w:rFonts w:ascii="Arial" w:hAnsi="Arial" w:cs="Arial"/>
          <w:color w:val="833C0B" w:themeColor="accent2" w:themeShade="80"/>
          <w:sz w:val="24"/>
          <w:szCs w:val="24"/>
          <w:lang w:val="en-US"/>
        </w:rPr>
        <w:t>ly</w:t>
      </w:r>
      <w:r w:rsidR="009E3277" w:rsidRPr="00612FD4">
        <w:rPr>
          <w:rFonts w:ascii="Arial" w:hAnsi="Arial" w:cs="Arial"/>
          <w:color w:val="833C0B" w:themeColor="accent2" w:themeShade="80"/>
          <w:sz w:val="24"/>
          <w:szCs w:val="24"/>
          <w:lang w:val="en-US"/>
        </w:rPr>
        <w:t xml:space="preserve"> valid targets</w:t>
      </w:r>
      <w:r w:rsidR="00612FD4" w:rsidRPr="00612FD4">
        <w:rPr>
          <w:rFonts w:ascii="Arial" w:hAnsi="Arial" w:cs="Arial"/>
          <w:color w:val="833C0B" w:themeColor="accent2" w:themeShade="80"/>
          <w:sz w:val="24"/>
          <w:szCs w:val="24"/>
          <w:lang w:val="en-US"/>
        </w:rPr>
        <w:t xml:space="preserve"> for jihad</w:t>
      </w:r>
      <w:r w:rsidR="00DE2F00">
        <w:rPr>
          <w:rFonts w:ascii="Arial" w:hAnsi="Arial" w:cs="Arial"/>
          <w:color w:val="833C0B" w:themeColor="accent2" w:themeShade="80"/>
          <w:sz w:val="24"/>
          <w:szCs w:val="24"/>
          <w:lang w:val="en-US"/>
        </w:rPr>
        <w:t>.</w:t>
      </w:r>
    </w:p>
    <w:p w14:paraId="0810EF16" w14:textId="77777777" w:rsidR="00F721F1" w:rsidRPr="00521446" w:rsidRDefault="00F721F1" w:rsidP="00A260E0">
      <w:pPr>
        <w:spacing w:line="480" w:lineRule="auto"/>
        <w:jc w:val="both"/>
        <w:rPr>
          <w:rFonts w:ascii="Arial" w:hAnsi="Arial" w:cs="Arial"/>
          <w:color w:val="00B050"/>
          <w:sz w:val="24"/>
          <w:szCs w:val="24"/>
          <w:lang w:val="en-US"/>
        </w:rPr>
      </w:pPr>
    </w:p>
    <w:p w14:paraId="3EF95B4D" w14:textId="60542172" w:rsidR="00A210A7" w:rsidRPr="00E52A2B" w:rsidRDefault="00F721F1" w:rsidP="00D02EA2">
      <w:pPr>
        <w:spacing w:line="480" w:lineRule="auto"/>
        <w:jc w:val="both"/>
        <w:rPr>
          <w:rFonts w:ascii="Arial" w:hAnsi="Arial" w:cs="Arial"/>
          <w:color w:val="FF0000"/>
          <w:sz w:val="24"/>
          <w:szCs w:val="24"/>
          <w:lang w:val="en-US"/>
        </w:rPr>
      </w:pPr>
      <w:r w:rsidRPr="008E20F7">
        <w:rPr>
          <w:rFonts w:ascii="Arial" w:hAnsi="Arial" w:cs="Arial"/>
          <w:color w:val="FF0000"/>
          <w:sz w:val="24"/>
          <w:szCs w:val="24"/>
          <w:lang w:val="en-US"/>
        </w:rPr>
        <w:t>But – issues with who is innocent &amp; who is civilian, grey area – issues defining</w:t>
      </w:r>
    </w:p>
    <w:p w14:paraId="0602E7EF" w14:textId="66A6E20C" w:rsidR="00AF2D73" w:rsidRDefault="00AF2D73" w:rsidP="00D02EA2">
      <w:pPr>
        <w:spacing w:line="480" w:lineRule="auto"/>
        <w:jc w:val="both"/>
        <w:rPr>
          <w:rFonts w:ascii="Arial" w:hAnsi="Arial" w:cs="Arial"/>
          <w:color w:val="000000" w:themeColor="text1"/>
          <w:sz w:val="24"/>
          <w:szCs w:val="24"/>
          <w:lang w:val="en-US"/>
        </w:rPr>
      </w:pPr>
    </w:p>
    <w:p w14:paraId="3725C885" w14:textId="77777777" w:rsidR="00B124F1" w:rsidRPr="00B124F1" w:rsidRDefault="00B124F1" w:rsidP="00D02EA2">
      <w:pPr>
        <w:spacing w:line="480" w:lineRule="auto"/>
        <w:jc w:val="both"/>
        <w:rPr>
          <w:rFonts w:ascii="Arial" w:hAnsi="Arial" w:cs="Arial"/>
          <w:color w:val="000000" w:themeColor="text1"/>
          <w:sz w:val="24"/>
          <w:szCs w:val="24"/>
          <w:lang w:val="en-US"/>
        </w:rPr>
      </w:pPr>
    </w:p>
    <w:p w14:paraId="1195D56F" w14:textId="77777777" w:rsidR="00C43D2D" w:rsidRDefault="00C43D2D" w:rsidP="00793536">
      <w:pPr>
        <w:spacing w:line="480" w:lineRule="auto"/>
        <w:rPr>
          <w:rFonts w:ascii="Arial" w:hAnsi="Arial" w:cs="Arial"/>
          <w:b/>
          <w:bCs/>
          <w:sz w:val="24"/>
          <w:szCs w:val="24"/>
          <w:u w:val="single"/>
          <w:lang w:val="en-US"/>
        </w:rPr>
      </w:pPr>
    </w:p>
    <w:p w14:paraId="720CC668" w14:textId="6432F2B4" w:rsidR="005B5982" w:rsidRPr="00DA6485" w:rsidRDefault="00793536" w:rsidP="00793536">
      <w:pPr>
        <w:spacing w:line="480" w:lineRule="auto"/>
        <w:rPr>
          <w:rFonts w:ascii="Arial" w:hAnsi="Arial" w:cs="Arial"/>
          <w:b/>
          <w:bCs/>
          <w:color w:val="FF0000"/>
          <w:sz w:val="24"/>
          <w:szCs w:val="24"/>
          <w:u w:val="single"/>
          <w:lang w:val="en-US"/>
        </w:rPr>
      </w:pPr>
      <w:r w:rsidRPr="00BE6DCD">
        <w:rPr>
          <w:rFonts w:ascii="Arial" w:hAnsi="Arial" w:cs="Arial"/>
          <w:b/>
          <w:bCs/>
          <w:sz w:val="24"/>
          <w:szCs w:val="24"/>
          <w:u w:val="single"/>
          <w:lang w:val="en-US"/>
        </w:rPr>
        <w:t xml:space="preserve">Reference List: </w:t>
      </w:r>
    </w:p>
    <w:p w14:paraId="57A5874E" w14:textId="4F2D9864" w:rsidR="00D27DDC" w:rsidRPr="008A7DE8" w:rsidRDefault="00D27DDC"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Alvi, H. (2020) </w:t>
      </w:r>
      <w:r w:rsidR="00DC24F3">
        <w:rPr>
          <w:rFonts w:ascii="Arial" w:hAnsi="Arial" w:cs="Arial"/>
          <w:i/>
          <w:iCs/>
          <w:color w:val="000000" w:themeColor="text1"/>
          <w:sz w:val="24"/>
          <w:szCs w:val="24"/>
        </w:rPr>
        <w:t xml:space="preserve">A Comparative Analysis of Jihadist </w:t>
      </w:r>
      <w:r w:rsidR="008A7DE8">
        <w:rPr>
          <w:rFonts w:ascii="Arial" w:hAnsi="Arial" w:cs="Arial"/>
          <w:i/>
          <w:iCs/>
          <w:color w:val="000000" w:themeColor="text1"/>
          <w:sz w:val="24"/>
          <w:szCs w:val="24"/>
        </w:rPr>
        <w:t xml:space="preserve">Nasheeds and Narco Corridos. </w:t>
      </w:r>
      <w:r w:rsidR="008A7DE8">
        <w:rPr>
          <w:rFonts w:ascii="Arial" w:hAnsi="Arial" w:cs="Arial"/>
          <w:color w:val="000000" w:themeColor="text1"/>
          <w:sz w:val="24"/>
          <w:szCs w:val="24"/>
        </w:rPr>
        <w:t>Available</w:t>
      </w:r>
      <w:r w:rsidR="00DF0C7F">
        <w:rPr>
          <w:rFonts w:ascii="Arial" w:hAnsi="Arial" w:cs="Arial"/>
          <w:color w:val="000000" w:themeColor="text1"/>
          <w:sz w:val="24"/>
          <w:szCs w:val="24"/>
        </w:rPr>
        <w:t xml:space="preserve"> at</w:t>
      </w:r>
      <w:r w:rsidR="008A7DE8">
        <w:rPr>
          <w:rFonts w:ascii="Arial" w:hAnsi="Arial" w:cs="Arial"/>
          <w:color w:val="000000" w:themeColor="text1"/>
          <w:sz w:val="24"/>
          <w:szCs w:val="24"/>
        </w:rPr>
        <w:t>:</w:t>
      </w:r>
      <w:r w:rsidR="00DF0C7F">
        <w:rPr>
          <w:rFonts w:ascii="Arial" w:hAnsi="Arial" w:cs="Arial"/>
          <w:color w:val="000000" w:themeColor="text1"/>
          <w:sz w:val="24"/>
          <w:szCs w:val="24"/>
        </w:rPr>
        <w:t xml:space="preserve"> </w:t>
      </w:r>
      <w:r w:rsidR="008A7DE8">
        <w:rPr>
          <w:rFonts w:ascii="Arial" w:hAnsi="Arial" w:cs="Arial"/>
          <w:color w:val="000000" w:themeColor="text1"/>
          <w:sz w:val="24"/>
          <w:szCs w:val="24"/>
        </w:rPr>
        <w:t xml:space="preserve"> </w:t>
      </w:r>
      <w:hyperlink r:id="rId7" w:history="1">
        <w:r w:rsidR="00FA744A" w:rsidRPr="00C722D9">
          <w:rPr>
            <w:rStyle w:val="Hyperlink"/>
            <w:rFonts w:ascii="Arial" w:hAnsi="Arial" w:cs="Arial"/>
            <w:sz w:val="24"/>
            <w:szCs w:val="24"/>
          </w:rPr>
          <w:t>https://media.defense.gov/2020/Jun/09/2002313323/-1/-1/1/ALVI.PDF</w:t>
        </w:r>
      </w:hyperlink>
      <w:r w:rsidR="00FA744A">
        <w:rPr>
          <w:rFonts w:ascii="Arial" w:hAnsi="Arial" w:cs="Arial"/>
          <w:color w:val="000000" w:themeColor="text1"/>
          <w:sz w:val="24"/>
          <w:szCs w:val="24"/>
        </w:rPr>
        <w:t xml:space="preserve"> (Accessed on: 24</w:t>
      </w:r>
      <w:r w:rsidR="00FA744A" w:rsidRPr="00FA744A">
        <w:rPr>
          <w:rFonts w:ascii="Arial" w:hAnsi="Arial" w:cs="Arial"/>
          <w:color w:val="000000" w:themeColor="text1"/>
          <w:sz w:val="24"/>
          <w:szCs w:val="24"/>
          <w:vertAlign w:val="superscript"/>
        </w:rPr>
        <w:t>th</w:t>
      </w:r>
      <w:r w:rsidR="00FA744A">
        <w:rPr>
          <w:rFonts w:ascii="Arial" w:hAnsi="Arial" w:cs="Arial"/>
          <w:color w:val="000000" w:themeColor="text1"/>
          <w:sz w:val="24"/>
          <w:szCs w:val="24"/>
        </w:rPr>
        <w:t xml:space="preserve"> February, 2020)</w:t>
      </w:r>
    </w:p>
    <w:p w14:paraId="60D58F7A" w14:textId="3FAC7F89" w:rsidR="003322E6" w:rsidRPr="0055755F" w:rsidRDefault="002B398E"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Assadi, D., and Lorunser, B. (</w:t>
      </w:r>
      <w:r w:rsidR="00C166C5">
        <w:rPr>
          <w:rFonts w:ascii="Arial" w:hAnsi="Arial" w:cs="Arial"/>
          <w:color w:val="000000" w:themeColor="text1"/>
          <w:sz w:val="24"/>
          <w:szCs w:val="24"/>
        </w:rPr>
        <w:t>2007</w:t>
      </w:r>
      <w:r>
        <w:rPr>
          <w:rFonts w:ascii="Arial" w:hAnsi="Arial" w:cs="Arial"/>
          <w:color w:val="000000" w:themeColor="text1"/>
          <w:sz w:val="24"/>
          <w:szCs w:val="24"/>
        </w:rPr>
        <w:t>)</w:t>
      </w:r>
      <w:r w:rsidR="00C166C5">
        <w:rPr>
          <w:rFonts w:ascii="Arial" w:hAnsi="Arial" w:cs="Arial"/>
          <w:color w:val="000000" w:themeColor="text1"/>
          <w:sz w:val="24"/>
          <w:szCs w:val="24"/>
        </w:rPr>
        <w:t xml:space="preserve"> ‘Strategic management analysis of al Qaeda</w:t>
      </w:r>
      <w:r w:rsidR="00C71144">
        <w:rPr>
          <w:rFonts w:ascii="Arial" w:hAnsi="Arial" w:cs="Arial"/>
          <w:color w:val="000000" w:themeColor="text1"/>
          <w:sz w:val="24"/>
          <w:szCs w:val="24"/>
        </w:rPr>
        <w:t xml:space="preserve">’, </w:t>
      </w:r>
      <w:r w:rsidR="00C71144">
        <w:rPr>
          <w:rFonts w:ascii="Arial" w:hAnsi="Arial" w:cs="Arial"/>
          <w:i/>
          <w:iCs/>
          <w:color w:val="000000" w:themeColor="text1"/>
          <w:sz w:val="24"/>
          <w:szCs w:val="24"/>
        </w:rPr>
        <w:t>Problems and Persp</w:t>
      </w:r>
      <w:r w:rsidR="00C71144" w:rsidRPr="0055755F">
        <w:rPr>
          <w:rFonts w:ascii="Arial" w:hAnsi="Arial" w:cs="Arial"/>
          <w:i/>
          <w:iCs/>
          <w:color w:val="000000" w:themeColor="text1"/>
          <w:sz w:val="24"/>
          <w:szCs w:val="24"/>
        </w:rPr>
        <w:t xml:space="preserve">ectives in Management, </w:t>
      </w:r>
      <w:r w:rsidR="00F00974" w:rsidRPr="0055755F">
        <w:rPr>
          <w:rFonts w:ascii="Arial" w:hAnsi="Arial" w:cs="Arial"/>
          <w:color w:val="000000" w:themeColor="text1"/>
          <w:sz w:val="24"/>
          <w:szCs w:val="24"/>
        </w:rPr>
        <w:t xml:space="preserve">5(4), pp. </w:t>
      </w:r>
      <w:r w:rsidR="00314F7F" w:rsidRPr="0055755F">
        <w:rPr>
          <w:rFonts w:ascii="Arial" w:hAnsi="Arial" w:cs="Arial"/>
          <w:color w:val="000000" w:themeColor="text1"/>
          <w:sz w:val="24"/>
          <w:szCs w:val="24"/>
        </w:rPr>
        <w:t>57-68.</w:t>
      </w:r>
    </w:p>
    <w:p w14:paraId="3FCC3023" w14:textId="50095B46" w:rsidR="000865DB" w:rsidRDefault="000865DB" w:rsidP="00422173">
      <w:pPr>
        <w:spacing w:line="480" w:lineRule="auto"/>
        <w:rPr>
          <w:rFonts w:ascii="Arial" w:hAnsi="Arial" w:cs="Arial"/>
          <w:sz w:val="24"/>
          <w:szCs w:val="24"/>
        </w:rPr>
      </w:pPr>
      <w:r w:rsidRPr="0055755F">
        <w:rPr>
          <w:rFonts w:ascii="Arial" w:hAnsi="Arial" w:cs="Arial"/>
          <w:color w:val="000000" w:themeColor="text1"/>
          <w:sz w:val="24"/>
          <w:szCs w:val="24"/>
        </w:rPr>
        <w:t>Barber, V. (</w:t>
      </w:r>
      <w:r w:rsidR="00050D3A" w:rsidRPr="0055755F">
        <w:rPr>
          <w:rFonts w:ascii="Arial" w:hAnsi="Arial" w:cs="Arial"/>
          <w:color w:val="000000" w:themeColor="text1"/>
          <w:sz w:val="24"/>
          <w:szCs w:val="24"/>
        </w:rPr>
        <w:t>2015</w:t>
      </w:r>
      <w:r w:rsidRPr="0055755F">
        <w:rPr>
          <w:rFonts w:ascii="Arial" w:hAnsi="Arial" w:cs="Arial"/>
          <w:color w:val="000000" w:themeColor="text1"/>
          <w:sz w:val="24"/>
          <w:szCs w:val="24"/>
        </w:rPr>
        <w:t>)</w:t>
      </w:r>
      <w:r w:rsidR="00050D3A" w:rsidRPr="0055755F">
        <w:rPr>
          <w:rFonts w:ascii="Arial" w:hAnsi="Arial" w:cs="Arial"/>
          <w:color w:val="000000" w:themeColor="text1"/>
          <w:sz w:val="24"/>
          <w:szCs w:val="24"/>
        </w:rPr>
        <w:t xml:space="preserve"> ‘</w:t>
      </w:r>
      <w:r w:rsidR="00147006" w:rsidRPr="0055755F">
        <w:rPr>
          <w:rFonts w:ascii="Arial" w:hAnsi="Arial" w:cs="Arial"/>
          <w:color w:val="000000" w:themeColor="text1"/>
          <w:sz w:val="24"/>
          <w:szCs w:val="24"/>
        </w:rPr>
        <w:t>Th</w:t>
      </w:r>
      <w:r w:rsidR="00147006">
        <w:rPr>
          <w:rFonts w:ascii="Arial" w:hAnsi="Arial" w:cs="Arial"/>
          <w:sz w:val="24"/>
          <w:szCs w:val="24"/>
        </w:rPr>
        <w:t>e Evolution of Al Qaeda’s Global Network and Al Qaeda Core’s Position Within it: A Network Analysis</w:t>
      </w:r>
      <w:r w:rsidR="00050D3A">
        <w:rPr>
          <w:rFonts w:ascii="Arial" w:hAnsi="Arial" w:cs="Arial"/>
          <w:sz w:val="24"/>
          <w:szCs w:val="24"/>
        </w:rPr>
        <w:t>’,</w:t>
      </w:r>
      <w:r w:rsidR="00147006">
        <w:rPr>
          <w:rFonts w:ascii="Arial" w:hAnsi="Arial" w:cs="Arial"/>
          <w:sz w:val="24"/>
          <w:szCs w:val="24"/>
        </w:rPr>
        <w:t xml:space="preserve"> </w:t>
      </w:r>
      <w:r w:rsidR="0056394C">
        <w:rPr>
          <w:rFonts w:ascii="Arial" w:hAnsi="Arial" w:cs="Arial"/>
          <w:i/>
          <w:iCs/>
          <w:sz w:val="24"/>
          <w:szCs w:val="24"/>
        </w:rPr>
        <w:t xml:space="preserve">Perspectives on Terrorism, </w:t>
      </w:r>
      <w:r w:rsidR="0056394C">
        <w:rPr>
          <w:rFonts w:ascii="Arial" w:hAnsi="Arial" w:cs="Arial"/>
          <w:sz w:val="24"/>
          <w:szCs w:val="24"/>
        </w:rPr>
        <w:t>9(6), pp</w:t>
      </w:r>
      <w:r w:rsidR="00D07655">
        <w:rPr>
          <w:rFonts w:ascii="Arial" w:hAnsi="Arial" w:cs="Arial"/>
          <w:sz w:val="24"/>
          <w:szCs w:val="24"/>
        </w:rPr>
        <w:t xml:space="preserve">. 1-34. </w:t>
      </w:r>
      <w:r w:rsidR="00183171">
        <w:rPr>
          <w:rFonts w:ascii="Arial" w:hAnsi="Arial" w:cs="Arial"/>
          <w:sz w:val="24"/>
          <w:szCs w:val="24"/>
        </w:rPr>
        <w:t xml:space="preserve">Available at: </w:t>
      </w:r>
      <w:hyperlink r:id="rId8" w:history="1">
        <w:r w:rsidR="005E7E6E" w:rsidRPr="00BA4E07">
          <w:rPr>
            <w:rStyle w:val="Hyperlink"/>
            <w:rFonts w:ascii="Arial" w:hAnsi="Arial" w:cs="Arial"/>
            <w:sz w:val="24"/>
            <w:szCs w:val="24"/>
          </w:rPr>
          <w:t>https://www.jstor.org/stable/e26297456</w:t>
        </w:r>
      </w:hyperlink>
      <w:r w:rsidR="005E7E6E">
        <w:rPr>
          <w:rFonts w:ascii="Arial" w:hAnsi="Arial" w:cs="Arial"/>
          <w:sz w:val="24"/>
          <w:szCs w:val="24"/>
        </w:rPr>
        <w:t xml:space="preserve"> (Accessed on: </w:t>
      </w:r>
      <w:r w:rsidR="000E3AC1">
        <w:rPr>
          <w:rFonts w:ascii="Arial" w:hAnsi="Arial" w:cs="Arial"/>
          <w:sz w:val="24"/>
          <w:szCs w:val="24"/>
        </w:rPr>
        <w:t>22</w:t>
      </w:r>
      <w:r w:rsidR="000E3AC1" w:rsidRPr="000E3AC1">
        <w:rPr>
          <w:rFonts w:ascii="Arial" w:hAnsi="Arial" w:cs="Arial"/>
          <w:sz w:val="24"/>
          <w:szCs w:val="24"/>
          <w:vertAlign w:val="superscript"/>
        </w:rPr>
        <w:t>nd</w:t>
      </w:r>
      <w:r w:rsidR="000E3AC1">
        <w:rPr>
          <w:rFonts w:ascii="Arial" w:hAnsi="Arial" w:cs="Arial"/>
          <w:sz w:val="24"/>
          <w:szCs w:val="24"/>
        </w:rPr>
        <w:t xml:space="preserve"> February, 2021)</w:t>
      </w:r>
    </w:p>
    <w:p w14:paraId="11FF5FE7" w14:textId="7F21FF9D" w:rsidR="00CF3CE1" w:rsidRPr="002F295F" w:rsidRDefault="00CF3CE1" w:rsidP="00422173">
      <w:pPr>
        <w:spacing w:line="480" w:lineRule="auto"/>
        <w:rPr>
          <w:rFonts w:ascii="Arial" w:hAnsi="Arial" w:cs="Arial"/>
          <w:sz w:val="24"/>
          <w:szCs w:val="24"/>
        </w:rPr>
      </w:pPr>
      <w:r>
        <w:rPr>
          <w:rFonts w:ascii="Arial" w:hAnsi="Arial" w:cs="Arial"/>
          <w:sz w:val="24"/>
          <w:szCs w:val="24"/>
        </w:rPr>
        <w:t xml:space="preserve">Blanchard, C. M. (2005) </w:t>
      </w:r>
      <w:r w:rsidR="002F295F">
        <w:rPr>
          <w:rFonts w:ascii="Arial" w:hAnsi="Arial" w:cs="Arial"/>
          <w:i/>
          <w:iCs/>
          <w:sz w:val="24"/>
          <w:szCs w:val="24"/>
        </w:rPr>
        <w:t>Al Qaeda Statements and Evolving Ideology.</w:t>
      </w:r>
      <w:r w:rsidR="00360F9F">
        <w:rPr>
          <w:rFonts w:ascii="Arial" w:hAnsi="Arial" w:cs="Arial"/>
          <w:i/>
          <w:iCs/>
          <w:sz w:val="24"/>
          <w:szCs w:val="24"/>
        </w:rPr>
        <w:t xml:space="preserve"> </w:t>
      </w:r>
      <w:r w:rsidR="00360F9F">
        <w:rPr>
          <w:rFonts w:ascii="Arial" w:hAnsi="Arial" w:cs="Arial"/>
          <w:sz w:val="24"/>
          <w:szCs w:val="24"/>
        </w:rPr>
        <w:t xml:space="preserve">Available at: </w:t>
      </w:r>
      <w:hyperlink r:id="rId9" w:history="1">
        <w:r w:rsidR="00A34070" w:rsidRPr="00C722D9">
          <w:rPr>
            <w:rStyle w:val="Hyperlink"/>
            <w:rFonts w:ascii="Arial" w:hAnsi="Arial" w:cs="Arial"/>
            <w:sz w:val="24"/>
            <w:szCs w:val="24"/>
          </w:rPr>
          <w:t>https://www.history.navy.mil/research/library/online-reading-room/title-list-alphabetically/a/al-qaeda-statements-and-evolving-ideology.html</w:t>
        </w:r>
      </w:hyperlink>
      <w:r w:rsidR="00A34070">
        <w:rPr>
          <w:rFonts w:ascii="Arial" w:hAnsi="Arial" w:cs="Arial"/>
          <w:sz w:val="24"/>
          <w:szCs w:val="24"/>
        </w:rPr>
        <w:t xml:space="preserve"> </w:t>
      </w:r>
      <w:r w:rsidR="002F295F">
        <w:rPr>
          <w:rFonts w:ascii="Arial" w:hAnsi="Arial" w:cs="Arial"/>
          <w:sz w:val="24"/>
          <w:szCs w:val="24"/>
        </w:rPr>
        <w:t>(</w:t>
      </w:r>
      <w:r w:rsidR="002E387A">
        <w:rPr>
          <w:rFonts w:ascii="Arial" w:hAnsi="Arial" w:cs="Arial"/>
          <w:sz w:val="24"/>
          <w:szCs w:val="24"/>
        </w:rPr>
        <w:t>Accessed on: 24</w:t>
      </w:r>
      <w:r w:rsidR="002E387A" w:rsidRPr="002E387A">
        <w:rPr>
          <w:rFonts w:ascii="Arial" w:hAnsi="Arial" w:cs="Arial"/>
          <w:sz w:val="24"/>
          <w:szCs w:val="24"/>
          <w:vertAlign w:val="superscript"/>
        </w:rPr>
        <w:t>th</w:t>
      </w:r>
      <w:r w:rsidR="002E387A">
        <w:rPr>
          <w:rFonts w:ascii="Arial" w:hAnsi="Arial" w:cs="Arial"/>
          <w:sz w:val="24"/>
          <w:szCs w:val="24"/>
        </w:rPr>
        <w:t xml:space="preserve"> February, 2021</w:t>
      </w:r>
      <w:r w:rsidR="002F295F">
        <w:rPr>
          <w:rFonts w:ascii="Arial" w:hAnsi="Arial" w:cs="Arial"/>
          <w:sz w:val="24"/>
          <w:szCs w:val="24"/>
        </w:rPr>
        <w:t>)</w:t>
      </w:r>
    </w:p>
    <w:p w14:paraId="228A7C33" w14:textId="306CE152" w:rsidR="00921A71" w:rsidRDefault="00921A71" w:rsidP="00422173">
      <w:pPr>
        <w:spacing w:line="480" w:lineRule="auto"/>
        <w:rPr>
          <w:rFonts w:ascii="Arial" w:hAnsi="Arial" w:cs="Arial"/>
          <w:sz w:val="24"/>
          <w:szCs w:val="24"/>
        </w:rPr>
      </w:pPr>
      <w:r>
        <w:rPr>
          <w:rFonts w:ascii="Arial" w:hAnsi="Arial" w:cs="Arial"/>
          <w:sz w:val="24"/>
          <w:szCs w:val="24"/>
        </w:rPr>
        <w:t xml:space="preserve">Bonner, R., and Levine, S. </w:t>
      </w:r>
      <w:r w:rsidR="004317DA">
        <w:rPr>
          <w:rFonts w:ascii="Arial" w:hAnsi="Arial" w:cs="Arial"/>
          <w:sz w:val="24"/>
          <w:szCs w:val="24"/>
        </w:rPr>
        <w:t xml:space="preserve">(1998) </w:t>
      </w:r>
      <w:r w:rsidR="00444450">
        <w:rPr>
          <w:rFonts w:ascii="Arial" w:hAnsi="Arial" w:cs="Arial"/>
          <w:sz w:val="24"/>
          <w:szCs w:val="24"/>
        </w:rPr>
        <w:t>‘After the Attack: The Guerrillas</w:t>
      </w:r>
      <w:r w:rsidR="00F97C80">
        <w:rPr>
          <w:rFonts w:ascii="Arial" w:hAnsi="Arial" w:cs="Arial"/>
          <w:sz w:val="24"/>
          <w:szCs w:val="24"/>
        </w:rPr>
        <w:t>; ‘We are Freedom Fighters,’ Says a Leader of Militants</w:t>
      </w:r>
      <w:r w:rsidR="00C7672A">
        <w:rPr>
          <w:rFonts w:ascii="Arial" w:hAnsi="Arial" w:cs="Arial"/>
          <w:sz w:val="24"/>
          <w:szCs w:val="24"/>
        </w:rPr>
        <w:t xml:space="preserve">, </w:t>
      </w:r>
      <w:r w:rsidR="00C7672A">
        <w:rPr>
          <w:rFonts w:ascii="Arial" w:hAnsi="Arial" w:cs="Arial"/>
          <w:i/>
          <w:iCs/>
          <w:sz w:val="24"/>
          <w:szCs w:val="24"/>
        </w:rPr>
        <w:t xml:space="preserve">The New York Times, </w:t>
      </w:r>
      <w:r w:rsidR="00C7394C">
        <w:rPr>
          <w:rFonts w:ascii="Arial" w:hAnsi="Arial" w:cs="Arial"/>
          <w:sz w:val="24"/>
          <w:szCs w:val="24"/>
        </w:rPr>
        <w:t>27</w:t>
      </w:r>
      <w:r w:rsidR="00C7394C" w:rsidRPr="00C7394C">
        <w:rPr>
          <w:rFonts w:ascii="Arial" w:hAnsi="Arial" w:cs="Arial"/>
          <w:sz w:val="24"/>
          <w:szCs w:val="24"/>
          <w:vertAlign w:val="superscript"/>
        </w:rPr>
        <w:t>th</w:t>
      </w:r>
      <w:r w:rsidR="00C7394C">
        <w:rPr>
          <w:rFonts w:ascii="Arial" w:hAnsi="Arial" w:cs="Arial"/>
          <w:sz w:val="24"/>
          <w:szCs w:val="24"/>
        </w:rPr>
        <w:t xml:space="preserve"> August. Available at: </w:t>
      </w:r>
      <w:hyperlink r:id="rId10" w:history="1">
        <w:r w:rsidR="00CB3349" w:rsidRPr="00BA4E07">
          <w:rPr>
            <w:rStyle w:val="Hyperlink"/>
            <w:rFonts w:ascii="Arial" w:hAnsi="Arial" w:cs="Arial"/>
            <w:sz w:val="24"/>
            <w:szCs w:val="24"/>
          </w:rPr>
          <w:t>https://www.nytimes.com/1998/08/27/world/after-attack-guerrillas-we-are-freedom-fighters-says-leader-militants.html</w:t>
        </w:r>
      </w:hyperlink>
      <w:r w:rsidR="00CB3349">
        <w:rPr>
          <w:rFonts w:ascii="Arial" w:hAnsi="Arial" w:cs="Arial"/>
          <w:sz w:val="24"/>
          <w:szCs w:val="24"/>
        </w:rPr>
        <w:t xml:space="preserve"> (Accessed on: 23</w:t>
      </w:r>
      <w:r w:rsidR="00CB3349" w:rsidRPr="00CB3349">
        <w:rPr>
          <w:rFonts w:ascii="Arial" w:hAnsi="Arial" w:cs="Arial"/>
          <w:sz w:val="24"/>
          <w:szCs w:val="24"/>
          <w:vertAlign w:val="superscript"/>
        </w:rPr>
        <w:t>rd</w:t>
      </w:r>
      <w:r w:rsidR="00CB3349">
        <w:rPr>
          <w:rFonts w:ascii="Arial" w:hAnsi="Arial" w:cs="Arial"/>
          <w:sz w:val="24"/>
          <w:szCs w:val="24"/>
        </w:rPr>
        <w:t xml:space="preserve"> February, 2021)</w:t>
      </w:r>
    </w:p>
    <w:p w14:paraId="5C0CC4FA" w14:textId="0DFF0D58" w:rsidR="00BF3725" w:rsidRDefault="00BF3725" w:rsidP="00422173">
      <w:pPr>
        <w:spacing w:line="480" w:lineRule="auto"/>
        <w:rPr>
          <w:rFonts w:ascii="Arial" w:hAnsi="Arial" w:cs="Arial"/>
          <w:sz w:val="24"/>
          <w:szCs w:val="24"/>
        </w:rPr>
      </w:pPr>
      <w:r>
        <w:rPr>
          <w:rFonts w:ascii="Arial" w:hAnsi="Arial" w:cs="Arial"/>
          <w:sz w:val="24"/>
          <w:szCs w:val="24"/>
        </w:rPr>
        <w:t>Bri</w:t>
      </w:r>
      <w:r w:rsidR="00534837">
        <w:rPr>
          <w:rFonts w:ascii="Arial" w:hAnsi="Arial" w:cs="Arial"/>
          <w:sz w:val="24"/>
          <w:szCs w:val="24"/>
        </w:rPr>
        <w:t>tan</w:t>
      </w:r>
      <w:r w:rsidR="006B63BE">
        <w:rPr>
          <w:rFonts w:ascii="Arial" w:hAnsi="Arial" w:cs="Arial"/>
          <w:sz w:val="24"/>
          <w:szCs w:val="24"/>
        </w:rPr>
        <w:t xml:space="preserve">nica (2021) </w:t>
      </w:r>
      <w:r w:rsidR="006B63BE">
        <w:rPr>
          <w:rFonts w:ascii="Arial" w:hAnsi="Arial" w:cs="Arial"/>
          <w:i/>
          <w:iCs/>
          <w:sz w:val="24"/>
          <w:szCs w:val="24"/>
        </w:rPr>
        <w:t xml:space="preserve">Mujahideen. </w:t>
      </w:r>
      <w:r w:rsidR="006B63BE">
        <w:rPr>
          <w:rFonts w:ascii="Arial" w:hAnsi="Arial" w:cs="Arial"/>
          <w:sz w:val="24"/>
          <w:szCs w:val="24"/>
        </w:rPr>
        <w:t xml:space="preserve">Available at: </w:t>
      </w:r>
      <w:hyperlink r:id="rId11" w:history="1">
        <w:r w:rsidR="005C7CEC" w:rsidRPr="00C722D9">
          <w:rPr>
            <w:rStyle w:val="Hyperlink"/>
            <w:rFonts w:ascii="Arial" w:hAnsi="Arial" w:cs="Arial"/>
            <w:sz w:val="24"/>
            <w:szCs w:val="24"/>
          </w:rPr>
          <w:t>https://www.britannica.com/topic/mujahideen-Afghani-rebels</w:t>
        </w:r>
      </w:hyperlink>
      <w:r w:rsidR="005C7CEC">
        <w:rPr>
          <w:rFonts w:ascii="Arial" w:hAnsi="Arial" w:cs="Arial"/>
          <w:sz w:val="24"/>
          <w:szCs w:val="24"/>
        </w:rPr>
        <w:t xml:space="preserve"> (Accessed on: 23</w:t>
      </w:r>
      <w:r w:rsidR="005C7CEC" w:rsidRPr="005C7CEC">
        <w:rPr>
          <w:rFonts w:ascii="Arial" w:hAnsi="Arial" w:cs="Arial"/>
          <w:sz w:val="24"/>
          <w:szCs w:val="24"/>
          <w:vertAlign w:val="superscript"/>
        </w:rPr>
        <w:t>rd</w:t>
      </w:r>
      <w:r w:rsidR="005C7CEC">
        <w:rPr>
          <w:rFonts w:ascii="Arial" w:hAnsi="Arial" w:cs="Arial"/>
          <w:sz w:val="24"/>
          <w:szCs w:val="24"/>
        </w:rPr>
        <w:t xml:space="preserve"> February, 2021)</w:t>
      </w:r>
    </w:p>
    <w:p w14:paraId="726E58EF" w14:textId="04F195C4" w:rsidR="009A5D8C" w:rsidRDefault="009A5D8C" w:rsidP="00422173">
      <w:pPr>
        <w:spacing w:line="480" w:lineRule="auto"/>
        <w:rPr>
          <w:rFonts w:ascii="Arial" w:hAnsi="Arial" w:cs="Arial"/>
          <w:sz w:val="24"/>
          <w:szCs w:val="24"/>
        </w:rPr>
      </w:pPr>
      <w:r>
        <w:rPr>
          <w:rFonts w:ascii="Arial" w:hAnsi="Arial" w:cs="Arial"/>
          <w:sz w:val="24"/>
          <w:szCs w:val="24"/>
        </w:rPr>
        <w:t>Burke, J. (2001) ‘</w:t>
      </w:r>
      <w:r w:rsidR="001A752E">
        <w:rPr>
          <w:rFonts w:ascii="Arial" w:hAnsi="Arial" w:cs="Arial"/>
          <w:sz w:val="24"/>
          <w:szCs w:val="24"/>
        </w:rPr>
        <w:t xml:space="preserve">Al-Qaeda’s trail of terror’, </w:t>
      </w:r>
      <w:r w:rsidR="001A752E">
        <w:rPr>
          <w:rFonts w:ascii="Arial" w:hAnsi="Arial" w:cs="Arial"/>
          <w:i/>
          <w:iCs/>
          <w:sz w:val="24"/>
          <w:szCs w:val="24"/>
        </w:rPr>
        <w:t xml:space="preserve">The Guardian, </w:t>
      </w:r>
      <w:r w:rsidR="0080378B">
        <w:rPr>
          <w:rFonts w:ascii="Arial" w:hAnsi="Arial" w:cs="Arial"/>
          <w:sz w:val="24"/>
          <w:szCs w:val="24"/>
        </w:rPr>
        <w:t>18</w:t>
      </w:r>
      <w:r w:rsidR="0080378B" w:rsidRPr="0080378B">
        <w:rPr>
          <w:rFonts w:ascii="Arial" w:hAnsi="Arial" w:cs="Arial"/>
          <w:sz w:val="24"/>
          <w:szCs w:val="24"/>
          <w:vertAlign w:val="superscript"/>
        </w:rPr>
        <w:t>th</w:t>
      </w:r>
      <w:r w:rsidR="0080378B">
        <w:rPr>
          <w:rFonts w:ascii="Arial" w:hAnsi="Arial" w:cs="Arial"/>
          <w:sz w:val="24"/>
          <w:szCs w:val="24"/>
        </w:rPr>
        <w:t xml:space="preserve"> November. Available at: </w:t>
      </w:r>
      <w:hyperlink r:id="rId12" w:history="1">
        <w:r w:rsidR="007F3749" w:rsidRPr="00C722D9">
          <w:rPr>
            <w:rStyle w:val="Hyperlink"/>
            <w:rFonts w:ascii="Arial" w:hAnsi="Arial" w:cs="Arial"/>
            <w:sz w:val="24"/>
            <w:szCs w:val="24"/>
          </w:rPr>
          <w:t>https://www.theguardian.com/world/2001/nov/18/terrorism.afghanistan</w:t>
        </w:r>
      </w:hyperlink>
      <w:r w:rsidR="007F3749">
        <w:rPr>
          <w:rFonts w:ascii="Arial" w:hAnsi="Arial" w:cs="Arial"/>
          <w:sz w:val="24"/>
          <w:szCs w:val="24"/>
        </w:rPr>
        <w:t xml:space="preserve"> (Accessed on: 24</w:t>
      </w:r>
      <w:r w:rsidR="007F3749" w:rsidRPr="007F3749">
        <w:rPr>
          <w:rFonts w:ascii="Arial" w:hAnsi="Arial" w:cs="Arial"/>
          <w:sz w:val="24"/>
          <w:szCs w:val="24"/>
          <w:vertAlign w:val="superscript"/>
        </w:rPr>
        <w:t>th</w:t>
      </w:r>
      <w:r w:rsidR="007F3749">
        <w:rPr>
          <w:rFonts w:ascii="Arial" w:hAnsi="Arial" w:cs="Arial"/>
          <w:sz w:val="24"/>
          <w:szCs w:val="24"/>
        </w:rPr>
        <w:t xml:space="preserve"> February, 2021)</w:t>
      </w:r>
    </w:p>
    <w:p w14:paraId="430B2F7C" w14:textId="62293098" w:rsidR="0077443C" w:rsidRPr="008C35D6" w:rsidRDefault="0077443C" w:rsidP="00422173">
      <w:pPr>
        <w:spacing w:line="480" w:lineRule="auto"/>
        <w:rPr>
          <w:rFonts w:ascii="Arial" w:hAnsi="Arial" w:cs="Arial"/>
          <w:sz w:val="24"/>
          <w:szCs w:val="24"/>
        </w:rPr>
      </w:pPr>
      <w:r>
        <w:rPr>
          <w:rFonts w:ascii="Arial" w:hAnsi="Arial" w:cs="Arial"/>
          <w:sz w:val="24"/>
          <w:szCs w:val="24"/>
        </w:rPr>
        <w:lastRenderedPageBreak/>
        <w:t xml:space="preserve">Byman, D. L. (2015) </w:t>
      </w:r>
      <w:r>
        <w:rPr>
          <w:rFonts w:ascii="Arial" w:hAnsi="Arial" w:cs="Arial"/>
          <w:i/>
          <w:iCs/>
          <w:sz w:val="24"/>
          <w:szCs w:val="24"/>
        </w:rPr>
        <w:t>Comparing Al Qaeda and ISIS: Different goals, different targets</w:t>
      </w:r>
      <w:r w:rsidR="008C35D6">
        <w:rPr>
          <w:rFonts w:ascii="Arial" w:hAnsi="Arial" w:cs="Arial"/>
          <w:i/>
          <w:iCs/>
          <w:sz w:val="24"/>
          <w:szCs w:val="24"/>
        </w:rPr>
        <w:t xml:space="preserve">. </w:t>
      </w:r>
      <w:r w:rsidR="008C35D6">
        <w:rPr>
          <w:rFonts w:ascii="Arial" w:hAnsi="Arial" w:cs="Arial"/>
          <w:sz w:val="24"/>
          <w:szCs w:val="24"/>
        </w:rPr>
        <w:t xml:space="preserve">Available at: </w:t>
      </w:r>
      <w:hyperlink r:id="rId13" w:history="1">
        <w:r w:rsidR="008C35D6" w:rsidRPr="00D309A8">
          <w:rPr>
            <w:rStyle w:val="Hyperlink"/>
            <w:rFonts w:ascii="Arial" w:hAnsi="Arial" w:cs="Arial"/>
            <w:sz w:val="24"/>
            <w:szCs w:val="24"/>
          </w:rPr>
          <w:t>https://www.brookings.edu/testimonies/comparing-al-qaeda-and-isis-different-goals-different-targets/</w:t>
        </w:r>
      </w:hyperlink>
      <w:r w:rsidR="008C35D6">
        <w:rPr>
          <w:rFonts w:ascii="Arial" w:hAnsi="Arial" w:cs="Arial"/>
          <w:sz w:val="24"/>
          <w:szCs w:val="24"/>
        </w:rPr>
        <w:t xml:space="preserve"> (Accessed on: 23</w:t>
      </w:r>
      <w:r w:rsidR="008C35D6" w:rsidRPr="008C35D6">
        <w:rPr>
          <w:rFonts w:ascii="Arial" w:hAnsi="Arial" w:cs="Arial"/>
          <w:sz w:val="24"/>
          <w:szCs w:val="24"/>
          <w:vertAlign w:val="superscript"/>
        </w:rPr>
        <w:t>rd</w:t>
      </w:r>
      <w:r w:rsidR="008C35D6">
        <w:rPr>
          <w:rFonts w:ascii="Arial" w:hAnsi="Arial" w:cs="Arial"/>
          <w:sz w:val="24"/>
          <w:szCs w:val="24"/>
        </w:rPr>
        <w:t xml:space="preserve"> February, 2021)</w:t>
      </w:r>
    </w:p>
    <w:p w14:paraId="37CE8094" w14:textId="4C9A34CB" w:rsidR="006D2A87" w:rsidRDefault="00166FC7" w:rsidP="00422173">
      <w:pPr>
        <w:spacing w:line="480" w:lineRule="auto"/>
        <w:rPr>
          <w:rFonts w:ascii="Arial" w:hAnsi="Arial" w:cs="Arial"/>
          <w:sz w:val="24"/>
          <w:szCs w:val="24"/>
        </w:rPr>
      </w:pPr>
      <w:r>
        <w:rPr>
          <w:rFonts w:ascii="Arial" w:hAnsi="Arial" w:cs="Arial"/>
          <w:sz w:val="24"/>
          <w:szCs w:val="24"/>
        </w:rPr>
        <w:t>Center for International Security for Cooperation (2019)</w:t>
      </w:r>
      <w:r w:rsidR="00005292">
        <w:rPr>
          <w:rFonts w:ascii="Arial" w:hAnsi="Arial" w:cs="Arial"/>
          <w:sz w:val="24"/>
          <w:szCs w:val="24"/>
        </w:rPr>
        <w:t xml:space="preserve"> </w:t>
      </w:r>
      <w:r w:rsidR="00005292">
        <w:rPr>
          <w:rFonts w:ascii="Arial" w:hAnsi="Arial" w:cs="Arial"/>
          <w:i/>
          <w:iCs/>
          <w:sz w:val="24"/>
          <w:szCs w:val="24"/>
        </w:rPr>
        <w:t xml:space="preserve">Al Qaeda. </w:t>
      </w:r>
      <w:r w:rsidR="00005292">
        <w:rPr>
          <w:rFonts w:ascii="Arial" w:hAnsi="Arial" w:cs="Arial"/>
          <w:sz w:val="24"/>
          <w:szCs w:val="24"/>
        </w:rPr>
        <w:t xml:space="preserve">Available at: </w:t>
      </w:r>
      <w:hyperlink r:id="rId14" w:anchor="text_block_18733" w:history="1">
        <w:r w:rsidR="00C56CAD" w:rsidRPr="00BA4E07">
          <w:rPr>
            <w:rStyle w:val="Hyperlink"/>
            <w:rFonts w:ascii="Arial" w:hAnsi="Arial" w:cs="Arial"/>
            <w:sz w:val="24"/>
            <w:szCs w:val="24"/>
          </w:rPr>
          <w:t>https://www.cisac.fsi.stanford.edu/mappingmilitants/profiles/al-qaeda#text_block_18733</w:t>
        </w:r>
      </w:hyperlink>
      <w:r w:rsidR="00C56CAD">
        <w:rPr>
          <w:rFonts w:ascii="Arial" w:hAnsi="Arial" w:cs="Arial"/>
          <w:sz w:val="24"/>
          <w:szCs w:val="24"/>
        </w:rPr>
        <w:t xml:space="preserve"> (Accessed on: 23</w:t>
      </w:r>
      <w:r w:rsidR="00C56CAD" w:rsidRPr="00C56CAD">
        <w:rPr>
          <w:rFonts w:ascii="Arial" w:hAnsi="Arial" w:cs="Arial"/>
          <w:sz w:val="24"/>
          <w:szCs w:val="24"/>
          <w:vertAlign w:val="superscript"/>
        </w:rPr>
        <w:t>rd</w:t>
      </w:r>
      <w:r w:rsidR="00C56CAD">
        <w:rPr>
          <w:rFonts w:ascii="Arial" w:hAnsi="Arial" w:cs="Arial"/>
          <w:sz w:val="24"/>
          <w:szCs w:val="24"/>
        </w:rPr>
        <w:t xml:space="preserve"> February, 2021)</w:t>
      </w:r>
    </w:p>
    <w:p w14:paraId="52E83A85" w14:textId="6752353A" w:rsidR="003F0422" w:rsidRDefault="003F0422" w:rsidP="00422173">
      <w:pPr>
        <w:spacing w:line="480" w:lineRule="auto"/>
        <w:rPr>
          <w:rFonts w:ascii="Arial" w:hAnsi="Arial" w:cs="Arial"/>
          <w:sz w:val="24"/>
          <w:szCs w:val="24"/>
        </w:rPr>
      </w:pPr>
      <w:r>
        <w:rPr>
          <w:rFonts w:ascii="Arial" w:hAnsi="Arial" w:cs="Arial"/>
          <w:sz w:val="24"/>
          <w:szCs w:val="24"/>
        </w:rPr>
        <w:t>Clarke, C. P. (</w:t>
      </w:r>
      <w:r w:rsidR="00C15A1E">
        <w:rPr>
          <w:rFonts w:ascii="Arial" w:hAnsi="Arial" w:cs="Arial"/>
          <w:sz w:val="24"/>
          <w:szCs w:val="24"/>
        </w:rPr>
        <w:t>2019</w:t>
      </w:r>
      <w:r>
        <w:rPr>
          <w:rFonts w:ascii="Arial" w:hAnsi="Arial" w:cs="Arial"/>
          <w:sz w:val="24"/>
          <w:szCs w:val="24"/>
        </w:rPr>
        <w:t>)</w:t>
      </w:r>
      <w:r w:rsidR="0060283A">
        <w:rPr>
          <w:rFonts w:ascii="Arial" w:hAnsi="Arial" w:cs="Arial"/>
          <w:sz w:val="24"/>
          <w:szCs w:val="24"/>
        </w:rPr>
        <w:t xml:space="preserve"> ‘How Terrorist Groups Learn: Implications for al Qaeda</w:t>
      </w:r>
      <w:r w:rsidR="002A38AF">
        <w:rPr>
          <w:rFonts w:ascii="Arial" w:hAnsi="Arial" w:cs="Arial"/>
          <w:sz w:val="24"/>
          <w:szCs w:val="24"/>
        </w:rPr>
        <w:t>’</w:t>
      </w:r>
      <w:r w:rsidR="00A95185">
        <w:rPr>
          <w:rFonts w:ascii="Arial" w:hAnsi="Arial" w:cs="Arial"/>
          <w:sz w:val="24"/>
          <w:szCs w:val="24"/>
        </w:rPr>
        <w:t xml:space="preserve">, </w:t>
      </w:r>
      <w:r w:rsidR="00A95185">
        <w:rPr>
          <w:rFonts w:ascii="Arial" w:hAnsi="Arial" w:cs="Arial"/>
          <w:i/>
          <w:iCs/>
          <w:sz w:val="24"/>
          <w:szCs w:val="24"/>
        </w:rPr>
        <w:t>Rand Corporation</w:t>
      </w:r>
      <w:r w:rsidR="002A38AF">
        <w:rPr>
          <w:rFonts w:ascii="Arial" w:hAnsi="Arial" w:cs="Arial"/>
          <w:sz w:val="24"/>
          <w:szCs w:val="24"/>
        </w:rPr>
        <w:t xml:space="preserve"> [blog]</w:t>
      </w:r>
      <w:r w:rsidR="00202424">
        <w:rPr>
          <w:rFonts w:ascii="Arial" w:hAnsi="Arial" w:cs="Arial"/>
          <w:sz w:val="24"/>
          <w:szCs w:val="24"/>
        </w:rPr>
        <w:t xml:space="preserve">. </w:t>
      </w:r>
      <w:r w:rsidR="00E07374">
        <w:rPr>
          <w:rFonts w:ascii="Arial" w:hAnsi="Arial" w:cs="Arial"/>
          <w:sz w:val="24"/>
          <w:szCs w:val="24"/>
        </w:rPr>
        <w:t>14</w:t>
      </w:r>
      <w:r w:rsidR="00E07374" w:rsidRPr="00E07374">
        <w:rPr>
          <w:rFonts w:ascii="Arial" w:hAnsi="Arial" w:cs="Arial"/>
          <w:sz w:val="24"/>
          <w:szCs w:val="24"/>
          <w:vertAlign w:val="superscript"/>
        </w:rPr>
        <w:t>th</w:t>
      </w:r>
      <w:r w:rsidR="00E07374">
        <w:rPr>
          <w:rFonts w:ascii="Arial" w:hAnsi="Arial" w:cs="Arial"/>
          <w:sz w:val="24"/>
          <w:szCs w:val="24"/>
        </w:rPr>
        <w:t xml:space="preserve"> May. Available at: </w:t>
      </w:r>
      <w:hyperlink r:id="rId15" w:history="1">
        <w:r w:rsidR="004563C9" w:rsidRPr="00D309A8">
          <w:rPr>
            <w:rStyle w:val="Hyperlink"/>
            <w:rFonts w:ascii="Arial" w:hAnsi="Arial" w:cs="Arial"/>
            <w:sz w:val="24"/>
            <w:szCs w:val="24"/>
          </w:rPr>
          <w:t>https://www.rand.org/blog/2019/03/how-terrorist-groups-learn-implications-for-al-qaeda.html</w:t>
        </w:r>
      </w:hyperlink>
      <w:r w:rsidR="004563C9">
        <w:rPr>
          <w:rFonts w:ascii="Arial" w:hAnsi="Arial" w:cs="Arial"/>
          <w:sz w:val="24"/>
          <w:szCs w:val="24"/>
        </w:rPr>
        <w:t xml:space="preserve"> </w:t>
      </w:r>
      <w:r w:rsidR="00E07374">
        <w:rPr>
          <w:rFonts w:ascii="Arial" w:hAnsi="Arial" w:cs="Arial"/>
          <w:sz w:val="24"/>
          <w:szCs w:val="24"/>
        </w:rPr>
        <w:t>(Accessed on: 24</w:t>
      </w:r>
      <w:r w:rsidR="00E07374" w:rsidRPr="00E07374">
        <w:rPr>
          <w:rFonts w:ascii="Arial" w:hAnsi="Arial" w:cs="Arial"/>
          <w:sz w:val="24"/>
          <w:szCs w:val="24"/>
          <w:vertAlign w:val="superscript"/>
        </w:rPr>
        <w:t>th</w:t>
      </w:r>
      <w:r w:rsidR="00E07374">
        <w:rPr>
          <w:rFonts w:ascii="Arial" w:hAnsi="Arial" w:cs="Arial"/>
          <w:sz w:val="24"/>
          <w:szCs w:val="24"/>
        </w:rPr>
        <w:t xml:space="preserve"> February, 2021)</w:t>
      </w:r>
      <w:r w:rsidR="002A38AF">
        <w:rPr>
          <w:rFonts w:ascii="Arial" w:hAnsi="Arial" w:cs="Arial"/>
          <w:sz w:val="24"/>
          <w:szCs w:val="24"/>
        </w:rPr>
        <w:t xml:space="preserve"> </w:t>
      </w:r>
    </w:p>
    <w:p w14:paraId="6F683A6B" w14:textId="78028C3D" w:rsidR="00B82F2C" w:rsidRPr="007A1296" w:rsidRDefault="00B82F2C" w:rsidP="00422173">
      <w:pPr>
        <w:spacing w:line="480" w:lineRule="auto"/>
        <w:rPr>
          <w:rFonts w:ascii="Arial" w:hAnsi="Arial" w:cs="Arial"/>
          <w:sz w:val="24"/>
          <w:szCs w:val="24"/>
        </w:rPr>
      </w:pPr>
      <w:r>
        <w:rPr>
          <w:rFonts w:ascii="Arial" w:hAnsi="Arial" w:cs="Arial"/>
          <w:sz w:val="24"/>
          <w:szCs w:val="24"/>
        </w:rPr>
        <w:t>Clarke, C. P., and Lister, C. (</w:t>
      </w:r>
      <w:r w:rsidR="007A1296">
        <w:rPr>
          <w:rFonts w:ascii="Arial" w:hAnsi="Arial" w:cs="Arial"/>
          <w:sz w:val="24"/>
          <w:szCs w:val="24"/>
        </w:rPr>
        <w:t>2019</w:t>
      </w:r>
      <w:r>
        <w:rPr>
          <w:rFonts w:ascii="Arial" w:hAnsi="Arial" w:cs="Arial"/>
          <w:sz w:val="24"/>
          <w:szCs w:val="24"/>
        </w:rPr>
        <w:t>)</w:t>
      </w:r>
      <w:r w:rsidR="007A1296">
        <w:rPr>
          <w:rFonts w:ascii="Arial" w:hAnsi="Arial" w:cs="Arial"/>
          <w:sz w:val="24"/>
          <w:szCs w:val="24"/>
        </w:rPr>
        <w:t xml:space="preserve"> </w:t>
      </w:r>
      <w:r w:rsidR="007A1296">
        <w:rPr>
          <w:rFonts w:ascii="Arial" w:hAnsi="Arial" w:cs="Arial"/>
          <w:i/>
          <w:iCs/>
          <w:sz w:val="24"/>
          <w:szCs w:val="24"/>
        </w:rPr>
        <w:t xml:space="preserve">Al Qaeda Is Ready to Attack You Again. </w:t>
      </w:r>
      <w:r w:rsidR="007A1296">
        <w:rPr>
          <w:rFonts w:ascii="Arial" w:hAnsi="Arial" w:cs="Arial"/>
          <w:sz w:val="24"/>
          <w:szCs w:val="24"/>
        </w:rPr>
        <w:t xml:space="preserve">Available at: </w:t>
      </w:r>
      <w:hyperlink r:id="rId16" w:history="1">
        <w:r w:rsidR="00326AE8" w:rsidRPr="00BA4E07">
          <w:rPr>
            <w:rStyle w:val="Hyperlink"/>
            <w:rFonts w:ascii="Arial" w:hAnsi="Arial" w:cs="Arial"/>
            <w:sz w:val="24"/>
            <w:szCs w:val="24"/>
          </w:rPr>
          <w:t>https://www.rand.org/blog/2019/09/al-qaeda-is-ready-to-attack-you-again.html</w:t>
        </w:r>
      </w:hyperlink>
      <w:r w:rsidR="00326AE8">
        <w:rPr>
          <w:rFonts w:ascii="Arial" w:hAnsi="Arial" w:cs="Arial"/>
          <w:sz w:val="24"/>
          <w:szCs w:val="24"/>
        </w:rPr>
        <w:t xml:space="preserve"> (Accessed on: 23</w:t>
      </w:r>
      <w:r w:rsidR="00326AE8" w:rsidRPr="00326AE8">
        <w:rPr>
          <w:rFonts w:ascii="Arial" w:hAnsi="Arial" w:cs="Arial"/>
          <w:sz w:val="24"/>
          <w:szCs w:val="24"/>
          <w:vertAlign w:val="superscript"/>
        </w:rPr>
        <w:t>rd</w:t>
      </w:r>
      <w:r w:rsidR="00326AE8">
        <w:rPr>
          <w:rFonts w:ascii="Arial" w:hAnsi="Arial" w:cs="Arial"/>
          <w:sz w:val="24"/>
          <w:szCs w:val="24"/>
        </w:rPr>
        <w:t xml:space="preserve"> February, 2021)</w:t>
      </w:r>
    </w:p>
    <w:p w14:paraId="34B1C2E5" w14:textId="104B67E9" w:rsidR="00CA4E95" w:rsidRPr="00402132" w:rsidRDefault="00DB672D" w:rsidP="00422173">
      <w:pPr>
        <w:spacing w:line="480" w:lineRule="auto"/>
        <w:rPr>
          <w:rFonts w:ascii="Arial" w:hAnsi="Arial" w:cs="Arial"/>
          <w:sz w:val="24"/>
          <w:szCs w:val="24"/>
        </w:rPr>
      </w:pPr>
      <w:r>
        <w:rPr>
          <w:rFonts w:ascii="Arial" w:hAnsi="Arial" w:cs="Arial"/>
          <w:sz w:val="24"/>
          <w:szCs w:val="24"/>
        </w:rPr>
        <w:t>English, R. (</w:t>
      </w:r>
      <w:r w:rsidR="00DC789D">
        <w:rPr>
          <w:rFonts w:ascii="Arial" w:hAnsi="Arial" w:cs="Arial"/>
          <w:sz w:val="24"/>
          <w:szCs w:val="24"/>
        </w:rPr>
        <w:t>2009</w:t>
      </w:r>
      <w:r>
        <w:rPr>
          <w:rFonts w:ascii="Arial" w:hAnsi="Arial" w:cs="Arial"/>
          <w:sz w:val="24"/>
          <w:szCs w:val="24"/>
        </w:rPr>
        <w:t xml:space="preserve">) </w:t>
      </w:r>
      <w:r>
        <w:rPr>
          <w:rFonts w:ascii="Arial" w:hAnsi="Arial" w:cs="Arial"/>
          <w:i/>
          <w:iCs/>
          <w:sz w:val="24"/>
          <w:szCs w:val="24"/>
        </w:rPr>
        <w:t xml:space="preserve">Terrorism How to Respond. </w:t>
      </w:r>
      <w:r w:rsidR="0050126B">
        <w:rPr>
          <w:rFonts w:ascii="Arial" w:hAnsi="Arial" w:cs="Arial"/>
          <w:sz w:val="24"/>
          <w:szCs w:val="24"/>
        </w:rPr>
        <w:t>New York: Oxford University Press</w:t>
      </w:r>
    </w:p>
    <w:p w14:paraId="36030B9B" w14:textId="3F8D3738" w:rsidR="00AC79BD" w:rsidRDefault="00AC79BD" w:rsidP="00422173">
      <w:pPr>
        <w:spacing w:line="480" w:lineRule="auto"/>
        <w:rPr>
          <w:rFonts w:ascii="Arial" w:hAnsi="Arial" w:cs="Arial"/>
          <w:sz w:val="24"/>
          <w:szCs w:val="24"/>
        </w:rPr>
      </w:pPr>
      <w:r>
        <w:rPr>
          <w:rFonts w:ascii="Arial" w:hAnsi="Arial" w:cs="Arial"/>
          <w:sz w:val="24"/>
          <w:szCs w:val="24"/>
        </w:rPr>
        <w:t xml:space="preserve">Ganor, B. (2013) </w:t>
      </w:r>
      <w:r>
        <w:rPr>
          <w:rFonts w:ascii="Arial" w:hAnsi="Arial" w:cs="Arial"/>
          <w:i/>
          <w:iCs/>
          <w:sz w:val="24"/>
          <w:szCs w:val="24"/>
        </w:rPr>
        <w:t>The Definition of Terrorism: A Fundamental Counter-Terrorism Measure</w:t>
      </w:r>
      <w:r w:rsidR="00DB685A">
        <w:rPr>
          <w:rFonts w:ascii="Arial" w:hAnsi="Arial" w:cs="Arial"/>
          <w:i/>
          <w:iCs/>
          <w:sz w:val="24"/>
          <w:szCs w:val="24"/>
        </w:rPr>
        <w:t xml:space="preserve"> </w:t>
      </w:r>
      <w:r w:rsidR="00DB685A">
        <w:rPr>
          <w:rFonts w:ascii="Arial" w:hAnsi="Arial" w:cs="Arial"/>
          <w:sz w:val="24"/>
          <w:szCs w:val="24"/>
        </w:rPr>
        <w:t xml:space="preserve">[video]. Available at: </w:t>
      </w:r>
      <w:hyperlink r:id="rId17" w:history="1">
        <w:r w:rsidR="00D651CA" w:rsidRPr="00BA4E07">
          <w:rPr>
            <w:rStyle w:val="Hyperlink"/>
            <w:rFonts w:ascii="Arial" w:hAnsi="Arial" w:cs="Arial"/>
            <w:sz w:val="24"/>
            <w:szCs w:val="24"/>
          </w:rPr>
          <w:t>https://www.youtube.com/watch?v=lunQwBhzgxo&amp;t=32s</w:t>
        </w:r>
      </w:hyperlink>
      <w:r w:rsidR="00D651CA">
        <w:rPr>
          <w:rFonts w:ascii="Arial" w:hAnsi="Arial" w:cs="Arial"/>
          <w:sz w:val="24"/>
          <w:szCs w:val="24"/>
        </w:rPr>
        <w:t xml:space="preserve"> (Accessed on: </w:t>
      </w:r>
      <w:r w:rsidR="008F77AC">
        <w:rPr>
          <w:rFonts w:ascii="Arial" w:hAnsi="Arial" w:cs="Arial"/>
          <w:sz w:val="24"/>
          <w:szCs w:val="24"/>
        </w:rPr>
        <w:t>18</w:t>
      </w:r>
      <w:r w:rsidR="008F77AC" w:rsidRPr="008F77AC">
        <w:rPr>
          <w:rFonts w:ascii="Arial" w:hAnsi="Arial" w:cs="Arial"/>
          <w:sz w:val="24"/>
          <w:szCs w:val="24"/>
          <w:vertAlign w:val="superscript"/>
        </w:rPr>
        <w:t>th</w:t>
      </w:r>
      <w:r w:rsidR="008F77AC">
        <w:rPr>
          <w:rFonts w:ascii="Arial" w:hAnsi="Arial" w:cs="Arial"/>
          <w:sz w:val="24"/>
          <w:szCs w:val="24"/>
        </w:rPr>
        <w:t xml:space="preserve"> February, 2021)</w:t>
      </w:r>
    </w:p>
    <w:p w14:paraId="278C3CC8" w14:textId="64D30291" w:rsidR="0032556F" w:rsidRDefault="0032556F" w:rsidP="00422173">
      <w:pPr>
        <w:spacing w:line="480" w:lineRule="auto"/>
        <w:rPr>
          <w:rFonts w:ascii="Arial" w:hAnsi="Arial" w:cs="Arial"/>
          <w:sz w:val="24"/>
          <w:szCs w:val="24"/>
        </w:rPr>
      </w:pPr>
      <w:r>
        <w:rPr>
          <w:rFonts w:ascii="Arial" w:hAnsi="Arial" w:cs="Arial"/>
          <w:sz w:val="24"/>
          <w:szCs w:val="24"/>
        </w:rPr>
        <w:t>Gregg, H. S., (</w:t>
      </w:r>
      <w:r w:rsidR="0071448C">
        <w:rPr>
          <w:rFonts w:ascii="Arial" w:hAnsi="Arial" w:cs="Arial"/>
          <w:sz w:val="24"/>
          <w:szCs w:val="24"/>
        </w:rPr>
        <w:t>2010</w:t>
      </w:r>
      <w:r>
        <w:rPr>
          <w:rFonts w:ascii="Arial" w:hAnsi="Arial" w:cs="Arial"/>
          <w:sz w:val="24"/>
          <w:szCs w:val="24"/>
        </w:rPr>
        <w:t>)</w:t>
      </w:r>
      <w:r w:rsidR="0071448C">
        <w:rPr>
          <w:rFonts w:ascii="Arial" w:hAnsi="Arial" w:cs="Arial"/>
          <w:sz w:val="24"/>
          <w:szCs w:val="24"/>
        </w:rPr>
        <w:t xml:space="preserve"> ‘Fighting the Jihad of the Pen: Countering Al Qaeda’s Ideology’, </w:t>
      </w:r>
      <w:r w:rsidR="004343FD">
        <w:rPr>
          <w:rFonts w:ascii="Arial" w:hAnsi="Arial" w:cs="Arial"/>
          <w:i/>
          <w:iCs/>
          <w:sz w:val="24"/>
          <w:szCs w:val="24"/>
        </w:rPr>
        <w:t xml:space="preserve">Terrorism and Political Violence, </w:t>
      </w:r>
      <w:r w:rsidR="004343FD">
        <w:rPr>
          <w:rFonts w:ascii="Arial" w:hAnsi="Arial" w:cs="Arial"/>
          <w:sz w:val="24"/>
          <w:szCs w:val="24"/>
        </w:rPr>
        <w:t>22(2), pp. 294-314</w:t>
      </w:r>
      <w:r w:rsidR="00EB2AE9">
        <w:rPr>
          <w:rFonts w:ascii="Arial" w:hAnsi="Arial" w:cs="Arial"/>
          <w:sz w:val="24"/>
          <w:szCs w:val="24"/>
        </w:rPr>
        <w:t>.</w:t>
      </w:r>
      <w:r w:rsidR="004D2CAB">
        <w:rPr>
          <w:rFonts w:ascii="Arial" w:hAnsi="Arial" w:cs="Arial"/>
          <w:sz w:val="24"/>
          <w:szCs w:val="24"/>
        </w:rPr>
        <w:t xml:space="preserve"> Available at: </w:t>
      </w:r>
      <w:hyperlink r:id="rId18" w:history="1">
        <w:r w:rsidR="002B21B6" w:rsidRPr="00C722D9">
          <w:rPr>
            <w:rStyle w:val="Hyperlink"/>
            <w:rFonts w:ascii="Arial" w:hAnsi="Arial" w:cs="Arial"/>
            <w:sz w:val="24"/>
            <w:szCs w:val="24"/>
          </w:rPr>
          <w:t>https://www.core.ac.uk/download/pdf/81224403.pdf</w:t>
        </w:r>
      </w:hyperlink>
      <w:r w:rsidR="002B21B6">
        <w:rPr>
          <w:rFonts w:ascii="Arial" w:hAnsi="Arial" w:cs="Arial"/>
          <w:sz w:val="24"/>
          <w:szCs w:val="24"/>
        </w:rPr>
        <w:t xml:space="preserve"> (Accessed on: 22</w:t>
      </w:r>
      <w:r w:rsidR="002B21B6" w:rsidRPr="002B21B6">
        <w:rPr>
          <w:rFonts w:ascii="Arial" w:hAnsi="Arial" w:cs="Arial"/>
          <w:sz w:val="24"/>
          <w:szCs w:val="24"/>
          <w:vertAlign w:val="superscript"/>
        </w:rPr>
        <w:t>nd</w:t>
      </w:r>
      <w:r w:rsidR="002B21B6">
        <w:rPr>
          <w:rFonts w:ascii="Arial" w:hAnsi="Arial" w:cs="Arial"/>
          <w:sz w:val="24"/>
          <w:szCs w:val="24"/>
        </w:rPr>
        <w:t xml:space="preserve"> February, 2021)</w:t>
      </w:r>
    </w:p>
    <w:p w14:paraId="5C358124" w14:textId="13A09FF0" w:rsidR="002B1DDB" w:rsidRPr="00D329DF" w:rsidRDefault="002B1DDB" w:rsidP="00422173">
      <w:pPr>
        <w:spacing w:line="480" w:lineRule="auto"/>
        <w:rPr>
          <w:rFonts w:ascii="Arial" w:hAnsi="Arial" w:cs="Arial"/>
          <w:sz w:val="24"/>
          <w:szCs w:val="24"/>
        </w:rPr>
      </w:pPr>
      <w:r>
        <w:rPr>
          <w:rFonts w:ascii="Arial" w:hAnsi="Arial" w:cs="Arial"/>
          <w:sz w:val="24"/>
          <w:szCs w:val="24"/>
        </w:rPr>
        <w:t>Gunaratna, R., and Oreg, A. (2013) ‘Al Qaeda: Then and Now</w:t>
      </w:r>
      <w:r w:rsidR="00D329DF">
        <w:rPr>
          <w:rFonts w:ascii="Arial" w:hAnsi="Arial" w:cs="Arial"/>
          <w:sz w:val="24"/>
          <w:szCs w:val="24"/>
        </w:rPr>
        <w:t xml:space="preserve">’, </w:t>
      </w:r>
      <w:r w:rsidR="00D329DF">
        <w:rPr>
          <w:rFonts w:ascii="Arial" w:hAnsi="Arial" w:cs="Arial"/>
          <w:i/>
          <w:iCs/>
          <w:sz w:val="24"/>
          <w:szCs w:val="24"/>
        </w:rPr>
        <w:t xml:space="preserve">Counter Terrorist Trends and Analysis, </w:t>
      </w:r>
      <w:r w:rsidR="00D329DF">
        <w:rPr>
          <w:rFonts w:ascii="Arial" w:hAnsi="Arial" w:cs="Arial"/>
          <w:sz w:val="24"/>
          <w:szCs w:val="24"/>
        </w:rPr>
        <w:t>5(9)</w:t>
      </w:r>
      <w:r w:rsidR="00BA35C1">
        <w:rPr>
          <w:rFonts w:ascii="Arial" w:hAnsi="Arial" w:cs="Arial"/>
          <w:sz w:val="24"/>
          <w:szCs w:val="24"/>
        </w:rPr>
        <w:t>, pp. 3-5.</w:t>
      </w:r>
      <w:r w:rsidR="0074069A">
        <w:rPr>
          <w:rFonts w:ascii="Arial" w:hAnsi="Arial" w:cs="Arial"/>
          <w:sz w:val="24"/>
          <w:szCs w:val="24"/>
        </w:rPr>
        <w:t xml:space="preserve"> Available at: </w:t>
      </w:r>
      <w:hyperlink r:id="rId19" w:anchor="metadata_info_tab_contents" w:history="1">
        <w:r w:rsidR="002C76B3" w:rsidRPr="00C722D9">
          <w:rPr>
            <w:rStyle w:val="Hyperlink"/>
            <w:rFonts w:ascii="Arial" w:hAnsi="Arial" w:cs="Arial"/>
            <w:sz w:val="24"/>
            <w:szCs w:val="24"/>
          </w:rPr>
          <w:t>https://www.jstor.org/stable/26351180?seq=2#metadata_info_tab_contents</w:t>
        </w:r>
      </w:hyperlink>
      <w:r w:rsidR="002C76B3">
        <w:rPr>
          <w:rFonts w:ascii="Arial" w:hAnsi="Arial" w:cs="Arial"/>
          <w:sz w:val="24"/>
          <w:szCs w:val="24"/>
        </w:rPr>
        <w:t xml:space="preserve"> (Accessed on: 23</w:t>
      </w:r>
      <w:r w:rsidR="002C76B3" w:rsidRPr="002C76B3">
        <w:rPr>
          <w:rFonts w:ascii="Arial" w:hAnsi="Arial" w:cs="Arial"/>
          <w:sz w:val="24"/>
          <w:szCs w:val="24"/>
          <w:vertAlign w:val="superscript"/>
        </w:rPr>
        <w:t>rd</w:t>
      </w:r>
      <w:r w:rsidR="002C76B3">
        <w:rPr>
          <w:rFonts w:ascii="Arial" w:hAnsi="Arial" w:cs="Arial"/>
          <w:sz w:val="24"/>
          <w:szCs w:val="24"/>
        </w:rPr>
        <w:t xml:space="preserve"> February, 2021)</w:t>
      </w:r>
    </w:p>
    <w:p w14:paraId="3EBB8BCC" w14:textId="08730113" w:rsidR="00607551" w:rsidRPr="00B139E2" w:rsidRDefault="00607551" w:rsidP="00422173">
      <w:pPr>
        <w:spacing w:line="480" w:lineRule="auto"/>
        <w:rPr>
          <w:rFonts w:ascii="Arial" w:hAnsi="Arial" w:cs="Arial"/>
          <w:color w:val="000000" w:themeColor="text1"/>
          <w:sz w:val="24"/>
          <w:szCs w:val="24"/>
        </w:rPr>
      </w:pPr>
      <w:r w:rsidRPr="00B139E2">
        <w:rPr>
          <w:rFonts w:ascii="Arial" w:hAnsi="Arial" w:cs="Arial"/>
          <w:color w:val="000000" w:themeColor="text1"/>
          <w:sz w:val="24"/>
          <w:szCs w:val="24"/>
        </w:rPr>
        <w:t xml:space="preserve">Hewitt, S. (2008) </w:t>
      </w:r>
      <w:r w:rsidR="00E63CD0" w:rsidRPr="00B139E2">
        <w:rPr>
          <w:rFonts w:ascii="Arial" w:hAnsi="Arial" w:cs="Arial"/>
          <w:i/>
          <w:iCs/>
          <w:color w:val="000000" w:themeColor="text1"/>
          <w:sz w:val="24"/>
          <w:szCs w:val="24"/>
        </w:rPr>
        <w:t xml:space="preserve">The British War on Terror. </w:t>
      </w:r>
      <w:r w:rsidR="00E63CD0" w:rsidRPr="00B139E2">
        <w:rPr>
          <w:rFonts w:ascii="Arial" w:hAnsi="Arial" w:cs="Arial"/>
          <w:color w:val="000000" w:themeColor="text1"/>
          <w:sz w:val="24"/>
          <w:szCs w:val="24"/>
        </w:rPr>
        <w:t xml:space="preserve">London: Continuum </w:t>
      </w:r>
      <w:r w:rsidR="00F711D5" w:rsidRPr="00B139E2">
        <w:rPr>
          <w:rFonts w:ascii="Arial" w:hAnsi="Arial" w:cs="Arial"/>
          <w:color w:val="000000" w:themeColor="text1"/>
          <w:sz w:val="24"/>
          <w:szCs w:val="24"/>
        </w:rPr>
        <w:t>International Publishing Group</w:t>
      </w:r>
    </w:p>
    <w:p w14:paraId="3EFCEF00" w14:textId="15AF168B" w:rsidR="008744A1" w:rsidRPr="005C7C2F" w:rsidRDefault="008744A1" w:rsidP="00422173">
      <w:pPr>
        <w:spacing w:line="480" w:lineRule="auto"/>
        <w:rPr>
          <w:rFonts w:ascii="Arial" w:hAnsi="Arial" w:cs="Arial"/>
          <w:sz w:val="24"/>
          <w:szCs w:val="24"/>
        </w:rPr>
      </w:pPr>
      <w:r w:rsidRPr="00111009">
        <w:rPr>
          <w:rFonts w:ascii="Arial" w:hAnsi="Arial" w:cs="Arial"/>
          <w:color w:val="000000" w:themeColor="text1"/>
          <w:sz w:val="24"/>
          <w:szCs w:val="24"/>
        </w:rPr>
        <w:t>H</w:t>
      </w:r>
      <w:r w:rsidR="00735FC6" w:rsidRPr="00111009">
        <w:rPr>
          <w:rFonts w:ascii="Arial" w:hAnsi="Arial" w:cs="Arial"/>
          <w:color w:val="000000" w:themeColor="text1"/>
          <w:sz w:val="24"/>
          <w:szCs w:val="24"/>
        </w:rPr>
        <w:t xml:space="preserve">istory </w:t>
      </w:r>
      <w:r w:rsidR="00052955" w:rsidRPr="00111009">
        <w:rPr>
          <w:rFonts w:ascii="Arial" w:hAnsi="Arial" w:cs="Arial"/>
          <w:color w:val="000000" w:themeColor="text1"/>
          <w:sz w:val="24"/>
          <w:szCs w:val="24"/>
        </w:rPr>
        <w:t xml:space="preserve">(2018) </w:t>
      </w:r>
      <w:r w:rsidR="00052955" w:rsidRPr="00111009">
        <w:rPr>
          <w:rFonts w:ascii="Arial" w:hAnsi="Arial" w:cs="Arial"/>
          <w:i/>
          <w:iCs/>
          <w:color w:val="000000" w:themeColor="text1"/>
          <w:sz w:val="24"/>
          <w:szCs w:val="24"/>
        </w:rPr>
        <w:t>How Decades of Instability Gave Rise to Al-Qaeda and the 9/11 Attacks</w:t>
      </w:r>
      <w:r w:rsidR="005C7C2F" w:rsidRPr="00111009">
        <w:rPr>
          <w:rFonts w:ascii="Arial" w:hAnsi="Arial" w:cs="Arial"/>
          <w:i/>
          <w:iCs/>
          <w:color w:val="000000" w:themeColor="text1"/>
          <w:sz w:val="24"/>
          <w:szCs w:val="24"/>
        </w:rPr>
        <w:t xml:space="preserve"> | History </w:t>
      </w:r>
      <w:r w:rsidR="005C7C2F" w:rsidRPr="00111009">
        <w:rPr>
          <w:rFonts w:ascii="Arial" w:hAnsi="Arial" w:cs="Arial"/>
          <w:color w:val="000000" w:themeColor="text1"/>
          <w:sz w:val="24"/>
          <w:szCs w:val="24"/>
        </w:rPr>
        <w:t>[video]</w:t>
      </w:r>
      <w:r w:rsidR="00701E4F" w:rsidRPr="00111009">
        <w:rPr>
          <w:rFonts w:ascii="Arial" w:hAnsi="Arial" w:cs="Arial"/>
          <w:color w:val="000000" w:themeColor="text1"/>
          <w:sz w:val="24"/>
          <w:szCs w:val="24"/>
        </w:rPr>
        <w:t xml:space="preserve">. Available at: </w:t>
      </w:r>
      <w:hyperlink r:id="rId20" w:history="1">
        <w:r w:rsidR="00FD2015" w:rsidRPr="00BA4E07">
          <w:rPr>
            <w:rStyle w:val="Hyperlink"/>
            <w:rFonts w:ascii="Arial" w:hAnsi="Arial" w:cs="Arial"/>
            <w:sz w:val="24"/>
            <w:szCs w:val="24"/>
          </w:rPr>
          <w:t>https://www.youtube.com/watch?v=t8JQUmTtwoM&amp;bpctr=1614112330</w:t>
        </w:r>
      </w:hyperlink>
      <w:r w:rsidR="00FD2015">
        <w:rPr>
          <w:rFonts w:ascii="Arial" w:hAnsi="Arial" w:cs="Arial"/>
          <w:sz w:val="24"/>
          <w:szCs w:val="24"/>
        </w:rPr>
        <w:t xml:space="preserve"> </w:t>
      </w:r>
      <w:r w:rsidR="00FD2015" w:rsidRPr="00111009">
        <w:rPr>
          <w:rFonts w:ascii="Arial" w:hAnsi="Arial" w:cs="Arial"/>
          <w:color w:val="000000" w:themeColor="text1"/>
          <w:sz w:val="24"/>
          <w:szCs w:val="24"/>
        </w:rPr>
        <w:t xml:space="preserve">(Accessed on: </w:t>
      </w:r>
      <w:r w:rsidR="00452833" w:rsidRPr="00111009">
        <w:rPr>
          <w:rFonts w:ascii="Arial" w:hAnsi="Arial" w:cs="Arial"/>
          <w:color w:val="000000" w:themeColor="text1"/>
          <w:sz w:val="24"/>
          <w:szCs w:val="24"/>
        </w:rPr>
        <w:t>20</w:t>
      </w:r>
      <w:r w:rsidR="00452833" w:rsidRPr="00111009">
        <w:rPr>
          <w:rFonts w:ascii="Arial" w:hAnsi="Arial" w:cs="Arial"/>
          <w:color w:val="000000" w:themeColor="text1"/>
          <w:sz w:val="24"/>
          <w:szCs w:val="24"/>
          <w:vertAlign w:val="superscript"/>
        </w:rPr>
        <w:t>th</w:t>
      </w:r>
      <w:r w:rsidR="00452833" w:rsidRPr="00111009">
        <w:rPr>
          <w:rFonts w:ascii="Arial" w:hAnsi="Arial" w:cs="Arial"/>
          <w:color w:val="000000" w:themeColor="text1"/>
          <w:sz w:val="24"/>
          <w:szCs w:val="24"/>
        </w:rPr>
        <w:t xml:space="preserve"> February, 2021)</w:t>
      </w:r>
    </w:p>
    <w:p w14:paraId="1CB393B3" w14:textId="36450C86" w:rsidR="00D73714" w:rsidRPr="00EB2AE9" w:rsidRDefault="00D73714" w:rsidP="00422173">
      <w:pPr>
        <w:spacing w:line="480" w:lineRule="auto"/>
        <w:rPr>
          <w:rFonts w:ascii="Arial" w:hAnsi="Arial" w:cs="Arial"/>
          <w:color w:val="000000" w:themeColor="text1"/>
          <w:sz w:val="24"/>
          <w:szCs w:val="24"/>
        </w:rPr>
      </w:pPr>
      <w:r w:rsidRPr="00EB2AE9">
        <w:rPr>
          <w:rFonts w:ascii="Arial" w:hAnsi="Arial" w:cs="Arial"/>
          <w:color w:val="000000" w:themeColor="text1"/>
          <w:sz w:val="24"/>
          <w:szCs w:val="24"/>
        </w:rPr>
        <w:t xml:space="preserve">Hoffman, B. (2007) </w:t>
      </w:r>
      <w:r w:rsidRPr="00EB2AE9">
        <w:rPr>
          <w:rFonts w:ascii="Arial" w:hAnsi="Arial" w:cs="Arial"/>
          <w:i/>
          <w:iCs/>
          <w:color w:val="000000" w:themeColor="text1"/>
          <w:sz w:val="24"/>
          <w:szCs w:val="24"/>
        </w:rPr>
        <w:t xml:space="preserve">Inside Terrorism. </w:t>
      </w:r>
      <w:r w:rsidRPr="00EB2AE9">
        <w:rPr>
          <w:rFonts w:ascii="Arial" w:hAnsi="Arial" w:cs="Arial"/>
          <w:color w:val="000000" w:themeColor="text1"/>
          <w:sz w:val="24"/>
          <w:szCs w:val="24"/>
        </w:rPr>
        <w:t>3</w:t>
      </w:r>
      <w:r w:rsidRPr="00EB2AE9">
        <w:rPr>
          <w:rFonts w:ascii="Arial" w:hAnsi="Arial" w:cs="Arial"/>
          <w:color w:val="000000" w:themeColor="text1"/>
          <w:sz w:val="24"/>
          <w:szCs w:val="24"/>
          <w:vertAlign w:val="superscript"/>
        </w:rPr>
        <w:t>rd</w:t>
      </w:r>
      <w:r w:rsidRPr="00EB2AE9">
        <w:rPr>
          <w:rFonts w:ascii="Arial" w:hAnsi="Arial" w:cs="Arial"/>
          <w:color w:val="000000" w:themeColor="text1"/>
          <w:sz w:val="24"/>
          <w:szCs w:val="24"/>
        </w:rPr>
        <w:t xml:space="preserve"> Ed. New York: </w:t>
      </w:r>
      <w:r w:rsidR="00CF5FB2" w:rsidRPr="00EB2AE9">
        <w:rPr>
          <w:rFonts w:ascii="Arial" w:hAnsi="Arial" w:cs="Arial"/>
          <w:color w:val="000000" w:themeColor="text1"/>
          <w:sz w:val="24"/>
          <w:szCs w:val="24"/>
        </w:rPr>
        <w:t>Columbia University Press</w:t>
      </w:r>
    </w:p>
    <w:p w14:paraId="11FE3BD6" w14:textId="7490977A" w:rsidR="002649EB" w:rsidRPr="00902D40" w:rsidRDefault="002649EB" w:rsidP="00422173">
      <w:pPr>
        <w:spacing w:line="480" w:lineRule="auto"/>
        <w:rPr>
          <w:rFonts w:ascii="Arial" w:hAnsi="Arial" w:cs="Arial"/>
          <w:sz w:val="24"/>
          <w:szCs w:val="24"/>
        </w:rPr>
      </w:pPr>
      <w:r>
        <w:rPr>
          <w:rFonts w:ascii="Arial" w:hAnsi="Arial" w:cs="Arial"/>
          <w:sz w:val="24"/>
          <w:szCs w:val="24"/>
        </w:rPr>
        <w:t>Holl</w:t>
      </w:r>
      <w:r w:rsidR="00902D40">
        <w:rPr>
          <w:rFonts w:ascii="Arial" w:hAnsi="Arial" w:cs="Arial"/>
          <w:sz w:val="24"/>
          <w:szCs w:val="24"/>
        </w:rPr>
        <w:t xml:space="preserve">oway, A. (2014) </w:t>
      </w:r>
      <w:r w:rsidR="00902D40">
        <w:rPr>
          <w:rFonts w:ascii="Arial" w:hAnsi="Arial" w:cs="Arial"/>
          <w:i/>
          <w:iCs/>
          <w:sz w:val="24"/>
          <w:szCs w:val="24"/>
        </w:rPr>
        <w:t xml:space="preserve">Thuggees – the Cult Assassins of India. </w:t>
      </w:r>
      <w:r w:rsidR="00902D40">
        <w:rPr>
          <w:rFonts w:ascii="Arial" w:hAnsi="Arial" w:cs="Arial"/>
          <w:sz w:val="24"/>
          <w:szCs w:val="24"/>
        </w:rPr>
        <w:t xml:space="preserve">Available at: </w:t>
      </w:r>
      <w:hyperlink r:id="rId21" w:history="1">
        <w:r w:rsidR="00492225" w:rsidRPr="00BA4E07">
          <w:rPr>
            <w:rStyle w:val="Hyperlink"/>
            <w:rFonts w:ascii="Arial" w:hAnsi="Arial" w:cs="Arial"/>
            <w:sz w:val="24"/>
            <w:szCs w:val="24"/>
          </w:rPr>
          <w:t>https://www.ancient-origins.net/myths-legends-asia/thuggees-cult-assassins-india-002145</w:t>
        </w:r>
      </w:hyperlink>
      <w:r w:rsidR="00492225">
        <w:rPr>
          <w:rFonts w:ascii="Arial" w:hAnsi="Arial" w:cs="Arial"/>
          <w:sz w:val="24"/>
          <w:szCs w:val="24"/>
        </w:rPr>
        <w:t xml:space="preserve"> (Accessed on: </w:t>
      </w:r>
      <w:r w:rsidR="0030609C">
        <w:rPr>
          <w:rFonts w:ascii="Arial" w:hAnsi="Arial" w:cs="Arial"/>
          <w:sz w:val="24"/>
          <w:szCs w:val="24"/>
        </w:rPr>
        <w:t>22</w:t>
      </w:r>
      <w:r w:rsidR="0030609C" w:rsidRPr="0030609C">
        <w:rPr>
          <w:rFonts w:ascii="Arial" w:hAnsi="Arial" w:cs="Arial"/>
          <w:sz w:val="24"/>
          <w:szCs w:val="24"/>
          <w:vertAlign w:val="superscript"/>
        </w:rPr>
        <w:t>nd</w:t>
      </w:r>
      <w:r w:rsidR="0030609C">
        <w:rPr>
          <w:rFonts w:ascii="Arial" w:hAnsi="Arial" w:cs="Arial"/>
          <w:sz w:val="24"/>
          <w:szCs w:val="24"/>
        </w:rPr>
        <w:t xml:space="preserve"> February, 2021)</w:t>
      </w:r>
    </w:p>
    <w:p w14:paraId="648C526B" w14:textId="2EC789B1" w:rsidR="00CF5FB2" w:rsidRPr="007E7DE9" w:rsidRDefault="00CF5FB2" w:rsidP="00422173">
      <w:pPr>
        <w:spacing w:line="480" w:lineRule="auto"/>
        <w:rPr>
          <w:rFonts w:ascii="Arial" w:hAnsi="Arial" w:cs="Arial"/>
          <w:color w:val="FF0000"/>
          <w:sz w:val="24"/>
          <w:szCs w:val="24"/>
        </w:rPr>
      </w:pPr>
      <w:r w:rsidRPr="007E7DE9">
        <w:rPr>
          <w:rFonts w:ascii="Arial" w:hAnsi="Arial" w:cs="Arial"/>
          <w:color w:val="FF0000"/>
          <w:sz w:val="24"/>
          <w:szCs w:val="24"/>
        </w:rPr>
        <w:t xml:space="preserve">Laqueur, W., and Wall, C. (2018) </w:t>
      </w:r>
      <w:r w:rsidR="00D23332" w:rsidRPr="007E7DE9">
        <w:rPr>
          <w:rFonts w:ascii="Arial" w:hAnsi="Arial" w:cs="Arial"/>
          <w:i/>
          <w:iCs/>
          <w:color w:val="FF0000"/>
          <w:sz w:val="24"/>
          <w:szCs w:val="24"/>
        </w:rPr>
        <w:t xml:space="preserve">The Future of Terrorism. </w:t>
      </w:r>
      <w:r w:rsidR="00D23332" w:rsidRPr="007E7DE9">
        <w:rPr>
          <w:rFonts w:ascii="Arial" w:hAnsi="Arial" w:cs="Arial"/>
          <w:color w:val="FF0000"/>
          <w:sz w:val="24"/>
          <w:szCs w:val="24"/>
        </w:rPr>
        <w:t>New York: Thomas Dunne Books</w:t>
      </w:r>
    </w:p>
    <w:p w14:paraId="05CD3442" w14:textId="46398622" w:rsidR="004D0E0B" w:rsidRPr="00A15177" w:rsidRDefault="00D83DB8" w:rsidP="00422173">
      <w:pPr>
        <w:spacing w:line="480" w:lineRule="auto"/>
        <w:rPr>
          <w:rFonts w:ascii="Arial" w:hAnsi="Arial" w:cs="Arial"/>
          <w:color w:val="000000" w:themeColor="text1"/>
          <w:sz w:val="24"/>
          <w:szCs w:val="24"/>
        </w:rPr>
      </w:pPr>
      <w:r w:rsidRPr="00A15177">
        <w:rPr>
          <w:rFonts w:ascii="Arial" w:hAnsi="Arial" w:cs="Arial"/>
          <w:color w:val="000000" w:themeColor="text1"/>
          <w:sz w:val="24"/>
          <w:szCs w:val="24"/>
        </w:rPr>
        <w:t>Mosk</w:t>
      </w:r>
      <w:r w:rsidR="00F60903" w:rsidRPr="00A15177">
        <w:rPr>
          <w:rFonts w:ascii="Arial" w:hAnsi="Arial" w:cs="Arial"/>
          <w:color w:val="000000" w:themeColor="text1"/>
          <w:sz w:val="24"/>
          <w:szCs w:val="24"/>
        </w:rPr>
        <w:t xml:space="preserve">alenko, S., and McCauley, C. (2020) </w:t>
      </w:r>
      <w:r w:rsidR="005C665B" w:rsidRPr="00A15177">
        <w:rPr>
          <w:rFonts w:ascii="Arial" w:hAnsi="Arial" w:cs="Arial"/>
          <w:i/>
          <w:iCs/>
          <w:color w:val="000000" w:themeColor="text1"/>
          <w:sz w:val="24"/>
          <w:szCs w:val="24"/>
        </w:rPr>
        <w:t xml:space="preserve">Radicalization to Terrorism. </w:t>
      </w:r>
      <w:r w:rsidR="005C665B" w:rsidRPr="00A15177">
        <w:rPr>
          <w:rFonts w:ascii="Arial" w:hAnsi="Arial" w:cs="Arial"/>
          <w:color w:val="000000" w:themeColor="text1"/>
          <w:sz w:val="24"/>
          <w:szCs w:val="24"/>
        </w:rPr>
        <w:t>New York: Oxford University Press</w:t>
      </w:r>
    </w:p>
    <w:p w14:paraId="27DB9A6C" w14:textId="5D13ECB2" w:rsidR="008B06A6" w:rsidRPr="001B625A" w:rsidRDefault="00DE42A4"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PBS (1998) </w:t>
      </w:r>
      <w:r>
        <w:rPr>
          <w:rFonts w:ascii="Arial" w:hAnsi="Arial" w:cs="Arial"/>
          <w:i/>
          <w:iCs/>
          <w:color w:val="000000" w:themeColor="text1"/>
          <w:sz w:val="24"/>
          <w:szCs w:val="24"/>
        </w:rPr>
        <w:t>Interview Osama Bin Laden (may 1998)</w:t>
      </w:r>
      <w:r w:rsidR="001B625A">
        <w:rPr>
          <w:rFonts w:ascii="Arial" w:hAnsi="Arial" w:cs="Arial"/>
          <w:i/>
          <w:iCs/>
          <w:color w:val="000000" w:themeColor="text1"/>
          <w:sz w:val="24"/>
          <w:szCs w:val="24"/>
        </w:rPr>
        <w:t xml:space="preserve">. </w:t>
      </w:r>
      <w:r w:rsidR="001B625A">
        <w:rPr>
          <w:rFonts w:ascii="Arial" w:hAnsi="Arial" w:cs="Arial"/>
          <w:color w:val="000000" w:themeColor="text1"/>
          <w:sz w:val="24"/>
          <w:szCs w:val="24"/>
        </w:rPr>
        <w:t xml:space="preserve">Available at: </w:t>
      </w:r>
      <w:hyperlink r:id="rId22" w:history="1">
        <w:r w:rsidR="001B625A" w:rsidRPr="00BA4E07">
          <w:rPr>
            <w:rStyle w:val="Hyperlink"/>
            <w:rFonts w:ascii="Arial" w:hAnsi="Arial" w:cs="Arial"/>
            <w:sz w:val="24"/>
            <w:szCs w:val="24"/>
          </w:rPr>
          <w:t>https://www.pbs.org/wgbh/pages/frontline/shows/binladen/who/interview.html</w:t>
        </w:r>
      </w:hyperlink>
      <w:r w:rsidR="001B625A">
        <w:rPr>
          <w:rFonts w:ascii="Arial" w:hAnsi="Arial" w:cs="Arial"/>
          <w:color w:val="000000" w:themeColor="text1"/>
          <w:sz w:val="24"/>
          <w:szCs w:val="24"/>
        </w:rPr>
        <w:t xml:space="preserve"> (Accessed on: 23</w:t>
      </w:r>
      <w:r w:rsidR="001B625A" w:rsidRPr="001B625A">
        <w:rPr>
          <w:rFonts w:ascii="Arial" w:hAnsi="Arial" w:cs="Arial"/>
          <w:color w:val="000000" w:themeColor="text1"/>
          <w:sz w:val="24"/>
          <w:szCs w:val="24"/>
          <w:vertAlign w:val="superscript"/>
        </w:rPr>
        <w:t>rd</w:t>
      </w:r>
      <w:r w:rsidR="001B625A">
        <w:rPr>
          <w:rFonts w:ascii="Arial" w:hAnsi="Arial" w:cs="Arial"/>
          <w:color w:val="000000" w:themeColor="text1"/>
          <w:sz w:val="24"/>
          <w:szCs w:val="24"/>
        </w:rPr>
        <w:t xml:space="preserve"> February, 2021)</w:t>
      </w:r>
    </w:p>
    <w:p w14:paraId="6BE6EB85" w14:textId="1FE200FA" w:rsidR="00ED4EA0" w:rsidRDefault="00ED4EA0" w:rsidP="00422173">
      <w:pPr>
        <w:spacing w:line="480" w:lineRule="auto"/>
        <w:rPr>
          <w:rFonts w:ascii="Arial" w:hAnsi="Arial" w:cs="Arial"/>
          <w:sz w:val="24"/>
          <w:szCs w:val="24"/>
        </w:rPr>
      </w:pPr>
      <w:r>
        <w:rPr>
          <w:rFonts w:ascii="Arial" w:hAnsi="Arial" w:cs="Arial"/>
          <w:sz w:val="24"/>
          <w:szCs w:val="24"/>
        </w:rPr>
        <w:t xml:space="preserve">Richardson, L. (2006) </w:t>
      </w:r>
      <w:r>
        <w:rPr>
          <w:rFonts w:ascii="Arial" w:hAnsi="Arial" w:cs="Arial"/>
          <w:i/>
          <w:iCs/>
          <w:sz w:val="24"/>
          <w:szCs w:val="24"/>
        </w:rPr>
        <w:t xml:space="preserve">What Terrorists Want. </w:t>
      </w:r>
      <w:r w:rsidR="00E23A54">
        <w:rPr>
          <w:rFonts w:ascii="Arial" w:hAnsi="Arial" w:cs="Arial"/>
          <w:sz w:val="24"/>
          <w:szCs w:val="24"/>
        </w:rPr>
        <w:t>United States: Random House Trade Paperbacks</w:t>
      </w:r>
    </w:p>
    <w:p w14:paraId="3C4C445F" w14:textId="0E553401" w:rsidR="00875387" w:rsidRPr="000178FC" w:rsidRDefault="00875387" w:rsidP="00422173">
      <w:pPr>
        <w:spacing w:line="480" w:lineRule="auto"/>
        <w:rPr>
          <w:rFonts w:ascii="Arial" w:hAnsi="Arial" w:cs="Arial"/>
          <w:color w:val="000000" w:themeColor="text1"/>
          <w:sz w:val="24"/>
          <w:szCs w:val="24"/>
        </w:rPr>
      </w:pPr>
      <w:r>
        <w:rPr>
          <w:rFonts w:ascii="Arial" w:hAnsi="Arial" w:cs="Arial"/>
          <w:sz w:val="24"/>
          <w:szCs w:val="24"/>
        </w:rPr>
        <w:lastRenderedPageBreak/>
        <w:t xml:space="preserve">Scheffler, S. (2006) ‘Is Terrorism Morally Distinctive?’, </w:t>
      </w:r>
      <w:r w:rsidR="00C577F6">
        <w:rPr>
          <w:rFonts w:ascii="Arial" w:hAnsi="Arial" w:cs="Arial"/>
          <w:i/>
          <w:iCs/>
          <w:sz w:val="24"/>
          <w:szCs w:val="24"/>
        </w:rPr>
        <w:t xml:space="preserve">The Journal of Political Philosophy, </w:t>
      </w:r>
      <w:r w:rsidR="000178FC">
        <w:rPr>
          <w:rFonts w:ascii="Arial" w:hAnsi="Arial" w:cs="Arial"/>
          <w:sz w:val="24"/>
          <w:szCs w:val="24"/>
        </w:rPr>
        <w:t>14(1), pp. 1-17</w:t>
      </w:r>
      <w:r w:rsidR="00562628">
        <w:rPr>
          <w:rFonts w:ascii="Arial" w:hAnsi="Arial" w:cs="Arial"/>
          <w:sz w:val="24"/>
          <w:szCs w:val="24"/>
        </w:rPr>
        <w:t>.</w:t>
      </w:r>
      <w:r w:rsidR="006B7E84">
        <w:rPr>
          <w:rFonts w:ascii="Arial" w:hAnsi="Arial" w:cs="Arial"/>
          <w:sz w:val="24"/>
          <w:szCs w:val="24"/>
        </w:rPr>
        <w:t xml:space="preserve"> </w:t>
      </w:r>
      <w:r w:rsidR="001A2153">
        <w:rPr>
          <w:rFonts w:ascii="Arial" w:hAnsi="Arial" w:cs="Arial"/>
          <w:sz w:val="24"/>
          <w:szCs w:val="24"/>
        </w:rPr>
        <w:t xml:space="preserve">Available at: </w:t>
      </w:r>
      <w:hyperlink r:id="rId23" w:history="1">
        <w:r w:rsidR="004C16C1" w:rsidRPr="00C722D9">
          <w:rPr>
            <w:rStyle w:val="Hyperlink"/>
            <w:rFonts w:ascii="Arial" w:hAnsi="Arial" w:cs="Arial"/>
            <w:sz w:val="24"/>
            <w:szCs w:val="24"/>
          </w:rPr>
          <w:t>https://as.nyu.edu/content/dam/nyu-as/philosophy/documents/faculty-documents/scheffler/Scheffler-Samuel-Is-Terrorism-Morally-Distinctive.pdf</w:t>
        </w:r>
      </w:hyperlink>
      <w:r w:rsidR="004C16C1">
        <w:rPr>
          <w:rFonts w:ascii="Arial" w:hAnsi="Arial" w:cs="Arial"/>
          <w:sz w:val="24"/>
          <w:szCs w:val="24"/>
        </w:rPr>
        <w:t xml:space="preserve"> (Accessed on: 22</w:t>
      </w:r>
      <w:r w:rsidR="004C16C1" w:rsidRPr="004C16C1">
        <w:rPr>
          <w:rFonts w:ascii="Arial" w:hAnsi="Arial" w:cs="Arial"/>
          <w:sz w:val="24"/>
          <w:szCs w:val="24"/>
          <w:vertAlign w:val="superscript"/>
        </w:rPr>
        <w:t>nd</w:t>
      </w:r>
      <w:r w:rsidR="004C16C1">
        <w:rPr>
          <w:rFonts w:ascii="Arial" w:hAnsi="Arial" w:cs="Arial"/>
          <w:sz w:val="24"/>
          <w:szCs w:val="24"/>
        </w:rPr>
        <w:t xml:space="preserve"> February, 2021)</w:t>
      </w:r>
    </w:p>
    <w:p w14:paraId="1692B801" w14:textId="1AD4A0D6" w:rsidR="00680429" w:rsidRDefault="00D66595" w:rsidP="00422173">
      <w:pPr>
        <w:spacing w:line="480" w:lineRule="auto"/>
        <w:rPr>
          <w:rFonts w:ascii="Arial" w:hAnsi="Arial" w:cs="Arial"/>
          <w:color w:val="000000" w:themeColor="text1"/>
          <w:sz w:val="24"/>
          <w:szCs w:val="24"/>
        </w:rPr>
      </w:pPr>
      <w:r w:rsidRPr="00465A21">
        <w:rPr>
          <w:rFonts w:ascii="Arial" w:hAnsi="Arial" w:cs="Arial"/>
          <w:color w:val="000000" w:themeColor="text1"/>
          <w:sz w:val="24"/>
          <w:szCs w:val="24"/>
        </w:rPr>
        <w:t>Secretary of State for th</w:t>
      </w:r>
      <w:r>
        <w:rPr>
          <w:rFonts w:ascii="Arial" w:hAnsi="Arial" w:cs="Arial"/>
          <w:color w:val="000000" w:themeColor="text1"/>
          <w:sz w:val="24"/>
          <w:szCs w:val="24"/>
        </w:rPr>
        <w:t xml:space="preserve">e Home Department (2007) </w:t>
      </w:r>
      <w:r w:rsidR="0051268C">
        <w:rPr>
          <w:rFonts w:ascii="Arial" w:hAnsi="Arial" w:cs="Arial"/>
          <w:i/>
          <w:iCs/>
          <w:color w:val="000000" w:themeColor="text1"/>
          <w:sz w:val="24"/>
          <w:szCs w:val="24"/>
        </w:rPr>
        <w:t xml:space="preserve">The Definition of Terrorism. </w:t>
      </w:r>
      <w:r w:rsidR="0051268C">
        <w:rPr>
          <w:rFonts w:ascii="Arial" w:hAnsi="Arial" w:cs="Arial"/>
          <w:color w:val="000000" w:themeColor="text1"/>
          <w:sz w:val="24"/>
          <w:szCs w:val="24"/>
        </w:rPr>
        <w:t>Available at:</w:t>
      </w:r>
      <w:r w:rsidR="004E6223">
        <w:rPr>
          <w:rFonts w:ascii="Arial" w:hAnsi="Arial" w:cs="Arial"/>
          <w:color w:val="000000" w:themeColor="text1"/>
          <w:sz w:val="24"/>
          <w:szCs w:val="24"/>
        </w:rPr>
        <w:t xml:space="preserve"> </w:t>
      </w:r>
      <w:hyperlink r:id="rId24" w:history="1">
        <w:r w:rsidR="004E6223" w:rsidRPr="00BA4E07">
          <w:rPr>
            <w:rStyle w:val="Hyperlink"/>
            <w:rFonts w:ascii="Arial" w:hAnsi="Arial" w:cs="Arial"/>
            <w:sz w:val="24"/>
            <w:szCs w:val="24"/>
          </w:rPr>
          <w:t>https://assets.publishing.service.gov.uk/government/uploads/system/uploads/attachment_data/file/228856/7052.pdf</w:t>
        </w:r>
      </w:hyperlink>
      <w:r w:rsidR="004E6223">
        <w:rPr>
          <w:rFonts w:ascii="Arial" w:hAnsi="Arial" w:cs="Arial"/>
          <w:color w:val="000000" w:themeColor="text1"/>
          <w:sz w:val="24"/>
          <w:szCs w:val="24"/>
        </w:rPr>
        <w:t xml:space="preserve"> (Accessed on: 27</w:t>
      </w:r>
      <w:r w:rsidR="004E6223" w:rsidRPr="004E6223">
        <w:rPr>
          <w:rFonts w:ascii="Arial" w:hAnsi="Arial" w:cs="Arial"/>
          <w:color w:val="000000" w:themeColor="text1"/>
          <w:sz w:val="24"/>
          <w:szCs w:val="24"/>
          <w:vertAlign w:val="superscript"/>
        </w:rPr>
        <w:t>th</w:t>
      </w:r>
      <w:r w:rsidR="004E6223">
        <w:rPr>
          <w:rFonts w:ascii="Arial" w:hAnsi="Arial" w:cs="Arial"/>
          <w:color w:val="000000" w:themeColor="text1"/>
          <w:sz w:val="24"/>
          <w:szCs w:val="24"/>
        </w:rPr>
        <w:t xml:space="preserve"> January, 2021) </w:t>
      </w:r>
    </w:p>
    <w:p w14:paraId="6A2AE6A4" w14:textId="13421A1F" w:rsidR="00FA1531" w:rsidRPr="002F4683" w:rsidRDefault="00FA1531"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Security Service MI5 (2021) </w:t>
      </w:r>
      <w:r w:rsidR="002F4683">
        <w:rPr>
          <w:rFonts w:ascii="Arial" w:hAnsi="Arial" w:cs="Arial"/>
          <w:i/>
          <w:iCs/>
          <w:color w:val="000000" w:themeColor="text1"/>
          <w:sz w:val="24"/>
          <w:szCs w:val="24"/>
        </w:rPr>
        <w:t xml:space="preserve">Terrorist Methods. </w:t>
      </w:r>
      <w:r w:rsidR="002F4683">
        <w:rPr>
          <w:rFonts w:ascii="Arial" w:hAnsi="Arial" w:cs="Arial"/>
          <w:color w:val="000000" w:themeColor="text1"/>
          <w:sz w:val="24"/>
          <w:szCs w:val="24"/>
        </w:rPr>
        <w:t xml:space="preserve">Available at: </w:t>
      </w:r>
      <w:hyperlink r:id="rId25" w:history="1">
        <w:r w:rsidR="002F4683" w:rsidRPr="00C722D9">
          <w:rPr>
            <w:rStyle w:val="Hyperlink"/>
            <w:rFonts w:ascii="Arial" w:hAnsi="Arial" w:cs="Arial"/>
            <w:sz w:val="24"/>
            <w:szCs w:val="24"/>
          </w:rPr>
          <w:t>https://www.mi5.gov.uk/terrorist-methods</w:t>
        </w:r>
      </w:hyperlink>
      <w:r w:rsidR="002F4683">
        <w:rPr>
          <w:rFonts w:ascii="Arial" w:hAnsi="Arial" w:cs="Arial"/>
          <w:color w:val="000000" w:themeColor="text1"/>
          <w:sz w:val="24"/>
          <w:szCs w:val="24"/>
        </w:rPr>
        <w:t xml:space="preserve"> (Accessed on: 24</w:t>
      </w:r>
      <w:r w:rsidR="002F4683" w:rsidRPr="002F4683">
        <w:rPr>
          <w:rFonts w:ascii="Arial" w:hAnsi="Arial" w:cs="Arial"/>
          <w:color w:val="000000" w:themeColor="text1"/>
          <w:sz w:val="24"/>
          <w:szCs w:val="24"/>
          <w:vertAlign w:val="superscript"/>
        </w:rPr>
        <w:t>th</w:t>
      </w:r>
      <w:r w:rsidR="002F4683">
        <w:rPr>
          <w:rFonts w:ascii="Arial" w:hAnsi="Arial" w:cs="Arial"/>
          <w:color w:val="000000" w:themeColor="text1"/>
          <w:sz w:val="24"/>
          <w:szCs w:val="24"/>
        </w:rPr>
        <w:t xml:space="preserve"> February, 2021)</w:t>
      </w:r>
    </w:p>
    <w:p w14:paraId="37343F4D" w14:textId="2E6099A7" w:rsidR="0027302D" w:rsidRDefault="0027302D" w:rsidP="00422173">
      <w:pPr>
        <w:spacing w:line="480" w:lineRule="auto"/>
        <w:rPr>
          <w:rFonts w:ascii="Arial" w:hAnsi="Arial" w:cs="Arial"/>
          <w:sz w:val="24"/>
          <w:szCs w:val="24"/>
        </w:rPr>
      </w:pPr>
      <w:r>
        <w:rPr>
          <w:rFonts w:ascii="Arial" w:hAnsi="Arial" w:cs="Arial"/>
          <w:sz w:val="24"/>
          <w:szCs w:val="24"/>
        </w:rPr>
        <w:t xml:space="preserve">Shortland, N. (2021) </w:t>
      </w:r>
      <w:r w:rsidR="00B34887">
        <w:rPr>
          <w:rFonts w:ascii="Arial" w:hAnsi="Arial" w:cs="Arial"/>
          <w:i/>
          <w:iCs/>
          <w:sz w:val="24"/>
          <w:szCs w:val="24"/>
        </w:rPr>
        <w:t xml:space="preserve">The Psychology of Terrorism. </w:t>
      </w:r>
      <w:r w:rsidR="00B34887">
        <w:rPr>
          <w:rFonts w:ascii="Arial" w:hAnsi="Arial" w:cs="Arial"/>
          <w:sz w:val="24"/>
          <w:szCs w:val="24"/>
        </w:rPr>
        <w:t>Oxon: Routledge</w:t>
      </w:r>
    </w:p>
    <w:p w14:paraId="65A6DD7D" w14:textId="449FE99E" w:rsidR="00CE7246" w:rsidRPr="00FA1881" w:rsidRDefault="003E0FA7" w:rsidP="00422173">
      <w:pPr>
        <w:spacing w:line="480" w:lineRule="auto"/>
        <w:rPr>
          <w:rFonts w:ascii="Arial" w:hAnsi="Arial" w:cs="Arial"/>
          <w:sz w:val="24"/>
          <w:szCs w:val="24"/>
        </w:rPr>
      </w:pPr>
      <w:r>
        <w:rPr>
          <w:rFonts w:ascii="Arial" w:hAnsi="Arial" w:cs="Arial"/>
          <w:sz w:val="24"/>
          <w:szCs w:val="24"/>
        </w:rPr>
        <w:t>Sinclair, A. (200</w:t>
      </w:r>
      <w:r w:rsidR="00A14C30">
        <w:rPr>
          <w:rFonts w:ascii="Arial" w:hAnsi="Arial" w:cs="Arial"/>
          <w:sz w:val="24"/>
          <w:szCs w:val="24"/>
        </w:rPr>
        <w:t>4</w:t>
      </w:r>
      <w:r>
        <w:rPr>
          <w:rFonts w:ascii="Arial" w:hAnsi="Arial" w:cs="Arial"/>
          <w:sz w:val="24"/>
          <w:szCs w:val="24"/>
        </w:rPr>
        <w:t xml:space="preserve">) </w:t>
      </w:r>
      <w:r w:rsidR="00C01C8A">
        <w:rPr>
          <w:rFonts w:ascii="Arial" w:hAnsi="Arial" w:cs="Arial"/>
          <w:i/>
          <w:iCs/>
          <w:sz w:val="24"/>
          <w:szCs w:val="24"/>
        </w:rPr>
        <w:t>An anatomy of terror: a history of terrorism.</w:t>
      </w:r>
      <w:r w:rsidR="00611D90">
        <w:rPr>
          <w:rFonts w:ascii="Arial" w:hAnsi="Arial" w:cs="Arial"/>
          <w:i/>
          <w:iCs/>
          <w:sz w:val="24"/>
          <w:szCs w:val="24"/>
        </w:rPr>
        <w:t xml:space="preserve"> </w:t>
      </w:r>
      <w:r w:rsidR="00C87AC0">
        <w:rPr>
          <w:rFonts w:ascii="Arial" w:hAnsi="Arial" w:cs="Arial"/>
          <w:sz w:val="24"/>
          <w:szCs w:val="24"/>
        </w:rPr>
        <w:t>London: Macmillan</w:t>
      </w:r>
      <w:r w:rsidR="00C01C8A">
        <w:rPr>
          <w:rFonts w:ascii="Arial" w:hAnsi="Arial" w:cs="Arial"/>
          <w:i/>
          <w:iCs/>
          <w:sz w:val="24"/>
          <w:szCs w:val="24"/>
        </w:rPr>
        <w:t xml:space="preserve"> </w:t>
      </w:r>
    </w:p>
    <w:p w14:paraId="2DEFDC33" w14:textId="527E5CBE" w:rsidR="00541005" w:rsidRDefault="00541005" w:rsidP="00422173">
      <w:pPr>
        <w:spacing w:line="480" w:lineRule="auto"/>
        <w:rPr>
          <w:rFonts w:ascii="Arial" w:hAnsi="Arial" w:cs="Arial"/>
          <w:sz w:val="24"/>
          <w:szCs w:val="24"/>
        </w:rPr>
      </w:pPr>
      <w:r>
        <w:rPr>
          <w:rFonts w:ascii="Arial" w:hAnsi="Arial" w:cs="Arial"/>
          <w:sz w:val="24"/>
          <w:szCs w:val="24"/>
        </w:rPr>
        <w:t xml:space="preserve">Wilkinson, P. (2006) </w:t>
      </w:r>
      <w:r w:rsidR="009F2A57">
        <w:rPr>
          <w:rFonts w:ascii="Arial" w:hAnsi="Arial" w:cs="Arial"/>
          <w:i/>
          <w:iCs/>
          <w:sz w:val="24"/>
          <w:szCs w:val="24"/>
        </w:rPr>
        <w:t xml:space="preserve">Terrorism Versus Democracy </w:t>
      </w:r>
      <w:r w:rsidR="002E4561">
        <w:rPr>
          <w:rFonts w:ascii="Arial" w:hAnsi="Arial" w:cs="Arial"/>
          <w:i/>
          <w:iCs/>
          <w:sz w:val="24"/>
          <w:szCs w:val="24"/>
        </w:rPr>
        <w:t>t</w:t>
      </w:r>
      <w:r w:rsidR="009F2A57">
        <w:rPr>
          <w:rFonts w:ascii="Arial" w:hAnsi="Arial" w:cs="Arial"/>
          <w:i/>
          <w:iCs/>
          <w:sz w:val="24"/>
          <w:szCs w:val="24"/>
        </w:rPr>
        <w:t xml:space="preserve">he Liberal State Response. </w:t>
      </w:r>
      <w:r w:rsidR="009F2A57">
        <w:rPr>
          <w:rFonts w:ascii="Arial" w:hAnsi="Arial" w:cs="Arial"/>
          <w:sz w:val="24"/>
          <w:szCs w:val="24"/>
        </w:rPr>
        <w:t>2</w:t>
      </w:r>
      <w:r w:rsidR="009F2A57" w:rsidRPr="009F2A57">
        <w:rPr>
          <w:rFonts w:ascii="Arial" w:hAnsi="Arial" w:cs="Arial"/>
          <w:sz w:val="24"/>
          <w:szCs w:val="24"/>
          <w:vertAlign w:val="superscript"/>
        </w:rPr>
        <w:t>nd</w:t>
      </w:r>
      <w:r w:rsidR="009F2A57">
        <w:rPr>
          <w:rFonts w:ascii="Arial" w:hAnsi="Arial" w:cs="Arial"/>
          <w:sz w:val="24"/>
          <w:szCs w:val="24"/>
        </w:rPr>
        <w:t xml:space="preserve"> Ed. </w:t>
      </w:r>
      <w:r w:rsidR="002E4561">
        <w:rPr>
          <w:rFonts w:ascii="Arial" w:hAnsi="Arial" w:cs="Arial"/>
          <w:sz w:val="24"/>
          <w:szCs w:val="24"/>
        </w:rPr>
        <w:t xml:space="preserve">Oxon: Routledge </w:t>
      </w:r>
    </w:p>
    <w:p w14:paraId="08EBB314" w14:textId="5541C26F" w:rsidR="00430BF4" w:rsidRDefault="00430BF4" w:rsidP="00422173">
      <w:pPr>
        <w:spacing w:line="480" w:lineRule="auto"/>
        <w:rPr>
          <w:rFonts w:ascii="Arial" w:hAnsi="Arial" w:cs="Arial"/>
          <w:sz w:val="24"/>
          <w:szCs w:val="24"/>
        </w:rPr>
      </w:pPr>
    </w:p>
    <w:p w14:paraId="56CCF0B1" w14:textId="0F3AA460" w:rsidR="00430BF4" w:rsidRDefault="00430BF4" w:rsidP="00422173">
      <w:pPr>
        <w:spacing w:line="480" w:lineRule="auto"/>
        <w:rPr>
          <w:rFonts w:ascii="Arial" w:hAnsi="Arial" w:cs="Arial"/>
          <w:sz w:val="24"/>
          <w:szCs w:val="24"/>
        </w:rPr>
      </w:pPr>
    </w:p>
    <w:p w14:paraId="5D0079DD" w14:textId="35F81138" w:rsidR="00430BF4" w:rsidRDefault="00430BF4" w:rsidP="00422173">
      <w:pPr>
        <w:spacing w:line="480" w:lineRule="auto"/>
        <w:rPr>
          <w:rFonts w:ascii="Arial" w:hAnsi="Arial" w:cs="Arial"/>
          <w:b/>
          <w:bCs/>
          <w:sz w:val="24"/>
          <w:szCs w:val="24"/>
          <w:u w:val="single"/>
        </w:rPr>
      </w:pPr>
      <w:r>
        <w:rPr>
          <w:rFonts w:ascii="Arial" w:hAnsi="Arial" w:cs="Arial"/>
          <w:b/>
          <w:bCs/>
          <w:sz w:val="24"/>
          <w:szCs w:val="24"/>
          <w:u w:val="single"/>
        </w:rPr>
        <w:t>Ap</w:t>
      </w:r>
      <w:r w:rsidR="00284301">
        <w:rPr>
          <w:rFonts w:ascii="Arial" w:hAnsi="Arial" w:cs="Arial"/>
          <w:b/>
          <w:bCs/>
          <w:sz w:val="24"/>
          <w:szCs w:val="24"/>
          <w:u w:val="single"/>
        </w:rPr>
        <w:t>pendices:</w:t>
      </w:r>
    </w:p>
    <w:p w14:paraId="4F1760C3" w14:textId="77777777" w:rsidR="00E76F93" w:rsidRPr="00237C02" w:rsidRDefault="00284301" w:rsidP="00422173">
      <w:pPr>
        <w:spacing w:line="480" w:lineRule="auto"/>
        <w:rPr>
          <w:rFonts w:ascii="Arial" w:hAnsi="Arial" w:cs="Arial"/>
          <w:b/>
          <w:bCs/>
          <w:sz w:val="24"/>
          <w:szCs w:val="24"/>
        </w:rPr>
      </w:pPr>
      <w:r w:rsidRPr="00237C02">
        <w:rPr>
          <w:rFonts w:ascii="Arial" w:hAnsi="Arial" w:cs="Arial"/>
          <w:b/>
          <w:bCs/>
          <w:sz w:val="24"/>
          <w:szCs w:val="24"/>
        </w:rPr>
        <w:t>Appendi</w:t>
      </w:r>
      <w:r w:rsidR="00E872DC" w:rsidRPr="00237C02">
        <w:rPr>
          <w:rFonts w:ascii="Arial" w:hAnsi="Arial" w:cs="Arial"/>
          <w:b/>
          <w:bCs/>
          <w:sz w:val="24"/>
          <w:szCs w:val="24"/>
        </w:rPr>
        <w:t>x A</w:t>
      </w:r>
    </w:p>
    <w:p w14:paraId="3BEBD11E" w14:textId="4EE7EFFB" w:rsidR="00E872DC" w:rsidRDefault="003D48E1" w:rsidP="00422173">
      <w:pPr>
        <w:spacing w:line="480" w:lineRule="auto"/>
        <w:rPr>
          <w:rFonts w:ascii="Arial" w:hAnsi="Arial" w:cs="Arial"/>
          <w:sz w:val="24"/>
          <w:szCs w:val="24"/>
        </w:rPr>
      </w:pPr>
      <w:r>
        <w:rPr>
          <w:rFonts w:ascii="Arial" w:hAnsi="Arial" w:cs="Arial"/>
          <w:sz w:val="24"/>
          <w:szCs w:val="24"/>
        </w:rPr>
        <w:t>(</w:t>
      </w:r>
      <w:r w:rsidR="00E872DC">
        <w:rPr>
          <w:rFonts w:ascii="Arial" w:hAnsi="Arial" w:cs="Arial"/>
          <w:sz w:val="24"/>
          <w:szCs w:val="24"/>
        </w:rPr>
        <w:t>Secretary of State for the Home Department</w:t>
      </w:r>
      <w:r>
        <w:rPr>
          <w:rFonts w:ascii="Arial" w:hAnsi="Arial" w:cs="Arial"/>
          <w:sz w:val="24"/>
          <w:szCs w:val="24"/>
        </w:rPr>
        <w:t>, 2007, pp. 5-6)</w:t>
      </w:r>
    </w:p>
    <w:p w14:paraId="4CFBA1B3" w14:textId="24A71D70" w:rsidR="00E76F93" w:rsidRDefault="00A71720" w:rsidP="00422173">
      <w:pPr>
        <w:spacing w:line="480" w:lineRule="auto"/>
        <w:rPr>
          <w:rFonts w:ascii="Arial" w:hAnsi="Arial" w:cs="Arial"/>
          <w:b/>
          <w:bCs/>
          <w:i/>
          <w:iCs/>
          <w:sz w:val="24"/>
          <w:szCs w:val="24"/>
        </w:rPr>
      </w:pPr>
      <w:r>
        <w:rPr>
          <w:rFonts w:ascii="Arial" w:hAnsi="Arial" w:cs="Arial"/>
          <w:b/>
          <w:bCs/>
          <w:i/>
          <w:iCs/>
          <w:sz w:val="24"/>
          <w:szCs w:val="24"/>
        </w:rPr>
        <w:t>1 Terrorism: interpretation</w:t>
      </w:r>
    </w:p>
    <w:p w14:paraId="3A2129F4" w14:textId="7D6D6967" w:rsidR="00244C95" w:rsidRDefault="00244C95" w:rsidP="00244C95">
      <w:pPr>
        <w:pStyle w:val="ListParagraph"/>
        <w:numPr>
          <w:ilvl w:val="0"/>
          <w:numId w:val="1"/>
        </w:numPr>
        <w:spacing w:line="480" w:lineRule="auto"/>
        <w:rPr>
          <w:rFonts w:ascii="Arial" w:hAnsi="Arial" w:cs="Arial"/>
          <w:i/>
          <w:iCs/>
          <w:sz w:val="24"/>
          <w:szCs w:val="24"/>
        </w:rPr>
      </w:pPr>
      <w:r>
        <w:rPr>
          <w:rFonts w:ascii="Arial" w:hAnsi="Arial" w:cs="Arial"/>
          <w:i/>
          <w:iCs/>
          <w:sz w:val="24"/>
          <w:szCs w:val="24"/>
        </w:rPr>
        <w:lastRenderedPageBreak/>
        <w:t xml:space="preserve">In </w:t>
      </w:r>
      <w:r w:rsidR="00A661E1">
        <w:rPr>
          <w:rFonts w:ascii="Arial" w:hAnsi="Arial" w:cs="Arial"/>
          <w:i/>
          <w:iCs/>
          <w:sz w:val="24"/>
          <w:szCs w:val="24"/>
        </w:rPr>
        <w:t xml:space="preserve">this Act “terrorism” means the use or threat of action where – </w:t>
      </w:r>
    </w:p>
    <w:p w14:paraId="6B6CF03A" w14:textId="3CE63E86" w:rsidR="00A661E1" w:rsidRDefault="004101D3" w:rsidP="00A661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the action falls within subsection (2),</w:t>
      </w:r>
    </w:p>
    <w:p w14:paraId="67F97CD5" w14:textId="415AFE76" w:rsidR="004101D3" w:rsidRDefault="004101D3" w:rsidP="00A661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the use or threat is designed </w:t>
      </w:r>
      <w:r w:rsidR="007A7603">
        <w:rPr>
          <w:rFonts w:ascii="Arial" w:hAnsi="Arial" w:cs="Arial"/>
          <w:i/>
          <w:iCs/>
          <w:sz w:val="24"/>
          <w:szCs w:val="24"/>
        </w:rPr>
        <w:t>to influence the government or an international governmental organisation or to intimidate</w:t>
      </w:r>
      <w:r w:rsidR="00784A9E">
        <w:rPr>
          <w:rFonts w:ascii="Arial" w:hAnsi="Arial" w:cs="Arial"/>
          <w:i/>
          <w:iCs/>
          <w:sz w:val="24"/>
          <w:szCs w:val="24"/>
        </w:rPr>
        <w:t xml:space="preserve"> the public or a section of the public, and</w:t>
      </w:r>
    </w:p>
    <w:p w14:paraId="5AE0BDC5" w14:textId="6D0280F9" w:rsidR="00784A9E" w:rsidRDefault="00784A9E" w:rsidP="00A661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the use or threat is made for the purpose of advancing a political, religious or ideological cause.</w:t>
      </w:r>
    </w:p>
    <w:p w14:paraId="141ABC82" w14:textId="09BF1618" w:rsidR="00784A9E" w:rsidRDefault="003904E1" w:rsidP="003904E1">
      <w:pPr>
        <w:pStyle w:val="ListParagraph"/>
        <w:numPr>
          <w:ilvl w:val="0"/>
          <w:numId w:val="1"/>
        </w:numPr>
        <w:spacing w:line="480" w:lineRule="auto"/>
        <w:rPr>
          <w:rFonts w:ascii="Arial" w:hAnsi="Arial" w:cs="Arial"/>
          <w:i/>
          <w:iCs/>
          <w:sz w:val="24"/>
          <w:szCs w:val="24"/>
        </w:rPr>
      </w:pPr>
      <w:r>
        <w:rPr>
          <w:rFonts w:ascii="Arial" w:hAnsi="Arial" w:cs="Arial"/>
          <w:i/>
          <w:iCs/>
          <w:sz w:val="24"/>
          <w:szCs w:val="24"/>
        </w:rPr>
        <w:t xml:space="preserve">Action falls within this subsection if it – </w:t>
      </w:r>
    </w:p>
    <w:p w14:paraId="48E05BF2" w14:textId="3BBE5600" w:rsidR="003904E1" w:rsidRDefault="00994821"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involves serious violence against a person,</w:t>
      </w:r>
    </w:p>
    <w:p w14:paraId="0FF60B41" w14:textId="6F38EB9D" w:rsidR="00994821" w:rsidRDefault="00B54EB0"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involves serious damage to property,</w:t>
      </w:r>
    </w:p>
    <w:p w14:paraId="75B3D706" w14:textId="6F5A64B0" w:rsidR="00B54EB0" w:rsidRDefault="00B54EB0"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endangers a </w:t>
      </w:r>
      <w:r w:rsidR="009E304E">
        <w:rPr>
          <w:rFonts w:ascii="Arial" w:hAnsi="Arial" w:cs="Arial"/>
          <w:i/>
          <w:iCs/>
          <w:sz w:val="24"/>
          <w:szCs w:val="24"/>
        </w:rPr>
        <w:t xml:space="preserve">person’s life, other than that of the person committing the action, </w:t>
      </w:r>
    </w:p>
    <w:p w14:paraId="79D59903" w14:textId="4077A506" w:rsidR="009E304E" w:rsidRDefault="009E304E"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creates a serious risk to the health </w:t>
      </w:r>
      <w:r w:rsidR="005E6825">
        <w:rPr>
          <w:rFonts w:ascii="Arial" w:hAnsi="Arial" w:cs="Arial"/>
          <w:i/>
          <w:iCs/>
          <w:sz w:val="24"/>
          <w:szCs w:val="24"/>
        </w:rPr>
        <w:t>or safety of the public or a section of the public, or</w:t>
      </w:r>
    </w:p>
    <w:p w14:paraId="4902A687" w14:textId="1A48E91A" w:rsidR="005E6825" w:rsidRDefault="005E6825"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is designed seriously to interfere with or seriously </w:t>
      </w:r>
      <w:r w:rsidR="003772CC">
        <w:rPr>
          <w:rFonts w:ascii="Arial" w:hAnsi="Arial" w:cs="Arial"/>
          <w:i/>
          <w:iCs/>
          <w:sz w:val="24"/>
          <w:szCs w:val="24"/>
        </w:rPr>
        <w:t>to disrupt an electronic system.</w:t>
      </w:r>
    </w:p>
    <w:p w14:paraId="7A23524C" w14:textId="53505C36" w:rsidR="003772CC" w:rsidRDefault="000A645A" w:rsidP="003772CC">
      <w:pPr>
        <w:pStyle w:val="ListParagraph"/>
        <w:numPr>
          <w:ilvl w:val="0"/>
          <w:numId w:val="1"/>
        </w:numPr>
        <w:spacing w:line="480" w:lineRule="auto"/>
        <w:rPr>
          <w:rFonts w:ascii="Arial" w:hAnsi="Arial" w:cs="Arial"/>
          <w:i/>
          <w:iCs/>
          <w:sz w:val="24"/>
          <w:szCs w:val="24"/>
        </w:rPr>
      </w:pPr>
      <w:r>
        <w:rPr>
          <w:rFonts w:ascii="Arial" w:hAnsi="Arial" w:cs="Arial"/>
          <w:i/>
          <w:iCs/>
          <w:sz w:val="24"/>
          <w:szCs w:val="24"/>
        </w:rPr>
        <w:t xml:space="preserve">The use or threat of action </w:t>
      </w:r>
      <w:r w:rsidR="00E23F8A">
        <w:rPr>
          <w:rFonts w:ascii="Arial" w:hAnsi="Arial" w:cs="Arial"/>
          <w:i/>
          <w:iCs/>
          <w:sz w:val="24"/>
          <w:szCs w:val="24"/>
        </w:rPr>
        <w:t xml:space="preserve">falling within subsection (2) which involves the use of firearms or explosives is terrorism whether or not subsection (1)(b) is </w:t>
      </w:r>
      <w:r w:rsidR="00AE2B6E">
        <w:rPr>
          <w:rFonts w:ascii="Arial" w:hAnsi="Arial" w:cs="Arial"/>
          <w:i/>
          <w:iCs/>
          <w:sz w:val="24"/>
          <w:szCs w:val="24"/>
        </w:rPr>
        <w:t>satisfied</w:t>
      </w:r>
      <w:r w:rsidR="00E23F8A">
        <w:rPr>
          <w:rFonts w:ascii="Arial" w:hAnsi="Arial" w:cs="Arial"/>
          <w:i/>
          <w:iCs/>
          <w:sz w:val="24"/>
          <w:szCs w:val="24"/>
        </w:rPr>
        <w:t>.</w:t>
      </w:r>
    </w:p>
    <w:p w14:paraId="423AEE2F" w14:textId="3E7B5074" w:rsidR="00E23F8A" w:rsidRDefault="00AE2B6E" w:rsidP="003772CC">
      <w:pPr>
        <w:pStyle w:val="ListParagraph"/>
        <w:numPr>
          <w:ilvl w:val="0"/>
          <w:numId w:val="1"/>
        </w:numPr>
        <w:spacing w:line="480" w:lineRule="auto"/>
        <w:rPr>
          <w:rFonts w:ascii="Arial" w:hAnsi="Arial" w:cs="Arial"/>
          <w:i/>
          <w:iCs/>
          <w:sz w:val="24"/>
          <w:szCs w:val="24"/>
        </w:rPr>
      </w:pPr>
      <w:r>
        <w:rPr>
          <w:rFonts w:ascii="Arial" w:hAnsi="Arial" w:cs="Arial"/>
          <w:i/>
          <w:iCs/>
          <w:sz w:val="24"/>
          <w:szCs w:val="24"/>
        </w:rPr>
        <w:t>In this section –</w:t>
      </w:r>
    </w:p>
    <w:p w14:paraId="54510E29" w14:textId="35BCE968" w:rsidR="00AE2B6E" w:rsidRDefault="00AE2B6E"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t>“action” includes action outside the United Kingdom</w:t>
      </w:r>
      <w:r w:rsidR="00D1657E">
        <w:rPr>
          <w:rFonts w:ascii="Arial" w:hAnsi="Arial" w:cs="Arial"/>
          <w:i/>
          <w:iCs/>
          <w:sz w:val="24"/>
          <w:szCs w:val="24"/>
        </w:rPr>
        <w:t>,</w:t>
      </w:r>
    </w:p>
    <w:p w14:paraId="2B530EB4" w14:textId="3D6D0B4D" w:rsidR="00D1657E" w:rsidRDefault="00D1657E"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t>a reference to any person or to property is a reference to any person, or to property, wherever situated,</w:t>
      </w:r>
    </w:p>
    <w:p w14:paraId="1B575CD2" w14:textId="2490A4CF" w:rsidR="00D1657E" w:rsidRDefault="00D1657E"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lastRenderedPageBreak/>
        <w:t xml:space="preserve">a reference to the public </w:t>
      </w:r>
      <w:r w:rsidR="0097237A">
        <w:rPr>
          <w:rFonts w:ascii="Arial" w:hAnsi="Arial" w:cs="Arial"/>
          <w:i/>
          <w:iCs/>
          <w:sz w:val="24"/>
          <w:szCs w:val="24"/>
        </w:rPr>
        <w:t>includes a reference to the public of a country other than the United Kingdom, and</w:t>
      </w:r>
    </w:p>
    <w:p w14:paraId="5C0F6554" w14:textId="76D71A1D" w:rsidR="00590331" w:rsidRDefault="00590331"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t>“the government” means the government of the United Kingdom, of a part of the Un</w:t>
      </w:r>
      <w:r w:rsidR="000C31E1">
        <w:rPr>
          <w:rFonts w:ascii="Arial" w:hAnsi="Arial" w:cs="Arial"/>
          <w:i/>
          <w:iCs/>
          <w:sz w:val="24"/>
          <w:szCs w:val="24"/>
        </w:rPr>
        <w:t>i</w:t>
      </w:r>
      <w:r>
        <w:rPr>
          <w:rFonts w:ascii="Arial" w:hAnsi="Arial" w:cs="Arial"/>
          <w:i/>
          <w:iCs/>
          <w:sz w:val="24"/>
          <w:szCs w:val="24"/>
        </w:rPr>
        <w:t>ted Kingdom or of a country other than the United Kingdom</w:t>
      </w:r>
      <w:r w:rsidR="000C31E1">
        <w:rPr>
          <w:rFonts w:ascii="Arial" w:hAnsi="Arial" w:cs="Arial"/>
          <w:i/>
          <w:iCs/>
          <w:sz w:val="24"/>
          <w:szCs w:val="24"/>
        </w:rPr>
        <w:t>.</w:t>
      </w:r>
    </w:p>
    <w:p w14:paraId="11049750" w14:textId="6B0F2A49" w:rsidR="000C31E1" w:rsidRDefault="000C31E1" w:rsidP="000C31E1">
      <w:pPr>
        <w:pStyle w:val="ListParagraph"/>
        <w:numPr>
          <w:ilvl w:val="0"/>
          <w:numId w:val="1"/>
        </w:numPr>
        <w:spacing w:line="480" w:lineRule="auto"/>
        <w:rPr>
          <w:rFonts w:ascii="Arial" w:hAnsi="Arial" w:cs="Arial"/>
          <w:i/>
          <w:iCs/>
          <w:sz w:val="24"/>
          <w:szCs w:val="24"/>
        </w:rPr>
      </w:pPr>
      <w:r>
        <w:rPr>
          <w:rFonts w:ascii="Arial" w:hAnsi="Arial" w:cs="Arial"/>
          <w:i/>
          <w:iCs/>
          <w:sz w:val="24"/>
          <w:szCs w:val="24"/>
        </w:rPr>
        <w:t xml:space="preserve">In this Act a reference to action taken for the </w:t>
      </w:r>
      <w:r w:rsidR="000A595D">
        <w:rPr>
          <w:rFonts w:ascii="Arial" w:hAnsi="Arial" w:cs="Arial"/>
          <w:i/>
          <w:iCs/>
          <w:sz w:val="24"/>
          <w:szCs w:val="24"/>
        </w:rPr>
        <w:t>purposes of terrorism includes a reference to action taken for the benefit of a proscribed organisation</w:t>
      </w:r>
      <w:r w:rsidR="00EB1108">
        <w:rPr>
          <w:rFonts w:ascii="Arial" w:hAnsi="Arial" w:cs="Arial"/>
          <w:i/>
          <w:iCs/>
          <w:sz w:val="24"/>
          <w:szCs w:val="24"/>
        </w:rPr>
        <w:t>.</w:t>
      </w:r>
    </w:p>
    <w:p w14:paraId="3FD613ED" w14:textId="01972C7D" w:rsidR="00EB1108" w:rsidRDefault="00EB1108" w:rsidP="00EB1108">
      <w:pPr>
        <w:spacing w:line="480" w:lineRule="auto"/>
        <w:rPr>
          <w:rFonts w:ascii="Arial" w:hAnsi="Arial" w:cs="Arial"/>
          <w:sz w:val="24"/>
          <w:szCs w:val="24"/>
        </w:rPr>
      </w:pPr>
      <w:r w:rsidRPr="001F17F1">
        <w:rPr>
          <w:rFonts w:ascii="Arial" w:hAnsi="Arial" w:cs="Arial"/>
          <w:sz w:val="24"/>
          <w:szCs w:val="24"/>
        </w:rPr>
        <w:t>[N.B. The words in subsection (</w:t>
      </w:r>
      <w:r w:rsidR="004B148A" w:rsidRPr="001F17F1">
        <w:rPr>
          <w:rFonts w:ascii="Arial" w:hAnsi="Arial" w:cs="Arial"/>
          <w:sz w:val="24"/>
          <w:szCs w:val="24"/>
        </w:rPr>
        <w:t xml:space="preserve">1)(b) </w:t>
      </w:r>
      <w:r w:rsidR="004B148A" w:rsidRPr="00193AE3">
        <w:rPr>
          <w:rFonts w:ascii="Arial" w:hAnsi="Arial" w:cs="Arial"/>
          <w:i/>
          <w:iCs/>
          <w:sz w:val="24"/>
          <w:szCs w:val="24"/>
        </w:rPr>
        <w:t>“or an international governmental organisation</w:t>
      </w:r>
      <w:r w:rsidR="0041018F" w:rsidRPr="00193AE3">
        <w:rPr>
          <w:rFonts w:ascii="Arial" w:hAnsi="Arial" w:cs="Arial"/>
          <w:i/>
          <w:iCs/>
          <w:sz w:val="24"/>
          <w:szCs w:val="24"/>
        </w:rPr>
        <w:t>”</w:t>
      </w:r>
      <w:r w:rsidR="0041018F" w:rsidRPr="001F17F1">
        <w:rPr>
          <w:rFonts w:ascii="Arial" w:hAnsi="Arial" w:cs="Arial"/>
          <w:sz w:val="24"/>
          <w:szCs w:val="24"/>
        </w:rPr>
        <w:t xml:space="preserve"> were inserted by the Terrorism Act 2006, s 34(a), and came into force on the 13</w:t>
      </w:r>
      <w:r w:rsidR="0041018F" w:rsidRPr="001F17F1">
        <w:rPr>
          <w:rFonts w:ascii="Arial" w:hAnsi="Arial" w:cs="Arial"/>
          <w:sz w:val="24"/>
          <w:szCs w:val="24"/>
          <w:vertAlign w:val="superscript"/>
        </w:rPr>
        <w:t>th</w:t>
      </w:r>
      <w:r w:rsidR="0041018F" w:rsidRPr="001F17F1">
        <w:rPr>
          <w:rFonts w:ascii="Arial" w:hAnsi="Arial" w:cs="Arial"/>
          <w:sz w:val="24"/>
          <w:szCs w:val="24"/>
        </w:rPr>
        <w:t xml:space="preserve"> April 2006</w:t>
      </w:r>
      <w:r w:rsidR="001F17F1" w:rsidRPr="001F17F1">
        <w:rPr>
          <w:rFonts w:ascii="Arial" w:hAnsi="Arial" w:cs="Arial"/>
          <w:sz w:val="24"/>
          <w:szCs w:val="24"/>
        </w:rPr>
        <w:t>.]</w:t>
      </w:r>
    </w:p>
    <w:p w14:paraId="1F927A40" w14:textId="712F5003" w:rsidR="0055755F" w:rsidRDefault="0055755F" w:rsidP="00EB1108">
      <w:pPr>
        <w:spacing w:line="480" w:lineRule="auto"/>
        <w:rPr>
          <w:rFonts w:ascii="Arial" w:hAnsi="Arial" w:cs="Arial"/>
          <w:sz w:val="24"/>
          <w:szCs w:val="24"/>
        </w:rPr>
      </w:pPr>
    </w:p>
    <w:p w14:paraId="3F1D6E9D" w14:textId="77777777" w:rsidR="009E6CDC" w:rsidRDefault="009E6CDC" w:rsidP="00EB1108">
      <w:pPr>
        <w:spacing w:line="480" w:lineRule="auto"/>
        <w:rPr>
          <w:rFonts w:ascii="Arial" w:hAnsi="Arial" w:cs="Arial"/>
          <w:sz w:val="24"/>
          <w:szCs w:val="24"/>
        </w:rPr>
      </w:pPr>
    </w:p>
    <w:p w14:paraId="3573E731" w14:textId="38744AA1" w:rsidR="0055755F" w:rsidRDefault="0055755F" w:rsidP="00EB1108">
      <w:pPr>
        <w:spacing w:line="480" w:lineRule="auto"/>
        <w:rPr>
          <w:rFonts w:ascii="Arial" w:hAnsi="Arial" w:cs="Arial"/>
          <w:b/>
          <w:bCs/>
          <w:sz w:val="24"/>
          <w:szCs w:val="24"/>
        </w:rPr>
      </w:pPr>
      <w:r w:rsidRPr="009E6CDC">
        <w:rPr>
          <w:rFonts w:ascii="Arial" w:hAnsi="Arial" w:cs="Arial"/>
          <w:b/>
          <w:bCs/>
          <w:sz w:val="24"/>
          <w:szCs w:val="24"/>
        </w:rPr>
        <w:t>Appendix B</w:t>
      </w:r>
    </w:p>
    <w:p w14:paraId="605FE2EB" w14:textId="1E300F74" w:rsidR="00237C02" w:rsidRPr="00237C02" w:rsidRDefault="00237C02" w:rsidP="00EB1108">
      <w:pPr>
        <w:spacing w:line="480" w:lineRule="auto"/>
        <w:rPr>
          <w:rFonts w:ascii="Arial" w:hAnsi="Arial" w:cs="Arial"/>
          <w:sz w:val="24"/>
          <w:szCs w:val="24"/>
        </w:rPr>
      </w:pPr>
      <w:r>
        <w:rPr>
          <w:rFonts w:ascii="Arial" w:hAnsi="Arial" w:cs="Arial"/>
          <w:sz w:val="24"/>
          <w:szCs w:val="24"/>
        </w:rPr>
        <w:t>(Secretary of State for the Home Department</w:t>
      </w:r>
      <w:r w:rsidR="005C0554">
        <w:rPr>
          <w:rFonts w:ascii="Arial" w:hAnsi="Arial" w:cs="Arial"/>
          <w:sz w:val="24"/>
          <w:szCs w:val="24"/>
        </w:rPr>
        <w:t>, 2007)</w:t>
      </w:r>
    </w:p>
    <w:p w14:paraId="483C6BF8" w14:textId="223C95B2" w:rsidR="0055755F" w:rsidRDefault="00F031EA" w:rsidP="00EB1108">
      <w:pPr>
        <w:spacing w:line="480" w:lineRule="auto"/>
        <w:rPr>
          <w:rFonts w:ascii="Arial" w:hAnsi="Arial" w:cs="Arial"/>
          <w:sz w:val="24"/>
          <w:szCs w:val="24"/>
        </w:rPr>
      </w:pPr>
      <w:r w:rsidRPr="005C0554">
        <w:rPr>
          <w:rFonts w:ascii="Arial" w:hAnsi="Arial" w:cs="Arial"/>
          <w:b/>
          <w:bCs/>
          <w:sz w:val="24"/>
          <w:szCs w:val="24"/>
        </w:rPr>
        <w:t>P</w:t>
      </w:r>
      <w:r w:rsidR="00FD40FC" w:rsidRPr="005C0554">
        <w:rPr>
          <w:rFonts w:ascii="Arial" w:hAnsi="Arial" w:cs="Arial"/>
          <w:b/>
          <w:bCs/>
          <w:sz w:val="24"/>
          <w:szCs w:val="24"/>
        </w:rPr>
        <w:t xml:space="preserve">atriot </w:t>
      </w:r>
      <w:r w:rsidR="009477F9" w:rsidRPr="005C0554">
        <w:rPr>
          <w:rFonts w:ascii="Arial" w:hAnsi="Arial" w:cs="Arial"/>
          <w:b/>
          <w:bCs/>
          <w:sz w:val="24"/>
          <w:szCs w:val="24"/>
        </w:rPr>
        <w:t>Act of 2001 –</w:t>
      </w:r>
      <w:r w:rsidR="009477F9">
        <w:rPr>
          <w:rFonts w:ascii="Arial" w:hAnsi="Arial" w:cs="Arial"/>
          <w:sz w:val="24"/>
          <w:szCs w:val="24"/>
        </w:rPr>
        <w:t xml:space="preserve"> The United States definition of </w:t>
      </w:r>
      <w:r w:rsidR="00784790">
        <w:rPr>
          <w:rFonts w:ascii="Arial" w:hAnsi="Arial" w:cs="Arial"/>
          <w:sz w:val="24"/>
          <w:szCs w:val="24"/>
        </w:rPr>
        <w:t>terrorism</w:t>
      </w:r>
    </w:p>
    <w:p w14:paraId="09479CDE" w14:textId="0749A709" w:rsidR="00784790" w:rsidRPr="002A0513" w:rsidRDefault="00784790" w:rsidP="00EB1108">
      <w:pPr>
        <w:spacing w:line="480" w:lineRule="auto"/>
        <w:rPr>
          <w:rFonts w:ascii="Arial" w:hAnsi="Arial" w:cs="Arial"/>
          <w:i/>
          <w:iCs/>
          <w:sz w:val="24"/>
          <w:szCs w:val="24"/>
        </w:rPr>
      </w:pPr>
      <w:r>
        <w:rPr>
          <w:rFonts w:ascii="Arial" w:hAnsi="Arial" w:cs="Arial"/>
          <w:sz w:val="24"/>
          <w:szCs w:val="24"/>
        </w:rPr>
        <w:t xml:space="preserve">Department of State </w:t>
      </w:r>
      <w:r w:rsidR="002A0513">
        <w:rPr>
          <w:rFonts w:ascii="Arial" w:hAnsi="Arial" w:cs="Arial"/>
          <w:sz w:val="24"/>
          <w:szCs w:val="24"/>
        </w:rPr>
        <w:t>operationally</w:t>
      </w:r>
      <w:r>
        <w:rPr>
          <w:rFonts w:ascii="Arial" w:hAnsi="Arial" w:cs="Arial"/>
          <w:sz w:val="24"/>
          <w:szCs w:val="24"/>
        </w:rPr>
        <w:t xml:space="preserve"> describes terrorism as </w:t>
      </w:r>
      <w:r w:rsidR="002A0513">
        <w:rPr>
          <w:rFonts w:ascii="Arial" w:hAnsi="Arial" w:cs="Arial"/>
          <w:i/>
          <w:iCs/>
          <w:sz w:val="24"/>
          <w:szCs w:val="24"/>
        </w:rPr>
        <w:t>“premeditated, politically motivated violence perpetrated against non-com</w:t>
      </w:r>
      <w:r w:rsidR="00612672">
        <w:rPr>
          <w:rFonts w:ascii="Arial" w:hAnsi="Arial" w:cs="Arial"/>
          <w:i/>
          <w:iCs/>
          <w:sz w:val="24"/>
          <w:szCs w:val="24"/>
        </w:rPr>
        <w:t xml:space="preserve">batant targets by subnational groups or clandestine </w:t>
      </w:r>
      <w:r w:rsidR="00FB06FA">
        <w:rPr>
          <w:rFonts w:ascii="Arial" w:hAnsi="Arial" w:cs="Arial"/>
          <w:i/>
          <w:iCs/>
          <w:sz w:val="24"/>
          <w:szCs w:val="24"/>
        </w:rPr>
        <w:t>agents, usually intended to influence an audience”.</w:t>
      </w:r>
    </w:p>
    <w:p w14:paraId="2E68E501" w14:textId="77777777" w:rsidR="009477F9" w:rsidRPr="001F17F1" w:rsidRDefault="009477F9" w:rsidP="00EB1108">
      <w:pPr>
        <w:spacing w:line="480" w:lineRule="auto"/>
        <w:rPr>
          <w:rFonts w:ascii="Arial" w:hAnsi="Arial" w:cs="Arial"/>
          <w:sz w:val="24"/>
          <w:szCs w:val="24"/>
        </w:rPr>
      </w:pPr>
    </w:p>
    <w:sectPr w:rsidR="009477F9" w:rsidRPr="001F17F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B2596F" w14:textId="77777777" w:rsidR="006D4983" w:rsidRDefault="006D4983" w:rsidP="003B06F8">
      <w:pPr>
        <w:spacing w:after="0" w:line="240" w:lineRule="auto"/>
      </w:pPr>
      <w:r>
        <w:separator/>
      </w:r>
    </w:p>
  </w:endnote>
  <w:endnote w:type="continuationSeparator" w:id="0">
    <w:p w14:paraId="5C6A5268" w14:textId="77777777" w:rsidR="006D4983" w:rsidRDefault="006D4983" w:rsidP="003B06F8">
      <w:pPr>
        <w:spacing w:after="0" w:line="240" w:lineRule="auto"/>
      </w:pPr>
      <w:r>
        <w:continuationSeparator/>
      </w:r>
    </w:p>
  </w:endnote>
  <w:endnote w:type="continuationNotice" w:id="1">
    <w:p w14:paraId="6C7B11F4" w14:textId="77777777" w:rsidR="006D4983" w:rsidRDefault="006D498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FD892" w14:textId="77777777" w:rsidR="006D4983" w:rsidRDefault="006D4983" w:rsidP="003B06F8">
      <w:pPr>
        <w:spacing w:after="0" w:line="240" w:lineRule="auto"/>
      </w:pPr>
      <w:r>
        <w:separator/>
      </w:r>
    </w:p>
  </w:footnote>
  <w:footnote w:type="continuationSeparator" w:id="0">
    <w:p w14:paraId="1B58B5B0" w14:textId="77777777" w:rsidR="006D4983" w:rsidRDefault="006D4983" w:rsidP="003B06F8">
      <w:pPr>
        <w:spacing w:after="0" w:line="240" w:lineRule="auto"/>
      </w:pPr>
      <w:r>
        <w:continuationSeparator/>
      </w:r>
    </w:p>
  </w:footnote>
  <w:footnote w:type="continuationNotice" w:id="1">
    <w:p w14:paraId="497E349D" w14:textId="77777777" w:rsidR="006D4983" w:rsidRDefault="006D498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F0642D"/>
    <w:multiLevelType w:val="hybridMultilevel"/>
    <w:tmpl w:val="7D5836AC"/>
    <w:lvl w:ilvl="0" w:tplc="FFFFFFFF">
      <w:start w:val="1"/>
      <w:numFmt w:val="decimal"/>
      <w:lvlText w:val="(%1)"/>
      <w:lvlJc w:val="left"/>
      <w:pPr>
        <w:ind w:left="720" w:hanging="360"/>
      </w:pPr>
      <w:rPr>
        <w:rFonts w:hint="default"/>
      </w:rPr>
    </w:lvl>
    <w:lvl w:ilvl="1" w:tplc="B29222E8">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C8F"/>
    <w:rsid w:val="000007FE"/>
    <w:rsid w:val="000010C4"/>
    <w:rsid w:val="000013F6"/>
    <w:rsid w:val="00001F68"/>
    <w:rsid w:val="000028BA"/>
    <w:rsid w:val="00003A8F"/>
    <w:rsid w:val="0000404F"/>
    <w:rsid w:val="000043F1"/>
    <w:rsid w:val="000051BC"/>
    <w:rsid w:val="00005292"/>
    <w:rsid w:val="00006F58"/>
    <w:rsid w:val="00010006"/>
    <w:rsid w:val="00010A86"/>
    <w:rsid w:val="000132A7"/>
    <w:rsid w:val="00014518"/>
    <w:rsid w:val="00015653"/>
    <w:rsid w:val="000158D0"/>
    <w:rsid w:val="000165A2"/>
    <w:rsid w:val="000169CB"/>
    <w:rsid w:val="000178FC"/>
    <w:rsid w:val="00020AD0"/>
    <w:rsid w:val="000227AD"/>
    <w:rsid w:val="00024D66"/>
    <w:rsid w:val="00025118"/>
    <w:rsid w:val="00026E80"/>
    <w:rsid w:val="0002707B"/>
    <w:rsid w:val="00033C36"/>
    <w:rsid w:val="0003456C"/>
    <w:rsid w:val="00034FAB"/>
    <w:rsid w:val="00035F6D"/>
    <w:rsid w:val="00037222"/>
    <w:rsid w:val="00037A12"/>
    <w:rsid w:val="00037D32"/>
    <w:rsid w:val="000418A9"/>
    <w:rsid w:val="0004228C"/>
    <w:rsid w:val="00043CC2"/>
    <w:rsid w:val="00043FD3"/>
    <w:rsid w:val="0004487E"/>
    <w:rsid w:val="0004501E"/>
    <w:rsid w:val="00046146"/>
    <w:rsid w:val="00046EED"/>
    <w:rsid w:val="00047E4A"/>
    <w:rsid w:val="00050D3A"/>
    <w:rsid w:val="00052209"/>
    <w:rsid w:val="00052864"/>
    <w:rsid w:val="00052955"/>
    <w:rsid w:val="000532B9"/>
    <w:rsid w:val="00054D8D"/>
    <w:rsid w:val="000553E0"/>
    <w:rsid w:val="00055B1C"/>
    <w:rsid w:val="0005601F"/>
    <w:rsid w:val="00056CE1"/>
    <w:rsid w:val="000571DF"/>
    <w:rsid w:val="000575B3"/>
    <w:rsid w:val="0006093D"/>
    <w:rsid w:val="00060DA2"/>
    <w:rsid w:val="000614A8"/>
    <w:rsid w:val="00061C49"/>
    <w:rsid w:val="0006357D"/>
    <w:rsid w:val="00064C07"/>
    <w:rsid w:val="00065162"/>
    <w:rsid w:val="00065EC0"/>
    <w:rsid w:val="000661FD"/>
    <w:rsid w:val="00071530"/>
    <w:rsid w:val="0007175C"/>
    <w:rsid w:val="00071C5E"/>
    <w:rsid w:val="00072FFE"/>
    <w:rsid w:val="00073950"/>
    <w:rsid w:val="000739DA"/>
    <w:rsid w:val="00073FDD"/>
    <w:rsid w:val="00075FFE"/>
    <w:rsid w:val="00077175"/>
    <w:rsid w:val="00077E67"/>
    <w:rsid w:val="00080113"/>
    <w:rsid w:val="0008070A"/>
    <w:rsid w:val="000809E5"/>
    <w:rsid w:val="00080E28"/>
    <w:rsid w:val="00082F85"/>
    <w:rsid w:val="000857E8"/>
    <w:rsid w:val="000859ED"/>
    <w:rsid w:val="00085EAD"/>
    <w:rsid w:val="000865DB"/>
    <w:rsid w:val="000907A0"/>
    <w:rsid w:val="00091161"/>
    <w:rsid w:val="00092094"/>
    <w:rsid w:val="000945F4"/>
    <w:rsid w:val="00094C14"/>
    <w:rsid w:val="0009532A"/>
    <w:rsid w:val="000954A4"/>
    <w:rsid w:val="000954AD"/>
    <w:rsid w:val="000955E8"/>
    <w:rsid w:val="00096A37"/>
    <w:rsid w:val="0009709E"/>
    <w:rsid w:val="00097C29"/>
    <w:rsid w:val="000A01F2"/>
    <w:rsid w:val="000A09F0"/>
    <w:rsid w:val="000A0A37"/>
    <w:rsid w:val="000A2B77"/>
    <w:rsid w:val="000A2CC0"/>
    <w:rsid w:val="000A3229"/>
    <w:rsid w:val="000A392A"/>
    <w:rsid w:val="000A411B"/>
    <w:rsid w:val="000A4F5C"/>
    <w:rsid w:val="000A50E3"/>
    <w:rsid w:val="000A55B1"/>
    <w:rsid w:val="000A5878"/>
    <w:rsid w:val="000A595D"/>
    <w:rsid w:val="000A645A"/>
    <w:rsid w:val="000A760E"/>
    <w:rsid w:val="000B047A"/>
    <w:rsid w:val="000B131C"/>
    <w:rsid w:val="000B1957"/>
    <w:rsid w:val="000B2F81"/>
    <w:rsid w:val="000B34E9"/>
    <w:rsid w:val="000B36B7"/>
    <w:rsid w:val="000B3B73"/>
    <w:rsid w:val="000B5BF0"/>
    <w:rsid w:val="000B6004"/>
    <w:rsid w:val="000B6096"/>
    <w:rsid w:val="000B6D36"/>
    <w:rsid w:val="000B7384"/>
    <w:rsid w:val="000C04A4"/>
    <w:rsid w:val="000C090E"/>
    <w:rsid w:val="000C18BA"/>
    <w:rsid w:val="000C24ED"/>
    <w:rsid w:val="000C2B9E"/>
    <w:rsid w:val="000C31E1"/>
    <w:rsid w:val="000C5EFF"/>
    <w:rsid w:val="000D2CB8"/>
    <w:rsid w:val="000D5F45"/>
    <w:rsid w:val="000E07B5"/>
    <w:rsid w:val="000E1180"/>
    <w:rsid w:val="000E1EA1"/>
    <w:rsid w:val="000E2499"/>
    <w:rsid w:val="000E28BF"/>
    <w:rsid w:val="000E2A01"/>
    <w:rsid w:val="000E3AC1"/>
    <w:rsid w:val="000E3D63"/>
    <w:rsid w:val="000E4AB6"/>
    <w:rsid w:val="000E526C"/>
    <w:rsid w:val="000E61A2"/>
    <w:rsid w:val="000E698A"/>
    <w:rsid w:val="000F0E73"/>
    <w:rsid w:val="000F198C"/>
    <w:rsid w:val="000F1D07"/>
    <w:rsid w:val="000F2164"/>
    <w:rsid w:val="000F3912"/>
    <w:rsid w:val="000F4DCF"/>
    <w:rsid w:val="000F5625"/>
    <w:rsid w:val="00100FDF"/>
    <w:rsid w:val="0010189B"/>
    <w:rsid w:val="00101DEF"/>
    <w:rsid w:val="001035BB"/>
    <w:rsid w:val="00103D57"/>
    <w:rsid w:val="00104D29"/>
    <w:rsid w:val="00111009"/>
    <w:rsid w:val="001130A5"/>
    <w:rsid w:val="001139FB"/>
    <w:rsid w:val="00113DCE"/>
    <w:rsid w:val="001141C8"/>
    <w:rsid w:val="001161E8"/>
    <w:rsid w:val="00116A67"/>
    <w:rsid w:val="00117F54"/>
    <w:rsid w:val="00121221"/>
    <w:rsid w:val="001219D7"/>
    <w:rsid w:val="0012227C"/>
    <w:rsid w:val="00122307"/>
    <w:rsid w:val="00122901"/>
    <w:rsid w:val="00122B64"/>
    <w:rsid w:val="00122CE4"/>
    <w:rsid w:val="00122DD7"/>
    <w:rsid w:val="001245E2"/>
    <w:rsid w:val="001264A5"/>
    <w:rsid w:val="0013286D"/>
    <w:rsid w:val="00133273"/>
    <w:rsid w:val="00133BF1"/>
    <w:rsid w:val="0013408E"/>
    <w:rsid w:val="001345FF"/>
    <w:rsid w:val="00134DEC"/>
    <w:rsid w:val="001359A1"/>
    <w:rsid w:val="00135B74"/>
    <w:rsid w:val="00136135"/>
    <w:rsid w:val="00136964"/>
    <w:rsid w:val="00137B89"/>
    <w:rsid w:val="001420A9"/>
    <w:rsid w:val="00142925"/>
    <w:rsid w:val="00143955"/>
    <w:rsid w:val="00143E00"/>
    <w:rsid w:val="00144144"/>
    <w:rsid w:val="001453B8"/>
    <w:rsid w:val="00145FFC"/>
    <w:rsid w:val="00147006"/>
    <w:rsid w:val="00147F01"/>
    <w:rsid w:val="0015082B"/>
    <w:rsid w:val="00151080"/>
    <w:rsid w:val="00155858"/>
    <w:rsid w:val="00155975"/>
    <w:rsid w:val="00155A91"/>
    <w:rsid w:val="00160056"/>
    <w:rsid w:val="00160120"/>
    <w:rsid w:val="00161FA4"/>
    <w:rsid w:val="001636F7"/>
    <w:rsid w:val="0016395A"/>
    <w:rsid w:val="00163C01"/>
    <w:rsid w:val="00163E55"/>
    <w:rsid w:val="00164929"/>
    <w:rsid w:val="0016501E"/>
    <w:rsid w:val="0016547F"/>
    <w:rsid w:val="00166FC7"/>
    <w:rsid w:val="0016713E"/>
    <w:rsid w:val="00171092"/>
    <w:rsid w:val="001729BD"/>
    <w:rsid w:val="001732F4"/>
    <w:rsid w:val="0017411D"/>
    <w:rsid w:val="001745A5"/>
    <w:rsid w:val="00175B80"/>
    <w:rsid w:val="00175F59"/>
    <w:rsid w:val="00176532"/>
    <w:rsid w:val="00176BAA"/>
    <w:rsid w:val="00180E94"/>
    <w:rsid w:val="00181DB1"/>
    <w:rsid w:val="00182A6A"/>
    <w:rsid w:val="00183171"/>
    <w:rsid w:val="00183F9D"/>
    <w:rsid w:val="0018483F"/>
    <w:rsid w:val="00184D3A"/>
    <w:rsid w:val="001851BD"/>
    <w:rsid w:val="00186844"/>
    <w:rsid w:val="00190418"/>
    <w:rsid w:val="00191271"/>
    <w:rsid w:val="001913A0"/>
    <w:rsid w:val="00192561"/>
    <w:rsid w:val="001933D2"/>
    <w:rsid w:val="00193A3F"/>
    <w:rsid w:val="00193AE3"/>
    <w:rsid w:val="0019732F"/>
    <w:rsid w:val="00197EC9"/>
    <w:rsid w:val="001A0281"/>
    <w:rsid w:val="001A1A61"/>
    <w:rsid w:val="001A1D15"/>
    <w:rsid w:val="001A2153"/>
    <w:rsid w:val="001A6AF7"/>
    <w:rsid w:val="001A752E"/>
    <w:rsid w:val="001A7D0A"/>
    <w:rsid w:val="001A7E10"/>
    <w:rsid w:val="001B1570"/>
    <w:rsid w:val="001B1633"/>
    <w:rsid w:val="001B2EF5"/>
    <w:rsid w:val="001B33AB"/>
    <w:rsid w:val="001B33E2"/>
    <w:rsid w:val="001B4F71"/>
    <w:rsid w:val="001B522C"/>
    <w:rsid w:val="001B59CD"/>
    <w:rsid w:val="001B61FA"/>
    <w:rsid w:val="001B625A"/>
    <w:rsid w:val="001B66A1"/>
    <w:rsid w:val="001C20D1"/>
    <w:rsid w:val="001C222E"/>
    <w:rsid w:val="001C4126"/>
    <w:rsid w:val="001C57FF"/>
    <w:rsid w:val="001C7351"/>
    <w:rsid w:val="001D057C"/>
    <w:rsid w:val="001D263D"/>
    <w:rsid w:val="001D2756"/>
    <w:rsid w:val="001D350A"/>
    <w:rsid w:val="001D40AA"/>
    <w:rsid w:val="001D4796"/>
    <w:rsid w:val="001D4C35"/>
    <w:rsid w:val="001D5F29"/>
    <w:rsid w:val="001D7E75"/>
    <w:rsid w:val="001E1BE5"/>
    <w:rsid w:val="001E1C3F"/>
    <w:rsid w:val="001E276C"/>
    <w:rsid w:val="001E3A80"/>
    <w:rsid w:val="001E5C94"/>
    <w:rsid w:val="001E6628"/>
    <w:rsid w:val="001E6AA4"/>
    <w:rsid w:val="001E6B7F"/>
    <w:rsid w:val="001E7924"/>
    <w:rsid w:val="001F17F1"/>
    <w:rsid w:val="001F5676"/>
    <w:rsid w:val="001F6914"/>
    <w:rsid w:val="00200162"/>
    <w:rsid w:val="002005FA"/>
    <w:rsid w:val="00201E0F"/>
    <w:rsid w:val="00202424"/>
    <w:rsid w:val="0020342F"/>
    <w:rsid w:val="00204110"/>
    <w:rsid w:val="00204632"/>
    <w:rsid w:val="00204C60"/>
    <w:rsid w:val="00206B18"/>
    <w:rsid w:val="00207489"/>
    <w:rsid w:val="00207B37"/>
    <w:rsid w:val="00207E99"/>
    <w:rsid w:val="00210CE4"/>
    <w:rsid w:val="002116C2"/>
    <w:rsid w:val="002132A3"/>
    <w:rsid w:val="00215C4A"/>
    <w:rsid w:val="002160B4"/>
    <w:rsid w:val="0021728C"/>
    <w:rsid w:val="0022023F"/>
    <w:rsid w:val="00220246"/>
    <w:rsid w:val="002215DC"/>
    <w:rsid w:val="00221CA6"/>
    <w:rsid w:val="0022314C"/>
    <w:rsid w:val="002237B4"/>
    <w:rsid w:val="00223D26"/>
    <w:rsid w:val="00223D81"/>
    <w:rsid w:val="0022437A"/>
    <w:rsid w:val="00224A6C"/>
    <w:rsid w:val="00225CA2"/>
    <w:rsid w:val="00227083"/>
    <w:rsid w:val="00227398"/>
    <w:rsid w:val="0022742B"/>
    <w:rsid w:val="0023047F"/>
    <w:rsid w:val="00230915"/>
    <w:rsid w:val="00230A3B"/>
    <w:rsid w:val="00230CF3"/>
    <w:rsid w:val="00230ED5"/>
    <w:rsid w:val="002310B7"/>
    <w:rsid w:val="002328BE"/>
    <w:rsid w:val="002336C4"/>
    <w:rsid w:val="00235431"/>
    <w:rsid w:val="0023570F"/>
    <w:rsid w:val="00235F72"/>
    <w:rsid w:val="002362EC"/>
    <w:rsid w:val="002372FF"/>
    <w:rsid w:val="0023744B"/>
    <w:rsid w:val="00237C02"/>
    <w:rsid w:val="00240B1D"/>
    <w:rsid w:val="00241446"/>
    <w:rsid w:val="00241F4E"/>
    <w:rsid w:val="002420B5"/>
    <w:rsid w:val="002421F9"/>
    <w:rsid w:val="002426BD"/>
    <w:rsid w:val="00242DA5"/>
    <w:rsid w:val="00244C95"/>
    <w:rsid w:val="002461A8"/>
    <w:rsid w:val="002461D1"/>
    <w:rsid w:val="00246C8F"/>
    <w:rsid w:val="00247450"/>
    <w:rsid w:val="00250C06"/>
    <w:rsid w:val="0025323D"/>
    <w:rsid w:val="002532EC"/>
    <w:rsid w:val="002534B3"/>
    <w:rsid w:val="00254B3E"/>
    <w:rsid w:val="0025666C"/>
    <w:rsid w:val="00256FC6"/>
    <w:rsid w:val="00260B63"/>
    <w:rsid w:val="00261677"/>
    <w:rsid w:val="0026266D"/>
    <w:rsid w:val="0026289A"/>
    <w:rsid w:val="002649EB"/>
    <w:rsid w:val="00265089"/>
    <w:rsid w:val="00266939"/>
    <w:rsid w:val="00267203"/>
    <w:rsid w:val="00267862"/>
    <w:rsid w:val="00267DBB"/>
    <w:rsid w:val="00270054"/>
    <w:rsid w:val="00271070"/>
    <w:rsid w:val="002716D7"/>
    <w:rsid w:val="0027302D"/>
    <w:rsid w:val="00273EC3"/>
    <w:rsid w:val="00274D8C"/>
    <w:rsid w:val="00274F97"/>
    <w:rsid w:val="00275B4C"/>
    <w:rsid w:val="00276279"/>
    <w:rsid w:val="00276966"/>
    <w:rsid w:val="00277D8D"/>
    <w:rsid w:val="00281D55"/>
    <w:rsid w:val="00283DF0"/>
    <w:rsid w:val="00284301"/>
    <w:rsid w:val="00284F57"/>
    <w:rsid w:val="00285A1F"/>
    <w:rsid w:val="00286EC3"/>
    <w:rsid w:val="0028735C"/>
    <w:rsid w:val="0029028D"/>
    <w:rsid w:val="0029226C"/>
    <w:rsid w:val="00294202"/>
    <w:rsid w:val="002A0513"/>
    <w:rsid w:val="002A10BF"/>
    <w:rsid w:val="002A2D07"/>
    <w:rsid w:val="002A319C"/>
    <w:rsid w:val="002A38AF"/>
    <w:rsid w:val="002A4C43"/>
    <w:rsid w:val="002A724E"/>
    <w:rsid w:val="002B0826"/>
    <w:rsid w:val="002B1DDB"/>
    <w:rsid w:val="002B21B6"/>
    <w:rsid w:val="002B2D6B"/>
    <w:rsid w:val="002B2D77"/>
    <w:rsid w:val="002B398E"/>
    <w:rsid w:val="002B5023"/>
    <w:rsid w:val="002B51B5"/>
    <w:rsid w:val="002B56F2"/>
    <w:rsid w:val="002B72C1"/>
    <w:rsid w:val="002B774E"/>
    <w:rsid w:val="002B7CF0"/>
    <w:rsid w:val="002C0AA4"/>
    <w:rsid w:val="002C21F2"/>
    <w:rsid w:val="002C4049"/>
    <w:rsid w:val="002C4D78"/>
    <w:rsid w:val="002C65D4"/>
    <w:rsid w:val="002C76B3"/>
    <w:rsid w:val="002D013E"/>
    <w:rsid w:val="002D16CB"/>
    <w:rsid w:val="002D1AD3"/>
    <w:rsid w:val="002D28D5"/>
    <w:rsid w:val="002D3528"/>
    <w:rsid w:val="002D3DBD"/>
    <w:rsid w:val="002D3F25"/>
    <w:rsid w:val="002D4954"/>
    <w:rsid w:val="002D5E06"/>
    <w:rsid w:val="002D631D"/>
    <w:rsid w:val="002E0442"/>
    <w:rsid w:val="002E04F6"/>
    <w:rsid w:val="002E0E18"/>
    <w:rsid w:val="002E0EAE"/>
    <w:rsid w:val="002E387A"/>
    <w:rsid w:val="002E4561"/>
    <w:rsid w:val="002E6034"/>
    <w:rsid w:val="002E7A8F"/>
    <w:rsid w:val="002F0E5E"/>
    <w:rsid w:val="002F117E"/>
    <w:rsid w:val="002F21D0"/>
    <w:rsid w:val="002F295F"/>
    <w:rsid w:val="002F4683"/>
    <w:rsid w:val="002F75C3"/>
    <w:rsid w:val="0030039B"/>
    <w:rsid w:val="00300EDA"/>
    <w:rsid w:val="0030138B"/>
    <w:rsid w:val="00301F89"/>
    <w:rsid w:val="003028E5"/>
    <w:rsid w:val="00303319"/>
    <w:rsid w:val="0030609C"/>
    <w:rsid w:val="00310F6E"/>
    <w:rsid w:val="00310F8D"/>
    <w:rsid w:val="00311755"/>
    <w:rsid w:val="00313012"/>
    <w:rsid w:val="00313949"/>
    <w:rsid w:val="00314B0C"/>
    <w:rsid w:val="00314F7F"/>
    <w:rsid w:val="00315CC7"/>
    <w:rsid w:val="00315F56"/>
    <w:rsid w:val="00320378"/>
    <w:rsid w:val="00320CAF"/>
    <w:rsid w:val="00320F18"/>
    <w:rsid w:val="00321028"/>
    <w:rsid w:val="00323AB9"/>
    <w:rsid w:val="00324003"/>
    <w:rsid w:val="0032556F"/>
    <w:rsid w:val="00326AE8"/>
    <w:rsid w:val="00326DC0"/>
    <w:rsid w:val="003273A8"/>
    <w:rsid w:val="00327DCB"/>
    <w:rsid w:val="00327F5E"/>
    <w:rsid w:val="003306C0"/>
    <w:rsid w:val="003316A2"/>
    <w:rsid w:val="00331D96"/>
    <w:rsid w:val="003322E6"/>
    <w:rsid w:val="003336AA"/>
    <w:rsid w:val="00336807"/>
    <w:rsid w:val="00336FC7"/>
    <w:rsid w:val="003372A0"/>
    <w:rsid w:val="00337602"/>
    <w:rsid w:val="00340CA2"/>
    <w:rsid w:val="00343BFE"/>
    <w:rsid w:val="00344A31"/>
    <w:rsid w:val="00344CB0"/>
    <w:rsid w:val="00347203"/>
    <w:rsid w:val="0035021C"/>
    <w:rsid w:val="0035496F"/>
    <w:rsid w:val="00354C93"/>
    <w:rsid w:val="00354CAE"/>
    <w:rsid w:val="00356F83"/>
    <w:rsid w:val="00357B7E"/>
    <w:rsid w:val="00360F9F"/>
    <w:rsid w:val="00361332"/>
    <w:rsid w:val="00362A91"/>
    <w:rsid w:val="00363FF7"/>
    <w:rsid w:val="0036493D"/>
    <w:rsid w:val="00364E02"/>
    <w:rsid w:val="00365E1F"/>
    <w:rsid w:val="00371427"/>
    <w:rsid w:val="003717CC"/>
    <w:rsid w:val="00371F99"/>
    <w:rsid w:val="00372968"/>
    <w:rsid w:val="00374AB2"/>
    <w:rsid w:val="003772CC"/>
    <w:rsid w:val="003776B9"/>
    <w:rsid w:val="00380FDC"/>
    <w:rsid w:val="0038195D"/>
    <w:rsid w:val="00382374"/>
    <w:rsid w:val="00384191"/>
    <w:rsid w:val="003850C5"/>
    <w:rsid w:val="003875ED"/>
    <w:rsid w:val="003904E1"/>
    <w:rsid w:val="003922F7"/>
    <w:rsid w:val="00393B9F"/>
    <w:rsid w:val="00397CB2"/>
    <w:rsid w:val="003A1DB8"/>
    <w:rsid w:val="003A20C9"/>
    <w:rsid w:val="003A318D"/>
    <w:rsid w:val="003A35F3"/>
    <w:rsid w:val="003A3B06"/>
    <w:rsid w:val="003A3F66"/>
    <w:rsid w:val="003A50A0"/>
    <w:rsid w:val="003A6A69"/>
    <w:rsid w:val="003A6AC1"/>
    <w:rsid w:val="003A7D4F"/>
    <w:rsid w:val="003B06F8"/>
    <w:rsid w:val="003B0F2C"/>
    <w:rsid w:val="003B1710"/>
    <w:rsid w:val="003B212E"/>
    <w:rsid w:val="003B42EE"/>
    <w:rsid w:val="003B6619"/>
    <w:rsid w:val="003C02BD"/>
    <w:rsid w:val="003C1260"/>
    <w:rsid w:val="003C14E5"/>
    <w:rsid w:val="003C331A"/>
    <w:rsid w:val="003C34D3"/>
    <w:rsid w:val="003C45B8"/>
    <w:rsid w:val="003C56F9"/>
    <w:rsid w:val="003C57B2"/>
    <w:rsid w:val="003C5C68"/>
    <w:rsid w:val="003D0895"/>
    <w:rsid w:val="003D0B54"/>
    <w:rsid w:val="003D2B54"/>
    <w:rsid w:val="003D2D2C"/>
    <w:rsid w:val="003D31BD"/>
    <w:rsid w:val="003D4285"/>
    <w:rsid w:val="003D460C"/>
    <w:rsid w:val="003D48E1"/>
    <w:rsid w:val="003D5953"/>
    <w:rsid w:val="003D5F47"/>
    <w:rsid w:val="003D67D8"/>
    <w:rsid w:val="003D72D9"/>
    <w:rsid w:val="003E0FA7"/>
    <w:rsid w:val="003E10D4"/>
    <w:rsid w:val="003E19C3"/>
    <w:rsid w:val="003E1DCD"/>
    <w:rsid w:val="003E2259"/>
    <w:rsid w:val="003E3ABC"/>
    <w:rsid w:val="003E4A64"/>
    <w:rsid w:val="003E50A1"/>
    <w:rsid w:val="003E57EF"/>
    <w:rsid w:val="003E5ADD"/>
    <w:rsid w:val="003E6C29"/>
    <w:rsid w:val="003E7030"/>
    <w:rsid w:val="003E7193"/>
    <w:rsid w:val="003E7755"/>
    <w:rsid w:val="003E7884"/>
    <w:rsid w:val="003E7B16"/>
    <w:rsid w:val="003F0422"/>
    <w:rsid w:val="003F0B9B"/>
    <w:rsid w:val="003F11CB"/>
    <w:rsid w:val="003F1330"/>
    <w:rsid w:val="003F1457"/>
    <w:rsid w:val="003F2AEB"/>
    <w:rsid w:val="003F2DA5"/>
    <w:rsid w:val="003F30AF"/>
    <w:rsid w:val="003F36FE"/>
    <w:rsid w:val="003F4CD2"/>
    <w:rsid w:val="003F54BF"/>
    <w:rsid w:val="003F6383"/>
    <w:rsid w:val="003F67F8"/>
    <w:rsid w:val="003F6EEC"/>
    <w:rsid w:val="003F764D"/>
    <w:rsid w:val="00400704"/>
    <w:rsid w:val="00400A97"/>
    <w:rsid w:val="00400B28"/>
    <w:rsid w:val="004017F4"/>
    <w:rsid w:val="00402132"/>
    <w:rsid w:val="004029F0"/>
    <w:rsid w:val="004031F7"/>
    <w:rsid w:val="0040399B"/>
    <w:rsid w:val="00404272"/>
    <w:rsid w:val="00404893"/>
    <w:rsid w:val="00404CCA"/>
    <w:rsid w:val="00404DEA"/>
    <w:rsid w:val="00405AB8"/>
    <w:rsid w:val="00405F4F"/>
    <w:rsid w:val="00406816"/>
    <w:rsid w:val="00407196"/>
    <w:rsid w:val="0041018F"/>
    <w:rsid w:val="004101D3"/>
    <w:rsid w:val="004103FC"/>
    <w:rsid w:val="00412E3E"/>
    <w:rsid w:val="00413490"/>
    <w:rsid w:val="00413CAE"/>
    <w:rsid w:val="004147B3"/>
    <w:rsid w:val="0041584B"/>
    <w:rsid w:val="00415A58"/>
    <w:rsid w:val="00415C2B"/>
    <w:rsid w:val="00417182"/>
    <w:rsid w:val="00417DFC"/>
    <w:rsid w:val="00422173"/>
    <w:rsid w:val="00422FC4"/>
    <w:rsid w:val="004257D8"/>
    <w:rsid w:val="00426253"/>
    <w:rsid w:val="00427041"/>
    <w:rsid w:val="00427AF5"/>
    <w:rsid w:val="0043080F"/>
    <w:rsid w:val="00430BF4"/>
    <w:rsid w:val="004310FE"/>
    <w:rsid w:val="004313B6"/>
    <w:rsid w:val="004317DA"/>
    <w:rsid w:val="00432ACB"/>
    <w:rsid w:val="004337A8"/>
    <w:rsid w:val="004343FD"/>
    <w:rsid w:val="00436868"/>
    <w:rsid w:val="00440070"/>
    <w:rsid w:val="004405B7"/>
    <w:rsid w:val="00441452"/>
    <w:rsid w:val="00441E7E"/>
    <w:rsid w:val="00441EDF"/>
    <w:rsid w:val="00443EA5"/>
    <w:rsid w:val="00444450"/>
    <w:rsid w:val="0044446F"/>
    <w:rsid w:val="00445280"/>
    <w:rsid w:val="004472F0"/>
    <w:rsid w:val="0044739D"/>
    <w:rsid w:val="00452833"/>
    <w:rsid w:val="00455C22"/>
    <w:rsid w:val="004563C9"/>
    <w:rsid w:val="004565A9"/>
    <w:rsid w:val="00456F9E"/>
    <w:rsid w:val="00457988"/>
    <w:rsid w:val="00460E4F"/>
    <w:rsid w:val="00461053"/>
    <w:rsid w:val="004610B6"/>
    <w:rsid w:val="00464FEB"/>
    <w:rsid w:val="00465A21"/>
    <w:rsid w:val="00467C2D"/>
    <w:rsid w:val="0047089A"/>
    <w:rsid w:val="00470FB0"/>
    <w:rsid w:val="00471202"/>
    <w:rsid w:val="00472C36"/>
    <w:rsid w:val="00473E5B"/>
    <w:rsid w:val="004745AB"/>
    <w:rsid w:val="0047554E"/>
    <w:rsid w:val="004758EF"/>
    <w:rsid w:val="00476290"/>
    <w:rsid w:val="004844F6"/>
    <w:rsid w:val="00484F87"/>
    <w:rsid w:val="00487353"/>
    <w:rsid w:val="00490247"/>
    <w:rsid w:val="00490B62"/>
    <w:rsid w:val="00492225"/>
    <w:rsid w:val="00492BEA"/>
    <w:rsid w:val="0049384D"/>
    <w:rsid w:val="004940F0"/>
    <w:rsid w:val="00494311"/>
    <w:rsid w:val="00494EE2"/>
    <w:rsid w:val="0049500C"/>
    <w:rsid w:val="004954A8"/>
    <w:rsid w:val="004961BA"/>
    <w:rsid w:val="004963D6"/>
    <w:rsid w:val="00496462"/>
    <w:rsid w:val="00497766"/>
    <w:rsid w:val="00497A8D"/>
    <w:rsid w:val="004A0779"/>
    <w:rsid w:val="004A090D"/>
    <w:rsid w:val="004A2271"/>
    <w:rsid w:val="004A36FA"/>
    <w:rsid w:val="004A3B77"/>
    <w:rsid w:val="004A4361"/>
    <w:rsid w:val="004A4CFD"/>
    <w:rsid w:val="004A4F6B"/>
    <w:rsid w:val="004B148A"/>
    <w:rsid w:val="004B172B"/>
    <w:rsid w:val="004B43BF"/>
    <w:rsid w:val="004B4609"/>
    <w:rsid w:val="004B4A7E"/>
    <w:rsid w:val="004B58A6"/>
    <w:rsid w:val="004B6082"/>
    <w:rsid w:val="004B6571"/>
    <w:rsid w:val="004C090B"/>
    <w:rsid w:val="004C16C1"/>
    <w:rsid w:val="004C1D72"/>
    <w:rsid w:val="004C1DBB"/>
    <w:rsid w:val="004C2DB7"/>
    <w:rsid w:val="004C38C0"/>
    <w:rsid w:val="004C5E91"/>
    <w:rsid w:val="004C6604"/>
    <w:rsid w:val="004C7348"/>
    <w:rsid w:val="004D0E0B"/>
    <w:rsid w:val="004D1877"/>
    <w:rsid w:val="004D2AD5"/>
    <w:rsid w:val="004D2CAB"/>
    <w:rsid w:val="004D49ED"/>
    <w:rsid w:val="004D523C"/>
    <w:rsid w:val="004D5F4C"/>
    <w:rsid w:val="004D7062"/>
    <w:rsid w:val="004D7BE6"/>
    <w:rsid w:val="004E04A7"/>
    <w:rsid w:val="004E0BD1"/>
    <w:rsid w:val="004E2DD5"/>
    <w:rsid w:val="004E35B7"/>
    <w:rsid w:val="004E5E4E"/>
    <w:rsid w:val="004E6223"/>
    <w:rsid w:val="004F107F"/>
    <w:rsid w:val="004F18EE"/>
    <w:rsid w:val="004F216C"/>
    <w:rsid w:val="004F5425"/>
    <w:rsid w:val="004F64AC"/>
    <w:rsid w:val="004F669E"/>
    <w:rsid w:val="004F6FC3"/>
    <w:rsid w:val="00500D6E"/>
    <w:rsid w:val="0050126B"/>
    <w:rsid w:val="00502865"/>
    <w:rsid w:val="00502F0B"/>
    <w:rsid w:val="00503D36"/>
    <w:rsid w:val="00506534"/>
    <w:rsid w:val="00506701"/>
    <w:rsid w:val="005069A3"/>
    <w:rsid w:val="00510290"/>
    <w:rsid w:val="0051268C"/>
    <w:rsid w:val="00512F12"/>
    <w:rsid w:val="00513B5D"/>
    <w:rsid w:val="0051659F"/>
    <w:rsid w:val="00516730"/>
    <w:rsid w:val="00520B3F"/>
    <w:rsid w:val="00521446"/>
    <w:rsid w:val="00522A98"/>
    <w:rsid w:val="00522B73"/>
    <w:rsid w:val="00522BE7"/>
    <w:rsid w:val="0052336C"/>
    <w:rsid w:val="00523A1B"/>
    <w:rsid w:val="00523A56"/>
    <w:rsid w:val="00524C36"/>
    <w:rsid w:val="0052706C"/>
    <w:rsid w:val="00527B60"/>
    <w:rsid w:val="00530088"/>
    <w:rsid w:val="0053074D"/>
    <w:rsid w:val="00531A07"/>
    <w:rsid w:val="00531EB6"/>
    <w:rsid w:val="00531EF9"/>
    <w:rsid w:val="00533E4C"/>
    <w:rsid w:val="005340E3"/>
    <w:rsid w:val="00534837"/>
    <w:rsid w:val="0053680F"/>
    <w:rsid w:val="0053692F"/>
    <w:rsid w:val="005371A1"/>
    <w:rsid w:val="00537547"/>
    <w:rsid w:val="00540872"/>
    <w:rsid w:val="00540F26"/>
    <w:rsid w:val="00541005"/>
    <w:rsid w:val="005410FC"/>
    <w:rsid w:val="00541B6E"/>
    <w:rsid w:val="00541D9F"/>
    <w:rsid w:val="005430F5"/>
    <w:rsid w:val="005435E2"/>
    <w:rsid w:val="00545D46"/>
    <w:rsid w:val="0054634E"/>
    <w:rsid w:val="00550531"/>
    <w:rsid w:val="00551809"/>
    <w:rsid w:val="00553E57"/>
    <w:rsid w:val="00554648"/>
    <w:rsid w:val="00554AC5"/>
    <w:rsid w:val="00555DE5"/>
    <w:rsid w:val="005565D5"/>
    <w:rsid w:val="0055755F"/>
    <w:rsid w:val="005617FD"/>
    <w:rsid w:val="005623C7"/>
    <w:rsid w:val="00562628"/>
    <w:rsid w:val="0056394C"/>
    <w:rsid w:val="00563F5C"/>
    <w:rsid w:val="0056447E"/>
    <w:rsid w:val="005648E5"/>
    <w:rsid w:val="00564ABF"/>
    <w:rsid w:val="005672E9"/>
    <w:rsid w:val="005679D0"/>
    <w:rsid w:val="00567BD2"/>
    <w:rsid w:val="005712D5"/>
    <w:rsid w:val="0057297C"/>
    <w:rsid w:val="0057398A"/>
    <w:rsid w:val="00573B59"/>
    <w:rsid w:val="00575260"/>
    <w:rsid w:val="00576629"/>
    <w:rsid w:val="00576CCE"/>
    <w:rsid w:val="00576D04"/>
    <w:rsid w:val="00581368"/>
    <w:rsid w:val="00582212"/>
    <w:rsid w:val="00582716"/>
    <w:rsid w:val="00582793"/>
    <w:rsid w:val="00582828"/>
    <w:rsid w:val="005831FD"/>
    <w:rsid w:val="005834DD"/>
    <w:rsid w:val="00583CB8"/>
    <w:rsid w:val="00583D69"/>
    <w:rsid w:val="00586306"/>
    <w:rsid w:val="00587751"/>
    <w:rsid w:val="00590331"/>
    <w:rsid w:val="00590D9D"/>
    <w:rsid w:val="00592424"/>
    <w:rsid w:val="005930ED"/>
    <w:rsid w:val="005932D7"/>
    <w:rsid w:val="0059403B"/>
    <w:rsid w:val="005940D8"/>
    <w:rsid w:val="005A08B3"/>
    <w:rsid w:val="005A0DF2"/>
    <w:rsid w:val="005A0E32"/>
    <w:rsid w:val="005A1C9B"/>
    <w:rsid w:val="005A2159"/>
    <w:rsid w:val="005A3691"/>
    <w:rsid w:val="005A4A13"/>
    <w:rsid w:val="005A5826"/>
    <w:rsid w:val="005A623F"/>
    <w:rsid w:val="005B36C2"/>
    <w:rsid w:val="005B5982"/>
    <w:rsid w:val="005C01B5"/>
    <w:rsid w:val="005C0554"/>
    <w:rsid w:val="005C0F70"/>
    <w:rsid w:val="005C1225"/>
    <w:rsid w:val="005C1D66"/>
    <w:rsid w:val="005C1FBC"/>
    <w:rsid w:val="005C38F4"/>
    <w:rsid w:val="005C3F14"/>
    <w:rsid w:val="005C43E6"/>
    <w:rsid w:val="005C54F2"/>
    <w:rsid w:val="005C5602"/>
    <w:rsid w:val="005C6283"/>
    <w:rsid w:val="005C665B"/>
    <w:rsid w:val="005C7C2F"/>
    <w:rsid w:val="005C7CEC"/>
    <w:rsid w:val="005C7F59"/>
    <w:rsid w:val="005D0012"/>
    <w:rsid w:val="005D0F6E"/>
    <w:rsid w:val="005D1C59"/>
    <w:rsid w:val="005D33F7"/>
    <w:rsid w:val="005D40F1"/>
    <w:rsid w:val="005D4E49"/>
    <w:rsid w:val="005D676C"/>
    <w:rsid w:val="005D7741"/>
    <w:rsid w:val="005D7884"/>
    <w:rsid w:val="005D7F77"/>
    <w:rsid w:val="005E13A0"/>
    <w:rsid w:val="005E1794"/>
    <w:rsid w:val="005E19D9"/>
    <w:rsid w:val="005E2677"/>
    <w:rsid w:val="005E6825"/>
    <w:rsid w:val="005E7E6E"/>
    <w:rsid w:val="005F0473"/>
    <w:rsid w:val="005F04CB"/>
    <w:rsid w:val="005F077C"/>
    <w:rsid w:val="005F0BEB"/>
    <w:rsid w:val="005F2A53"/>
    <w:rsid w:val="005F645F"/>
    <w:rsid w:val="005F6733"/>
    <w:rsid w:val="005F693C"/>
    <w:rsid w:val="005F6952"/>
    <w:rsid w:val="005F7099"/>
    <w:rsid w:val="005F78A0"/>
    <w:rsid w:val="005F7E34"/>
    <w:rsid w:val="005F7FA2"/>
    <w:rsid w:val="0060283A"/>
    <w:rsid w:val="006038AA"/>
    <w:rsid w:val="0060436E"/>
    <w:rsid w:val="006052F2"/>
    <w:rsid w:val="00607551"/>
    <w:rsid w:val="006109D1"/>
    <w:rsid w:val="00611D90"/>
    <w:rsid w:val="00612672"/>
    <w:rsid w:val="00612774"/>
    <w:rsid w:val="00612FD4"/>
    <w:rsid w:val="00613800"/>
    <w:rsid w:val="006142F5"/>
    <w:rsid w:val="00614473"/>
    <w:rsid w:val="00614CEB"/>
    <w:rsid w:val="006154ED"/>
    <w:rsid w:val="00620805"/>
    <w:rsid w:val="00620AC0"/>
    <w:rsid w:val="006229E4"/>
    <w:rsid w:val="00622C91"/>
    <w:rsid w:val="00622E41"/>
    <w:rsid w:val="006245AA"/>
    <w:rsid w:val="00625F77"/>
    <w:rsid w:val="006270BE"/>
    <w:rsid w:val="006270FD"/>
    <w:rsid w:val="00627BA7"/>
    <w:rsid w:val="006306BF"/>
    <w:rsid w:val="006311AE"/>
    <w:rsid w:val="006316F6"/>
    <w:rsid w:val="006321DB"/>
    <w:rsid w:val="00635DDC"/>
    <w:rsid w:val="006370EF"/>
    <w:rsid w:val="00637C33"/>
    <w:rsid w:val="00637D4E"/>
    <w:rsid w:val="006405F4"/>
    <w:rsid w:val="00641156"/>
    <w:rsid w:val="006433D7"/>
    <w:rsid w:val="0064357C"/>
    <w:rsid w:val="00643726"/>
    <w:rsid w:val="00644BEC"/>
    <w:rsid w:val="006454CD"/>
    <w:rsid w:val="006460EB"/>
    <w:rsid w:val="00646B7C"/>
    <w:rsid w:val="0065256D"/>
    <w:rsid w:val="00652838"/>
    <w:rsid w:val="00653DB8"/>
    <w:rsid w:val="00654F64"/>
    <w:rsid w:val="00655080"/>
    <w:rsid w:val="00655A48"/>
    <w:rsid w:val="0066142F"/>
    <w:rsid w:val="00661484"/>
    <w:rsid w:val="00661C46"/>
    <w:rsid w:val="00664D7C"/>
    <w:rsid w:val="00665AF3"/>
    <w:rsid w:val="00666401"/>
    <w:rsid w:val="006701A2"/>
    <w:rsid w:val="006713A8"/>
    <w:rsid w:val="00671780"/>
    <w:rsid w:val="0067250E"/>
    <w:rsid w:val="006727C9"/>
    <w:rsid w:val="00672FBD"/>
    <w:rsid w:val="006738A8"/>
    <w:rsid w:val="00673A28"/>
    <w:rsid w:val="00674608"/>
    <w:rsid w:val="00677F93"/>
    <w:rsid w:val="00680150"/>
    <w:rsid w:val="00680429"/>
    <w:rsid w:val="00682ECF"/>
    <w:rsid w:val="00684DD9"/>
    <w:rsid w:val="00685A04"/>
    <w:rsid w:val="00690281"/>
    <w:rsid w:val="00690C08"/>
    <w:rsid w:val="006933B7"/>
    <w:rsid w:val="006957E0"/>
    <w:rsid w:val="006A2389"/>
    <w:rsid w:val="006A254F"/>
    <w:rsid w:val="006A28CE"/>
    <w:rsid w:val="006A34D7"/>
    <w:rsid w:val="006A3BDE"/>
    <w:rsid w:val="006A3C44"/>
    <w:rsid w:val="006A400D"/>
    <w:rsid w:val="006A47CE"/>
    <w:rsid w:val="006A5998"/>
    <w:rsid w:val="006A6E8E"/>
    <w:rsid w:val="006B048A"/>
    <w:rsid w:val="006B17A1"/>
    <w:rsid w:val="006B1D79"/>
    <w:rsid w:val="006B28C7"/>
    <w:rsid w:val="006B5CD5"/>
    <w:rsid w:val="006B5CF1"/>
    <w:rsid w:val="006B63BE"/>
    <w:rsid w:val="006B79F8"/>
    <w:rsid w:val="006B7E84"/>
    <w:rsid w:val="006C0A99"/>
    <w:rsid w:val="006C1B32"/>
    <w:rsid w:val="006C3D83"/>
    <w:rsid w:val="006C4413"/>
    <w:rsid w:val="006C57DD"/>
    <w:rsid w:val="006C67D0"/>
    <w:rsid w:val="006D16FB"/>
    <w:rsid w:val="006D1D38"/>
    <w:rsid w:val="006D2A87"/>
    <w:rsid w:val="006D4292"/>
    <w:rsid w:val="006D4520"/>
    <w:rsid w:val="006D4983"/>
    <w:rsid w:val="006D498F"/>
    <w:rsid w:val="006D4C47"/>
    <w:rsid w:val="006D53E7"/>
    <w:rsid w:val="006D5548"/>
    <w:rsid w:val="006D563E"/>
    <w:rsid w:val="006D5989"/>
    <w:rsid w:val="006D65A3"/>
    <w:rsid w:val="006E1870"/>
    <w:rsid w:val="006E1D2E"/>
    <w:rsid w:val="006E20CB"/>
    <w:rsid w:val="006E3A72"/>
    <w:rsid w:val="006E4B77"/>
    <w:rsid w:val="006E71AC"/>
    <w:rsid w:val="006E72DD"/>
    <w:rsid w:val="006E7B2B"/>
    <w:rsid w:val="006F08EA"/>
    <w:rsid w:val="006F0C96"/>
    <w:rsid w:val="006F294B"/>
    <w:rsid w:val="006F3895"/>
    <w:rsid w:val="006F46C5"/>
    <w:rsid w:val="006F568D"/>
    <w:rsid w:val="006F5FA1"/>
    <w:rsid w:val="006F64FD"/>
    <w:rsid w:val="00700111"/>
    <w:rsid w:val="00701E4F"/>
    <w:rsid w:val="007062E3"/>
    <w:rsid w:val="00706E56"/>
    <w:rsid w:val="00706F34"/>
    <w:rsid w:val="00707664"/>
    <w:rsid w:val="0070778A"/>
    <w:rsid w:val="00710DF1"/>
    <w:rsid w:val="00711482"/>
    <w:rsid w:val="007114B8"/>
    <w:rsid w:val="00711787"/>
    <w:rsid w:val="00711E51"/>
    <w:rsid w:val="007128AF"/>
    <w:rsid w:val="00712DC5"/>
    <w:rsid w:val="0071448C"/>
    <w:rsid w:val="0071531C"/>
    <w:rsid w:val="00716350"/>
    <w:rsid w:val="00721CF0"/>
    <w:rsid w:val="00723F29"/>
    <w:rsid w:val="007241A5"/>
    <w:rsid w:val="007245A4"/>
    <w:rsid w:val="00725C92"/>
    <w:rsid w:val="00726F51"/>
    <w:rsid w:val="00731E7C"/>
    <w:rsid w:val="00731F5F"/>
    <w:rsid w:val="0073231A"/>
    <w:rsid w:val="00732943"/>
    <w:rsid w:val="00735FC6"/>
    <w:rsid w:val="00736C12"/>
    <w:rsid w:val="00737217"/>
    <w:rsid w:val="0073792D"/>
    <w:rsid w:val="00737FEC"/>
    <w:rsid w:val="00740166"/>
    <w:rsid w:val="0074069A"/>
    <w:rsid w:val="007409A3"/>
    <w:rsid w:val="00741381"/>
    <w:rsid w:val="00741480"/>
    <w:rsid w:val="00742FBA"/>
    <w:rsid w:val="007451F8"/>
    <w:rsid w:val="007472D9"/>
    <w:rsid w:val="007474A3"/>
    <w:rsid w:val="0074767E"/>
    <w:rsid w:val="00753A6A"/>
    <w:rsid w:val="00753C48"/>
    <w:rsid w:val="00754712"/>
    <w:rsid w:val="00754D4B"/>
    <w:rsid w:val="007558EE"/>
    <w:rsid w:val="0075659C"/>
    <w:rsid w:val="00757B9F"/>
    <w:rsid w:val="00757DAE"/>
    <w:rsid w:val="0076002F"/>
    <w:rsid w:val="00760D01"/>
    <w:rsid w:val="007614E4"/>
    <w:rsid w:val="007619BB"/>
    <w:rsid w:val="00763518"/>
    <w:rsid w:val="00763875"/>
    <w:rsid w:val="0076387D"/>
    <w:rsid w:val="007655EA"/>
    <w:rsid w:val="007667FE"/>
    <w:rsid w:val="00767F8A"/>
    <w:rsid w:val="00767FCD"/>
    <w:rsid w:val="00770895"/>
    <w:rsid w:val="0077383F"/>
    <w:rsid w:val="00773D27"/>
    <w:rsid w:val="00773F34"/>
    <w:rsid w:val="00774118"/>
    <w:rsid w:val="0077443C"/>
    <w:rsid w:val="00775982"/>
    <w:rsid w:val="00776646"/>
    <w:rsid w:val="00776A0E"/>
    <w:rsid w:val="00780C6B"/>
    <w:rsid w:val="00781B7A"/>
    <w:rsid w:val="00781BC1"/>
    <w:rsid w:val="00782DB8"/>
    <w:rsid w:val="00783836"/>
    <w:rsid w:val="00784790"/>
    <w:rsid w:val="0078497C"/>
    <w:rsid w:val="00784A9E"/>
    <w:rsid w:val="00784F6E"/>
    <w:rsid w:val="00785150"/>
    <w:rsid w:val="00785A4E"/>
    <w:rsid w:val="00786EED"/>
    <w:rsid w:val="0079147D"/>
    <w:rsid w:val="00793536"/>
    <w:rsid w:val="00793B86"/>
    <w:rsid w:val="00794B70"/>
    <w:rsid w:val="007960FE"/>
    <w:rsid w:val="00796A0F"/>
    <w:rsid w:val="00796E4C"/>
    <w:rsid w:val="00796F4B"/>
    <w:rsid w:val="007970E7"/>
    <w:rsid w:val="007A111C"/>
    <w:rsid w:val="007A1296"/>
    <w:rsid w:val="007A233A"/>
    <w:rsid w:val="007A3FF5"/>
    <w:rsid w:val="007A4624"/>
    <w:rsid w:val="007A4828"/>
    <w:rsid w:val="007A61C8"/>
    <w:rsid w:val="007A6536"/>
    <w:rsid w:val="007A68C7"/>
    <w:rsid w:val="007A68D4"/>
    <w:rsid w:val="007A7603"/>
    <w:rsid w:val="007B0971"/>
    <w:rsid w:val="007B17D7"/>
    <w:rsid w:val="007B20AD"/>
    <w:rsid w:val="007B5E0E"/>
    <w:rsid w:val="007B68A8"/>
    <w:rsid w:val="007B6DB2"/>
    <w:rsid w:val="007B74AA"/>
    <w:rsid w:val="007C02D3"/>
    <w:rsid w:val="007C1582"/>
    <w:rsid w:val="007C2B4D"/>
    <w:rsid w:val="007C3881"/>
    <w:rsid w:val="007C53C7"/>
    <w:rsid w:val="007C68A0"/>
    <w:rsid w:val="007C71BD"/>
    <w:rsid w:val="007C7C72"/>
    <w:rsid w:val="007D0DB1"/>
    <w:rsid w:val="007D1C8B"/>
    <w:rsid w:val="007D4B1F"/>
    <w:rsid w:val="007D6FDD"/>
    <w:rsid w:val="007D770C"/>
    <w:rsid w:val="007D7E18"/>
    <w:rsid w:val="007E1BC6"/>
    <w:rsid w:val="007E222E"/>
    <w:rsid w:val="007E27DD"/>
    <w:rsid w:val="007E29A3"/>
    <w:rsid w:val="007E2A71"/>
    <w:rsid w:val="007E2F7D"/>
    <w:rsid w:val="007E3B31"/>
    <w:rsid w:val="007E462C"/>
    <w:rsid w:val="007E4E51"/>
    <w:rsid w:val="007E52E7"/>
    <w:rsid w:val="007E7337"/>
    <w:rsid w:val="007E7DE9"/>
    <w:rsid w:val="007F060F"/>
    <w:rsid w:val="007F0AB1"/>
    <w:rsid w:val="007F0D37"/>
    <w:rsid w:val="007F180A"/>
    <w:rsid w:val="007F257A"/>
    <w:rsid w:val="007F2730"/>
    <w:rsid w:val="007F29B1"/>
    <w:rsid w:val="007F3749"/>
    <w:rsid w:val="007F48F7"/>
    <w:rsid w:val="007F6D90"/>
    <w:rsid w:val="00800074"/>
    <w:rsid w:val="008007EC"/>
    <w:rsid w:val="00800A1E"/>
    <w:rsid w:val="008013F6"/>
    <w:rsid w:val="0080378B"/>
    <w:rsid w:val="00803963"/>
    <w:rsid w:val="00813738"/>
    <w:rsid w:val="00813C00"/>
    <w:rsid w:val="00817D5F"/>
    <w:rsid w:val="0082070D"/>
    <w:rsid w:val="008209E9"/>
    <w:rsid w:val="008231F0"/>
    <w:rsid w:val="0082342F"/>
    <w:rsid w:val="00823EB8"/>
    <w:rsid w:val="00825698"/>
    <w:rsid w:val="00827016"/>
    <w:rsid w:val="0082765F"/>
    <w:rsid w:val="008327B4"/>
    <w:rsid w:val="00834ADF"/>
    <w:rsid w:val="00834D69"/>
    <w:rsid w:val="0083542B"/>
    <w:rsid w:val="00835788"/>
    <w:rsid w:val="00837C28"/>
    <w:rsid w:val="008419B9"/>
    <w:rsid w:val="0084221B"/>
    <w:rsid w:val="00842E38"/>
    <w:rsid w:val="008436BD"/>
    <w:rsid w:val="00844CD4"/>
    <w:rsid w:val="00844FC6"/>
    <w:rsid w:val="008468D5"/>
    <w:rsid w:val="0084704B"/>
    <w:rsid w:val="00847EF7"/>
    <w:rsid w:val="00850573"/>
    <w:rsid w:val="00851B69"/>
    <w:rsid w:val="00851FF5"/>
    <w:rsid w:val="00852660"/>
    <w:rsid w:val="0085476D"/>
    <w:rsid w:val="0085510A"/>
    <w:rsid w:val="0085512C"/>
    <w:rsid w:val="00855355"/>
    <w:rsid w:val="00857536"/>
    <w:rsid w:val="00857ACC"/>
    <w:rsid w:val="00861651"/>
    <w:rsid w:val="00863300"/>
    <w:rsid w:val="00867D52"/>
    <w:rsid w:val="0087006A"/>
    <w:rsid w:val="008701D3"/>
    <w:rsid w:val="008709FE"/>
    <w:rsid w:val="00870A91"/>
    <w:rsid w:val="0087286E"/>
    <w:rsid w:val="00872CC0"/>
    <w:rsid w:val="00872DD4"/>
    <w:rsid w:val="00874378"/>
    <w:rsid w:val="008744A1"/>
    <w:rsid w:val="00875387"/>
    <w:rsid w:val="008755E7"/>
    <w:rsid w:val="00875C05"/>
    <w:rsid w:val="00876819"/>
    <w:rsid w:val="00880F55"/>
    <w:rsid w:val="00881558"/>
    <w:rsid w:val="00883838"/>
    <w:rsid w:val="00884727"/>
    <w:rsid w:val="00884962"/>
    <w:rsid w:val="00884EE8"/>
    <w:rsid w:val="00886EB2"/>
    <w:rsid w:val="008874F9"/>
    <w:rsid w:val="008876BD"/>
    <w:rsid w:val="008907A2"/>
    <w:rsid w:val="00890A74"/>
    <w:rsid w:val="008916F8"/>
    <w:rsid w:val="00893597"/>
    <w:rsid w:val="008937C3"/>
    <w:rsid w:val="00896C0E"/>
    <w:rsid w:val="00897B12"/>
    <w:rsid w:val="008A11E0"/>
    <w:rsid w:val="008A1DDD"/>
    <w:rsid w:val="008A22DE"/>
    <w:rsid w:val="008A3F25"/>
    <w:rsid w:val="008A4218"/>
    <w:rsid w:val="008A473D"/>
    <w:rsid w:val="008A48B8"/>
    <w:rsid w:val="008A4B93"/>
    <w:rsid w:val="008A51E9"/>
    <w:rsid w:val="008A587B"/>
    <w:rsid w:val="008A6CA8"/>
    <w:rsid w:val="008A7DE8"/>
    <w:rsid w:val="008B06A6"/>
    <w:rsid w:val="008B0CC0"/>
    <w:rsid w:val="008B130B"/>
    <w:rsid w:val="008B1CD1"/>
    <w:rsid w:val="008B29B9"/>
    <w:rsid w:val="008B2F97"/>
    <w:rsid w:val="008B391E"/>
    <w:rsid w:val="008B406F"/>
    <w:rsid w:val="008B4AFA"/>
    <w:rsid w:val="008B4EE7"/>
    <w:rsid w:val="008B5194"/>
    <w:rsid w:val="008B63AE"/>
    <w:rsid w:val="008B65A6"/>
    <w:rsid w:val="008B6BBB"/>
    <w:rsid w:val="008B6CA0"/>
    <w:rsid w:val="008B6EAA"/>
    <w:rsid w:val="008B71F5"/>
    <w:rsid w:val="008B7205"/>
    <w:rsid w:val="008B757E"/>
    <w:rsid w:val="008B7993"/>
    <w:rsid w:val="008B7C6C"/>
    <w:rsid w:val="008C2283"/>
    <w:rsid w:val="008C2892"/>
    <w:rsid w:val="008C2D47"/>
    <w:rsid w:val="008C33FC"/>
    <w:rsid w:val="008C35D6"/>
    <w:rsid w:val="008C3AB2"/>
    <w:rsid w:val="008C4131"/>
    <w:rsid w:val="008C51F1"/>
    <w:rsid w:val="008C5476"/>
    <w:rsid w:val="008C5E3C"/>
    <w:rsid w:val="008C6ADE"/>
    <w:rsid w:val="008C72C2"/>
    <w:rsid w:val="008C7634"/>
    <w:rsid w:val="008C7B96"/>
    <w:rsid w:val="008D1D76"/>
    <w:rsid w:val="008D29C3"/>
    <w:rsid w:val="008D3CCC"/>
    <w:rsid w:val="008D3EB7"/>
    <w:rsid w:val="008D69EB"/>
    <w:rsid w:val="008D69F1"/>
    <w:rsid w:val="008D78CC"/>
    <w:rsid w:val="008D7AA7"/>
    <w:rsid w:val="008D7D1E"/>
    <w:rsid w:val="008E07C0"/>
    <w:rsid w:val="008E0DF4"/>
    <w:rsid w:val="008E20F7"/>
    <w:rsid w:val="008E2B34"/>
    <w:rsid w:val="008E31A8"/>
    <w:rsid w:val="008E4899"/>
    <w:rsid w:val="008E7081"/>
    <w:rsid w:val="008E7670"/>
    <w:rsid w:val="008F0210"/>
    <w:rsid w:val="008F2217"/>
    <w:rsid w:val="008F6C6F"/>
    <w:rsid w:val="008F77AC"/>
    <w:rsid w:val="009005A1"/>
    <w:rsid w:val="00900993"/>
    <w:rsid w:val="00901F7F"/>
    <w:rsid w:val="0090286E"/>
    <w:rsid w:val="00902D40"/>
    <w:rsid w:val="009043DD"/>
    <w:rsid w:val="00904D73"/>
    <w:rsid w:val="00904F76"/>
    <w:rsid w:val="0090531F"/>
    <w:rsid w:val="00906E94"/>
    <w:rsid w:val="009101D6"/>
    <w:rsid w:val="00911729"/>
    <w:rsid w:val="00912047"/>
    <w:rsid w:val="00912D42"/>
    <w:rsid w:val="0091337B"/>
    <w:rsid w:val="009138A1"/>
    <w:rsid w:val="00913E93"/>
    <w:rsid w:val="00914AFA"/>
    <w:rsid w:val="0091529A"/>
    <w:rsid w:val="00915E81"/>
    <w:rsid w:val="00915EA8"/>
    <w:rsid w:val="00916285"/>
    <w:rsid w:val="0091653D"/>
    <w:rsid w:val="00916EDF"/>
    <w:rsid w:val="0092132C"/>
    <w:rsid w:val="00921A71"/>
    <w:rsid w:val="00922677"/>
    <w:rsid w:val="00922802"/>
    <w:rsid w:val="0092346F"/>
    <w:rsid w:val="0092348E"/>
    <w:rsid w:val="00923CE6"/>
    <w:rsid w:val="009245DE"/>
    <w:rsid w:val="00924BBE"/>
    <w:rsid w:val="009266F6"/>
    <w:rsid w:val="00926D53"/>
    <w:rsid w:val="00926F29"/>
    <w:rsid w:val="00930724"/>
    <w:rsid w:val="00930B2C"/>
    <w:rsid w:val="00931F37"/>
    <w:rsid w:val="009323C2"/>
    <w:rsid w:val="009324C4"/>
    <w:rsid w:val="00933F56"/>
    <w:rsid w:val="009341A9"/>
    <w:rsid w:val="00941738"/>
    <w:rsid w:val="00941AA7"/>
    <w:rsid w:val="0094445C"/>
    <w:rsid w:val="00944C03"/>
    <w:rsid w:val="0094560D"/>
    <w:rsid w:val="00945794"/>
    <w:rsid w:val="00945902"/>
    <w:rsid w:val="009477F9"/>
    <w:rsid w:val="009478CB"/>
    <w:rsid w:val="009507FF"/>
    <w:rsid w:val="00951B21"/>
    <w:rsid w:val="009524A7"/>
    <w:rsid w:val="00953BA4"/>
    <w:rsid w:val="00954460"/>
    <w:rsid w:val="00956E09"/>
    <w:rsid w:val="009627BF"/>
    <w:rsid w:val="009631D8"/>
    <w:rsid w:val="009648AE"/>
    <w:rsid w:val="00964B55"/>
    <w:rsid w:val="00965004"/>
    <w:rsid w:val="00965274"/>
    <w:rsid w:val="009653E4"/>
    <w:rsid w:val="0096548D"/>
    <w:rsid w:val="00965824"/>
    <w:rsid w:val="0096591B"/>
    <w:rsid w:val="00966740"/>
    <w:rsid w:val="00966C7E"/>
    <w:rsid w:val="00967994"/>
    <w:rsid w:val="00971B69"/>
    <w:rsid w:val="00971FBD"/>
    <w:rsid w:val="0097202A"/>
    <w:rsid w:val="0097237A"/>
    <w:rsid w:val="009735E0"/>
    <w:rsid w:val="00974C83"/>
    <w:rsid w:val="00975A09"/>
    <w:rsid w:val="009771A1"/>
    <w:rsid w:val="00981324"/>
    <w:rsid w:val="009815D6"/>
    <w:rsid w:val="0098519D"/>
    <w:rsid w:val="00986156"/>
    <w:rsid w:val="00986E71"/>
    <w:rsid w:val="00986EA3"/>
    <w:rsid w:val="00990C7E"/>
    <w:rsid w:val="0099114F"/>
    <w:rsid w:val="00991223"/>
    <w:rsid w:val="00991D5F"/>
    <w:rsid w:val="009924BB"/>
    <w:rsid w:val="009935D8"/>
    <w:rsid w:val="00993A54"/>
    <w:rsid w:val="00993AD5"/>
    <w:rsid w:val="009945D9"/>
    <w:rsid w:val="00994821"/>
    <w:rsid w:val="00995599"/>
    <w:rsid w:val="0099641A"/>
    <w:rsid w:val="0099641D"/>
    <w:rsid w:val="00996A24"/>
    <w:rsid w:val="00996E3B"/>
    <w:rsid w:val="00997F2C"/>
    <w:rsid w:val="009A108A"/>
    <w:rsid w:val="009A11D7"/>
    <w:rsid w:val="009A1E19"/>
    <w:rsid w:val="009A58F0"/>
    <w:rsid w:val="009A5D8C"/>
    <w:rsid w:val="009A5EF9"/>
    <w:rsid w:val="009A5F04"/>
    <w:rsid w:val="009A5FA2"/>
    <w:rsid w:val="009A64E5"/>
    <w:rsid w:val="009A71E0"/>
    <w:rsid w:val="009B0405"/>
    <w:rsid w:val="009B1AF1"/>
    <w:rsid w:val="009B36A2"/>
    <w:rsid w:val="009B433C"/>
    <w:rsid w:val="009B446A"/>
    <w:rsid w:val="009B49FC"/>
    <w:rsid w:val="009B4E8E"/>
    <w:rsid w:val="009B659B"/>
    <w:rsid w:val="009B7615"/>
    <w:rsid w:val="009C0D92"/>
    <w:rsid w:val="009C2D73"/>
    <w:rsid w:val="009C4D86"/>
    <w:rsid w:val="009C6B1F"/>
    <w:rsid w:val="009C6C09"/>
    <w:rsid w:val="009D05E7"/>
    <w:rsid w:val="009D2470"/>
    <w:rsid w:val="009D26C5"/>
    <w:rsid w:val="009D2A40"/>
    <w:rsid w:val="009D2AC2"/>
    <w:rsid w:val="009D379C"/>
    <w:rsid w:val="009D3D28"/>
    <w:rsid w:val="009D5147"/>
    <w:rsid w:val="009D53B9"/>
    <w:rsid w:val="009D7F8E"/>
    <w:rsid w:val="009E04C2"/>
    <w:rsid w:val="009E0B8D"/>
    <w:rsid w:val="009E304E"/>
    <w:rsid w:val="009E3277"/>
    <w:rsid w:val="009E5A3C"/>
    <w:rsid w:val="009E6974"/>
    <w:rsid w:val="009E6CDC"/>
    <w:rsid w:val="009F101F"/>
    <w:rsid w:val="009F115E"/>
    <w:rsid w:val="009F235F"/>
    <w:rsid w:val="009F2A57"/>
    <w:rsid w:val="009F2C9A"/>
    <w:rsid w:val="009F48A9"/>
    <w:rsid w:val="009F4AE4"/>
    <w:rsid w:val="009F57D6"/>
    <w:rsid w:val="009F70FD"/>
    <w:rsid w:val="009F7C02"/>
    <w:rsid w:val="009F7DE4"/>
    <w:rsid w:val="009F7E94"/>
    <w:rsid w:val="00A017BB"/>
    <w:rsid w:val="00A04FA3"/>
    <w:rsid w:val="00A05B6B"/>
    <w:rsid w:val="00A05D3E"/>
    <w:rsid w:val="00A05E2D"/>
    <w:rsid w:val="00A07BD7"/>
    <w:rsid w:val="00A1050B"/>
    <w:rsid w:val="00A10557"/>
    <w:rsid w:val="00A108E6"/>
    <w:rsid w:val="00A11B71"/>
    <w:rsid w:val="00A120D6"/>
    <w:rsid w:val="00A14C30"/>
    <w:rsid w:val="00A15177"/>
    <w:rsid w:val="00A151B1"/>
    <w:rsid w:val="00A16A26"/>
    <w:rsid w:val="00A177F3"/>
    <w:rsid w:val="00A17BEA"/>
    <w:rsid w:val="00A17CC7"/>
    <w:rsid w:val="00A210A7"/>
    <w:rsid w:val="00A21EE7"/>
    <w:rsid w:val="00A2292A"/>
    <w:rsid w:val="00A23AB7"/>
    <w:rsid w:val="00A24AA1"/>
    <w:rsid w:val="00A2540E"/>
    <w:rsid w:val="00A274D8"/>
    <w:rsid w:val="00A27571"/>
    <w:rsid w:val="00A30085"/>
    <w:rsid w:val="00A30F03"/>
    <w:rsid w:val="00A31474"/>
    <w:rsid w:val="00A315E4"/>
    <w:rsid w:val="00A32687"/>
    <w:rsid w:val="00A3346F"/>
    <w:rsid w:val="00A33EF4"/>
    <w:rsid w:val="00A34070"/>
    <w:rsid w:val="00A359BD"/>
    <w:rsid w:val="00A36957"/>
    <w:rsid w:val="00A36E76"/>
    <w:rsid w:val="00A41C5E"/>
    <w:rsid w:val="00A41C86"/>
    <w:rsid w:val="00A46084"/>
    <w:rsid w:val="00A4776E"/>
    <w:rsid w:val="00A47C2A"/>
    <w:rsid w:val="00A500CA"/>
    <w:rsid w:val="00A50787"/>
    <w:rsid w:val="00A50B0D"/>
    <w:rsid w:val="00A50B55"/>
    <w:rsid w:val="00A51DBC"/>
    <w:rsid w:val="00A52EB5"/>
    <w:rsid w:val="00A52F37"/>
    <w:rsid w:val="00A535EA"/>
    <w:rsid w:val="00A546A7"/>
    <w:rsid w:val="00A56049"/>
    <w:rsid w:val="00A5621B"/>
    <w:rsid w:val="00A60152"/>
    <w:rsid w:val="00A602EF"/>
    <w:rsid w:val="00A60F4F"/>
    <w:rsid w:val="00A61C09"/>
    <w:rsid w:val="00A62DE4"/>
    <w:rsid w:val="00A6608B"/>
    <w:rsid w:val="00A661E1"/>
    <w:rsid w:val="00A66280"/>
    <w:rsid w:val="00A66E61"/>
    <w:rsid w:val="00A66EA2"/>
    <w:rsid w:val="00A66EEA"/>
    <w:rsid w:val="00A70C45"/>
    <w:rsid w:val="00A71720"/>
    <w:rsid w:val="00A71A1D"/>
    <w:rsid w:val="00A72727"/>
    <w:rsid w:val="00A72A2C"/>
    <w:rsid w:val="00A7327B"/>
    <w:rsid w:val="00A736DE"/>
    <w:rsid w:val="00A75554"/>
    <w:rsid w:val="00A7559D"/>
    <w:rsid w:val="00A77A2F"/>
    <w:rsid w:val="00A80D83"/>
    <w:rsid w:val="00A80F3E"/>
    <w:rsid w:val="00A81A78"/>
    <w:rsid w:val="00A8206D"/>
    <w:rsid w:val="00A82A27"/>
    <w:rsid w:val="00A83018"/>
    <w:rsid w:val="00A83D4B"/>
    <w:rsid w:val="00A84B42"/>
    <w:rsid w:val="00A878E3"/>
    <w:rsid w:val="00A87A3D"/>
    <w:rsid w:val="00A87C90"/>
    <w:rsid w:val="00A91580"/>
    <w:rsid w:val="00A93039"/>
    <w:rsid w:val="00A95185"/>
    <w:rsid w:val="00A96D7A"/>
    <w:rsid w:val="00A971C3"/>
    <w:rsid w:val="00A97F63"/>
    <w:rsid w:val="00AA06D8"/>
    <w:rsid w:val="00AA1951"/>
    <w:rsid w:val="00AA1ACB"/>
    <w:rsid w:val="00AA211D"/>
    <w:rsid w:val="00AA3D0D"/>
    <w:rsid w:val="00AA53BE"/>
    <w:rsid w:val="00AA59D5"/>
    <w:rsid w:val="00AA6D2C"/>
    <w:rsid w:val="00AA7B00"/>
    <w:rsid w:val="00AB0300"/>
    <w:rsid w:val="00AB0582"/>
    <w:rsid w:val="00AB2B1C"/>
    <w:rsid w:val="00AB3981"/>
    <w:rsid w:val="00AB4ADC"/>
    <w:rsid w:val="00AB4D1F"/>
    <w:rsid w:val="00AB52DA"/>
    <w:rsid w:val="00AB6A03"/>
    <w:rsid w:val="00AB6DEA"/>
    <w:rsid w:val="00AB770F"/>
    <w:rsid w:val="00AB7857"/>
    <w:rsid w:val="00AB7E2B"/>
    <w:rsid w:val="00AC5169"/>
    <w:rsid w:val="00AC79BD"/>
    <w:rsid w:val="00AC7D0C"/>
    <w:rsid w:val="00AC7DDE"/>
    <w:rsid w:val="00AD0093"/>
    <w:rsid w:val="00AD0BEA"/>
    <w:rsid w:val="00AD2210"/>
    <w:rsid w:val="00AD333F"/>
    <w:rsid w:val="00AD3B45"/>
    <w:rsid w:val="00AD55BF"/>
    <w:rsid w:val="00AD5F30"/>
    <w:rsid w:val="00AD65EB"/>
    <w:rsid w:val="00AD6A52"/>
    <w:rsid w:val="00AD70A2"/>
    <w:rsid w:val="00AE06B9"/>
    <w:rsid w:val="00AE17D3"/>
    <w:rsid w:val="00AE2B6E"/>
    <w:rsid w:val="00AE4086"/>
    <w:rsid w:val="00AE7A4F"/>
    <w:rsid w:val="00AF1042"/>
    <w:rsid w:val="00AF1D88"/>
    <w:rsid w:val="00AF2D73"/>
    <w:rsid w:val="00AF2FDB"/>
    <w:rsid w:val="00AF38B2"/>
    <w:rsid w:val="00AF433F"/>
    <w:rsid w:val="00AF4E59"/>
    <w:rsid w:val="00AF7C02"/>
    <w:rsid w:val="00B00C5F"/>
    <w:rsid w:val="00B03D96"/>
    <w:rsid w:val="00B054DD"/>
    <w:rsid w:val="00B06774"/>
    <w:rsid w:val="00B06900"/>
    <w:rsid w:val="00B113AF"/>
    <w:rsid w:val="00B1214B"/>
    <w:rsid w:val="00B124F1"/>
    <w:rsid w:val="00B1370E"/>
    <w:rsid w:val="00B137CB"/>
    <w:rsid w:val="00B139E2"/>
    <w:rsid w:val="00B16E6A"/>
    <w:rsid w:val="00B20C27"/>
    <w:rsid w:val="00B21FE4"/>
    <w:rsid w:val="00B2298C"/>
    <w:rsid w:val="00B235A4"/>
    <w:rsid w:val="00B23B42"/>
    <w:rsid w:val="00B24FF6"/>
    <w:rsid w:val="00B255A6"/>
    <w:rsid w:val="00B260D2"/>
    <w:rsid w:val="00B279CC"/>
    <w:rsid w:val="00B30A80"/>
    <w:rsid w:val="00B321F8"/>
    <w:rsid w:val="00B3251A"/>
    <w:rsid w:val="00B33CAB"/>
    <w:rsid w:val="00B34887"/>
    <w:rsid w:val="00B34C80"/>
    <w:rsid w:val="00B35290"/>
    <w:rsid w:val="00B35678"/>
    <w:rsid w:val="00B40175"/>
    <w:rsid w:val="00B40459"/>
    <w:rsid w:val="00B404D0"/>
    <w:rsid w:val="00B4170F"/>
    <w:rsid w:val="00B41B32"/>
    <w:rsid w:val="00B4206A"/>
    <w:rsid w:val="00B423A8"/>
    <w:rsid w:val="00B4606E"/>
    <w:rsid w:val="00B50A2E"/>
    <w:rsid w:val="00B50D91"/>
    <w:rsid w:val="00B51C09"/>
    <w:rsid w:val="00B51DA5"/>
    <w:rsid w:val="00B52489"/>
    <w:rsid w:val="00B52BFF"/>
    <w:rsid w:val="00B53212"/>
    <w:rsid w:val="00B53CFB"/>
    <w:rsid w:val="00B54EB0"/>
    <w:rsid w:val="00B553A9"/>
    <w:rsid w:val="00B57998"/>
    <w:rsid w:val="00B606F8"/>
    <w:rsid w:val="00B60E01"/>
    <w:rsid w:val="00B60EC3"/>
    <w:rsid w:val="00B619DF"/>
    <w:rsid w:val="00B620B8"/>
    <w:rsid w:val="00B62104"/>
    <w:rsid w:val="00B623D9"/>
    <w:rsid w:val="00B6298E"/>
    <w:rsid w:val="00B6359F"/>
    <w:rsid w:val="00B63C38"/>
    <w:rsid w:val="00B649F2"/>
    <w:rsid w:val="00B64CBC"/>
    <w:rsid w:val="00B6617C"/>
    <w:rsid w:val="00B66868"/>
    <w:rsid w:val="00B70E82"/>
    <w:rsid w:val="00B7405E"/>
    <w:rsid w:val="00B74973"/>
    <w:rsid w:val="00B77735"/>
    <w:rsid w:val="00B77833"/>
    <w:rsid w:val="00B80006"/>
    <w:rsid w:val="00B80732"/>
    <w:rsid w:val="00B80E4F"/>
    <w:rsid w:val="00B81364"/>
    <w:rsid w:val="00B826AD"/>
    <w:rsid w:val="00B82F2C"/>
    <w:rsid w:val="00B8521F"/>
    <w:rsid w:val="00B85A02"/>
    <w:rsid w:val="00B87162"/>
    <w:rsid w:val="00B909EF"/>
    <w:rsid w:val="00B90E6B"/>
    <w:rsid w:val="00B921C1"/>
    <w:rsid w:val="00B925C3"/>
    <w:rsid w:val="00B92B00"/>
    <w:rsid w:val="00B92DDA"/>
    <w:rsid w:val="00B92E81"/>
    <w:rsid w:val="00B94363"/>
    <w:rsid w:val="00B94897"/>
    <w:rsid w:val="00B95097"/>
    <w:rsid w:val="00B9560F"/>
    <w:rsid w:val="00BA0A2F"/>
    <w:rsid w:val="00BA0C18"/>
    <w:rsid w:val="00BA35C1"/>
    <w:rsid w:val="00BA3853"/>
    <w:rsid w:val="00BA390E"/>
    <w:rsid w:val="00BA3AD9"/>
    <w:rsid w:val="00BA480D"/>
    <w:rsid w:val="00BA5063"/>
    <w:rsid w:val="00BA66E8"/>
    <w:rsid w:val="00BA68F6"/>
    <w:rsid w:val="00BB31F6"/>
    <w:rsid w:val="00BB42CC"/>
    <w:rsid w:val="00BB445D"/>
    <w:rsid w:val="00BB57A6"/>
    <w:rsid w:val="00BB60AA"/>
    <w:rsid w:val="00BC0288"/>
    <w:rsid w:val="00BC03D9"/>
    <w:rsid w:val="00BC1373"/>
    <w:rsid w:val="00BC54EE"/>
    <w:rsid w:val="00BC5E66"/>
    <w:rsid w:val="00BC6F72"/>
    <w:rsid w:val="00BC7247"/>
    <w:rsid w:val="00BC7716"/>
    <w:rsid w:val="00BC7A62"/>
    <w:rsid w:val="00BD0DD4"/>
    <w:rsid w:val="00BD1C9D"/>
    <w:rsid w:val="00BD1EEE"/>
    <w:rsid w:val="00BD3577"/>
    <w:rsid w:val="00BD3910"/>
    <w:rsid w:val="00BD3F56"/>
    <w:rsid w:val="00BD5060"/>
    <w:rsid w:val="00BD5D7E"/>
    <w:rsid w:val="00BD774F"/>
    <w:rsid w:val="00BD7B0D"/>
    <w:rsid w:val="00BE08FA"/>
    <w:rsid w:val="00BE0C27"/>
    <w:rsid w:val="00BE195C"/>
    <w:rsid w:val="00BE3751"/>
    <w:rsid w:val="00BE3C05"/>
    <w:rsid w:val="00BE3F60"/>
    <w:rsid w:val="00BE4AF9"/>
    <w:rsid w:val="00BE647E"/>
    <w:rsid w:val="00BE6DCD"/>
    <w:rsid w:val="00BE7C89"/>
    <w:rsid w:val="00BF10EF"/>
    <w:rsid w:val="00BF1321"/>
    <w:rsid w:val="00BF21B3"/>
    <w:rsid w:val="00BF298B"/>
    <w:rsid w:val="00BF2E20"/>
    <w:rsid w:val="00BF3725"/>
    <w:rsid w:val="00BF4B82"/>
    <w:rsid w:val="00C018A9"/>
    <w:rsid w:val="00C01A11"/>
    <w:rsid w:val="00C01C8A"/>
    <w:rsid w:val="00C0253C"/>
    <w:rsid w:val="00C055F9"/>
    <w:rsid w:val="00C0666F"/>
    <w:rsid w:val="00C06A4E"/>
    <w:rsid w:val="00C07C89"/>
    <w:rsid w:val="00C10D48"/>
    <w:rsid w:val="00C116A4"/>
    <w:rsid w:val="00C11BF7"/>
    <w:rsid w:val="00C11FCA"/>
    <w:rsid w:val="00C12299"/>
    <w:rsid w:val="00C139A6"/>
    <w:rsid w:val="00C13F5D"/>
    <w:rsid w:val="00C14783"/>
    <w:rsid w:val="00C147B5"/>
    <w:rsid w:val="00C15A1E"/>
    <w:rsid w:val="00C15F46"/>
    <w:rsid w:val="00C166C5"/>
    <w:rsid w:val="00C1754B"/>
    <w:rsid w:val="00C209C9"/>
    <w:rsid w:val="00C22898"/>
    <w:rsid w:val="00C24013"/>
    <w:rsid w:val="00C2755B"/>
    <w:rsid w:val="00C314E4"/>
    <w:rsid w:val="00C32BE4"/>
    <w:rsid w:val="00C330A6"/>
    <w:rsid w:val="00C33FA3"/>
    <w:rsid w:val="00C34214"/>
    <w:rsid w:val="00C354ED"/>
    <w:rsid w:val="00C3640F"/>
    <w:rsid w:val="00C36E1B"/>
    <w:rsid w:val="00C37E05"/>
    <w:rsid w:val="00C40190"/>
    <w:rsid w:val="00C40D21"/>
    <w:rsid w:val="00C42D00"/>
    <w:rsid w:val="00C437E7"/>
    <w:rsid w:val="00C43D2D"/>
    <w:rsid w:val="00C44983"/>
    <w:rsid w:val="00C44B71"/>
    <w:rsid w:val="00C46D0A"/>
    <w:rsid w:val="00C507A0"/>
    <w:rsid w:val="00C5089A"/>
    <w:rsid w:val="00C50FCB"/>
    <w:rsid w:val="00C51E7F"/>
    <w:rsid w:val="00C52845"/>
    <w:rsid w:val="00C531EB"/>
    <w:rsid w:val="00C53638"/>
    <w:rsid w:val="00C539D4"/>
    <w:rsid w:val="00C54211"/>
    <w:rsid w:val="00C56058"/>
    <w:rsid w:val="00C56CAD"/>
    <w:rsid w:val="00C577F6"/>
    <w:rsid w:val="00C63304"/>
    <w:rsid w:val="00C64567"/>
    <w:rsid w:val="00C648DE"/>
    <w:rsid w:val="00C665E1"/>
    <w:rsid w:val="00C67ACD"/>
    <w:rsid w:val="00C7056D"/>
    <w:rsid w:val="00C706FA"/>
    <w:rsid w:val="00C71144"/>
    <w:rsid w:val="00C7394C"/>
    <w:rsid w:val="00C762D6"/>
    <w:rsid w:val="00C7672A"/>
    <w:rsid w:val="00C76986"/>
    <w:rsid w:val="00C76A67"/>
    <w:rsid w:val="00C76B23"/>
    <w:rsid w:val="00C77052"/>
    <w:rsid w:val="00C80490"/>
    <w:rsid w:val="00C806DB"/>
    <w:rsid w:val="00C8117F"/>
    <w:rsid w:val="00C81DAC"/>
    <w:rsid w:val="00C82641"/>
    <w:rsid w:val="00C87053"/>
    <w:rsid w:val="00C870EA"/>
    <w:rsid w:val="00C87AC0"/>
    <w:rsid w:val="00C90A7E"/>
    <w:rsid w:val="00C90E46"/>
    <w:rsid w:val="00C91B76"/>
    <w:rsid w:val="00C921A3"/>
    <w:rsid w:val="00C92779"/>
    <w:rsid w:val="00C92C9D"/>
    <w:rsid w:val="00C93421"/>
    <w:rsid w:val="00C9403B"/>
    <w:rsid w:val="00C94B61"/>
    <w:rsid w:val="00C97E9C"/>
    <w:rsid w:val="00CA1254"/>
    <w:rsid w:val="00CA1A82"/>
    <w:rsid w:val="00CA1CA9"/>
    <w:rsid w:val="00CA262B"/>
    <w:rsid w:val="00CA2FBE"/>
    <w:rsid w:val="00CA4E95"/>
    <w:rsid w:val="00CA4F88"/>
    <w:rsid w:val="00CA585B"/>
    <w:rsid w:val="00CA5A94"/>
    <w:rsid w:val="00CA5D20"/>
    <w:rsid w:val="00CA6001"/>
    <w:rsid w:val="00CA6533"/>
    <w:rsid w:val="00CA6EEA"/>
    <w:rsid w:val="00CA7D59"/>
    <w:rsid w:val="00CB2768"/>
    <w:rsid w:val="00CB2F27"/>
    <w:rsid w:val="00CB3349"/>
    <w:rsid w:val="00CB398A"/>
    <w:rsid w:val="00CB3F57"/>
    <w:rsid w:val="00CB4DDE"/>
    <w:rsid w:val="00CB6CCB"/>
    <w:rsid w:val="00CB752F"/>
    <w:rsid w:val="00CB7770"/>
    <w:rsid w:val="00CC0954"/>
    <w:rsid w:val="00CC1751"/>
    <w:rsid w:val="00CC2A06"/>
    <w:rsid w:val="00CC38BB"/>
    <w:rsid w:val="00CC408E"/>
    <w:rsid w:val="00CC5B3C"/>
    <w:rsid w:val="00CC75E2"/>
    <w:rsid w:val="00CD0156"/>
    <w:rsid w:val="00CD1836"/>
    <w:rsid w:val="00CD368F"/>
    <w:rsid w:val="00CD3CF1"/>
    <w:rsid w:val="00CD3E8F"/>
    <w:rsid w:val="00CD61E3"/>
    <w:rsid w:val="00CD6660"/>
    <w:rsid w:val="00CD7D7C"/>
    <w:rsid w:val="00CE1575"/>
    <w:rsid w:val="00CE16B0"/>
    <w:rsid w:val="00CE1DFE"/>
    <w:rsid w:val="00CE20FE"/>
    <w:rsid w:val="00CE2F4E"/>
    <w:rsid w:val="00CE30FB"/>
    <w:rsid w:val="00CE4525"/>
    <w:rsid w:val="00CE4D9A"/>
    <w:rsid w:val="00CE547D"/>
    <w:rsid w:val="00CE5F08"/>
    <w:rsid w:val="00CE62E3"/>
    <w:rsid w:val="00CE65C7"/>
    <w:rsid w:val="00CE7246"/>
    <w:rsid w:val="00CE785C"/>
    <w:rsid w:val="00CF0C8E"/>
    <w:rsid w:val="00CF0F00"/>
    <w:rsid w:val="00CF137B"/>
    <w:rsid w:val="00CF1B95"/>
    <w:rsid w:val="00CF20D6"/>
    <w:rsid w:val="00CF3CE1"/>
    <w:rsid w:val="00CF3D98"/>
    <w:rsid w:val="00CF5FB2"/>
    <w:rsid w:val="00CF692C"/>
    <w:rsid w:val="00CF7086"/>
    <w:rsid w:val="00CF7F7D"/>
    <w:rsid w:val="00D02EA2"/>
    <w:rsid w:val="00D035A8"/>
    <w:rsid w:val="00D03628"/>
    <w:rsid w:val="00D038C2"/>
    <w:rsid w:val="00D062EA"/>
    <w:rsid w:val="00D07655"/>
    <w:rsid w:val="00D0789D"/>
    <w:rsid w:val="00D07B48"/>
    <w:rsid w:val="00D07D7A"/>
    <w:rsid w:val="00D10E35"/>
    <w:rsid w:val="00D11E0A"/>
    <w:rsid w:val="00D131F3"/>
    <w:rsid w:val="00D136E5"/>
    <w:rsid w:val="00D1505B"/>
    <w:rsid w:val="00D15DAE"/>
    <w:rsid w:val="00D1657E"/>
    <w:rsid w:val="00D16ADF"/>
    <w:rsid w:val="00D174C3"/>
    <w:rsid w:val="00D179F1"/>
    <w:rsid w:val="00D20E51"/>
    <w:rsid w:val="00D21B06"/>
    <w:rsid w:val="00D22556"/>
    <w:rsid w:val="00D22720"/>
    <w:rsid w:val="00D22881"/>
    <w:rsid w:val="00D22F64"/>
    <w:rsid w:val="00D23332"/>
    <w:rsid w:val="00D237EE"/>
    <w:rsid w:val="00D23D49"/>
    <w:rsid w:val="00D26B1E"/>
    <w:rsid w:val="00D27DDC"/>
    <w:rsid w:val="00D27E4F"/>
    <w:rsid w:val="00D30E4A"/>
    <w:rsid w:val="00D31D72"/>
    <w:rsid w:val="00D320D4"/>
    <w:rsid w:val="00D323A8"/>
    <w:rsid w:val="00D329DF"/>
    <w:rsid w:val="00D36998"/>
    <w:rsid w:val="00D37BFD"/>
    <w:rsid w:val="00D403D6"/>
    <w:rsid w:val="00D409C8"/>
    <w:rsid w:val="00D41E60"/>
    <w:rsid w:val="00D42BBD"/>
    <w:rsid w:val="00D4334D"/>
    <w:rsid w:val="00D443CB"/>
    <w:rsid w:val="00D44838"/>
    <w:rsid w:val="00D44C04"/>
    <w:rsid w:val="00D46249"/>
    <w:rsid w:val="00D50C7D"/>
    <w:rsid w:val="00D51B0B"/>
    <w:rsid w:val="00D53E25"/>
    <w:rsid w:val="00D5430D"/>
    <w:rsid w:val="00D547DB"/>
    <w:rsid w:val="00D55FE2"/>
    <w:rsid w:val="00D56851"/>
    <w:rsid w:val="00D56B20"/>
    <w:rsid w:val="00D56B91"/>
    <w:rsid w:val="00D57291"/>
    <w:rsid w:val="00D57BE6"/>
    <w:rsid w:val="00D61180"/>
    <w:rsid w:val="00D61BBA"/>
    <w:rsid w:val="00D63771"/>
    <w:rsid w:val="00D637A6"/>
    <w:rsid w:val="00D6420D"/>
    <w:rsid w:val="00D651CA"/>
    <w:rsid w:val="00D653DF"/>
    <w:rsid w:val="00D66595"/>
    <w:rsid w:val="00D6693B"/>
    <w:rsid w:val="00D672D0"/>
    <w:rsid w:val="00D70736"/>
    <w:rsid w:val="00D72224"/>
    <w:rsid w:val="00D7223C"/>
    <w:rsid w:val="00D72877"/>
    <w:rsid w:val="00D73714"/>
    <w:rsid w:val="00D761C2"/>
    <w:rsid w:val="00D771A8"/>
    <w:rsid w:val="00D813C0"/>
    <w:rsid w:val="00D8285B"/>
    <w:rsid w:val="00D82ADB"/>
    <w:rsid w:val="00D83DB8"/>
    <w:rsid w:val="00D8715C"/>
    <w:rsid w:val="00D87B98"/>
    <w:rsid w:val="00D90C73"/>
    <w:rsid w:val="00D90E1D"/>
    <w:rsid w:val="00D925D3"/>
    <w:rsid w:val="00D930BF"/>
    <w:rsid w:val="00D93153"/>
    <w:rsid w:val="00D9519E"/>
    <w:rsid w:val="00D962B3"/>
    <w:rsid w:val="00D96DF2"/>
    <w:rsid w:val="00D9710E"/>
    <w:rsid w:val="00D97356"/>
    <w:rsid w:val="00D97529"/>
    <w:rsid w:val="00D97841"/>
    <w:rsid w:val="00DA122F"/>
    <w:rsid w:val="00DA133B"/>
    <w:rsid w:val="00DA1A88"/>
    <w:rsid w:val="00DA240E"/>
    <w:rsid w:val="00DA3CCF"/>
    <w:rsid w:val="00DA3F4A"/>
    <w:rsid w:val="00DA5E48"/>
    <w:rsid w:val="00DA6485"/>
    <w:rsid w:val="00DA6BB3"/>
    <w:rsid w:val="00DA7C7B"/>
    <w:rsid w:val="00DB2541"/>
    <w:rsid w:val="00DB27BB"/>
    <w:rsid w:val="00DB2D55"/>
    <w:rsid w:val="00DB3D81"/>
    <w:rsid w:val="00DB40BD"/>
    <w:rsid w:val="00DB4EF4"/>
    <w:rsid w:val="00DB672D"/>
    <w:rsid w:val="00DB685A"/>
    <w:rsid w:val="00DB6BF5"/>
    <w:rsid w:val="00DB6DC6"/>
    <w:rsid w:val="00DB759E"/>
    <w:rsid w:val="00DC19C6"/>
    <w:rsid w:val="00DC24F3"/>
    <w:rsid w:val="00DC25CF"/>
    <w:rsid w:val="00DC3D3F"/>
    <w:rsid w:val="00DC4D26"/>
    <w:rsid w:val="00DC5AF2"/>
    <w:rsid w:val="00DC65F3"/>
    <w:rsid w:val="00DC6E9D"/>
    <w:rsid w:val="00DC789D"/>
    <w:rsid w:val="00DC7BE7"/>
    <w:rsid w:val="00DD02BA"/>
    <w:rsid w:val="00DD0AE0"/>
    <w:rsid w:val="00DD0EBE"/>
    <w:rsid w:val="00DD10BB"/>
    <w:rsid w:val="00DD1113"/>
    <w:rsid w:val="00DD18F7"/>
    <w:rsid w:val="00DD3519"/>
    <w:rsid w:val="00DD46E5"/>
    <w:rsid w:val="00DD58A6"/>
    <w:rsid w:val="00DD67A6"/>
    <w:rsid w:val="00DD7678"/>
    <w:rsid w:val="00DE0E19"/>
    <w:rsid w:val="00DE1A17"/>
    <w:rsid w:val="00DE1DE3"/>
    <w:rsid w:val="00DE2F00"/>
    <w:rsid w:val="00DE3151"/>
    <w:rsid w:val="00DE3B2D"/>
    <w:rsid w:val="00DE42A4"/>
    <w:rsid w:val="00DE6411"/>
    <w:rsid w:val="00DF0C7F"/>
    <w:rsid w:val="00DF0DD0"/>
    <w:rsid w:val="00DF12C8"/>
    <w:rsid w:val="00DF34B8"/>
    <w:rsid w:val="00DF3948"/>
    <w:rsid w:val="00DF65DC"/>
    <w:rsid w:val="00E01BD7"/>
    <w:rsid w:val="00E0295F"/>
    <w:rsid w:val="00E033BF"/>
    <w:rsid w:val="00E03A0D"/>
    <w:rsid w:val="00E06C65"/>
    <w:rsid w:val="00E07374"/>
    <w:rsid w:val="00E07CEE"/>
    <w:rsid w:val="00E11927"/>
    <w:rsid w:val="00E11DC4"/>
    <w:rsid w:val="00E126C6"/>
    <w:rsid w:val="00E12F18"/>
    <w:rsid w:val="00E14355"/>
    <w:rsid w:val="00E145B9"/>
    <w:rsid w:val="00E14BA3"/>
    <w:rsid w:val="00E15487"/>
    <w:rsid w:val="00E15633"/>
    <w:rsid w:val="00E16A48"/>
    <w:rsid w:val="00E16C06"/>
    <w:rsid w:val="00E1770B"/>
    <w:rsid w:val="00E17E17"/>
    <w:rsid w:val="00E2084E"/>
    <w:rsid w:val="00E20B58"/>
    <w:rsid w:val="00E218BE"/>
    <w:rsid w:val="00E22D72"/>
    <w:rsid w:val="00E2328E"/>
    <w:rsid w:val="00E23A54"/>
    <w:rsid w:val="00E23F8A"/>
    <w:rsid w:val="00E24C46"/>
    <w:rsid w:val="00E27773"/>
    <w:rsid w:val="00E319C5"/>
    <w:rsid w:val="00E32920"/>
    <w:rsid w:val="00E350FC"/>
    <w:rsid w:val="00E35BD7"/>
    <w:rsid w:val="00E35EA5"/>
    <w:rsid w:val="00E361F4"/>
    <w:rsid w:val="00E36663"/>
    <w:rsid w:val="00E3709A"/>
    <w:rsid w:val="00E374D8"/>
    <w:rsid w:val="00E37C5F"/>
    <w:rsid w:val="00E40099"/>
    <w:rsid w:val="00E45650"/>
    <w:rsid w:val="00E513CD"/>
    <w:rsid w:val="00E51AF8"/>
    <w:rsid w:val="00E51B1A"/>
    <w:rsid w:val="00E523A3"/>
    <w:rsid w:val="00E52A2B"/>
    <w:rsid w:val="00E546E8"/>
    <w:rsid w:val="00E55261"/>
    <w:rsid w:val="00E55296"/>
    <w:rsid w:val="00E567AE"/>
    <w:rsid w:val="00E57690"/>
    <w:rsid w:val="00E61DE3"/>
    <w:rsid w:val="00E622F3"/>
    <w:rsid w:val="00E6255E"/>
    <w:rsid w:val="00E63A69"/>
    <w:rsid w:val="00E63CD0"/>
    <w:rsid w:val="00E65225"/>
    <w:rsid w:val="00E65686"/>
    <w:rsid w:val="00E67D32"/>
    <w:rsid w:val="00E70926"/>
    <w:rsid w:val="00E71662"/>
    <w:rsid w:val="00E730BB"/>
    <w:rsid w:val="00E74195"/>
    <w:rsid w:val="00E766B8"/>
    <w:rsid w:val="00E76F93"/>
    <w:rsid w:val="00E77193"/>
    <w:rsid w:val="00E778D8"/>
    <w:rsid w:val="00E8051A"/>
    <w:rsid w:val="00E8073D"/>
    <w:rsid w:val="00E82017"/>
    <w:rsid w:val="00E831DC"/>
    <w:rsid w:val="00E84BEC"/>
    <w:rsid w:val="00E872DC"/>
    <w:rsid w:val="00E87CA7"/>
    <w:rsid w:val="00E903FB"/>
    <w:rsid w:val="00E9156C"/>
    <w:rsid w:val="00E917E3"/>
    <w:rsid w:val="00E9189B"/>
    <w:rsid w:val="00E930D6"/>
    <w:rsid w:val="00E93B09"/>
    <w:rsid w:val="00E9522F"/>
    <w:rsid w:val="00E956F2"/>
    <w:rsid w:val="00EA1995"/>
    <w:rsid w:val="00EA1B87"/>
    <w:rsid w:val="00EA30E8"/>
    <w:rsid w:val="00EA4E8B"/>
    <w:rsid w:val="00EA5147"/>
    <w:rsid w:val="00EA5FB0"/>
    <w:rsid w:val="00EA6532"/>
    <w:rsid w:val="00EA6A8E"/>
    <w:rsid w:val="00EA73CB"/>
    <w:rsid w:val="00EB1108"/>
    <w:rsid w:val="00EB1603"/>
    <w:rsid w:val="00EB17DB"/>
    <w:rsid w:val="00EB2A84"/>
    <w:rsid w:val="00EB2AE9"/>
    <w:rsid w:val="00EB34B7"/>
    <w:rsid w:val="00EB3A9C"/>
    <w:rsid w:val="00EB4904"/>
    <w:rsid w:val="00EB6FEC"/>
    <w:rsid w:val="00EB768B"/>
    <w:rsid w:val="00EC0050"/>
    <w:rsid w:val="00EC03CC"/>
    <w:rsid w:val="00EC04A8"/>
    <w:rsid w:val="00EC2054"/>
    <w:rsid w:val="00EC3EFD"/>
    <w:rsid w:val="00EC422E"/>
    <w:rsid w:val="00EC57A3"/>
    <w:rsid w:val="00EC5ADA"/>
    <w:rsid w:val="00EC611B"/>
    <w:rsid w:val="00EC7D25"/>
    <w:rsid w:val="00ED0FF3"/>
    <w:rsid w:val="00ED2015"/>
    <w:rsid w:val="00ED2F6F"/>
    <w:rsid w:val="00ED37C6"/>
    <w:rsid w:val="00ED3F64"/>
    <w:rsid w:val="00ED41A6"/>
    <w:rsid w:val="00ED42ED"/>
    <w:rsid w:val="00ED4EA0"/>
    <w:rsid w:val="00ED612E"/>
    <w:rsid w:val="00ED6BED"/>
    <w:rsid w:val="00ED6E4E"/>
    <w:rsid w:val="00EE1AB3"/>
    <w:rsid w:val="00EE2A1F"/>
    <w:rsid w:val="00EE36E8"/>
    <w:rsid w:val="00EE4858"/>
    <w:rsid w:val="00EE5B53"/>
    <w:rsid w:val="00EE716A"/>
    <w:rsid w:val="00EE77E8"/>
    <w:rsid w:val="00EE7994"/>
    <w:rsid w:val="00EE7DF9"/>
    <w:rsid w:val="00EF0457"/>
    <w:rsid w:val="00EF08E7"/>
    <w:rsid w:val="00EF19E0"/>
    <w:rsid w:val="00EF2787"/>
    <w:rsid w:val="00EF376B"/>
    <w:rsid w:val="00EF5188"/>
    <w:rsid w:val="00EF5B41"/>
    <w:rsid w:val="00EF6CCF"/>
    <w:rsid w:val="00EF713B"/>
    <w:rsid w:val="00EF7247"/>
    <w:rsid w:val="00EF78C2"/>
    <w:rsid w:val="00EF7EE0"/>
    <w:rsid w:val="00F00974"/>
    <w:rsid w:val="00F01094"/>
    <w:rsid w:val="00F0145E"/>
    <w:rsid w:val="00F031EA"/>
    <w:rsid w:val="00F0449F"/>
    <w:rsid w:val="00F045B0"/>
    <w:rsid w:val="00F053B1"/>
    <w:rsid w:val="00F06936"/>
    <w:rsid w:val="00F10852"/>
    <w:rsid w:val="00F10A7D"/>
    <w:rsid w:val="00F11083"/>
    <w:rsid w:val="00F12F41"/>
    <w:rsid w:val="00F1326C"/>
    <w:rsid w:val="00F148FC"/>
    <w:rsid w:val="00F178EA"/>
    <w:rsid w:val="00F17D30"/>
    <w:rsid w:val="00F2031D"/>
    <w:rsid w:val="00F210F8"/>
    <w:rsid w:val="00F21799"/>
    <w:rsid w:val="00F21A29"/>
    <w:rsid w:val="00F226E5"/>
    <w:rsid w:val="00F23171"/>
    <w:rsid w:val="00F23644"/>
    <w:rsid w:val="00F23722"/>
    <w:rsid w:val="00F24DDE"/>
    <w:rsid w:val="00F25546"/>
    <w:rsid w:val="00F26267"/>
    <w:rsid w:val="00F26FE5"/>
    <w:rsid w:val="00F30633"/>
    <w:rsid w:val="00F31010"/>
    <w:rsid w:val="00F31895"/>
    <w:rsid w:val="00F34565"/>
    <w:rsid w:val="00F3533B"/>
    <w:rsid w:val="00F36610"/>
    <w:rsid w:val="00F40689"/>
    <w:rsid w:val="00F41A9C"/>
    <w:rsid w:val="00F42487"/>
    <w:rsid w:val="00F42E78"/>
    <w:rsid w:val="00F433B9"/>
    <w:rsid w:val="00F43652"/>
    <w:rsid w:val="00F4392A"/>
    <w:rsid w:val="00F43C0C"/>
    <w:rsid w:val="00F44C31"/>
    <w:rsid w:val="00F45D5E"/>
    <w:rsid w:val="00F50075"/>
    <w:rsid w:val="00F506D8"/>
    <w:rsid w:val="00F5147A"/>
    <w:rsid w:val="00F515D8"/>
    <w:rsid w:val="00F51B76"/>
    <w:rsid w:val="00F52AF0"/>
    <w:rsid w:val="00F543A8"/>
    <w:rsid w:val="00F54F36"/>
    <w:rsid w:val="00F55246"/>
    <w:rsid w:val="00F56BDD"/>
    <w:rsid w:val="00F56FB9"/>
    <w:rsid w:val="00F60903"/>
    <w:rsid w:val="00F617C3"/>
    <w:rsid w:val="00F639E5"/>
    <w:rsid w:val="00F67A5B"/>
    <w:rsid w:val="00F67D26"/>
    <w:rsid w:val="00F711D5"/>
    <w:rsid w:val="00F721F1"/>
    <w:rsid w:val="00F7224C"/>
    <w:rsid w:val="00F73C6A"/>
    <w:rsid w:val="00F74C27"/>
    <w:rsid w:val="00F74D69"/>
    <w:rsid w:val="00F7551B"/>
    <w:rsid w:val="00F75FD4"/>
    <w:rsid w:val="00F7691D"/>
    <w:rsid w:val="00F77046"/>
    <w:rsid w:val="00F827AA"/>
    <w:rsid w:val="00F843B9"/>
    <w:rsid w:val="00F84996"/>
    <w:rsid w:val="00F85CBE"/>
    <w:rsid w:val="00F8774D"/>
    <w:rsid w:val="00F904EE"/>
    <w:rsid w:val="00F93B8E"/>
    <w:rsid w:val="00F95D30"/>
    <w:rsid w:val="00F962E6"/>
    <w:rsid w:val="00F9658B"/>
    <w:rsid w:val="00F97C80"/>
    <w:rsid w:val="00F97CF9"/>
    <w:rsid w:val="00FA0243"/>
    <w:rsid w:val="00FA05D3"/>
    <w:rsid w:val="00FA0E3A"/>
    <w:rsid w:val="00FA0E97"/>
    <w:rsid w:val="00FA1497"/>
    <w:rsid w:val="00FA1531"/>
    <w:rsid w:val="00FA1881"/>
    <w:rsid w:val="00FA37AD"/>
    <w:rsid w:val="00FA394C"/>
    <w:rsid w:val="00FA3A81"/>
    <w:rsid w:val="00FA3F5A"/>
    <w:rsid w:val="00FA449C"/>
    <w:rsid w:val="00FA4699"/>
    <w:rsid w:val="00FA4B70"/>
    <w:rsid w:val="00FA5615"/>
    <w:rsid w:val="00FA70D8"/>
    <w:rsid w:val="00FA744A"/>
    <w:rsid w:val="00FB06FA"/>
    <w:rsid w:val="00FB1F56"/>
    <w:rsid w:val="00FB249B"/>
    <w:rsid w:val="00FB38CF"/>
    <w:rsid w:val="00FC082F"/>
    <w:rsid w:val="00FC25E4"/>
    <w:rsid w:val="00FC3403"/>
    <w:rsid w:val="00FC5BAB"/>
    <w:rsid w:val="00FC733D"/>
    <w:rsid w:val="00FC7A66"/>
    <w:rsid w:val="00FC7C9D"/>
    <w:rsid w:val="00FD2015"/>
    <w:rsid w:val="00FD40FC"/>
    <w:rsid w:val="00FD4B2B"/>
    <w:rsid w:val="00FD4D13"/>
    <w:rsid w:val="00FD6069"/>
    <w:rsid w:val="00FD60B3"/>
    <w:rsid w:val="00FD6450"/>
    <w:rsid w:val="00FD6753"/>
    <w:rsid w:val="00FD7192"/>
    <w:rsid w:val="00FD7208"/>
    <w:rsid w:val="00FE05C0"/>
    <w:rsid w:val="00FE0C06"/>
    <w:rsid w:val="00FE0FB3"/>
    <w:rsid w:val="00FE1721"/>
    <w:rsid w:val="00FE2C02"/>
    <w:rsid w:val="00FE34F4"/>
    <w:rsid w:val="00FE35E6"/>
    <w:rsid w:val="00FE5D48"/>
    <w:rsid w:val="00FE6711"/>
    <w:rsid w:val="00FE7A97"/>
    <w:rsid w:val="00FE7ACC"/>
    <w:rsid w:val="00FE7FAE"/>
    <w:rsid w:val="00FF2AB7"/>
    <w:rsid w:val="00FF38CE"/>
    <w:rsid w:val="00FF3BD1"/>
    <w:rsid w:val="00FF455A"/>
    <w:rsid w:val="00FF47E3"/>
    <w:rsid w:val="00FF4802"/>
    <w:rsid w:val="00FF4E3C"/>
    <w:rsid w:val="00FF4E73"/>
    <w:rsid w:val="00FF50FC"/>
    <w:rsid w:val="00FF567A"/>
    <w:rsid w:val="00FF6820"/>
    <w:rsid w:val="00FF6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CD5932"/>
  <w15:chartTrackingRefBased/>
  <w15:docId w15:val="{03720598-B42D-554D-BEF4-2889461CC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2015"/>
    <w:rPr>
      <w:color w:val="0563C1" w:themeColor="hyperlink"/>
      <w:u w:val="single"/>
    </w:rPr>
  </w:style>
  <w:style w:type="character" w:styleId="UnresolvedMention">
    <w:name w:val="Unresolved Mention"/>
    <w:basedOn w:val="DefaultParagraphFont"/>
    <w:uiPriority w:val="99"/>
    <w:semiHidden/>
    <w:unhideWhenUsed/>
    <w:rsid w:val="00FD2015"/>
    <w:rPr>
      <w:color w:val="605E5C"/>
      <w:shd w:val="clear" w:color="auto" w:fill="E1DFDD"/>
    </w:rPr>
  </w:style>
  <w:style w:type="paragraph" w:styleId="ListParagraph">
    <w:name w:val="List Paragraph"/>
    <w:basedOn w:val="Normal"/>
    <w:uiPriority w:val="34"/>
    <w:qFormat/>
    <w:rsid w:val="00244C95"/>
    <w:pPr>
      <w:ind w:left="720"/>
      <w:contextualSpacing/>
    </w:pPr>
  </w:style>
  <w:style w:type="paragraph" w:styleId="Header">
    <w:name w:val="header"/>
    <w:basedOn w:val="Normal"/>
    <w:link w:val="HeaderChar"/>
    <w:uiPriority w:val="99"/>
    <w:unhideWhenUsed/>
    <w:rsid w:val="003B06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6F8"/>
  </w:style>
  <w:style w:type="paragraph" w:styleId="Footer">
    <w:name w:val="footer"/>
    <w:basedOn w:val="Normal"/>
    <w:link w:val="FooterChar"/>
    <w:uiPriority w:val="99"/>
    <w:unhideWhenUsed/>
    <w:rsid w:val="003B06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6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e26297456" TargetMode="External" /><Relationship Id="rId13" Type="http://schemas.openxmlformats.org/officeDocument/2006/relationships/hyperlink" Target="https://www.brookings.edu/testimonies/comparing-al-qaeda-and-isis-different-goals-different-targets/" TargetMode="External" /><Relationship Id="rId18" Type="http://schemas.openxmlformats.org/officeDocument/2006/relationships/hyperlink" Target="https://www.core.ac.uk/download/pdf/81224403.pdf"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ancient-origins.net/myths-legends-asia/thuggees-cult-assassins-india-002145" TargetMode="External" /><Relationship Id="rId7" Type="http://schemas.openxmlformats.org/officeDocument/2006/relationships/hyperlink" Target="https://media.defense.gov/2020/Jun/09/2002313323/-1/-1/1/ALVI.PDF" TargetMode="External" /><Relationship Id="rId12" Type="http://schemas.openxmlformats.org/officeDocument/2006/relationships/hyperlink" Target="https://www.theguardian.com/world/2001/nov/18/terrorism.afghanistan" TargetMode="External" /><Relationship Id="rId17" Type="http://schemas.openxmlformats.org/officeDocument/2006/relationships/hyperlink" Target="https://www.youtube.com/watch?v=lunQwBhzgxo&amp;t=32s" TargetMode="External" /><Relationship Id="rId25" Type="http://schemas.openxmlformats.org/officeDocument/2006/relationships/hyperlink" Target="https://www.mi5.gov.uk/terrorist-methods" TargetMode="External" /><Relationship Id="rId2" Type="http://schemas.openxmlformats.org/officeDocument/2006/relationships/styles" Target="styles.xml" /><Relationship Id="rId16" Type="http://schemas.openxmlformats.org/officeDocument/2006/relationships/hyperlink" Target="https://www.rand.org/blog/2019/09/al-qaeda-is-ready-to-attack-you-again.html" TargetMode="External" /><Relationship Id="rId20" Type="http://schemas.openxmlformats.org/officeDocument/2006/relationships/hyperlink" Target="https://www.youtube.com/watch?v=t8JQUmTtwoM&amp;bpctr=1614112330"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ritannica.com/topic/mujahideen-Afghani-rebels" TargetMode="External" /><Relationship Id="rId24" Type="http://schemas.openxmlformats.org/officeDocument/2006/relationships/hyperlink" Target="https://assets.publishing.service.gov.uk/government/uploads/system/uploads/attachment_data/file/228856/7052.pdf" TargetMode="External" /><Relationship Id="rId5" Type="http://schemas.openxmlformats.org/officeDocument/2006/relationships/footnotes" Target="footnotes.xml" /><Relationship Id="rId15" Type="http://schemas.openxmlformats.org/officeDocument/2006/relationships/hyperlink" Target="https://www.rand.org/blog/2019/03/how-terrorist-groups-learn-implications-for-al-qaeda.html" TargetMode="External" /><Relationship Id="rId23" Type="http://schemas.openxmlformats.org/officeDocument/2006/relationships/hyperlink" Target="https://as.nyu.edu/content/dam/nyu-as/philosophy/documents/faculty-documents/scheffler/Scheffler-Samuel-Is-Terrorism-Morally-Distinctive.pdf" TargetMode="External" /><Relationship Id="rId10" Type="http://schemas.openxmlformats.org/officeDocument/2006/relationships/hyperlink" Target="https://www.nytimes.com/1998/08/27/world/after-attack-guerrillas-we-are-freedom-fighters-says-leader-militants.html" TargetMode="External" /><Relationship Id="rId19" Type="http://schemas.openxmlformats.org/officeDocument/2006/relationships/hyperlink" Target="https://www.jstor.org/stable/26351180?seq=2" TargetMode="External" /><Relationship Id="rId4" Type="http://schemas.openxmlformats.org/officeDocument/2006/relationships/webSettings" Target="webSettings.xml" /><Relationship Id="rId9" Type="http://schemas.openxmlformats.org/officeDocument/2006/relationships/hyperlink" Target="https://www.history.navy.mil/research/library/online-reading-room/title-list-alphabetically/a/al-qaeda-statements-and-evolving-ideology.html" TargetMode="External" /><Relationship Id="rId14" Type="http://schemas.openxmlformats.org/officeDocument/2006/relationships/hyperlink" Target="https://www.cisac.fsi.stanford.edu/mappingmilitants/profiles/al-qaeda" TargetMode="External" /><Relationship Id="rId22" Type="http://schemas.openxmlformats.org/officeDocument/2006/relationships/hyperlink" Target="https://www.pbs.org/wgbh/pages/frontline/shows/binladen/who/interview.html"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7844</TotalTime>
  <Pages>18</Pages>
  <Words>4114</Words>
  <Characters>23451</Characters>
  <Application>Microsoft Office Word</Application>
  <DocSecurity>0</DocSecurity>
  <Lines>195</Lines>
  <Paragraphs>55</Paragraphs>
  <ScaleCrop>false</ScaleCrop>
  <Company/>
  <LinksUpToDate>false</LinksUpToDate>
  <CharactersWithSpaces>27510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2285</cp:revision>
  <dcterms:created xsi:type="dcterms:W3CDTF">2021-02-01T20:03:00Z</dcterms:created>
  <dcterms:modified xsi:type="dcterms:W3CDTF">2021-03-01T20:35:00Z</dcterms:modified>
</cp:coreProperties>
</file>