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8DA0EB" w14:textId="1690AB39" w:rsidR="002D1FCA" w:rsidRPr="002D1FCA" w:rsidRDefault="002D1FCA" w:rsidP="002D1FCA">
      <w:pPr>
        <w:spacing w:line="360" w:lineRule="auto"/>
        <w:jc w:val="center"/>
        <w:rPr>
          <w:rFonts w:ascii="Times New Roman" w:hAnsi="Times New Roman" w:cs="Times New Roman"/>
          <w:b/>
          <w:bCs/>
          <w:sz w:val="48"/>
          <w:szCs w:val="48"/>
          <w:u w:val="single"/>
        </w:rPr>
      </w:pPr>
      <w:r w:rsidRPr="002D1FCA">
        <w:rPr>
          <w:rFonts w:ascii="Times New Roman" w:hAnsi="Times New Roman" w:cs="Times New Roman"/>
          <w:b/>
          <w:bCs/>
          <w:sz w:val="48"/>
          <w:szCs w:val="48"/>
          <w:u w:val="single"/>
        </w:rPr>
        <w:t>Dissertation – Proposal</w:t>
      </w:r>
    </w:p>
    <w:p w14:paraId="50632BBD" w14:textId="77777777" w:rsidR="002D1FCA" w:rsidRPr="002D1FCA" w:rsidRDefault="002D1FCA" w:rsidP="002D1FCA">
      <w:pPr>
        <w:spacing w:line="360" w:lineRule="auto"/>
        <w:jc w:val="center"/>
        <w:rPr>
          <w:rFonts w:ascii="Times New Roman" w:hAnsi="Times New Roman" w:cs="Times New Roman"/>
          <w:b/>
          <w:bCs/>
          <w:i/>
          <w:iCs/>
          <w:color w:val="0D0D0D"/>
          <w:bdr w:val="single" w:sz="2" w:space="0" w:color="E3E3E3" w:frame="1"/>
        </w:rPr>
      </w:pPr>
      <w:r w:rsidRPr="002D1FCA">
        <w:rPr>
          <w:rFonts w:ascii="Times New Roman" w:hAnsi="Times New Roman" w:cs="Times New Roman"/>
          <w:b/>
          <w:bCs/>
          <w:sz w:val="48"/>
          <w:szCs w:val="48"/>
          <w:u w:val="single"/>
        </w:rPr>
        <w:t>Level 6</w:t>
      </w:r>
    </w:p>
    <w:p w14:paraId="0791DFBC" w14:textId="77777777" w:rsidR="002D1FCA" w:rsidRPr="002D1FCA" w:rsidRDefault="002D1FCA" w:rsidP="002D1FCA">
      <w:pPr>
        <w:spacing w:line="360" w:lineRule="auto"/>
        <w:jc w:val="center"/>
        <w:rPr>
          <w:rFonts w:ascii="Times New Roman" w:hAnsi="Times New Roman" w:cs="Times New Roman"/>
          <w:b/>
          <w:bCs/>
          <w:sz w:val="38"/>
          <w:szCs w:val="38"/>
        </w:rPr>
      </w:pPr>
      <w:r w:rsidRPr="002D1FCA">
        <w:rPr>
          <w:rFonts w:ascii="Times New Roman" w:hAnsi="Times New Roman" w:cs="Times New Roman"/>
          <w:b/>
          <w:bCs/>
          <w:sz w:val="38"/>
          <w:szCs w:val="38"/>
        </w:rPr>
        <w:t>Module code: LCBB6000</w:t>
      </w:r>
    </w:p>
    <w:p w14:paraId="0240DC42" w14:textId="33EBA4B6" w:rsidR="002D1FCA" w:rsidRPr="002D1FCA" w:rsidRDefault="002D1FCA" w:rsidP="002D1FCA">
      <w:pPr>
        <w:pStyle w:val="ListParagraph"/>
        <w:spacing w:after="0" w:line="360" w:lineRule="auto"/>
        <w:rPr>
          <w:rFonts w:ascii="Times New Roman" w:hAnsi="Times New Roman" w:cs="Times New Roman"/>
          <w:b/>
          <w:bCs/>
          <w:sz w:val="32"/>
          <w:szCs w:val="32"/>
          <w:lang w:val="it-IT"/>
        </w:rPr>
      </w:pPr>
      <w:r w:rsidRPr="002D1FCA">
        <w:rPr>
          <w:rFonts w:ascii="Times New Roman" w:hAnsi="Times New Roman" w:cs="Times New Roman"/>
          <w:b/>
          <w:bCs/>
          <w:sz w:val="32"/>
          <w:szCs w:val="32"/>
          <w:u w:val="single"/>
          <w:lang w:val="it-IT"/>
        </w:rPr>
        <w:t>Student name</w:t>
      </w:r>
      <w:r w:rsidRPr="002D1FCA">
        <w:rPr>
          <w:rFonts w:ascii="Times New Roman" w:hAnsi="Times New Roman" w:cs="Times New Roman"/>
          <w:b/>
          <w:bCs/>
          <w:sz w:val="32"/>
          <w:szCs w:val="32"/>
          <w:lang w:val="it-IT"/>
        </w:rPr>
        <w:t>: Mari</w:t>
      </w:r>
      <w:r w:rsidRPr="002D1FCA">
        <w:rPr>
          <w:rFonts w:ascii="Times New Roman" w:hAnsi="Times New Roman" w:cs="Times New Roman"/>
          <w:b/>
          <w:bCs/>
          <w:sz w:val="32"/>
          <w:szCs w:val="32"/>
          <w:lang w:val="it-IT"/>
        </w:rPr>
        <w:t>ana - Larisa Neagoe</w:t>
      </w:r>
    </w:p>
    <w:p w14:paraId="0D4E82DB" w14:textId="06344725" w:rsidR="002D1FCA" w:rsidRPr="002D1FCA" w:rsidRDefault="002D1FCA" w:rsidP="002D1FCA">
      <w:pPr>
        <w:pStyle w:val="ListParagraph"/>
        <w:spacing w:after="0" w:line="360" w:lineRule="auto"/>
        <w:rPr>
          <w:rFonts w:ascii="Times New Roman" w:hAnsi="Times New Roman" w:cs="Times New Roman"/>
          <w:b/>
          <w:bCs/>
          <w:sz w:val="32"/>
          <w:szCs w:val="32"/>
        </w:rPr>
      </w:pPr>
      <w:r w:rsidRPr="002D1FCA">
        <w:rPr>
          <w:rFonts w:ascii="Times New Roman" w:hAnsi="Times New Roman" w:cs="Times New Roman"/>
          <w:b/>
          <w:bCs/>
          <w:sz w:val="32"/>
          <w:szCs w:val="32"/>
          <w:u w:val="single"/>
        </w:rPr>
        <w:t>Student ID</w:t>
      </w:r>
      <w:r w:rsidRPr="002D1FCA">
        <w:rPr>
          <w:rFonts w:ascii="Times New Roman" w:hAnsi="Times New Roman" w:cs="Times New Roman"/>
          <w:b/>
          <w:bCs/>
          <w:sz w:val="32"/>
          <w:szCs w:val="32"/>
        </w:rPr>
        <w:t xml:space="preserve"> : 192188</w:t>
      </w:r>
      <w:r w:rsidRPr="002D1FCA">
        <w:rPr>
          <w:rFonts w:ascii="Times New Roman" w:hAnsi="Times New Roman" w:cs="Times New Roman"/>
          <w:b/>
          <w:bCs/>
          <w:sz w:val="32"/>
          <w:szCs w:val="32"/>
        </w:rPr>
        <w:t>5</w:t>
      </w:r>
    </w:p>
    <w:p w14:paraId="43436FDE" w14:textId="4E9CC724" w:rsidR="002D1FCA" w:rsidRPr="002D1FCA" w:rsidRDefault="002D1FCA" w:rsidP="002D1FCA">
      <w:pPr>
        <w:pStyle w:val="ListParagraph"/>
        <w:spacing w:line="360" w:lineRule="auto"/>
        <w:rPr>
          <w:rFonts w:ascii="Times New Roman" w:hAnsi="Times New Roman" w:cs="Times New Roman"/>
          <w:b/>
          <w:iCs/>
          <w:sz w:val="32"/>
          <w:szCs w:val="32"/>
        </w:rPr>
      </w:pPr>
      <w:r w:rsidRPr="002D1FCA">
        <w:rPr>
          <w:rFonts w:ascii="Times New Roman" w:hAnsi="Times New Roman" w:cs="Times New Roman"/>
          <w:b/>
          <w:bCs/>
          <w:sz w:val="32"/>
          <w:szCs w:val="32"/>
          <w:u w:val="single"/>
        </w:rPr>
        <w:t>Proposed research title</w:t>
      </w:r>
      <w:r w:rsidRPr="002D1FCA">
        <w:rPr>
          <w:rFonts w:ascii="Times New Roman" w:hAnsi="Times New Roman" w:cs="Times New Roman"/>
          <w:b/>
          <w:bCs/>
          <w:sz w:val="32"/>
          <w:szCs w:val="32"/>
        </w:rPr>
        <w:t>:</w:t>
      </w:r>
      <w:r w:rsidRPr="002D1FCA">
        <w:rPr>
          <w:rFonts w:ascii="Times New Roman" w:hAnsi="Times New Roman" w:cs="Times New Roman"/>
          <w:b/>
          <w:iCs/>
          <w:sz w:val="32"/>
          <w:szCs w:val="32"/>
        </w:rPr>
        <w:t xml:space="preserve"> </w:t>
      </w:r>
      <w:r w:rsidRPr="002D1FCA">
        <w:rPr>
          <w:rFonts w:ascii="Times New Roman" w:hAnsi="Times New Roman" w:cs="Times New Roman"/>
          <w:b/>
          <w:iCs/>
          <w:sz w:val="32"/>
          <w:szCs w:val="32"/>
        </w:rPr>
        <w:t>Leadership and Crisis Management: Lessons from COVI-19 Pandemic in Starbucks Organization</w:t>
      </w:r>
    </w:p>
    <w:p w14:paraId="0D2761C2" w14:textId="77777777" w:rsidR="002D1FCA" w:rsidRPr="002D1FCA" w:rsidRDefault="002D1FCA" w:rsidP="002D1FCA">
      <w:pPr>
        <w:pStyle w:val="ListParagraph"/>
        <w:spacing w:after="0" w:line="360" w:lineRule="auto"/>
        <w:rPr>
          <w:rFonts w:ascii="Times New Roman" w:hAnsi="Times New Roman" w:cs="Times New Roman"/>
          <w:b/>
          <w:bCs/>
          <w:sz w:val="32"/>
          <w:szCs w:val="32"/>
        </w:rPr>
      </w:pPr>
      <w:r w:rsidRPr="002D1FCA">
        <w:rPr>
          <w:rFonts w:ascii="Times New Roman" w:hAnsi="Times New Roman" w:cs="Times New Roman"/>
          <w:b/>
          <w:bCs/>
          <w:sz w:val="32"/>
          <w:szCs w:val="32"/>
        </w:rPr>
        <w:t>(Qualitative analysis based on interviews)</w:t>
      </w:r>
    </w:p>
    <w:p w14:paraId="3ADDF53E" w14:textId="77777777" w:rsidR="002D1FCA" w:rsidRPr="002D1FCA" w:rsidRDefault="002D1FCA" w:rsidP="002D1FCA">
      <w:pPr>
        <w:pStyle w:val="ListParagraph"/>
        <w:spacing w:after="0" w:line="360" w:lineRule="auto"/>
        <w:rPr>
          <w:rFonts w:ascii="Times New Roman" w:hAnsi="Times New Roman" w:cs="Times New Roman"/>
          <w:b/>
          <w:bCs/>
          <w:sz w:val="32"/>
          <w:szCs w:val="32"/>
        </w:rPr>
      </w:pPr>
      <w:r w:rsidRPr="002D1FCA">
        <w:rPr>
          <w:rFonts w:ascii="Times New Roman" w:hAnsi="Times New Roman" w:cs="Times New Roman"/>
          <w:b/>
          <w:bCs/>
          <w:sz w:val="32"/>
          <w:szCs w:val="32"/>
          <w:u w:val="single"/>
        </w:rPr>
        <w:t>Name of the university</w:t>
      </w:r>
      <w:r w:rsidRPr="002D1FCA">
        <w:rPr>
          <w:rFonts w:ascii="Times New Roman" w:hAnsi="Times New Roman" w:cs="Times New Roman"/>
          <w:b/>
          <w:bCs/>
          <w:sz w:val="32"/>
          <w:szCs w:val="32"/>
        </w:rPr>
        <w:t>: University of Wales Trinty Saint Davies</w:t>
      </w:r>
    </w:p>
    <w:p w14:paraId="701613FA" w14:textId="77777777" w:rsidR="002D1FCA" w:rsidRPr="002D1FCA" w:rsidRDefault="002D1FCA" w:rsidP="002D1FCA">
      <w:pPr>
        <w:pStyle w:val="ListParagraph"/>
        <w:spacing w:after="0" w:line="360" w:lineRule="auto"/>
        <w:rPr>
          <w:rFonts w:ascii="Times New Roman" w:hAnsi="Times New Roman" w:cs="Times New Roman"/>
          <w:b/>
          <w:bCs/>
          <w:sz w:val="32"/>
          <w:szCs w:val="32"/>
        </w:rPr>
      </w:pPr>
      <w:r w:rsidRPr="002D1FCA">
        <w:rPr>
          <w:rFonts w:ascii="Times New Roman" w:hAnsi="Times New Roman" w:cs="Times New Roman"/>
          <w:b/>
          <w:bCs/>
          <w:sz w:val="32"/>
          <w:szCs w:val="32"/>
        </w:rPr>
        <w:t>(London Campus)</w:t>
      </w:r>
    </w:p>
    <w:p w14:paraId="1B172BA8" w14:textId="68AA906A" w:rsidR="000F1F2D" w:rsidRPr="002D1FCA" w:rsidRDefault="002D1FCA" w:rsidP="002D1FCA">
      <w:pPr>
        <w:pStyle w:val="ListParagraph"/>
        <w:spacing w:line="480" w:lineRule="auto"/>
        <w:rPr>
          <w:rFonts w:ascii="Times New Roman" w:hAnsi="Times New Roman" w:cs="Times New Roman"/>
        </w:rPr>
      </w:pPr>
      <w:r w:rsidRPr="002D1FCA">
        <w:rPr>
          <w:rFonts w:ascii="Times New Roman" w:hAnsi="Times New Roman" w:cs="Times New Roman"/>
          <w:b/>
          <w:bCs/>
          <w:sz w:val="32"/>
          <w:szCs w:val="32"/>
          <w:u w:val="single"/>
        </w:rPr>
        <w:t>Submission date</w:t>
      </w:r>
      <w:r w:rsidRPr="002D1FCA">
        <w:rPr>
          <w:rFonts w:ascii="Times New Roman" w:hAnsi="Times New Roman" w:cs="Times New Roman"/>
          <w:b/>
          <w:bCs/>
          <w:sz w:val="32"/>
          <w:szCs w:val="32"/>
        </w:rPr>
        <w:t>: 23</w:t>
      </w:r>
      <w:r w:rsidRPr="002D1FCA">
        <w:rPr>
          <w:rFonts w:ascii="Times New Roman" w:hAnsi="Times New Roman" w:cs="Times New Roman"/>
          <w:b/>
          <w:bCs/>
          <w:sz w:val="32"/>
          <w:szCs w:val="32"/>
          <w:vertAlign w:val="superscript"/>
        </w:rPr>
        <w:t>rd</w:t>
      </w:r>
      <w:r w:rsidRPr="002D1FCA">
        <w:rPr>
          <w:rFonts w:ascii="Times New Roman" w:hAnsi="Times New Roman" w:cs="Times New Roman"/>
          <w:b/>
          <w:bCs/>
          <w:sz w:val="32"/>
          <w:szCs w:val="32"/>
        </w:rPr>
        <w:t xml:space="preserve"> of August 2024</w:t>
      </w:r>
    </w:p>
    <w:p w14:paraId="518DAC53" w14:textId="77777777" w:rsidR="00847E63" w:rsidRPr="00C4177A" w:rsidRDefault="00847E63" w:rsidP="00C4177A">
      <w:pPr>
        <w:spacing w:line="480" w:lineRule="auto"/>
        <w:rPr>
          <w:rFonts w:ascii="Times New Roman" w:hAnsi="Times New Roman" w:cs="Times New Roman"/>
        </w:rPr>
      </w:pPr>
    </w:p>
    <w:p w14:paraId="2BAC4DB3" w14:textId="77777777" w:rsidR="00847E63" w:rsidRPr="00C4177A" w:rsidRDefault="00847E63" w:rsidP="00C4177A">
      <w:pPr>
        <w:spacing w:line="480" w:lineRule="auto"/>
        <w:rPr>
          <w:rFonts w:ascii="Times New Roman" w:hAnsi="Times New Roman" w:cs="Times New Roman"/>
        </w:rPr>
      </w:pPr>
    </w:p>
    <w:p w14:paraId="4E8BC3F5" w14:textId="77777777" w:rsidR="00847E63" w:rsidRPr="00C4177A" w:rsidRDefault="00847E63" w:rsidP="00C4177A">
      <w:pPr>
        <w:spacing w:line="480" w:lineRule="auto"/>
        <w:rPr>
          <w:rFonts w:ascii="Times New Roman" w:hAnsi="Times New Roman" w:cs="Times New Roman"/>
        </w:rPr>
      </w:pPr>
    </w:p>
    <w:p w14:paraId="30610E36" w14:textId="77777777" w:rsidR="00847E63" w:rsidRPr="00C4177A" w:rsidRDefault="00847E63" w:rsidP="00C4177A">
      <w:pPr>
        <w:spacing w:line="480" w:lineRule="auto"/>
        <w:rPr>
          <w:rFonts w:ascii="Times New Roman" w:hAnsi="Times New Roman" w:cs="Times New Roman"/>
        </w:rPr>
      </w:pPr>
    </w:p>
    <w:p w14:paraId="1EB45719" w14:textId="77777777" w:rsidR="00847E63" w:rsidRPr="00C4177A" w:rsidRDefault="00847E63" w:rsidP="00C4177A">
      <w:pPr>
        <w:spacing w:line="480" w:lineRule="auto"/>
        <w:rPr>
          <w:rFonts w:ascii="Times New Roman" w:hAnsi="Times New Roman" w:cs="Times New Roman"/>
        </w:rPr>
      </w:pPr>
    </w:p>
    <w:p w14:paraId="0C75DA9F" w14:textId="77777777" w:rsidR="00847E63" w:rsidRPr="00C4177A" w:rsidRDefault="00847E63" w:rsidP="00C4177A">
      <w:pPr>
        <w:spacing w:line="480" w:lineRule="auto"/>
        <w:rPr>
          <w:rFonts w:ascii="Times New Roman" w:hAnsi="Times New Roman" w:cs="Times New Roman"/>
        </w:rPr>
      </w:pPr>
    </w:p>
    <w:p w14:paraId="5440E66F" w14:textId="77777777" w:rsidR="00847E63" w:rsidRPr="00C4177A" w:rsidRDefault="00847E63" w:rsidP="00C4177A">
      <w:pPr>
        <w:spacing w:line="480" w:lineRule="auto"/>
        <w:rPr>
          <w:rFonts w:ascii="Times New Roman" w:hAnsi="Times New Roman" w:cs="Times New Roman"/>
        </w:rPr>
      </w:pPr>
    </w:p>
    <w:p w14:paraId="76C5ABE6" w14:textId="1D57E419" w:rsidR="00847E63" w:rsidRPr="00E74090" w:rsidRDefault="00847E63" w:rsidP="00E74090">
      <w:pPr>
        <w:pStyle w:val="Heading1"/>
      </w:pPr>
      <w:bookmarkStart w:id="0" w:name="_Toc174722084"/>
      <w:r w:rsidRPr="00E74090">
        <w:lastRenderedPageBreak/>
        <w:t>Abstract</w:t>
      </w:r>
      <w:bookmarkEnd w:id="0"/>
    </w:p>
    <w:p w14:paraId="75805C84" w14:textId="77777777" w:rsidR="00847E63" w:rsidRPr="00E74090" w:rsidRDefault="00847E63" w:rsidP="00E74090">
      <w:pPr>
        <w:spacing w:line="480" w:lineRule="auto"/>
        <w:ind w:firstLine="720"/>
        <w:rPr>
          <w:rFonts w:ascii="Times New Roman" w:hAnsi="Times New Roman" w:cs="Times New Roman"/>
        </w:rPr>
      </w:pPr>
      <w:r w:rsidRPr="00E74090">
        <w:rPr>
          <w:rFonts w:ascii="Times New Roman" w:hAnsi="Times New Roman" w:cs="Times New Roman"/>
        </w:rPr>
        <w:t>The COVID-19 epidemic has posed major obstacles for businesses globally, including Starbucks UK, a prominent player in the global coffee industry. This study examines Starbucks UK's leadership and crisis management strategies during the pandemic, focusing on the company's handling of staff well-being, customer happiness, and operational disruptions. The aim of this research is to understand the leadership methodologies, decision-making frameworks, and crisis management strategies that allowed Starbucks UK to continue its operations and protect its reputation during the crisis through qualitative interviews with key figures within the organization. Furthermore, the research highlights significant insights and optimal methodologies that may direct subsequent crisis management endeavors in analogous circumstances.</w:t>
      </w:r>
    </w:p>
    <w:p w14:paraId="69A895C4" w14:textId="5AC44CDB" w:rsidR="00847E63" w:rsidRDefault="00847E63" w:rsidP="00E74090">
      <w:pPr>
        <w:spacing w:line="480" w:lineRule="auto"/>
        <w:rPr>
          <w:rFonts w:ascii="Times New Roman" w:hAnsi="Times New Roman" w:cs="Times New Roman"/>
        </w:rPr>
      </w:pPr>
      <w:r w:rsidRPr="00E74090">
        <w:rPr>
          <w:rFonts w:ascii="Times New Roman" w:hAnsi="Times New Roman" w:cs="Times New Roman"/>
        </w:rPr>
        <w:t>This study emphasizes the significance of adaptable leadership and effective communication in overcoming adversity, fostering resilience, and sustaining corporate operations. The findings contribute to the ongoing debate about crisis leadership, notably in the commerce and service industries. Essentially, the study offers guidelines on how organizations may adopt diverse leadership philosophies and put comprehensive crisis management plans in place to more effectively prepare themselves for future crises.</w:t>
      </w:r>
    </w:p>
    <w:p w14:paraId="3325F66D" w14:textId="77777777" w:rsidR="006617D7" w:rsidRDefault="006617D7" w:rsidP="00E74090">
      <w:pPr>
        <w:spacing w:line="480" w:lineRule="auto"/>
        <w:rPr>
          <w:rFonts w:ascii="Times New Roman" w:hAnsi="Times New Roman" w:cs="Times New Roman"/>
        </w:rPr>
      </w:pPr>
    </w:p>
    <w:p w14:paraId="01FE604C" w14:textId="77777777" w:rsidR="006617D7" w:rsidRDefault="006617D7" w:rsidP="00E74090">
      <w:pPr>
        <w:spacing w:line="480" w:lineRule="auto"/>
        <w:rPr>
          <w:rFonts w:ascii="Times New Roman" w:hAnsi="Times New Roman" w:cs="Times New Roman"/>
        </w:rPr>
      </w:pPr>
    </w:p>
    <w:p w14:paraId="02472A84" w14:textId="77777777" w:rsidR="006617D7" w:rsidRDefault="006617D7" w:rsidP="00E74090">
      <w:pPr>
        <w:spacing w:line="480" w:lineRule="auto"/>
        <w:rPr>
          <w:rFonts w:ascii="Times New Roman" w:hAnsi="Times New Roman" w:cs="Times New Roman"/>
        </w:rPr>
      </w:pPr>
    </w:p>
    <w:p w14:paraId="746C7B58" w14:textId="77777777" w:rsidR="006617D7" w:rsidRDefault="006617D7" w:rsidP="00E74090">
      <w:pPr>
        <w:spacing w:line="480" w:lineRule="auto"/>
        <w:rPr>
          <w:rFonts w:ascii="Times New Roman" w:hAnsi="Times New Roman" w:cs="Times New Roman"/>
        </w:rPr>
      </w:pPr>
    </w:p>
    <w:p w14:paraId="1B3F71E8" w14:textId="77777777" w:rsidR="006617D7" w:rsidRDefault="006617D7" w:rsidP="00E74090">
      <w:pPr>
        <w:spacing w:line="480" w:lineRule="auto"/>
        <w:rPr>
          <w:rFonts w:ascii="Times New Roman" w:hAnsi="Times New Roman" w:cs="Times New Roman"/>
        </w:rPr>
      </w:pPr>
    </w:p>
    <w:sdt>
      <w:sdtPr>
        <w:rPr>
          <w:rFonts w:asciiTheme="minorHAnsi" w:eastAsiaTheme="minorHAnsi" w:hAnsiTheme="minorHAnsi" w:cstheme="minorBidi"/>
          <w:color w:val="auto"/>
          <w:kern w:val="2"/>
          <w:sz w:val="24"/>
          <w:szCs w:val="24"/>
          <w14:ligatures w14:val="standardContextual"/>
        </w:rPr>
        <w:id w:val="975948214"/>
        <w:docPartObj>
          <w:docPartGallery w:val="Table of Contents"/>
          <w:docPartUnique/>
        </w:docPartObj>
      </w:sdtPr>
      <w:sdtEndPr>
        <w:rPr>
          <w:b/>
          <w:bCs/>
          <w:noProof/>
        </w:rPr>
      </w:sdtEndPr>
      <w:sdtContent>
        <w:p w14:paraId="521302FA" w14:textId="3F2F8532" w:rsidR="006617D7" w:rsidRDefault="006617D7">
          <w:pPr>
            <w:pStyle w:val="TOCHeading"/>
          </w:pPr>
          <w:r>
            <w:t>Contents</w:t>
          </w:r>
        </w:p>
        <w:p w14:paraId="5666019B" w14:textId="31172F5F" w:rsidR="006617D7" w:rsidRDefault="006617D7">
          <w:pPr>
            <w:pStyle w:val="TOC1"/>
            <w:tabs>
              <w:tab w:val="right" w:leader="dot" w:pos="9350"/>
            </w:tabs>
            <w:rPr>
              <w:noProof/>
            </w:rPr>
          </w:pPr>
          <w:r>
            <w:fldChar w:fldCharType="begin"/>
          </w:r>
          <w:r>
            <w:instrText xml:space="preserve"> TOC \o "1-3" \h \z \u </w:instrText>
          </w:r>
          <w:r>
            <w:fldChar w:fldCharType="separate"/>
          </w:r>
          <w:hyperlink w:anchor="_Toc174722084" w:history="1">
            <w:r w:rsidRPr="005D213D">
              <w:rPr>
                <w:rStyle w:val="Hyperlink"/>
                <w:noProof/>
              </w:rPr>
              <w:t>Abstract</w:t>
            </w:r>
            <w:r>
              <w:rPr>
                <w:noProof/>
                <w:webHidden/>
              </w:rPr>
              <w:tab/>
            </w:r>
            <w:r>
              <w:rPr>
                <w:noProof/>
                <w:webHidden/>
              </w:rPr>
              <w:fldChar w:fldCharType="begin"/>
            </w:r>
            <w:r>
              <w:rPr>
                <w:noProof/>
                <w:webHidden/>
              </w:rPr>
              <w:instrText xml:space="preserve"> PAGEREF _Toc174722084 \h </w:instrText>
            </w:r>
            <w:r>
              <w:rPr>
                <w:noProof/>
                <w:webHidden/>
              </w:rPr>
            </w:r>
            <w:r>
              <w:rPr>
                <w:noProof/>
                <w:webHidden/>
              </w:rPr>
              <w:fldChar w:fldCharType="separate"/>
            </w:r>
            <w:r>
              <w:rPr>
                <w:noProof/>
                <w:webHidden/>
              </w:rPr>
              <w:t>2</w:t>
            </w:r>
            <w:r>
              <w:rPr>
                <w:noProof/>
                <w:webHidden/>
              </w:rPr>
              <w:fldChar w:fldCharType="end"/>
            </w:r>
          </w:hyperlink>
        </w:p>
        <w:p w14:paraId="22587798" w14:textId="099BC5B9" w:rsidR="006617D7" w:rsidRDefault="00000000">
          <w:pPr>
            <w:pStyle w:val="TOC1"/>
            <w:tabs>
              <w:tab w:val="right" w:leader="dot" w:pos="9350"/>
            </w:tabs>
            <w:rPr>
              <w:noProof/>
            </w:rPr>
          </w:pPr>
          <w:hyperlink w:anchor="_Toc174722085" w:history="1">
            <w:r w:rsidR="006617D7" w:rsidRPr="005D213D">
              <w:rPr>
                <w:rStyle w:val="Hyperlink"/>
                <w:noProof/>
              </w:rPr>
              <w:t>INTRODUCTION</w:t>
            </w:r>
            <w:r w:rsidR="006617D7">
              <w:rPr>
                <w:noProof/>
                <w:webHidden/>
              </w:rPr>
              <w:tab/>
            </w:r>
            <w:r w:rsidR="006617D7">
              <w:rPr>
                <w:noProof/>
                <w:webHidden/>
              </w:rPr>
              <w:fldChar w:fldCharType="begin"/>
            </w:r>
            <w:r w:rsidR="006617D7">
              <w:rPr>
                <w:noProof/>
                <w:webHidden/>
              </w:rPr>
              <w:instrText xml:space="preserve"> PAGEREF _Toc174722085 \h </w:instrText>
            </w:r>
            <w:r w:rsidR="006617D7">
              <w:rPr>
                <w:noProof/>
                <w:webHidden/>
              </w:rPr>
            </w:r>
            <w:r w:rsidR="006617D7">
              <w:rPr>
                <w:noProof/>
                <w:webHidden/>
              </w:rPr>
              <w:fldChar w:fldCharType="separate"/>
            </w:r>
            <w:r w:rsidR="006617D7">
              <w:rPr>
                <w:noProof/>
                <w:webHidden/>
              </w:rPr>
              <w:t>3</w:t>
            </w:r>
            <w:r w:rsidR="006617D7">
              <w:rPr>
                <w:noProof/>
                <w:webHidden/>
              </w:rPr>
              <w:fldChar w:fldCharType="end"/>
            </w:r>
          </w:hyperlink>
        </w:p>
        <w:p w14:paraId="36F0C55B" w14:textId="7CC9ED28" w:rsidR="006617D7" w:rsidRDefault="00000000">
          <w:pPr>
            <w:pStyle w:val="TOC2"/>
            <w:tabs>
              <w:tab w:val="right" w:leader="dot" w:pos="9350"/>
            </w:tabs>
            <w:rPr>
              <w:noProof/>
            </w:rPr>
          </w:pPr>
          <w:hyperlink w:anchor="_Toc174722086" w:history="1">
            <w:r w:rsidR="006617D7" w:rsidRPr="005D213D">
              <w:rPr>
                <w:rStyle w:val="Hyperlink"/>
                <w:noProof/>
              </w:rPr>
              <w:t>Purpose of the Research</w:t>
            </w:r>
            <w:r w:rsidR="006617D7">
              <w:rPr>
                <w:noProof/>
                <w:webHidden/>
              </w:rPr>
              <w:tab/>
            </w:r>
            <w:r w:rsidR="006617D7">
              <w:rPr>
                <w:noProof/>
                <w:webHidden/>
              </w:rPr>
              <w:fldChar w:fldCharType="begin"/>
            </w:r>
            <w:r w:rsidR="006617D7">
              <w:rPr>
                <w:noProof/>
                <w:webHidden/>
              </w:rPr>
              <w:instrText xml:space="preserve"> PAGEREF _Toc174722086 \h </w:instrText>
            </w:r>
            <w:r w:rsidR="006617D7">
              <w:rPr>
                <w:noProof/>
                <w:webHidden/>
              </w:rPr>
            </w:r>
            <w:r w:rsidR="006617D7">
              <w:rPr>
                <w:noProof/>
                <w:webHidden/>
              </w:rPr>
              <w:fldChar w:fldCharType="separate"/>
            </w:r>
            <w:r w:rsidR="006617D7">
              <w:rPr>
                <w:noProof/>
                <w:webHidden/>
              </w:rPr>
              <w:t>3</w:t>
            </w:r>
            <w:r w:rsidR="006617D7">
              <w:rPr>
                <w:noProof/>
                <w:webHidden/>
              </w:rPr>
              <w:fldChar w:fldCharType="end"/>
            </w:r>
          </w:hyperlink>
        </w:p>
        <w:p w14:paraId="4DD0044E" w14:textId="31151C8A" w:rsidR="006617D7" w:rsidRDefault="00000000">
          <w:pPr>
            <w:pStyle w:val="TOC3"/>
            <w:tabs>
              <w:tab w:val="right" w:leader="dot" w:pos="9350"/>
            </w:tabs>
            <w:rPr>
              <w:noProof/>
            </w:rPr>
          </w:pPr>
          <w:hyperlink w:anchor="_Toc174722087" w:history="1">
            <w:r w:rsidR="006617D7" w:rsidRPr="005D213D">
              <w:rPr>
                <w:rStyle w:val="Hyperlink"/>
                <w:noProof/>
              </w:rPr>
              <w:t>Aim</w:t>
            </w:r>
            <w:r w:rsidR="006617D7">
              <w:rPr>
                <w:noProof/>
                <w:webHidden/>
              </w:rPr>
              <w:tab/>
            </w:r>
            <w:r w:rsidR="006617D7">
              <w:rPr>
                <w:noProof/>
                <w:webHidden/>
              </w:rPr>
              <w:fldChar w:fldCharType="begin"/>
            </w:r>
            <w:r w:rsidR="006617D7">
              <w:rPr>
                <w:noProof/>
                <w:webHidden/>
              </w:rPr>
              <w:instrText xml:space="preserve"> PAGEREF _Toc174722087 \h </w:instrText>
            </w:r>
            <w:r w:rsidR="006617D7">
              <w:rPr>
                <w:noProof/>
                <w:webHidden/>
              </w:rPr>
            </w:r>
            <w:r w:rsidR="006617D7">
              <w:rPr>
                <w:noProof/>
                <w:webHidden/>
              </w:rPr>
              <w:fldChar w:fldCharType="separate"/>
            </w:r>
            <w:r w:rsidR="006617D7">
              <w:rPr>
                <w:noProof/>
                <w:webHidden/>
              </w:rPr>
              <w:t>4</w:t>
            </w:r>
            <w:r w:rsidR="006617D7">
              <w:rPr>
                <w:noProof/>
                <w:webHidden/>
              </w:rPr>
              <w:fldChar w:fldCharType="end"/>
            </w:r>
          </w:hyperlink>
        </w:p>
        <w:p w14:paraId="404212C8" w14:textId="6726E147" w:rsidR="006617D7" w:rsidRDefault="00000000">
          <w:pPr>
            <w:pStyle w:val="TOC3"/>
            <w:tabs>
              <w:tab w:val="right" w:leader="dot" w:pos="9350"/>
            </w:tabs>
            <w:rPr>
              <w:noProof/>
            </w:rPr>
          </w:pPr>
          <w:hyperlink w:anchor="_Toc174722088" w:history="1">
            <w:r w:rsidR="006617D7" w:rsidRPr="005D213D">
              <w:rPr>
                <w:rStyle w:val="Hyperlink"/>
                <w:noProof/>
              </w:rPr>
              <w:t>Objectives</w:t>
            </w:r>
            <w:r w:rsidR="006617D7">
              <w:rPr>
                <w:noProof/>
                <w:webHidden/>
              </w:rPr>
              <w:tab/>
            </w:r>
            <w:r w:rsidR="006617D7">
              <w:rPr>
                <w:noProof/>
                <w:webHidden/>
              </w:rPr>
              <w:fldChar w:fldCharType="begin"/>
            </w:r>
            <w:r w:rsidR="006617D7">
              <w:rPr>
                <w:noProof/>
                <w:webHidden/>
              </w:rPr>
              <w:instrText xml:space="preserve"> PAGEREF _Toc174722088 \h </w:instrText>
            </w:r>
            <w:r w:rsidR="006617D7">
              <w:rPr>
                <w:noProof/>
                <w:webHidden/>
              </w:rPr>
            </w:r>
            <w:r w:rsidR="006617D7">
              <w:rPr>
                <w:noProof/>
                <w:webHidden/>
              </w:rPr>
              <w:fldChar w:fldCharType="separate"/>
            </w:r>
            <w:r w:rsidR="006617D7">
              <w:rPr>
                <w:noProof/>
                <w:webHidden/>
              </w:rPr>
              <w:t>4</w:t>
            </w:r>
            <w:r w:rsidR="006617D7">
              <w:rPr>
                <w:noProof/>
                <w:webHidden/>
              </w:rPr>
              <w:fldChar w:fldCharType="end"/>
            </w:r>
          </w:hyperlink>
        </w:p>
        <w:p w14:paraId="41D75275" w14:textId="4C730174" w:rsidR="006617D7" w:rsidRDefault="00000000">
          <w:pPr>
            <w:pStyle w:val="TOC3"/>
            <w:tabs>
              <w:tab w:val="right" w:leader="dot" w:pos="9350"/>
            </w:tabs>
            <w:rPr>
              <w:noProof/>
            </w:rPr>
          </w:pPr>
          <w:hyperlink w:anchor="_Toc174722089" w:history="1">
            <w:r w:rsidR="006617D7" w:rsidRPr="005D213D">
              <w:rPr>
                <w:rStyle w:val="Hyperlink"/>
                <w:noProof/>
              </w:rPr>
              <w:t>Research Questions</w:t>
            </w:r>
            <w:r w:rsidR="006617D7">
              <w:rPr>
                <w:noProof/>
                <w:webHidden/>
              </w:rPr>
              <w:tab/>
            </w:r>
            <w:r w:rsidR="006617D7">
              <w:rPr>
                <w:noProof/>
                <w:webHidden/>
              </w:rPr>
              <w:fldChar w:fldCharType="begin"/>
            </w:r>
            <w:r w:rsidR="006617D7">
              <w:rPr>
                <w:noProof/>
                <w:webHidden/>
              </w:rPr>
              <w:instrText xml:space="preserve"> PAGEREF _Toc174722089 \h </w:instrText>
            </w:r>
            <w:r w:rsidR="006617D7">
              <w:rPr>
                <w:noProof/>
                <w:webHidden/>
              </w:rPr>
            </w:r>
            <w:r w:rsidR="006617D7">
              <w:rPr>
                <w:noProof/>
                <w:webHidden/>
              </w:rPr>
              <w:fldChar w:fldCharType="separate"/>
            </w:r>
            <w:r w:rsidR="006617D7">
              <w:rPr>
                <w:noProof/>
                <w:webHidden/>
              </w:rPr>
              <w:t>5</w:t>
            </w:r>
            <w:r w:rsidR="006617D7">
              <w:rPr>
                <w:noProof/>
                <w:webHidden/>
              </w:rPr>
              <w:fldChar w:fldCharType="end"/>
            </w:r>
          </w:hyperlink>
        </w:p>
        <w:p w14:paraId="7C831723" w14:textId="7A61DB3A" w:rsidR="006617D7" w:rsidRDefault="00000000">
          <w:pPr>
            <w:pStyle w:val="TOC1"/>
            <w:tabs>
              <w:tab w:val="right" w:leader="dot" w:pos="9350"/>
            </w:tabs>
            <w:rPr>
              <w:noProof/>
            </w:rPr>
          </w:pPr>
          <w:hyperlink w:anchor="_Toc174722090" w:history="1">
            <w:r w:rsidR="006617D7" w:rsidRPr="005D213D">
              <w:rPr>
                <w:rStyle w:val="Hyperlink"/>
                <w:noProof/>
              </w:rPr>
              <w:t>CRITICAL LITERATURE REVIEW</w:t>
            </w:r>
            <w:r w:rsidR="006617D7">
              <w:rPr>
                <w:noProof/>
                <w:webHidden/>
              </w:rPr>
              <w:tab/>
            </w:r>
            <w:r w:rsidR="006617D7">
              <w:rPr>
                <w:noProof/>
                <w:webHidden/>
              </w:rPr>
              <w:fldChar w:fldCharType="begin"/>
            </w:r>
            <w:r w:rsidR="006617D7">
              <w:rPr>
                <w:noProof/>
                <w:webHidden/>
              </w:rPr>
              <w:instrText xml:space="preserve"> PAGEREF _Toc174722090 \h </w:instrText>
            </w:r>
            <w:r w:rsidR="006617D7">
              <w:rPr>
                <w:noProof/>
                <w:webHidden/>
              </w:rPr>
            </w:r>
            <w:r w:rsidR="006617D7">
              <w:rPr>
                <w:noProof/>
                <w:webHidden/>
              </w:rPr>
              <w:fldChar w:fldCharType="separate"/>
            </w:r>
            <w:r w:rsidR="006617D7">
              <w:rPr>
                <w:noProof/>
                <w:webHidden/>
              </w:rPr>
              <w:t>5</w:t>
            </w:r>
            <w:r w:rsidR="006617D7">
              <w:rPr>
                <w:noProof/>
                <w:webHidden/>
              </w:rPr>
              <w:fldChar w:fldCharType="end"/>
            </w:r>
          </w:hyperlink>
        </w:p>
        <w:p w14:paraId="4C1B823D" w14:textId="12D35221" w:rsidR="006617D7" w:rsidRDefault="00000000">
          <w:pPr>
            <w:pStyle w:val="TOC2"/>
            <w:tabs>
              <w:tab w:val="right" w:leader="dot" w:pos="9350"/>
            </w:tabs>
            <w:rPr>
              <w:noProof/>
            </w:rPr>
          </w:pPr>
          <w:hyperlink w:anchor="_Toc174722091" w:history="1">
            <w:r w:rsidR="006617D7" w:rsidRPr="005D213D">
              <w:rPr>
                <w:rStyle w:val="Hyperlink"/>
                <w:noProof/>
              </w:rPr>
              <w:t>Literature overview</w:t>
            </w:r>
            <w:r w:rsidR="006617D7">
              <w:rPr>
                <w:noProof/>
                <w:webHidden/>
              </w:rPr>
              <w:tab/>
            </w:r>
            <w:r w:rsidR="006617D7">
              <w:rPr>
                <w:noProof/>
                <w:webHidden/>
              </w:rPr>
              <w:fldChar w:fldCharType="begin"/>
            </w:r>
            <w:r w:rsidR="006617D7">
              <w:rPr>
                <w:noProof/>
                <w:webHidden/>
              </w:rPr>
              <w:instrText xml:space="preserve"> PAGEREF _Toc174722091 \h </w:instrText>
            </w:r>
            <w:r w:rsidR="006617D7">
              <w:rPr>
                <w:noProof/>
                <w:webHidden/>
              </w:rPr>
            </w:r>
            <w:r w:rsidR="006617D7">
              <w:rPr>
                <w:noProof/>
                <w:webHidden/>
              </w:rPr>
              <w:fldChar w:fldCharType="separate"/>
            </w:r>
            <w:r w:rsidR="006617D7">
              <w:rPr>
                <w:noProof/>
                <w:webHidden/>
              </w:rPr>
              <w:t>5</w:t>
            </w:r>
            <w:r w:rsidR="006617D7">
              <w:rPr>
                <w:noProof/>
                <w:webHidden/>
              </w:rPr>
              <w:fldChar w:fldCharType="end"/>
            </w:r>
          </w:hyperlink>
        </w:p>
        <w:p w14:paraId="566046FC" w14:textId="3516B20A" w:rsidR="006617D7" w:rsidRDefault="00000000">
          <w:pPr>
            <w:pStyle w:val="TOC2"/>
            <w:tabs>
              <w:tab w:val="right" w:leader="dot" w:pos="9350"/>
            </w:tabs>
            <w:rPr>
              <w:noProof/>
            </w:rPr>
          </w:pPr>
          <w:hyperlink w:anchor="_Toc174722092" w:history="1">
            <w:r w:rsidR="006617D7" w:rsidRPr="005D213D">
              <w:rPr>
                <w:rStyle w:val="Hyperlink"/>
                <w:noProof/>
              </w:rPr>
              <w:t>Theoretical Frameworks and Models of Crisis management</w:t>
            </w:r>
            <w:r w:rsidR="006617D7">
              <w:rPr>
                <w:noProof/>
                <w:webHidden/>
              </w:rPr>
              <w:tab/>
            </w:r>
            <w:r w:rsidR="006617D7">
              <w:rPr>
                <w:noProof/>
                <w:webHidden/>
              </w:rPr>
              <w:fldChar w:fldCharType="begin"/>
            </w:r>
            <w:r w:rsidR="006617D7">
              <w:rPr>
                <w:noProof/>
                <w:webHidden/>
              </w:rPr>
              <w:instrText xml:space="preserve"> PAGEREF _Toc174722092 \h </w:instrText>
            </w:r>
            <w:r w:rsidR="006617D7">
              <w:rPr>
                <w:noProof/>
                <w:webHidden/>
              </w:rPr>
            </w:r>
            <w:r w:rsidR="006617D7">
              <w:rPr>
                <w:noProof/>
                <w:webHidden/>
              </w:rPr>
              <w:fldChar w:fldCharType="separate"/>
            </w:r>
            <w:r w:rsidR="006617D7">
              <w:rPr>
                <w:noProof/>
                <w:webHidden/>
              </w:rPr>
              <w:t>6</w:t>
            </w:r>
            <w:r w:rsidR="006617D7">
              <w:rPr>
                <w:noProof/>
                <w:webHidden/>
              </w:rPr>
              <w:fldChar w:fldCharType="end"/>
            </w:r>
          </w:hyperlink>
        </w:p>
        <w:p w14:paraId="46900FCE" w14:textId="2F2A036E" w:rsidR="006617D7" w:rsidRDefault="00000000">
          <w:pPr>
            <w:pStyle w:val="TOC2"/>
            <w:tabs>
              <w:tab w:val="right" w:leader="dot" w:pos="9350"/>
            </w:tabs>
            <w:rPr>
              <w:noProof/>
            </w:rPr>
          </w:pPr>
          <w:hyperlink w:anchor="_Toc174722093" w:history="1">
            <w:r w:rsidR="006617D7" w:rsidRPr="005D213D">
              <w:rPr>
                <w:rStyle w:val="Hyperlink"/>
                <w:noProof/>
              </w:rPr>
              <w:t>Advantages and Disadvantages of crisis management</w:t>
            </w:r>
            <w:r w:rsidR="006617D7">
              <w:rPr>
                <w:noProof/>
                <w:webHidden/>
              </w:rPr>
              <w:tab/>
            </w:r>
            <w:r w:rsidR="006617D7">
              <w:rPr>
                <w:noProof/>
                <w:webHidden/>
              </w:rPr>
              <w:fldChar w:fldCharType="begin"/>
            </w:r>
            <w:r w:rsidR="006617D7">
              <w:rPr>
                <w:noProof/>
                <w:webHidden/>
              </w:rPr>
              <w:instrText xml:space="preserve"> PAGEREF _Toc174722093 \h </w:instrText>
            </w:r>
            <w:r w:rsidR="006617D7">
              <w:rPr>
                <w:noProof/>
                <w:webHidden/>
              </w:rPr>
            </w:r>
            <w:r w:rsidR="006617D7">
              <w:rPr>
                <w:noProof/>
                <w:webHidden/>
              </w:rPr>
              <w:fldChar w:fldCharType="separate"/>
            </w:r>
            <w:r w:rsidR="006617D7">
              <w:rPr>
                <w:noProof/>
                <w:webHidden/>
              </w:rPr>
              <w:t>6</w:t>
            </w:r>
            <w:r w:rsidR="006617D7">
              <w:rPr>
                <w:noProof/>
                <w:webHidden/>
              </w:rPr>
              <w:fldChar w:fldCharType="end"/>
            </w:r>
          </w:hyperlink>
        </w:p>
        <w:p w14:paraId="1FBB3F02" w14:textId="460073A7" w:rsidR="006617D7" w:rsidRDefault="00000000">
          <w:pPr>
            <w:pStyle w:val="TOC1"/>
            <w:tabs>
              <w:tab w:val="right" w:leader="dot" w:pos="9350"/>
            </w:tabs>
            <w:rPr>
              <w:noProof/>
            </w:rPr>
          </w:pPr>
          <w:hyperlink w:anchor="_Toc174722094" w:history="1">
            <w:r w:rsidR="006617D7" w:rsidRPr="005D213D">
              <w:rPr>
                <w:rStyle w:val="Hyperlink"/>
                <w:noProof/>
              </w:rPr>
              <w:t>METHODOLOGY and METHODS</w:t>
            </w:r>
            <w:r w:rsidR="006617D7">
              <w:rPr>
                <w:noProof/>
                <w:webHidden/>
              </w:rPr>
              <w:tab/>
            </w:r>
            <w:r w:rsidR="006617D7">
              <w:rPr>
                <w:noProof/>
                <w:webHidden/>
              </w:rPr>
              <w:fldChar w:fldCharType="begin"/>
            </w:r>
            <w:r w:rsidR="006617D7">
              <w:rPr>
                <w:noProof/>
                <w:webHidden/>
              </w:rPr>
              <w:instrText xml:space="preserve"> PAGEREF _Toc174722094 \h </w:instrText>
            </w:r>
            <w:r w:rsidR="006617D7">
              <w:rPr>
                <w:noProof/>
                <w:webHidden/>
              </w:rPr>
            </w:r>
            <w:r w:rsidR="006617D7">
              <w:rPr>
                <w:noProof/>
                <w:webHidden/>
              </w:rPr>
              <w:fldChar w:fldCharType="separate"/>
            </w:r>
            <w:r w:rsidR="006617D7">
              <w:rPr>
                <w:noProof/>
                <w:webHidden/>
              </w:rPr>
              <w:t>7</w:t>
            </w:r>
            <w:r w:rsidR="006617D7">
              <w:rPr>
                <w:noProof/>
                <w:webHidden/>
              </w:rPr>
              <w:fldChar w:fldCharType="end"/>
            </w:r>
          </w:hyperlink>
        </w:p>
        <w:p w14:paraId="6D6CFC27" w14:textId="7F66A1FF" w:rsidR="006617D7" w:rsidRDefault="00000000">
          <w:pPr>
            <w:pStyle w:val="TOC2"/>
            <w:tabs>
              <w:tab w:val="right" w:leader="dot" w:pos="9350"/>
            </w:tabs>
            <w:rPr>
              <w:noProof/>
            </w:rPr>
          </w:pPr>
          <w:hyperlink w:anchor="_Toc174722095" w:history="1">
            <w:r w:rsidR="006617D7" w:rsidRPr="005D213D">
              <w:rPr>
                <w:rStyle w:val="Hyperlink"/>
                <w:noProof/>
              </w:rPr>
              <w:t>Research Philosophy</w:t>
            </w:r>
            <w:r w:rsidR="006617D7">
              <w:rPr>
                <w:noProof/>
                <w:webHidden/>
              </w:rPr>
              <w:tab/>
            </w:r>
            <w:r w:rsidR="006617D7">
              <w:rPr>
                <w:noProof/>
                <w:webHidden/>
              </w:rPr>
              <w:fldChar w:fldCharType="begin"/>
            </w:r>
            <w:r w:rsidR="006617D7">
              <w:rPr>
                <w:noProof/>
                <w:webHidden/>
              </w:rPr>
              <w:instrText xml:space="preserve"> PAGEREF _Toc174722095 \h </w:instrText>
            </w:r>
            <w:r w:rsidR="006617D7">
              <w:rPr>
                <w:noProof/>
                <w:webHidden/>
              </w:rPr>
            </w:r>
            <w:r w:rsidR="006617D7">
              <w:rPr>
                <w:noProof/>
                <w:webHidden/>
              </w:rPr>
              <w:fldChar w:fldCharType="separate"/>
            </w:r>
            <w:r w:rsidR="006617D7">
              <w:rPr>
                <w:noProof/>
                <w:webHidden/>
              </w:rPr>
              <w:t>7</w:t>
            </w:r>
            <w:r w:rsidR="006617D7">
              <w:rPr>
                <w:noProof/>
                <w:webHidden/>
              </w:rPr>
              <w:fldChar w:fldCharType="end"/>
            </w:r>
          </w:hyperlink>
        </w:p>
        <w:p w14:paraId="09124880" w14:textId="4CA19CBD" w:rsidR="006617D7" w:rsidRDefault="00000000">
          <w:pPr>
            <w:pStyle w:val="TOC2"/>
            <w:tabs>
              <w:tab w:val="right" w:leader="dot" w:pos="9350"/>
            </w:tabs>
            <w:rPr>
              <w:noProof/>
            </w:rPr>
          </w:pPr>
          <w:hyperlink w:anchor="_Toc174722096" w:history="1">
            <w:r w:rsidR="006617D7" w:rsidRPr="005D213D">
              <w:rPr>
                <w:rStyle w:val="Hyperlink"/>
                <w:noProof/>
              </w:rPr>
              <w:t>Research Paradigm</w:t>
            </w:r>
            <w:r w:rsidR="006617D7">
              <w:rPr>
                <w:noProof/>
                <w:webHidden/>
              </w:rPr>
              <w:tab/>
            </w:r>
            <w:r w:rsidR="006617D7">
              <w:rPr>
                <w:noProof/>
                <w:webHidden/>
              </w:rPr>
              <w:fldChar w:fldCharType="begin"/>
            </w:r>
            <w:r w:rsidR="006617D7">
              <w:rPr>
                <w:noProof/>
                <w:webHidden/>
              </w:rPr>
              <w:instrText xml:space="preserve"> PAGEREF _Toc174722096 \h </w:instrText>
            </w:r>
            <w:r w:rsidR="006617D7">
              <w:rPr>
                <w:noProof/>
                <w:webHidden/>
              </w:rPr>
            </w:r>
            <w:r w:rsidR="006617D7">
              <w:rPr>
                <w:noProof/>
                <w:webHidden/>
              </w:rPr>
              <w:fldChar w:fldCharType="separate"/>
            </w:r>
            <w:r w:rsidR="006617D7">
              <w:rPr>
                <w:noProof/>
                <w:webHidden/>
              </w:rPr>
              <w:t>7</w:t>
            </w:r>
            <w:r w:rsidR="006617D7">
              <w:rPr>
                <w:noProof/>
                <w:webHidden/>
              </w:rPr>
              <w:fldChar w:fldCharType="end"/>
            </w:r>
          </w:hyperlink>
        </w:p>
        <w:p w14:paraId="1D74125F" w14:textId="44CE0690" w:rsidR="006617D7" w:rsidRDefault="00000000">
          <w:pPr>
            <w:pStyle w:val="TOC2"/>
            <w:tabs>
              <w:tab w:val="right" w:leader="dot" w:pos="9350"/>
            </w:tabs>
            <w:rPr>
              <w:noProof/>
            </w:rPr>
          </w:pPr>
          <w:hyperlink w:anchor="_Toc174722097" w:history="1">
            <w:r w:rsidR="006617D7" w:rsidRPr="005D213D">
              <w:rPr>
                <w:rStyle w:val="Hyperlink"/>
                <w:noProof/>
              </w:rPr>
              <w:t>Research Approach</w:t>
            </w:r>
            <w:r w:rsidR="006617D7">
              <w:rPr>
                <w:noProof/>
                <w:webHidden/>
              </w:rPr>
              <w:tab/>
            </w:r>
            <w:r w:rsidR="006617D7">
              <w:rPr>
                <w:noProof/>
                <w:webHidden/>
              </w:rPr>
              <w:fldChar w:fldCharType="begin"/>
            </w:r>
            <w:r w:rsidR="006617D7">
              <w:rPr>
                <w:noProof/>
                <w:webHidden/>
              </w:rPr>
              <w:instrText xml:space="preserve"> PAGEREF _Toc174722097 \h </w:instrText>
            </w:r>
            <w:r w:rsidR="006617D7">
              <w:rPr>
                <w:noProof/>
                <w:webHidden/>
              </w:rPr>
            </w:r>
            <w:r w:rsidR="006617D7">
              <w:rPr>
                <w:noProof/>
                <w:webHidden/>
              </w:rPr>
              <w:fldChar w:fldCharType="separate"/>
            </w:r>
            <w:r w:rsidR="006617D7">
              <w:rPr>
                <w:noProof/>
                <w:webHidden/>
              </w:rPr>
              <w:t>7</w:t>
            </w:r>
            <w:r w:rsidR="006617D7">
              <w:rPr>
                <w:noProof/>
                <w:webHidden/>
              </w:rPr>
              <w:fldChar w:fldCharType="end"/>
            </w:r>
          </w:hyperlink>
        </w:p>
        <w:p w14:paraId="08F17F03" w14:textId="5D40FE18" w:rsidR="006617D7" w:rsidRDefault="00000000">
          <w:pPr>
            <w:pStyle w:val="TOC2"/>
            <w:tabs>
              <w:tab w:val="right" w:leader="dot" w:pos="9350"/>
            </w:tabs>
            <w:rPr>
              <w:noProof/>
            </w:rPr>
          </w:pPr>
          <w:hyperlink w:anchor="_Toc174722098" w:history="1">
            <w:r w:rsidR="006617D7" w:rsidRPr="005D213D">
              <w:rPr>
                <w:rStyle w:val="Hyperlink"/>
                <w:noProof/>
              </w:rPr>
              <w:t>Research Methodology</w:t>
            </w:r>
            <w:r w:rsidR="006617D7">
              <w:rPr>
                <w:noProof/>
                <w:webHidden/>
              </w:rPr>
              <w:tab/>
            </w:r>
            <w:r w:rsidR="006617D7">
              <w:rPr>
                <w:noProof/>
                <w:webHidden/>
              </w:rPr>
              <w:fldChar w:fldCharType="begin"/>
            </w:r>
            <w:r w:rsidR="006617D7">
              <w:rPr>
                <w:noProof/>
                <w:webHidden/>
              </w:rPr>
              <w:instrText xml:space="preserve"> PAGEREF _Toc174722098 \h </w:instrText>
            </w:r>
            <w:r w:rsidR="006617D7">
              <w:rPr>
                <w:noProof/>
                <w:webHidden/>
              </w:rPr>
            </w:r>
            <w:r w:rsidR="006617D7">
              <w:rPr>
                <w:noProof/>
                <w:webHidden/>
              </w:rPr>
              <w:fldChar w:fldCharType="separate"/>
            </w:r>
            <w:r w:rsidR="006617D7">
              <w:rPr>
                <w:noProof/>
                <w:webHidden/>
              </w:rPr>
              <w:t>7</w:t>
            </w:r>
            <w:r w:rsidR="006617D7">
              <w:rPr>
                <w:noProof/>
                <w:webHidden/>
              </w:rPr>
              <w:fldChar w:fldCharType="end"/>
            </w:r>
          </w:hyperlink>
        </w:p>
        <w:p w14:paraId="33A247EB" w14:textId="318C5D14" w:rsidR="006617D7" w:rsidRDefault="00000000">
          <w:pPr>
            <w:pStyle w:val="TOC2"/>
            <w:tabs>
              <w:tab w:val="right" w:leader="dot" w:pos="9350"/>
            </w:tabs>
            <w:rPr>
              <w:noProof/>
            </w:rPr>
          </w:pPr>
          <w:hyperlink w:anchor="_Toc174722099" w:history="1">
            <w:r w:rsidR="006617D7" w:rsidRPr="005D213D">
              <w:rPr>
                <w:rStyle w:val="Hyperlink"/>
                <w:noProof/>
              </w:rPr>
              <w:t>Research Strategy</w:t>
            </w:r>
            <w:r w:rsidR="006617D7">
              <w:rPr>
                <w:noProof/>
                <w:webHidden/>
              </w:rPr>
              <w:tab/>
            </w:r>
            <w:r w:rsidR="006617D7">
              <w:rPr>
                <w:noProof/>
                <w:webHidden/>
              </w:rPr>
              <w:fldChar w:fldCharType="begin"/>
            </w:r>
            <w:r w:rsidR="006617D7">
              <w:rPr>
                <w:noProof/>
                <w:webHidden/>
              </w:rPr>
              <w:instrText xml:space="preserve"> PAGEREF _Toc174722099 \h </w:instrText>
            </w:r>
            <w:r w:rsidR="006617D7">
              <w:rPr>
                <w:noProof/>
                <w:webHidden/>
              </w:rPr>
            </w:r>
            <w:r w:rsidR="006617D7">
              <w:rPr>
                <w:noProof/>
                <w:webHidden/>
              </w:rPr>
              <w:fldChar w:fldCharType="separate"/>
            </w:r>
            <w:r w:rsidR="006617D7">
              <w:rPr>
                <w:noProof/>
                <w:webHidden/>
              </w:rPr>
              <w:t>8</w:t>
            </w:r>
            <w:r w:rsidR="006617D7">
              <w:rPr>
                <w:noProof/>
                <w:webHidden/>
              </w:rPr>
              <w:fldChar w:fldCharType="end"/>
            </w:r>
          </w:hyperlink>
        </w:p>
        <w:p w14:paraId="73ADD431" w14:textId="04C986C8" w:rsidR="006617D7" w:rsidRDefault="00000000">
          <w:pPr>
            <w:pStyle w:val="TOC2"/>
            <w:tabs>
              <w:tab w:val="right" w:leader="dot" w:pos="9350"/>
            </w:tabs>
            <w:rPr>
              <w:noProof/>
            </w:rPr>
          </w:pPr>
          <w:hyperlink w:anchor="_Toc174722100" w:history="1">
            <w:r w:rsidR="006617D7" w:rsidRPr="005D213D">
              <w:rPr>
                <w:rStyle w:val="Hyperlink"/>
                <w:noProof/>
              </w:rPr>
              <w:t>Data Collection Methods/Tools</w:t>
            </w:r>
            <w:r w:rsidR="006617D7">
              <w:rPr>
                <w:noProof/>
                <w:webHidden/>
              </w:rPr>
              <w:tab/>
            </w:r>
            <w:r w:rsidR="006617D7">
              <w:rPr>
                <w:noProof/>
                <w:webHidden/>
              </w:rPr>
              <w:fldChar w:fldCharType="begin"/>
            </w:r>
            <w:r w:rsidR="006617D7">
              <w:rPr>
                <w:noProof/>
                <w:webHidden/>
              </w:rPr>
              <w:instrText xml:space="preserve"> PAGEREF _Toc174722100 \h </w:instrText>
            </w:r>
            <w:r w:rsidR="006617D7">
              <w:rPr>
                <w:noProof/>
                <w:webHidden/>
              </w:rPr>
            </w:r>
            <w:r w:rsidR="006617D7">
              <w:rPr>
                <w:noProof/>
                <w:webHidden/>
              </w:rPr>
              <w:fldChar w:fldCharType="separate"/>
            </w:r>
            <w:r w:rsidR="006617D7">
              <w:rPr>
                <w:noProof/>
                <w:webHidden/>
              </w:rPr>
              <w:t>8</w:t>
            </w:r>
            <w:r w:rsidR="006617D7">
              <w:rPr>
                <w:noProof/>
                <w:webHidden/>
              </w:rPr>
              <w:fldChar w:fldCharType="end"/>
            </w:r>
          </w:hyperlink>
        </w:p>
        <w:p w14:paraId="6EB24320" w14:textId="6F059FFB" w:rsidR="006617D7" w:rsidRDefault="00000000">
          <w:pPr>
            <w:pStyle w:val="TOC2"/>
            <w:tabs>
              <w:tab w:val="right" w:leader="dot" w:pos="9350"/>
            </w:tabs>
            <w:rPr>
              <w:noProof/>
            </w:rPr>
          </w:pPr>
          <w:hyperlink w:anchor="_Toc174722101" w:history="1">
            <w:r w:rsidR="006617D7" w:rsidRPr="005D213D">
              <w:rPr>
                <w:rStyle w:val="Hyperlink"/>
                <w:noProof/>
              </w:rPr>
              <w:t>Methods of data Analysis</w:t>
            </w:r>
            <w:r w:rsidR="006617D7">
              <w:rPr>
                <w:noProof/>
                <w:webHidden/>
              </w:rPr>
              <w:tab/>
            </w:r>
            <w:r w:rsidR="006617D7">
              <w:rPr>
                <w:noProof/>
                <w:webHidden/>
              </w:rPr>
              <w:fldChar w:fldCharType="begin"/>
            </w:r>
            <w:r w:rsidR="006617D7">
              <w:rPr>
                <w:noProof/>
                <w:webHidden/>
              </w:rPr>
              <w:instrText xml:space="preserve"> PAGEREF _Toc174722101 \h </w:instrText>
            </w:r>
            <w:r w:rsidR="006617D7">
              <w:rPr>
                <w:noProof/>
                <w:webHidden/>
              </w:rPr>
            </w:r>
            <w:r w:rsidR="006617D7">
              <w:rPr>
                <w:noProof/>
                <w:webHidden/>
              </w:rPr>
              <w:fldChar w:fldCharType="separate"/>
            </w:r>
            <w:r w:rsidR="006617D7">
              <w:rPr>
                <w:noProof/>
                <w:webHidden/>
              </w:rPr>
              <w:t>8</w:t>
            </w:r>
            <w:r w:rsidR="006617D7">
              <w:rPr>
                <w:noProof/>
                <w:webHidden/>
              </w:rPr>
              <w:fldChar w:fldCharType="end"/>
            </w:r>
          </w:hyperlink>
        </w:p>
        <w:p w14:paraId="47C60F0C" w14:textId="540FAA88" w:rsidR="006617D7" w:rsidRDefault="00000000">
          <w:pPr>
            <w:pStyle w:val="TOC1"/>
            <w:tabs>
              <w:tab w:val="right" w:leader="dot" w:pos="9350"/>
            </w:tabs>
            <w:rPr>
              <w:noProof/>
            </w:rPr>
          </w:pPr>
          <w:hyperlink w:anchor="_Toc174722102" w:history="1">
            <w:r w:rsidR="006617D7" w:rsidRPr="005D213D">
              <w:rPr>
                <w:rStyle w:val="Hyperlink"/>
                <w:noProof/>
              </w:rPr>
              <w:t>Discussion</w:t>
            </w:r>
            <w:r w:rsidR="006617D7">
              <w:rPr>
                <w:noProof/>
                <w:webHidden/>
              </w:rPr>
              <w:tab/>
            </w:r>
            <w:r w:rsidR="006617D7">
              <w:rPr>
                <w:noProof/>
                <w:webHidden/>
              </w:rPr>
              <w:fldChar w:fldCharType="begin"/>
            </w:r>
            <w:r w:rsidR="006617D7">
              <w:rPr>
                <w:noProof/>
                <w:webHidden/>
              </w:rPr>
              <w:instrText xml:space="preserve"> PAGEREF _Toc174722102 \h </w:instrText>
            </w:r>
            <w:r w:rsidR="006617D7">
              <w:rPr>
                <w:noProof/>
                <w:webHidden/>
              </w:rPr>
            </w:r>
            <w:r w:rsidR="006617D7">
              <w:rPr>
                <w:noProof/>
                <w:webHidden/>
              </w:rPr>
              <w:fldChar w:fldCharType="separate"/>
            </w:r>
            <w:r w:rsidR="006617D7">
              <w:rPr>
                <w:noProof/>
                <w:webHidden/>
              </w:rPr>
              <w:t>9</w:t>
            </w:r>
            <w:r w:rsidR="006617D7">
              <w:rPr>
                <w:noProof/>
                <w:webHidden/>
              </w:rPr>
              <w:fldChar w:fldCharType="end"/>
            </w:r>
          </w:hyperlink>
        </w:p>
        <w:p w14:paraId="143C12E8" w14:textId="1BAFCA8E" w:rsidR="006617D7" w:rsidRDefault="00000000">
          <w:pPr>
            <w:pStyle w:val="TOC2"/>
            <w:tabs>
              <w:tab w:val="right" w:leader="dot" w:pos="9350"/>
            </w:tabs>
            <w:rPr>
              <w:noProof/>
            </w:rPr>
          </w:pPr>
          <w:hyperlink w:anchor="_Toc174722103" w:history="1">
            <w:r w:rsidR="006617D7" w:rsidRPr="005D213D">
              <w:rPr>
                <w:rStyle w:val="Hyperlink"/>
                <w:noProof/>
              </w:rPr>
              <w:t>Provisional Work Schedule</w:t>
            </w:r>
            <w:r w:rsidR="006617D7">
              <w:rPr>
                <w:noProof/>
                <w:webHidden/>
              </w:rPr>
              <w:tab/>
            </w:r>
            <w:r w:rsidR="006617D7">
              <w:rPr>
                <w:noProof/>
                <w:webHidden/>
              </w:rPr>
              <w:fldChar w:fldCharType="begin"/>
            </w:r>
            <w:r w:rsidR="006617D7">
              <w:rPr>
                <w:noProof/>
                <w:webHidden/>
              </w:rPr>
              <w:instrText xml:space="preserve"> PAGEREF _Toc174722103 \h </w:instrText>
            </w:r>
            <w:r w:rsidR="006617D7">
              <w:rPr>
                <w:noProof/>
                <w:webHidden/>
              </w:rPr>
            </w:r>
            <w:r w:rsidR="006617D7">
              <w:rPr>
                <w:noProof/>
                <w:webHidden/>
              </w:rPr>
              <w:fldChar w:fldCharType="separate"/>
            </w:r>
            <w:r w:rsidR="006617D7">
              <w:rPr>
                <w:noProof/>
                <w:webHidden/>
              </w:rPr>
              <w:t>9</w:t>
            </w:r>
            <w:r w:rsidR="006617D7">
              <w:rPr>
                <w:noProof/>
                <w:webHidden/>
              </w:rPr>
              <w:fldChar w:fldCharType="end"/>
            </w:r>
          </w:hyperlink>
        </w:p>
        <w:p w14:paraId="3E660737" w14:textId="41FA6CDF" w:rsidR="006617D7" w:rsidRDefault="006617D7">
          <w:r>
            <w:rPr>
              <w:b/>
              <w:bCs/>
              <w:noProof/>
            </w:rPr>
            <w:fldChar w:fldCharType="end"/>
          </w:r>
        </w:p>
      </w:sdtContent>
    </w:sdt>
    <w:p w14:paraId="594E11DF" w14:textId="77777777" w:rsidR="006617D7" w:rsidRDefault="006617D7" w:rsidP="00E74090">
      <w:pPr>
        <w:spacing w:line="480" w:lineRule="auto"/>
        <w:rPr>
          <w:rFonts w:ascii="Times New Roman" w:hAnsi="Times New Roman" w:cs="Times New Roman"/>
        </w:rPr>
      </w:pPr>
    </w:p>
    <w:p w14:paraId="4BA50213" w14:textId="77777777" w:rsidR="006617D7" w:rsidRDefault="006617D7" w:rsidP="00E74090">
      <w:pPr>
        <w:spacing w:line="480" w:lineRule="auto"/>
        <w:rPr>
          <w:rFonts w:ascii="Times New Roman" w:hAnsi="Times New Roman" w:cs="Times New Roman"/>
        </w:rPr>
      </w:pPr>
    </w:p>
    <w:p w14:paraId="7C1D467D" w14:textId="77777777" w:rsidR="006617D7" w:rsidRDefault="006617D7" w:rsidP="00E74090">
      <w:pPr>
        <w:spacing w:line="480" w:lineRule="auto"/>
        <w:rPr>
          <w:rFonts w:ascii="Times New Roman" w:hAnsi="Times New Roman" w:cs="Times New Roman"/>
        </w:rPr>
      </w:pPr>
    </w:p>
    <w:p w14:paraId="34404D68" w14:textId="77777777" w:rsidR="006617D7" w:rsidRDefault="006617D7" w:rsidP="00E74090">
      <w:pPr>
        <w:spacing w:line="480" w:lineRule="auto"/>
        <w:rPr>
          <w:rFonts w:ascii="Times New Roman" w:hAnsi="Times New Roman" w:cs="Times New Roman"/>
        </w:rPr>
      </w:pPr>
    </w:p>
    <w:p w14:paraId="2EB51775" w14:textId="77777777" w:rsidR="006617D7" w:rsidRPr="00E74090" w:rsidRDefault="006617D7" w:rsidP="00E74090">
      <w:pPr>
        <w:spacing w:line="480" w:lineRule="auto"/>
        <w:rPr>
          <w:rFonts w:ascii="Times New Roman" w:hAnsi="Times New Roman" w:cs="Times New Roman"/>
        </w:rPr>
      </w:pPr>
    </w:p>
    <w:p w14:paraId="0A2C4107" w14:textId="77777777" w:rsidR="00D94D85" w:rsidRPr="00E74090" w:rsidRDefault="00D94D85" w:rsidP="00E74090">
      <w:pPr>
        <w:pStyle w:val="Heading1"/>
      </w:pPr>
      <w:bookmarkStart w:id="1" w:name="_Toc174722085"/>
      <w:r w:rsidRPr="00E74090">
        <w:lastRenderedPageBreak/>
        <w:t>INTRODUCTION</w:t>
      </w:r>
      <w:bookmarkEnd w:id="1"/>
    </w:p>
    <w:p w14:paraId="2181D7E7" w14:textId="77777777" w:rsidR="00D94D85" w:rsidRPr="00E74090" w:rsidRDefault="00D94D85" w:rsidP="00E74090">
      <w:pPr>
        <w:spacing w:line="480" w:lineRule="auto"/>
        <w:ind w:firstLine="720"/>
        <w:rPr>
          <w:rFonts w:ascii="Times New Roman" w:hAnsi="Times New Roman" w:cs="Times New Roman"/>
        </w:rPr>
      </w:pPr>
      <w:bookmarkStart w:id="2" w:name="_heading=h.6wb7hbluwb3c" w:colFirst="0" w:colLast="0"/>
      <w:bookmarkEnd w:id="2"/>
      <w:r w:rsidRPr="00E74090">
        <w:rPr>
          <w:rFonts w:ascii="Times New Roman" w:hAnsi="Times New Roman" w:cs="Times New Roman"/>
        </w:rPr>
        <w:t>The COVID-19 pandemic has had a profound impact on the world, changing entire industries and putting the adaptability of businesses to the test. The epidemic posed serious issues for Starbucks UK, a well-known international chain of coffee shops, necessitating quick thinking, efficient crisis management, and flexible leadership. (Starbucks, 2020)</w:t>
      </w:r>
    </w:p>
    <w:p w14:paraId="0D448C9E" w14:textId="77777777" w:rsidR="00D94D85" w:rsidRPr="00E74090" w:rsidRDefault="00D94D85" w:rsidP="00E74090">
      <w:pPr>
        <w:spacing w:line="480" w:lineRule="auto"/>
        <w:ind w:firstLine="720"/>
        <w:rPr>
          <w:rFonts w:ascii="Times New Roman" w:hAnsi="Times New Roman" w:cs="Times New Roman"/>
        </w:rPr>
      </w:pPr>
      <w:r w:rsidRPr="00E74090">
        <w:rPr>
          <w:rFonts w:ascii="Times New Roman" w:hAnsi="Times New Roman" w:cs="Times New Roman"/>
        </w:rPr>
        <w:t>This study lays the framework for a detailed examination of how Starbucks UK's leadership managed the issue and modified their strategies to effectively address the pandemic's consequences. The goal is to provide an in-depth comprehension of the real-world issues and leadership abilities needed during a crisis by conducting a qualitative analysis through interviews.</w:t>
      </w:r>
    </w:p>
    <w:p w14:paraId="57351629" w14:textId="77777777" w:rsidR="00D94D85" w:rsidRPr="00E74090" w:rsidRDefault="00D94D85" w:rsidP="00E74090">
      <w:pPr>
        <w:spacing w:line="480" w:lineRule="auto"/>
        <w:ind w:firstLine="720"/>
        <w:rPr>
          <w:rFonts w:ascii="Times New Roman" w:hAnsi="Times New Roman" w:cs="Times New Roman"/>
        </w:rPr>
      </w:pPr>
      <w:r w:rsidRPr="00E74090">
        <w:rPr>
          <w:rFonts w:ascii="Times New Roman" w:hAnsi="Times New Roman" w:cs="Times New Roman"/>
        </w:rPr>
        <w:t>In order to keep the organization stable during a crisis, strong leaders must be able to navigate through uncertainty, act quickly, and effectively communicate information. Starbucks UK's leadership was faced with the challenge of managing not just the company's immediate operational problems but also the long-term consequences for the company's culture and relationships with its clientele (Boin et al., 2017). This research is a unique opportunity to investigate how various leadership philosophies and crisis management techniques affect an organization's capacity to recover.</w:t>
      </w:r>
    </w:p>
    <w:p w14:paraId="2A9FF8C4" w14:textId="5D0F15D7" w:rsidR="00D94D85" w:rsidRPr="00E74090" w:rsidRDefault="00D94D85" w:rsidP="00E74090">
      <w:pPr>
        <w:pStyle w:val="Heading2"/>
      </w:pPr>
      <w:bookmarkStart w:id="3" w:name="_Toc171950796"/>
      <w:bookmarkStart w:id="4" w:name="_Toc174712573"/>
      <w:r w:rsidRPr="00E74090">
        <w:t xml:space="preserve"> </w:t>
      </w:r>
      <w:bookmarkStart w:id="5" w:name="_Toc174722086"/>
      <w:r w:rsidRPr="00E74090">
        <w:t>Purpose of the Research</w:t>
      </w:r>
      <w:bookmarkEnd w:id="3"/>
      <w:bookmarkEnd w:id="4"/>
      <w:bookmarkEnd w:id="5"/>
    </w:p>
    <w:p w14:paraId="561730D2" w14:textId="77777777" w:rsidR="00D94D85" w:rsidRPr="00E74090" w:rsidRDefault="00D94D85" w:rsidP="00E74090">
      <w:pPr>
        <w:spacing w:line="480" w:lineRule="auto"/>
        <w:ind w:firstLine="720"/>
        <w:rPr>
          <w:rFonts w:ascii="Times New Roman" w:hAnsi="Times New Roman" w:cs="Times New Roman"/>
        </w:rPr>
      </w:pPr>
      <w:r w:rsidRPr="00E74090">
        <w:rPr>
          <w:rFonts w:ascii="Times New Roman" w:hAnsi="Times New Roman" w:cs="Times New Roman"/>
        </w:rPr>
        <w:t xml:space="preserve">The purpose of this study is to investigate Starbucks UK's crisis management and leadership strategies during the COVID-19 epidemic. The study intends to provide light on the tactics and processes of decision-making that helped the business get through the crisis through qualitative interviews with significant players in the organization. This analysis will shed light on </w:t>
      </w:r>
      <w:r w:rsidRPr="00E74090">
        <w:rPr>
          <w:rFonts w:ascii="Times New Roman" w:hAnsi="Times New Roman" w:cs="Times New Roman"/>
        </w:rPr>
        <w:lastRenderedPageBreak/>
        <w:t>how successful crisis management and leadership may raise an organization's adaptability and effectiveness in difficult circumstances.</w:t>
      </w:r>
    </w:p>
    <w:p w14:paraId="18E77087" w14:textId="77777777" w:rsidR="00D94D85" w:rsidRPr="00E74090" w:rsidRDefault="00D94D85" w:rsidP="00E74090">
      <w:pPr>
        <w:pStyle w:val="Heading3"/>
      </w:pPr>
      <w:bookmarkStart w:id="6" w:name="_Toc174722087"/>
      <w:r w:rsidRPr="00E74090">
        <w:t>Aim</w:t>
      </w:r>
      <w:bookmarkEnd w:id="6"/>
    </w:p>
    <w:p w14:paraId="01D4B1A1" w14:textId="77777777" w:rsidR="00D94D85" w:rsidRPr="00E74090" w:rsidRDefault="00D94D85" w:rsidP="00E74090">
      <w:pPr>
        <w:spacing w:line="480" w:lineRule="auto"/>
        <w:rPr>
          <w:rFonts w:ascii="Times New Roman" w:hAnsi="Times New Roman" w:cs="Times New Roman"/>
        </w:rPr>
      </w:pPr>
      <w:r w:rsidRPr="00E74090">
        <w:rPr>
          <w:rFonts w:ascii="Times New Roman" w:hAnsi="Times New Roman" w:cs="Times New Roman"/>
        </w:rPr>
        <w:t>To carefully evaluate Starbucks UK's crisis management and leadership strategies during the COVID-19 outbreak. The goal of the research is to understand how these strategies affect the company's adaptability to difficulties, employee support, and the continuity of business operations. It also seeks to identify important results that may direct future crisis management initiatives.</w:t>
      </w:r>
    </w:p>
    <w:p w14:paraId="57AF2502" w14:textId="77777777" w:rsidR="00D94D85" w:rsidRPr="00E74090" w:rsidRDefault="00D94D85" w:rsidP="00E74090">
      <w:pPr>
        <w:pStyle w:val="Heading3"/>
      </w:pPr>
      <w:bookmarkStart w:id="7" w:name="_Toc174722088"/>
      <w:r w:rsidRPr="00E74090">
        <w:t>Objectives</w:t>
      </w:r>
      <w:bookmarkEnd w:id="7"/>
    </w:p>
    <w:p w14:paraId="752BAE6B" w14:textId="77777777" w:rsidR="00D94D85" w:rsidRPr="00E74090" w:rsidRDefault="00D94D85" w:rsidP="00E74090">
      <w:pPr>
        <w:pStyle w:val="ListParagraph"/>
        <w:numPr>
          <w:ilvl w:val="0"/>
          <w:numId w:val="4"/>
        </w:numPr>
        <w:spacing w:line="480" w:lineRule="auto"/>
        <w:rPr>
          <w:rFonts w:ascii="Times New Roman" w:hAnsi="Times New Roman" w:cs="Times New Roman"/>
        </w:rPr>
      </w:pPr>
      <w:r w:rsidRPr="00E74090">
        <w:rPr>
          <w:rFonts w:ascii="Times New Roman" w:hAnsi="Times New Roman" w:cs="Times New Roman"/>
        </w:rPr>
        <w:t>To analyze how Starbucks UK's leadership adapted their strategies and decision-making processes during the COVID-19 crisis and examined effective communication and leadership styles.</w:t>
      </w:r>
    </w:p>
    <w:p w14:paraId="27CF36E8" w14:textId="77777777" w:rsidR="00D94D85" w:rsidRPr="00E74090" w:rsidRDefault="00D94D85" w:rsidP="00E74090">
      <w:pPr>
        <w:pStyle w:val="ListParagraph"/>
        <w:numPr>
          <w:ilvl w:val="0"/>
          <w:numId w:val="4"/>
        </w:numPr>
        <w:spacing w:line="480" w:lineRule="auto"/>
        <w:rPr>
          <w:rFonts w:ascii="Times New Roman" w:hAnsi="Times New Roman" w:cs="Times New Roman"/>
        </w:rPr>
      </w:pPr>
      <w:r w:rsidRPr="00E74090">
        <w:rPr>
          <w:rFonts w:ascii="Times New Roman" w:hAnsi="Times New Roman" w:cs="Times New Roman"/>
        </w:rPr>
        <w:t>To evaluate Starbucks UK's crisis management tactics, including operational adjustments, health and safety measures, and customer service adaptations, to maintain business operations and customer satisfaction.</w:t>
      </w:r>
    </w:p>
    <w:p w14:paraId="537A3BD2" w14:textId="77777777" w:rsidR="00D94D85" w:rsidRPr="00E74090" w:rsidRDefault="00D94D85" w:rsidP="00E74090">
      <w:pPr>
        <w:pStyle w:val="ListParagraph"/>
        <w:numPr>
          <w:ilvl w:val="0"/>
          <w:numId w:val="4"/>
        </w:numPr>
        <w:spacing w:line="480" w:lineRule="auto"/>
        <w:rPr>
          <w:rFonts w:ascii="Times New Roman" w:hAnsi="Times New Roman" w:cs="Times New Roman"/>
        </w:rPr>
      </w:pPr>
      <w:r w:rsidRPr="00E74090">
        <w:rPr>
          <w:rFonts w:ascii="Times New Roman" w:hAnsi="Times New Roman" w:cs="Times New Roman"/>
        </w:rPr>
        <w:t>To assess employee support initiatives during the pandemic, explore health and safety protocols, mental health support, and financial assistance</w:t>
      </w:r>
    </w:p>
    <w:p w14:paraId="1355C374" w14:textId="77777777" w:rsidR="00D94D85" w:rsidRPr="00E74090" w:rsidRDefault="00D94D85" w:rsidP="00E74090">
      <w:pPr>
        <w:pStyle w:val="ListParagraph"/>
        <w:numPr>
          <w:ilvl w:val="0"/>
          <w:numId w:val="4"/>
        </w:numPr>
        <w:spacing w:line="480" w:lineRule="auto"/>
        <w:rPr>
          <w:rFonts w:ascii="Times New Roman" w:hAnsi="Times New Roman" w:cs="Times New Roman"/>
        </w:rPr>
      </w:pPr>
      <w:r w:rsidRPr="00E74090">
        <w:rPr>
          <w:rFonts w:ascii="Times New Roman" w:hAnsi="Times New Roman" w:cs="Times New Roman"/>
        </w:rPr>
        <w:t>To put in place Future Crisis Management Strategies</w:t>
      </w:r>
    </w:p>
    <w:p w14:paraId="5C37FCA6" w14:textId="77777777" w:rsidR="00D94D85" w:rsidRPr="00E74090" w:rsidRDefault="00D94D85" w:rsidP="00E74090">
      <w:pPr>
        <w:pStyle w:val="ListParagraph"/>
        <w:numPr>
          <w:ilvl w:val="0"/>
          <w:numId w:val="4"/>
        </w:numPr>
        <w:spacing w:line="480" w:lineRule="auto"/>
        <w:rPr>
          <w:rFonts w:ascii="Times New Roman" w:hAnsi="Times New Roman" w:cs="Times New Roman"/>
        </w:rPr>
      </w:pPr>
      <w:r w:rsidRPr="00E74090">
        <w:rPr>
          <w:rFonts w:ascii="Times New Roman" w:hAnsi="Times New Roman" w:cs="Times New Roman"/>
        </w:rPr>
        <w:t>To identify key lessons and best practices from  Starbucks UK's crisis response and management on Covid-19 period.</w:t>
      </w:r>
    </w:p>
    <w:p w14:paraId="6AE45F64" w14:textId="77777777" w:rsidR="00D94D85" w:rsidRPr="00E74090" w:rsidRDefault="00D94D85" w:rsidP="00E74090">
      <w:pPr>
        <w:pStyle w:val="Heading3"/>
      </w:pPr>
      <w:bookmarkStart w:id="8" w:name="_Toc174722089"/>
      <w:r w:rsidRPr="00E74090">
        <w:t>Research Questions</w:t>
      </w:r>
      <w:bookmarkEnd w:id="8"/>
    </w:p>
    <w:p w14:paraId="562C7F88" w14:textId="692546D8" w:rsidR="00D94D85" w:rsidRPr="00E74090" w:rsidRDefault="00D94D85" w:rsidP="00E74090">
      <w:pPr>
        <w:pStyle w:val="ListParagraph"/>
        <w:numPr>
          <w:ilvl w:val="0"/>
          <w:numId w:val="3"/>
        </w:numPr>
        <w:spacing w:line="480" w:lineRule="auto"/>
        <w:rPr>
          <w:rFonts w:ascii="Times New Roman" w:eastAsia="Times New Roman" w:hAnsi="Times New Roman" w:cs="Times New Roman"/>
          <w:kern w:val="0"/>
          <w14:ligatures w14:val="none"/>
        </w:rPr>
      </w:pPr>
      <w:r w:rsidRPr="00E74090">
        <w:rPr>
          <w:rFonts w:ascii="Times New Roman" w:eastAsia="Times New Roman" w:hAnsi="Times New Roman" w:cs="Times New Roman"/>
          <w:kern w:val="0"/>
          <w14:ligatures w14:val="none"/>
        </w:rPr>
        <w:t>Which employees assistance initiatives were in place throughout the pandemic, and what influence did they have on morale and productivity?</w:t>
      </w:r>
    </w:p>
    <w:p w14:paraId="04255628" w14:textId="77777777" w:rsidR="00D94D85" w:rsidRPr="00E74090" w:rsidRDefault="00D94D85" w:rsidP="00E74090">
      <w:pPr>
        <w:pStyle w:val="ListParagraph"/>
        <w:numPr>
          <w:ilvl w:val="0"/>
          <w:numId w:val="3"/>
        </w:numPr>
        <w:spacing w:line="480" w:lineRule="auto"/>
        <w:rPr>
          <w:rFonts w:ascii="Times New Roman" w:eastAsia="Times New Roman" w:hAnsi="Times New Roman" w:cs="Times New Roman"/>
          <w:kern w:val="0"/>
          <w14:ligatures w14:val="none"/>
        </w:rPr>
      </w:pPr>
      <w:r w:rsidRPr="00E74090">
        <w:rPr>
          <w:rFonts w:ascii="Times New Roman" w:eastAsia="Times New Roman" w:hAnsi="Times New Roman" w:cs="Times New Roman"/>
          <w:kern w:val="0"/>
          <w14:ligatures w14:val="none"/>
        </w:rPr>
        <w:lastRenderedPageBreak/>
        <w:t>How did the leadership of Starbucks UK change their methods and processes to make decisions throughout the COVID-19 pandemic?</w:t>
      </w:r>
    </w:p>
    <w:p w14:paraId="2766F687" w14:textId="77777777" w:rsidR="00D94D85" w:rsidRPr="00E74090" w:rsidRDefault="00D94D85" w:rsidP="00E74090">
      <w:pPr>
        <w:pStyle w:val="ListParagraph"/>
        <w:numPr>
          <w:ilvl w:val="0"/>
          <w:numId w:val="3"/>
        </w:numPr>
        <w:spacing w:line="480" w:lineRule="auto"/>
        <w:rPr>
          <w:rFonts w:ascii="Times New Roman" w:eastAsia="Times New Roman" w:hAnsi="Times New Roman" w:cs="Times New Roman"/>
          <w:kern w:val="0"/>
          <w14:ligatures w14:val="none"/>
        </w:rPr>
      </w:pPr>
      <w:r w:rsidRPr="00E74090">
        <w:rPr>
          <w:rFonts w:ascii="Times New Roman" w:eastAsia="Times New Roman" w:hAnsi="Times New Roman" w:cs="Times New Roman"/>
          <w:kern w:val="0"/>
          <w14:ligatures w14:val="none"/>
        </w:rPr>
        <w:t>What unique crisis management strategies was Starbucks UK using to handle the day-to-day issues and guarantee the security of its customers?</w:t>
      </w:r>
    </w:p>
    <w:p w14:paraId="340C6326" w14:textId="77777777" w:rsidR="00D94D85" w:rsidRPr="00E74090" w:rsidRDefault="00D94D85" w:rsidP="00E74090">
      <w:pPr>
        <w:pStyle w:val="ListParagraph"/>
        <w:numPr>
          <w:ilvl w:val="0"/>
          <w:numId w:val="3"/>
        </w:numPr>
        <w:spacing w:line="480" w:lineRule="auto"/>
        <w:rPr>
          <w:rFonts w:ascii="Times New Roman" w:eastAsia="Times New Roman" w:hAnsi="Times New Roman" w:cs="Times New Roman"/>
          <w:kern w:val="0"/>
          <w14:ligatures w14:val="none"/>
        </w:rPr>
      </w:pPr>
      <w:r w:rsidRPr="00E74090">
        <w:rPr>
          <w:rFonts w:ascii="Times New Roman" w:eastAsia="Times New Roman" w:hAnsi="Times New Roman" w:cs="Times New Roman"/>
          <w:kern w:val="0"/>
          <w14:ligatures w14:val="none"/>
        </w:rPr>
        <w:t>What were the most significant lessons learned from Starbucks UK's management of the COVID-19 crisis?</w:t>
      </w:r>
    </w:p>
    <w:p w14:paraId="5A4474EE" w14:textId="77777777" w:rsidR="00D94D85" w:rsidRPr="00E74090" w:rsidRDefault="00D94D85" w:rsidP="00E74090">
      <w:pPr>
        <w:pStyle w:val="ListParagraph"/>
        <w:numPr>
          <w:ilvl w:val="0"/>
          <w:numId w:val="3"/>
        </w:numPr>
        <w:spacing w:line="480" w:lineRule="auto"/>
        <w:rPr>
          <w:rFonts w:ascii="Times New Roman" w:eastAsia="Times New Roman" w:hAnsi="Times New Roman" w:cs="Times New Roman"/>
          <w:kern w:val="0"/>
          <w14:ligatures w14:val="none"/>
        </w:rPr>
      </w:pPr>
      <w:r w:rsidRPr="00E74090">
        <w:rPr>
          <w:rFonts w:ascii="Times New Roman" w:eastAsia="Times New Roman" w:hAnsi="Times New Roman" w:cs="Times New Roman"/>
          <w:kern w:val="0"/>
          <w14:ligatures w14:val="none"/>
        </w:rPr>
        <w:t>What best practices can organizations use to help them tackle similar crises in light of Starbucks UK's experience?</w:t>
      </w:r>
    </w:p>
    <w:p w14:paraId="4DCE618D" w14:textId="6D67FE99" w:rsidR="00D94D85" w:rsidRPr="00E74090" w:rsidRDefault="00D94D85" w:rsidP="00E74090">
      <w:pPr>
        <w:pStyle w:val="Heading1"/>
        <w:rPr>
          <w:i/>
        </w:rPr>
      </w:pPr>
      <w:bookmarkStart w:id="9" w:name="_Toc174722090"/>
      <w:r w:rsidRPr="00E74090">
        <w:t>CRITICAL LITERATURE REVIEW</w:t>
      </w:r>
      <w:bookmarkEnd w:id="9"/>
    </w:p>
    <w:p w14:paraId="59518200" w14:textId="2B7EFCF8" w:rsidR="00D94D85" w:rsidRPr="00E74090" w:rsidRDefault="00D94D85" w:rsidP="00E74090">
      <w:pPr>
        <w:spacing w:line="480" w:lineRule="auto"/>
        <w:ind w:firstLine="720"/>
        <w:rPr>
          <w:rFonts w:ascii="Times New Roman" w:hAnsi="Times New Roman" w:cs="Times New Roman"/>
        </w:rPr>
      </w:pPr>
      <w:r w:rsidRPr="00E74090">
        <w:rPr>
          <w:rFonts w:ascii="Times New Roman" w:hAnsi="Times New Roman" w:cs="Times New Roman"/>
        </w:rPr>
        <w:t>The literature related to leadership and emergency management provides a robust framework for assessing Starbucks UK's response to the COVID-19 pandemic. Effective emergency management requires clear communication, strong leadership, operational adjustments, and personnel support. By analyzing these facets, the study aims to identify significant lessons learned and practical approaches that might guide the organization's emergency response plans in the future.</w:t>
      </w:r>
    </w:p>
    <w:p w14:paraId="18BDE84E" w14:textId="143B8E26" w:rsidR="00D94D85" w:rsidRPr="00E74090" w:rsidRDefault="00D94D85" w:rsidP="00E74090">
      <w:pPr>
        <w:pStyle w:val="Heading2"/>
      </w:pPr>
      <w:bookmarkStart w:id="10" w:name="_Toc174722091"/>
      <w:r w:rsidRPr="00E74090">
        <w:t>Literature overview</w:t>
      </w:r>
      <w:bookmarkEnd w:id="10"/>
    </w:p>
    <w:p w14:paraId="26F52D2B" w14:textId="77777777" w:rsidR="00D94D85" w:rsidRPr="00E74090" w:rsidRDefault="00D94D85" w:rsidP="00E74090">
      <w:pPr>
        <w:spacing w:line="480" w:lineRule="auto"/>
        <w:ind w:firstLine="720"/>
        <w:rPr>
          <w:rFonts w:ascii="Times New Roman" w:hAnsi="Times New Roman" w:cs="Times New Roman"/>
        </w:rPr>
      </w:pPr>
      <w:r w:rsidRPr="00E74090">
        <w:rPr>
          <w:rFonts w:ascii="Times New Roman" w:hAnsi="Times New Roman" w:cs="Times New Roman"/>
        </w:rPr>
        <w:t>The manner in which a leader gives instructions, makes choices, and affects organizational results is known as their leadership style. It has a direct effect on success, productivity, and team dynamics.</w:t>
      </w:r>
    </w:p>
    <w:p w14:paraId="26D28511" w14:textId="77777777" w:rsidR="00D94D85" w:rsidRPr="00E74090" w:rsidRDefault="00D94D85" w:rsidP="00E74090">
      <w:pPr>
        <w:spacing w:line="480" w:lineRule="auto"/>
        <w:ind w:firstLine="720"/>
        <w:rPr>
          <w:rFonts w:ascii="Times New Roman" w:hAnsi="Times New Roman" w:cs="Times New Roman"/>
        </w:rPr>
      </w:pPr>
      <w:r w:rsidRPr="00E74090">
        <w:rPr>
          <w:rFonts w:ascii="Times New Roman" w:hAnsi="Times New Roman" w:cs="Times New Roman"/>
        </w:rPr>
        <w:t>Crises are sudden and unpredictable events that require a quick response to reduce potential damage to an entity's functioning or image. (Mitroff, 2004)</w:t>
      </w:r>
    </w:p>
    <w:p w14:paraId="7547AAB9" w14:textId="77777777" w:rsidR="00D94D85" w:rsidRPr="00E74090" w:rsidRDefault="00D94D85" w:rsidP="00E74090">
      <w:pPr>
        <w:spacing w:line="480" w:lineRule="auto"/>
        <w:ind w:firstLine="720"/>
        <w:rPr>
          <w:rFonts w:ascii="Times New Roman" w:hAnsi="Times New Roman" w:cs="Times New Roman"/>
        </w:rPr>
      </w:pPr>
      <w:r w:rsidRPr="00E74090">
        <w:rPr>
          <w:rFonts w:ascii="Times New Roman" w:hAnsi="Times New Roman" w:cs="Times New Roman"/>
        </w:rPr>
        <w:lastRenderedPageBreak/>
        <w:t>This review of the literature addresses how different styles of leadership and methods related to crisis management are explained, as well as how they interconnect to impact an organization's ability to function efficiently in times of difficulty.</w:t>
      </w:r>
    </w:p>
    <w:p w14:paraId="58215D18" w14:textId="59F4C0BD" w:rsidR="00D94D85" w:rsidRPr="00E74090" w:rsidRDefault="00D94D85" w:rsidP="00E74090">
      <w:pPr>
        <w:spacing w:line="480" w:lineRule="auto"/>
        <w:rPr>
          <w:rFonts w:ascii="Times New Roman" w:hAnsi="Times New Roman" w:cs="Times New Roman"/>
        </w:rPr>
      </w:pPr>
      <w:r w:rsidRPr="00E74090">
        <w:rPr>
          <w:rFonts w:ascii="Times New Roman" w:hAnsi="Times New Roman" w:cs="Times New Roman"/>
        </w:rPr>
        <w:t>With the goal to more properly prepare businesses for future crises, Starbucks UK's COVID-19 response offers valuable lessons in effective leadership and crisis management.</w:t>
      </w:r>
    </w:p>
    <w:p w14:paraId="12FD4D2B" w14:textId="59F4C0BD" w:rsidR="00D94D85" w:rsidRPr="00E74090" w:rsidRDefault="00D94D85" w:rsidP="00E74090">
      <w:pPr>
        <w:pStyle w:val="Heading2"/>
      </w:pPr>
      <w:bookmarkStart w:id="11" w:name="_Toc171950802"/>
      <w:bookmarkStart w:id="12" w:name="_Toc174712579"/>
      <w:bookmarkStart w:id="13" w:name="_Toc174722092"/>
      <w:r w:rsidRPr="00E74090">
        <w:t>Theoretical Frameworks and Models of Crisis management</w:t>
      </w:r>
      <w:bookmarkEnd w:id="11"/>
      <w:bookmarkEnd w:id="12"/>
      <w:bookmarkEnd w:id="13"/>
    </w:p>
    <w:p w14:paraId="1A86303B" w14:textId="77777777" w:rsidR="00D94D85" w:rsidRPr="00E74090" w:rsidRDefault="00D94D85" w:rsidP="00E74090">
      <w:pPr>
        <w:spacing w:line="480" w:lineRule="auto"/>
        <w:ind w:firstLine="720"/>
        <w:rPr>
          <w:rFonts w:ascii="Times New Roman" w:hAnsi="Times New Roman" w:cs="Times New Roman"/>
        </w:rPr>
      </w:pPr>
      <w:r w:rsidRPr="00E74090">
        <w:rPr>
          <w:rFonts w:ascii="Times New Roman" w:hAnsi="Times New Roman" w:cs="Times New Roman"/>
        </w:rPr>
        <w:t>Starbucks UK used a variety of theoretical frameworks and models to effectively manage their crisis management during the COVID-19 pandemic. By utilizing the Crisis Management Lifecycle Model, Incident Command System, Situational Crisis Communication Theory, and Resilience Framework, Starbucks was able to overcome the challenges posed by the pandemic, adapt their business practices, assist their employees, and maintain stakeholder confidence. These models provided important insights into crisis management and offered perspectives for upcoming crisis management techniques.</w:t>
      </w:r>
    </w:p>
    <w:p w14:paraId="2B875858" w14:textId="77777777" w:rsidR="006617D7" w:rsidRPr="0052377C" w:rsidRDefault="006617D7" w:rsidP="006617D7">
      <w:pPr>
        <w:pStyle w:val="Heading2"/>
      </w:pPr>
      <w:bookmarkStart w:id="14" w:name="_Toc171950803"/>
      <w:bookmarkStart w:id="15" w:name="_Toc174712580"/>
      <w:bookmarkStart w:id="16" w:name="_Toc174722093"/>
      <w:bookmarkStart w:id="17" w:name="_Toc171950807"/>
      <w:bookmarkStart w:id="18" w:name="_Toc174712584"/>
      <w:r w:rsidRPr="0052377C">
        <w:t>Advantages and Disadvantages of crisis management</w:t>
      </w:r>
      <w:bookmarkEnd w:id="14"/>
      <w:bookmarkEnd w:id="15"/>
      <w:bookmarkEnd w:id="16"/>
    </w:p>
    <w:p w14:paraId="679D0747" w14:textId="77777777" w:rsidR="006617D7" w:rsidRPr="006617D7" w:rsidRDefault="006617D7" w:rsidP="006617D7">
      <w:pPr>
        <w:spacing w:line="480" w:lineRule="auto"/>
        <w:ind w:firstLine="720"/>
        <w:rPr>
          <w:rFonts w:ascii="Times New Roman" w:hAnsi="Times New Roman" w:cs="Times New Roman"/>
        </w:rPr>
      </w:pPr>
      <w:r w:rsidRPr="006617D7">
        <w:rPr>
          <w:rFonts w:ascii="Times New Roman" w:hAnsi="Times New Roman" w:cs="Times New Roman"/>
        </w:rPr>
        <w:t>Starbucks encountered difficulties during the COVID-19 outbreak, highlighting the value of flexible leadership, lucid communication, and careful planning. Starbucks used a range of leadership strategies to effectively manage the outbreak. Using a transformational leadership style aids leaders in persuading staff members in crisis management scenarios.</w:t>
      </w:r>
    </w:p>
    <w:p w14:paraId="23765328" w14:textId="77777777" w:rsidR="00C4177A" w:rsidRPr="00E74090" w:rsidRDefault="00C4177A" w:rsidP="00E74090">
      <w:pPr>
        <w:pStyle w:val="Heading1"/>
      </w:pPr>
      <w:r w:rsidRPr="00E74090">
        <w:t xml:space="preserve"> </w:t>
      </w:r>
      <w:bookmarkStart w:id="19" w:name="_Toc174722094"/>
      <w:r w:rsidRPr="00E74090">
        <w:t>METHODOLOGY</w:t>
      </w:r>
      <w:bookmarkStart w:id="20" w:name="_heading=h.xldp3zsjedko" w:colFirst="0" w:colLast="0"/>
      <w:bookmarkStart w:id="21" w:name="_Toc171950808"/>
      <w:bookmarkStart w:id="22" w:name="_Toc174712585"/>
      <w:bookmarkEnd w:id="17"/>
      <w:bookmarkEnd w:id="18"/>
      <w:bookmarkEnd w:id="20"/>
      <w:r w:rsidRPr="00E74090">
        <w:t xml:space="preserve"> and METHODS</w:t>
      </w:r>
      <w:bookmarkEnd w:id="19"/>
    </w:p>
    <w:p w14:paraId="0D60F0FD" w14:textId="77777777" w:rsidR="00C4177A" w:rsidRPr="00E74090" w:rsidRDefault="00C4177A" w:rsidP="00E74090">
      <w:pPr>
        <w:pStyle w:val="Heading2"/>
      </w:pPr>
      <w:bookmarkStart w:id="23" w:name="_Toc174722095"/>
      <w:r w:rsidRPr="00E74090">
        <w:t>Research Philosophy</w:t>
      </w:r>
      <w:bookmarkEnd w:id="21"/>
      <w:bookmarkEnd w:id="22"/>
      <w:bookmarkEnd w:id="23"/>
    </w:p>
    <w:p w14:paraId="5B09CA03" w14:textId="77777777" w:rsidR="00C4177A" w:rsidRPr="00E74090" w:rsidRDefault="00C4177A" w:rsidP="00E74090">
      <w:pPr>
        <w:spacing w:line="480" w:lineRule="auto"/>
        <w:ind w:firstLine="720"/>
        <w:rPr>
          <w:rFonts w:ascii="Times New Roman" w:hAnsi="Times New Roman" w:cs="Times New Roman"/>
        </w:rPr>
      </w:pPr>
      <w:r w:rsidRPr="00E74090">
        <w:rPr>
          <w:rFonts w:ascii="Times New Roman" w:hAnsi="Times New Roman" w:cs="Times New Roman"/>
        </w:rPr>
        <w:t xml:space="preserve">Interpretivism research philosophy will be employed as it significantly centres around grasping the experiences of people and subjective significance. It empowers the detailed </w:t>
      </w:r>
      <w:r w:rsidRPr="00E74090">
        <w:rPr>
          <w:rFonts w:ascii="Times New Roman" w:hAnsi="Times New Roman" w:cs="Times New Roman"/>
        </w:rPr>
        <w:lastRenderedPageBreak/>
        <w:t xml:space="preserve">knowledge of their approaches, and different choices and influences on the management of crisis. This philosophy is significant for evaluating how individuals responded to and answered the crisis of the pandemic situation (Sanchez </w:t>
      </w:r>
      <w:r w:rsidRPr="00E74090">
        <w:rPr>
          <w:rFonts w:ascii="Times New Roman" w:hAnsi="Times New Roman" w:cs="Times New Roman"/>
          <w:i/>
        </w:rPr>
        <w:t>et al.,</w:t>
      </w:r>
      <w:r w:rsidRPr="00E74090">
        <w:rPr>
          <w:rFonts w:ascii="Times New Roman" w:hAnsi="Times New Roman" w:cs="Times New Roman"/>
        </w:rPr>
        <w:t xml:space="preserve"> 2023).</w:t>
      </w:r>
    </w:p>
    <w:p w14:paraId="2197C675" w14:textId="77777777" w:rsidR="00C4177A" w:rsidRPr="00E74090" w:rsidRDefault="00C4177A" w:rsidP="00E74090">
      <w:pPr>
        <w:pStyle w:val="Heading2"/>
      </w:pPr>
      <w:bookmarkStart w:id="24" w:name="_heading=h.cl27t8ol8bvd" w:colFirst="0" w:colLast="0"/>
      <w:bookmarkStart w:id="25" w:name="_Toc171950809"/>
      <w:bookmarkStart w:id="26" w:name="_Toc174712586"/>
      <w:bookmarkStart w:id="27" w:name="_Toc174722096"/>
      <w:bookmarkEnd w:id="24"/>
      <w:r w:rsidRPr="00E74090">
        <w:t>Research Paradigm</w:t>
      </w:r>
      <w:bookmarkEnd w:id="25"/>
      <w:bookmarkEnd w:id="26"/>
      <w:bookmarkEnd w:id="27"/>
    </w:p>
    <w:p w14:paraId="56A54986" w14:textId="77777777" w:rsidR="00C4177A" w:rsidRPr="00E74090" w:rsidRDefault="00C4177A" w:rsidP="00E74090">
      <w:pPr>
        <w:spacing w:line="480" w:lineRule="auto"/>
        <w:ind w:firstLine="720"/>
        <w:rPr>
          <w:rFonts w:ascii="Times New Roman" w:hAnsi="Times New Roman" w:cs="Times New Roman"/>
        </w:rPr>
      </w:pPr>
      <w:r w:rsidRPr="00E74090">
        <w:rPr>
          <w:rFonts w:ascii="Times New Roman" w:hAnsi="Times New Roman" w:cs="Times New Roman"/>
        </w:rPr>
        <w:t xml:space="preserve">Primary qualitative research techniques will be employed along with Interpretivism to investigate the main interpretations and subjective encounters due to the crisis that was faced during the pandemic situation. This should be possible by focusing on the perception of the importance as well as viewpoints that will add to the activity. </w:t>
      </w:r>
    </w:p>
    <w:p w14:paraId="1E027D69" w14:textId="77777777" w:rsidR="00C4177A" w:rsidRPr="00E74090" w:rsidRDefault="00C4177A" w:rsidP="00E74090">
      <w:pPr>
        <w:pStyle w:val="Heading2"/>
      </w:pPr>
      <w:bookmarkStart w:id="28" w:name="_heading=h.4lxuehuknovm" w:colFirst="0" w:colLast="0"/>
      <w:bookmarkStart w:id="29" w:name="_Toc171950810"/>
      <w:bookmarkStart w:id="30" w:name="_Toc174712587"/>
      <w:bookmarkStart w:id="31" w:name="_Toc174722097"/>
      <w:bookmarkEnd w:id="28"/>
      <w:r w:rsidRPr="00E74090">
        <w:t>Research Approach</w:t>
      </w:r>
      <w:bookmarkEnd w:id="29"/>
      <w:bookmarkEnd w:id="30"/>
      <w:bookmarkEnd w:id="31"/>
    </w:p>
    <w:p w14:paraId="6091F5EA" w14:textId="77777777" w:rsidR="00C4177A" w:rsidRPr="00E74090" w:rsidRDefault="00C4177A" w:rsidP="00E74090">
      <w:pPr>
        <w:spacing w:line="480" w:lineRule="auto"/>
        <w:ind w:firstLine="720"/>
        <w:rPr>
          <w:rFonts w:ascii="Times New Roman" w:hAnsi="Times New Roman" w:cs="Times New Roman"/>
        </w:rPr>
      </w:pPr>
      <w:r w:rsidRPr="00E74090">
        <w:rPr>
          <w:rFonts w:ascii="Times New Roman" w:hAnsi="Times New Roman" w:cs="Times New Roman"/>
        </w:rPr>
        <w:t xml:space="preserve">The inductive examination approach will be employed in this exploration concentrate as it empowers the improvement of theories connected with observed encounters and examples/patterns. It permits the examination study to execute new speculations and experiences from subjective information (O'Kane </w:t>
      </w:r>
      <w:r w:rsidRPr="00E74090">
        <w:rPr>
          <w:rFonts w:ascii="Times New Roman" w:hAnsi="Times New Roman" w:cs="Times New Roman"/>
          <w:i/>
        </w:rPr>
        <w:t>et al</w:t>
      </w:r>
      <w:r w:rsidRPr="00E74090">
        <w:rPr>
          <w:rFonts w:ascii="Times New Roman" w:hAnsi="Times New Roman" w:cs="Times New Roman"/>
        </w:rPr>
        <w:t xml:space="preserve">., 2021). This approach is important for assessing how pioneers dealt with the pandemic crisis. </w:t>
      </w:r>
    </w:p>
    <w:p w14:paraId="5A940ADE" w14:textId="77777777" w:rsidR="00C4177A" w:rsidRPr="00E74090" w:rsidRDefault="00C4177A" w:rsidP="00E74090">
      <w:pPr>
        <w:pStyle w:val="Heading2"/>
      </w:pPr>
      <w:bookmarkStart w:id="32" w:name="_heading=h.hhxgm5byp25y" w:colFirst="0" w:colLast="0"/>
      <w:bookmarkStart w:id="33" w:name="_Toc171950811"/>
      <w:bookmarkStart w:id="34" w:name="_Toc174712588"/>
      <w:bookmarkStart w:id="35" w:name="_Toc174722098"/>
      <w:bookmarkEnd w:id="32"/>
      <w:r w:rsidRPr="00E74090">
        <w:t>Research Methodology</w:t>
      </w:r>
      <w:bookmarkEnd w:id="33"/>
      <w:bookmarkEnd w:id="34"/>
      <w:bookmarkEnd w:id="35"/>
    </w:p>
    <w:p w14:paraId="7C71BFF6" w14:textId="77777777" w:rsidR="00C4177A" w:rsidRPr="00E74090" w:rsidRDefault="00C4177A" w:rsidP="00E74090">
      <w:pPr>
        <w:spacing w:line="480" w:lineRule="auto"/>
        <w:ind w:firstLine="720"/>
        <w:rPr>
          <w:rFonts w:ascii="Times New Roman" w:hAnsi="Times New Roman" w:cs="Times New Roman"/>
        </w:rPr>
      </w:pPr>
      <w:r w:rsidRPr="00E74090">
        <w:rPr>
          <w:rFonts w:ascii="Times New Roman" w:hAnsi="Times New Roman" w:cs="Times New Roman"/>
        </w:rPr>
        <w:t>In this examination, mono-research techniques will be utilized for this subject to keep a predictable and centered approach. It ensures the complete collection of information as well as investigation. The usage of the mono-qualitative strategies incorporates interviews empowered for the in-depth examination of the encounters of the pioneers and reactions during the pandemic emergency.</w:t>
      </w:r>
    </w:p>
    <w:p w14:paraId="32DE2DFD" w14:textId="77777777" w:rsidR="00C4177A" w:rsidRPr="00E74090" w:rsidRDefault="00C4177A" w:rsidP="00E74090">
      <w:pPr>
        <w:pStyle w:val="Heading2"/>
      </w:pPr>
      <w:bookmarkStart w:id="36" w:name="_heading=h.wmluvp2t5cp9" w:colFirst="0" w:colLast="0"/>
      <w:bookmarkStart w:id="37" w:name="_Toc171950812"/>
      <w:bookmarkStart w:id="38" w:name="_Toc174712589"/>
      <w:bookmarkStart w:id="39" w:name="_Toc174722099"/>
      <w:bookmarkEnd w:id="36"/>
      <w:r w:rsidRPr="00E74090">
        <w:lastRenderedPageBreak/>
        <w:t>Research Strategy</w:t>
      </w:r>
      <w:bookmarkEnd w:id="37"/>
      <w:bookmarkEnd w:id="38"/>
      <w:bookmarkEnd w:id="39"/>
    </w:p>
    <w:p w14:paraId="109712DD" w14:textId="77777777" w:rsidR="00C4177A" w:rsidRPr="00E74090" w:rsidRDefault="00C4177A" w:rsidP="00E74090">
      <w:pPr>
        <w:spacing w:line="480" w:lineRule="auto"/>
        <w:ind w:firstLine="720"/>
        <w:rPr>
          <w:rFonts w:ascii="Times New Roman" w:hAnsi="Times New Roman" w:cs="Times New Roman"/>
        </w:rPr>
      </w:pPr>
      <w:r w:rsidRPr="00E74090">
        <w:rPr>
          <w:rFonts w:ascii="Times New Roman" w:hAnsi="Times New Roman" w:cs="Times New Roman"/>
        </w:rPr>
        <w:t>A qualitative examination strategy will be utilized for this exploration study to get profound and explicit knowledge as well as encounters of pioneers during the pandemic emergency. This methodology predominantly aids the investigation of motivations, conduct and strategies providing rich and explicit information.</w:t>
      </w:r>
    </w:p>
    <w:p w14:paraId="0EBB547F" w14:textId="77777777" w:rsidR="00C4177A" w:rsidRPr="00E74090" w:rsidRDefault="00C4177A" w:rsidP="00E74090">
      <w:pPr>
        <w:pStyle w:val="Heading2"/>
      </w:pPr>
      <w:bookmarkStart w:id="40" w:name="_heading=h.es75ncvyymv2" w:colFirst="0" w:colLast="0"/>
      <w:bookmarkStart w:id="41" w:name="_Toc171950814"/>
      <w:bookmarkStart w:id="42" w:name="_Toc174712591"/>
      <w:bookmarkStart w:id="43" w:name="_Toc174722100"/>
      <w:bookmarkEnd w:id="40"/>
      <w:r w:rsidRPr="00E74090">
        <w:t>Data Collection Methods/Tools</w:t>
      </w:r>
      <w:bookmarkEnd w:id="41"/>
      <w:bookmarkEnd w:id="42"/>
      <w:bookmarkEnd w:id="43"/>
    </w:p>
    <w:p w14:paraId="43A5460E" w14:textId="77777777" w:rsidR="00C4177A" w:rsidRPr="00E74090" w:rsidRDefault="00C4177A" w:rsidP="006617D7">
      <w:pPr>
        <w:spacing w:line="480" w:lineRule="auto"/>
        <w:ind w:firstLine="720"/>
        <w:rPr>
          <w:rFonts w:ascii="Times New Roman" w:hAnsi="Times New Roman" w:cs="Times New Roman"/>
        </w:rPr>
      </w:pPr>
      <w:r w:rsidRPr="00E74090">
        <w:rPr>
          <w:rFonts w:ascii="Times New Roman" w:hAnsi="Times New Roman" w:cs="Times New Roman"/>
        </w:rPr>
        <w:t xml:space="preserve">Primary Qualitative methods for the collection of data will be utilized to gather information from 5 members by asking 5 interview questions to obtain explicit knowledge and encounters on the leadership due to the pandemic emergency. This method incorporates in-depth interviews that empower detailed investigation of the individual reaction and experiences into the systems connected with the management of crisis and the course of decision-making (Snijkers </w:t>
      </w:r>
      <w:r w:rsidRPr="00E74090">
        <w:rPr>
          <w:rFonts w:ascii="Times New Roman" w:hAnsi="Times New Roman" w:cs="Times New Roman"/>
          <w:i/>
        </w:rPr>
        <w:t>et al.</w:t>
      </w:r>
      <w:r w:rsidRPr="00E74090">
        <w:rPr>
          <w:rFonts w:ascii="Times New Roman" w:hAnsi="Times New Roman" w:cs="Times New Roman"/>
        </w:rPr>
        <w:t>, 2023).</w:t>
      </w:r>
    </w:p>
    <w:p w14:paraId="367D7096" w14:textId="77777777" w:rsidR="00C4177A" w:rsidRPr="00E74090" w:rsidRDefault="00C4177A" w:rsidP="006617D7">
      <w:pPr>
        <w:pStyle w:val="Heading2"/>
      </w:pPr>
      <w:bookmarkStart w:id="44" w:name="_heading=h.1aae88kz49de" w:colFirst="0" w:colLast="0"/>
      <w:bookmarkStart w:id="45" w:name="_Toc174722101"/>
      <w:bookmarkEnd w:id="44"/>
      <w:r w:rsidRPr="00E74090">
        <w:t>Methods of data Analysis</w:t>
      </w:r>
      <w:bookmarkEnd w:id="45"/>
    </w:p>
    <w:p w14:paraId="0554FABF" w14:textId="77777777" w:rsidR="00C4177A" w:rsidRPr="00E74090" w:rsidRDefault="00C4177A" w:rsidP="006617D7">
      <w:pPr>
        <w:spacing w:line="480" w:lineRule="auto"/>
        <w:ind w:firstLine="720"/>
        <w:rPr>
          <w:rFonts w:ascii="Times New Roman" w:hAnsi="Times New Roman" w:cs="Times New Roman"/>
        </w:rPr>
      </w:pPr>
      <w:r w:rsidRPr="00E74090">
        <w:rPr>
          <w:rFonts w:ascii="Times New Roman" w:hAnsi="Times New Roman" w:cs="Times New Roman"/>
        </w:rPr>
        <w:t>A descriptive data analysis strategy will be utilized to interpret the information in this exploration study. This strategy helps with summing up and arranging the qualitative information that has been collected from interviews connected with the crisis faced during the pandemic situation. This analysis method includes categorizing responses, themes and patterns to facilitate structured and transparent presentations of the approaches and experiences that provide in-depth interpretations and comprehensions.</w:t>
      </w:r>
    </w:p>
    <w:p w14:paraId="5D22DCA9" w14:textId="77777777" w:rsidR="005B6A07" w:rsidRPr="00E74090" w:rsidRDefault="005B6A07" w:rsidP="00E74090">
      <w:pPr>
        <w:spacing w:line="480" w:lineRule="auto"/>
        <w:rPr>
          <w:rFonts w:ascii="Times New Roman" w:hAnsi="Times New Roman" w:cs="Times New Roman"/>
        </w:rPr>
      </w:pPr>
      <w:r w:rsidRPr="00E74090">
        <w:rPr>
          <w:rFonts w:ascii="Times New Roman" w:hAnsi="Times New Roman" w:cs="Times New Roman"/>
        </w:rPr>
        <w:t>The collected data will be safely stored on the hard drive of the computer without any access to the internet as per the '' Data Protection Act 2018” and GDPR. It makes sure that there is no possibility of an online data theft or data breaches.</w:t>
      </w:r>
    </w:p>
    <w:p w14:paraId="22C06C3B" w14:textId="483287E0" w:rsidR="005B6A07" w:rsidRPr="00E74090" w:rsidRDefault="005B6A07" w:rsidP="006617D7">
      <w:pPr>
        <w:pStyle w:val="Heading1"/>
      </w:pPr>
      <w:bookmarkStart w:id="46" w:name="_heading=h.9b1d111tzetv" w:colFirst="0" w:colLast="0"/>
      <w:bookmarkStart w:id="47" w:name="_Toc174722102"/>
      <w:bookmarkStart w:id="48" w:name="_Toc171950817"/>
      <w:bookmarkStart w:id="49" w:name="_Toc174712594"/>
      <w:bookmarkEnd w:id="46"/>
      <w:r w:rsidRPr="00E74090">
        <w:lastRenderedPageBreak/>
        <w:t>Discussion</w:t>
      </w:r>
      <w:bookmarkEnd w:id="47"/>
    </w:p>
    <w:bookmarkEnd w:id="48"/>
    <w:bookmarkEnd w:id="49"/>
    <w:p w14:paraId="39343AD1" w14:textId="77777777" w:rsidR="005B6A07" w:rsidRPr="005B6A07" w:rsidRDefault="005B6A07" w:rsidP="006617D7">
      <w:pPr>
        <w:spacing w:line="480" w:lineRule="auto"/>
        <w:ind w:firstLine="720"/>
        <w:rPr>
          <w:rFonts w:ascii="Times New Roman" w:hAnsi="Times New Roman" w:cs="Times New Roman"/>
        </w:rPr>
      </w:pPr>
      <w:r w:rsidRPr="005B6A07">
        <w:rPr>
          <w:rFonts w:ascii="Times New Roman" w:hAnsi="Times New Roman" w:cs="Times New Roman"/>
        </w:rPr>
        <w:t>This research has immense significance and ramifications for firms in a range of industries, in addition to Starbucks. This qualitative analysis provides practical advice to help organizations create stronger, more flexible, and resilient companies that can thrive even in the face of uncertainty by looking at the leadership and crisis management tactics used during the COVID-19 pandemic.</w:t>
      </w:r>
    </w:p>
    <w:p w14:paraId="73ECBC09" w14:textId="55350147" w:rsidR="00E74090" w:rsidRPr="00E74090" w:rsidRDefault="00E74090" w:rsidP="006617D7">
      <w:pPr>
        <w:spacing w:line="480" w:lineRule="auto"/>
        <w:ind w:firstLine="720"/>
        <w:rPr>
          <w:rFonts w:ascii="Times New Roman" w:hAnsi="Times New Roman" w:cs="Times New Roman"/>
        </w:rPr>
      </w:pPr>
      <w:r w:rsidRPr="00E74090">
        <w:rPr>
          <w:rFonts w:ascii="Times New Roman" w:hAnsi="Times New Roman" w:cs="Times New Roman"/>
        </w:rPr>
        <w:t>It's critical to acknowledge the study's limitations even if the qualitative analysis of crisis management and leadership during the COVID-19 outbreak at Starbucks UK has the potential to provide insightful information. These include participant bias, small sample size, constrained generalizability, and the subjective characteristic of qualitative data. We may mitigate the impact of these constraints and make sure the study's findings are interpreted correctly by being aware of them.</w:t>
      </w:r>
    </w:p>
    <w:p w14:paraId="1A92BB68" w14:textId="1B4FEAF9" w:rsidR="00D94D85" w:rsidRPr="00E74090" w:rsidRDefault="00E74090" w:rsidP="006617D7">
      <w:pPr>
        <w:pStyle w:val="Heading2"/>
      </w:pPr>
      <w:bookmarkStart w:id="50" w:name="_Toc174722103"/>
      <w:r w:rsidRPr="00E74090">
        <w:t>Provisional Work Schedule</w:t>
      </w:r>
      <w:bookmarkEnd w:id="50"/>
    </w:p>
    <w:p w14:paraId="56E954AA" w14:textId="00A41B66" w:rsidR="00E74090" w:rsidRDefault="00E74090" w:rsidP="00E74090">
      <w:pPr>
        <w:spacing w:line="480" w:lineRule="auto"/>
        <w:rPr>
          <w:rFonts w:ascii="Times New Roman" w:hAnsi="Times New Roman" w:cs="Times New Roman"/>
        </w:rPr>
      </w:pPr>
      <w:r w:rsidRPr="00E74090">
        <w:rPr>
          <w:rFonts w:ascii="Times New Roman" w:hAnsi="Times New Roman" w:cs="Times New Roman"/>
        </w:rPr>
        <w:t xml:space="preserve">This schedule is created by the help of Gantt Chart and it will outline the main phases and their time allocation. It is an efficient time management way from September to </w:t>
      </w:r>
      <w:r w:rsidR="006617D7" w:rsidRPr="00E74090">
        <w:rPr>
          <w:rFonts w:ascii="Times New Roman" w:hAnsi="Times New Roman" w:cs="Times New Roman"/>
        </w:rPr>
        <w:t>December, when</w:t>
      </w:r>
      <w:r w:rsidRPr="00E74090">
        <w:rPr>
          <w:rFonts w:ascii="Times New Roman" w:hAnsi="Times New Roman" w:cs="Times New Roman"/>
        </w:rPr>
        <w:t xml:space="preserve"> the paper work has to be submitted</w:t>
      </w:r>
      <w:r w:rsidR="006617D7">
        <w:rPr>
          <w:rFonts w:ascii="Times New Roman" w:hAnsi="Times New Roman" w:cs="Times New Roman"/>
        </w:rPr>
        <w:t>.</w:t>
      </w:r>
    </w:p>
    <w:p w14:paraId="403522D8" w14:textId="5CC6BB44" w:rsidR="006617D7" w:rsidRDefault="006617D7" w:rsidP="00E74090">
      <w:pPr>
        <w:spacing w:line="480" w:lineRule="auto"/>
        <w:rPr>
          <w:rFonts w:ascii="Times New Roman" w:hAnsi="Times New Roman" w:cs="Times New Roman"/>
        </w:rPr>
      </w:pPr>
      <w:r w:rsidRPr="006617D7">
        <w:rPr>
          <w:rFonts w:ascii="Times New Roman" w:hAnsi="Times New Roman" w:cs="Times New Roman"/>
          <w:noProof/>
        </w:rPr>
        <w:lastRenderedPageBreak/>
        <w:drawing>
          <wp:inline distT="0" distB="0" distL="0" distR="0" wp14:anchorId="4F0AFE43" wp14:editId="08B72920">
            <wp:extent cx="5235394" cy="4122777"/>
            <wp:effectExtent l="0" t="0" r="3810" b="0"/>
            <wp:docPr id="78633378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333788" name="Picture 1" descr="A screenshot of a document&#10;&#10;Description automatically generated"/>
                    <pic:cNvPicPr/>
                  </pic:nvPicPr>
                  <pic:blipFill>
                    <a:blip r:embed="rId8"/>
                    <a:stretch>
                      <a:fillRect/>
                    </a:stretch>
                  </pic:blipFill>
                  <pic:spPr>
                    <a:xfrm>
                      <a:off x="0" y="0"/>
                      <a:ext cx="5235394" cy="4122777"/>
                    </a:xfrm>
                    <a:prstGeom prst="rect">
                      <a:avLst/>
                    </a:prstGeom>
                  </pic:spPr>
                </pic:pic>
              </a:graphicData>
            </a:graphic>
          </wp:inline>
        </w:drawing>
      </w:r>
    </w:p>
    <w:p w14:paraId="19535D5E" w14:textId="4E543A74" w:rsidR="00111071" w:rsidRDefault="00111071" w:rsidP="00E74090">
      <w:pPr>
        <w:spacing w:line="480" w:lineRule="auto"/>
        <w:rPr>
          <w:rFonts w:ascii="Times New Roman" w:hAnsi="Times New Roman" w:cs="Times New Roman"/>
        </w:rPr>
      </w:pPr>
      <w:r w:rsidRPr="00111071">
        <w:rPr>
          <w:rFonts w:ascii="Times New Roman" w:hAnsi="Times New Roman" w:cs="Times New Roman"/>
          <w:noProof/>
        </w:rPr>
        <w:drawing>
          <wp:inline distT="0" distB="0" distL="0" distR="0" wp14:anchorId="105345D1" wp14:editId="02B143DC">
            <wp:extent cx="5943600" cy="3731260"/>
            <wp:effectExtent l="0" t="0" r="0" b="2540"/>
            <wp:docPr id="441603254" name="Picture 1"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603254" name="Picture 1" descr="A graph with blue squares&#10;&#10;Description automatically generated"/>
                    <pic:cNvPicPr/>
                  </pic:nvPicPr>
                  <pic:blipFill>
                    <a:blip r:embed="rId9"/>
                    <a:stretch>
                      <a:fillRect/>
                    </a:stretch>
                  </pic:blipFill>
                  <pic:spPr>
                    <a:xfrm>
                      <a:off x="0" y="0"/>
                      <a:ext cx="5943600" cy="3731260"/>
                    </a:xfrm>
                    <a:prstGeom prst="rect">
                      <a:avLst/>
                    </a:prstGeom>
                  </pic:spPr>
                </pic:pic>
              </a:graphicData>
            </a:graphic>
          </wp:inline>
        </w:drawing>
      </w:r>
    </w:p>
    <w:p w14:paraId="1A2F0E0B" w14:textId="77777777" w:rsidR="00111071" w:rsidRDefault="00111071" w:rsidP="00111071">
      <w:pPr>
        <w:pStyle w:val="Heading1"/>
      </w:pPr>
      <w:bookmarkStart w:id="51" w:name="_Toc174712595"/>
      <w:r w:rsidRPr="009F3E94">
        <w:lastRenderedPageBreak/>
        <w:t>References</w:t>
      </w:r>
      <w:bookmarkEnd w:id="51"/>
    </w:p>
    <w:p w14:paraId="1A3A8594"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t xml:space="preserve">Avolio, B. J., &amp; Bass, B. M. (1995). </w:t>
      </w:r>
      <w:r w:rsidRPr="00111071">
        <w:rPr>
          <w:rFonts w:ascii="Times New Roman" w:hAnsi="Times New Roman" w:cs="Times New Roman"/>
          <w:i/>
          <w:iCs/>
        </w:rPr>
        <w:t>Individualized Consideration Viewed at Multiple Levels of Analysis: A Multi-Factor Theory of Leadership</w:t>
      </w:r>
      <w:r w:rsidRPr="00111071">
        <w:rPr>
          <w:rFonts w:ascii="Times New Roman" w:hAnsi="Times New Roman" w:cs="Times New Roman"/>
        </w:rPr>
        <w:t>. The Leadership Quarterly, 6(2), 199-218.</w:t>
      </w:r>
    </w:p>
    <w:p w14:paraId="5223407A" w14:textId="77777777" w:rsidR="00111071" w:rsidRPr="00111071" w:rsidRDefault="00111071" w:rsidP="00111071">
      <w:pPr>
        <w:spacing w:line="480" w:lineRule="auto"/>
        <w:rPr>
          <w:rFonts w:ascii="Times New Roman" w:hAnsi="Times New Roman" w:cs="Times New Roman"/>
          <w:lang w:val="fr-FR"/>
        </w:rPr>
      </w:pPr>
      <w:r w:rsidRPr="00111071">
        <w:rPr>
          <w:rFonts w:ascii="Times New Roman" w:hAnsi="Times New Roman" w:cs="Times New Roman"/>
        </w:rPr>
        <w:t xml:space="preserve">Bass, B. M., &amp; Riggio, R. E. (2006). </w:t>
      </w:r>
      <w:r w:rsidRPr="00111071">
        <w:rPr>
          <w:rFonts w:ascii="Times New Roman" w:hAnsi="Times New Roman" w:cs="Times New Roman"/>
          <w:i/>
          <w:iCs/>
        </w:rPr>
        <w:t>Transformational Leadership</w:t>
      </w:r>
      <w:r w:rsidRPr="00111071">
        <w:rPr>
          <w:rFonts w:ascii="Times New Roman" w:hAnsi="Times New Roman" w:cs="Times New Roman"/>
        </w:rPr>
        <w:t xml:space="preserve">. </w:t>
      </w:r>
      <w:r w:rsidRPr="00111071">
        <w:rPr>
          <w:rFonts w:ascii="Times New Roman" w:hAnsi="Times New Roman" w:cs="Times New Roman"/>
          <w:lang w:val="fr-FR"/>
        </w:rPr>
        <w:t>Lawrence Erlbaum Associates.</w:t>
      </w:r>
    </w:p>
    <w:p w14:paraId="2D6D6DA0"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lang w:val="fr-FR"/>
        </w:rPr>
        <w:t xml:space="preserve">Boin, A., Hart, P. 't, &amp; Kuipers, S. (2017). </w:t>
      </w:r>
      <w:r w:rsidRPr="00111071">
        <w:rPr>
          <w:rFonts w:ascii="Times New Roman" w:hAnsi="Times New Roman" w:cs="Times New Roman"/>
          <w:i/>
          <w:iCs/>
        </w:rPr>
        <w:t>The Politics of Crisis Management: Public Leadership under Pressure</w:t>
      </w:r>
      <w:r w:rsidRPr="00111071">
        <w:rPr>
          <w:rFonts w:ascii="Times New Roman" w:hAnsi="Times New Roman" w:cs="Times New Roman"/>
        </w:rPr>
        <w:t>. Cambridge University Press.</w:t>
      </w:r>
    </w:p>
    <w:p w14:paraId="5A135CC7"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t xml:space="preserve">Coombs, W. T. (2007). </w:t>
      </w:r>
      <w:r w:rsidRPr="00111071">
        <w:rPr>
          <w:rFonts w:ascii="Times New Roman" w:hAnsi="Times New Roman" w:cs="Times New Roman"/>
          <w:i/>
          <w:iCs/>
        </w:rPr>
        <w:t>Ongoing Crisis Communication: Planning, Managing, and Responding</w:t>
      </w:r>
      <w:r w:rsidRPr="00111071">
        <w:rPr>
          <w:rFonts w:ascii="Times New Roman" w:hAnsi="Times New Roman" w:cs="Times New Roman"/>
        </w:rPr>
        <w:t>. Sage Publications.</w:t>
      </w:r>
    </w:p>
    <w:p w14:paraId="33DB2D56"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t xml:space="preserve">Drucker, P. F. (2006). </w:t>
      </w:r>
      <w:r w:rsidRPr="00111071">
        <w:rPr>
          <w:rFonts w:ascii="Times New Roman" w:hAnsi="Times New Roman" w:cs="Times New Roman"/>
          <w:i/>
          <w:iCs/>
        </w:rPr>
        <w:t>The Effective Executive: The Definitive Guide to Getting the Right Things Done</w:t>
      </w:r>
      <w:r w:rsidRPr="00111071">
        <w:rPr>
          <w:rFonts w:ascii="Times New Roman" w:hAnsi="Times New Roman" w:cs="Times New Roman"/>
        </w:rPr>
        <w:t>. HarperBusiness.</w:t>
      </w:r>
    </w:p>
    <w:p w14:paraId="7A671D6C"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t xml:space="preserve">Greenleaf, R. K. (1977). </w:t>
      </w:r>
      <w:r w:rsidRPr="00111071">
        <w:rPr>
          <w:rFonts w:ascii="Times New Roman" w:hAnsi="Times New Roman" w:cs="Times New Roman"/>
          <w:i/>
          <w:iCs/>
        </w:rPr>
        <w:t>Servant Leadership: A Journey into the Nature of Legitimate Power and Greatness</w:t>
      </w:r>
      <w:r w:rsidRPr="00111071">
        <w:rPr>
          <w:rFonts w:ascii="Times New Roman" w:hAnsi="Times New Roman" w:cs="Times New Roman"/>
        </w:rPr>
        <w:t>. Paulist Press.</w:t>
      </w:r>
    </w:p>
    <w:p w14:paraId="60E0A8A0"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t xml:space="preserve">Grewal, D., Roggeveen, A. L., &amp; Nordfält, J. (2020). </w:t>
      </w:r>
      <w:r w:rsidRPr="00111071">
        <w:rPr>
          <w:rFonts w:ascii="Times New Roman" w:hAnsi="Times New Roman" w:cs="Times New Roman"/>
          <w:i/>
          <w:iCs/>
        </w:rPr>
        <w:t>The Future of Retailing: How COVID-19 Will Shape the New Normal</w:t>
      </w:r>
      <w:r w:rsidRPr="00111071">
        <w:rPr>
          <w:rFonts w:ascii="Times New Roman" w:hAnsi="Times New Roman" w:cs="Times New Roman"/>
        </w:rPr>
        <w:t>. Journal of Retailing, 96(2), 145-157.</w:t>
      </w:r>
    </w:p>
    <w:p w14:paraId="25B1EDA6"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t xml:space="preserve">Hamel, G., &amp; Välikangas, L. (2003). </w:t>
      </w:r>
      <w:r w:rsidRPr="00111071">
        <w:rPr>
          <w:rFonts w:ascii="Times New Roman" w:hAnsi="Times New Roman" w:cs="Times New Roman"/>
          <w:i/>
          <w:iCs/>
        </w:rPr>
        <w:t>The Quest for Resilience</w:t>
      </w:r>
      <w:r w:rsidRPr="00111071">
        <w:rPr>
          <w:rFonts w:ascii="Times New Roman" w:hAnsi="Times New Roman" w:cs="Times New Roman"/>
        </w:rPr>
        <w:t>. Harvard Business Review, 81(9), 52-63.</w:t>
      </w:r>
    </w:p>
    <w:p w14:paraId="35F6C5E2"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t xml:space="preserve">Harvard Business Review. (2020). </w:t>
      </w:r>
      <w:r w:rsidRPr="00111071">
        <w:rPr>
          <w:rFonts w:ascii="Times New Roman" w:hAnsi="Times New Roman" w:cs="Times New Roman"/>
          <w:i/>
          <w:iCs/>
        </w:rPr>
        <w:t>How Companies Can Support Employee Mental Health During the COVID-19 Crisis</w:t>
      </w:r>
      <w:r w:rsidRPr="00111071">
        <w:rPr>
          <w:rFonts w:ascii="Times New Roman" w:hAnsi="Times New Roman" w:cs="Times New Roman"/>
        </w:rPr>
        <w:t xml:space="preserve">. </w:t>
      </w:r>
    </w:p>
    <w:p w14:paraId="57123B01"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t xml:space="preserve">Hersey, P., Blanchard, K. H., &amp; Johnson, D. E. (2013). </w:t>
      </w:r>
      <w:r w:rsidRPr="00111071">
        <w:rPr>
          <w:rFonts w:ascii="Times New Roman" w:hAnsi="Times New Roman" w:cs="Times New Roman"/>
          <w:i/>
          <w:iCs/>
        </w:rPr>
        <w:t>Management of Organizational Behavior: Utilizing Human Resources</w:t>
      </w:r>
      <w:r w:rsidRPr="00111071">
        <w:rPr>
          <w:rFonts w:ascii="Times New Roman" w:hAnsi="Times New Roman" w:cs="Times New Roman"/>
        </w:rPr>
        <w:t>. Pearson.</w:t>
      </w:r>
    </w:p>
    <w:p w14:paraId="716E6F46"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lastRenderedPageBreak/>
        <w:t xml:space="preserve">Kapucu, N., &amp; Van Wart, M. (2006). </w:t>
      </w:r>
      <w:r w:rsidRPr="00111071">
        <w:rPr>
          <w:rFonts w:ascii="Times New Roman" w:hAnsi="Times New Roman" w:cs="Times New Roman"/>
          <w:i/>
          <w:iCs/>
        </w:rPr>
        <w:t>The Evolution of Emergency Management and the Role of Leadership</w:t>
      </w:r>
      <w:r w:rsidRPr="00111071">
        <w:rPr>
          <w:rFonts w:ascii="Times New Roman" w:hAnsi="Times New Roman" w:cs="Times New Roman"/>
        </w:rPr>
        <w:t>. Public Administration Review, 66(s1), 28-41.</w:t>
      </w:r>
    </w:p>
    <w:p w14:paraId="34AFCF6F"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t xml:space="preserve">Kouzes, J. M., &amp; Posner, B. Z. (2017). </w:t>
      </w:r>
      <w:r w:rsidRPr="00111071">
        <w:rPr>
          <w:rFonts w:ascii="Times New Roman" w:hAnsi="Times New Roman" w:cs="Times New Roman"/>
          <w:i/>
          <w:iCs/>
        </w:rPr>
        <w:t>The Leadership Challenge: How to Make Extraordinary Things Happen in Organizations</w:t>
      </w:r>
      <w:r w:rsidRPr="00111071">
        <w:rPr>
          <w:rFonts w:ascii="Times New Roman" w:hAnsi="Times New Roman" w:cs="Times New Roman"/>
        </w:rPr>
        <w:t>. Wiley.</w:t>
      </w:r>
    </w:p>
    <w:p w14:paraId="57B5AAAB" w14:textId="77777777" w:rsidR="00111071" w:rsidRPr="00111071" w:rsidRDefault="00111071" w:rsidP="00111071">
      <w:pPr>
        <w:spacing w:line="480" w:lineRule="auto"/>
        <w:rPr>
          <w:rFonts w:ascii="Times New Roman" w:hAnsi="Times New Roman" w:cs="Times New Roman"/>
        </w:rPr>
      </w:pPr>
      <w:r w:rsidRPr="00111071">
        <w:rPr>
          <w:rStyle w:val="Strong"/>
          <w:rFonts w:ascii="Times New Roman" w:hAnsi="Times New Roman" w:cs="Times New Roman"/>
          <w:b w:val="0"/>
          <w:bCs w:val="0"/>
        </w:rPr>
        <w:t>Liden, R. C., Wayne, S. J., Zhao, H., &amp; Henderson, D. (2008).</w:t>
      </w:r>
      <w:r w:rsidRPr="00111071">
        <w:rPr>
          <w:rFonts w:ascii="Times New Roman" w:hAnsi="Times New Roman" w:cs="Times New Roman"/>
        </w:rPr>
        <w:t xml:space="preserve"> </w:t>
      </w:r>
      <w:r w:rsidRPr="00111071">
        <w:rPr>
          <w:rStyle w:val="Emphasis"/>
          <w:rFonts w:ascii="Times New Roman" w:hAnsi="Times New Roman" w:cs="Times New Roman"/>
        </w:rPr>
        <w:t>Servant Leadership: Development of a Multidimensional Measure and Multi-Level Assessment</w:t>
      </w:r>
      <w:r w:rsidRPr="00111071">
        <w:rPr>
          <w:rFonts w:ascii="Times New Roman" w:hAnsi="Times New Roman" w:cs="Times New Roman"/>
        </w:rPr>
        <w:t>. The Leadership Quarterly, 19(2), 161-</w:t>
      </w:r>
    </w:p>
    <w:p w14:paraId="6F6137B0"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t xml:space="preserve">Mitroff, I. I., &amp; Anagnos, G. (2009). </w:t>
      </w:r>
      <w:r w:rsidRPr="00111071">
        <w:rPr>
          <w:rFonts w:ascii="Times New Roman" w:hAnsi="Times New Roman" w:cs="Times New Roman"/>
          <w:i/>
          <w:iCs/>
        </w:rPr>
        <w:t>Finding the Upside of the Downturn: Crisis Management in the Age of COVID-19</w:t>
      </w:r>
      <w:r w:rsidRPr="00111071">
        <w:rPr>
          <w:rFonts w:ascii="Times New Roman" w:hAnsi="Times New Roman" w:cs="Times New Roman"/>
        </w:rPr>
        <w:t>. Palgrave Macmillan.</w:t>
      </w:r>
    </w:p>
    <w:p w14:paraId="7FA24568"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t xml:space="preserve">Mitroff, I. I. (2004). </w:t>
      </w:r>
      <w:r w:rsidRPr="00111071">
        <w:rPr>
          <w:rFonts w:ascii="Times New Roman" w:hAnsi="Times New Roman" w:cs="Times New Roman"/>
          <w:i/>
          <w:iCs/>
        </w:rPr>
        <w:t>Crisis Leadership: Planning for the Unthinkable</w:t>
      </w:r>
      <w:r w:rsidRPr="00111071">
        <w:rPr>
          <w:rFonts w:ascii="Times New Roman" w:hAnsi="Times New Roman" w:cs="Times New Roman"/>
        </w:rPr>
        <w:t>. Jossey-Bass.</w:t>
      </w:r>
    </w:p>
    <w:p w14:paraId="0F4DAB55"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t>O’Kane, P., Smith, A. and Lerman, M.P., 2021. Building transparency and trustworthiness in inductive research through computer-aided qualitative data analysis software. Organizational Research Methods, 24(1), pp.104-139.</w:t>
      </w:r>
    </w:p>
    <w:p w14:paraId="31B29BCB"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t xml:space="preserve">Pfeffer, J. (2010). </w:t>
      </w:r>
      <w:r w:rsidRPr="00111071">
        <w:rPr>
          <w:rFonts w:ascii="Times New Roman" w:hAnsi="Times New Roman" w:cs="Times New Roman"/>
          <w:i/>
          <w:iCs/>
        </w:rPr>
        <w:t>Power: Why Some People Have It—and Others Don't</w:t>
      </w:r>
      <w:r w:rsidRPr="00111071">
        <w:rPr>
          <w:rFonts w:ascii="Times New Roman" w:hAnsi="Times New Roman" w:cs="Times New Roman"/>
        </w:rPr>
        <w:t>. HarperBusiness.</w:t>
      </w:r>
    </w:p>
    <w:p w14:paraId="2C0F9244"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t>Sanchez, J.I., Bonache, J., Paz-Aparicio, C. and Oberty, C.Z., 2023. Combining interpretivism and positivism in international business research: the example of the expatriate role. Journal of World Business, 58(2), p.101419.</w:t>
      </w:r>
    </w:p>
    <w:p w14:paraId="6C6AF42C"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t xml:space="preserve">Starbucks Corporation. (2020). </w:t>
      </w:r>
      <w:r w:rsidRPr="00111071">
        <w:rPr>
          <w:rFonts w:ascii="Times New Roman" w:hAnsi="Times New Roman" w:cs="Times New Roman"/>
          <w:i/>
          <w:iCs/>
        </w:rPr>
        <w:t>Starbucks Global Impact Report</w:t>
      </w:r>
      <w:r w:rsidRPr="00111071">
        <w:rPr>
          <w:rFonts w:ascii="Times New Roman" w:hAnsi="Times New Roman" w:cs="Times New Roman"/>
        </w:rPr>
        <w:t>. Retrieved from Starbucks Global Impact.</w:t>
      </w:r>
    </w:p>
    <w:p w14:paraId="5E262209" w14:textId="77777777" w:rsidR="00111071" w:rsidRPr="00111071" w:rsidRDefault="00111071" w:rsidP="00111071">
      <w:pPr>
        <w:spacing w:line="480" w:lineRule="auto"/>
        <w:rPr>
          <w:rFonts w:ascii="Times New Roman" w:hAnsi="Times New Roman" w:cs="Times New Roman"/>
        </w:rPr>
      </w:pPr>
      <w:r w:rsidRPr="00111071">
        <w:rPr>
          <w:rStyle w:val="Strong"/>
          <w:rFonts w:ascii="Times New Roman" w:hAnsi="Times New Roman" w:cs="Times New Roman"/>
          <w:b w:val="0"/>
          <w:bCs w:val="0"/>
        </w:rPr>
        <w:t>Sendjaya, S., Sarros, J. C., &amp; Santora, J. C. (2008).</w:t>
      </w:r>
      <w:r w:rsidRPr="00111071">
        <w:rPr>
          <w:rFonts w:ascii="Times New Roman" w:hAnsi="Times New Roman" w:cs="Times New Roman"/>
        </w:rPr>
        <w:t xml:space="preserve"> </w:t>
      </w:r>
      <w:r w:rsidRPr="00111071">
        <w:rPr>
          <w:rStyle w:val="Emphasis"/>
          <w:rFonts w:ascii="Times New Roman" w:hAnsi="Times New Roman" w:cs="Times New Roman"/>
        </w:rPr>
        <w:t>Defining and Measuring Servant Leadership Behavior in Organizations</w:t>
      </w:r>
      <w:r w:rsidRPr="00111071">
        <w:rPr>
          <w:rFonts w:ascii="Times New Roman" w:hAnsi="Times New Roman" w:cs="Times New Roman"/>
        </w:rPr>
        <w:t>. Journal of Management Studies, 45(2), 402-424.</w:t>
      </w:r>
    </w:p>
    <w:p w14:paraId="77F49C64"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lastRenderedPageBreak/>
        <w:t>Snijkers, G., Bavdaž, M., Bender, S., Jones, J., MacFeely, S., Sakshaug, J.W., Thompson, K.J. and Van Delden, A., 2023. Advances in business statistics, methods and data collection: introduction. Advances in Business Statistics, Methods and Data Collection, pp.1-22.</w:t>
      </w:r>
    </w:p>
    <w:p w14:paraId="7E20A275" w14:textId="77777777"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lang w:val="de-DE"/>
        </w:rPr>
        <w:t xml:space="preserve">Weick, K. E., &amp; Sutcliffe, K. M. (2007). </w:t>
      </w:r>
      <w:r w:rsidRPr="00111071">
        <w:rPr>
          <w:rFonts w:ascii="Times New Roman" w:hAnsi="Times New Roman" w:cs="Times New Roman"/>
          <w:i/>
          <w:iCs/>
        </w:rPr>
        <w:t>Managing the Unexpected: Resilient Performance in an Age of Uncertainty</w:t>
      </w:r>
      <w:r w:rsidRPr="00111071">
        <w:rPr>
          <w:rFonts w:ascii="Times New Roman" w:hAnsi="Times New Roman" w:cs="Times New Roman"/>
        </w:rPr>
        <w:t>. Jossey-Bass.</w:t>
      </w:r>
    </w:p>
    <w:p w14:paraId="1ACF34F3" w14:textId="450565B4" w:rsidR="00111071" w:rsidRPr="00111071" w:rsidRDefault="00111071" w:rsidP="00111071">
      <w:pPr>
        <w:spacing w:line="480" w:lineRule="auto"/>
        <w:rPr>
          <w:rFonts w:ascii="Times New Roman" w:hAnsi="Times New Roman" w:cs="Times New Roman"/>
        </w:rPr>
      </w:pPr>
      <w:r w:rsidRPr="00111071">
        <w:rPr>
          <w:rFonts w:ascii="Times New Roman" w:hAnsi="Times New Roman" w:cs="Times New Roman"/>
        </w:rPr>
        <w:t xml:space="preserve">Waddell, D., &amp; Sohal, A. S. (1998). </w:t>
      </w:r>
      <w:r w:rsidRPr="00111071">
        <w:rPr>
          <w:rFonts w:ascii="Times New Roman" w:hAnsi="Times New Roman" w:cs="Times New Roman"/>
          <w:i/>
          <w:iCs/>
        </w:rPr>
        <w:t>Resistance to Organizational Change: The Role of Change Management</w:t>
      </w:r>
      <w:r w:rsidRPr="00111071">
        <w:rPr>
          <w:rFonts w:ascii="Times New Roman" w:hAnsi="Times New Roman" w:cs="Times New Roman"/>
        </w:rPr>
        <w:t>. International Journal of Operations &amp; Production Management, 18(2), 142-168.</w:t>
      </w:r>
    </w:p>
    <w:sectPr w:rsidR="00111071" w:rsidRPr="00111071">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28988F" w14:textId="77777777" w:rsidR="00C6656D" w:rsidRDefault="00C6656D" w:rsidP="006617D7">
      <w:pPr>
        <w:spacing w:after="0" w:line="240" w:lineRule="auto"/>
      </w:pPr>
      <w:r>
        <w:separator/>
      </w:r>
    </w:p>
  </w:endnote>
  <w:endnote w:type="continuationSeparator" w:id="0">
    <w:p w14:paraId="6C59966F" w14:textId="77777777" w:rsidR="00C6656D" w:rsidRDefault="00C6656D" w:rsidP="00661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8464361"/>
      <w:docPartObj>
        <w:docPartGallery w:val="Page Numbers (Bottom of Page)"/>
        <w:docPartUnique/>
      </w:docPartObj>
    </w:sdtPr>
    <w:sdtEndPr>
      <w:rPr>
        <w:noProof/>
      </w:rPr>
    </w:sdtEndPr>
    <w:sdtContent>
      <w:p w14:paraId="76D0C72C" w14:textId="5DE2AF34" w:rsidR="006617D7" w:rsidRDefault="006617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D406F0" w14:textId="77777777" w:rsidR="006617D7" w:rsidRDefault="00661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FE3BB6" w14:textId="77777777" w:rsidR="00C6656D" w:rsidRDefault="00C6656D" w:rsidP="006617D7">
      <w:pPr>
        <w:spacing w:after="0" w:line="240" w:lineRule="auto"/>
      </w:pPr>
      <w:r>
        <w:separator/>
      </w:r>
    </w:p>
  </w:footnote>
  <w:footnote w:type="continuationSeparator" w:id="0">
    <w:p w14:paraId="60E003C6" w14:textId="77777777" w:rsidR="00C6656D" w:rsidRDefault="00C6656D" w:rsidP="006617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FA1D90"/>
    <w:multiLevelType w:val="hybridMultilevel"/>
    <w:tmpl w:val="B0A40B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D16C13"/>
    <w:multiLevelType w:val="hybridMultilevel"/>
    <w:tmpl w:val="DE446C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DB1722"/>
    <w:multiLevelType w:val="hybridMultilevel"/>
    <w:tmpl w:val="2E18C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CCA4E9E"/>
    <w:multiLevelType w:val="hybridMultilevel"/>
    <w:tmpl w:val="3FB2D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501A96"/>
    <w:multiLevelType w:val="hybridMultilevel"/>
    <w:tmpl w:val="4E360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1655301">
    <w:abstractNumId w:val="0"/>
  </w:num>
  <w:num w:numId="2" w16cid:durableId="1657222024">
    <w:abstractNumId w:val="3"/>
  </w:num>
  <w:num w:numId="3" w16cid:durableId="1007560438">
    <w:abstractNumId w:val="4"/>
  </w:num>
  <w:num w:numId="4" w16cid:durableId="855584691">
    <w:abstractNumId w:val="1"/>
  </w:num>
  <w:num w:numId="5" w16cid:durableId="1184392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F2D"/>
    <w:rsid w:val="0005171F"/>
    <w:rsid w:val="000F1F2D"/>
    <w:rsid w:val="00111071"/>
    <w:rsid w:val="0022466B"/>
    <w:rsid w:val="002D1FCA"/>
    <w:rsid w:val="00487316"/>
    <w:rsid w:val="005B6A07"/>
    <w:rsid w:val="006617D7"/>
    <w:rsid w:val="00847E63"/>
    <w:rsid w:val="00C4177A"/>
    <w:rsid w:val="00C6656D"/>
    <w:rsid w:val="00D23514"/>
    <w:rsid w:val="00D94D85"/>
    <w:rsid w:val="00E74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59153"/>
  <w15:chartTrackingRefBased/>
  <w15:docId w15:val="{F69474C0-AA09-44C1-AF00-BFB7E8ABA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E63"/>
  </w:style>
  <w:style w:type="paragraph" w:styleId="Heading1">
    <w:name w:val="heading 1"/>
    <w:basedOn w:val="Normal"/>
    <w:next w:val="Normal"/>
    <w:link w:val="Heading1Char"/>
    <w:uiPriority w:val="9"/>
    <w:qFormat/>
    <w:rsid w:val="000F1F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1F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1F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1F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1F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1F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1F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1F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1F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F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1F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F1F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1F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1F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1F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1F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1F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1F2D"/>
    <w:rPr>
      <w:rFonts w:eastAsiaTheme="majorEastAsia" w:cstheme="majorBidi"/>
      <w:color w:val="272727" w:themeColor="text1" w:themeTint="D8"/>
    </w:rPr>
  </w:style>
  <w:style w:type="paragraph" w:styleId="Title">
    <w:name w:val="Title"/>
    <w:basedOn w:val="Normal"/>
    <w:next w:val="Normal"/>
    <w:link w:val="TitleChar"/>
    <w:uiPriority w:val="10"/>
    <w:qFormat/>
    <w:rsid w:val="000F1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1F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1F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1F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1F2D"/>
    <w:pPr>
      <w:spacing w:before="160"/>
      <w:jc w:val="center"/>
    </w:pPr>
    <w:rPr>
      <w:i/>
      <w:iCs/>
      <w:color w:val="404040" w:themeColor="text1" w:themeTint="BF"/>
    </w:rPr>
  </w:style>
  <w:style w:type="character" w:customStyle="1" w:styleId="QuoteChar">
    <w:name w:val="Quote Char"/>
    <w:basedOn w:val="DefaultParagraphFont"/>
    <w:link w:val="Quote"/>
    <w:uiPriority w:val="29"/>
    <w:rsid w:val="000F1F2D"/>
    <w:rPr>
      <w:i/>
      <w:iCs/>
      <w:color w:val="404040" w:themeColor="text1" w:themeTint="BF"/>
    </w:rPr>
  </w:style>
  <w:style w:type="paragraph" w:styleId="ListParagraph">
    <w:name w:val="List Paragraph"/>
    <w:basedOn w:val="Normal"/>
    <w:uiPriority w:val="34"/>
    <w:qFormat/>
    <w:rsid w:val="000F1F2D"/>
    <w:pPr>
      <w:ind w:left="720"/>
      <w:contextualSpacing/>
    </w:pPr>
  </w:style>
  <w:style w:type="character" w:styleId="IntenseEmphasis">
    <w:name w:val="Intense Emphasis"/>
    <w:basedOn w:val="DefaultParagraphFont"/>
    <w:uiPriority w:val="21"/>
    <w:qFormat/>
    <w:rsid w:val="000F1F2D"/>
    <w:rPr>
      <w:i/>
      <w:iCs/>
      <w:color w:val="0F4761" w:themeColor="accent1" w:themeShade="BF"/>
    </w:rPr>
  </w:style>
  <w:style w:type="paragraph" w:styleId="IntenseQuote">
    <w:name w:val="Intense Quote"/>
    <w:basedOn w:val="Normal"/>
    <w:next w:val="Normal"/>
    <w:link w:val="IntenseQuoteChar"/>
    <w:uiPriority w:val="30"/>
    <w:qFormat/>
    <w:rsid w:val="000F1F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1F2D"/>
    <w:rPr>
      <w:i/>
      <w:iCs/>
      <w:color w:val="0F4761" w:themeColor="accent1" w:themeShade="BF"/>
    </w:rPr>
  </w:style>
  <w:style w:type="character" w:styleId="IntenseReference">
    <w:name w:val="Intense Reference"/>
    <w:basedOn w:val="DefaultParagraphFont"/>
    <w:uiPriority w:val="32"/>
    <w:qFormat/>
    <w:rsid w:val="000F1F2D"/>
    <w:rPr>
      <w:b/>
      <w:bCs/>
      <w:smallCaps/>
      <w:color w:val="0F4761" w:themeColor="accent1" w:themeShade="BF"/>
      <w:spacing w:val="5"/>
    </w:rPr>
  </w:style>
  <w:style w:type="paragraph" w:styleId="Header">
    <w:name w:val="header"/>
    <w:basedOn w:val="Normal"/>
    <w:link w:val="HeaderChar"/>
    <w:uiPriority w:val="99"/>
    <w:unhideWhenUsed/>
    <w:rsid w:val="006617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17D7"/>
  </w:style>
  <w:style w:type="paragraph" w:styleId="Footer">
    <w:name w:val="footer"/>
    <w:basedOn w:val="Normal"/>
    <w:link w:val="FooterChar"/>
    <w:uiPriority w:val="99"/>
    <w:unhideWhenUsed/>
    <w:rsid w:val="006617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17D7"/>
  </w:style>
  <w:style w:type="paragraph" w:styleId="TOCHeading">
    <w:name w:val="TOC Heading"/>
    <w:basedOn w:val="Heading1"/>
    <w:next w:val="Normal"/>
    <w:uiPriority w:val="39"/>
    <w:unhideWhenUsed/>
    <w:qFormat/>
    <w:rsid w:val="006617D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617D7"/>
    <w:pPr>
      <w:spacing w:after="100"/>
    </w:pPr>
  </w:style>
  <w:style w:type="paragraph" w:styleId="TOC2">
    <w:name w:val="toc 2"/>
    <w:basedOn w:val="Normal"/>
    <w:next w:val="Normal"/>
    <w:autoRedefine/>
    <w:uiPriority w:val="39"/>
    <w:unhideWhenUsed/>
    <w:rsid w:val="006617D7"/>
    <w:pPr>
      <w:spacing w:after="100"/>
      <w:ind w:left="240"/>
    </w:pPr>
  </w:style>
  <w:style w:type="paragraph" w:styleId="TOC3">
    <w:name w:val="toc 3"/>
    <w:basedOn w:val="Normal"/>
    <w:next w:val="Normal"/>
    <w:autoRedefine/>
    <w:uiPriority w:val="39"/>
    <w:unhideWhenUsed/>
    <w:rsid w:val="006617D7"/>
    <w:pPr>
      <w:spacing w:after="100"/>
      <w:ind w:left="480"/>
    </w:pPr>
  </w:style>
  <w:style w:type="character" w:styleId="Hyperlink">
    <w:name w:val="Hyperlink"/>
    <w:basedOn w:val="DefaultParagraphFont"/>
    <w:uiPriority w:val="99"/>
    <w:unhideWhenUsed/>
    <w:rsid w:val="006617D7"/>
    <w:rPr>
      <w:color w:val="467886" w:themeColor="hyperlink"/>
      <w:u w:val="single"/>
    </w:rPr>
  </w:style>
  <w:style w:type="character" w:styleId="Strong">
    <w:name w:val="Strong"/>
    <w:basedOn w:val="DefaultParagraphFont"/>
    <w:uiPriority w:val="22"/>
    <w:qFormat/>
    <w:rsid w:val="00111071"/>
    <w:rPr>
      <w:b/>
      <w:bCs/>
    </w:rPr>
  </w:style>
  <w:style w:type="character" w:styleId="Emphasis">
    <w:name w:val="Emphasis"/>
    <w:basedOn w:val="DefaultParagraphFont"/>
    <w:uiPriority w:val="20"/>
    <w:qFormat/>
    <w:rsid w:val="001110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326994">
      <w:bodyDiv w:val="1"/>
      <w:marLeft w:val="0"/>
      <w:marRight w:val="0"/>
      <w:marTop w:val="0"/>
      <w:marBottom w:val="0"/>
      <w:divBdr>
        <w:top w:val="none" w:sz="0" w:space="0" w:color="auto"/>
        <w:left w:val="none" w:sz="0" w:space="0" w:color="auto"/>
        <w:bottom w:val="none" w:sz="0" w:space="0" w:color="auto"/>
        <w:right w:val="none" w:sz="0" w:space="0" w:color="auto"/>
      </w:divBdr>
    </w:div>
    <w:div w:id="388454049">
      <w:bodyDiv w:val="1"/>
      <w:marLeft w:val="0"/>
      <w:marRight w:val="0"/>
      <w:marTop w:val="0"/>
      <w:marBottom w:val="0"/>
      <w:divBdr>
        <w:top w:val="none" w:sz="0" w:space="0" w:color="auto"/>
        <w:left w:val="none" w:sz="0" w:space="0" w:color="auto"/>
        <w:bottom w:val="none" w:sz="0" w:space="0" w:color="auto"/>
        <w:right w:val="none" w:sz="0" w:space="0" w:color="auto"/>
      </w:divBdr>
    </w:div>
    <w:div w:id="394939931">
      <w:bodyDiv w:val="1"/>
      <w:marLeft w:val="0"/>
      <w:marRight w:val="0"/>
      <w:marTop w:val="0"/>
      <w:marBottom w:val="0"/>
      <w:divBdr>
        <w:top w:val="none" w:sz="0" w:space="0" w:color="auto"/>
        <w:left w:val="none" w:sz="0" w:space="0" w:color="auto"/>
        <w:bottom w:val="none" w:sz="0" w:space="0" w:color="auto"/>
        <w:right w:val="none" w:sz="0" w:space="0" w:color="auto"/>
      </w:divBdr>
    </w:div>
    <w:div w:id="487598918">
      <w:bodyDiv w:val="1"/>
      <w:marLeft w:val="0"/>
      <w:marRight w:val="0"/>
      <w:marTop w:val="0"/>
      <w:marBottom w:val="0"/>
      <w:divBdr>
        <w:top w:val="none" w:sz="0" w:space="0" w:color="auto"/>
        <w:left w:val="none" w:sz="0" w:space="0" w:color="auto"/>
        <w:bottom w:val="none" w:sz="0" w:space="0" w:color="auto"/>
        <w:right w:val="none" w:sz="0" w:space="0" w:color="auto"/>
      </w:divBdr>
    </w:div>
    <w:div w:id="765424113">
      <w:bodyDiv w:val="1"/>
      <w:marLeft w:val="0"/>
      <w:marRight w:val="0"/>
      <w:marTop w:val="0"/>
      <w:marBottom w:val="0"/>
      <w:divBdr>
        <w:top w:val="none" w:sz="0" w:space="0" w:color="auto"/>
        <w:left w:val="none" w:sz="0" w:space="0" w:color="auto"/>
        <w:bottom w:val="none" w:sz="0" w:space="0" w:color="auto"/>
        <w:right w:val="none" w:sz="0" w:space="0" w:color="auto"/>
      </w:divBdr>
    </w:div>
    <w:div w:id="800269083">
      <w:bodyDiv w:val="1"/>
      <w:marLeft w:val="0"/>
      <w:marRight w:val="0"/>
      <w:marTop w:val="0"/>
      <w:marBottom w:val="0"/>
      <w:divBdr>
        <w:top w:val="none" w:sz="0" w:space="0" w:color="auto"/>
        <w:left w:val="none" w:sz="0" w:space="0" w:color="auto"/>
        <w:bottom w:val="none" w:sz="0" w:space="0" w:color="auto"/>
        <w:right w:val="none" w:sz="0" w:space="0" w:color="auto"/>
      </w:divBdr>
    </w:div>
    <w:div w:id="855922623">
      <w:bodyDiv w:val="1"/>
      <w:marLeft w:val="0"/>
      <w:marRight w:val="0"/>
      <w:marTop w:val="0"/>
      <w:marBottom w:val="0"/>
      <w:divBdr>
        <w:top w:val="none" w:sz="0" w:space="0" w:color="auto"/>
        <w:left w:val="none" w:sz="0" w:space="0" w:color="auto"/>
        <w:bottom w:val="none" w:sz="0" w:space="0" w:color="auto"/>
        <w:right w:val="none" w:sz="0" w:space="0" w:color="auto"/>
      </w:divBdr>
    </w:div>
    <w:div w:id="1285229660">
      <w:bodyDiv w:val="1"/>
      <w:marLeft w:val="0"/>
      <w:marRight w:val="0"/>
      <w:marTop w:val="0"/>
      <w:marBottom w:val="0"/>
      <w:divBdr>
        <w:top w:val="none" w:sz="0" w:space="0" w:color="auto"/>
        <w:left w:val="none" w:sz="0" w:space="0" w:color="auto"/>
        <w:bottom w:val="none" w:sz="0" w:space="0" w:color="auto"/>
        <w:right w:val="none" w:sz="0" w:space="0" w:color="auto"/>
      </w:divBdr>
    </w:div>
    <w:div w:id="1436628813">
      <w:bodyDiv w:val="1"/>
      <w:marLeft w:val="0"/>
      <w:marRight w:val="0"/>
      <w:marTop w:val="0"/>
      <w:marBottom w:val="0"/>
      <w:divBdr>
        <w:top w:val="none" w:sz="0" w:space="0" w:color="auto"/>
        <w:left w:val="none" w:sz="0" w:space="0" w:color="auto"/>
        <w:bottom w:val="none" w:sz="0" w:space="0" w:color="auto"/>
        <w:right w:val="none" w:sz="0" w:space="0" w:color="auto"/>
      </w:divBdr>
    </w:div>
    <w:div w:id="1457480702">
      <w:bodyDiv w:val="1"/>
      <w:marLeft w:val="0"/>
      <w:marRight w:val="0"/>
      <w:marTop w:val="0"/>
      <w:marBottom w:val="0"/>
      <w:divBdr>
        <w:top w:val="none" w:sz="0" w:space="0" w:color="auto"/>
        <w:left w:val="none" w:sz="0" w:space="0" w:color="auto"/>
        <w:bottom w:val="none" w:sz="0" w:space="0" w:color="auto"/>
        <w:right w:val="none" w:sz="0" w:space="0" w:color="auto"/>
      </w:divBdr>
    </w:div>
    <w:div w:id="1556701027">
      <w:bodyDiv w:val="1"/>
      <w:marLeft w:val="0"/>
      <w:marRight w:val="0"/>
      <w:marTop w:val="0"/>
      <w:marBottom w:val="0"/>
      <w:divBdr>
        <w:top w:val="none" w:sz="0" w:space="0" w:color="auto"/>
        <w:left w:val="none" w:sz="0" w:space="0" w:color="auto"/>
        <w:bottom w:val="none" w:sz="0" w:space="0" w:color="auto"/>
        <w:right w:val="none" w:sz="0" w:space="0" w:color="auto"/>
      </w:divBdr>
    </w:div>
    <w:div w:id="1685132692">
      <w:bodyDiv w:val="1"/>
      <w:marLeft w:val="0"/>
      <w:marRight w:val="0"/>
      <w:marTop w:val="0"/>
      <w:marBottom w:val="0"/>
      <w:divBdr>
        <w:top w:val="none" w:sz="0" w:space="0" w:color="auto"/>
        <w:left w:val="none" w:sz="0" w:space="0" w:color="auto"/>
        <w:bottom w:val="none" w:sz="0" w:space="0" w:color="auto"/>
        <w:right w:val="none" w:sz="0" w:space="0" w:color="auto"/>
      </w:divBdr>
    </w:div>
    <w:div w:id="1741904889">
      <w:bodyDiv w:val="1"/>
      <w:marLeft w:val="0"/>
      <w:marRight w:val="0"/>
      <w:marTop w:val="0"/>
      <w:marBottom w:val="0"/>
      <w:divBdr>
        <w:top w:val="none" w:sz="0" w:space="0" w:color="auto"/>
        <w:left w:val="none" w:sz="0" w:space="0" w:color="auto"/>
        <w:bottom w:val="none" w:sz="0" w:space="0" w:color="auto"/>
        <w:right w:val="none" w:sz="0" w:space="0" w:color="auto"/>
      </w:divBdr>
    </w:div>
    <w:div w:id="203295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12BA0-59AC-42A0-B623-881442CC8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2565</Words>
  <Characters>14623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Mirko-Andrei Neagoe</dc:creator>
  <cp:keywords/>
  <dc:description/>
  <cp:lastModifiedBy>Mirko-Andrei Neagoe</cp:lastModifiedBy>
  <cp:revision>3</cp:revision>
  <dcterms:created xsi:type="dcterms:W3CDTF">2024-08-16T15:31:00Z</dcterms:created>
  <dcterms:modified xsi:type="dcterms:W3CDTF">2024-08-23T08:43:00Z</dcterms:modified>
</cp:coreProperties>
</file>