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7160B6" w:rsidTr="008F1308">
        <w:tc>
          <w:tcPr>
            <w:tcW w:w="2093" w:type="dxa"/>
            <w:shd w:val="pct15" w:color="auto" w:fill="auto"/>
          </w:tcPr>
          <w:p w:rsidR="003B3F9D" w:rsidRPr="007160B6" w:rsidRDefault="003B3F9D" w:rsidP="001E57C1">
            <w:pPr>
              <w:spacing w:before="120" w:after="120"/>
              <w:jc w:val="both"/>
              <w:rPr>
                <w:b/>
                <w:sz w:val="24"/>
                <w:szCs w:val="24"/>
              </w:rPr>
            </w:pPr>
            <w:r w:rsidRPr="007160B6">
              <w:rPr>
                <w:b/>
                <w:sz w:val="24"/>
                <w:szCs w:val="24"/>
              </w:rPr>
              <w:t>Student name:</w:t>
            </w:r>
          </w:p>
        </w:tc>
        <w:tc>
          <w:tcPr>
            <w:tcW w:w="3293" w:type="dxa"/>
          </w:tcPr>
          <w:p w:rsidR="003B3F9D" w:rsidRPr="007160B6" w:rsidRDefault="00C32E9C" w:rsidP="001E57C1">
            <w:pPr>
              <w:spacing w:before="120" w:after="120"/>
              <w:jc w:val="both"/>
              <w:rPr>
                <w:b/>
                <w:sz w:val="24"/>
                <w:szCs w:val="24"/>
              </w:rPr>
            </w:pPr>
            <w:r w:rsidRPr="007160B6">
              <w:rPr>
                <w:b/>
                <w:sz w:val="24"/>
                <w:szCs w:val="24"/>
              </w:rPr>
              <w:fldChar w:fldCharType="begin">
                <w:ffData>
                  <w:name w:val="Text2"/>
                  <w:enabled/>
                  <w:calcOnExit w:val="0"/>
                  <w:textInput/>
                </w:ffData>
              </w:fldChar>
            </w:r>
            <w:r w:rsidR="003B3F9D" w:rsidRPr="007160B6">
              <w:rPr>
                <w:b/>
                <w:sz w:val="24"/>
                <w:szCs w:val="24"/>
              </w:rPr>
              <w:instrText xml:space="preserve"> FORMTEXT </w:instrText>
            </w:r>
            <w:r w:rsidRPr="007160B6">
              <w:rPr>
                <w:b/>
                <w:sz w:val="24"/>
                <w:szCs w:val="24"/>
              </w:rPr>
            </w:r>
            <w:r w:rsidRPr="007160B6">
              <w:rPr>
                <w:b/>
                <w:sz w:val="24"/>
                <w:szCs w:val="24"/>
              </w:rPr>
              <w:fldChar w:fldCharType="separate"/>
            </w:r>
            <w:r w:rsidR="003B3F9D" w:rsidRPr="007160B6">
              <w:rPr>
                <w:b/>
                <w:noProof/>
                <w:sz w:val="24"/>
                <w:szCs w:val="24"/>
              </w:rPr>
              <w:t> </w:t>
            </w:r>
            <w:r w:rsidR="003B3F9D" w:rsidRPr="007160B6">
              <w:rPr>
                <w:b/>
                <w:noProof/>
                <w:sz w:val="24"/>
                <w:szCs w:val="24"/>
              </w:rPr>
              <w:t> </w:t>
            </w:r>
            <w:r w:rsidR="003B3F9D" w:rsidRPr="007160B6">
              <w:rPr>
                <w:b/>
                <w:noProof/>
                <w:sz w:val="24"/>
                <w:szCs w:val="24"/>
              </w:rPr>
              <w:t> </w:t>
            </w:r>
            <w:r w:rsidR="003B3F9D" w:rsidRPr="007160B6">
              <w:rPr>
                <w:b/>
                <w:noProof/>
                <w:sz w:val="24"/>
                <w:szCs w:val="24"/>
              </w:rPr>
              <w:t> </w:t>
            </w:r>
            <w:r w:rsidR="003B3F9D" w:rsidRPr="007160B6">
              <w:rPr>
                <w:b/>
                <w:noProof/>
                <w:sz w:val="24"/>
                <w:szCs w:val="24"/>
              </w:rPr>
              <w:t> </w:t>
            </w:r>
            <w:r w:rsidRPr="007160B6">
              <w:rPr>
                <w:b/>
                <w:sz w:val="24"/>
                <w:szCs w:val="24"/>
              </w:rPr>
              <w:fldChar w:fldCharType="end"/>
            </w:r>
          </w:p>
        </w:tc>
        <w:tc>
          <w:tcPr>
            <w:tcW w:w="2268" w:type="dxa"/>
            <w:shd w:val="clear" w:color="auto" w:fill="D9D9D9"/>
          </w:tcPr>
          <w:p w:rsidR="003B3F9D" w:rsidRPr="007160B6" w:rsidRDefault="00552351" w:rsidP="001E57C1">
            <w:pPr>
              <w:spacing w:before="120" w:after="120"/>
              <w:jc w:val="both"/>
              <w:rPr>
                <w:b/>
                <w:sz w:val="24"/>
                <w:szCs w:val="24"/>
              </w:rPr>
            </w:pPr>
            <w:r w:rsidRPr="007160B6">
              <w:rPr>
                <w:b/>
                <w:sz w:val="24"/>
                <w:szCs w:val="24"/>
              </w:rPr>
              <w:t xml:space="preserve">Student ID </w:t>
            </w:r>
            <w:r w:rsidR="003B3F9D" w:rsidRPr="007160B6">
              <w:rPr>
                <w:b/>
                <w:sz w:val="24"/>
                <w:szCs w:val="24"/>
              </w:rPr>
              <w:t>number:</w:t>
            </w:r>
          </w:p>
        </w:tc>
        <w:tc>
          <w:tcPr>
            <w:tcW w:w="2268" w:type="dxa"/>
          </w:tcPr>
          <w:p w:rsidR="003B3F9D" w:rsidRPr="007160B6" w:rsidRDefault="003B3F9D" w:rsidP="001E57C1">
            <w:pPr>
              <w:spacing w:before="120" w:after="120"/>
              <w:jc w:val="both"/>
              <w:rPr>
                <w:b/>
                <w:sz w:val="24"/>
                <w:szCs w:val="24"/>
              </w:rPr>
            </w:pPr>
          </w:p>
        </w:tc>
      </w:tr>
      <w:tr w:rsidR="00DB116D" w:rsidRPr="007160B6" w:rsidTr="00A406E5">
        <w:tc>
          <w:tcPr>
            <w:tcW w:w="2093" w:type="dxa"/>
            <w:shd w:val="pct15" w:color="auto" w:fill="auto"/>
          </w:tcPr>
          <w:p w:rsidR="00DB116D" w:rsidRPr="007160B6" w:rsidRDefault="00DB116D" w:rsidP="00E51AAC">
            <w:pPr>
              <w:spacing w:before="120" w:after="120"/>
              <w:jc w:val="both"/>
              <w:rPr>
                <w:b/>
                <w:sz w:val="24"/>
                <w:szCs w:val="24"/>
              </w:rPr>
            </w:pPr>
            <w:r w:rsidRPr="007160B6">
              <w:rPr>
                <w:b/>
                <w:sz w:val="24"/>
                <w:szCs w:val="24"/>
              </w:rPr>
              <w:t>Programme:</w:t>
            </w:r>
          </w:p>
        </w:tc>
        <w:tc>
          <w:tcPr>
            <w:tcW w:w="7829" w:type="dxa"/>
            <w:gridSpan w:val="3"/>
          </w:tcPr>
          <w:p w:rsidR="00DB116D" w:rsidRPr="007160B6" w:rsidRDefault="006C73A8" w:rsidP="00900E39">
            <w:pPr>
              <w:spacing w:before="120" w:after="120"/>
              <w:rPr>
                <w:sz w:val="24"/>
                <w:szCs w:val="24"/>
              </w:rPr>
            </w:pPr>
            <w:r w:rsidRPr="007160B6">
              <w:rPr>
                <w:sz w:val="24"/>
                <w:szCs w:val="24"/>
              </w:rPr>
              <w:t>BSc Health Management</w:t>
            </w:r>
          </w:p>
        </w:tc>
      </w:tr>
      <w:tr w:rsidR="008F1308" w:rsidRPr="007160B6" w:rsidTr="00A628CC">
        <w:tc>
          <w:tcPr>
            <w:tcW w:w="2093" w:type="dxa"/>
            <w:shd w:val="pct15" w:color="auto" w:fill="auto"/>
          </w:tcPr>
          <w:p w:rsidR="008F1308" w:rsidRPr="007160B6" w:rsidRDefault="008F1308" w:rsidP="00E51AAC">
            <w:pPr>
              <w:spacing w:before="120" w:after="120"/>
              <w:jc w:val="both"/>
              <w:rPr>
                <w:b/>
                <w:sz w:val="24"/>
                <w:szCs w:val="24"/>
              </w:rPr>
            </w:pPr>
            <w:r w:rsidRPr="007160B6">
              <w:rPr>
                <w:b/>
                <w:sz w:val="24"/>
                <w:szCs w:val="24"/>
              </w:rPr>
              <w:t>Module:</w:t>
            </w:r>
          </w:p>
        </w:tc>
        <w:tc>
          <w:tcPr>
            <w:tcW w:w="7829" w:type="dxa"/>
            <w:gridSpan w:val="3"/>
            <w:shd w:val="clear" w:color="auto" w:fill="auto"/>
          </w:tcPr>
          <w:p w:rsidR="008F1308" w:rsidRPr="007160B6" w:rsidRDefault="006C73A8" w:rsidP="00900E39">
            <w:pPr>
              <w:spacing w:before="120" w:after="120"/>
              <w:rPr>
                <w:sz w:val="24"/>
                <w:szCs w:val="24"/>
              </w:rPr>
            </w:pPr>
            <w:r w:rsidRPr="007160B6">
              <w:rPr>
                <w:sz w:val="24"/>
                <w:szCs w:val="24"/>
              </w:rPr>
              <w:t>Management of Resources</w:t>
            </w:r>
          </w:p>
        </w:tc>
      </w:tr>
      <w:tr w:rsidR="00B84B5B" w:rsidRPr="007160B6" w:rsidTr="008F1308">
        <w:tc>
          <w:tcPr>
            <w:tcW w:w="2093" w:type="dxa"/>
            <w:shd w:val="pct15" w:color="auto" w:fill="auto"/>
          </w:tcPr>
          <w:p w:rsidR="00B84B5B" w:rsidRPr="007160B6" w:rsidRDefault="00B84B5B" w:rsidP="00E51AAC">
            <w:pPr>
              <w:spacing w:before="120" w:after="120"/>
              <w:jc w:val="both"/>
              <w:rPr>
                <w:b/>
                <w:sz w:val="24"/>
                <w:szCs w:val="24"/>
              </w:rPr>
            </w:pPr>
            <w:r w:rsidRPr="007160B6">
              <w:rPr>
                <w:b/>
                <w:sz w:val="24"/>
                <w:szCs w:val="24"/>
              </w:rPr>
              <w:t>Module code:</w:t>
            </w:r>
          </w:p>
        </w:tc>
        <w:tc>
          <w:tcPr>
            <w:tcW w:w="3293" w:type="dxa"/>
          </w:tcPr>
          <w:p w:rsidR="00B84B5B" w:rsidRPr="00900E39" w:rsidRDefault="001054EA" w:rsidP="00900E39">
            <w:pPr>
              <w:spacing w:before="120" w:after="120"/>
              <w:rPr>
                <w:bCs/>
                <w:color w:val="4B4B4B"/>
                <w:sz w:val="24"/>
                <w:szCs w:val="24"/>
              </w:rPr>
            </w:pPr>
            <w:r w:rsidRPr="007160B6">
              <w:rPr>
                <w:sz w:val="24"/>
                <w:szCs w:val="24"/>
              </w:rPr>
              <w:t>BMHP601</w:t>
            </w:r>
            <w:r w:rsidR="006C73A8" w:rsidRPr="007160B6">
              <w:rPr>
                <w:sz w:val="24"/>
                <w:szCs w:val="24"/>
              </w:rPr>
              <w:t>5</w:t>
            </w:r>
          </w:p>
        </w:tc>
        <w:tc>
          <w:tcPr>
            <w:tcW w:w="2268" w:type="dxa"/>
            <w:shd w:val="clear" w:color="auto" w:fill="D9D9D9"/>
          </w:tcPr>
          <w:p w:rsidR="00B84B5B" w:rsidRPr="007160B6" w:rsidRDefault="00B84B5B" w:rsidP="00900E39">
            <w:pPr>
              <w:pStyle w:val="Heading2"/>
              <w:jc w:val="left"/>
              <w:rPr>
                <w:szCs w:val="24"/>
              </w:rPr>
            </w:pPr>
            <w:r w:rsidRPr="007160B6">
              <w:rPr>
                <w:szCs w:val="24"/>
              </w:rPr>
              <w:t>Contribution to Overall Module Assessment (%):</w:t>
            </w:r>
          </w:p>
        </w:tc>
        <w:tc>
          <w:tcPr>
            <w:tcW w:w="2268" w:type="dxa"/>
          </w:tcPr>
          <w:p w:rsidR="00B84B5B" w:rsidRPr="007160B6" w:rsidRDefault="001054EA" w:rsidP="00900E39">
            <w:pPr>
              <w:spacing w:before="120" w:after="120"/>
              <w:rPr>
                <w:sz w:val="24"/>
                <w:szCs w:val="24"/>
              </w:rPr>
            </w:pPr>
            <w:r w:rsidRPr="007160B6">
              <w:rPr>
                <w:sz w:val="24"/>
                <w:szCs w:val="24"/>
              </w:rPr>
              <w:t>50%</w:t>
            </w:r>
          </w:p>
        </w:tc>
      </w:tr>
      <w:tr w:rsidR="00DB116D" w:rsidRPr="007160B6" w:rsidTr="008F1308">
        <w:tc>
          <w:tcPr>
            <w:tcW w:w="2093" w:type="dxa"/>
            <w:shd w:val="pct15" w:color="auto" w:fill="auto"/>
          </w:tcPr>
          <w:p w:rsidR="00DB116D" w:rsidRPr="007160B6" w:rsidRDefault="00DB116D" w:rsidP="00E51AAC">
            <w:pPr>
              <w:spacing w:before="120" w:after="120"/>
              <w:jc w:val="both"/>
              <w:rPr>
                <w:b/>
                <w:sz w:val="24"/>
                <w:szCs w:val="24"/>
              </w:rPr>
            </w:pPr>
            <w:r w:rsidRPr="007160B6">
              <w:rPr>
                <w:b/>
                <w:sz w:val="24"/>
                <w:szCs w:val="24"/>
              </w:rPr>
              <w:t>Lecturer:</w:t>
            </w:r>
          </w:p>
        </w:tc>
        <w:tc>
          <w:tcPr>
            <w:tcW w:w="3293" w:type="dxa"/>
          </w:tcPr>
          <w:p w:rsidR="00DB116D" w:rsidRPr="007160B6" w:rsidRDefault="006C73A8" w:rsidP="00900E39">
            <w:pPr>
              <w:spacing w:before="120" w:after="120"/>
              <w:rPr>
                <w:sz w:val="24"/>
                <w:szCs w:val="24"/>
              </w:rPr>
            </w:pPr>
            <w:r w:rsidRPr="007160B6">
              <w:rPr>
                <w:sz w:val="24"/>
                <w:szCs w:val="24"/>
              </w:rPr>
              <w:t>Benjamin Duxbury</w:t>
            </w:r>
          </w:p>
        </w:tc>
        <w:tc>
          <w:tcPr>
            <w:tcW w:w="2268" w:type="dxa"/>
            <w:shd w:val="clear" w:color="auto" w:fill="D9D9D9"/>
          </w:tcPr>
          <w:p w:rsidR="00DB116D" w:rsidRPr="007160B6" w:rsidRDefault="00DB116D" w:rsidP="00900E39">
            <w:pPr>
              <w:spacing w:before="120" w:after="120"/>
              <w:rPr>
                <w:b/>
                <w:sz w:val="24"/>
                <w:szCs w:val="24"/>
              </w:rPr>
            </w:pPr>
            <w:r w:rsidRPr="007160B6">
              <w:rPr>
                <w:b/>
                <w:sz w:val="24"/>
                <w:szCs w:val="24"/>
              </w:rPr>
              <w:t>Internal Verifier:</w:t>
            </w:r>
          </w:p>
        </w:tc>
        <w:tc>
          <w:tcPr>
            <w:tcW w:w="2268" w:type="dxa"/>
          </w:tcPr>
          <w:p w:rsidR="00DB116D" w:rsidRPr="007160B6" w:rsidRDefault="00AC43EF" w:rsidP="00900E39">
            <w:pPr>
              <w:spacing w:before="120" w:after="120"/>
              <w:rPr>
                <w:sz w:val="24"/>
                <w:szCs w:val="24"/>
              </w:rPr>
            </w:pPr>
            <w:r w:rsidRPr="007160B6">
              <w:rPr>
                <w:sz w:val="24"/>
                <w:szCs w:val="24"/>
              </w:rPr>
              <w:t xml:space="preserve">Neil </w:t>
            </w:r>
            <w:proofErr w:type="spellStart"/>
            <w:r w:rsidRPr="007160B6">
              <w:rPr>
                <w:sz w:val="24"/>
                <w:szCs w:val="24"/>
              </w:rPr>
              <w:t>Hapgood</w:t>
            </w:r>
            <w:proofErr w:type="spellEnd"/>
          </w:p>
        </w:tc>
      </w:tr>
      <w:tr w:rsidR="00DB116D" w:rsidRPr="007160B6" w:rsidTr="008F1308">
        <w:tc>
          <w:tcPr>
            <w:tcW w:w="2093" w:type="dxa"/>
            <w:shd w:val="pct15" w:color="auto" w:fill="auto"/>
          </w:tcPr>
          <w:p w:rsidR="00DB116D" w:rsidRPr="007160B6" w:rsidRDefault="00DB116D" w:rsidP="00E51AAC">
            <w:pPr>
              <w:spacing w:before="120" w:after="120"/>
              <w:jc w:val="both"/>
              <w:rPr>
                <w:b/>
                <w:sz w:val="24"/>
                <w:szCs w:val="24"/>
              </w:rPr>
            </w:pPr>
            <w:r w:rsidRPr="007160B6">
              <w:rPr>
                <w:b/>
                <w:sz w:val="24"/>
                <w:szCs w:val="24"/>
              </w:rPr>
              <w:t>Assignment Title:</w:t>
            </w:r>
          </w:p>
        </w:tc>
        <w:tc>
          <w:tcPr>
            <w:tcW w:w="3293" w:type="dxa"/>
          </w:tcPr>
          <w:p w:rsidR="00DB116D" w:rsidRPr="007160B6" w:rsidRDefault="006C73A8" w:rsidP="00900E39">
            <w:pPr>
              <w:spacing w:before="120" w:after="120"/>
              <w:rPr>
                <w:sz w:val="24"/>
                <w:szCs w:val="24"/>
              </w:rPr>
            </w:pPr>
            <w:r w:rsidRPr="007160B6">
              <w:rPr>
                <w:sz w:val="24"/>
                <w:szCs w:val="24"/>
              </w:rPr>
              <w:t>Examination (written exam)</w:t>
            </w:r>
          </w:p>
        </w:tc>
        <w:tc>
          <w:tcPr>
            <w:tcW w:w="2268" w:type="dxa"/>
            <w:shd w:val="pct15" w:color="auto" w:fill="auto"/>
          </w:tcPr>
          <w:p w:rsidR="00DB116D" w:rsidRPr="007160B6" w:rsidRDefault="004D5E9B" w:rsidP="00900E39">
            <w:pPr>
              <w:spacing w:before="120" w:after="120"/>
              <w:rPr>
                <w:b/>
                <w:sz w:val="24"/>
                <w:szCs w:val="24"/>
              </w:rPr>
            </w:pPr>
            <w:r w:rsidRPr="007160B6">
              <w:rPr>
                <w:b/>
                <w:sz w:val="24"/>
                <w:szCs w:val="24"/>
              </w:rPr>
              <w:t>Word count (or equivalent):</w:t>
            </w:r>
          </w:p>
        </w:tc>
        <w:tc>
          <w:tcPr>
            <w:tcW w:w="2268" w:type="dxa"/>
          </w:tcPr>
          <w:p w:rsidR="00DB116D" w:rsidRPr="007160B6" w:rsidRDefault="00DB116D" w:rsidP="00900E39">
            <w:pPr>
              <w:spacing w:before="120" w:after="120"/>
              <w:rPr>
                <w:sz w:val="24"/>
                <w:szCs w:val="24"/>
              </w:rPr>
            </w:pPr>
            <w:bookmarkStart w:id="0" w:name="_GoBack"/>
            <w:bookmarkEnd w:id="0"/>
          </w:p>
        </w:tc>
      </w:tr>
      <w:tr w:rsidR="00B84B5B" w:rsidRPr="007160B6" w:rsidTr="008F1308">
        <w:tc>
          <w:tcPr>
            <w:tcW w:w="2093" w:type="dxa"/>
            <w:shd w:val="pct15" w:color="auto" w:fill="auto"/>
          </w:tcPr>
          <w:p w:rsidR="00B84B5B" w:rsidRPr="007160B6" w:rsidRDefault="00552351" w:rsidP="00E51AAC">
            <w:pPr>
              <w:spacing w:before="120" w:after="120"/>
              <w:jc w:val="both"/>
              <w:rPr>
                <w:b/>
                <w:sz w:val="24"/>
                <w:szCs w:val="24"/>
              </w:rPr>
            </w:pPr>
            <w:r w:rsidRPr="007160B6">
              <w:rPr>
                <w:b/>
                <w:sz w:val="24"/>
                <w:szCs w:val="24"/>
              </w:rPr>
              <w:t>Submission deadline:</w:t>
            </w:r>
          </w:p>
        </w:tc>
        <w:tc>
          <w:tcPr>
            <w:tcW w:w="3293" w:type="dxa"/>
            <w:shd w:val="clear" w:color="auto" w:fill="auto"/>
          </w:tcPr>
          <w:p w:rsidR="00B84B5B" w:rsidRPr="007160B6" w:rsidRDefault="00757EEE" w:rsidP="00900E39">
            <w:pPr>
              <w:spacing w:before="120" w:after="120"/>
              <w:rPr>
                <w:sz w:val="24"/>
                <w:szCs w:val="24"/>
              </w:rPr>
            </w:pPr>
            <w:r>
              <w:rPr>
                <w:sz w:val="24"/>
                <w:szCs w:val="24"/>
              </w:rPr>
              <w:t>The exam will take place during the first exam period, i.e. 8</w:t>
            </w:r>
            <w:r w:rsidRPr="00757EEE">
              <w:rPr>
                <w:sz w:val="24"/>
                <w:szCs w:val="24"/>
                <w:vertAlign w:val="superscript"/>
              </w:rPr>
              <w:t>th</w:t>
            </w:r>
            <w:r>
              <w:rPr>
                <w:sz w:val="24"/>
                <w:szCs w:val="24"/>
              </w:rPr>
              <w:t xml:space="preserve">  – 17</w:t>
            </w:r>
            <w:r w:rsidRPr="00757EEE">
              <w:rPr>
                <w:sz w:val="24"/>
                <w:szCs w:val="24"/>
                <w:vertAlign w:val="superscript"/>
              </w:rPr>
              <w:t>th</w:t>
            </w:r>
            <w:r>
              <w:rPr>
                <w:sz w:val="24"/>
                <w:szCs w:val="24"/>
              </w:rPr>
              <w:t xml:space="preserve"> January, 2020;  specific time and date will be announced in due course </w:t>
            </w:r>
          </w:p>
        </w:tc>
        <w:tc>
          <w:tcPr>
            <w:tcW w:w="2268" w:type="dxa"/>
            <w:shd w:val="pct15" w:color="auto" w:fill="auto"/>
          </w:tcPr>
          <w:p w:rsidR="00B84B5B" w:rsidRPr="007160B6" w:rsidRDefault="00552351" w:rsidP="00900E39">
            <w:pPr>
              <w:spacing w:before="120" w:after="120"/>
              <w:rPr>
                <w:b/>
                <w:sz w:val="24"/>
                <w:szCs w:val="24"/>
              </w:rPr>
            </w:pPr>
            <w:r w:rsidRPr="007160B6">
              <w:rPr>
                <w:b/>
                <w:sz w:val="24"/>
                <w:szCs w:val="24"/>
              </w:rPr>
              <w:t>Return date of provisional marks &amp; written feedback:</w:t>
            </w:r>
          </w:p>
        </w:tc>
        <w:tc>
          <w:tcPr>
            <w:tcW w:w="2268" w:type="dxa"/>
          </w:tcPr>
          <w:p w:rsidR="00B84B5B" w:rsidRPr="007160B6" w:rsidRDefault="00757EEE" w:rsidP="00900E39">
            <w:pPr>
              <w:spacing w:before="120" w:after="120"/>
              <w:rPr>
                <w:sz w:val="24"/>
                <w:szCs w:val="24"/>
              </w:rPr>
            </w:pPr>
            <w:r>
              <w:rPr>
                <w:sz w:val="24"/>
                <w:szCs w:val="24"/>
              </w:rPr>
              <w:t xml:space="preserve">This will depend on the specific exam date (see adjacent information) </w:t>
            </w:r>
          </w:p>
        </w:tc>
      </w:tr>
      <w:tr w:rsidR="00152E9D" w:rsidRPr="007160B6" w:rsidTr="00A406E5">
        <w:tc>
          <w:tcPr>
            <w:tcW w:w="2093" w:type="dxa"/>
            <w:shd w:val="pct15" w:color="auto" w:fill="auto"/>
          </w:tcPr>
          <w:p w:rsidR="00152E9D" w:rsidRPr="007160B6" w:rsidRDefault="00A406E5" w:rsidP="00E51AAC">
            <w:pPr>
              <w:spacing w:before="120" w:after="120"/>
              <w:jc w:val="both"/>
              <w:rPr>
                <w:b/>
                <w:sz w:val="24"/>
                <w:szCs w:val="24"/>
              </w:rPr>
            </w:pPr>
            <w:r w:rsidRPr="007160B6">
              <w:rPr>
                <w:b/>
                <w:sz w:val="24"/>
                <w:szCs w:val="24"/>
              </w:rPr>
              <w:t>Submission method:</w:t>
            </w:r>
          </w:p>
        </w:tc>
        <w:tc>
          <w:tcPr>
            <w:tcW w:w="7829" w:type="dxa"/>
            <w:gridSpan w:val="3"/>
            <w:shd w:val="clear" w:color="auto" w:fill="auto"/>
          </w:tcPr>
          <w:p w:rsidR="00A406E5" w:rsidRPr="00900E39" w:rsidRDefault="00A406E5" w:rsidP="007160B6">
            <w:pPr>
              <w:spacing w:before="120" w:after="120"/>
              <w:rPr>
                <w:sz w:val="24"/>
                <w:szCs w:val="24"/>
              </w:rPr>
            </w:pPr>
            <w:r w:rsidRPr="007160B6">
              <w:rPr>
                <w:b/>
                <w:sz w:val="24"/>
                <w:szCs w:val="24"/>
              </w:rPr>
              <w:t>Alternative submission method (if applicable):</w:t>
            </w:r>
            <w:r w:rsidR="00900E39">
              <w:rPr>
                <w:b/>
                <w:sz w:val="24"/>
                <w:szCs w:val="24"/>
              </w:rPr>
              <w:t xml:space="preserve">  </w:t>
            </w:r>
            <w:r w:rsidR="00900E39">
              <w:rPr>
                <w:sz w:val="24"/>
                <w:szCs w:val="24"/>
              </w:rPr>
              <w:t>w</w:t>
            </w:r>
            <w:r w:rsidR="007160B6">
              <w:rPr>
                <w:sz w:val="24"/>
                <w:szCs w:val="24"/>
              </w:rPr>
              <w:t>ritten papers will be collected by invigilators at the end of the exam</w:t>
            </w:r>
          </w:p>
        </w:tc>
      </w:tr>
      <w:tr w:rsidR="00A406E5" w:rsidRPr="007160B6" w:rsidTr="00A406E5">
        <w:tc>
          <w:tcPr>
            <w:tcW w:w="2093" w:type="dxa"/>
            <w:shd w:val="pct15" w:color="auto" w:fill="auto"/>
          </w:tcPr>
          <w:p w:rsidR="00A406E5" w:rsidRPr="007160B6" w:rsidRDefault="00A406E5" w:rsidP="00A406E5">
            <w:pPr>
              <w:spacing w:before="120" w:after="120"/>
              <w:rPr>
                <w:b/>
                <w:sz w:val="24"/>
                <w:szCs w:val="24"/>
              </w:rPr>
            </w:pPr>
            <w:r w:rsidRPr="007160B6">
              <w:rPr>
                <w:b/>
                <w:sz w:val="24"/>
                <w:szCs w:val="24"/>
              </w:rPr>
              <w:t>Academic honesty / referencing:</w:t>
            </w:r>
          </w:p>
        </w:tc>
        <w:tc>
          <w:tcPr>
            <w:tcW w:w="7829" w:type="dxa"/>
            <w:gridSpan w:val="3"/>
            <w:shd w:val="clear" w:color="auto" w:fill="auto"/>
          </w:tcPr>
          <w:p w:rsidR="00A406E5" w:rsidRPr="007160B6" w:rsidRDefault="00A406E5" w:rsidP="007160B6">
            <w:pPr>
              <w:spacing w:before="120" w:after="120"/>
              <w:jc w:val="both"/>
              <w:rPr>
                <w:sz w:val="24"/>
                <w:szCs w:val="24"/>
              </w:rPr>
            </w:pPr>
            <w:r w:rsidRPr="007160B6">
              <w:rPr>
                <w:sz w:val="24"/>
                <w:szCs w:val="24"/>
              </w:rPr>
              <w:t>Academic honesty is required. In the main body of your submission you must give credit to authors on whose resear</w:t>
            </w:r>
            <w:r w:rsidR="007160B6">
              <w:rPr>
                <w:sz w:val="24"/>
                <w:szCs w:val="24"/>
              </w:rPr>
              <w:t>ch and ideas your work is based</w:t>
            </w:r>
            <w:r w:rsidRPr="007160B6">
              <w:rPr>
                <w:sz w:val="24"/>
                <w:szCs w:val="24"/>
              </w:rPr>
              <w:t xml:space="preserve">.  </w:t>
            </w:r>
          </w:p>
        </w:tc>
      </w:tr>
    </w:tbl>
    <w:p w:rsidR="0028204E" w:rsidRPr="007160B6" w:rsidRDefault="0028204E" w:rsidP="00DB116D">
      <w:pPr>
        <w:rPr>
          <w:sz w:val="24"/>
          <w:szCs w:val="24"/>
        </w:rPr>
      </w:pPr>
    </w:p>
    <w:p w:rsidR="00152E9D" w:rsidRPr="007160B6" w:rsidRDefault="00152E9D" w:rsidP="00DB116D">
      <w:pPr>
        <w:rPr>
          <w:sz w:val="24"/>
          <w:szCs w:val="24"/>
        </w:rPr>
      </w:pPr>
    </w:p>
    <w:p w:rsidR="00152E9D" w:rsidRPr="007160B6" w:rsidRDefault="00152E9D" w:rsidP="00DB116D">
      <w:pPr>
        <w:rPr>
          <w:sz w:val="24"/>
          <w:szCs w:val="24"/>
        </w:rPr>
      </w:pPr>
    </w:p>
    <w:p w:rsidR="00152E9D" w:rsidRPr="007160B6" w:rsidRDefault="00152E9D" w:rsidP="00DB116D">
      <w:pPr>
        <w:rPr>
          <w:sz w:val="24"/>
          <w:szCs w:val="24"/>
        </w:rPr>
      </w:pPr>
    </w:p>
    <w:p w:rsidR="00152E9D" w:rsidRPr="007160B6" w:rsidRDefault="00152E9D" w:rsidP="00DB116D">
      <w:pPr>
        <w:rPr>
          <w:sz w:val="24"/>
          <w:szCs w:val="24"/>
        </w:rPr>
      </w:pPr>
    </w:p>
    <w:p w:rsidR="00152E9D" w:rsidRPr="007160B6" w:rsidRDefault="00152E9D" w:rsidP="00DB116D">
      <w:pPr>
        <w:rPr>
          <w:sz w:val="24"/>
          <w:szCs w:val="24"/>
        </w:rPr>
      </w:pPr>
    </w:p>
    <w:p w:rsidR="00A406E5" w:rsidRPr="007160B6" w:rsidRDefault="00A406E5">
      <w:pPr>
        <w:rPr>
          <w:sz w:val="24"/>
          <w:szCs w:val="24"/>
        </w:rPr>
      </w:pPr>
      <w:r w:rsidRPr="007160B6">
        <w:rPr>
          <w:sz w:val="24"/>
          <w:szCs w:val="24"/>
        </w:rPr>
        <w:br w:type="page"/>
      </w:r>
    </w:p>
    <w:p w:rsidR="00152E9D" w:rsidRPr="007160B6" w:rsidRDefault="00152E9D" w:rsidP="00DB116D">
      <w:pPr>
        <w:rPr>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7160B6" w:rsidTr="00A406E5">
        <w:tc>
          <w:tcPr>
            <w:tcW w:w="9747" w:type="dxa"/>
            <w:shd w:val="pct10" w:color="auto" w:fill="auto"/>
          </w:tcPr>
          <w:p w:rsidR="00C01A3F" w:rsidRPr="007160B6" w:rsidRDefault="00C01A3F" w:rsidP="00273FEE">
            <w:pPr>
              <w:rPr>
                <w:b/>
                <w:sz w:val="32"/>
                <w:szCs w:val="32"/>
              </w:rPr>
            </w:pPr>
            <w:r w:rsidRPr="007160B6">
              <w:rPr>
                <w:b/>
                <w:sz w:val="32"/>
                <w:szCs w:val="32"/>
              </w:rPr>
              <w:t>Module Learning Outcomes (from module syllabus)</w:t>
            </w:r>
          </w:p>
        </w:tc>
      </w:tr>
      <w:tr w:rsidR="00C01A3F" w:rsidRPr="007160B6" w:rsidTr="00A406E5">
        <w:tc>
          <w:tcPr>
            <w:tcW w:w="9747" w:type="dxa"/>
          </w:tcPr>
          <w:p w:rsidR="006C73A8" w:rsidRPr="007160B6" w:rsidRDefault="006C73A8" w:rsidP="006C73A8">
            <w:pPr>
              <w:ind w:left="720"/>
              <w:rPr>
                <w:sz w:val="24"/>
                <w:szCs w:val="24"/>
              </w:rPr>
            </w:pPr>
          </w:p>
          <w:p w:rsidR="009710A1" w:rsidRPr="007160B6" w:rsidRDefault="006C73A8" w:rsidP="00900E39">
            <w:pPr>
              <w:pStyle w:val="Heading2"/>
              <w:numPr>
                <w:ilvl w:val="0"/>
                <w:numId w:val="19"/>
              </w:numPr>
              <w:jc w:val="left"/>
              <w:rPr>
                <w:b w:val="0"/>
                <w:szCs w:val="24"/>
              </w:rPr>
            </w:pPr>
            <w:r w:rsidRPr="007160B6">
              <w:rPr>
                <w:b w:val="0"/>
                <w:szCs w:val="24"/>
              </w:rPr>
              <w:t>Critically evaluate t</w:t>
            </w:r>
            <w:r w:rsidR="000E1B6C">
              <w:rPr>
                <w:b w:val="0"/>
                <w:szCs w:val="24"/>
              </w:rPr>
              <w:t>he various sources of finance relevant to</w:t>
            </w:r>
            <w:r w:rsidRPr="007160B6">
              <w:rPr>
                <w:b w:val="0"/>
                <w:szCs w:val="24"/>
              </w:rPr>
              <w:t xml:space="preserve"> health and social care/health management, and the implications of changes in organisational structure and budgets upon service users and service delivery.</w:t>
            </w:r>
          </w:p>
          <w:p w:rsidR="006C73A8" w:rsidRPr="007160B6" w:rsidRDefault="006C73A8" w:rsidP="00900E39">
            <w:pPr>
              <w:pStyle w:val="Heading2"/>
              <w:jc w:val="left"/>
              <w:rPr>
                <w:b w:val="0"/>
                <w:szCs w:val="24"/>
              </w:rPr>
            </w:pPr>
          </w:p>
          <w:p w:rsidR="009710A1" w:rsidRPr="007160B6" w:rsidRDefault="006C73A8" w:rsidP="00900E39">
            <w:pPr>
              <w:pStyle w:val="Heading2"/>
              <w:numPr>
                <w:ilvl w:val="0"/>
                <w:numId w:val="19"/>
              </w:numPr>
              <w:jc w:val="left"/>
              <w:rPr>
                <w:b w:val="0"/>
                <w:szCs w:val="24"/>
              </w:rPr>
            </w:pPr>
            <w:r w:rsidRPr="007160B6">
              <w:rPr>
                <w:b w:val="0"/>
                <w:szCs w:val="24"/>
              </w:rPr>
              <w:t>Critically evaluate the role of the political sector in management of resources within public healthcare</w:t>
            </w:r>
          </w:p>
          <w:p w:rsidR="00C01A3F" w:rsidRPr="007160B6" w:rsidRDefault="00C01A3F" w:rsidP="004D5E9B">
            <w:pPr>
              <w:rPr>
                <w:sz w:val="24"/>
                <w:szCs w:val="24"/>
              </w:rPr>
            </w:pPr>
          </w:p>
        </w:tc>
      </w:tr>
    </w:tbl>
    <w:p w:rsidR="00C01A3F" w:rsidRPr="007160B6" w:rsidRDefault="00C01A3F" w:rsidP="00BA1176">
      <w:pPr>
        <w:rPr>
          <w:b/>
          <w:sz w:val="24"/>
          <w:szCs w:val="24"/>
        </w:rPr>
      </w:pPr>
    </w:p>
    <w:p w:rsidR="00C01A3F" w:rsidRPr="007160B6" w:rsidRDefault="00C01A3F" w:rsidP="00BA1176">
      <w:pPr>
        <w:rPr>
          <w:b/>
          <w:sz w:val="24"/>
          <w:szCs w:val="24"/>
        </w:rPr>
      </w:pPr>
    </w:p>
    <w:p w:rsidR="0028204E" w:rsidRPr="007160B6" w:rsidRDefault="0028204E" w:rsidP="00BA1176">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7160B6" w:rsidTr="00A406E5">
        <w:tc>
          <w:tcPr>
            <w:tcW w:w="9781" w:type="dxa"/>
            <w:shd w:val="clear" w:color="auto" w:fill="C0C0C0"/>
          </w:tcPr>
          <w:p w:rsidR="005969E2" w:rsidRPr="007160B6" w:rsidRDefault="00933F10" w:rsidP="007160B6">
            <w:pPr>
              <w:rPr>
                <w:b/>
                <w:sz w:val="32"/>
                <w:szCs w:val="32"/>
              </w:rPr>
            </w:pPr>
            <w:r w:rsidRPr="007160B6">
              <w:rPr>
                <w:sz w:val="24"/>
                <w:szCs w:val="24"/>
              </w:rPr>
              <w:br w:type="page"/>
            </w:r>
            <w:r w:rsidR="005969E2" w:rsidRPr="007160B6">
              <w:rPr>
                <w:b/>
                <w:sz w:val="32"/>
                <w:szCs w:val="32"/>
              </w:rPr>
              <w:t>TASK DESCRIPTION</w:t>
            </w:r>
          </w:p>
        </w:tc>
      </w:tr>
    </w:tbl>
    <w:p w:rsidR="00EE6F25" w:rsidRPr="007160B6" w:rsidRDefault="00EE6F25" w:rsidP="005969E2">
      <w:pPr>
        <w:jc w:val="both"/>
        <w:rPr>
          <w:sz w:val="24"/>
          <w:szCs w:val="24"/>
        </w:rPr>
      </w:pPr>
    </w:p>
    <w:p w:rsidR="001054EA" w:rsidRPr="007160B6" w:rsidRDefault="006C73A8" w:rsidP="001054EA">
      <w:pPr>
        <w:ind w:left="720"/>
        <w:rPr>
          <w:sz w:val="24"/>
          <w:szCs w:val="24"/>
        </w:rPr>
      </w:pPr>
      <w:r w:rsidRPr="007160B6">
        <w:rPr>
          <w:sz w:val="24"/>
          <w:szCs w:val="24"/>
        </w:rPr>
        <w:t xml:space="preserve">Students will undergo a written examination which asks for description and critique on the various sources of </w:t>
      </w:r>
      <w:r w:rsidR="00C53D9D">
        <w:rPr>
          <w:sz w:val="24"/>
          <w:szCs w:val="24"/>
        </w:rPr>
        <w:t xml:space="preserve">finance and human resourcing </w:t>
      </w:r>
      <w:r w:rsidR="00A74EC3">
        <w:rPr>
          <w:sz w:val="24"/>
          <w:szCs w:val="24"/>
        </w:rPr>
        <w:t>as it relates</w:t>
      </w:r>
      <w:r w:rsidR="0046694D">
        <w:rPr>
          <w:sz w:val="24"/>
          <w:szCs w:val="24"/>
        </w:rPr>
        <w:t xml:space="preserve"> to </w:t>
      </w:r>
      <w:r w:rsidRPr="007160B6">
        <w:rPr>
          <w:sz w:val="24"/>
          <w:szCs w:val="24"/>
        </w:rPr>
        <w:t>health and social care/health management, and the implications of changes in organisational structure and budgets upon service users and service delivery.</w:t>
      </w:r>
    </w:p>
    <w:p w:rsidR="00A67FB1" w:rsidRPr="007160B6" w:rsidRDefault="00A67FB1"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152E9D" w:rsidRPr="007160B6" w:rsidRDefault="00152E9D" w:rsidP="00A67FB1">
      <w:pPr>
        <w:ind w:left="720"/>
        <w:rPr>
          <w:sz w:val="24"/>
          <w:szCs w:val="24"/>
        </w:rPr>
      </w:pPr>
    </w:p>
    <w:p w:rsidR="00A3505D" w:rsidRDefault="00A3505D" w:rsidP="00D22D9C">
      <w:pPr>
        <w:jc w:val="both"/>
        <w:rPr>
          <w:sz w:val="24"/>
          <w:szCs w:val="24"/>
        </w:rPr>
      </w:pPr>
    </w:p>
    <w:p w:rsidR="007160B6" w:rsidRDefault="007160B6" w:rsidP="00D22D9C">
      <w:pPr>
        <w:jc w:val="both"/>
        <w:rPr>
          <w:sz w:val="24"/>
          <w:szCs w:val="24"/>
        </w:rPr>
      </w:pPr>
    </w:p>
    <w:p w:rsidR="007160B6" w:rsidRDefault="007160B6" w:rsidP="00D22D9C">
      <w:pPr>
        <w:jc w:val="both"/>
        <w:rPr>
          <w:sz w:val="24"/>
          <w:szCs w:val="24"/>
        </w:rPr>
      </w:pPr>
    </w:p>
    <w:p w:rsidR="007160B6" w:rsidRPr="007160B6" w:rsidRDefault="007160B6" w:rsidP="00D22D9C">
      <w:pPr>
        <w:jc w:val="both"/>
        <w:rPr>
          <w:sz w:val="24"/>
          <w:szCs w:val="24"/>
        </w:rPr>
      </w:pPr>
    </w:p>
    <w:p w:rsidR="00A3505D" w:rsidRDefault="004D5E9B" w:rsidP="00D22D9C">
      <w:pPr>
        <w:jc w:val="both"/>
        <w:rPr>
          <w:sz w:val="24"/>
          <w:szCs w:val="24"/>
        </w:rPr>
      </w:pPr>
      <w:r w:rsidRPr="007160B6">
        <w:rPr>
          <w:sz w:val="24"/>
          <w:szCs w:val="24"/>
        </w:rPr>
        <w:br/>
      </w:r>
      <w:r w:rsidRPr="007160B6">
        <w:rPr>
          <w:sz w:val="24"/>
          <w:szCs w:val="24"/>
        </w:rPr>
        <w:br/>
      </w:r>
      <w:r w:rsidRPr="007160B6">
        <w:rPr>
          <w:sz w:val="24"/>
          <w:szCs w:val="24"/>
        </w:rPr>
        <w:br/>
      </w:r>
    </w:p>
    <w:p w:rsidR="00E0799B" w:rsidRDefault="00E0799B" w:rsidP="00D22D9C">
      <w:pPr>
        <w:jc w:val="both"/>
        <w:rPr>
          <w:sz w:val="24"/>
          <w:szCs w:val="24"/>
        </w:rPr>
      </w:pPr>
    </w:p>
    <w:p w:rsidR="00E0799B" w:rsidRDefault="00E0799B" w:rsidP="00D22D9C">
      <w:pPr>
        <w:jc w:val="both"/>
        <w:rPr>
          <w:sz w:val="24"/>
          <w:szCs w:val="24"/>
        </w:rPr>
      </w:pPr>
    </w:p>
    <w:p w:rsidR="00E0799B" w:rsidRPr="007160B6" w:rsidRDefault="00E0799B" w:rsidP="00D22D9C">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7160B6" w:rsidTr="00C8667A">
        <w:trPr>
          <w:trHeight w:val="414"/>
        </w:trPr>
        <w:tc>
          <w:tcPr>
            <w:tcW w:w="10670" w:type="dxa"/>
            <w:shd w:val="clear" w:color="auto" w:fill="D9D9D9"/>
          </w:tcPr>
          <w:p w:rsidR="00D22D9C" w:rsidRPr="007160B6" w:rsidRDefault="00D22D9C" w:rsidP="00C8667A">
            <w:pPr>
              <w:jc w:val="center"/>
              <w:rPr>
                <w:b/>
                <w:caps/>
                <w:sz w:val="32"/>
                <w:szCs w:val="32"/>
              </w:rPr>
            </w:pPr>
            <w:r w:rsidRPr="007160B6">
              <w:rPr>
                <w:b/>
                <w:caps/>
                <w:sz w:val="32"/>
                <w:szCs w:val="32"/>
              </w:rPr>
              <w:t>GUIDANCE</w:t>
            </w:r>
            <w:r w:rsidR="009F5CB2" w:rsidRPr="007160B6">
              <w:rPr>
                <w:b/>
                <w:caps/>
                <w:sz w:val="32"/>
                <w:szCs w:val="32"/>
              </w:rPr>
              <w:t xml:space="preserve"> </w:t>
            </w:r>
            <w:r w:rsidRPr="007160B6">
              <w:rPr>
                <w:b/>
                <w:caps/>
                <w:sz w:val="32"/>
                <w:szCs w:val="32"/>
              </w:rPr>
              <w:t>FOR Students IN THE COMPLETION OF TASKS</w:t>
            </w:r>
          </w:p>
        </w:tc>
      </w:tr>
    </w:tbl>
    <w:p w:rsidR="00D22D9C" w:rsidRPr="007160B6" w:rsidRDefault="00D22D9C" w:rsidP="00D22D9C">
      <w:pPr>
        <w:jc w:val="both"/>
        <w:rPr>
          <w:sz w:val="24"/>
          <w:szCs w:val="24"/>
        </w:rPr>
      </w:pPr>
    </w:p>
    <w:p w:rsidR="00D22D9C" w:rsidRPr="007160B6" w:rsidRDefault="00D22D9C" w:rsidP="00D22D9C">
      <w:pPr>
        <w:jc w:val="both"/>
        <w:rPr>
          <w:b/>
          <w:sz w:val="24"/>
          <w:szCs w:val="24"/>
        </w:rPr>
      </w:pPr>
      <w:r w:rsidRPr="007160B6">
        <w:rPr>
          <w:b/>
          <w:sz w:val="24"/>
          <w:szCs w:val="24"/>
        </w:rPr>
        <w:t xml:space="preserve">NOTE: The guidance offered below is linked to the five </w:t>
      </w:r>
      <w:r w:rsidR="004D5E9B" w:rsidRPr="007160B6">
        <w:rPr>
          <w:b/>
          <w:sz w:val="24"/>
          <w:szCs w:val="24"/>
        </w:rPr>
        <w:t>generic</w:t>
      </w:r>
      <w:r w:rsidRPr="007160B6">
        <w:rPr>
          <w:b/>
          <w:sz w:val="24"/>
          <w:szCs w:val="24"/>
        </w:rPr>
        <w:t xml:space="preserve"> assessment criteria overleaf.</w:t>
      </w:r>
    </w:p>
    <w:p w:rsidR="004D5E9B" w:rsidRPr="007160B6" w:rsidRDefault="004D5E9B" w:rsidP="00D22D9C">
      <w:pPr>
        <w:jc w:val="both"/>
        <w:rPr>
          <w:b/>
          <w:sz w:val="24"/>
          <w:szCs w:val="24"/>
        </w:rPr>
      </w:pPr>
    </w:p>
    <w:p w:rsidR="00C4419E" w:rsidRPr="007160B6" w:rsidRDefault="00C4419E" w:rsidP="00C4419E">
      <w:pPr>
        <w:numPr>
          <w:ilvl w:val="0"/>
          <w:numId w:val="6"/>
        </w:numPr>
        <w:jc w:val="both"/>
        <w:rPr>
          <w:b/>
          <w:sz w:val="24"/>
          <w:szCs w:val="24"/>
        </w:rPr>
      </w:pPr>
      <w:r w:rsidRPr="007160B6">
        <w:rPr>
          <w:b/>
          <w:sz w:val="24"/>
          <w:szCs w:val="24"/>
        </w:rPr>
        <w:t>Engagement with Literature Skills</w:t>
      </w:r>
    </w:p>
    <w:p w:rsidR="00C4419E" w:rsidRPr="007160B6" w:rsidRDefault="00C4419E" w:rsidP="00C4419E">
      <w:pPr>
        <w:rPr>
          <w:sz w:val="24"/>
          <w:szCs w:val="24"/>
        </w:rPr>
      </w:pPr>
      <w:r w:rsidRPr="007160B6">
        <w:rPr>
          <w:sz w:val="24"/>
          <w:szCs w:val="24"/>
        </w:rPr>
        <w:t xml:space="preserve">Your work must be informed and supported by scholarly material that is </w:t>
      </w:r>
      <w:r w:rsidRPr="007160B6">
        <w:rPr>
          <w:i/>
          <w:sz w:val="24"/>
          <w:szCs w:val="24"/>
        </w:rPr>
        <w:t>relevant</w:t>
      </w:r>
      <w:r w:rsidRPr="007160B6">
        <w:rPr>
          <w:sz w:val="24"/>
          <w:szCs w:val="24"/>
        </w:rPr>
        <w:t xml:space="preserve"> to and </w:t>
      </w:r>
      <w:r w:rsidRPr="007160B6">
        <w:rPr>
          <w:i/>
          <w:sz w:val="24"/>
          <w:szCs w:val="24"/>
        </w:rPr>
        <w:t>focused</w:t>
      </w:r>
      <w:r w:rsidRPr="007160B6">
        <w:rPr>
          <w:sz w:val="24"/>
          <w:szCs w:val="24"/>
        </w:rPr>
        <w:t xml:space="preserve"> on the task(s) set.  You should make use of scholarly reviews and primary sources, where appropriate (for example, referenced research articles and/or original materials appropriate to the discipline).  You should provide evidence that you have accessed a wide </w:t>
      </w:r>
      <w:r w:rsidRPr="007160B6">
        <w:rPr>
          <w:i/>
          <w:sz w:val="24"/>
          <w:szCs w:val="24"/>
        </w:rPr>
        <w:t>range</w:t>
      </w:r>
      <w:r w:rsidRPr="007160B6">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7160B6">
        <w:rPr>
          <w:i/>
          <w:sz w:val="24"/>
          <w:szCs w:val="24"/>
        </w:rPr>
        <w:t>credibility</w:t>
      </w:r>
      <w:r w:rsidRPr="007160B6">
        <w:rPr>
          <w:sz w:val="24"/>
          <w:szCs w:val="24"/>
        </w:rPr>
        <w:t xml:space="preserve"> of your sour</w:t>
      </w:r>
      <w:r w:rsidR="00C53D9D">
        <w:rPr>
          <w:sz w:val="24"/>
          <w:szCs w:val="24"/>
        </w:rPr>
        <w:t>ces:</w:t>
      </w:r>
      <w:r w:rsidRPr="007160B6">
        <w:rPr>
          <w:sz w:val="24"/>
          <w:szCs w:val="24"/>
        </w:rPr>
        <w:t xml:space="preserve"> academic journals are normally highly credible sources while websites require careful consideration/selection</w:t>
      </w:r>
      <w:r w:rsidR="00C53D9D">
        <w:rPr>
          <w:sz w:val="24"/>
          <w:szCs w:val="24"/>
        </w:rPr>
        <w:t xml:space="preserve"> and should be used sparingly.  </w:t>
      </w:r>
      <w:r w:rsidRPr="007160B6">
        <w:rPr>
          <w:sz w:val="24"/>
          <w:szCs w:val="24"/>
        </w:rPr>
        <w:t xml:space="preserve">Any sources you use should be current and up-to-date, mostly published within the last five to ten years, though seminal/important works in the field may be older.  You must provide </w:t>
      </w:r>
      <w:r w:rsidRPr="007160B6">
        <w:rPr>
          <w:i/>
          <w:sz w:val="24"/>
          <w:szCs w:val="24"/>
        </w:rPr>
        <w:t>evidence</w:t>
      </w:r>
      <w:r w:rsidRPr="007160B6">
        <w:rPr>
          <w:sz w:val="24"/>
          <w:szCs w:val="24"/>
        </w:rPr>
        <w:t xml:space="preserve"> of your research/own reading throughout your work, using a suitable referencing system, including in-text citations in the main body of your work and a reference list at the end of your work. </w:t>
      </w:r>
    </w:p>
    <w:p w:rsidR="00C4419E" w:rsidRPr="007160B6" w:rsidRDefault="00C4419E" w:rsidP="00C4419E">
      <w:pPr>
        <w:jc w:val="both"/>
        <w:rPr>
          <w:sz w:val="24"/>
          <w:szCs w:val="24"/>
        </w:rPr>
      </w:pPr>
    </w:p>
    <w:p w:rsidR="00C4419E" w:rsidRPr="007160B6" w:rsidRDefault="00C4419E" w:rsidP="00C53D9D">
      <w:pPr>
        <w:rPr>
          <w:i/>
          <w:sz w:val="24"/>
          <w:szCs w:val="24"/>
        </w:rPr>
      </w:pPr>
      <w:r w:rsidRPr="007160B6">
        <w:rPr>
          <w:b/>
          <w:i/>
          <w:sz w:val="24"/>
          <w:szCs w:val="24"/>
        </w:rPr>
        <w:t>Guidance specific to this assessment</w:t>
      </w:r>
      <w:r w:rsidRPr="000E1B6C">
        <w:rPr>
          <w:i/>
          <w:sz w:val="24"/>
          <w:szCs w:val="24"/>
        </w:rPr>
        <w:t>:</w:t>
      </w:r>
      <w:r w:rsidRPr="007160B6">
        <w:rPr>
          <w:i/>
          <w:sz w:val="24"/>
          <w:szCs w:val="24"/>
        </w:rPr>
        <w:t xml:space="preserve"> </w:t>
      </w:r>
      <w:r w:rsidR="00C53D9D">
        <w:rPr>
          <w:i/>
          <w:sz w:val="24"/>
          <w:szCs w:val="24"/>
        </w:rPr>
        <w:t xml:space="preserve">your exam papers should demonstrate a wide variety of reading, making reference to various sources of information, including reports, textbooks, academic journals and relevant websites.  The credibility and relevance of all sources should be considered.  Ensure that you use both author prominent and text prominent referencing within your work.  </w:t>
      </w:r>
    </w:p>
    <w:p w:rsidR="00C4419E" w:rsidRPr="007160B6" w:rsidRDefault="00C4419E" w:rsidP="00C4419E">
      <w:pPr>
        <w:jc w:val="both"/>
        <w:rPr>
          <w:sz w:val="24"/>
          <w:szCs w:val="24"/>
        </w:rPr>
      </w:pPr>
    </w:p>
    <w:p w:rsidR="00C4419E" w:rsidRPr="007160B6" w:rsidRDefault="00C4419E" w:rsidP="00C4419E">
      <w:pPr>
        <w:numPr>
          <w:ilvl w:val="0"/>
          <w:numId w:val="6"/>
        </w:numPr>
        <w:jc w:val="both"/>
        <w:rPr>
          <w:b/>
          <w:sz w:val="24"/>
          <w:szCs w:val="24"/>
        </w:rPr>
      </w:pPr>
      <w:r w:rsidRPr="007160B6">
        <w:rPr>
          <w:b/>
          <w:sz w:val="24"/>
          <w:szCs w:val="24"/>
        </w:rPr>
        <w:t>Knowledge and Understanding Skills</w:t>
      </w:r>
    </w:p>
    <w:p w:rsidR="00C4419E" w:rsidRPr="007160B6" w:rsidRDefault="00C4419E" w:rsidP="00C4419E">
      <w:pPr>
        <w:rPr>
          <w:sz w:val="24"/>
          <w:szCs w:val="24"/>
        </w:rPr>
      </w:pPr>
      <w:r w:rsidRPr="007160B6">
        <w:rPr>
          <w:sz w:val="24"/>
          <w:szCs w:val="24"/>
        </w:rPr>
        <w:t>At level six, you should be able to demonstrate coherent and detailed knowledge and a systematic understanding of the subject area, at least some of which is informed by the latest research and/or advanced scho</w:t>
      </w:r>
      <w:r w:rsidR="00C53D9D">
        <w:rPr>
          <w:sz w:val="24"/>
          <w:szCs w:val="24"/>
        </w:rPr>
        <w:t xml:space="preserve">larship within the discipline.  </w:t>
      </w:r>
      <w:r w:rsidRPr="007160B6">
        <w:rPr>
          <w:sz w:val="24"/>
          <w:szCs w:val="24"/>
        </w:rPr>
        <w:t xml:space="preserve">You should be aware of the uncertainty, ambiguity and limits of knowledge.  Your work must demonstrate the growing extent of your knowledge and systematic understanding of concepts and underlying principles associated with the subject area.  </w:t>
      </w:r>
      <w:r w:rsidRPr="007160B6">
        <w:rPr>
          <w:i/>
          <w:sz w:val="24"/>
          <w:szCs w:val="24"/>
        </w:rPr>
        <w:t>Knowledge</w:t>
      </w:r>
      <w:r w:rsidRPr="007160B6">
        <w:rPr>
          <w:sz w:val="24"/>
          <w:szCs w:val="24"/>
        </w:rPr>
        <w:t xml:space="preserve"> relates to the facts, information and skills you have acquired through your learning.  You demonstrate your </w:t>
      </w:r>
      <w:r w:rsidRPr="007160B6">
        <w:rPr>
          <w:i/>
          <w:sz w:val="24"/>
          <w:szCs w:val="24"/>
        </w:rPr>
        <w:t>understanding</w:t>
      </w:r>
      <w:r w:rsidRPr="007160B6">
        <w:rPr>
          <w:sz w:val="24"/>
          <w:szCs w:val="24"/>
        </w:rPr>
        <w:t xml:space="preserve"> by interpreting the meaning of the facts and information (knowledge).  This means that you need to select and include in your work the concepts, techniq</w:t>
      </w:r>
      <w:r w:rsidR="00C53D9D">
        <w:rPr>
          <w:sz w:val="24"/>
          <w:szCs w:val="24"/>
        </w:rPr>
        <w:t xml:space="preserve">ues, models, theories, etc.  </w:t>
      </w:r>
      <w:proofErr w:type="gramStart"/>
      <w:r w:rsidRPr="007160B6">
        <w:rPr>
          <w:sz w:val="24"/>
          <w:szCs w:val="24"/>
        </w:rPr>
        <w:t>a</w:t>
      </w:r>
      <w:r w:rsidR="00C53D9D">
        <w:rPr>
          <w:sz w:val="24"/>
          <w:szCs w:val="24"/>
        </w:rPr>
        <w:t>ppropriate</w:t>
      </w:r>
      <w:proofErr w:type="gramEnd"/>
      <w:r w:rsidR="00C53D9D">
        <w:rPr>
          <w:sz w:val="24"/>
          <w:szCs w:val="24"/>
        </w:rPr>
        <w:t xml:space="preserve"> to the task(s) set.  </w:t>
      </w:r>
      <w:r w:rsidRPr="007160B6">
        <w:rPr>
          <w:sz w:val="24"/>
          <w:szCs w:val="24"/>
        </w:rPr>
        <w:t xml:space="preserve">You should be able to explain the theories, concepts, etc. </w:t>
      </w:r>
      <w:r w:rsidR="00C53D9D">
        <w:rPr>
          <w:sz w:val="24"/>
          <w:szCs w:val="24"/>
        </w:rPr>
        <w:t xml:space="preserve"> </w:t>
      </w:r>
      <w:proofErr w:type="gramStart"/>
      <w:r w:rsidRPr="007160B6">
        <w:rPr>
          <w:sz w:val="24"/>
          <w:szCs w:val="24"/>
        </w:rPr>
        <w:t>meaningfully</w:t>
      </w:r>
      <w:proofErr w:type="gramEnd"/>
      <w:r w:rsidRPr="007160B6">
        <w:rPr>
          <w:sz w:val="24"/>
          <w:szCs w:val="24"/>
        </w:rPr>
        <w:t xml:space="preserve"> to show your understanding.  Your mark/grade will also depend upon the </w:t>
      </w:r>
      <w:r w:rsidRPr="007160B6">
        <w:rPr>
          <w:i/>
          <w:sz w:val="24"/>
          <w:szCs w:val="24"/>
        </w:rPr>
        <w:t>extent</w:t>
      </w:r>
      <w:r w:rsidRPr="007160B6">
        <w:rPr>
          <w:sz w:val="24"/>
          <w:szCs w:val="24"/>
        </w:rPr>
        <w:t xml:space="preserve"> to which you demonstrate your knowledge and understanding; ideally each should be complete and detailed, with comprehensive coverage. </w:t>
      </w:r>
    </w:p>
    <w:p w:rsidR="00C4419E" w:rsidRPr="007160B6" w:rsidRDefault="00C4419E" w:rsidP="00C4419E">
      <w:pPr>
        <w:jc w:val="both"/>
        <w:rPr>
          <w:b/>
          <w:i/>
          <w:sz w:val="24"/>
          <w:szCs w:val="24"/>
        </w:rPr>
      </w:pPr>
    </w:p>
    <w:p w:rsidR="00C4419E" w:rsidRPr="00D4672E" w:rsidRDefault="00C4419E" w:rsidP="00D4672E">
      <w:pPr>
        <w:rPr>
          <w:i/>
          <w:sz w:val="24"/>
          <w:szCs w:val="24"/>
        </w:rPr>
      </w:pPr>
      <w:r w:rsidRPr="007160B6">
        <w:rPr>
          <w:b/>
          <w:i/>
          <w:sz w:val="24"/>
          <w:szCs w:val="24"/>
        </w:rPr>
        <w:t>Guidance specific to this assessment:</w:t>
      </w:r>
      <w:r w:rsidRPr="007160B6">
        <w:rPr>
          <w:i/>
          <w:sz w:val="24"/>
          <w:szCs w:val="24"/>
        </w:rPr>
        <w:t xml:space="preserve"> </w:t>
      </w:r>
      <w:r w:rsidR="00C53D9D">
        <w:rPr>
          <w:i/>
          <w:sz w:val="24"/>
          <w:szCs w:val="24"/>
        </w:rPr>
        <w:t>you need to demonstrate in-depth knowledge</w:t>
      </w:r>
      <w:r w:rsidR="0046694D">
        <w:rPr>
          <w:i/>
          <w:sz w:val="24"/>
          <w:szCs w:val="24"/>
        </w:rPr>
        <w:t xml:space="preserve"> and understanding</w:t>
      </w:r>
      <w:r w:rsidR="00C53D9D">
        <w:rPr>
          <w:i/>
          <w:sz w:val="24"/>
          <w:szCs w:val="24"/>
        </w:rPr>
        <w:t xml:space="preserve"> of </w:t>
      </w:r>
      <w:r w:rsidR="0046694D" w:rsidRPr="0046694D">
        <w:rPr>
          <w:i/>
          <w:sz w:val="24"/>
          <w:szCs w:val="24"/>
        </w:rPr>
        <w:t xml:space="preserve">finance </w:t>
      </w:r>
      <w:r w:rsidR="00A74EC3">
        <w:rPr>
          <w:i/>
          <w:sz w:val="24"/>
          <w:szCs w:val="24"/>
        </w:rPr>
        <w:t>and human resourcing as it relates to</w:t>
      </w:r>
      <w:r w:rsidR="0046694D" w:rsidRPr="0046694D">
        <w:rPr>
          <w:i/>
          <w:sz w:val="24"/>
          <w:szCs w:val="24"/>
        </w:rPr>
        <w:t xml:space="preserve"> health and social care/health management, and the implications of changes in organisational structure and budgets upon service users and service delivery.</w:t>
      </w:r>
      <w:r w:rsidR="0046694D">
        <w:rPr>
          <w:i/>
          <w:sz w:val="24"/>
          <w:szCs w:val="24"/>
        </w:rPr>
        <w:t xml:space="preserve">  </w:t>
      </w:r>
    </w:p>
    <w:p w:rsidR="00C4419E" w:rsidRPr="007160B6" w:rsidRDefault="00C4419E" w:rsidP="00C4419E">
      <w:pPr>
        <w:jc w:val="both"/>
        <w:rPr>
          <w:b/>
          <w:sz w:val="24"/>
          <w:szCs w:val="24"/>
        </w:rPr>
      </w:pPr>
    </w:p>
    <w:p w:rsidR="00C4419E" w:rsidRPr="007160B6" w:rsidRDefault="00C4419E" w:rsidP="00C4419E">
      <w:pPr>
        <w:numPr>
          <w:ilvl w:val="0"/>
          <w:numId w:val="6"/>
        </w:numPr>
        <w:jc w:val="both"/>
        <w:rPr>
          <w:b/>
          <w:sz w:val="24"/>
          <w:szCs w:val="24"/>
        </w:rPr>
      </w:pPr>
      <w:r w:rsidRPr="007160B6">
        <w:rPr>
          <w:b/>
          <w:sz w:val="24"/>
          <w:szCs w:val="24"/>
        </w:rPr>
        <w:t>Cognitive and Intellectual Skills</w:t>
      </w:r>
    </w:p>
    <w:p w:rsidR="00C4419E" w:rsidRPr="007160B6" w:rsidRDefault="00C4419E" w:rsidP="00C4419E">
      <w:pPr>
        <w:rPr>
          <w:sz w:val="24"/>
          <w:szCs w:val="24"/>
        </w:rPr>
      </w:pPr>
      <w:r w:rsidRPr="007160B6">
        <w:rPr>
          <w:sz w:val="24"/>
          <w:szCs w:val="24"/>
        </w:rPr>
        <w:t>You should be able to: critically evaluate evidence, arguments, assumptions, abstract concepts and data, some of which are at the forefront of a discipline (and that may be incomplete) to devise and sustain arguments, to make judgements and/or solve problems; and describe and comment upon particular aspects of current research, or equivalent advanced scholarship, in the discipline.  Your work must contain evidence of logical, analytical thinking, evaluation and synthesis: for example, you should examine and break information down into parts, make inferences, compile, compare and contrast information.  This means not just describing:  what?  It also involves justifying: Why?  How?  When?  Who?  Where?  At what cost?  At all times, you must provide justification for your arguments and judgements.  Evidence that you have reflected upon the ideas of others within the subject area is crucial to the provision of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C4419E" w:rsidRPr="007160B6" w:rsidRDefault="00C4419E" w:rsidP="00D4672E">
      <w:pPr>
        <w:rPr>
          <w:sz w:val="24"/>
          <w:szCs w:val="24"/>
        </w:rPr>
      </w:pPr>
    </w:p>
    <w:p w:rsidR="00C4419E" w:rsidRPr="007160B6" w:rsidRDefault="00C4419E" w:rsidP="00D4672E">
      <w:pPr>
        <w:rPr>
          <w:b/>
          <w:sz w:val="24"/>
          <w:szCs w:val="24"/>
        </w:rPr>
      </w:pPr>
      <w:r w:rsidRPr="007160B6">
        <w:rPr>
          <w:b/>
          <w:i/>
          <w:sz w:val="24"/>
          <w:szCs w:val="24"/>
        </w:rPr>
        <w:t>Guidance specific to this assessment:</w:t>
      </w:r>
      <w:r w:rsidRPr="007160B6">
        <w:rPr>
          <w:i/>
          <w:sz w:val="24"/>
          <w:szCs w:val="24"/>
        </w:rPr>
        <w:t xml:space="preserve"> </w:t>
      </w:r>
      <w:r w:rsidR="0046694D">
        <w:rPr>
          <w:i/>
          <w:sz w:val="24"/>
          <w:szCs w:val="24"/>
        </w:rPr>
        <w:t xml:space="preserve">you need to consider the </w:t>
      </w:r>
      <w:r w:rsidR="00D4672E">
        <w:rPr>
          <w:i/>
          <w:sz w:val="24"/>
          <w:szCs w:val="24"/>
        </w:rPr>
        <w:t xml:space="preserve">various sources of evidence relative to resource issues in health and/or social care </w:t>
      </w:r>
      <w:r w:rsidR="00A74EC3">
        <w:rPr>
          <w:i/>
          <w:sz w:val="24"/>
          <w:szCs w:val="24"/>
        </w:rPr>
        <w:t xml:space="preserve">management </w:t>
      </w:r>
      <w:r w:rsidR="00D4672E">
        <w:rPr>
          <w:i/>
          <w:sz w:val="24"/>
          <w:szCs w:val="24"/>
        </w:rPr>
        <w:t xml:space="preserve">in order to discuss issues and produce rational argumentation relative to the examination questions, whilst demonstrating </w:t>
      </w:r>
      <w:r w:rsidR="00D4672E" w:rsidRPr="005C6F30">
        <w:rPr>
          <w:i/>
          <w:sz w:val="24"/>
          <w:szCs w:val="24"/>
        </w:rPr>
        <w:t>an understanding of the lim</w:t>
      </w:r>
      <w:r w:rsidR="00D4672E">
        <w:rPr>
          <w:i/>
          <w:sz w:val="24"/>
          <w:szCs w:val="24"/>
        </w:rPr>
        <w:t xml:space="preserve">its of knowledge </w:t>
      </w:r>
      <w:r w:rsidR="00D4672E" w:rsidRPr="005C6F30">
        <w:rPr>
          <w:i/>
          <w:sz w:val="24"/>
          <w:szCs w:val="24"/>
        </w:rPr>
        <w:t>and</w:t>
      </w:r>
      <w:r w:rsidR="00D4672E">
        <w:rPr>
          <w:i/>
          <w:sz w:val="24"/>
          <w:szCs w:val="24"/>
        </w:rPr>
        <w:t xml:space="preserve"> of</w:t>
      </w:r>
      <w:r w:rsidR="00D4672E" w:rsidRPr="005C6F30">
        <w:rPr>
          <w:i/>
          <w:sz w:val="24"/>
          <w:szCs w:val="24"/>
        </w:rPr>
        <w:t xml:space="preserve"> how this influence</w:t>
      </w:r>
      <w:r w:rsidR="00D4672E">
        <w:rPr>
          <w:i/>
          <w:sz w:val="24"/>
          <w:szCs w:val="24"/>
        </w:rPr>
        <w:t xml:space="preserve">s analysis and interpretation.  </w:t>
      </w:r>
      <w:r w:rsidR="00D4672E" w:rsidRPr="005C6F30">
        <w:rPr>
          <w:i/>
          <w:sz w:val="24"/>
          <w:szCs w:val="24"/>
        </w:rPr>
        <w:t>You need to draw sound, valid conclusions which must be derived from the content of your work.</w:t>
      </w:r>
    </w:p>
    <w:p w:rsidR="00C4419E" w:rsidRPr="007160B6" w:rsidRDefault="00C4419E" w:rsidP="00C4419E">
      <w:pPr>
        <w:jc w:val="both"/>
        <w:rPr>
          <w:sz w:val="24"/>
          <w:szCs w:val="24"/>
        </w:rPr>
      </w:pPr>
    </w:p>
    <w:p w:rsidR="00C4419E" w:rsidRPr="007160B6" w:rsidRDefault="00C4419E" w:rsidP="00C4419E">
      <w:pPr>
        <w:jc w:val="both"/>
        <w:rPr>
          <w:b/>
          <w:sz w:val="24"/>
          <w:szCs w:val="24"/>
        </w:rPr>
      </w:pPr>
    </w:p>
    <w:p w:rsidR="00C4419E" w:rsidRPr="007160B6" w:rsidRDefault="00C4419E" w:rsidP="00C4419E">
      <w:pPr>
        <w:numPr>
          <w:ilvl w:val="0"/>
          <w:numId w:val="6"/>
        </w:numPr>
        <w:jc w:val="both"/>
        <w:rPr>
          <w:b/>
          <w:sz w:val="24"/>
          <w:szCs w:val="24"/>
        </w:rPr>
      </w:pPr>
      <w:r w:rsidRPr="007160B6">
        <w:rPr>
          <w:b/>
          <w:sz w:val="24"/>
          <w:szCs w:val="24"/>
        </w:rPr>
        <w:t>Practical Skills</w:t>
      </w:r>
    </w:p>
    <w:p w:rsidR="00C4419E" w:rsidRPr="007160B6" w:rsidRDefault="00C53D9D" w:rsidP="00C4419E">
      <w:pPr>
        <w:rPr>
          <w:sz w:val="24"/>
          <w:szCs w:val="24"/>
        </w:rPr>
      </w:pPr>
      <w:r>
        <w:rPr>
          <w:sz w:val="24"/>
          <w:szCs w:val="24"/>
        </w:rPr>
        <w:t>At level six</w:t>
      </w:r>
      <w:r w:rsidR="00C4419E" w:rsidRPr="007160B6">
        <w:rPr>
          <w:sz w:val="24"/>
          <w:szCs w:val="24"/>
        </w:rPr>
        <w:t>,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or identify a range of solutions.  You should be able to demonstrate how the subject-related concepts and ideas relate to real world situations and/or a particular context:  how do they work in practice?  You will deploy models, methods, techniques and/or theories that are specific to the context or circumstances,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C4419E" w:rsidRPr="007160B6" w:rsidRDefault="00C4419E" w:rsidP="00D4672E">
      <w:pPr>
        <w:rPr>
          <w:sz w:val="24"/>
          <w:szCs w:val="24"/>
        </w:rPr>
      </w:pPr>
    </w:p>
    <w:p w:rsidR="00C4419E" w:rsidRPr="007160B6" w:rsidRDefault="00C4419E" w:rsidP="00D4672E">
      <w:pPr>
        <w:rPr>
          <w:i/>
          <w:sz w:val="24"/>
          <w:szCs w:val="24"/>
        </w:rPr>
      </w:pPr>
      <w:r w:rsidRPr="007160B6">
        <w:rPr>
          <w:b/>
          <w:i/>
          <w:sz w:val="24"/>
          <w:szCs w:val="24"/>
        </w:rPr>
        <w:t>Guidance specific to this assessment:</w:t>
      </w:r>
      <w:r w:rsidR="00D4672E" w:rsidRPr="00D4672E">
        <w:rPr>
          <w:i/>
          <w:sz w:val="24"/>
          <w:szCs w:val="24"/>
        </w:rPr>
        <w:t xml:space="preserve"> </w:t>
      </w:r>
      <w:r w:rsidR="00D4672E">
        <w:rPr>
          <w:i/>
          <w:sz w:val="24"/>
          <w:szCs w:val="24"/>
        </w:rPr>
        <w:t>d</w:t>
      </w:r>
      <w:r w:rsidR="00D4672E" w:rsidRPr="005C6F30">
        <w:rPr>
          <w:i/>
          <w:sz w:val="24"/>
          <w:szCs w:val="24"/>
        </w:rPr>
        <w:t>iscuss</w:t>
      </w:r>
      <w:r w:rsidR="00D4672E">
        <w:rPr>
          <w:i/>
          <w:sz w:val="24"/>
          <w:szCs w:val="24"/>
        </w:rPr>
        <w:t>ion</w:t>
      </w:r>
      <w:r w:rsidR="00D4672E" w:rsidRPr="005C6F30">
        <w:rPr>
          <w:i/>
          <w:sz w:val="24"/>
          <w:szCs w:val="24"/>
        </w:rPr>
        <w:t xml:space="preserve"> and consider</w:t>
      </w:r>
      <w:r w:rsidR="00D4672E">
        <w:rPr>
          <w:i/>
          <w:sz w:val="24"/>
          <w:szCs w:val="24"/>
        </w:rPr>
        <w:t>ation</w:t>
      </w:r>
      <w:r w:rsidR="00D4672E" w:rsidRPr="005C6F30">
        <w:rPr>
          <w:i/>
          <w:sz w:val="24"/>
          <w:szCs w:val="24"/>
        </w:rPr>
        <w:t xml:space="preserve"> of policy and practice</w:t>
      </w:r>
      <w:r w:rsidR="00D4672E">
        <w:rPr>
          <w:i/>
          <w:sz w:val="24"/>
          <w:szCs w:val="24"/>
        </w:rPr>
        <w:t xml:space="preserve"> should be incorporated into your answers; any suggestions for improvement should be supported with relevant references in order to</w:t>
      </w:r>
      <w:r w:rsidR="00D4672E" w:rsidRPr="005C6F30">
        <w:rPr>
          <w:i/>
          <w:sz w:val="24"/>
          <w:szCs w:val="24"/>
        </w:rPr>
        <w:t xml:space="preserve"> demonstrate application of how the subject-related concepts and ideas relate to real world situations and/or a</w:t>
      </w:r>
      <w:r w:rsidR="00A74EC3">
        <w:rPr>
          <w:i/>
          <w:sz w:val="24"/>
          <w:szCs w:val="24"/>
        </w:rPr>
        <w:t xml:space="preserve"> particular context and</w:t>
      </w:r>
      <w:r w:rsidR="00D4672E" w:rsidRPr="005C6F30">
        <w:rPr>
          <w:i/>
          <w:sz w:val="24"/>
          <w:szCs w:val="24"/>
        </w:rPr>
        <w:t xml:space="preserve"> h</w:t>
      </w:r>
      <w:r w:rsidR="00D4672E">
        <w:rPr>
          <w:i/>
          <w:sz w:val="24"/>
          <w:szCs w:val="24"/>
        </w:rPr>
        <w:t xml:space="preserve">ow they might work in practice. </w:t>
      </w:r>
    </w:p>
    <w:p w:rsidR="00C4419E" w:rsidRPr="007160B6" w:rsidRDefault="00C4419E" w:rsidP="00C4419E">
      <w:pPr>
        <w:jc w:val="both"/>
        <w:rPr>
          <w:sz w:val="24"/>
          <w:szCs w:val="24"/>
        </w:rPr>
      </w:pPr>
    </w:p>
    <w:p w:rsidR="00C4419E" w:rsidRPr="007160B6" w:rsidRDefault="00C4419E" w:rsidP="00C4419E">
      <w:pPr>
        <w:numPr>
          <w:ilvl w:val="0"/>
          <w:numId w:val="6"/>
        </w:numPr>
        <w:jc w:val="both"/>
        <w:rPr>
          <w:b/>
          <w:sz w:val="24"/>
          <w:szCs w:val="24"/>
        </w:rPr>
      </w:pPr>
      <w:r w:rsidRPr="007160B6">
        <w:rPr>
          <w:b/>
          <w:sz w:val="24"/>
          <w:szCs w:val="24"/>
        </w:rPr>
        <w:t xml:space="preserve">Transferable Skills for Life and Professional Practice </w:t>
      </w:r>
    </w:p>
    <w:p w:rsidR="00C4419E" w:rsidRPr="007160B6" w:rsidRDefault="00C4419E" w:rsidP="00C4419E">
      <w:pPr>
        <w:rPr>
          <w:sz w:val="24"/>
          <w:szCs w:val="24"/>
        </w:rPr>
      </w:pPr>
      <w:r w:rsidRPr="007160B6">
        <w:rPr>
          <w:sz w:val="24"/>
          <w:szCs w:val="24"/>
        </w:rPr>
        <w:t>Your work must provide evidence of the qualities and transferable skills necessary for graduate-level employment requiring the exercise of initiative and personal responsibility and decision-making in complex and unpredictable circumstances.  This includes a demonstration of:  awareness of professional development to advance existing skills and acquire new competences of a professional nature that will enable you to assume significant responsibility within organisations; awareness of the importance of the initiation and completion of tasks and procedures, whether individually and/or collaboratively; ability to use appropriate media effectively to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C4419E" w:rsidRPr="007160B6" w:rsidRDefault="00C4419E" w:rsidP="00C4419E">
      <w:pPr>
        <w:jc w:val="both"/>
        <w:rPr>
          <w:sz w:val="24"/>
          <w:szCs w:val="24"/>
        </w:rPr>
      </w:pPr>
    </w:p>
    <w:p w:rsidR="00C4419E" w:rsidRPr="007160B6" w:rsidRDefault="00C4419E" w:rsidP="00D4672E">
      <w:pPr>
        <w:rPr>
          <w:i/>
          <w:sz w:val="24"/>
          <w:szCs w:val="24"/>
        </w:rPr>
      </w:pPr>
      <w:r w:rsidRPr="007160B6">
        <w:rPr>
          <w:b/>
          <w:i/>
          <w:sz w:val="24"/>
          <w:szCs w:val="24"/>
        </w:rPr>
        <w:t>Guidance specific to this assessment:</w:t>
      </w:r>
      <w:r w:rsidRPr="007160B6">
        <w:rPr>
          <w:i/>
          <w:sz w:val="24"/>
          <w:szCs w:val="24"/>
        </w:rPr>
        <w:t xml:space="preserve"> </w:t>
      </w:r>
      <w:r w:rsidR="00D4672E">
        <w:rPr>
          <w:i/>
          <w:sz w:val="24"/>
          <w:szCs w:val="24"/>
        </w:rPr>
        <w:t>y</w:t>
      </w:r>
      <w:r w:rsidR="00D4672E" w:rsidRPr="005C6F30">
        <w:rPr>
          <w:i/>
          <w:sz w:val="24"/>
          <w:szCs w:val="24"/>
        </w:rPr>
        <w:t>our work should be structured in a coherent manner which d</w:t>
      </w:r>
      <w:r w:rsidR="00D4672E">
        <w:rPr>
          <w:i/>
          <w:sz w:val="24"/>
          <w:szCs w:val="24"/>
        </w:rPr>
        <w:t xml:space="preserve">emonstrates clarity of thought.  </w:t>
      </w:r>
      <w:r w:rsidR="00D4672E" w:rsidRPr="005C6F30">
        <w:rPr>
          <w:i/>
          <w:sz w:val="24"/>
          <w:szCs w:val="24"/>
        </w:rPr>
        <w:t>Sentences need to be constructed appropriat</w:t>
      </w:r>
      <w:r w:rsidR="00D4672E">
        <w:rPr>
          <w:i/>
          <w:sz w:val="24"/>
          <w:szCs w:val="24"/>
        </w:rPr>
        <w:t xml:space="preserve">ely and joined into paragraphs.  </w:t>
      </w:r>
      <w:r w:rsidR="00D4672E" w:rsidRPr="005C6F30">
        <w:rPr>
          <w:i/>
          <w:sz w:val="24"/>
          <w:szCs w:val="24"/>
        </w:rPr>
        <w:t>Avoid the use of long sentences and ensure you us</w:t>
      </w:r>
      <w:r w:rsidR="00D4672E">
        <w:rPr>
          <w:i/>
          <w:sz w:val="24"/>
          <w:szCs w:val="24"/>
        </w:rPr>
        <w:t xml:space="preserve">e academic language throughout.  </w:t>
      </w:r>
      <w:r w:rsidR="00D4672E" w:rsidRPr="005C6F30">
        <w:rPr>
          <w:i/>
          <w:sz w:val="24"/>
          <w:szCs w:val="24"/>
        </w:rPr>
        <w:t>Paragraphs need to be linked together to</w:t>
      </w:r>
      <w:r w:rsidR="00D4672E">
        <w:rPr>
          <w:i/>
          <w:sz w:val="24"/>
          <w:szCs w:val="24"/>
        </w:rPr>
        <w:t xml:space="preserve"> enable the assignment to flow.  </w:t>
      </w:r>
      <w:r w:rsidR="00D4672E" w:rsidRPr="005C6F30">
        <w:rPr>
          <w:i/>
          <w:sz w:val="24"/>
          <w:szCs w:val="24"/>
        </w:rPr>
        <w:t>Proof read your work to avoid s</w:t>
      </w:r>
      <w:r w:rsidR="00D4672E">
        <w:rPr>
          <w:i/>
          <w:sz w:val="24"/>
          <w:szCs w:val="24"/>
        </w:rPr>
        <w:t xml:space="preserve">pelling and grammatical errors.  </w:t>
      </w:r>
      <w:r w:rsidR="00D4672E" w:rsidRPr="005C6F30">
        <w:rPr>
          <w:i/>
          <w:sz w:val="24"/>
          <w:szCs w:val="24"/>
        </w:rPr>
        <w:t xml:space="preserve"> </w:t>
      </w:r>
    </w:p>
    <w:p w:rsidR="00C01A3F" w:rsidRPr="007160B6" w:rsidRDefault="00C01A3F" w:rsidP="00D22D9C">
      <w:pPr>
        <w:jc w:val="both"/>
        <w:rPr>
          <w:sz w:val="24"/>
          <w:szCs w:val="24"/>
        </w:rPr>
      </w:pPr>
    </w:p>
    <w:p w:rsidR="00FB3B4E" w:rsidRPr="007160B6" w:rsidRDefault="00FB3B4E" w:rsidP="00D22D9C">
      <w:pPr>
        <w:jc w:val="both"/>
        <w:rPr>
          <w:sz w:val="24"/>
          <w:szCs w:val="24"/>
        </w:rPr>
      </w:pPr>
    </w:p>
    <w:p w:rsidR="00D22D9C" w:rsidRPr="007160B6" w:rsidRDefault="00D22D9C" w:rsidP="00D22D9C">
      <w:pPr>
        <w:jc w:val="both"/>
        <w:rPr>
          <w:sz w:val="24"/>
          <w:szCs w:val="24"/>
        </w:rPr>
      </w:pPr>
    </w:p>
    <w:p w:rsidR="00C01A3F" w:rsidRPr="007160B6" w:rsidRDefault="00C01A3F">
      <w:pPr>
        <w:rPr>
          <w:sz w:val="24"/>
          <w:szCs w:val="24"/>
        </w:rPr>
      </w:pPr>
      <w:r w:rsidRPr="007160B6">
        <w:rPr>
          <w:sz w:val="24"/>
          <w:szCs w:val="24"/>
        </w:rPr>
        <w:br w:type="page"/>
      </w:r>
    </w:p>
    <w:p w:rsidR="001F50B6" w:rsidRPr="007160B6" w:rsidRDefault="001F50B6" w:rsidP="00D22D9C">
      <w:pPr>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7160B6" w:rsidTr="00152E9D">
        <w:trPr>
          <w:jc w:val="center"/>
        </w:trPr>
        <w:tc>
          <w:tcPr>
            <w:tcW w:w="10670" w:type="dxa"/>
            <w:shd w:val="clear" w:color="auto" w:fill="BFBFBF"/>
          </w:tcPr>
          <w:p w:rsidR="00152E9D" w:rsidRPr="007160B6" w:rsidRDefault="00152E9D" w:rsidP="004D5E9B">
            <w:pPr>
              <w:rPr>
                <w:sz w:val="32"/>
                <w:szCs w:val="32"/>
              </w:rPr>
            </w:pPr>
            <w:r w:rsidRPr="007160B6">
              <w:rPr>
                <w:sz w:val="24"/>
                <w:szCs w:val="24"/>
              </w:rPr>
              <w:br w:type="page"/>
            </w:r>
            <w:r w:rsidR="004D5E9B" w:rsidRPr="007160B6">
              <w:rPr>
                <w:b/>
                <w:caps/>
                <w:sz w:val="24"/>
                <w:szCs w:val="24"/>
              </w:rPr>
              <w:t xml:space="preserve">     </w:t>
            </w:r>
            <w:r w:rsidRPr="007160B6">
              <w:rPr>
                <w:b/>
                <w:caps/>
                <w:sz w:val="32"/>
                <w:szCs w:val="32"/>
              </w:rPr>
              <w:t>Student FEEDBACK</w:t>
            </w:r>
            <w:r w:rsidR="004D5E9B" w:rsidRPr="007160B6">
              <w:rPr>
                <w:b/>
                <w:caps/>
                <w:sz w:val="32"/>
                <w:szCs w:val="32"/>
              </w:rPr>
              <w:t xml:space="preserve"> FORM</w:t>
            </w:r>
          </w:p>
        </w:tc>
      </w:tr>
    </w:tbl>
    <w:p w:rsidR="00152E9D" w:rsidRPr="007160B6" w:rsidRDefault="00152E9D" w:rsidP="00152E9D">
      <w:pPr>
        <w:rPr>
          <w:sz w:val="24"/>
          <w:szCs w:val="24"/>
        </w:rPr>
      </w:pPr>
    </w:p>
    <w:p w:rsidR="00152E9D" w:rsidRPr="007160B6" w:rsidRDefault="00152E9D" w:rsidP="00152E9D">
      <w:pPr>
        <w:pStyle w:val="BodyText1"/>
        <w:tabs>
          <w:tab w:val="clear" w:pos="720"/>
          <w:tab w:val="clear" w:pos="1440"/>
        </w:tabs>
        <w:jc w:val="both"/>
        <w:rPr>
          <w:rFonts w:ascii="Times New Roman" w:hAnsi="Times New Roman"/>
          <w:szCs w:val="24"/>
        </w:rPr>
      </w:pPr>
      <w:r w:rsidRPr="007160B6">
        <w:rPr>
          <w:rFonts w:ascii="Times New Roman" w:hAnsi="Times New Roman"/>
          <w:szCs w:val="24"/>
        </w:rPr>
        <w:t>This section details</w:t>
      </w:r>
      <w:r w:rsidR="004D5E9B" w:rsidRPr="007160B6">
        <w:rPr>
          <w:rFonts w:ascii="Times New Roman" w:hAnsi="Times New Roman"/>
          <w:szCs w:val="24"/>
        </w:rPr>
        <w:t xml:space="preserve"> t</w:t>
      </w:r>
      <w:r w:rsidRPr="007160B6">
        <w:rPr>
          <w:rFonts w:ascii="Times New Roman" w:hAnsi="Times New Roman"/>
          <w:szCs w:val="24"/>
        </w:rPr>
        <w:t xml:space="preserve">he </w:t>
      </w:r>
      <w:r w:rsidRPr="007160B6">
        <w:rPr>
          <w:rFonts w:ascii="Times New Roman" w:hAnsi="Times New Roman"/>
          <w:i/>
          <w:szCs w:val="24"/>
        </w:rPr>
        <w:t>extent</w:t>
      </w:r>
      <w:r w:rsidRPr="007160B6">
        <w:rPr>
          <w:rFonts w:ascii="Times New Roman" w:hAnsi="Times New Roman"/>
          <w:szCs w:val="24"/>
        </w:rPr>
        <w:t xml:space="preserve"> to which </w:t>
      </w:r>
      <w:r w:rsidR="004D5E9B" w:rsidRPr="007160B6">
        <w:rPr>
          <w:rFonts w:ascii="Times New Roman" w:hAnsi="Times New Roman"/>
          <w:szCs w:val="24"/>
        </w:rPr>
        <w:t xml:space="preserve">the assessment criteria </w:t>
      </w:r>
      <w:r w:rsidRPr="007160B6">
        <w:rPr>
          <w:rFonts w:ascii="Times New Roman" w:hAnsi="Times New Roman"/>
          <w:szCs w:val="24"/>
        </w:rPr>
        <w:t>are demonstrated by you</w:t>
      </w:r>
      <w:r w:rsidR="004D5E9B" w:rsidRPr="007160B6">
        <w:rPr>
          <w:rFonts w:ascii="Times New Roman" w:hAnsi="Times New Roman"/>
          <w:szCs w:val="24"/>
        </w:rPr>
        <w:t>, which</w:t>
      </w:r>
      <w:r w:rsidRPr="007160B6">
        <w:rPr>
          <w:rFonts w:ascii="Times New Roman" w:hAnsi="Times New Roman"/>
          <w:szCs w:val="24"/>
        </w:rPr>
        <w:t xml:space="preserve"> </w:t>
      </w:r>
      <w:r w:rsidR="005F3A53" w:rsidRPr="007160B6">
        <w:rPr>
          <w:rFonts w:ascii="Times New Roman" w:hAnsi="Times New Roman"/>
          <w:szCs w:val="24"/>
        </w:rPr>
        <w:t xml:space="preserve">in turn </w:t>
      </w:r>
      <w:r w:rsidRPr="007160B6">
        <w:rPr>
          <w:rFonts w:ascii="Times New Roman" w:hAnsi="Times New Roman"/>
          <w:szCs w:val="24"/>
        </w:rPr>
        <w:t xml:space="preserve">determines your mark. The marks available for each </w:t>
      </w:r>
      <w:r w:rsidR="005F3A53" w:rsidRPr="007160B6">
        <w:rPr>
          <w:rFonts w:ascii="Times New Roman" w:hAnsi="Times New Roman"/>
          <w:szCs w:val="24"/>
        </w:rPr>
        <w:t>category of skill</w:t>
      </w:r>
      <w:r w:rsidRPr="007160B6">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99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w:t>
            </w:r>
            <w:r w:rsidR="00E0799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0175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C32E9C">
      <w:rPr>
        <w:b/>
        <w:sz w:val="24"/>
        <w:szCs w:val="24"/>
      </w:rPr>
      <w:fldChar w:fldCharType="begin"/>
    </w:r>
    <w:r>
      <w:rPr>
        <w:b/>
      </w:rPr>
      <w:instrText xml:space="preserve"> PAGE </w:instrText>
    </w:r>
    <w:r w:rsidR="00C32E9C">
      <w:rPr>
        <w:b/>
        <w:sz w:val="24"/>
        <w:szCs w:val="24"/>
      </w:rPr>
      <w:fldChar w:fldCharType="separate"/>
    </w:r>
    <w:r w:rsidR="00757EEE">
      <w:rPr>
        <w:b/>
        <w:noProof/>
      </w:rPr>
      <w:t>5</w:t>
    </w:r>
    <w:r w:rsidR="00C32E9C">
      <w:rPr>
        <w:b/>
        <w:sz w:val="24"/>
        <w:szCs w:val="24"/>
      </w:rPr>
      <w:fldChar w:fldCharType="end"/>
    </w:r>
    <w:r>
      <w:t xml:space="preserve"> of </w:t>
    </w:r>
    <w:r w:rsidR="00C32E9C">
      <w:rPr>
        <w:b/>
        <w:sz w:val="24"/>
        <w:szCs w:val="24"/>
      </w:rPr>
      <w:fldChar w:fldCharType="begin"/>
    </w:r>
    <w:r>
      <w:rPr>
        <w:b/>
      </w:rPr>
      <w:instrText xml:space="preserve"> NUMPAGES  </w:instrText>
    </w:r>
    <w:r w:rsidR="00C32E9C">
      <w:rPr>
        <w:b/>
        <w:sz w:val="24"/>
        <w:szCs w:val="24"/>
      </w:rPr>
      <w:fldChar w:fldCharType="separate"/>
    </w:r>
    <w:r w:rsidR="00757EEE">
      <w:rPr>
        <w:b/>
        <w:noProof/>
      </w:rPr>
      <w:t>9</w:t>
    </w:r>
    <w:r w:rsidR="00C32E9C">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F468CC"/>
    <w:multiLevelType w:val="hybridMultilevel"/>
    <w:tmpl w:val="6BE0D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F52ABC"/>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5F84DD9"/>
    <w:multiLevelType w:val="hybridMultilevel"/>
    <w:tmpl w:val="94C49BFE"/>
    <w:lvl w:ilvl="0" w:tplc="02B2B45C">
      <w:start w:val="1"/>
      <w:numFmt w:val="bullet"/>
      <w:lvlText w:val=""/>
      <w:lvlJc w:val="left"/>
      <w:pPr>
        <w:tabs>
          <w:tab w:val="num" w:pos="720"/>
        </w:tabs>
        <w:ind w:left="720" w:hanging="360"/>
      </w:pPr>
      <w:rPr>
        <w:rFonts w:ascii="Wingdings 2" w:hAnsi="Wingdings 2" w:hint="default"/>
      </w:rPr>
    </w:lvl>
    <w:lvl w:ilvl="1" w:tplc="B8424E32" w:tentative="1">
      <w:start w:val="1"/>
      <w:numFmt w:val="bullet"/>
      <w:lvlText w:val=""/>
      <w:lvlJc w:val="left"/>
      <w:pPr>
        <w:tabs>
          <w:tab w:val="num" w:pos="1440"/>
        </w:tabs>
        <w:ind w:left="1440" w:hanging="360"/>
      </w:pPr>
      <w:rPr>
        <w:rFonts w:ascii="Wingdings 2" w:hAnsi="Wingdings 2" w:hint="default"/>
      </w:rPr>
    </w:lvl>
    <w:lvl w:ilvl="2" w:tplc="5BFA1722" w:tentative="1">
      <w:start w:val="1"/>
      <w:numFmt w:val="bullet"/>
      <w:lvlText w:val=""/>
      <w:lvlJc w:val="left"/>
      <w:pPr>
        <w:tabs>
          <w:tab w:val="num" w:pos="2160"/>
        </w:tabs>
        <w:ind w:left="2160" w:hanging="360"/>
      </w:pPr>
      <w:rPr>
        <w:rFonts w:ascii="Wingdings 2" w:hAnsi="Wingdings 2" w:hint="default"/>
      </w:rPr>
    </w:lvl>
    <w:lvl w:ilvl="3" w:tplc="B31EF774" w:tentative="1">
      <w:start w:val="1"/>
      <w:numFmt w:val="bullet"/>
      <w:lvlText w:val=""/>
      <w:lvlJc w:val="left"/>
      <w:pPr>
        <w:tabs>
          <w:tab w:val="num" w:pos="2880"/>
        </w:tabs>
        <w:ind w:left="2880" w:hanging="360"/>
      </w:pPr>
      <w:rPr>
        <w:rFonts w:ascii="Wingdings 2" w:hAnsi="Wingdings 2" w:hint="default"/>
      </w:rPr>
    </w:lvl>
    <w:lvl w:ilvl="4" w:tplc="D720655A" w:tentative="1">
      <w:start w:val="1"/>
      <w:numFmt w:val="bullet"/>
      <w:lvlText w:val=""/>
      <w:lvlJc w:val="left"/>
      <w:pPr>
        <w:tabs>
          <w:tab w:val="num" w:pos="3600"/>
        </w:tabs>
        <w:ind w:left="3600" w:hanging="360"/>
      </w:pPr>
      <w:rPr>
        <w:rFonts w:ascii="Wingdings 2" w:hAnsi="Wingdings 2" w:hint="default"/>
      </w:rPr>
    </w:lvl>
    <w:lvl w:ilvl="5" w:tplc="99AE41EE" w:tentative="1">
      <w:start w:val="1"/>
      <w:numFmt w:val="bullet"/>
      <w:lvlText w:val=""/>
      <w:lvlJc w:val="left"/>
      <w:pPr>
        <w:tabs>
          <w:tab w:val="num" w:pos="4320"/>
        </w:tabs>
        <w:ind w:left="4320" w:hanging="360"/>
      </w:pPr>
      <w:rPr>
        <w:rFonts w:ascii="Wingdings 2" w:hAnsi="Wingdings 2" w:hint="default"/>
      </w:rPr>
    </w:lvl>
    <w:lvl w:ilvl="6" w:tplc="9EB65B1C" w:tentative="1">
      <w:start w:val="1"/>
      <w:numFmt w:val="bullet"/>
      <w:lvlText w:val=""/>
      <w:lvlJc w:val="left"/>
      <w:pPr>
        <w:tabs>
          <w:tab w:val="num" w:pos="5040"/>
        </w:tabs>
        <w:ind w:left="5040" w:hanging="360"/>
      </w:pPr>
      <w:rPr>
        <w:rFonts w:ascii="Wingdings 2" w:hAnsi="Wingdings 2" w:hint="default"/>
      </w:rPr>
    </w:lvl>
    <w:lvl w:ilvl="7" w:tplc="9D42893E" w:tentative="1">
      <w:start w:val="1"/>
      <w:numFmt w:val="bullet"/>
      <w:lvlText w:val=""/>
      <w:lvlJc w:val="left"/>
      <w:pPr>
        <w:tabs>
          <w:tab w:val="num" w:pos="5760"/>
        </w:tabs>
        <w:ind w:left="5760" w:hanging="360"/>
      </w:pPr>
      <w:rPr>
        <w:rFonts w:ascii="Wingdings 2" w:hAnsi="Wingdings 2" w:hint="default"/>
      </w:rPr>
    </w:lvl>
    <w:lvl w:ilvl="8" w:tplc="A776D88C"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7"/>
  </w:num>
  <w:num w:numId="17">
    <w:abstractNumId w:val="13"/>
  </w:num>
  <w:num w:numId="18">
    <w:abstractNumId w:val="14"/>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822E5"/>
    <w:rsid w:val="00083A63"/>
    <w:rsid w:val="000971FC"/>
    <w:rsid w:val="000A2A3A"/>
    <w:rsid w:val="000A492A"/>
    <w:rsid w:val="000B061F"/>
    <w:rsid w:val="000D2F80"/>
    <w:rsid w:val="000E1B6C"/>
    <w:rsid w:val="000E413A"/>
    <w:rsid w:val="000F5AA3"/>
    <w:rsid w:val="00100396"/>
    <w:rsid w:val="00100B5C"/>
    <w:rsid w:val="00103507"/>
    <w:rsid w:val="001054EA"/>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712"/>
    <w:rsid w:val="001F50B6"/>
    <w:rsid w:val="001F6D7A"/>
    <w:rsid w:val="00201757"/>
    <w:rsid w:val="002034DD"/>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F1E"/>
    <w:rsid w:val="003B366F"/>
    <w:rsid w:val="003B3F9D"/>
    <w:rsid w:val="003B6C95"/>
    <w:rsid w:val="003E5751"/>
    <w:rsid w:val="003F5888"/>
    <w:rsid w:val="004046A9"/>
    <w:rsid w:val="00404C50"/>
    <w:rsid w:val="00423934"/>
    <w:rsid w:val="00426244"/>
    <w:rsid w:val="0046694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A18"/>
    <w:rsid w:val="006A6DC3"/>
    <w:rsid w:val="006C1480"/>
    <w:rsid w:val="006C73A8"/>
    <w:rsid w:val="006D49ED"/>
    <w:rsid w:val="006D55CE"/>
    <w:rsid w:val="006D637A"/>
    <w:rsid w:val="006D6B5E"/>
    <w:rsid w:val="006D6F24"/>
    <w:rsid w:val="006E3E4E"/>
    <w:rsid w:val="006F45BF"/>
    <w:rsid w:val="006F60E0"/>
    <w:rsid w:val="00702F71"/>
    <w:rsid w:val="007160B6"/>
    <w:rsid w:val="007366DF"/>
    <w:rsid w:val="00757839"/>
    <w:rsid w:val="00757EEE"/>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E39"/>
    <w:rsid w:val="00904568"/>
    <w:rsid w:val="00911394"/>
    <w:rsid w:val="00923EF2"/>
    <w:rsid w:val="00926D25"/>
    <w:rsid w:val="00926E9D"/>
    <w:rsid w:val="00932C6E"/>
    <w:rsid w:val="00933F10"/>
    <w:rsid w:val="009433C5"/>
    <w:rsid w:val="00965881"/>
    <w:rsid w:val="009710A1"/>
    <w:rsid w:val="009871FF"/>
    <w:rsid w:val="00990799"/>
    <w:rsid w:val="00995D51"/>
    <w:rsid w:val="009A0631"/>
    <w:rsid w:val="009B10ED"/>
    <w:rsid w:val="009C630F"/>
    <w:rsid w:val="009D3EA4"/>
    <w:rsid w:val="009D649C"/>
    <w:rsid w:val="009E4BC1"/>
    <w:rsid w:val="009F5CB2"/>
    <w:rsid w:val="00A03BB8"/>
    <w:rsid w:val="00A3505D"/>
    <w:rsid w:val="00A4036F"/>
    <w:rsid w:val="00A406E5"/>
    <w:rsid w:val="00A4641C"/>
    <w:rsid w:val="00A55876"/>
    <w:rsid w:val="00A67FB1"/>
    <w:rsid w:val="00A74EC3"/>
    <w:rsid w:val="00A85BFE"/>
    <w:rsid w:val="00AB2461"/>
    <w:rsid w:val="00AB6FE7"/>
    <w:rsid w:val="00AB7AD7"/>
    <w:rsid w:val="00AC43EF"/>
    <w:rsid w:val="00AC5F32"/>
    <w:rsid w:val="00AD2430"/>
    <w:rsid w:val="00AE41A6"/>
    <w:rsid w:val="00AF0E34"/>
    <w:rsid w:val="00AF199F"/>
    <w:rsid w:val="00AF271D"/>
    <w:rsid w:val="00AF56C2"/>
    <w:rsid w:val="00B004E6"/>
    <w:rsid w:val="00B0744D"/>
    <w:rsid w:val="00B1181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E9C"/>
    <w:rsid w:val="00C36D9A"/>
    <w:rsid w:val="00C4419E"/>
    <w:rsid w:val="00C44A72"/>
    <w:rsid w:val="00C53D9D"/>
    <w:rsid w:val="00C55F77"/>
    <w:rsid w:val="00C61FC2"/>
    <w:rsid w:val="00C705F9"/>
    <w:rsid w:val="00C80F0F"/>
    <w:rsid w:val="00C8667A"/>
    <w:rsid w:val="00C93BCB"/>
    <w:rsid w:val="00CA4722"/>
    <w:rsid w:val="00CC241A"/>
    <w:rsid w:val="00CD68E0"/>
    <w:rsid w:val="00CE4035"/>
    <w:rsid w:val="00CE65AB"/>
    <w:rsid w:val="00CE7105"/>
    <w:rsid w:val="00CF4266"/>
    <w:rsid w:val="00D0616A"/>
    <w:rsid w:val="00D22D9C"/>
    <w:rsid w:val="00D241F1"/>
    <w:rsid w:val="00D275CB"/>
    <w:rsid w:val="00D30DFA"/>
    <w:rsid w:val="00D463A5"/>
    <w:rsid w:val="00D4672E"/>
    <w:rsid w:val="00D4710D"/>
    <w:rsid w:val="00D47D25"/>
    <w:rsid w:val="00D62ACD"/>
    <w:rsid w:val="00DA36EE"/>
    <w:rsid w:val="00DB116D"/>
    <w:rsid w:val="00DD17CC"/>
    <w:rsid w:val="00DE217A"/>
    <w:rsid w:val="00DF321B"/>
    <w:rsid w:val="00E05287"/>
    <w:rsid w:val="00E0799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068"/>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F6FB10D7-877D-407F-AD05-67F893D1D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630F"/>
    <w:rPr>
      <w:lang w:eastAsia="en-GB"/>
    </w:rPr>
  </w:style>
  <w:style w:type="paragraph" w:styleId="Heading1">
    <w:name w:val="heading 1"/>
    <w:basedOn w:val="Normal"/>
    <w:next w:val="Normal"/>
    <w:qFormat/>
    <w:rsid w:val="009C630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C630F"/>
    <w:pPr>
      <w:keepNext/>
      <w:jc w:val="both"/>
      <w:outlineLvl w:val="1"/>
    </w:pPr>
    <w:rPr>
      <w:b/>
      <w:sz w:val="24"/>
    </w:rPr>
  </w:style>
  <w:style w:type="paragraph" w:styleId="Heading3">
    <w:name w:val="heading 3"/>
    <w:basedOn w:val="Normal"/>
    <w:next w:val="Normal"/>
    <w:qFormat/>
    <w:rsid w:val="009C630F"/>
    <w:pPr>
      <w:keepNext/>
      <w:jc w:val="center"/>
      <w:outlineLvl w:val="2"/>
    </w:pPr>
    <w:rPr>
      <w:b/>
      <w:sz w:val="24"/>
    </w:rPr>
  </w:style>
  <w:style w:type="paragraph" w:styleId="Heading4">
    <w:name w:val="heading 4"/>
    <w:basedOn w:val="Normal"/>
    <w:next w:val="Normal"/>
    <w:qFormat/>
    <w:rsid w:val="009C630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C630F"/>
    <w:pPr>
      <w:tabs>
        <w:tab w:val="center" w:pos="4153"/>
        <w:tab w:val="right" w:pos="8306"/>
      </w:tabs>
    </w:pPr>
  </w:style>
  <w:style w:type="paragraph" w:styleId="Footer">
    <w:name w:val="footer"/>
    <w:basedOn w:val="Normal"/>
    <w:link w:val="FooterChar"/>
    <w:uiPriority w:val="99"/>
    <w:rsid w:val="009C630F"/>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650929">
      <w:bodyDiv w:val="1"/>
      <w:marLeft w:val="0"/>
      <w:marRight w:val="0"/>
      <w:marTop w:val="0"/>
      <w:marBottom w:val="0"/>
      <w:divBdr>
        <w:top w:val="none" w:sz="0" w:space="0" w:color="auto"/>
        <w:left w:val="none" w:sz="0" w:space="0" w:color="auto"/>
        <w:bottom w:val="none" w:sz="0" w:space="0" w:color="auto"/>
        <w:right w:val="none" w:sz="0" w:space="0" w:color="auto"/>
      </w:divBdr>
      <w:divsChild>
        <w:div w:id="454450914">
          <w:marLeft w:val="432"/>
          <w:marRight w:val="0"/>
          <w:marTop w:val="116"/>
          <w:marBottom w:val="0"/>
          <w:divBdr>
            <w:top w:val="none" w:sz="0" w:space="0" w:color="auto"/>
            <w:left w:val="none" w:sz="0" w:space="0" w:color="auto"/>
            <w:bottom w:val="none" w:sz="0" w:space="0" w:color="auto"/>
            <w:right w:val="none" w:sz="0" w:space="0" w:color="auto"/>
          </w:divBdr>
        </w:div>
        <w:div w:id="947586529">
          <w:marLeft w:val="432"/>
          <w:marRight w:val="0"/>
          <w:marTop w:val="11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B06917A-5253-4BE3-8442-5C5E2F9C5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65</TotalTime>
  <Pages>9</Pages>
  <Words>3572</Words>
  <Characters>20366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Ben Duxbury</cp:lastModifiedBy>
  <cp:revision>11</cp:revision>
  <cp:lastPrinted>2014-10-10T07:42:00Z</cp:lastPrinted>
  <dcterms:created xsi:type="dcterms:W3CDTF">2019-06-05T09:14:00Z</dcterms:created>
  <dcterms:modified xsi:type="dcterms:W3CDTF">2019-10-01T15:24:00Z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