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A6D87" w14:textId="1355CF94" w:rsidR="005661FE" w:rsidRDefault="005661FE" w:rsidP="005661FE">
      <w:pPr>
        <w:jc w:val="center"/>
        <w:rPr>
          <w:b/>
          <w:bCs/>
        </w:rPr>
      </w:pPr>
    </w:p>
    <w:p w14:paraId="23801CEC" w14:textId="77777777" w:rsidR="005661FE" w:rsidRDefault="005661FE" w:rsidP="005661FE">
      <w:pPr>
        <w:jc w:val="center"/>
        <w:rPr>
          <w:b/>
          <w:bCs/>
        </w:rPr>
      </w:pPr>
    </w:p>
    <w:p w14:paraId="7945A056" w14:textId="2E35853D" w:rsidR="005661FE" w:rsidRDefault="007571D6" w:rsidP="005661FE">
      <w:pPr>
        <w:jc w:val="center"/>
        <w:rPr>
          <w:b/>
          <w:bCs/>
        </w:rPr>
      </w:pPr>
      <w:r w:rsidRPr="00DF3B6E">
        <w:rPr>
          <w:b/>
          <w:bCs/>
          <w:noProof/>
        </w:rPr>
        <w:drawing>
          <wp:anchor distT="0" distB="0" distL="114300" distR="114300" simplePos="0" relativeHeight="251658240" behindDoc="0" locked="0" layoutInCell="1" allowOverlap="1" wp14:anchorId="7BC4615A" wp14:editId="164507BD">
            <wp:simplePos x="0" y="0"/>
            <wp:positionH relativeFrom="column">
              <wp:posOffset>1334595</wp:posOffset>
            </wp:positionH>
            <wp:positionV relativeFrom="paragraph">
              <wp:posOffset>389890</wp:posOffset>
            </wp:positionV>
            <wp:extent cx="3362794" cy="1352739"/>
            <wp:effectExtent l="0" t="0" r="3175" b="6350"/>
            <wp:wrapSquare wrapText="bothSides"/>
            <wp:docPr id="1730940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940745" name=""/>
                    <pic:cNvPicPr/>
                  </pic:nvPicPr>
                  <pic:blipFill>
                    <a:blip r:embed="rId8">
                      <a:extLst>
                        <a:ext uri="{28A0092B-C50C-407E-A947-70E740481C1C}">
                          <a14:useLocalDpi xmlns:a14="http://schemas.microsoft.com/office/drawing/2010/main" val="0"/>
                        </a:ext>
                      </a:extLst>
                    </a:blip>
                    <a:stretch>
                      <a:fillRect/>
                    </a:stretch>
                  </pic:blipFill>
                  <pic:spPr>
                    <a:xfrm>
                      <a:off x="0" y="0"/>
                      <a:ext cx="3362794" cy="1352739"/>
                    </a:xfrm>
                    <a:prstGeom prst="rect">
                      <a:avLst/>
                    </a:prstGeom>
                  </pic:spPr>
                </pic:pic>
              </a:graphicData>
            </a:graphic>
          </wp:anchor>
        </w:drawing>
      </w:r>
    </w:p>
    <w:p w14:paraId="4BACDAEB" w14:textId="7FDBCC32" w:rsidR="005661FE" w:rsidRPr="00770E36" w:rsidRDefault="004319C4" w:rsidP="004319C4">
      <w:pPr>
        <w:jc w:val="left"/>
        <w:rPr>
          <w:b/>
          <w:bCs/>
          <w:sz w:val="36"/>
          <w:szCs w:val="36"/>
        </w:rPr>
      </w:pPr>
      <w:r>
        <w:rPr>
          <w:b/>
          <w:bCs/>
        </w:rPr>
        <w:br w:type="textWrapping" w:clear="all"/>
      </w:r>
    </w:p>
    <w:tbl>
      <w:tblPr>
        <w:tblStyle w:val="TableGrid"/>
        <w:tblpPr w:leftFromText="180" w:rightFromText="180" w:vertAnchor="text" w:horzAnchor="margin" w:tblpY="218"/>
        <w:tblW w:w="9088" w:type="dxa"/>
        <w:tblLook w:val="04A0" w:firstRow="1" w:lastRow="0" w:firstColumn="1" w:lastColumn="0" w:noHBand="0" w:noVBand="1"/>
      </w:tblPr>
      <w:tblGrid>
        <w:gridCol w:w="4535"/>
        <w:gridCol w:w="4553"/>
      </w:tblGrid>
      <w:tr w:rsidR="001344B4" w:rsidRPr="00B036AA" w14:paraId="7DDBA712" w14:textId="77777777" w:rsidTr="001344B4">
        <w:trPr>
          <w:trHeight w:val="1164"/>
        </w:trPr>
        <w:tc>
          <w:tcPr>
            <w:tcW w:w="4535" w:type="dxa"/>
            <w:vAlign w:val="center"/>
          </w:tcPr>
          <w:p w14:paraId="08F76C81" w14:textId="77777777" w:rsidR="001344B4" w:rsidRPr="00B036AA" w:rsidRDefault="001344B4" w:rsidP="001344B4">
            <w:pPr>
              <w:rPr>
                <w:rFonts w:cs="Times New Roman"/>
                <w:b/>
              </w:rPr>
            </w:pPr>
            <w:r w:rsidRPr="00B036AA">
              <w:rPr>
                <w:rFonts w:cs="Times New Roman"/>
                <w:b/>
              </w:rPr>
              <w:t>Program Name</w:t>
            </w:r>
          </w:p>
        </w:tc>
        <w:tc>
          <w:tcPr>
            <w:tcW w:w="4553" w:type="dxa"/>
            <w:vAlign w:val="center"/>
          </w:tcPr>
          <w:p w14:paraId="170A368E" w14:textId="77777777" w:rsidR="001344B4" w:rsidRPr="00B036AA" w:rsidRDefault="001344B4" w:rsidP="001344B4">
            <w:pPr>
              <w:rPr>
                <w:rFonts w:cs="Times New Roman"/>
                <w:b/>
              </w:rPr>
            </w:pPr>
            <w:r w:rsidRPr="00B036AA">
              <w:rPr>
                <w:rFonts w:cs="Times New Roman"/>
                <w:b/>
              </w:rPr>
              <w:t>M</w:t>
            </w:r>
            <w:r>
              <w:rPr>
                <w:rFonts w:cs="Times New Roman"/>
                <w:b/>
              </w:rPr>
              <w:t xml:space="preserve">aster of </w:t>
            </w:r>
            <w:r w:rsidRPr="00B036AA">
              <w:rPr>
                <w:rFonts w:cs="Times New Roman"/>
                <w:b/>
              </w:rPr>
              <w:t>B</w:t>
            </w:r>
            <w:r>
              <w:rPr>
                <w:rFonts w:cs="Times New Roman"/>
                <w:b/>
              </w:rPr>
              <w:t xml:space="preserve">usiness </w:t>
            </w:r>
            <w:r w:rsidRPr="00B036AA">
              <w:rPr>
                <w:rFonts w:cs="Times New Roman"/>
                <w:b/>
              </w:rPr>
              <w:t>A</w:t>
            </w:r>
            <w:r>
              <w:rPr>
                <w:rFonts w:cs="Times New Roman"/>
                <w:b/>
              </w:rPr>
              <w:t>dministration</w:t>
            </w:r>
          </w:p>
        </w:tc>
      </w:tr>
      <w:tr w:rsidR="001344B4" w:rsidRPr="00B036AA" w14:paraId="22A94223" w14:textId="77777777" w:rsidTr="001344B4">
        <w:trPr>
          <w:trHeight w:val="1164"/>
        </w:trPr>
        <w:tc>
          <w:tcPr>
            <w:tcW w:w="4535" w:type="dxa"/>
            <w:vAlign w:val="center"/>
          </w:tcPr>
          <w:p w14:paraId="01398FA4" w14:textId="7913DF93" w:rsidR="001344B4" w:rsidRPr="00B036AA" w:rsidRDefault="001344B4" w:rsidP="001344B4">
            <w:pPr>
              <w:rPr>
                <w:rFonts w:cs="Times New Roman"/>
                <w:b/>
              </w:rPr>
            </w:pPr>
            <w:r>
              <w:rPr>
                <w:rFonts w:cs="Times New Roman"/>
                <w:b/>
              </w:rPr>
              <w:t xml:space="preserve">Module Name </w:t>
            </w:r>
          </w:p>
        </w:tc>
        <w:tc>
          <w:tcPr>
            <w:tcW w:w="4553" w:type="dxa"/>
            <w:vAlign w:val="center"/>
          </w:tcPr>
          <w:p w14:paraId="18482467" w14:textId="6CDC9683" w:rsidR="001344B4" w:rsidRPr="00B036AA" w:rsidRDefault="001344B4" w:rsidP="001344B4">
            <w:pPr>
              <w:rPr>
                <w:rFonts w:cs="Times New Roman"/>
                <w:b/>
              </w:rPr>
            </w:pPr>
            <w:r>
              <w:rPr>
                <w:rFonts w:cs="Times New Roman"/>
                <w:b/>
              </w:rPr>
              <w:t xml:space="preserve">Dissertation </w:t>
            </w:r>
          </w:p>
        </w:tc>
      </w:tr>
      <w:tr w:rsidR="001344B4" w:rsidRPr="00B036AA" w14:paraId="70D29E80" w14:textId="77777777" w:rsidTr="001344B4">
        <w:trPr>
          <w:trHeight w:val="1164"/>
        </w:trPr>
        <w:tc>
          <w:tcPr>
            <w:tcW w:w="4535" w:type="dxa"/>
            <w:vAlign w:val="center"/>
          </w:tcPr>
          <w:p w14:paraId="716B08B4" w14:textId="5CD2F70B" w:rsidR="001344B4" w:rsidRDefault="001344B4" w:rsidP="001344B4">
            <w:pPr>
              <w:rPr>
                <w:rFonts w:cs="Times New Roman"/>
                <w:b/>
              </w:rPr>
            </w:pPr>
            <w:r>
              <w:rPr>
                <w:rFonts w:cs="Times New Roman"/>
                <w:b/>
              </w:rPr>
              <w:t xml:space="preserve">Module Code </w:t>
            </w:r>
          </w:p>
        </w:tc>
        <w:tc>
          <w:tcPr>
            <w:tcW w:w="4553" w:type="dxa"/>
            <w:vAlign w:val="center"/>
          </w:tcPr>
          <w:p w14:paraId="3239DCA6" w14:textId="407FB3A8" w:rsidR="001344B4" w:rsidRDefault="001344B4" w:rsidP="001344B4">
            <w:pPr>
              <w:rPr>
                <w:rFonts w:cs="Times New Roman"/>
                <w:b/>
              </w:rPr>
            </w:pPr>
            <w:r>
              <w:rPr>
                <w:rFonts w:cs="Times New Roman"/>
                <w:b/>
              </w:rPr>
              <w:t>LCMB7035</w:t>
            </w:r>
          </w:p>
        </w:tc>
      </w:tr>
      <w:tr w:rsidR="001344B4" w:rsidRPr="00B036AA" w14:paraId="37127FD9" w14:textId="77777777" w:rsidTr="001344B4">
        <w:trPr>
          <w:trHeight w:val="1164"/>
        </w:trPr>
        <w:tc>
          <w:tcPr>
            <w:tcW w:w="4535" w:type="dxa"/>
            <w:vAlign w:val="center"/>
          </w:tcPr>
          <w:p w14:paraId="5A017246" w14:textId="343D305B" w:rsidR="001344B4" w:rsidRDefault="001344B4" w:rsidP="001344B4">
            <w:pPr>
              <w:rPr>
                <w:rFonts w:cs="Times New Roman"/>
                <w:b/>
              </w:rPr>
            </w:pPr>
            <w:r>
              <w:rPr>
                <w:rFonts w:cs="Times New Roman"/>
                <w:b/>
              </w:rPr>
              <w:t xml:space="preserve">Title  </w:t>
            </w:r>
          </w:p>
        </w:tc>
        <w:tc>
          <w:tcPr>
            <w:tcW w:w="4553" w:type="dxa"/>
            <w:vAlign w:val="center"/>
          </w:tcPr>
          <w:p w14:paraId="3F084545" w14:textId="530B8CF2" w:rsidR="001344B4" w:rsidRPr="007F22C4" w:rsidRDefault="001344B4" w:rsidP="001344B4">
            <w:pPr>
              <w:jc w:val="left"/>
              <w:rPr>
                <w:rFonts w:ascii="Arial" w:hAnsi="Arial" w:cs="Arial"/>
                <w:sz w:val="22"/>
              </w:rPr>
            </w:pPr>
            <w:r w:rsidRPr="00A57BA7">
              <w:rPr>
                <w:b/>
                <w:bCs/>
              </w:rPr>
              <w:t xml:space="preserve"> </w:t>
            </w:r>
            <w:r w:rsidRPr="007F22C4">
              <w:rPr>
                <w:b/>
                <w:bCs/>
              </w:rPr>
              <w:t>To investigate the relationship between AI adoption and managerial decision quality within the retail sector</w:t>
            </w:r>
          </w:p>
          <w:p w14:paraId="0489D73A" w14:textId="77777777" w:rsidR="001344B4" w:rsidRDefault="001344B4" w:rsidP="001344B4">
            <w:pPr>
              <w:rPr>
                <w:rFonts w:cs="Times New Roman"/>
                <w:b/>
              </w:rPr>
            </w:pPr>
          </w:p>
        </w:tc>
      </w:tr>
      <w:tr w:rsidR="001344B4" w:rsidRPr="00B036AA" w14:paraId="2A18B0E9" w14:textId="77777777" w:rsidTr="001344B4">
        <w:trPr>
          <w:trHeight w:val="1164"/>
        </w:trPr>
        <w:tc>
          <w:tcPr>
            <w:tcW w:w="4535" w:type="dxa"/>
            <w:vAlign w:val="center"/>
          </w:tcPr>
          <w:p w14:paraId="6A9EE383" w14:textId="010B5D10" w:rsidR="001344B4" w:rsidRDefault="001344B4" w:rsidP="001344B4">
            <w:pPr>
              <w:rPr>
                <w:rFonts w:cs="Times New Roman"/>
                <w:b/>
              </w:rPr>
            </w:pPr>
            <w:r>
              <w:rPr>
                <w:rFonts w:cs="Times New Roman"/>
                <w:b/>
              </w:rPr>
              <w:t xml:space="preserve">Supervisor </w:t>
            </w:r>
          </w:p>
        </w:tc>
        <w:tc>
          <w:tcPr>
            <w:tcW w:w="4553" w:type="dxa"/>
            <w:vAlign w:val="center"/>
          </w:tcPr>
          <w:p w14:paraId="6C8AF653" w14:textId="4F2B730B" w:rsidR="001344B4" w:rsidRPr="00A57BA7" w:rsidRDefault="001344B4" w:rsidP="001344B4">
            <w:pPr>
              <w:jc w:val="left"/>
              <w:rPr>
                <w:b/>
                <w:bCs/>
              </w:rPr>
            </w:pPr>
            <w:r>
              <w:rPr>
                <w:b/>
                <w:bCs/>
              </w:rPr>
              <w:t xml:space="preserve">Nishi </w:t>
            </w:r>
            <w:proofErr w:type="spellStart"/>
            <w:r>
              <w:rPr>
                <w:b/>
                <w:bCs/>
              </w:rPr>
              <w:t>Ramsurrun</w:t>
            </w:r>
            <w:proofErr w:type="spellEnd"/>
          </w:p>
        </w:tc>
      </w:tr>
      <w:tr w:rsidR="001344B4" w:rsidRPr="00B036AA" w14:paraId="466576BC" w14:textId="77777777" w:rsidTr="001344B4">
        <w:trPr>
          <w:trHeight w:val="1164"/>
        </w:trPr>
        <w:tc>
          <w:tcPr>
            <w:tcW w:w="4535" w:type="dxa"/>
            <w:vAlign w:val="center"/>
          </w:tcPr>
          <w:p w14:paraId="5CC17CA6" w14:textId="43DEC261" w:rsidR="001344B4" w:rsidRDefault="001344B4" w:rsidP="001344B4">
            <w:pPr>
              <w:rPr>
                <w:rFonts w:cs="Times New Roman"/>
                <w:b/>
              </w:rPr>
            </w:pPr>
            <w:r>
              <w:rPr>
                <w:rFonts w:cs="Times New Roman"/>
                <w:b/>
              </w:rPr>
              <w:t xml:space="preserve">Student Name </w:t>
            </w:r>
          </w:p>
        </w:tc>
        <w:tc>
          <w:tcPr>
            <w:tcW w:w="4553" w:type="dxa"/>
            <w:vAlign w:val="center"/>
          </w:tcPr>
          <w:p w14:paraId="05D7E47E" w14:textId="35A03115" w:rsidR="001344B4" w:rsidRDefault="001344B4" w:rsidP="001344B4">
            <w:pPr>
              <w:jc w:val="left"/>
              <w:rPr>
                <w:b/>
                <w:bCs/>
              </w:rPr>
            </w:pPr>
            <w:r>
              <w:rPr>
                <w:b/>
                <w:bCs/>
              </w:rPr>
              <w:t xml:space="preserve">Varun Alpesh Desai </w:t>
            </w:r>
          </w:p>
        </w:tc>
      </w:tr>
      <w:tr w:rsidR="001344B4" w:rsidRPr="00B036AA" w14:paraId="1BAD265E" w14:textId="77777777" w:rsidTr="001344B4">
        <w:trPr>
          <w:trHeight w:val="1164"/>
        </w:trPr>
        <w:tc>
          <w:tcPr>
            <w:tcW w:w="4535" w:type="dxa"/>
            <w:vAlign w:val="center"/>
          </w:tcPr>
          <w:p w14:paraId="00584C75" w14:textId="31E6AC16" w:rsidR="001344B4" w:rsidRDefault="001344B4" w:rsidP="001344B4">
            <w:pPr>
              <w:rPr>
                <w:rFonts w:cs="Times New Roman"/>
                <w:b/>
              </w:rPr>
            </w:pPr>
            <w:r>
              <w:rPr>
                <w:rFonts w:cs="Times New Roman"/>
                <w:b/>
              </w:rPr>
              <w:t xml:space="preserve">Student Id </w:t>
            </w:r>
          </w:p>
        </w:tc>
        <w:tc>
          <w:tcPr>
            <w:tcW w:w="4553" w:type="dxa"/>
            <w:vAlign w:val="center"/>
          </w:tcPr>
          <w:p w14:paraId="5679DA00" w14:textId="3ED5E8B8" w:rsidR="001344B4" w:rsidRDefault="001344B4" w:rsidP="001344B4">
            <w:pPr>
              <w:jc w:val="left"/>
              <w:rPr>
                <w:b/>
                <w:bCs/>
              </w:rPr>
            </w:pPr>
            <w:r>
              <w:rPr>
                <w:b/>
                <w:bCs/>
              </w:rPr>
              <w:t xml:space="preserve">2434258 </w:t>
            </w:r>
          </w:p>
        </w:tc>
      </w:tr>
    </w:tbl>
    <w:p w14:paraId="60B204C4" w14:textId="77777777" w:rsidR="009571C6" w:rsidRDefault="009571C6" w:rsidP="004C44D9">
      <w:pPr>
        <w:jc w:val="center"/>
        <w:rPr>
          <w:b/>
          <w:bCs/>
        </w:rPr>
      </w:pPr>
    </w:p>
    <w:p w14:paraId="4E68C37F" w14:textId="77777777" w:rsidR="00743A4F" w:rsidRPr="0015423E" w:rsidRDefault="00743A4F" w:rsidP="00743A4F">
      <w:pPr>
        <w:rPr>
          <w:b/>
          <w:bCs/>
          <w:sz w:val="28"/>
          <w:szCs w:val="28"/>
        </w:rPr>
      </w:pPr>
      <w:r w:rsidRPr="0015423E">
        <w:rPr>
          <w:b/>
          <w:bCs/>
          <w:sz w:val="28"/>
          <w:szCs w:val="28"/>
        </w:rPr>
        <w:t>Declaration</w:t>
      </w:r>
    </w:p>
    <w:p w14:paraId="2C198782" w14:textId="29B3A265" w:rsidR="009571C6" w:rsidRDefault="009571C6" w:rsidP="004C44D9">
      <w:pPr>
        <w:jc w:val="center"/>
        <w:rPr>
          <w:b/>
          <w:bCs/>
        </w:rPr>
      </w:pPr>
    </w:p>
    <w:p w14:paraId="725092CC" w14:textId="77777777" w:rsidR="009571C6" w:rsidRDefault="009571C6" w:rsidP="004C44D9">
      <w:pPr>
        <w:jc w:val="center"/>
        <w:rPr>
          <w:b/>
          <w:bCs/>
        </w:rPr>
      </w:pPr>
    </w:p>
    <w:p w14:paraId="1924A329" w14:textId="77777777" w:rsidR="009571C6" w:rsidRDefault="009571C6" w:rsidP="004C44D9">
      <w:pPr>
        <w:jc w:val="center"/>
        <w:rPr>
          <w:b/>
          <w:bCs/>
        </w:rPr>
      </w:pPr>
    </w:p>
    <w:p w14:paraId="5945DA5A" w14:textId="77777777" w:rsidR="00C11FD6" w:rsidRPr="009356C2" w:rsidRDefault="00C11FD6" w:rsidP="00C11FD6">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0ADCB21D" wp14:editId="4B892073">
            <wp:extent cx="2850515" cy="116967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0515" cy="1169670"/>
                    </a:xfrm>
                    <a:prstGeom prst="rect">
                      <a:avLst/>
                    </a:prstGeom>
                    <a:noFill/>
                    <a:ln>
                      <a:noFill/>
                    </a:ln>
                  </pic:spPr>
                </pic:pic>
              </a:graphicData>
            </a:graphic>
          </wp:inline>
        </w:drawing>
      </w:r>
    </w:p>
    <w:p w14:paraId="67D68709" w14:textId="77777777" w:rsidR="00C11FD6" w:rsidRDefault="00C11FD6" w:rsidP="00C11FD6">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2C074408" w14:textId="77777777" w:rsidR="00C11FD6" w:rsidRPr="004A32A7" w:rsidRDefault="00C11FD6" w:rsidP="00C11FD6">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2DC99FA1" w14:textId="77777777" w:rsidR="00C11FD6" w:rsidRPr="004A32A7" w:rsidRDefault="00C11FD6" w:rsidP="00C11FD6">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2AFDAA39" w14:textId="77777777" w:rsidR="00C11FD6" w:rsidRDefault="00C11FD6" w:rsidP="00C11FD6">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6078122A" w14:textId="47C29C6E" w:rsidR="00C11FD6" w:rsidRPr="004A32A7" w:rsidRDefault="00C11FD6" w:rsidP="00C11FD6">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I, </w:t>
      </w:r>
      <w:r w:rsidRPr="00C11FD6">
        <w:rPr>
          <w:rFonts w:ascii="Arial" w:hAnsi="Arial" w:cs="Arial"/>
          <w:b/>
          <w:bCs/>
        </w:rPr>
        <w:t>Varun Alpesh Desai</w:t>
      </w:r>
      <w:r>
        <w:rPr>
          <w:rFonts w:ascii="Arial" w:hAnsi="Arial" w:cs="Arial"/>
        </w:rPr>
        <w:t>,</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795DBDB4" w14:textId="77777777" w:rsidR="00C11FD6" w:rsidRPr="004A32A7" w:rsidRDefault="00C11FD6" w:rsidP="00C11FD6">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1C43AA8A" w14:textId="44573B82" w:rsidR="00C11FD6" w:rsidRDefault="00C11FD6" w:rsidP="00C11FD6">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Signature: …………………</w:t>
      </w:r>
      <w:r>
        <w:rPr>
          <w:rFonts w:ascii="Arial" w:hAnsi="Arial" w:cs="Arial"/>
        </w:rPr>
        <w:t>VARUN DESAI</w:t>
      </w:r>
      <w:r w:rsidRPr="004A32A7">
        <w:rPr>
          <w:rFonts w:ascii="Arial" w:hAnsi="Arial" w:cs="Arial"/>
        </w:rPr>
        <w:t>……………............................</w:t>
      </w:r>
    </w:p>
    <w:p w14:paraId="6AF22541" w14:textId="77777777" w:rsidR="00C11FD6" w:rsidRPr="004A32A7" w:rsidRDefault="00C11FD6" w:rsidP="00C11FD6">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668C267F" w14:textId="55702D5D" w:rsidR="00C11FD6" w:rsidRDefault="00C11FD6" w:rsidP="00C11FD6">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w:t>
      </w:r>
      <w:r w:rsidRPr="004A32A7">
        <w:rPr>
          <w:rFonts w:ascii="Arial" w:hAnsi="Arial" w:cs="Arial"/>
        </w:rPr>
        <w:t>………………</w:t>
      </w:r>
      <w:r>
        <w:rPr>
          <w:rFonts w:ascii="Arial" w:hAnsi="Arial" w:cs="Arial"/>
        </w:rPr>
        <w:t>04/06/2026</w:t>
      </w:r>
      <w:r w:rsidRPr="004A32A7">
        <w:rPr>
          <w:rFonts w:ascii="Arial" w:hAnsi="Arial" w:cs="Arial"/>
        </w:rPr>
        <w:t>………………............................</w:t>
      </w:r>
    </w:p>
    <w:p w14:paraId="29ADC7F4" w14:textId="77777777" w:rsidR="00C11FD6" w:rsidRPr="009356C2" w:rsidRDefault="00C11FD6" w:rsidP="00C11FD6">
      <w:pPr>
        <w:pBdr>
          <w:top w:val="single" w:sz="4" w:space="1" w:color="auto"/>
          <w:left w:val="single" w:sz="4" w:space="4" w:color="auto"/>
          <w:bottom w:val="single" w:sz="4" w:space="1" w:color="auto"/>
          <w:right w:val="single" w:sz="4" w:space="4" w:color="auto"/>
        </w:pBdr>
        <w:spacing w:after="120"/>
        <w:rPr>
          <w:rFonts w:ascii="Arial" w:hAnsi="Arial" w:cs="Arial"/>
        </w:rPr>
      </w:pPr>
    </w:p>
    <w:p w14:paraId="280F73CB" w14:textId="67B65774" w:rsidR="009571C6" w:rsidRDefault="009571C6" w:rsidP="004C44D9">
      <w:pPr>
        <w:jc w:val="center"/>
        <w:rPr>
          <w:b/>
          <w:bCs/>
        </w:rPr>
      </w:pPr>
    </w:p>
    <w:p w14:paraId="0B02B7A1" w14:textId="77777777" w:rsidR="009571C6" w:rsidRDefault="009571C6" w:rsidP="004C44D9">
      <w:pPr>
        <w:jc w:val="center"/>
        <w:rPr>
          <w:b/>
          <w:bCs/>
        </w:rPr>
      </w:pPr>
    </w:p>
    <w:p w14:paraId="20828FFD" w14:textId="77777777" w:rsidR="009571C6" w:rsidRDefault="009571C6" w:rsidP="004C44D9">
      <w:pPr>
        <w:jc w:val="center"/>
        <w:rPr>
          <w:b/>
          <w:bCs/>
        </w:rPr>
      </w:pPr>
    </w:p>
    <w:p w14:paraId="1C1E406B" w14:textId="77777777" w:rsidR="009571C6" w:rsidRDefault="009571C6" w:rsidP="004C44D9">
      <w:pPr>
        <w:jc w:val="center"/>
        <w:rPr>
          <w:b/>
          <w:bCs/>
        </w:rPr>
      </w:pPr>
    </w:p>
    <w:p w14:paraId="6113D845" w14:textId="77777777" w:rsidR="009571C6" w:rsidRDefault="009571C6" w:rsidP="004C44D9">
      <w:pPr>
        <w:jc w:val="center"/>
        <w:rPr>
          <w:b/>
          <w:bCs/>
        </w:rPr>
      </w:pPr>
    </w:p>
    <w:p w14:paraId="6DD95AA5" w14:textId="77777777" w:rsidR="009571C6" w:rsidRDefault="009571C6" w:rsidP="004C44D9">
      <w:pPr>
        <w:jc w:val="center"/>
        <w:rPr>
          <w:b/>
          <w:bCs/>
        </w:rPr>
      </w:pPr>
    </w:p>
    <w:p w14:paraId="5894F451" w14:textId="377AF795" w:rsidR="009571C6" w:rsidRDefault="009571C6" w:rsidP="004C44D9">
      <w:pPr>
        <w:jc w:val="center"/>
        <w:rPr>
          <w:b/>
          <w:bCs/>
        </w:rPr>
      </w:pPr>
    </w:p>
    <w:p w14:paraId="2CCAA9F2" w14:textId="77777777" w:rsidR="00F43C2B" w:rsidRDefault="00F43C2B" w:rsidP="009571C6">
      <w:pPr>
        <w:rPr>
          <w:b/>
          <w:bCs/>
        </w:rPr>
      </w:pPr>
    </w:p>
    <w:p w14:paraId="7D8D1540" w14:textId="00818507" w:rsidR="009571C6" w:rsidRDefault="009571C6" w:rsidP="009571C6">
      <w:bookmarkStart w:id="0" w:name="OLE_LINK1"/>
      <w:bookmarkStart w:id="1" w:name="OLE_LINK2"/>
      <w:r w:rsidRPr="00A57BA7">
        <w:t>.</w:t>
      </w:r>
    </w:p>
    <w:p w14:paraId="087AB98B" w14:textId="77777777" w:rsidR="00A46381" w:rsidRDefault="00A46381" w:rsidP="009571C6"/>
    <w:p w14:paraId="394C3A49" w14:textId="77777777" w:rsidR="00A46381" w:rsidRDefault="00A46381" w:rsidP="009571C6"/>
    <w:p w14:paraId="04E50168" w14:textId="77777777" w:rsidR="00A46381" w:rsidRDefault="00A46381" w:rsidP="009571C6"/>
    <w:p w14:paraId="513F3251" w14:textId="77777777" w:rsidR="00A46381" w:rsidRDefault="00A46381" w:rsidP="009571C6"/>
    <w:p w14:paraId="6CAB060F" w14:textId="77777777" w:rsidR="00A46381" w:rsidRDefault="00A46381" w:rsidP="009571C6"/>
    <w:p w14:paraId="0A39229A" w14:textId="77777777" w:rsidR="00743A4F" w:rsidRPr="0015423E" w:rsidRDefault="00743A4F" w:rsidP="00743A4F">
      <w:pPr>
        <w:rPr>
          <w:b/>
          <w:bCs/>
          <w:sz w:val="28"/>
          <w:szCs w:val="28"/>
        </w:rPr>
      </w:pPr>
      <w:r w:rsidRPr="0015423E">
        <w:rPr>
          <w:b/>
          <w:bCs/>
          <w:sz w:val="28"/>
          <w:szCs w:val="28"/>
        </w:rPr>
        <w:t xml:space="preserve">Acknowledgement </w:t>
      </w:r>
    </w:p>
    <w:p w14:paraId="4CF11309" w14:textId="77777777" w:rsidR="00743A4F" w:rsidRPr="00A57BA7" w:rsidRDefault="00743A4F" w:rsidP="00743A4F">
      <w:r w:rsidRPr="00A57BA7">
        <w:t>I would like to thank all those who helped me with this dissertation. I would like to express my gratitude to my supervisor for their constant support, encouragement and helpful comments throughout the various phases of this research. The support and constructive comments of their academics played a significant role in the successful completion of this study. Finally, I thank my university and staff for providing the resources, learning environment and opportunities that I needed to successfully complete this research.</w:t>
      </w:r>
    </w:p>
    <w:p w14:paraId="3EE8692F" w14:textId="77777777" w:rsidR="00A46381" w:rsidRDefault="00A46381" w:rsidP="009571C6"/>
    <w:p w14:paraId="3594AF71" w14:textId="77777777" w:rsidR="00A46381" w:rsidRDefault="00A46381" w:rsidP="009571C6"/>
    <w:p w14:paraId="456530BF" w14:textId="77777777" w:rsidR="00A46381" w:rsidRDefault="00A46381" w:rsidP="009571C6"/>
    <w:p w14:paraId="2191ECA9" w14:textId="77777777" w:rsidR="00A46381" w:rsidRDefault="00A46381" w:rsidP="009571C6"/>
    <w:p w14:paraId="48183207" w14:textId="77777777" w:rsidR="00A46381" w:rsidRDefault="00A46381" w:rsidP="009571C6"/>
    <w:p w14:paraId="23A64BC6" w14:textId="59185BFC" w:rsidR="00A46381" w:rsidRDefault="00A46381" w:rsidP="009571C6"/>
    <w:p w14:paraId="18C99A88" w14:textId="77777777" w:rsidR="00A46381" w:rsidRPr="0015423E" w:rsidRDefault="00A46381" w:rsidP="00A46381">
      <w:pPr>
        <w:rPr>
          <w:b/>
          <w:bCs/>
          <w:sz w:val="28"/>
          <w:szCs w:val="28"/>
        </w:rPr>
      </w:pPr>
      <w:r w:rsidRPr="0015423E">
        <w:rPr>
          <w:b/>
          <w:bCs/>
          <w:sz w:val="28"/>
          <w:szCs w:val="28"/>
        </w:rPr>
        <w:t xml:space="preserve">Abstract </w:t>
      </w:r>
    </w:p>
    <w:p w14:paraId="093A19EB" w14:textId="77777777" w:rsidR="00A46381" w:rsidRPr="00A57BA7" w:rsidRDefault="00A46381" w:rsidP="00A46381">
      <w:r w:rsidRPr="00A57BA7">
        <w:t>Artificial Intelligence (AI) is making a significant impact on decision making and quality management in retail. This study aims to investigate the role of AI technologies in managerial decision making, to assess the effect of AI on quality management practices, and to explore the role of AI-generated insights in comparison with the managerial judgment in retail organizations. The study also identifies key advantages and obstacles of AI implementation, and offers guidance on how to more effectively develop and integrate AI to enhance decision making and quality management.</w:t>
      </w:r>
    </w:p>
    <w:p w14:paraId="1500FCED" w14:textId="77777777" w:rsidR="00A46381" w:rsidRPr="00A57BA7" w:rsidRDefault="00A46381" w:rsidP="00A46381">
      <w:r w:rsidRPr="00A57BA7">
        <w:t>This research used a qualitative approach and secondary data collection techniques with thematic analysis. Academic journals, industry reports, books, and organizational case studies that examine AI's use in retail management were reviewed and analysed for trends and themes. The results showed that AI has a profound impact on managerial decision-making, leveraging predictive analysis, real-time data insights, automation, and forecasting to enhance decision-making. The use of AI was also identified as a way to optimize operational efficiency, personalizing customer interactions, improving inventory management, and improving quality monitoring systems.</w:t>
      </w:r>
    </w:p>
    <w:p w14:paraId="61F3DE8C" w14:textId="77777777" w:rsidR="00A46381" w:rsidRPr="00A57BA7" w:rsidRDefault="00A46381" w:rsidP="00A46381">
      <w:r w:rsidRPr="00A57BA7">
        <w:t>The study however raises a number of concerns about the implementation of AI, such as the cost of implementation, resistance from the workforce, a lack of skills, technical complexity, and privacy and ethical governance. The results also highlighted the need for human oversight when implementing AI, underscoring the importance of human managerial judgment in ensuring ethical considerations, context, and strategic decision-making.</w:t>
      </w:r>
    </w:p>
    <w:p w14:paraId="3A669AF0" w14:textId="6D40E796" w:rsidR="004C44D9" w:rsidRDefault="00A46381" w:rsidP="009632AA">
      <w:pPr>
        <w:rPr>
          <w:b/>
          <w:bCs/>
        </w:rPr>
      </w:pPr>
      <w:r w:rsidRPr="00A57BA7">
        <w:t>The research makes a novel and valuable contribution to the body of knowledge by combining the perspectives of AI in retail decision-making and quality management. It also helps to validate socio-technical systems theory, Resource-Based View (RBV), and augmented intelligence theory, as successful implementation of AI requires aligning technology, organizational processes, and human capabilities. In conclusion, the study highlights the significant potential of AI in the retail sector, emphasizing the need for responsible governance,</w:t>
      </w:r>
      <w:bookmarkEnd w:id="0"/>
      <w:bookmarkEnd w:id="1"/>
    </w:p>
    <w:sdt>
      <w:sdtPr>
        <w:rPr>
          <w:rFonts w:eastAsia="Noto Sans CJK SC" w:cstheme="minorBidi"/>
          <w:b w:val="0"/>
          <w:noProof/>
          <w:szCs w:val="28"/>
        </w:rPr>
        <w:id w:val="947433915"/>
        <w:docPartObj>
          <w:docPartGallery w:val="Table of Contents"/>
          <w:docPartUnique/>
        </w:docPartObj>
      </w:sdtPr>
      <w:sdtContent>
        <w:p w14:paraId="12F84C17" w14:textId="1523DF5C" w:rsidR="00336902" w:rsidRPr="00E6376C" w:rsidRDefault="00336902">
          <w:pPr>
            <w:pStyle w:val="TOCHeading"/>
            <w:rPr>
              <w:rFonts w:cs="Times New Roman"/>
              <w:bCs/>
            </w:rPr>
          </w:pPr>
          <w:r>
            <w:t>Table of Contents</w:t>
          </w:r>
        </w:p>
        <w:p w14:paraId="15A5BE5A" w14:textId="5700B05E" w:rsidR="009C76EC" w:rsidRDefault="00336902">
          <w:pPr>
            <w:pStyle w:val="TOC1"/>
            <w:tabs>
              <w:tab w:val="right" w:leader="dot" w:pos="9016"/>
            </w:tabs>
            <w:rPr>
              <w:rFonts w:cstheme="minorBidi"/>
              <w:b w:val="0"/>
              <w:bCs w:val="0"/>
              <w:caps w:val="0"/>
              <w:noProof/>
              <w:kern w:val="2"/>
              <w:sz w:val="24"/>
              <w:szCs w:val="24"/>
              <w:u w:val="none"/>
              <w:lang w:val="en-GB" w:eastAsia="en-GB" w:bidi="ar-SA"/>
              <w14:ligatures w14:val="standardContextual"/>
            </w:rPr>
          </w:pPr>
          <w:r w:rsidRPr="00E6376C">
            <w:rPr>
              <w:rFonts w:ascii="Times New Roman" w:hAnsi="Times New Roman" w:cs="Times New Roman"/>
            </w:rPr>
            <w:fldChar w:fldCharType="begin"/>
          </w:r>
          <w:r w:rsidRPr="00E6376C">
            <w:rPr>
              <w:rFonts w:ascii="Times New Roman" w:hAnsi="Times New Roman" w:cs="Times New Roman"/>
            </w:rPr>
            <w:instrText xml:space="preserve"> TOC \o "1-3" \h \z \u </w:instrText>
          </w:r>
          <w:r w:rsidRPr="00E6376C">
            <w:rPr>
              <w:rFonts w:ascii="Times New Roman" w:hAnsi="Times New Roman" w:cs="Times New Roman"/>
            </w:rPr>
            <w:fldChar w:fldCharType="separate"/>
          </w:r>
          <w:hyperlink w:anchor="_Toc231475362" w:history="1">
            <w:r w:rsidR="009C76EC" w:rsidRPr="00956E83">
              <w:rPr>
                <w:rStyle w:val="Hyperlink"/>
                <w:noProof/>
              </w:rPr>
              <w:t>1. Introduction</w:t>
            </w:r>
            <w:r w:rsidR="009C76EC">
              <w:rPr>
                <w:noProof/>
                <w:webHidden/>
              </w:rPr>
              <w:tab/>
            </w:r>
            <w:r w:rsidR="009C76EC">
              <w:rPr>
                <w:noProof/>
                <w:webHidden/>
              </w:rPr>
              <w:fldChar w:fldCharType="begin"/>
            </w:r>
            <w:r w:rsidR="009C76EC">
              <w:rPr>
                <w:noProof/>
                <w:webHidden/>
              </w:rPr>
              <w:instrText xml:space="preserve"> PAGEREF _Toc231475362 \h </w:instrText>
            </w:r>
            <w:r w:rsidR="009C76EC">
              <w:rPr>
                <w:noProof/>
                <w:webHidden/>
              </w:rPr>
            </w:r>
            <w:r w:rsidR="009C76EC">
              <w:rPr>
                <w:noProof/>
                <w:webHidden/>
              </w:rPr>
              <w:fldChar w:fldCharType="separate"/>
            </w:r>
            <w:r w:rsidR="009C76EC">
              <w:rPr>
                <w:noProof/>
                <w:webHidden/>
              </w:rPr>
              <w:t>8</w:t>
            </w:r>
            <w:r w:rsidR="009C76EC">
              <w:rPr>
                <w:noProof/>
                <w:webHidden/>
              </w:rPr>
              <w:fldChar w:fldCharType="end"/>
            </w:r>
          </w:hyperlink>
        </w:p>
        <w:p w14:paraId="128440F7" w14:textId="0DA0DFC4"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63" w:history="1">
            <w:r w:rsidRPr="00956E83">
              <w:rPr>
                <w:rStyle w:val="Hyperlink"/>
                <w:noProof/>
              </w:rPr>
              <w:t>1.1 Study background</w:t>
            </w:r>
            <w:r>
              <w:rPr>
                <w:noProof/>
                <w:webHidden/>
              </w:rPr>
              <w:tab/>
            </w:r>
            <w:r>
              <w:rPr>
                <w:noProof/>
                <w:webHidden/>
              </w:rPr>
              <w:fldChar w:fldCharType="begin"/>
            </w:r>
            <w:r>
              <w:rPr>
                <w:noProof/>
                <w:webHidden/>
              </w:rPr>
              <w:instrText xml:space="preserve"> PAGEREF _Toc231475363 \h </w:instrText>
            </w:r>
            <w:r>
              <w:rPr>
                <w:noProof/>
                <w:webHidden/>
              </w:rPr>
            </w:r>
            <w:r>
              <w:rPr>
                <w:noProof/>
                <w:webHidden/>
              </w:rPr>
              <w:fldChar w:fldCharType="separate"/>
            </w:r>
            <w:r>
              <w:rPr>
                <w:noProof/>
                <w:webHidden/>
              </w:rPr>
              <w:t>8</w:t>
            </w:r>
            <w:r>
              <w:rPr>
                <w:noProof/>
                <w:webHidden/>
              </w:rPr>
              <w:fldChar w:fldCharType="end"/>
            </w:r>
          </w:hyperlink>
        </w:p>
        <w:p w14:paraId="76BCF508" w14:textId="69D3D8C7"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64" w:history="1">
            <w:r w:rsidRPr="00956E83">
              <w:rPr>
                <w:rStyle w:val="Hyperlink"/>
                <w:noProof/>
              </w:rPr>
              <w:t>1.2 Aim, objective and research questions</w:t>
            </w:r>
            <w:r>
              <w:rPr>
                <w:noProof/>
                <w:webHidden/>
              </w:rPr>
              <w:tab/>
            </w:r>
            <w:r>
              <w:rPr>
                <w:noProof/>
                <w:webHidden/>
              </w:rPr>
              <w:fldChar w:fldCharType="begin"/>
            </w:r>
            <w:r>
              <w:rPr>
                <w:noProof/>
                <w:webHidden/>
              </w:rPr>
              <w:instrText xml:space="preserve"> PAGEREF _Toc231475364 \h </w:instrText>
            </w:r>
            <w:r>
              <w:rPr>
                <w:noProof/>
                <w:webHidden/>
              </w:rPr>
            </w:r>
            <w:r>
              <w:rPr>
                <w:noProof/>
                <w:webHidden/>
              </w:rPr>
              <w:fldChar w:fldCharType="separate"/>
            </w:r>
            <w:r>
              <w:rPr>
                <w:noProof/>
                <w:webHidden/>
              </w:rPr>
              <w:t>9</w:t>
            </w:r>
            <w:r>
              <w:rPr>
                <w:noProof/>
                <w:webHidden/>
              </w:rPr>
              <w:fldChar w:fldCharType="end"/>
            </w:r>
          </w:hyperlink>
        </w:p>
        <w:p w14:paraId="4A1121AD" w14:textId="14EBE176"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65" w:history="1">
            <w:r w:rsidRPr="00956E83">
              <w:rPr>
                <w:rStyle w:val="Hyperlink"/>
                <w:noProof/>
              </w:rPr>
              <w:t>1.3 Research Problem</w:t>
            </w:r>
            <w:r>
              <w:rPr>
                <w:noProof/>
                <w:webHidden/>
              </w:rPr>
              <w:tab/>
            </w:r>
            <w:r>
              <w:rPr>
                <w:noProof/>
                <w:webHidden/>
              </w:rPr>
              <w:fldChar w:fldCharType="begin"/>
            </w:r>
            <w:r>
              <w:rPr>
                <w:noProof/>
                <w:webHidden/>
              </w:rPr>
              <w:instrText xml:space="preserve"> PAGEREF _Toc231475365 \h </w:instrText>
            </w:r>
            <w:r>
              <w:rPr>
                <w:noProof/>
                <w:webHidden/>
              </w:rPr>
            </w:r>
            <w:r>
              <w:rPr>
                <w:noProof/>
                <w:webHidden/>
              </w:rPr>
              <w:fldChar w:fldCharType="separate"/>
            </w:r>
            <w:r>
              <w:rPr>
                <w:noProof/>
                <w:webHidden/>
              </w:rPr>
              <w:t>10</w:t>
            </w:r>
            <w:r>
              <w:rPr>
                <w:noProof/>
                <w:webHidden/>
              </w:rPr>
              <w:fldChar w:fldCharType="end"/>
            </w:r>
          </w:hyperlink>
        </w:p>
        <w:p w14:paraId="0E45C7BC" w14:textId="697F10A1"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66" w:history="1">
            <w:r w:rsidRPr="00956E83">
              <w:rPr>
                <w:rStyle w:val="Hyperlink"/>
                <w:noProof/>
              </w:rPr>
              <w:t>1.5. Significance of the Study</w:t>
            </w:r>
            <w:r>
              <w:rPr>
                <w:noProof/>
                <w:webHidden/>
              </w:rPr>
              <w:tab/>
            </w:r>
            <w:r>
              <w:rPr>
                <w:noProof/>
                <w:webHidden/>
              </w:rPr>
              <w:fldChar w:fldCharType="begin"/>
            </w:r>
            <w:r>
              <w:rPr>
                <w:noProof/>
                <w:webHidden/>
              </w:rPr>
              <w:instrText xml:space="preserve"> PAGEREF _Toc231475366 \h </w:instrText>
            </w:r>
            <w:r>
              <w:rPr>
                <w:noProof/>
                <w:webHidden/>
              </w:rPr>
            </w:r>
            <w:r>
              <w:rPr>
                <w:noProof/>
                <w:webHidden/>
              </w:rPr>
              <w:fldChar w:fldCharType="separate"/>
            </w:r>
            <w:r>
              <w:rPr>
                <w:noProof/>
                <w:webHidden/>
              </w:rPr>
              <w:t>11</w:t>
            </w:r>
            <w:r>
              <w:rPr>
                <w:noProof/>
                <w:webHidden/>
              </w:rPr>
              <w:fldChar w:fldCharType="end"/>
            </w:r>
          </w:hyperlink>
        </w:p>
        <w:p w14:paraId="260C41A1" w14:textId="17F19FF7"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67" w:history="1">
            <w:r w:rsidRPr="00956E83">
              <w:rPr>
                <w:rStyle w:val="Hyperlink"/>
                <w:noProof/>
              </w:rPr>
              <w:t>1.6 Theoretical Framework</w:t>
            </w:r>
            <w:r>
              <w:rPr>
                <w:noProof/>
                <w:webHidden/>
              </w:rPr>
              <w:tab/>
            </w:r>
            <w:r>
              <w:rPr>
                <w:noProof/>
                <w:webHidden/>
              </w:rPr>
              <w:fldChar w:fldCharType="begin"/>
            </w:r>
            <w:r>
              <w:rPr>
                <w:noProof/>
                <w:webHidden/>
              </w:rPr>
              <w:instrText xml:space="preserve"> PAGEREF _Toc231475367 \h </w:instrText>
            </w:r>
            <w:r>
              <w:rPr>
                <w:noProof/>
                <w:webHidden/>
              </w:rPr>
            </w:r>
            <w:r>
              <w:rPr>
                <w:noProof/>
                <w:webHidden/>
              </w:rPr>
              <w:fldChar w:fldCharType="separate"/>
            </w:r>
            <w:r>
              <w:rPr>
                <w:noProof/>
                <w:webHidden/>
              </w:rPr>
              <w:t>11</w:t>
            </w:r>
            <w:r>
              <w:rPr>
                <w:noProof/>
                <w:webHidden/>
              </w:rPr>
              <w:fldChar w:fldCharType="end"/>
            </w:r>
          </w:hyperlink>
        </w:p>
        <w:p w14:paraId="3F3E7828" w14:textId="2362F413"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68" w:history="1">
            <w:r w:rsidRPr="00956E83">
              <w:rPr>
                <w:rStyle w:val="Hyperlink"/>
                <w:noProof/>
              </w:rPr>
              <w:t>1.7 Scope of the Study</w:t>
            </w:r>
            <w:r>
              <w:rPr>
                <w:noProof/>
                <w:webHidden/>
              </w:rPr>
              <w:tab/>
            </w:r>
            <w:r>
              <w:rPr>
                <w:noProof/>
                <w:webHidden/>
              </w:rPr>
              <w:fldChar w:fldCharType="begin"/>
            </w:r>
            <w:r>
              <w:rPr>
                <w:noProof/>
                <w:webHidden/>
              </w:rPr>
              <w:instrText xml:space="preserve"> PAGEREF _Toc231475368 \h </w:instrText>
            </w:r>
            <w:r>
              <w:rPr>
                <w:noProof/>
                <w:webHidden/>
              </w:rPr>
            </w:r>
            <w:r>
              <w:rPr>
                <w:noProof/>
                <w:webHidden/>
              </w:rPr>
              <w:fldChar w:fldCharType="separate"/>
            </w:r>
            <w:r>
              <w:rPr>
                <w:noProof/>
                <w:webHidden/>
              </w:rPr>
              <w:t>12</w:t>
            </w:r>
            <w:r>
              <w:rPr>
                <w:noProof/>
                <w:webHidden/>
              </w:rPr>
              <w:fldChar w:fldCharType="end"/>
            </w:r>
          </w:hyperlink>
        </w:p>
        <w:p w14:paraId="5A9478FC" w14:textId="2B0EDDE1"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69" w:history="1">
            <w:r w:rsidRPr="00956E83">
              <w:rPr>
                <w:rStyle w:val="Hyperlink"/>
                <w:noProof/>
              </w:rPr>
              <w:t>1.8 Research structure</w:t>
            </w:r>
            <w:r>
              <w:rPr>
                <w:noProof/>
                <w:webHidden/>
              </w:rPr>
              <w:tab/>
            </w:r>
            <w:r>
              <w:rPr>
                <w:noProof/>
                <w:webHidden/>
              </w:rPr>
              <w:fldChar w:fldCharType="begin"/>
            </w:r>
            <w:r>
              <w:rPr>
                <w:noProof/>
                <w:webHidden/>
              </w:rPr>
              <w:instrText xml:space="preserve"> PAGEREF _Toc231475369 \h </w:instrText>
            </w:r>
            <w:r>
              <w:rPr>
                <w:noProof/>
                <w:webHidden/>
              </w:rPr>
            </w:r>
            <w:r>
              <w:rPr>
                <w:noProof/>
                <w:webHidden/>
              </w:rPr>
              <w:fldChar w:fldCharType="separate"/>
            </w:r>
            <w:r>
              <w:rPr>
                <w:noProof/>
                <w:webHidden/>
              </w:rPr>
              <w:t>12</w:t>
            </w:r>
            <w:r>
              <w:rPr>
                <w:noProof/>
                <w:webHidden/>
              </w:rPr>
              <w:fldChar w:fldCharType="end"/>
            </w:r>
          </w:hyperlink>
        </w:p>
        <w:p w14:paraId="0CF24F51" w14:textId="3EDDE953" w:rsidR="009C76EC" w:rsidRDefault="009C76EC">
          <w:pPr>
            <w:pStyle w:val="TOC1"/>
            <w:tabs>
              <w:tab w:val="right" w:leader="dot" w:pos="9016"/>
            </w:tabs>
            <w:rPr>
              <w:rFonts w:cstheme="minorBidi"/>
              <w:b w:val="0"/>
              <w:bCs w:val="0"/>
              <w:caps w:val="0"/>
              <w:noProof/>
              <w:kern w:val="2"/>
              <w:sz w:val="24"/>
              <w:szCs w:val="24"/>
              <w:u w:val="none"/>
              <w:lang w:val="en-GB" w:eastAsia="en-GB" w:bidi="ar-SA"/>
              <w14:ligatures w14:val="standardContextual"/>
            </w:rPr>
          </w:pPr>
          <w:hyperlink w:anchor="_Toc231475370" w:history="1">
            <w:r w:rsidRPr="00956E83">
              <w:rPr>
                <w:rStyle w:val="Hyperlink"/>
                <w:noProof/>
              </w:rPr>
              <w:t>Chapter 2: Literature Review</w:t>
            </w:r>
            <w:r>
              <w:rPr>
                <w:noProof/>
                <w:webHidden/>
              </w:rPr>
              <w:tab/>
            </w:r>
            <w:r>
              <w:rPr>
                <w:noProof/>
                <w:webHidden/>
              </w:rPr>
              <w:fldChar w:fldCharType="begin"/>
            </w:r>
            <w:r>
              <w:rPr>
                <w:noProof/>
                <w:webHidden/>
              </w:rPr>
              <w:instrText xml:space="preserve"> PAGEREF _Toc231475370 \h </w:instrText>
            </w:r>
            <w:r>
              <w:rPr>
                <w:noProof/>
                <w:webHidden/>
              </w:rPr>
            </w:r>
            <w:r>
              <w:rPr>
                <w:noProof/>
                <w:webHidden/>
              </w:rPr>
              <w:fldChar w:fldCharType="separate"/>
            </w:r>
            <w:r>
              <w:rPr>
                <w:noProof/>
                <w:webHidden/>
              </w:rPr>
              <w:t>13</w:t>
            </w:r>
            <w:r>
              <w:rPr>
                <w:noProof/>
                <w:webHidden/>
              </w:rPr>
              <w:fldChar w:fldCharType="end"/>
            </w:r>
          </w:hyperlink>
        </w:p>
        <w:p w14:paraId="46D97BE4" w14:textId="434475F3"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71" w:history="1">
            <w:r w:rsidRPr="00956E83">
              <w:rPr>
                <w:rStyle w:val="Hyperlink"/>
                <w:noProof/>
              </w:rPr>
              <w:t>2.1 Introduction to Literature Review</w:t>
            </w:r>
            <w:r>
              <w:rPr>
                <w:noProof/>
                <w:webHidden/>
              </w:rPr>
              <w:tab/>
            </w:r>
            <w:r>
              <w:rPr>
                <w:noProof/>
                <w:webHidden/>
              </w:rPr>
              <w:fldChar w:fldCharType="begin"/>
            </w:r>
            <w:r>
              <w:rPr>
                <w:noProof/>
                <w:webHidden/>
              </w:rPr>
              <w:instrText xml:space="preserve"> PAGEREF _Toc231475371 \h </w:instrText>
            </w:r>
            <w:r>
              <w:rPr>
                <w:noProof/>
                <w:webHidden/>
              </w:rPr>
            </w:r>
            <w:r>
              <w:rPr>
                <w:noProof/>
                <w:webHidden/>
              </w:rPr>
              <w:fldChar w:fldCharType="separate"/>
            </w:r>
            <w:r>
              <w:rPr>
                <w:noProof/>
                <w:webHidden/>
              </w:rPr>
              <w:t>13</w:t>
            </w:r>
            <w:r>
              <w:rPr>
                <w:noProof/>
                <w:webHidden/>
              </w:rPr>
              <w:fldChar w:fldCharType="end"/>
            </w:r>
          </w:hyperlink>
        </w:p>
        <w:p w14:paraId="2072ACC7" w14:textId="41DF4695"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72" w:history="1">
            <w:r w:rsidRPr="00956E83">
              <w:rPr>
                <w:rStyle w:val="Hyperlink"/>
                <w:noProof/>
              </w:rPr>
              <w:t>2.2 AI concept in retail</w:t>
            </w:r>
            <w:r>
              <w:rPr>
                <w:noProof/>
                <w:webHidden/>
              </w:rPr>
              <w:tab/>
            </w:r>
            <w:r>
              <w:rPr>
                <w:noProof/>
                <w:webHidden/>
              </w:rPr>
              <w:fldChar w:fldCharType="begin"/>
            </w:r>
            <w:r>
              <w:rPr>
                <w:noProof/>
                <w:webHidden/>
              </w:rPr>
              <w:instrText xml:space="preserve"> PAGEREF _Toc231475372 \h </w:instrText>
            </w:r>
            <w:r>
              <w:rPr>
                <w:noProof/>
                <w:webHidden/>
              </w:rPr>
            </w:r>
            <w:r>
              <w:rPr>
                <w:noProof/>
                <w:webHidden/>
              </w:rPr>
              <w:fldChar w:fldCharType="separate"/>
            </w:r>
            <w:r>
              <w:rPr>
                <w:noProof/>
                <w:webHidden/>
              </w:rPr>
              <w:t>13</w:t>
            </w:r>
            <w:r>
              <w:rPr>
                <w:noProof/>
                <w:webHidden/>
              </w:rPr>
              <w:fldChar w:fldCharType="end"/>
            </w:r>
          </w:hyperlink>
        </w:p>
        <w:p w14:paraId="6A5B04B0" w14:textId="31A93B37"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73" w:history="1">
            <w:r w:rsidRPr="00956E83">
              <w:rPr>
                <w:rStyle w:val="Hyperlink"/>
                <w:noProof/>
              </w:rPr>
              <w:t>2.3 Managerial Decision-Making in Retail Organizations</w:t>
            </w:r>
            <w:r>
              <w:rPr>
                <w:noProof/>
                <w:webHidden/>
              </w:rPr>
              <w:tab/>
            </w:r>
            <w:r>
              <w:rPr>
                <w:noProof/>
                <w:webHidden/>
              </w:rPr>
              <w:fldChar w:fldCharType="begin"/>
            </w:r>
            <w:r>
              <w:rPr>
                <w:noProof/>
                <w:webHidden/>
              </w:rPr>
              <w:instrText xml:space="preserve"> PAGEREF _Toc231475373 \h </w:instrText>
            </w:r>
            <w:r>
              <w:rPr>
                <w:noProof/>
                <w:webHidden/>
              </w:rPr>
            </w:r>
            <w:r>
              <w:rPr>
                <w:noProof/>
                <w:webHidden/>
              </w:rPr>
              <w:fldChar w:fldCharType="separate"/>
            </w:r>
            <w:r>
              <w:rPr>
                <w:noProof/>
                <w:webHidden/>
              </w:rPr>
              <w:t>15</w:t>
            </w:r>
            <w:r>
              <w:rPr>
                <w:noProof/>
                <w:webHidden/>
              </w:rPr>
              <w:fldChar w:fldCharType="end"/>
            </w:r>
          </w:hyperlink>
        </w:p>
        <w:p w14:paraId="40CFCF32" w14:textId="307C29B6"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74" w:history="1">
            <w:r w:rsidRPr="00956E83">
              <w:rPr>
                <w:rStyle w:val="Hyperlink"/>
                <w:noProof/>
              </w:rPr>
              <w:t>2.4 Role of Artificial Intelligence in Managerial Decision-Making</w:t>
            </w:r>
            <w:r>
              <w:rPr>
                <w:noProof/>
                <w:webHidden/>
              </w:rPr>
              <w:tab/>
            </w:r>
            <w:r>
              <w:rPr>
                <w:noProof/>
                <w:webHidden/>
              </w:rPr>
              <w:fldChar w:fldCharType="begin"/>
            </w:r>
            <w:r>
              <w:rPr>
                <w:noProof/>
                <w:webHidden/>
              </w:rPr>
              <w:instrText xml:space="preserve"> PAGEREF _Toc231475374 \h </w:instrText>
            </w:r>
            <w:r>
              <w:rPr>
                <w:noProof/>
                <w:webHidden/>
              </w:rPr>
            </w:r>
            <w:r>
              <w:rPr>
                <w:noProof/>
                <w:webHidden/>
              </w:rPr>
              <w:fldChar w:fldCharType="separate"/>
            </w:r>
            <w:r>
              <w:rPr>
                <w:noProof/>
                <w:webHidden/>
              </w:rPr>
              <w:t>16</w:t>
            </w:r>
            <w:r>
              <w:rPr>
                <w:noProof/>
                <w:webHidden/>
              </w:rPr>
              <w:fldChar w:fldCharType="end"/>
            </w:r>
          </w:hyperlink>
        </w:p>
        <w:p w14:paraId="7F4C8348" w14:textId="43716554"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75" w:history="1">
            <w:r w:rsidRPr="00956E83">
              <w:rPr>
                <w:rStyle w:val="Hyperlink"/>
                <w:noProof/>
              </w:rPr>
              <w:t>2.5 Quality Management Practices in Retail</w:t>
            </w:r>
            <w:r>
              <w:rPr>
                <w:noProof/>
                <w:webHidden/>
              </w:rPr>
              <w:tab/>
            </w:r>
            <w:r>
              <w:rPr>
                <w:noProof/>
                <w:webHidden/>
              </w:rPr>
              <w:fldChar w:fldCharType="begin"/>
            </w:r>
            <w:r>
              <w:rPr>
                <w:noProof/>
                <w:webHidden/>
              </w:rPr>
              <w:instrText xml:space="preserve"> PAGEREF _Toc231475375 \h </w:instrText>
            </w:r>
            <w:r>
              <w:rPr>
                <w:noProof/>
                <w:webHidden/>
              </w:rPr>
            </w:r>
            <w:r>
              <w:rPr>
                <w:noProof/>
                <w:webHidden/>
              </w:rPr>
              <w:fldChar w:fldCharType="separate"/>
            </w:r>
            <w:r>
              <w:rPr>
                <w:noProof/>
                <w:webHidden/>
              </w:rPr>
              <w:t>17</w:t>
            </w:r>
            <w:r>
              <w:rPr>
                <w:noProof/>
                <w:webHidden/>
              </w:rPr>
              <w:fldChar w:fldCharType="end"/>
            </w:r>
          </w:hyperlink>
        </w:p>
        <w:p w14:paraId="3555645B" w14:textId="2D152A20"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76" w:history="1">
            <w:r w:rsidRPr="00956E83">
              <w:rPr>
                <w:rStyle w:val="Hyperlink"/>
                <w:noProof/>
              </w:rPr>
              <w:t>2.6 Role of AI in quality management practices</w:t>
            </w:r>
            <w:r>
              <w:rPr>
                <w:noProof/>
                <w:webHidden/>
              </w:rPr>
              <w:tab/>
            </w:r>
            <w:r>
              <w:rPr>
                <w:noProof/>
                <w:webHidden/>
              </w:rPr>
              <w:fldChar w:fldCharType="begin"/>
            </w:r>
            <w:r>
              <w:rPr>
                <w:noProof/>
                <w:webHidden/>
              </w:rPr>
              <w:instrText xml:space="preserve"> PAGEREF _Toc231475376 \h </w:instrText>
            </w:r>
            <w:r>
              <w:rPr>
                <w:noProof/>
                <w:webHidden/>
              </w:rPr>
            </w:r>
            <w:r>
              <w:rPr>
                <w:noProof/>
                <w:webHidden/>
              </w:rPr>
              <w:fldChar w:fldCharType="separate"/>
            </w:r>
            <w:r>
              <w:rPr>
                <w:noProof/>
                <w:webHidden/>
              </w:rPr>
              <w:t>18</w:t>
            </w:r>
            <w:r>
              <w:rPr>
                <w:noProof/>
                <w:webHidden/>
              </w:rPr>
              <w:fldChar w:fldCharType="end"/>
            </w:r>
          </w:hyperlink>
        </w:p>
        <w:p w14:paraId="27F7D2FF" w14:textId="710643C1"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77" w:history="1">
            <w:r w:rsidRPr="00956E83">
              <w:rPr>
                <w:rStyle w:val="Hyperlink"/>
                <w:noProof/>
              </w:rPr>
              <w:t>2.7 Human vs AI in Decision-Making</w:t>
            </w:r>
            <w:r>
              <w:rPr>
                <w:noProof/>
                <w:webHidden/>
              </w:rPr>
              <w:tab/>
            </w:r>
            <w:r>
              <w:rPr>
                <w:noProof/>
                <w:webHidden/>
              </w:rPr>
              <w:fldChar w:fldCharType="begin"/>
            </w:r>
            <w:r>
              <w:rPr>
                <w:noProof/>
                <w:webHidden/>
              </w:rPr>
              <w:instrText xml:space="preserve"> PAGEREF _Toc231475377 \h </w:instrText>
            </w:r>
            <w:r>
              <w:rPr>
                <w:noProof/>
                <w:webHidden/>
              </w:rPr>
            </w:r>
            <w:r>
              <w:rPr>
                <w:noProof/>
                <w:webHidden/>
              </w:rPr>
              <w:fldChar w:fldCharType="separate"/>
            </w:r>
            <w:r>
              <w:rPr>
                <w:noProof/>
                <w:webHidden/>
              </w:rPr>
              <w:t>20</w:t>
            </w:r>
            <w:r>
              <w:rPr>
                <w:noProof/>
                <w:webHidden/>
              </w:rPr>
              <w:fldChar w:fldCharType="end"/>
            </w:r>
          </w:hyperlink>
        </w:p>
        <w:p w14:paraId="6966559A" w14:textId="32295C8D"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78" w:history="1">
            <w:r w:rsidRPr="00956E83">
              <w:rPr>
                <w:rStyle w:val="Hyperlink"/>
                <w:noProof/>
              </w:rPr>
              <w:t>2.8 AI Implementation in Retail Advantages</w:t>
            </w:r>
            <w:r>
              <w:rPr>
                <w:noProof/>
                <w:webHidden/>
              </w:rPr>
              <w:tab/>
            </w:r>
            <w:r>
              <w:rPr>
                <w:noProof/>
                <w:webHidden/>
              </w:rPr>
              <w:fldChar w:fldCharType="begin"/>
            </w:r>
            <w:r>
              <w:rPr>
                <w:noProof/>
                <w:webHidden/>
              </w:rPr>
              <w:instrText xml:space="preserve"> PAGEREF _Toc231475378 \h </w:instrText>
            </w:r>
            <w:r>
              <w:rPr>
                <w:noProof/>
                <w:webHidden/>
              </w:rPr>
            </w:r>
            <w:r>
              <w:rPr>
                <w:noProof/>
                <w:webHidden/>
              </w:rPr>
              <w:fldChar w:fldCharType="separate"/>
            </w:r>
            <w:r>
              <w:rPr>
                <w:noProof/>
                <w:webHidden/>
              </w:rPr>
              <w:t>21</w:t>
            </w:r>
            <w:r>
              <w:rPr>
                <w:noProof/>
                <w:webHidden/>
              </w:rPr>
              <w:fldChar w:fldCharType="end"/>
            </w:r>
          </w:hyperlink>
        </w:p>
        <w:p w14:paraId="15EEF467" w14:textId="7B632CA6"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79" w:history="1">
            <w:r w:rsidRPr="00956E83">
              <w:rPr>
                <w:rStyle w:val="Hyperlink"/>
                <w:noProof/>
              </w:rPr>
              <w:t>2.9 Obstacles and obstructions to AI adoption</w:t>
            </w:r>
            <w:r>
              <w:rPr>
                <w:noProof/>
                <w:webHidden/>
              </w:rPr>
              <w:tab/>
            </w:r>
            <w:r>
              <w:rPr>
                <w:noProof/>
                <w:webHidden/>
              </w:rPr>
              <w:fldChar w:fldCharType="begin"/>
            </w:r>
            <w:r>
              <w:rPr>
                <w:noProof/>
                <w:webHidden/>
              </w:rPr>
              <w:instrText xml:space="preserve"> PAGEREF _Toc231475379 \h </w:instrText>
            </w:r>
            <w:r>
              <w:rPr>
                <w:noProof/>
                <w:webHidden/>
              </w:rPr>
            </w:r>
            <w:r>
              <w:rPr>
                <w:noProof/>
                <w:webHidden/>
              </w:rPr>
              <w:fldChar w:fldCharType="separate"/>
            </w:r>
            <w:r>
              <w:rPr>
                <w:noProof/>
                <w:webHidden/>
              </w:rPr>
              <w:t>22</w:t>
            </w:r>
            <w:r>
              <w:rPr>
                <w:noProof/>
                <w:webHidden/>
              </w:rPr>
              <w:fldChar w:fldCharType="end"/>
            </w:r>
          </w:hyperlink>
        </w:p>
        <w:p w14:paraId="0B22C5C6" w14:textId="26DAE799"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80" w:history="1">
            <w:r w:rsidRPr="00956E83">
              <w:rPr>
                <w:rStyle w:val="Hyperlink"/>
                <w:noProof/>
              </w:rPr>
              <w:t>2.10 Identification of Research Gap</w:t>
            </w:r>
            <w:r>
              <w:rPr>
                <w:noProof/>
                <w:webHidden/>
              </w:rPr>
              <w:tab/>
            </w:r>
            <w:r>
              <w:rPr>
                <w:noProof/>
                <w:webHidden/>
              </w:rPr>
              <w:fldChar w:fldCharType="begin"/>
            </w:r>
            <w:r>
              <w:rPr>
                <w:noProof/>
                <w:webHidden/>
              </w:rPr>
              <w:instrText xml:space="preserve"> PAGEREF _Toc231475380 \h </w:instrText>
            </w:r>
            <w:r>
              <w:rPr>
                <w:noProof/>
                <w:webHidden/>
              </w:rPr>
            </w:r>
            <w:r>
              <w:rPr>
                <w:noProof/>
                <w:webHidden/>
              </w:rPr>
              <w:fldChar w:fldCharType="separate"/>
            </w:r>
            <w:r>
              <w:rPr>
                <w:noProof/>
                <w:webHidden/>
              </w:rPr>
              <w:t>22</w:t>
            </w:r>
            <w:r>
              <w:rPr>
                <w:noProof/>
                <w:webHidden/>
              </w:rPr>
              <w:fldChar w:fldCharType="end"/>
            </w:r>
          </w:hyperlink>
        </w:p>
        <w:p w14:paraId="5009F2CD" w14:textId="56447C6D"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81" w:history="1">
            <w:r w:rsidRPr="00956E83">
              <w:rPr>
                <w:rStyle w:val="Hyperlink"/>
                <w:noProof/>
              </w:rPr>
              <w:t>2.11 Conceptual Framework</w:t>
            </w:r>
            <w:r>
              <w:rPr>
                <w:noProof/>
                <w:webHidden/>
              </w:rPr>
              <w:tab/>
            </w:r>
            <w:r>
              <w:rPr>
                <w:noProof/>
                <w:webHidden/>
              </w:rPr>
              <w:fldChar w:fldCharType="begin"/>
            </w:r>
            <w:r>
              <w:rPr>
                <w:noProof/>
                <w:webHidden/>
              </w:rPr>
              <w:instrText xml:space="preserve"> PAGEREF _Toc231475381 \h </w:instrText>
            </w:r>
            <w:r>
              <w:rPr>
                <w:noProof/>
                <w:webHidden/>
              </w:rPr>
            </w:r>
            <w:r>
              <w:rPr>
                <w:noProof/>
                <w:webHidden/>
              </w:rPr>
              <w:fldChar w:fldCharType="separate"/>
            </w:r>
            <w:r>
              <w:rPr>
                <w:noProof/>
                <w:webHidden/>
              </w:rPr>
              <w:t>23</w:t>
            </w:r>
            <w:r>
              <w:rPr>
                <w:noProof/>
                <w:webHidden/>
              </w:rPr>
              <w:fldChar w:fldCharType="end"/>
            </w:r>
          </w:hyperlink>
        </w:p>
        <w:p w14:paraId="28B49351" w14:textId="308FD1BB"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82" w:history="1">
            <w:r w:rsidRPr="00956E83">
              <w:rPr>
                <w:rStyle w:val="Hyperlink"/>
                <w:noProof/>
              </w:rPr>
              <w:t>2.12 Chapter Summary and Link to Next Chapter</w:t>
            </w:r>
            <w:r>
              <w:rPr>
                <w:noProof/>
                <w:webHidden/>
              </w:rPr>
              <w:tab/>
            </w:r>
            <w:r>
              <w:rPr>
                <w:noProof/>
                <w:webHidden/>
              </w:rPr>
              <w:fldChar w:fldCharType="begin"/>
            </w:r>
            <w:r>
              <w:rPr>
                <w:noProof/>
                <w:webHidden/>
              </w:rPr>
              <w:instrText xml:space="preserve"> PAGEREF _Toc231475382 \h </w:instrText>
            </w:r>
            <w:r>
              <w:rPr>
                <w:noProof/>
                <w:webHidden/>
              </w:rPr>
            </w:r>
            <w:r>
              <w:rPr>
                <w:noProof/>
                <w:webHidden/>
              </w:rPr>
              <w:fldChar w:fldCharType="separate"/>
            </w:r>
            <w:r>
              <w:rPr>
                <w:noProof/>
                <w:webHidden/>
              </w:rPr>
              <w:t>24</w:t>
            </w:r>
            <w:r>
              <w:rPr>
                <w:noProof/>
                <w:webHidden/>
              </w:rPr>
              <w:fldChar w:fldCharType="end"/>
            </w:r>
          </w:hyperlink>
        </w:p>
        <w:p w14:paraId="32845308" w14:textId="3E3CBEE4" w:rsidR="009C76EC" w:rsidRDefault="009C76EC">
          <w:pPr>
            <w:pStyle w:val="TOC1"/>
            <w:tabs>
              <w:tab w:val="right" w:leader="dot" w:pos="9016"/>
            </w:tabs>
            <w:rPr>
              <w:rFonts w:cstheme="minorBidi"/>
              <w:b w:val="0"/>
              <w:bCs w:val="0"/>
              <w:caps w:val="0"/>
              <w:noProof/>
              <w:kern w:val="2"/>
              <w:sz w:val="24"/>
              <w:szCs w:val="24"/>
              <w:u w:val="none"/>
              <w:lang w:val="en-GB" w:eastAsia="en-GB" w:bidi="ar-SA"/>
              <w14:ligatures w14:val="standardContextual"/>
            </w:rPr>
          </w:pPr>
          <w:hyperlink w:anchor="_Toc231475383" w:history="1">
            <w:r w:rsidRPr="00956E83">
              <w:rPr>
                <w:rStyle w:val="Hyperlink"/>
                <w:noProof/>
              </w:rPr>
              <w:t>Chapter 3: Research methodology</w:t>
            </w:r>
            <w:r>
              <w:rPr>
                <w:noProof/>
                <w:webHidden/>
              </w:rPr>
              <w:tab/>
            </w:r>
            <w:r>
              <w:rPr>
                <w:noProof/>
                <w:webHidden/>
              </w:rPr>
              <w:fldChar w:fldCharType="begin"/>
            </w:r>
            <w:r>
              <w:rPr>
                <w:noProof/>
                <w:webHidden/>
              </w:rPr>
              <w:instrText xml:space="preserve"> PAGEREF _Toc231475383 \h </w:instrText>
            </w:r>
            <w:r>
              <w:rPr>
                <w:noProof/>
                <w:webHidden/>
              </w:rPr>
            </w:r>
            <w:r>
              <w:rPr>
                <w:noProof/>
                <w:webHidden/>
              </w:rPr>
              <w:fldChar w:fldCharType="separate"/>
            </w:r>
            <w:r>
              <w:rPr>
                <w:noProof/>
                <w:webHidden/>
              </w:rPr>
              <w:t>24</w:t>
            </w:r>
            <w:r>
              <w:rPr>
                <w:noProof/>
                <w:webHidden/>
              </w:rPr>
              <w:fldChar w:fldCharType="end"/>
            </w:r>
          </w:hyperlink>
        </w:p>
        <w:p w14:paraId="1972341F" w14:textId="66DECDE5"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84" w:history="1">
            <w:r w:rsidRPr="00956E83">
              <w:rPr>
                <w:rStyle w:val="Hyperlink"/>
                <w:noProof/>
              </w:rPr>
              <w:t>3.1 Introduction</w:t>
            </w:r>
            <w:r>
              <w:rPr>
                <w:noProof/>
                <w:webHidden/>
              </w:rPr>
              <w:tab/>
            </w:r>
            <w:r>
              <w:rPr>
                <w:noProof/>
                <w:webHidden/>
              </w:rPr>
              <w:fldChar w:fldCharType="begin"/>
            </w:r>
            <w:r>
              <w:rPr>
                <w:noProof/>
                <w:webHidden/>
              </w:rPr>
              <w:instrText xml:space="preserve"> PAGEREF _Toc231475384 \h </w:instrText>
            </w:r>
            <w:r>
              <w:rPr>
                <w:noProof/>
                <w:webHidden/>
              </w:rPr>
            </w:r>
            <w:r>
              <w:rPr>
                <w:noProof/>
                <w:webHidden/>
              </w:rPr>
              <w:fldChar w:fldCharType="separate"/>
            </w:r>
            <w:r>
              <w:rPr>
                <w:noProof/>
                <w:webHidden/>
              </w:rPr>
              <w:t>24</w:t>
            </w:r>
            <w:r>
              <w:rPr>
                <w:noProof/>
                <w:webHidden/>
              </w:rPr>
              <w:fldChar w:fldCharType="end"/>
            </w:r>
          </w:hyperlink>
        </w:p>
        <w:p w14:paraId="4D465769" w14:textId="1309AEBE"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85" w:history="1">
            <w:r w:rsidRPr="00956E83">
              <w:rPr>
                <w:rStyle w:val="Hyperlink"/>
                <w:noProof/>
              </w:rPr>
              <w:t>3.2 Research Philosophy</w:t>
            </w:r>
            <w:r>
              <w:rPr>
                <w:noProof/>
                <w:webHidden/>
              </w:rPr>
              <w:tab/>
            </w:r>
            <w:r>
              <w:rPr>
                <w:noProof/>
                <w:webHidden/>
              </w:rPr>
              <w:fldChar w:fldCharType="begin"/>
            </w:r>
            <w:r>
              <w:rPr>
                <w:noProof/>
                <w:webHidden/>
              </w:rPr>
              <w:instrText xml:space="preserve"> PAGEREF _Toc231475385 \h </w:instrText>
            </w:r>
            <w:r>
              <w:rPr>
                <w:noProof/>
                <w:webHidden/>
              </w:rPr>
            </w:r>
            <w:r>
              <w:rPr>
                <w:noProof/>
                <w:webHidden/>
              </w:rPr>
              <w:fldChar w:fldCharType="separate"/>
            </w:r>
            <w:r>
              <w:rPr>
                <w:noProof/>
                <w:webHidden/>
              </w:rPr>
              <w:t>25</w:t>
            </w:r>
            <w:r>
              <w:rPr>
                <w:noProof/>
                <w:webHidden/>
              </w:rPr>
              <w:fldChar w:fldCharType="end"/>
            </w:r>
          </w:hyperlink>
        </w:p>
        <w:p w14:paraId="1E94424B" w14:textId="74818C35"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86" w:history="1">
            <w:r w:rsidRPr="00956E83">
              <w:rPr>
                <w:rStyle w:val="Hyperlink"/>
                <w:noProof/>
              </w:rPr>
              <w:t>3.3 Research approach</w:t>
            </w:r>
            <w:r>
              <w:rPr>
                <w:noProof/>
                <w:webHidden/>
              </w:rPr>
              <w:tab/>
            </w:r>
            <w:r>
              <w:rPr>
                <w:noProof/>
                <w:webHidden/>
              </w:rPr>
              <w:fldChar w:fldCharType="begin"/>
            </w:r>
            <w:r>
              <w:rPr>
                <w:noProof/>
                <w:webHidden/>
              </w:rPr>
              <w:instrText xml:space="preserve"> PAGEREF _Toc231475386 \h </w:instrText>
            </w:r>
            <w:r>
              <w:rPr>
                <w:noProof/>
                <w:webHidden/>
              </w:rPr>
            </w:r>
            <w:r>
              <w:rPr>
                <w:noProof/>
                <w:webHidden/>
              </w:rPr>
              <w:fldChar w:fldCharType="separate"/>
            </w:r>
            <w:r>
              <w:rPr>
                <w:noProof/>
                <w:webHidden/>
              </w:rPr>
              <w:t>25</w:t>
            </w:r>
            <w:r>
              <w:rPr>
                <w:noProof/>
                <w:webHidden/>
              </w:rPr>
              <w:fldChar w:fldCharType="end"/>
            </w:r>
          </w:hyperlink>
        </w:p>
        <w:p w14:paraId="38C00758" w14:textId="61227719"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87" w:history="1">
            <w:r w:rsidRPr="00956E83">
              <w:rPr>
                <w:rStyle w:val="Hyperlink"/>
                <w:noProof/>
              </w:rPr>
              <w:t>3.4 Research method</w:t>
            </w:r>
            <w:r>
              <w:rPr>
                <w:noProof/>
                <w:webHidden/>
              </w:rPr>
              <w:tab/>
            </w:r>
            <w:r>
              <w:rPr>
                <w:noProof/>
                <w:webHidden/>
              </w:rPr>
              <w:fldChar w:fldCharType="begin"/>
            </w:r>
            <w:r>
              <w:rPr>
                <w:noProof/>
                <w:webHidden/>
              </w:rPr>
              <w:instrText xml:space="preserve"> PAGEREF _Toc231475387 \h </w:instrText>
            </w:r>
            <w:r>
              <w:rPr>
                <w:noProof/>
                <w:webHidden/>
              </w:rPr>
            </w:r>
            <w:r>
              <w:rPr>
                <w:noProof/>
                <w:webHidden/>
              </w:rPr>
              <w:fldChar w:fldCharType="separate"/>
            </w:r>
            <w:r>
              <w:rPr>
                <w:noProof/>
                <w:webHidden/>
              </w:rPr>
              <w:t>26</w:t>
            </w:r>
            <w:r>
              <w:rPr>
                <w:noProof/>
                <w:webHidden/>
              </w:rPr>
              <w:fldChar w:fldCharType="end"/>
            </w:r>
          </w:hyperlink>
        </w:p>
        <w:p w14:paraId="39E69B7A" w14:textId="2F2462A7"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88" w:history="1">
            <w:r w:rsidRPr="00956E83">
              <w:rPr>
                <w:rStyle w:val="Hyperlink"/>
                <w:noProof/>
              </w:rPr>
              <w:t>3.5 Data collection method</w:t>
            </w:r>
            <w:r>
              <w:rPr>
                <w:noProof/>
                <w:webHidden/>
              </w:rPr>
              <w:tab/>
            </w:r>
            <w:r>
              <w:rPr>
                <w:noProof/>
                <w:webHidden/>
              </w:rPr>
              <w:fldChar w:fldCharType="begin"/>
            </w:r>
            <w:r>
              <w:rPr>
                <w:noProof/>
                <w:webHidden/>
              </w:rPr>
              <w:instrText xml:space="preserve"> PAGEREF _Toc231475388 \h </w:instrText>
            </w:r>
            <w:r>
              <w:rPr>
                <w:noProof/>
                <w:webHidden/>
              </w:rPr>
            </w:r>
            <w:r>
              <w:rPr>
                <w:noProof/>
                <w:webHidden/>
              </w:rPr>
              <w:fldChar w:fldCharType="separate"/>
            </w:r>
            <w:r>
              <w:rPr>
                <w:noProof/>
                <w:webHidden/>
              </w:rPr>
              <w:t>27</w:t>
            </w:r>
            <w:r>
              <w:rPr>
                <w:noProof/>
                <w:webHidden/>
              </w:rPr>
              <w:fldChar w:fldCharType="end"/>
            </w:r>
          </w:hyperlink>
        </w:p>
        <w:p w14:paraId="5EE76F5C" w14:textId="493749A6"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89" w:history="1">
            <w:r w:rsidRPr="00956E83">
              <w:rPr>
                <w:rStyle w:val="Hyperlink"/>
                <w:noProof/>
              </w:rPr>
              <w:t>3.7 Data Analysis</w:t>
            </w:r>
            <w:r>
              <w:rPr>
                <w:noProof/>
                <w:webHidden/>
              </w:rPr>
              <w:tab/>
            </w:r>
            <w:r>
              <w:rPr>
                <w:noProof/>
                <w:webHidden/>
              </w:rPr>
              <w:fldChar w:fldCharType="begin"/>
            </w:r>
            <w:r>
              <w:rPr>
                <w:noProof/>
                <w:webHidden/>
              </w:rPr>
              <w:instrText xml:space="preserve"> PAGEREF _Toc231475389 \h </w:instrText>
            </w:r>
            <w:r>
              <w:rPr>
                <w:noProof/>
                <w:webHidden/>
              </w:rPr>
            </w:r>
            <w:r>
              <w:rPr>
                <w:noProof/>
                <w:webHidden/>
              </w:rPr>
              <w:fldChar w:fldCharType="separate"/>
            </w:r>
            <w:r>
              <w:rPr>
                <w:noProof/>
                <w:webHidden/>
              </w:rPr>
              <w:t>28</w:t>
            </w:r>
            <w:r>
              <w:rPr>
                <w:noProof/>
                <w:webHidden/>
              </w:rPr>
              <w:fldChar w:fldCharType="end"/>
            </w:r>
          </w:hyperlink>
        </w:p>
        <w:p w14:paraId="6FA806AB" w14:textId="616D5279"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90" w:history="1">
            <w:r w:rsidRPr="00956E83">
              <w:rPr>
                <w:rStyle w:val="Hyperlink"/>
                <w:noProof/>
              </w:rPr>
              <w:t>3.8 Ethical Considerations</w:t>
            </w:r>
            <w:r>
              <w:rPr>
                <w:noProof/>
                <w:webHidden/>
              </w:rPr>
              <w:tab/>
            </w:r>
            <w:r>
              <w:rPr>
                <w:noProof/>
                <w:webHidden/>
              </w:rPr>
              <w:fldChar w:fldCharType="begin"/>
            </w:r>
            <w:r>
              <w:rPr>
                <w:noProof/>
                <w:webHidden/>
              </w:rPr>
              <w:instrText xml:space="preserve"> PAGEREF _Toc231475390 \h </w:instrText>
            </w:r>
            <w:r>
              <w:rPr>
                <w:noProof/>
                <w:webHidden/>
              </w:rPr>
            </w:r>
            <w:r>
              <w:rPr>
                <w:noProof/>
                <w:webHidden/>
              </w:rPr>
              <w:fldChar w:fldCharType="separate"/>
            </w:r>
            <w:r>
              <w:rPr>
                <w:noProof/>
                <w:webHidden/>
              </w:rPr>
              <w:t>29</w:t>
            </w:r>
            <w:r>
              <w:rPr>
                <w:noProof/>
                <w:webHidden/>
              </w:rPr>
              <w:fldChar w:fldCharType="end"/>
            </w:r>
          </w:hyperlink>
        </w:p>
        <w:p w14:paraId="1C14BDB1" w14:textId="65FABBC0"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91" w:history="1">
            <w:r w:rsidRPr="00956E83">
              <w:rPr>
                <w:rStyle w:val="Hyperlink"/>
                <w:noProof/>
              </w:rPr>
              <w:t>3.9 Methodology limitations</w:t>
            </w:r>
            <w:r>
              <w:rPr>
                <w:noProof/>
                <w:webHidden/>
              </w:rPr>
              <w:tab/>
            </w:r>
            <w:r>
              <w:rPr>
                <w:noProof/>
                <w:webHidden/>
              </w:rPr>
              <w:fldChar w:fldCharType="begin"/>
            </w:r>
            <w:r>
              <w:rPr>
                <w:noProof/>
                <w:webHidden/>
              </w:rPr>
              <w:instrText xml:space="preserve"> PAGEREF _Toc231475391 \h </w:instrText>
            </w:r>
            <w:r>
              <w:rPr>
                <w:noProof/>
                <w:webHidden/>
              </w:rPr>
            </w:r>
            <w:r>
              <w:rPr>
                <w:noProof/>
                <w:webHidden/>
              </w:rPr>
              <w:fldChar w:fldCharType="separate"/>
            </w:r>
            <w:r>
              <w:rPr>
                <w:noProof/>
                <w:webHidden/>
              </w:rPr>
              <w:t>30</w:t>
            </w:r>
            <w:r>
              <w:rPr>
                <w:noProof/>
                <w:webHidden/>
              </w:rPr>
              <w:fldChar w:fldCharType="end"/>
            </w:r>
          </w:hyperlink>
        </w:p>
        <w:p w14:paraId="62BDF49C" w14:textId="20F085B8" w:rsidR="009C76EC" w:rsidRDefault="009C76EC">
          <w:pPr>
            <w:pStyle w:val="TOC1"/>
            <w:tabs>
              <w:tab w:val="right" w:leader="dot" w:pos="9016"/>
            </w:tabs>
            <w:rPr>
              <w:rFonts w:cstheme="minorBidi"/>
              <w:b w:val="0"/>
              <w:bCs w:val="0"/>
              <w:caps w:val="0"/>
              <w:noProof/>
              <w:kern w:val="2"/>
              <w:sz w:val="24"/>
              <w:szCs w:val="24"/>
              <w:u w:val="none"/>
              <w:lang w:val="en-GB" w:eastAsia="en-GB" w:bidi="ar-SA"/>
              <w14:ligatures w14:val="standardContextual"/>
            </w:rPr>
          </w:pPr>
          <w:hyperlink w:anchor="_Toc231475392" w:history="1">
            <w:r w:rsidRPr="00956E83">
              <w:rPr>
                <w:rStyle w:val="Hyperlink"/>
                <w:noProof/>
              </w:rPr>
              <w:t>Chapter 4: Data analysis</w:t>
            </w:r>
            <w:r>
              <w:rPr>
                <w:noProof/>
                <w:webHidden/>
              </w:rPr>
              <w:tab/>
            </w:r>
            <w:r>
              <w:rPr>
                <w:noProof/>
                <w:webHidden/>
              </w:rPr>
              <w:fldChar w:fldCharType="begin"/>
            </w:r>
            <w:r>
              <w:rPr>
                <w:noProof/>
                <w:webHidden/>
              </w:rPr>
              <w:instrText xml:space="preserve"> PAGEREF _Toc231475392 \h </w:instrText>
            </w:r>
            <w:r>
              <w:rPr>
                <w:noProof/>
                <w:webHidden/>
              </w:rPr>
            </w:r>
            <w:r>
              <w:rPr>
                <w:noProof/>
                <w:webHidden/>
              </w:rPr>
              <w:fldChar w:fldCharType="separate"/>
            </w:r>
            <w:r>
              <w:rPr>
                <w:noProof/>
                <w:webHidden/>
              </w:rPr>
              <w:t>32</w:t>
            </w:r>
            <w:r>
              <w:rPr>
                <w:noProof/>
                <w:webHidden/>
              </w:rPr>
              <w:fldChar w:fldCharType="end"/>
            </w:r>
          </w:hyperlink>
        </w:p>
        <w:p w14:paraId="2C5DDF30" w14:textId="6F4B77A0"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93" w:history="1">
            <w:r w:rsidRPr="00956E83">
              <w:rPr>
                <w:rStyle w:val="Hyperlink"/>
                <w:noProof/>
              </w:rPr>
              <w:t>4.1 Introduction to Data Analysis</w:t>
            </w:r>
            <w:r>
              <w:rPr>
                <w:noProof/>
                <w:webHidden/>
              </w:rPr>
              <w:tab/>
            </w:r>
            <w:r>
              <w:rPr>
                <w:noProof/>
                <w:webHidden/>
              </w:rPr>
              <w:fldChar w:fldCharType="begin"/>
            </w:r>
            <w:r>
              <w:rPr>
                <w:noProof/>
                <w:webHidden/>
              </w:rPr>
              <w:instrText xml:space="preserve"> PAGEREF _Toc231475393 \h </w:instrText>
            </w:r>
            <w:r>
              <w:rPr>
                <w:noProof/>
                <w:webHidden/>
              </w:rPr>
            </w:r>
            <w:r>
              <w:rPr>
                <w:noProof/>
                <w:webHidden/>
              </w:rPr>
              <w:fldChar w:fldCharType="separate"/>
            </w:r>
            <w:r>
              <w:rPr>
                <w:noProof/>
                <w:webHidden/>
              </w:rPr>
              <w:t>32</w:t>
            </w:r>
            <w:r>
              <w:rPr>
                <w:noProof/>
                <w:webHidden/>
              </w:rPr>
              <w:fldChar w:fldCharType="end"/>
            </w:r>
          </w:hyperlink>
        </w:p>
        <w:p w14:paraId="2847F819" w14:textId="2D66B173"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94" w:history="1">
            <w:r w:rsidRPr="00956E83">
              <w:rPr>
                <w:rStyle w:val="Hyperlink"/>
                <w:noProof/>
              </w:rPr>
              <w:t>4.2 Overview of selected studies</w:t>
            </w:r>
            <w:r>
              <w:rPr>
                <w:noProof/>
                <w:webHidden/>
              </w:rPr>
              <w:tab/>
            </w:r>
            <w:r>
              <w:rPr>
                <w:noProof/>
                <w:webHidden/>
              </w:rPr>
              <w:fldChar w:fldCharType="begin"/>
            </w:r>
            <w:r>
              <w:rPr>
                <w:noProof/>
                <w:webHidden/>
              </w:rPr>
              <w:instrText xml:space="preserve"> PAGEREF _Toc231475394 \h </w:instrText>
            </w:r>
            <w:r>
              <w:rPr>
                <w:noProof/>
                <w:webHidden/>
              </w:rPr>
            </w:r>
            <w:r>
              <w:rPr>
                <w:noProof/>
                <w:webHidden/>
              </w:rPr>
              <w:fldChar w:fldCharType="separate"/>
            </w:r>
            <w:r>
              <w:rPr>
                <w:noProof/>
                <w:webHidden/>
              </w:rPr>
              <w:t>32</w:t>
            </w:r>
            <w:r>
              <w:rPr>
                <w:noProof/>
                <w:webHidden/>
              </w:rPr>
              <w:fldChar w:fldCharType="end"/>
            </w:r>
          </w:hyperlink>
        </w:p>
        <w:p w14:paraId="6C05B1BE" w14:textId="21D0ACA3"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95" w:history="1">
            <w:r w:rsidRPr="00956E83">
              <w:rPr>
                <w:rStyle w:val="Hyperlink"/>
                <w:noProof/>
              </w:rPr>
              <w:t>4.3 Thematic analysis process</w:t>
            </w:r>
            <w:r>
              <w:rPr>
                <w:noProof/>
                <w:webHidden/>
              </w:rPr>
              <w:tab/>
            </w:r>
            <w:r>
              <w:rPr>
                <w:noProof/>
                <w:webHidden/>
              </w:rPr>
              <w:fldChar w:fldCharType="begin"/>
            </w:r>
            <w:r>
              <w:rPr>
                <w:noProof/>
                <w:webHidden/>
              </w:rPr>
              <w:instrText xml:space="preserve"> PAGEREF _Toc231475395 \h </w:instrText>
            </w:r>
            <w:r>
              <w:rPr>
                <w:noProof/>
                <w:webHidden/>
              </w:rPr>
            </w:r>
            <w:r>
              <w:rPr>
                <w:noProof/>
                <w:webHidden/>
              </w:rPr>
              <w:fldChar w:fldCharType="separate"/>
            </w:r>
            <w:r>
              <w:rPr>
                <w:noProof/>
                <w:webHidden/>
              </w:rPr>
              <w:t>32</w:t>
            </w:r>
            <w:r>
              <w:rPr>
                <w:noProof/>
                <w:webHidden/>
              </w:rPr>
              <w:fldChar w:fldCharType="end"/>
            </w:r>
          </w:hyperlink>
        </w:p>
        <w:p w14:paraId="3180BDFC" w14:textId="1DBFE84E"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396" w:history="1">
            <w:r w:rsidRPr="00956E83">
              <w:rPr>
                <w:rStyle w:val="Hyperlink"/>
                <w:noProof/>
              </w:rPr>
              <w:t>4.4 Thematic analysis</w:t>
            </w:r>
            <w:r>
              <w:rPr>
                <w:noProof/>
                <w:webHidden/>
              </w:rPr>
              <w:tab/>
            </w:r>
            <w:r>
              <w:rPr>
                <w:noProof/>
                <w:webHidden/>
              </w:rPr>
              <w:fldChar w:fldCharType="begin"/>
            </w:r>
            <w:r>
              <w:rPr>
                <w:noProof/>
                <w:webHidden/>
              </w:rPr>
              <w:instrText xml:space="preserve"> PAGEREF _Toc231475396 \h </w:instrText>
            </w:r>
            <w:r>
              <w:rPr>
                <w:noProof/>
                <w:webHidden/>
              </w:rPr>
            </w:r>
            <w:r>
              <w:rPr>
                <w:noProof/>
                <w:webHidden/>
              </w:rPr>
              <w:fldChar w:fldCharType="separate"/>
            </w:r>
            <w:r>
              <w:rPr>
                <w:noProof/>
                <w:webHidden/>
              </w:rPr>
              <w:t>35</w:t>
            </w:r>
            <w:r>
              <w:rPr>
                <w:noProof/>
                <w:webHidden/>
              </w:rPr>
              <w:fldChar w:fldCharType="end"/>
            </w:r>
          </w:hyperlink>
        </w:p>
        <w:p w14:paraId="33053F0B" w14:textId="20CE7538" w:rsidR="009C76EC" w:rsidRDefault="009C76EC">
          <w:pPr>
            <w:pStyle w:val="TOC3"/>
            <w:tabs>
              <w:tab w:val="right" w:leader="dot" w:pos="9016"/>
            </w:tabs>
            <w:rPr>
              <w:rFonts w:cstheme="minorBidi"/>
              <w:smallCaps w:val="0"/>
              <w:noProof/>
              <w:kern w:val="2"/>
              <w:sz w:val="24"/>
              <w:szCs w:val="24"/>
              <w:lang w:val="en-GB" w:eastAsia="en-GB" w:bidi="ar-SA"/>
              <w14:ligatures w14:val="standardContextual"/>
            </w:rPr>
          </w:pPr>
          <w:hyperlink w:anchor="_Toc231475397" w:history="1">
            <w:r w:rsidRPr="00956E83">
              <w:rPr>
                <w:rStyle w:val="Hyperlink"/>
                <w:noProof/>
              </w:rPr>
              <w:t>Theme 1: Role of Artificial Intelligence in Retail Decision-Making</w:t>
            </w:r>
            <w:r>
              <w:rPr>
                <w:noProof/>
                <w:webHidden/>
              </w:rPr>
              <w:tab/>
            </w:r>
            <w:r>
              <w:rPr>
                <w:noProof/>
                <w:webHidden/>
              </w:rPr>
              <w:fldChar w:fldCharType="begin"/>
            </w:r>
            <w:r>
              <w:rPr>
                <w:noProof/>
                <w:webHidden/>
              </w:rPr>
              <w:instrText xml:space="preserve"> PAGEREF _Toc231475397 \h </w:instrText>
            </w:r>
            <w:r>
              <w:rPr>
                <w:noProof/>
                <w:webHidden/>
              </w:rPr>
            </w:r>
            <w:r>
              <w:rPr>
                <w:noProof/>
                <w:webHidden/>
              </w:rPr>
              <w:fldChar w:fldCharType="separate"/>
            </w:r>
            <w:r>
              <w:rPr>
                <w:noProof/>
                <w:webHidden/>
              </w:rPr>
              <w:t>36</w:t>
            </w:r>
            <w:r>
              <w:rPr>
                <w:noProof/>
                <w:webHidden/>
              </w:rPr>
              <w:fldChar w:fldCharType="end"/>
            </w:r>
          </w:hyperlink>
        </w:p>
        <w:p w14:paraId="6B50624F" w14:textId="770B78E1" w:rsidR="009C76EC" w:rsidRDefault="009C76EC">
          <w:pPr>
            <w:pStyle w:val="TOC3"/>
            <w:tabs>
              <w:tab w:val="right" w:leader="dot" w:pos="9016"/>
            </w:tabs>
            <w:rPr>
              <w:rFonts w:cstheme="minorBidi"/>
              <w:smallCaps w:val="0"/>
              <w:noProof/>
              <w:kern w:val="2"/>
              <w:sz w:val="24"/>
              <w:szCs w:val="24"/>
              <w:lang w:val="en-GB" w:eastAsia="en-GB" w:bidi="ar-SA"/>
              <w14:ligatures w14:val="standardContextual"/>
            </w:rPr>
          </w:pPr>
          <w:hyperlink w:anchor="_Toc231475398" w:history="1">
            <w:r w:rsidRPr="00956E83">
              <w:rPr>
                <w:rStyle w:val="Hyperlink"/>
                <w:noProof/>
              </w:rPr>
              <w:t>Theme 2: Benefits of AI Implementation in Retail</w:t>
            </w:r>
            <w:r>
              <w:rPr>
                <w:noProof/>
                <w:webHidden/>
              </w:rPr>
              <w:tab/>
            </w:r>
            <w:r>
              <w:rPr>
                <w:noProof/>
                <w:webHidden/>
              </w:rPr>
              <w:fldChar w:fldCharType="begin"/>
            </w:r>
            <w:r>
              <w:rPr>
                <w:noProof/>
                <w:webHidden/>
              </w:rPr>
              <w:instrText xml:space="preserve"> PAGEREF _Toc231475398 \h </w:instrText>
            </w:r>
            <w:r>
              <w:rPr>
                <w:noProof/>
                <w:webHidden/>
              </w:rPr>
            </w:r>
            <w:r>
              <w:rPr>
                <w:noProof/>
                <w:webHidden/>
              </w:rPr>
              <w:fldChar w:fldCharType="separate"/>
            </w:r>
            <w:r>
              <w:rPr>
                <w:noProof/>
                <w:webHidden/>
              </w:rPr>
              <w:t>37</w:t>
            </w:r>
            <w:r>
              <w:rPr>
                <w:noProof/>
                <w:webHidden/>
              </w:rPr>
              <w:fldChar w:fldCharType="end"/>
            </w:r>
          </w:hyperlink>
        </w:p>
        <w:p w14:paraId="05D85E53" w14:textId="16E85A79" w:rsidR="009C76EC" w:rsidRDefault="009C76EC">
          <w:pPr>
            <w:pStyle w:val="TOC3"/>
            <w:tabs>
              <w:tab w:val="right" w:leader="dot" w:pos="9016"/>
            </w:tabs>
            <w:rPr>
              <w:rFonts w:cstheme="minorBidi"/>
              <w:smallCaps w:val="0"/>
              <w:noProof/>
              <w:kern w:val="2"/>
              <w:sz w:val="24"/>
              <w:szCs w:val="24"/>
              <w:lang w:val="en-GB" w:eastAsia="en-GB" w:bidi="ar-SA"/>
              <w14:ligatures w14:val="standardContextual"/>
            </w:rPr>
          </w:pPr>
          <w:hyperlink w:anchor="_Toc231475399" w:history="1">
            <w:r w:rsidRPr="00956E83">
              <w:rPr>
                <w:rStyle w:val="Hyperlink"/>
                <w:noProof/>
              </w:rPr>
              <w:t>Theme 3: Human–AI Collaboration in Decision-Making</w:t>
            </w:r>
            <w:r>
              <w:rPr>
                <w:noProof/>
                <w:webHidden/>
              </w:rPr>
              <w:tab/>
            </w:r>
            <w:r>
              <w:rPr>
                <w:noProof/>
                <w:webHidden/>
              </w:rPr>
              <w:fldChar w:fldCharType="begin"/>
            </w:r>
            <w:r>
              <w:rPr>
                <w:noProof/>
                <w:webHidden/>
              </w:rPr>
              <w:instrText xml:space="preserve"> PAGEREF _Toc231475399 \h </w:instrText>
            </w:r>
            <w:r>
              <w:rPr>
                <w:noProof/>
                <w:webHidden/>
              </w:rPr>
            </w:r>
            <w:r>
              <w:rPr>
                <w:noProof/>
                <w:webHidden/>
              </w:rPr>
              <w:fldChar w:fldCharType="separate"/>
            </w:r>
            <w:r>
              <w:rPr>
                <w:noProof/>
                <w:webHidden/>
              </w:rPr>
              <w:t>39</w:t>
            </w:r>
            <w:r>
              <w:rPr>
                <w:noProof/>
                <w:webHidden/>
              </w:rPr>
              <w:fldChar w:fldCharType="end"/>
            </w:r>
          </w:hyperlink>
        </w:p>
        <w:p w14:paraId="58A73FBD" w14:textId="6A87277E" w:rsidR="009C76EC" w:rsidRDefault="009C76EC">
          <w:pPr>
            <w:pStyle w:val="TOC3"/>
            <w:tabs>
              <w:tab w:val="right" w:leader="dot" w:pos="9016"/>
            </w:tabs>
            <w:rPr>
              <w:rFonts w:cstheme="minorBidi"/>
              <w:smallCaps w:val="0"/>
              <w:noProof/>
              <w:kern w:val="2"/>
              <w:sz w:val="24"/>
              <w:szCs w:val="24"/>
              <w:lang w:val="en-GB" w:eastAsia="en-GB" w:bidi="ar-SA"/>
              <w14:ligatures w14:val="standardContextual"/>
            </w:rPr>
          </w:pPr>
          <w:hyperlink w:anchor="_Toc231475400" w:history="1">
            <w:r w:rsidRPr="00956E83">
              <w:rPr>
                <w:rStyle w:val="Hyperlink"/>
                <w:noProof/>
              </w:rPr>
              <w:t>Theme 4: Challenges in AI Adoption in Retail</w:t>
            </w:r>
            <w:r>
              <w:rPr>
                <w:noProof/>
                <w:webHidden/>
              </w:rPr>
              <w:tab/>
            </w:r>
            <w:r>
              <w:rPr>
                <w:noProof/>
                <w:webHidden/>
              </w:rPr>
              <w:fldChar w:fldCharType="begin"/>
            </w:r>
            <w:r>
              <w:rPr>
                <w:noProof/>
                <w:webHidden/>
              </w:rPr>
              <w:instrText xml:space="preserve"> PAGEREF _Toc231475400 \h </w:instrText>
            </w:r>
            <w:r>
              <w:rPr>
                <w:noProof/>
                <w:webHidden/>
              </w:rPr>
            </w:r>
            <w:r>
              <w:rPr>
                <w:noProof/>
                <w:webHidden/>
              </w:rPr>
              <w:fldChar w:fldCharType="separate"/>
            </w:r>
            <w:r>
              <w:rPr>
                <w:noProof/>
                <w:webHidden/>
              </w:rPr>
              <w:t>41</w:t>
            </w:r>
            <w:r>
              <w:rPr>
                <w:noProof/>
                <w:webHidden/>
              </w:rPr>
              <w:fldChar w:fldCharType="end"/>
            </w:r>
          </w:hyperlink>
        </w:p>
        <w:p w14:paraId="2345083C" w14:textId="01EEC973" w:rsidR="009C76EC" w:rsidRDefault="009C76EC">
          <w:pPr>
            <w:pStyle w:val="TOC3"/>
            <w:tabs>
              <w:tab w:val="right" w:leader="dot" w:pos="9016"/>
            </w:tabs>
            <w:rPr>
              <w:rFonts w:cstheme="minorBidi"/>
              <w:smallCaps w:val="0"/>
              <w:noProof/>
              <w:kern w:val="2"/>
              <w:sz w:val="24"/>
              <w:szCs w:val="24"/>
              <w:lang w:val="en-GB" w:eastAsia="en-GB" w:bidi="ar-SA"/>
              <w14:ligatures w14:val="standardContextual"/>
            </w:rPr>
          </w:pPr>
          <w:hyperlink w:anchor="_Toc231475401" w:history="1">
            <w:r w:rsidRPr="00956E83">
              <w:rPr>
                <w:rStyle w:val="Hyperlink"/>
                <w:noProof/>
              </w:rPr>
              <w:t>Theme 5: AI in Quality Management Practices</w:t>
            </w:r>
            <w:r>
              <w:rPr>
                <w:noProof/>
                <w:webHidden/>
              </w:rPr>
              <w:tab/>
            </w:r>
            <w:r>
              <w:rPr>
                <w:noProof/>
                <w:webHidden/>
              </w:rPr>
              <w:fldChar w:fldCharType="begin"/>
            </w:r>
            <w:r>
              <w:rPr>
                <w:noProof/>
                <w:webHidden/>
              </w:rPr>
              <w:instrText xml:space="preserve"> PAGEREF _Toc231475401 \h </w:instrText>
            </w:r>
            <w:r>
              <w:rPr>
                <w:noProof/>
                <w:webHidden/>
              </w:rPr>
            </w:r>
            <w:r>
              <w:rPr>
                <w:noProof/>
                <w:webHidden/>
              </w:rPr>
              <w:fldChar w:fldCharType="separate"/>
            </w:r>
            <w:r>
              <w:rPr>
                <w:noProof/>
                <w:webHidden/>
              </w:rPr>
              <w:t>43</w:t>
            </w:r>
            <w:r>
              <w:rPr>
                <w:noProof/>
                <w:webHidden/>
              </w:rPr>
              <w:fldChar w:fldCharType="end"/>
            </w:r>
          </w:hyperlink>
        </w:p>
        <w:p w14:paraId="2A599FB8" w14:textId="65DACE58"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02" w:history="1">
            <w:r w:rsidRPr="00956E83">
              <w:rPr>
                <w:rStyle w:val="Hyperlink"/>
                <w:noProof/>
              </w:rPr>
              <w:t>4.5 Chapter summary</w:t>
            </w:r>
            <w:r>
              <w:rPr>
                <w:noProof/>
                <w:webHidden/>
              </w:rPr>
              <w:tab/>
            </w:r>
            <w:r>
              <w:rPr>
                <w:noProof/>
                <w:webHidden/>
              </w:rPr>
              <w:fldChar w:fldCharType="begin"/>
            </w:r>
            <w:r>
              <w:rPr>
                <w:noProof/>
                <w:webHidden/>
              </w:rPr>
              <w:instrText xml:space="preserve"> PAGEREF _Toc231475402 \h </w:instrText>
            </w:r>
            <w:r>
              <w:rPr>
                <w:noProof/>
                <w:webHidden/>
              </w:rPr>
            </w:r>
            <w:r>
              <w:rPr>
                <w:noProof/>
                <w:webHidden/>
              </w:rPr>
              <w:fldChar w:fldCharType="separate"/>
            </w:r>
            <w:r>
              <w:rPr>
                <w:noProof/>
                <w:webHidden/>
              </w:rPr>
              <w:t>45</w:t>
            </w:r>
            <w:r>
              <w:rPr>
                <w:noProof/>
                <w:webHidden/>
              </w:rPr>
              <w:fldChar w:fldCharType="end"/>
            </w:r>
          </w:hyperlink>
        </w:p>
        <w:p w14:paraId="4B5118FB" w14:textId="535F7FC7" w:rsidR="009C76EC" w:rsidRDefault="009C76EC">
          <w:pPr>
            <w:pStyle w:val="TOC1"/>
            <w:tabs>
              <w:tab w:val="right" w:leader="dot" w:pos="9016"/>
            </w:tabs>
            <w:rPr>
              <w:rFonts w:cstheme="minorBidi"/>
              <w:b w:val="0"/>
              <w:bCs w:val="0"/>
              <w:caps w:val="0"/>
              <w:noProof/>
              <w:kern w:val="2"/>
              <w:sz w:val="24"/>
              <w:szCs w:val="24"/>
              <w:u w:val="none"/>
              <w:lang w:val="en-GB" w:eastAsia="en-GB" w:bidi="ar-SA"/>
              <w14:ligatures w14:val="standardContextual"/>
            </w:rPr>
          </w:pPr>
          <w:hyperlink w:anchor="_Toc231475403" w:history="1">
            <w:r w:rsidRPr="00956E83">
              <w:rPr>
                <w:rStyle w:val="Hyperlink"/>
                <w:noProof/>
              </w:rPr>
              <w:t>Chapter 5: Discussion</w:t>
            </w:r>
            <w:r>
              <w:rPr>
                <w:noProof/>
                <w:webHidden/>
              </w:rPr>
              <w:tab/>
            </w:r>
            <w:r>
              <w:rPr>
                <w:noProof/>
                <w:webHidden/>
              </w:rPr>
              <w:fldChar w:fldCharType="begin"/>
            </w:r>
            <w:r>
              <w:rPr>
                <w:noProof/>
                <w:webHidden/>
              </w:rPr>
              <w:instrText xml:space="preserve"> PAGEREF _Toc231475403 \h </w:instrText>
            </w:r>
            <w:r>
              <w:rPr>
                <w:noProof/>
                <w:webHidden/>
              </w:rPr>
            </w:r>
            <w:r>
              <w:rPr>
                <w:noProof/>
                <w:webHidden/>
              </w:rPr>
              <w:fldChar w:fldCharType="separate"/>
            </w:r>
            <w:r>
              <w:rPr>
                <w:noProof/>
                <w:webHidden/>
              </w:rPr>
              <w:t>46</w:t>
            </w:r>
            <w:r>
              <w:rPr>
                <w:noProof/>
                <w:webHidden/>
              </w:rPr>
              <w:fldChar w:fldCharType="end"/>
            </w:r>
          </w:hyperlink>
        </w:p>
        <w:p w14:paraId="01382570" w14:textId="70422B68"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04" w:history="1">
            <w:r w:rsidRPr="00956E83">
              <w:rPr>
                <w:rStyle w:val="Hyperlink"/>
                <w:noProof/>
              </w:rPr>
              <w:t>5.2 Critical Interpretation of Key Findings</w:t>
            </w:r>
            <w:r>
              <w:rPr>
                <w:noProof/>
                <w:webHidden/>
              </w:rPr>
              <w:tab/>
            </w:r>
            <w:r>
              <w:rPr>
                <w:noProof/>
                <w:webHidden/>
              </w:rPr>
              <w:fldChar w:fldCharType="begin"/>
            </w:r>
            <w:r>
              <w:rPr>
                <w:noProof/>
                <w:webHidden/>
              </w:rPr>
              <w:instrText xml:space="preserve"> PAGEREF _Toc231475404 \h </w:instrText>
            </w:r>
            <w:r>
              <w:rPr>
                <w:noProof/>
                <w:webHidden/>
              </w:rPr>
            </w:r>
            <w:r>
              <w:rPr>
                <w:noProof/>
                <w:webHidden/>
              </w:rPr>
              <w:fldChar w:fldCharType="separate"/>
            </w:r>
            <w:r>
              <w:rPr>
                <w:noProof/>
                <w:webHidden/>
              </w:rPr>
              <w:t>46</w:t>
            </w:r>
            <w:r>
              <w:rPr>
                <w:noProof/>
                <w:webHidden/>
              </w:rPr>
              <w:fldChar w:fldCharType="end"/>
            </w:r>
          </w:hyperlink>
        </w:p>
        <w:p w14:paraId="6200DB67" w14:textId="4BC10BB0"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05" w:history="1">
            <w:r w:rsidRPr="00956E83">
              <w:rPr>
                <w:rStyle w:val="Hyperlink"/>
                <w:noProof/>
              </w:rPr>
              <w:t>5.3 AI and Decision-Making in Retail</w:t>
            </w:r>
            <w:r>
              <w:rPr>
                <w:noProof/>
                <w:webHidden/>
              </w:rPr>
              <w:tab/>
            </w:r>
            <w:r>
              <w:rPr>
                <w:noProof/>
                <w:webHidden/>
              </w:rPr>
              <w:fldChar w:fldCharType="begin"/>
            </w:r>
            <w:r>
              <w:rPr>
                <w:noProof/>
                <w:webHidden/>
              </w:rPr>
              <w:instrText xml:space="preserve"> PAGEREF _Toc231475405 \h </w:instrText>
            </w:r>
            <w:r>
              <w:rPr>
                <w:noProof/>
                <w:webHidden/>
              </w:rPr>
            </w:r>
            <w:r>
              <w:rPr>
                <w:noProof/>
                <w:webHidden/>
              </w:rPr>
              <w:fldChar w:fldCharType="separate"/>
            </w:r>
            <w:r>
              <w:rPr>
                <w:noProof/>
                <w:webHidden/>
              </w:rPr>
              <w:t>46</w:t>
            </w:r>
            <w:r>
              <w:rPr>
                <w:noProof/>
                <w:webHidden/>
              </w:rPr>
              <w:fldChar w:fldCharType="end"/>
            </w:r>
          </w:hyperlink>
        </w:p>
        <w:p w14:paraId="55EDF494" w14:textId="3F05648F"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06" w:history="1">
            <w:r w:rsidRPr="00956E83">
              <w:rPr>
                <w:rStyle w:val="Hyperlink"/>
                <w:noProof/>
              </w:rPr>
              <w:t>5.4 AI in Retail Operations</w:t>
            </w:r>
            <w:r>
              <w:rPr>
                <w:noProof/>
                <w:webHidden/>
              </w:rPr>
              <w:tab/>
            </w:r>
            <w:r>
              <w:rPr>
                <w:noProof/>
                <w:webHidden/>
              </w:rPr>
              <w:fldChar w:fldCharType="begin"/>
            </w:r>
            <w:r>
              <w:rPr>
                <w:noProof/>
                <w:webHidden/>
              </w:rPr>
              <w:instrText xml:space="preserve"> PAGEREF _Toc231475406 \h </w:instrText>
            </w:r>
            <w:r>
              <w:rPr>
                <w:noProof/>
                <w:webHidden/>
              </w:rPr>
            </w:r>
            <w:r>
              <w:rPr>
                <w:noProof/>
                <w:webHidden/>
              </w:rPr>
              <w:fldChar w:fldCharType="separate"/>
            </w:r>
            <w:r>
              <w:rPr>
                <w:noProof/>
                <w:webHidden/>
              </w:rPr>
              <w:t>47</w:t>
            </w:r>
            <w:r>
              <w:rPr>
                <w:noProof/>
                <w:webHidden/>
              </w:rPr>
              <w:fldChar w:fldCharType="end"/>
            </w:r>
          </w:hyperlink>
        </w:p>
        <w:p w14:paraId="24CCC83B" w14:textId="5DD40780"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07" w:history="1">
            <w:r w:rsidRPr="00956E83">
              <w:rPr>
                <w:rStyle w:val="Hyperlink"/>
                <w:noProof/>
              </w:rPr>
              <w:t>5.5 Human–AI Collaboration and Organisational Dynamics</w:t>
            </w:r>
            <w:r>
              <w:rPr>
                <w:noProof/>
                <w:webHidden/>
              </w:rPr>
              <w:tab/>
            </w:r>
            <w:r>
              <w:rPr>
                <w:noProof/>
                <w:webHidden/>
              </w:rPr>
              <w:fldChar w:fldCharType="begin"/>
            </w:r>
            <w:r>
              <w:rPr>
                <w:noProof/>
                <w:webHidden/>
              </w:rPr>
              <w:instrText xml:space="preserve"> PAGEREF _Toc231475407 \h </w:instrText>
            </w:r>
            <w:r>
              <w:rPr>
                <w:noProof/>
                <w:webHidden/>
              </w:rPr>
            </w:r>
            <w:r>
              <w:rPr>
                <w:noProof/>
                <w:webHidden/>
              </w:rPr>
              <w:fldChar w:fldCharType="separate"/>
            </w:r>
            <w:r>
              <w:rPr>
                <w:noProof/>
                <w:webHidden/>
              </w:rPr>
              <w:t>47</w:t>
            </w:r>
            <w:r>
              <w:rPr>
                <w:noProof/>
                <w:webHidden/>
              </w:rPr>
              <w:fldChar w:fldCharType="end"/>
            </w:r>
          </w:hyperlink>
        </w:p>
        <w:p w14:paraId="5F2A3994" w14:textId="05620D4C"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08" w:history="1">
            <w:r w:rsidRPr="00956E83">
              <w:rPr>
                <w:rStyle w:val="Hyperlink"/>
                <w:noProof/>
              </w:rPr>
              <w:t>5.6 Challenges in AI Adoption</w:t>
            </w:r>
            <w:r>
              <w:rPr>
                <w:noProof/>
                <w:webHidden/>
              </w:rPr>
              <w:tab/>
            </w:r>
            <w:r>
              <w:rPr>
                <w:noProof/>
                <w:webHidden/>
              </w:rPr>
              <w:fldChar w:fldCharType="begin"/>
            </w:r>
            <w:r>
              <w:rPr>
                <w:noProof/>
                <w:webHidden/>
              </w:rPr>
              <w:instrText xml:space="preserve"> PAGEREF _Toc231475408 \h </w:instrText>
            </w:r>
            <w:r>
              <w:rPr>
                <w:noProof/>
                <w:webHidden/>
              </w:rPr>
            </w:r>
            <w:r>
              <w:rPr>
                <w:noProof/>
                <w:webHidden/>
              </w:rPr>
              <w:fldChar w:fldCharType="separate"/>
            </w:r>
            <w:r>
              <w:rPr>
                <w:noProof/>
                <w:webHidden/>
              </w:rPr>
              <w:t>48</w:t>
            </w:r>
            <w:r>
              <w:rPr>
                <w:noProof/>
                <w:webHidden/>
              </w:rPr>
              <w:fldChar w:fldCharType="end"/>
            </w:r>
          </w:hyperlink>
        </w:p>
        <w:p w14:paraId="71EFBACE" w14:textId="0C43FDA5"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09" w:history="1">
            <w:r w:rsidRPr="00956E83">
              <w:rPr>
                <w:rStyle w:val="Hyperlink"/>
                <w:noProof/>
              </w:rPr>
              <w:t>5.7 AI and Quality Management Practices</w:t>
            </w:r>
            <w:r>
              <w:rPr>
                <w:noProof/>
                <w:webHidden/>
              </w:rPr>
              <w:tab/>
            </w:r>
            <w:r>
              <w:rPr>
                <w:noProof/>
                <w:webHidden/>
              </w:rPr>
              <w:fldChar w:fldCharType="begin"/>
            </w:r>
            <w:r>
              <w:rPr>
                <w:noProof/>
                <w:webHidden/>
              </w:rPr>
              <w:instrText xml:space="preserve"> PAGEREF _Toc231475409 \h </w:instrText>
            </w:r>
            <w:r>
              <w:rPr>
                <w:noProof/>
                <w:webHidden/>
              </w:rPr>
            </w:r>
            <w:r>
              <w:rPr>
                <w:noProof/>
                <w:webHidden/>
              </w:rPr>
              <w:fldChar w:fldCharType="separate"/>
            </w:r>
            <w:r>
              <w:rPr>
                <w:noProof/>
                <w:webHidden/>
              </w:rPr>
              <w:t>48</w:t>
            </w:r>
            <w:r>
              <w:rPr>
                <w:noProof/>
                <w:webHidden/>
              </w:rPr>
              <w:fldChar w:fldCharType="end"/>
            </w:r>
          </w:hyperlink>
        </w:p>
        <w:p w14:paraId="14DE5B16" w14:textId="1CCAF058"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10" w:history="1">
            <w:r w:rsidRPr="00956E83">
              <w:rPr>
                <w:rStyle w:val="Hyperlink"/>
                <w:noProof/>
              </w:rPr>
              <w:t>5.8 Comparison with Existing Literature</w:t>
            </w:r>
            <w:r>
              <w:rPr>
                <w:noProof/>
                <w:webHidden/>
              </w:rPr>
              <w:tab/>
            </w:r>
            <w:r>
              <w:rPr>
                <w:noProof/>
                <w:webHidden/>
              </w:rPr>
              <w:fldChar w:fldCharType="begin"/>
            </w:r>
            <w:r>
              <w:rPr>
                <w:noProof/>
                <w:webHidden/>
              </w:rPr>
              <w:instrText xml:space="preserve"> PAGEREF _Toc231475410 \h </w:instrText>
            </w:r>
            <w:r>
              <w:rPr>
                <w:noProof/>
                <w:webHidden/>
              </w:rPr>
            </w:r>
            <w:r>
              <w:rPr>
                <w:noProof/>
                <w:webHidden/>
              </w:rPr>
              <w:fldChar w:fldCharType="separate"/>
            </w:r>
            <w:r>
              <w:rPr>
                <w:noProof/>
                <w:webHidden/>
              </w:rPr>
              <w:t>49</w:t>
            </w:r>
            <w:r>
              <w:rPr>
                <w:noProof/>
                <w:webHidden/>
              </w:rPr>
              <w:fldChar w:fldCharType="end"/>
            </w:r>
          </w:hyperlink>
        </w:p>
        <w:p w14:paraId="31592459" w14:textId="69DA929B"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11" w:history="1">
            <w:r w:rsidRPr="00956E83">
              <w:rPr>
                <w:rStyle w:val="Hyperlink"/>
                <w:noProof/>
              </w:rPr>
              <w:t>5.9 Research Gap and Contribution</w:t>
            </w:r>
            <w:r>
              <w:rPr>
                <w:noProof/>
                <w:webHidden/>
              </w:rPr>
              <w:tab/>
            </w:r>
            <w:r>
              <w:rPr>
                <w:noProof/>
                <w:webHidden/>
              </w:rPr>
              <w:fldChar w:fldCharType="begin"/>
            </w:r>
            <w:r>
              <w:rPr>
                <w:noProof/>
                <w:webHidden/>
              </w:rPr>
              <w:instrText xml:space="preserve"> PAGEREF _Toc231475411 \h </w:instrText>
            </w:r>
            <w:r>
              <w:rPr>
                <w:noProof/>
                <w:webHidden/>
              </w:rPr>
            </w:r>
            <w:r>
              <w:rPr>
                <w:noProof/>
                <w:webHidden/>
              </w:rPr>
              <w:fldChar w:fldCharType="separate"/>
            </w:r>
            <w:r>
              <w:rPr>
                <w:noProof/>
                <w:webHidden/>
              </w:rPr>
              <w:t>49</w:t>
            </w:r>
            <w:r>
              <w:rPr>
                <w:noProof/>
                <w:webHidden/>
              </w:rPr>
              <w:fldChar w:fldCharType="end"/>
            </w:r>
          </w:hyperlink>
        </w:p>
        <w:p w14:paraId="43D43D81" w14:textId="1F8E55C5"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12" w:history="1">
            <w:r w:rsidRPr="00956E83">
              <w:rPr>
                <w:rStyle w:val="Hyperlink"/>
                <w:noProof/>
              </w:rPr>
              <w:t>5.10 Theoretical Implications</w:t>
            </w:r>
            <w:r>
              <w:rPr>
                <w:noProof/>
                <w:webHidden/>
              </w:rPr>
              <w:tab/>
            </w:r>
            <w:r>
              <w:rPr>
                <w:noProof/>
                <w:webHidden/>
              </w:rPr>
              <w:fldChar w:fldCharType="begin"/>
            </w:r>
            <w:r>
              <w:rPr>
                <w:noProof/>
                <w:webHidden/>
              </w:rPr>
              <w:instrText xml:space="preserve"> PAGEREF _Toc231475412 \h </w:instrText>
            </w:r>
            <w:r>
              <w:rPr>
                <w:noProof/>
                <w:webHidden/>
              </w:rPr>
            </w:r>
            <w:r>
              <w:rPr>
                <w:noProof/>
                <w:webHidden/>
              </w:rPr>
              <w:fldChar w:fldCharType="separate"/>
            </w:r>
            <w:r>
              <w:rPr>
                <w:noProof/>
                <w:webHidden/>
              </w:rPr>
              <w:t>49</w:t>
            </w:r>
            <w:r>
              <w:rPr>
                <w:noProof/>
                <w:webHidden/>
              </w:rPr>
              <w:fldChar w:fldCharType="end"/>
            </w:r>
          </w:hyperlink>
        </w:p>
        <w:p w14:paraId="4048492B" w14:textId="0C7C05FB"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13" w:history="1">
            <w:r w:rsidRPr="00956E83">
              <w:rPr>
                <w:rStyle w:val="Hyperlink"/>
                <w:noProof/>
              </w:rPr>
              <w:t>5.11 Chapter Summary</w:t>
            </w:r>
            <w:r>
              <w:rPr>
                <w:noProof/>
                <w:webHidden/>
              </w:rPr>
              <w:tab/>
            </w:r>
            <w:r>
              <w:rPr>
                <w:noProof/>
                <w:webHidden/>
              </w:rPr>
              <w:fldChar w:fldCharType="begin"/>
            </w:r>
            <w:r>
              <w:rPr>
                <w:noProof/>
                <w:webHidden/>
              </w:rPr>
              <w:instrText xml:space="preserve"> PAGEREF _Toc231475413 \h </w:instrText>
            </w:r>
            <w:r>
              <w:rPr>
                <w:noProof/>
                <w:webHidden/>
              </w:rPr>
            </w:r>
            <w:r>
              <w:rPr>
                <w:noProof/>
                <w:webHidden/>
              </w:rPr>
              <w:fldChar w:fldCharType="separate"/>
            </w:r>
            <w:r>
              <w:rPr>
                <w:noProof/>
                <w:webHidden/>
              </w:rPr>
              <w:t>50</w:t>
            </w:r>
            <w:r>
              <w:rPr>
                <w:noProof/>
                <w:webHidden/>
              </w:rPr>
              <w:fldChar w:fldCharType="end"/>
            </w:r>
          </w:hyperlink>
        </w:p>
        <w:p w14:paraId="302BBF27" w14:textId="7C2ACFCA" w:rsidR="009C76EC" w:rsidRDefault="009C76EC">
          <w:pPr>
            <w:pStyle w:val="TOC1"/>
            <w:tabs>
              <w:tab w:val="right" w:leader="dot" w:pos="9016"/>
            </w:tabs>
            <w:rPr>
              <w:rFonts w:cstheme="minorBidi"/>
              <w:b w:val="0"/>
              <w:bCs w:val="0"/>
              <w:caps w:val="0"/>
              <w:noProof/>
              <w:kern w:val="2"/>
              <w:sz w:val="24"/>
              <w:szCs w:val="24"/>
              <w:u w:val="none"/>
              <w:lang w:val="en-GB" w:eastAsia="en-GB" w:bidi="ar-SA"/>
              <w14:ligatures w14:val="standardContextual"/>
            </w:rPr>
          </w:pPr>
          <w:hyperlink w:anchor="_Toc231475414" w:history="1">
            <w:r w:rsidRPr="00956E83">
              <w:rPr>
                <w:rStyle w:val="Hyperlink"/>
                <w:noProof/>
              </w:rPr>
              <w:t>Chapter 6: Conclusion and Recommendations</w:t>
            </w:r>
            <w:r>
              <w:rPr>
                <w:noProof/>
                <w:webHidden/>
              </w:rPr>
              <w:tab/>
            </w:r>
            <w:r>
              <w:rPr>
                <w:noProof/>
                <w:webHidden/>
              </w:rPr>
              <w:fldChar w:fldCharType="begin"/>
            </w:r>
            <w:r>
              <w:rPr>
                <w:noProof/>
                <w:webHidden/>
              </w:rPr>
              <w:instrText xml:space="preserve"> PAGEREF _Toc231475414 \h </w:instrText>
            </w:r>
            <w:r>
              <w:rPr>
                <w:noProof/>
                <w:webHidden/>
              </w:rPr>
            </w:r>
            <w:r>
              <w:rPr>
                <w:noProof/>
                <w:webHidden/>
              </w:rPr>
              <w:fldChar w:fldCharType="separate"/>
            </w:r>
            <w:r>
              <w:rPr>
                <w:noProof/>
                <w:webHidden/>
              </w:rPr>
              <w:t>51</w:t>
            </w:r>
            <w:r>
              <w:rPr>
                <w:noProof/>
                <w:webHidden/>
              </w:rPr>
              <w:fldChar w:fldCharType="end"/>
            </w:r>
          </w:hyperlink>
        </w:p>
        <w:p w14:paraId="19510E6A" w14:textId="24B35C71"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15" w:history="1">
            <w:r w:rsidRPr="00956E83">
              <w:rPr>
                <w:rStyle w:val="Hyperlink"/>
                <w:noProof/>
              </w:rPr>
              <w:t>6.1 Introduction</w:t>
            </w:r>
            <w:r>
              <w:rPr>
                <w:noProof/>
                <w:webHidden/>
              </w:rPr>
              <w:tab/>
            </w:r>
            <w:r>
              <w:rPr>
                <w:noProof/>
                <w:webHidden/>
              </w:rPr>
              <w:fldChar w:fldCharType="begin"/>
            </w:r>
            <w:r>
              <w:rPr>
                <w:noProof/>
                <w:webHidden/>
              </w:rPr>
              <w:instrText xml:space="preserve"> PAGEREF _Toc231475415 \h </w:instrText>
            </w:r>
            <w:r>
              <w:rPr>
                <w:noProof/>
                <w:webHidden/>
              </w:rPr>
            </w:r>
            <w:r>
              <w:rPr>
                <w:noProof/>
                <w:webHidden/>
              </w:rPr>
              <w:fldChar w:fldCharType="separate"/>
            </w:r>
            <w:r>
              <w:rPr>
                <w:noProof/>
                <w:webHidden/>
              </w:rPr>
              <w:t>51</w:t>
            </w:r>
            <w:r>
              <w:rPr>
                <w:noProof/>
                <w:webHidden/>
              </w:rPr>
              <w:fldChar w:fldCharType="end"/>
            </w:r>
          </w:hyperlink>
        </w:p>
        <w:p w14:paraId="55A2CAC7" w14:textId="47000AE1"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16" w:history="1">
            <w:r w:rsidRPr="00956E83">
              <w:rPr>
                <w:rStyle w:val="Hyperlink"/>
                <w:noProof/>
              </w:rPr>
              <w:t>6.2 Overall Conclusions</w:t>
            </w:r>
            <w:r>
              <w:rPr>
                <w:noProof/>
                <w:webHidden/>
              </w:rPr>
              <w:tab/>
            </w:r>
            <w:r>
              <w:rPr>
                <w:noProof/>
                <w:webHidden/>
              </w:rPr>
              <w:fldChar w:fldCharType="begin"/>
            </w:r>
            <w:r>
              <w:rPr>
                <w:noProof/>
                <w:webHidden/>
              </w:rPr>
              <w:instrText xml:space="preserve"> PAGEREF _Toc231475416 \h </w:instrText>
            </w:r>
            <w:r>
              <w:rPr>
                <w:noProof/>
                <w:webHidden/>
              </w:rPr>
            </w:r>
            <w:r>
              <w:rPr>
                <w:noProof/>
                <w:webHidden/>
              </w:rPr>
              <w:fldChar w:fldCharType="separate"/>
            </w:r>
            <w:r>
              <w:rPr>
                <w:noProof/>
                <w:webHidden/>
              </w:rPr>
              <w:t>51</w:t>
            </w:r>
            <w:r>
              <w:rPr>
                <w:noProof/>
                <w:webHidden/>
              </w:rPr>
              <w:fldChar w:fldCharType="end"/>
            </w:r>
          </w:hyperlink>
        </w:p>
        <w:p w14:paraId="614A1F10" w14:textId="62DEBA05"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17" w:history="1">
            <w:r w:rsidRPr="00956E83">
              <w:rPr>
                <w:rStyle w:val="Hyperlink"/>
                <w:noProof/>
              </w:rPr>
              <w:t>6.3 Achievement of Research Objectives</w:t>
            </w:r>
            <w:r>
              <w:rPr>
                <w:noProof/>
                <w:webHidden/>
              </w:rPr>
              <w:tab/>
            </w:r>
            <w:r>
              <w:rPr>
                <w:noProof/>
                <w:webHidden/>
              </w:rPr>
              <w:fldChar w:fldCharType="begin"/>
            </w:r>
            <w:r>
              <w:rPr>
                <w:noProof/>
                <w:webHidden/>
              </w:rPr>
              <w:instrText xml:space="preserve"> PAGEREF _Toc231475417 \h </w:instrText>
            </w:r>
            <w:r>
              <w:rPr>
                <w:noProof/>
                <w:webHidden/>
              </w:rPr>
            </w:r>
            <w:r>
              <w:rPr>
                <w:noProof/>
                <w:webHidden/>
              </w:rPr>
              <w:fldChar w:fldCharType="separate"/>
            </w:r>
            <w:r>
              <w:rPr>
                <w:noProof/>
                <w:webHidden/>
              </w:rPr>
              <w:t>51</w:t>
            </w:r>
            <w:r>
              <w:rPr>
                <w:noProof/>
                <w:webHidden/>
              </w:rPr>
              <w:fldChar w:fldCharType="end"/>
            </w:r>
          </w:hyperlink>
        </w:p>
        <w:p w14:paraId="7396A2CB" w14:textId="7A9F2882"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18" w:history="1">
            <w:r w:rsidRPr="00956E83">
              <w:rPr>
                <w:rStyle w:val="Hyperlink"/>
                <w:noProof/>
              </w:rPr>
              <w:t>6.4 Contribution to Knowledge and Practice</w:t>
            </w:r>
            <w:r>
              <w:rPr>
                <w:noProof/>
                <w:webHidden/>
              </w:rPr>
              <w:tab/>
            </w:r>
            <w:r>
              <w:rPr>
                <w:noProof/>
                <w:webHidden/>
              </w:rPr>
              <w:fldChar w:fldCharType="begin"/>
            </w:r>
            <w:r>
              <w:rPr>
                <w:noProof/>
                <w:webHidden/>
              </w:rPr>
              <w:instrText xml:space="preserve"> PAGEREF _Toc231475418 \h </w:instrText>
            </w:r>
            <w:r>
              <w:rPr>
                <w:noProof/>
                <w:webHidden/>
              </w:rPr>
            </w:r>
            <w:r>
              <w:rPr>
                <w:noProof/>
                <w:webHidden/>
              </w:rPr>
              <w:fldChar w:fldCharType="separate"/>
            </w:r>
            <w:r>
              <w:rPr>
                <w:noProof/>
                <w:webHidden/>
              </w:rPr>
              <w:t>52</w:t>
            </w:r>
            <w:r>
              <w:rPr>
                <w:noProof/>
                <w:webHidden/>
              </w:rPr>
              <w:fldChar w:fldCharType="end"/>
            </w:r>
          </w:hyperlink>
        </w:p>
        <w:p w14:paraId="74F03ADB" w14:textId="211F3E86"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19" w:history="1">
            <w:r w:rsidRPr="00956E83">
              <w:rPr>
                <w:rStyle w:val="Hyperlink"/>
                <w:noProof/>
              </w:rPr>
              <w:t>6.5 Research Limitations</w:t>
            </w:r>
            <w:r>
              <w:rPr>
                <w:noProof/>
                <w:webHidden/>
              </w:rPr>
              <w:tab/>
            </w:r>
            <w:r>
              <w:rPr>
                <w:noProof/>
                <w:webHidden/>
              </w:rPr>
              <w:fldChar w:fldCharType="begin"/>
            </w:r>
            <w:r>
              <w:rPr>
                <w:noProof/>
                <w:webHidden/>
              </w:rPr>
              <w:instrText xml:space="preserve"> PAGEREF _Toc231475419 \h </w:instrText>
            </w:r>
            <w:r>
              <w:rPr>
                <w:noProof/>
                <w:webHidden/>
              </w:rPr>
            </w:r>
            <w:r>
              <w:rPr>
                <w:noProof/>
                <w:webHidden/>
              </w:rPr>
              <w:fldChar w:fldCharType="separate"/>
            </w:r>
            <w:r>
              <w:rPr>
                <w:noProof/>
                <w:webHidden/>
              </w:rPr>
              <w:t>52</w:t>
            </w:r>
            <w:r>
              <w:rPr>
                <w:noProof/>
                <w:webHidden/>
              </w:rPr>
              <w:fldChar w:fldCharType="end"/>
            </w:r>
          </w:hyperlink>
        </w:p>
        <w:p w14:paraId="3F0EE02A" w14:textId="76E161FF" w:rsidR="009C76EC" w:rsidRDefault="009C76EC">
          <w:pPr>
            <w:pStyle w:val="TOC2"/>
            <w:tabs>
              <w:tab w:val="right" w:leader="dot" w:pos="9016"/>
            </w:tabs>
            <w:rPr>
              <w:rFonts w:cstheme="minorBidi"/>
              <w:b w:val="0"/>
              <w:bCs w:val="0"/>
              <w:smallCaps w:val="0"/>
              <w:noProof/>
              <w:kern w:val="2"/>
              <w:sz w:val="24"/>
              <w:szCs w:val="24"/>
              <w:lang w:val="en-GB" w:eastAsia="en-GB" w:bidi="ar-SA"/>
              <w14:ligatures w14:val="standardContextual"/>
            </w:rPr>
          </w:pPr>
          <w:hyperlink w:anchor="_Toc231475420" w:history="1">
            <w:r w:rsidRPr="00956E83">
              <w:rPr>
                <w:rStyle w:val="Hyperlink"/>
                <w:noProof/>
              </w:rPr>
              <w:t>6.7 Final Conclusion</w:t>
            </w:r>
            <w:r>
              <w:rPr>
                <w:noProof/>
                <w:webHidden/>
              </w:rPr>
              <w:tab/>
            </w:r>
            <w:r>
              <w:rPr>
                <w:noProof/>
                <w:webHidden/>
              </w:rPr>
              <w:fldChar w:fldCharType="begin"/>
            </w:r>
            <w:r>
              <w:rPr>
                <w:noProof/>
                <w:webHidden/>
              </w:rPr>
              <w:instrText xml:space="preserve"> PAGEREF _Toc231475420 \h </w:instrText>
            </w:r>
            <w:r>
              <w:rPr>
                <w:noProof/>
                <w:webHidden/>
              </w:rPr>
            </w:r>
            <w:r>
              <w:rPr>
                <w:noProof/>
                <w:webHidden/>
              </w:rPr>
              <w:fldChar w:fldCharType="separate"/>
            </w:r>
            <w:r>
              <w:rPr>
                <w:noProof/>
                <w:webHidden/>
              </w:rPr>
              <w:t>53</w:t>
            </w:r>
            <w:r>
              <w:rPr>
                <w:noProof/>
                <w:webHidden/>
              </w:rPr>
              <w:fldChar w:fldCharType="end"/>
            </w:r>
          </w:hyperlink>
        </w:p>
        <w:p w14:paraId="38BA87CC" w14:textId="77C08CF5" w:rsidR="009C76EC" w:rsidRDefault="009C76EC">
          <w:pPr>
            <w:pStyle w:val="TOC1"/>
            <w:tabs>
              <w:tab w:val="right" w:leader="dot" w:pos="9016"/>
            </w:tabs>
            <w:rPr>
              <w:rFonts w:cstheme="minorBidi"/>
              <w:b w:val="0"/>
              <w:bCs w:val="0"/>
              <w:caps w:val="0"/>
              <w:noProof/>
              <w:kern w:val="2"/>
              <w:sz w:val="24"/>
              <w:szCs w:val="24"/>
              <w:u w:val="none"/>
              <w:lang w:val="en-GB" w:eastAsia="en-GB" w:bidi="ar-SA"/>
              <w14:ligatures w14:val="standardContextual"/>
            </w:rPr>
          </w:pPr>
          <w:hyperlink w:anchor="_Toc231475421" w:history="1">
            <w:r w:rsidRPr="00956E83">
              <w:rPr>
                <w:rStyle w:val="Hyperlink"/>
                <w:noProof/>
              </w:rPr>
              <w:t>References</w:t>
            </w:r>
            <w:r>
              <w:rPr>
                <w:noProof/>
                <w:webHidden/>
              </w:rPr>
              <w:tab/>
            </w:r>
            <w:r>
              <w:rPr>
                <w:noProof/>
                <w:webHidden/>
              </w:rPr>
              <w:fldChar w:fldCharType="begin"/>
            </w:r>
            <w:r>
              <w:rPr>
                <w:noProof/>
                <w:webHidden/>
              </w:rPr>
              <w:instrText xml:space="preserve"> PAGEREF _Toc231475421 \h </w:instrText>
            </w:r>
            <w:r>
              <w:rPr>
                <w:noProof/>
                <w:webHidden/>
              </w:rPr>
            </w:r>
            <w:r>
              <w:rPr>
                <w:noProof/>
                <w:webHidden/>
              </w:rPr>
              <w:fldChar w:fldCharType="separate"/>
            </w:r>
            <w:r>
              <w:rPr>
                <w:noProof/>
                <w:webHidden/>
              </w:rPr>
              <w:t>54</w:t>
            </w:r>
            <w:r>
              <w:rPr>
                <w:noProof/>
                <w:webHidden/>
              </w:rPr>
              <w:fldChar w:fldCharType="end"/>
            </w:r>
          </w:hyperlink>
        </w:p>
        <w:p w14:paraId="33801F51" w14:textId="66F85D19" w:rsidR="00336902" w:rsidRDefault="00336902">
          <w:pPr>
            <w:rPr>
              <w:b/>
              <w:bCs/>
              <w:noProof/>
            </w:rPr>
          </w:pPr>
          <w:r w:rsidRPr="00E6376C">
            <w:rPr>
              <w:rFonts w:cs="Times New Roman"/>
              <w:b/>
              <w:bCs/>
              <w:noProof/>
            </w:rPr>
            <w:fldChar w:fldCharType="end"/>
          </w:r>
        </w:p>
        <w:p w14:paraId="4DB05F58" w14:textId="77777777" w:rsidR="00336902" w:rsidRDefault="00336902">
          <w:pPr>
            <w:rPr>
              <w:b/>
              <w:bCs/>
              <w:noProof/>
            </w:rPr>
          </w:pPr>
        </w:p>
        <w:p w14:paraId="67DF6F82" w14:textId="77777777" w:rsidR="00336902" w:rsidRDefault="00336902">
          <w:pPr>
            <w:rPr>
              <w:b/>
              <w:bCs/>
              <w:noProof/>
            </w:rPr>
          </w:pPr>
        </w:p>
        <w:p w14:paraId="17ECEFEC" w14:textId="77777777" w:rsidR="00336902" w:rsidRDefault="00336902">
          <w:pPr>
            <w:rPr>
              <w:b/>
              <w:bCs/>
              <w:noProof/>
            </w:rPr>
          </w:pPr>
        </w:p>
        <w:p w14:paraId="249A33A6" w14:textId="77777777" w:rsidR="00336902" w:rsidRDefault="00336902">
          <w:pPr>
            <w:rPr>
              <w:b/>
              <w:bCs/>
              <w:noProof/>
            </w:rPr>
          </w:pPr>
        </w:p>
        <w:p w14:paraId="2E9E2DD8" w14:textId="77777777" w:rsidR="00336902" w:rsidRDefault="00336902">
          <w:pPr>
            <w:rPr>
              <w:b/>
              <w:bCs/>
              <w:noProof/>
            </w:rPr>
          </w:pPr>
        </w:p>
        <w:p w14:paraId="25011838" w14:textId="77777777" w:rsidR="00336902" w:rsidRDefault="00336902">
          <w:pPr>
            <w:rPr>
              <w:b/>
              <w:bCs/>
              <w:noProof/>
            </w:rPr>
          </w:pPr>
        </w:p>
        <w:p w14:paraId="59D8E5AE" w14:textId="77777777" w:rsidR="00336902" w:rsidRDefault="00336902">
          <w:pPr>
            <w:rPr>
              <w:b/>
              <w:bCs/>
              <w:noProof/>
            </w:rPr>
          </w:pPr>
        </w:p>
        <w:p w14:paraId="5D056A3E" w14:textId="77777777" w:rsidR="00336902" w:rsidRDefault="00336902">
          <w:pPr>
            <w:rPr>
              <w:b/>
              <w:bCs/>
              <w:noProof/>
            </w:rPr>
          </w:pPr>
        </w:p>
        <w:p w14:paraId="5C2AED80" w14:textId="77777777" w:rsidR="00336902" w:rsidRDefault="00336902">
          <w:pPr>
            <w:rPr>
              <w:b/>
              <w:bCs/>
              <w:noProof/>
            </w:rPr>
          </w:pPr>
        </w:p>
        <w:p w14:paraId="08D5AC37" w14:textId="77777777" w:rsidR="004319C4" w:rsidRPr="00E6376C" w:rsidRDefault="00336902" w:rsidP="00F6454D">
          <w:pPr>
            <w:jc w:val="center"/>
            <w:rPr>
              <w:rFonts w:cs="Times New Roman"/>
              <w:b/>
              <w:bCs/>
              <w:noProof/>
            </w:rPr>
          </w:pPr>
          <w:r w:rsidRPr="00E6376C">
            <w:rPr>
              <w:rFonts w:cs="Times New Roman"/>
              <w:b/>
              <w:bCs/>
              <w:noProof/>
            </w:rPr>
            <w:t>List of tables</w:t>
          </w:r>
          <w:r w:rsidR="00F6454D" w:rsidRPr="00E6376C">
            <w:rPr>
              <w:rStyle w:val="Hyperlink"/>
              <w:rFonts w:cs="Times New Roman"/>
              <w:b/>
              <w:bCs/>
            </w:rPr>
            <w:fldChar w:fldCharType="begin"/>
          </w:r>
          <w:r w:rsidR="00F6454D" w:rsidRPr="00E6376C">
            <w:rPr>
              <w:rStyle w:val="Hyperlink"/>
              <w:rFonts w:cs="Times New Roman"/>
              <w:b/>
              <w:bCs/>
            </w:rPr>
            <w:instrText xml:space="preserve"> TOC \h \z \c "Table" </w:instrText>
          </w:r>
          <w:r w:rsidR="00F6454D" w:rsidRPr="00E6376C">
            <w:rPr>
              <w:rStyle w:val="Hyperlink"/>
              <w:rFonts w:cs="Times New Roman"/>
              <w:b/>
              <w:bCs/>
            </w:rPr>
            <w:fldChar w:fldCharType="separate"/>
          </w:r>
        </w:p>
        <w:p w14:paraId="083C7781" w14:textId="0D61B229" w:rsidR="004319C4" w:rsidRPr="00E6376C" w:rsidRDefault="00000000">
          <w:pPr>
            <w:pStyle w:val="TableofFigures"/>
            <w:tabs>
              <w:tab w:val="right" w:leader="dot" w:pos="9016"/>
            </w:tabs>
            <w:rPr>
              <w:rFonts w:cs="Times New Roman"/>
              <w:b/>
              <w:bCs/>
              <w:noProof/>
              <w:kern w:val="2"/>
              <w:szCs w:val="24"/>
              <w:lang w:val="en-GB" w:eastAsia="en-GB" w:bidi="ar-SA"/>
              <w14:ligatures w14:val="standardContextual"/>
            </w:rPr>
          </w:pPr>
          <w:hyperlink w:anchor="_Toc228541120" w:history="1">
            <w:r w:rsidR="004319C4" w:rsidRPr="00E6376C">
              <w:rPr>
                <w:rStyle w:val="Hyperlink"/>
                <w:rFonts w:cs="Times New Roman"/>
                <w:b/>
                <w:bCs/>
                <w:noProof/>
              </w:rPr>
              <w:t>Table 1: Inclusion and exclusion</w:t>
            </w:r>
            <w:r w:rsidR="004319C4" w:rsidRPr="00E6376C">
              <w:rPr>
                <w:rFonts w:cs="Times New Roman"/>
                <w:b/>
                <w:bCs/>
                <w:noProof/>
                <w:webHidden/>
              </w:rPr>
              <w:tab/>
            </w:r>
            <w:r w:rsidR="004319C4" w:rsidRPr="00E6376C">
              <w:rPr>
                <w:rFonts w:cs="Times New Roman"/>
                <w:b/>
                <w:bCs/>
                <w:noProof/>
                <w:webHidden/>
              </w:rPr>
              <w:fldChar w:fldCharType="begin"/>
            </w:r>
            <w:r w:rsidR="004319C4" w:rsidRPr="00E6376C">
              <w:rPr>
                <w:rFonts w:cs="Times New Roman"/>
                <w:b/>
                <w:bCs/>
                <w:noProof/>
                <w:webHidden/>
              </w:rPr>
              <w:instrText xml:space="preserve"> PAGEREF _Toc228541120 \h </w:instrText>
            </w:r>
            <w:r w:rsidR="004319C4" w:rsidRPr="00E6376C">
              <w:rPr>
                <w:rFonts w:cs="Times New Roman"/>
                <w:b/>
                <w:bCs/>
                <w:noProof/>
                <w:webHidden/>
              </w:rPr>
            </w:r>
            <w:r w:rsidR="004319C4" w:rsidRPr="00E6376C">
              <w:rPr>
                <w:rFonts w:cs="Times New Roman"/>
                <w:b/>
                <w:bCs/>
                <w:noProof/>
                <w:webHidden/>
              </w:rPr>
              <w:fldChar w:fldCharType="separate"/>
            </w:r>
            <w:r w:rsidR="004319C4" w:rsidRPr="00E6376C">
              <w:rPr>
                <w:rFonts w:cs="Times New Roman"/>
                <w:b/>
                <w:bCs/>
                <w:noProof/>
                <w:webHidden/>
              </w:rPr>
              <w:t>26</w:t>
            </w:r>
            <w:r w:rsidR="004319C4" w:rsidRPr="00E6376C">
              <w:rPr>
                <w:rFonts w:cs="Times New Roman"/>
                <w:b/>
                <w:bCs/>
                <w:noProof/>
                <w:webHidden/>
              </w:rPr>
              <w:fldChar w:fldCharType="end"/>
            </w:r>
          </w:hyperlink>
        </w:p>
        <w:p w14:paraId="12C138D8" w14:textId="1CCD9BA0" w:rsidR="004319C4" w:rsidRPr="00E6376C" w:rsidRDefault="00000000">
          <w:pPr>
            <w:pStyle w:val="TableofFigures"/>
            <w:tabs>
              <w:tab w:val="right" w:leader="dot" w:pos="9016"/>
            </w:tabs>
            <w:rPr>
              <w:rFonts w:cs="Times New Roman"/>
              <w:b/>
              <w:bCs/>
              <w:noProof/>
              <w:kern w:val="2"/>
              <w:szCs w:val="24"/>
              <w:lang w:val="en-GB" w:eastAsia="en-GB" w:bidi="ar-SA"/>
              <w14:ligatures w14:val="standardContextual"/>
            </w:rPr>
          </w:pPr>
          <w:hyperlink w:anchor="_Toc228541121" w:history="1">
            <w:r w:rsidR="004319C4" w:rsidRPr="00E6376C">
              <w:rPr>
                <w:rStyle w:val="Hyperlink"/>
                <w:rFonts w:cs="Times New Roman"/>
                <w:b/>
                <w:bCs/>
                <w:noProof/>
              </w:rPr>
              <w:t>Table 2: Process of thematic analysis</w:t>
            </w:r>
            <w:r w:rsidR="004319C4" w:rsidRPr="00E6376C">
              <w:rPr>
                <w:rFonts w:cs="Times New Roman"/>
                <w:b/>
                <w:bCs/>
                <w:noProof/>
                <w:webHidden/>
              </w:rPr>
              <w:tab/>
            </w:r>
            <w:r w:rsidR="004319C4" w:rsidRPr="00E6376C">
              <w:rPr>
                <w:rFonts w:cs="Times New Roman"/>
                <w:b/>
                <w:bCs/>
                <w:noProof/>
                <w:webHidden/>
              </w:rPr>
              <w:fldChar w:fldCharType="begin"/>
            </w:r>
            <w:r w:rsidR="004319C4" w:rsidRPr="00E6376C">
              <w:rPr>
                <w:rFonts w:cs="Times New Roman"/>
                <w:b/>
                <w:bCs/>
                <w:noProof/>
                <w:webHidden/>
              </w:rPr>
              <w:instrText xml:space="preserve"> PAGEREF _Toc228541121 \h </w:instrText>
            </w:r>
            <w:r w:rsidR="004319C4" w:rsidRPr="00E6376C">
              <w:rPr>
                <w:rFonts w:cs="Times New Roman"/>
                <w:b/>
                <w:bCs/>
                <w:noProof/>
                <w:webHidden/>
              </w:rPr>
            </w:r>
            <w:r w:rsidR="004319C4" w:rsidRPr="00E6376C">
              <w:rPr>
                <w:rFonts w:cs="Times New Roman"/>
                <w:b/>
                <w:bCs/>
                <w:noProof/>
                <w:webHidden/>
              </w:rPr>
              <w:fldChar w:fldCharType="separate"/>
            </w:r>
            <w:r w:rsidR="004319C4" w:rsidRPr="00E6376C">
              <w:rPr>
                <w:rFonts w:cs="Times New Roman"/>
                <w:b/>
                <w:bCs/>
                <w:noProof/>
                <w:webHidden/>
              </w:rPr>
              <w:t>30</w:t>
            </w:r>
            <w:r w:rsidR="004319C4" w:rsidRPr="00E6376C">
              <w:rPr>
                <w:rFonts w:cs="Times New Roman"/>
                <w:b/>
                <w:bCs/>
                <w:noProof/>
                <w:webHidden/>
              </w:rPr>
              <w:fldChar w:fldCharType="end"/>
            </w:r>
          </w:hyperlink>
        </w:p>
        <w:p w14:paraId="19AE6867" w14:textId="0DD7F1F9" w:rsidR="004319C4" w:rsidRPr="00E6376C" w:rsidRDefault="00000000">
          <w:pPr>
            <w:pStyle w:val="TableofFigures"/>
            <w:tabs>
              <w:tab w:val="right" w:leader="dot" w:pos="9016"/>
            </w:tabs>
            <w:rPr>
              <w:rFonts w:cs="Times New Roman"/>
              <w:b/>
              <w:bCs/>
              <w:noProof/>
              <w:kern w:val="2"/>
              <w:szCs w:val="24"/>
              <w:lang w:val="en-GB" w:eastAsia="en-GB" w:bidi="ar-SA"/>
              <w14:ligatures w14:val="standardContextual"/>
            </w:rPr>
          </w:pPr>
          <w:hyperlink w:anchor="_Toc228541122" w:history="1">
            <w:r w:rsidR="004319C4" w:rsidRPr="00E6376C">
              <w:rPr>
                <w:rStyle w:val="Hyperlink"/>
                <w:rFonts w:cs="Times New Roman"/>
                <w:b/>
                <w:bCs/>
                <w:noProof/>
              </w:rPr>
              <w:t>Table 3: Theme development</w:t>
            </w:r>
            <w:r w:rsidR="004319C4" w:rsidRPr="00E6376C">
              <w:rPr>
                <w:rFonts w:cs="Times New Roman"/>
                <w:b/>
                <w:bCs/>
                <w:noProof/>
                <w:webHidden/>
              </w:rPr>
              <w:tab/>
            </w:r>
            <w:r w:rsidR="004319C4" w:rsidRPr="00E6376C">
              <w:rPr>
                <w:rFonts w:cs="Times New Roman"/>
                <w:b/>
                <w:bCs/>
                <w:noProof/>
                <w:webHidden/>
              </w:rPr>
              <w:fldChar w:fldCharType="begin"/>
            </w:r>
            <w:r w:rsidR="004319C4" w:rsidRPr="00E6376C">
              <w:rPr>
                <w:rFonts w:cs="Times New Roman"/>
                <w:b/>
                <w:bCs/>
                <w:noProof/>
                <w:webHidden/>
              </w:rPr>
              <w:instrText xml:space="preserve"> PAGEREF _Toc228541122 \h </w:instrText>
            </w:r>
            <w:r w:rsidR="004319C4" w:rsidRPr="00E6376C">
              <w:rPr>
                <w:rFonts w:cs="Times New Roman"/>
                <w:b/>
                <w:bCs/>
                <w:noProof/>
                <w:webHidden/>
              </w:rPr>
            </w:r>
            <w:r w:rsidR="004319C4" w:rsidRPr="00E6376C">
              <w:rPr>
                <w:rFonts w:cs="Times New Roman"/>
                <w:b/>
                <w:bCs/>
                <w:noProof/>
                <w:webHidden/>
              </w:rPr>
              <w:fldChar w:fldCharType="separate"/>
            </w:r>
            <w:r w:rsidR="004319C4" w:rsidRPr="00E6376C">
              <w:rPr>
                <w:rFonts w:cs="Times New Roman"/>
                <w:b/>
                <w:bCs/>
                <w:noProof/>
                <w:webHidden/>
              </w:rPr>
              <w:t>31</w:t>
            </w:r>
            <w:r w:rsidR="004319C4" w:rsidRPr="00E6376C">
              <w:rPr>
                <w:rFonts w:cs="Times New Roman"/>
                <w:b/>
                <w:bCs/>
                <w:noProof/>
                <w:webHidden/>
              </w:rPr>
              <w:fldChar w:fldCharType="end"/>
            </w:r>
          </w:hyperlink>
        </w:p>
        <w:p w14:paraId="52E7F143" w14:textId="37BBF55A" w:rsidR="004319C4" w:rsidRPr="00E6376C" w:rsidRDefault="00000000">
          <w:pPr>
            <w:pStyle w:val="TableofFigures"/>
            <w:tabs>
              <w:tab w:val="right" w:leader="dot" w:pos="9016"/>
            </w:tabs>
            <w:rPr>
              <w:rFonts w:cs="Times New Roman"/>
              <w:b/>
              <w:bCs/>
              <w:noProof/>
              <w:kern w:val="2"/>
              <w:szCs w:val="24"/>
              <w:lang w:val="en-GB" w:eastAsia="en-GB" w:bidi="ar-SA"/>
              <w14:ligatures w14:val="standardContextual"/>
            </w:rPr>
          </w:pPr>
          <w:hyperlink w:anchor="_Toc228541123" w:history="1">
            <w:r w:rsidR="004319C4" w:rsidRPr="00E6376C">
              <w:rPr>
                <w:rStyle w:val="Hyperlink"/>
                <w:rFonts w:cs="Times New Roman"/>
                <w:b/>
                <w:bCs/>
                <w:noProof/>
              </w:rPr>
              <w:t>Table 4: Sources supporting Theme 1</w:t>
            </w:r>
            <w:r w:rsidR="004319C4" w:rsidRPr="00E6376C">
              <w:rPr>
                <w:rFonts w:cs="Times New Roman"/>
                <w:b/>
                <w:bCs/>
                <w:noProof/>
                <w:webHidden/>
              </w:rPr>
              <w:tab/>
            </w:r>
            <w:r w:rsidR="004319C4" w:rsidRPr="00E6376C">
              <w:rPr>
                <w:rFonts w:cs="Times New Roman"/>
                <w:b/>
                <w:bCs/>
                <w:noProof/>
                <w:webHidden/>
              </w:rPr>
              <w:fldChar w:fldCharType="begin"/>
            </w:r>
            <w:r w:rsidR="004319C4" w:rsidRPr="00E6376C">
              <w:rPr>
                <w:rFonts w:cs="Times New Roman"/>
                <w:b/>
                <w:bCs/>
                <w:noProof/>
                <w:webHidden/>
              </w:rPr>
              <w:instrText xml:space="preserve"> PAGEREF _Toc228541123 \h </w:instrText>
            </w:r>
            <w:r w:rsidR="004319C4" w:rsidRPr="00E6376C">
              <w:rPr>
                <w:rFonts w:cs="Times New Roman"/>
                <w:b/>
                <w:bCs/>
                <w:noProof/>
                <w:webHidden/>
              </w:rPr>
            </w:r>
            <w:r w:rsidR="004319C4" w:rsidRPr="00E6376C">
              <w:rPr>
                <w:rFonts w:cs="Times New Roman"/>
                <w:b/>
                <w:bCs/>
                <w:noProof/>
                <w:webHidden/>
              </w:rPr>
              <w:fldChar w:fldCharType="separate"/>
            </w:r>
            <w:r w:rsidR="004319C4" w:rsidRPr="00E6376C">
              <w:rPr>
                <w:rFonts w:cs="Times New Roman"/>
                <w:b/>
                <w:bCs/>
                <w:noProof/>
                <w:webHidden/>
              </w:rPr>
              <w:t>33</w:t>
            </w:r>
            <w:r w:rsidR="004319C4" w:rsidRPr="00E6376C">
              <w:rPr>
                <w:rFonts w:cs="Times New Roman"/>
                <w:b/>
                <w:bCs/>
                <w:noProof/>
                <w:webHidden/>
              </w:rPr>
              <w:fldChar w:fldCharType="end"/>
            </w:r>
          </w:hyperlink>
        </w:p>
        <w:p w14:paraId="271F79DF" w14:textId="3225C872" w:rsidR="004319C4" w:rsidRPr="00E6376C" w:rsidRDefault="00000000">
          <w:pPr>
            <w:pStyle w:val="TableofFigures"/>
            <w:tabs>
              <w:tab w:val="right" w:leader="dot" w:pos="9016"/>
            </w:tabs>
            <w:rPr>
              <w:rFonts w:cs="Times New Roman"/>
              <w:b/>
              <w:bCs/>
              <w:noProof/>
              <w:kern w:val="2"/>
              <w:szCs w:val="24"/>
              <w:lang w:val="en-GB" w:eastAsia="en-GB" w:bidi="ar-SA"/>
              <w14:ligatures w14:val="standardContextual"/>
            </w:rPr>
          </w:pPr>
          <w:hyperlink w:anchor="_Toc228541124" w:history="1">
            <w:r w:rsidR="004319C4" w:rsidRPr="00E6376C">
              <w:rPr>
                <w:rStyle w:val="Hyperlink"/>
                <w:rFonts w:cs="Times New Roman"/>
                <w:b/>
                <w:bCs/>
                <w:noProof/>
              </w:rPr>
              <w:t>Table 5: Sources supporting Theme 2</w:t>
            </w:r>
            <w:r w:rsidR="004319C4" w:rsidRPr="00E6376C">
              <w:rPr>
                <w:rFonts w:cs="Times New Roman"/>
                <w:b/>
                <w:bCs/>
                <w:noProof/>
                <w:webHidden/>
              </w:rPr>
              <w:tab/>
            </w:r>
            <w:r w:rsidR="004319C4" w:rsidRPr="00E6376C">
              <w:rPr>
                <w:rFonts w:cs="Times New Roman"/>
                <w:b/>
                <w:bCs/>
                <w:noProof/>
                <w:webHidden/>
              </w:rPr>
              <w:fldChar w:fldCharType="begin"/>
            </w:r>
            <w:r w:rsidR="004319C4" w:rsidRPr="00E6376C">
              <w:rPr>
                <w:rFonts w:cs="Times New Roman"/>
                <w:b/>
                <w:bCs/>
                <w:noProof/>
                <w:webHidden/>
              </w:rPr>
              <w:instrText xml:space="preserve"> PAGEREF _Toc228541124 \h </w:instrText>
            </w:r>
            <w:r w:rsidR="004319C4" w:rsidRPr="00E6376C">
              <w:rPr>
                <w:rFonts w:cs="Times New Roman"/>
                <w:b/>
                <w:bCs/>
                <w:noProof/>
                <w:webHidden/>
              </w:rPr>
            </w:r>
            <w:r w:rsidR="004319C4" w:rsidRPr="00E6376C">
              <w:rPr>
                <w:rFonts w:cs="Times New Roman"/>
                <w:b/>
                <w:bCs/>
                <w:noProof/>
                <w:webHidden/>
              </w:rPr>
              <w:fldChar w:fldCharType="separate"/>
            </w:r>
            <w:r w:rsidR="004319C4" w:rsidRPr="00E6376C">
              <w:rPr>
                <w:rFonts w:cs="Times New Roman"/>
                <w:b/>
                <w:bCs/>
                <w:noProof/>
                <w:webHidden/>
              </w:rPr>
              <w:t>35</w:t>
            </w:r>
            <w:r w:rsidR="004319C4" w:rsidRPr="00E6376C">
              <w:rPr>
                <w:rFonts w:cs="Times New Roman"/>
                <w:b/>
                <w:bCs/>
                <w:noProof/>
                <w:webHidden/>
              </w:rPr>
              <w:fldChar w:fldCharType="end"/>
            </w:r>
          </w:hyperlink>
        </w:p>
        <w:p w14:paraId="7D933461" w14:textId="639852EF" w:rsidR="004319C4" w:rsidRPr="00E6376C" w:rsidRDefault="00000000">
          <w:pPr>
            <w:pStyle w:val="TableofFigures"/>
            <w:tabs>
              <w:tab w:val="right" w:leader="dot" w:pos="9016"/>
            </w:tabs>
            <w:rPr>
              <w:rFonts w:cs="Times New Roman"/>
              <w:b/>
              <w:bCs/>
              <w:noProof/>
              <w:kern w:val="2"/>
              <w:szCs w:val="24"/>
              <w:lang w:val="en-GB" w:eastAsia="en-GB" w:bidi="ar-SA"/>
              <w14:ligatures w14:val="standardContextual"/>
            </w:rPr>
          </w:pPr>
          <w:hyperlink w:anchor="_Toc228541125" w:history="1">
            <w:r w:rsidR="004319C4" w:rsidRPr="00E6376C">
              <w:rPr>
                <w:rStyle w:val="Hyperlink"/>
                <w:rFonts w:cs="Times New Roman"/>
                <w:b/>
                <w:bCs/>
                <w:noProof/>
              </w:rPr>
              <w:t>Table 6: Sources supporting Theme 3</w:t>
            </w:r>
            <w:r w:rsidR="004319C4" w:rsidRPr="00E6376C">
              <w:rPr>
                <w:rFonts w:cs="Times New Roman"/>
                <w:b/>
                <w:bCs/>
                <w:noProof/>
                <w:webHidden/>
              </w:rPr>
              <w:tab/>
            </w:r>
            <w:r w:rsidR="004319C4" w:rsidRPr="00E6376C">
              <w:rPr>
                <w:rFonts w:cs="Times New Roman"/>
                <w:b/>
                <w:bCs/>
                <w:noProof/>
                <w:webHidden/>
              </w:rPr>
              <w:fldChar w:fldCharType="begin"/>
            </w:r>
            <w:r w:rsidR="004319C4" w:rsidRPr="00E6376C">
              <w:rPr>
                <w:rFonts w:cs="Times New Roman"/>
                <w:b/>
                <w:bCs/>
                <w:noProof/>
                <w:webHidden/>
              </w:rPr>
              <w:instrText xml:space="preserve"> PAGEREF _Toc228541125 \h </w:instrText>
            </w:r>
            <w:r w:rsidR="004319C4" w:rsidRPr="00E6376C">
              <w:rPr>
                <w:rFonts w:cs="Times New Roman"/>
                <w:b/>
                <w:bCs/>
                <w:noProof/>
                <w:webHidden/>
              </w:rPr>
            </w:r>
            <w:r w:rsidR="004319C4" w:rsidRPr="00E6376C">
              <w:rPr>
                <w:rFonts w:cs="Times New Roman"/>
                <w:b/>
                <w:bCs/>
                <w:noProof/>
                <w:webHidden/>
              </w:rPr>
              <w:fldChar w:fldCharType="separate"/>
            </w:r>
            <w:r w:rsidR="004319C4" w:rsidRPr="00E6376C">
              <w:rPr>
                <w:rFonts w:cs="Times New Roman"/>
                <w:b/>
                <w:bCs/>
                <w:noProof/>
                <w:webHidden/>
              </w:rPr>
              <w:t>37</w:t>
            </w:r>
            <w:r w:rsidR="004319C4" w:rsidRPr="00E6376C">
              <w:rPr>
                <w:rFonts w:cs="Times New Roman"/>
                <w:b/>
                <w:bCs/>
                <w:noProof/>
                <w:webHidden/>
              </w:rPr>
              <w:fldChar w:fldCharType="end"/>
            </w:r>
          </w:hyperlink>
        </w:p>
        <w:p w14:paraId="134D5B50" w14:textId="5DA33E75" w:rsidR="004319C4" w:rsidRPr="00E6376C" w:rsidRDefault="00000000">
          <w:pPr>
            <w:pStyle w:val="TableofFigures"/>
            <w:tabs>
              <w:tab w:val="right" w:leader="dot" w:pos="9016"/>
            </w:tabs>
            <w:rPr>
              <w:rFonts w:cs="Times New Roman"/>
              <w:b/>
              <w:bCs/>
              <w:noProof/>
              <w:kern w:val="2"/>
              <w:szCs w:val="24"/>
              <w:lang w:val="en-GB" w:eastAsia="en-GB" w:bidi="ar-SA"/>
              <w14:ligatures w14:val="standardContextual"/>
            </w:rPr>
          </w:pPr>
          <w:hyperlink w:anchor="_Toc228541126" w:history="1">
            <w:r w:rsidR="004319C4" w:rsidRPr="00E6376C">
              <w:rPr>
                <w:rStyle w:val="Hyperlink"/>
                <w:rFonts w:cs="Times New Roman"/>
                <w:b/>
                <w:bCs/>
                <w:noProof/>
              </w:rPr>
              <w:t>Table 7: Sources supporting Theme 4</w:t>
            </w:r>
            <w:r w:rsidR="004319C4" w:rsidRPr="00E6376C">
              <w:rPr>
                <w:rFonts w:cs="Times New Roman"/>
                <w:b/>
                <w:bCs/>
                <w:noProof/>
                <w:webHidden/>
              </w:rPr>
              <w:tab/>
            </w:r>
            <w:r w:rsidR="004319C4" w:rsidRPr="00E6376C">
              <w:rPr>
                <w:rFonts w:cs="Times New Roman"/>
                <w:b/>
                <w:bCs/>
                <w:noProof/>
                <w:webHidden/>
              </w:rPr>
              <w:fldChar w:fldCharType="begin"/>
            </w:r>
            <w:r w:rsidR="004319C4" w:rsidRPr="00E6376C">
              <w:rPr>
                <w:rFonts w:cs="Times New Roman"/>
                <w:b/>
                <w:bCs/>
                <w:noProof/>
                <w:webHidden/>
              </w:rPr>
              <w:instrText xml:space="preserve"> PAGEREF _Toc228541126 \h </w:instrText>
            </w:r>
            <w:r w:rsidR="004319C4" w:rsidRPr="00E6376C">
              <w:rPr>
                <w:rFonts w:cs="Times New Roman"/>
                <w:b/>
                <w:bCs/>
                <w:noProof/>
                <w:webHidden/>
              </w:rPr>
            </w:r>
            <w:r w:rsidR="004319C4" w:rsidRPr="00E6376C">
              <w:rPr>
                <w:rFonts w:cs="Times New Roman"/>
                <w:b/>
                <w:bCs/>
                <w:noProof/>
                <w:webHidden/>
              </w:rPr>
              <w:fldChar w:fldCharType="separate"/>
            </w:r>
            <w:r w:rsidR="004319C4" w:rsidRPr="00E6376C">
              <w:rPr>
                <w:rFonts w:cs="Times New Roman"/>
                <w:b/>
                <w:bCs/>
                <w:noProof/>
                <w:webHidden/>
              </w:rPr>
              <w:t>39</w:t>
            </w:r>
            <w:r w:rsidR="004319C4" w:rsidRPr="00E6376C">
              <w:rPr>
                <w:rFonts w:cs="Times New Roman"/>
                <w:b/>
                <w:bCs/>
                <w:noProof/>
                <w:webHidden/>
              </w:rPr>
              <w:fldChar w:fldCharType="end"/>
            </w:r>
          </w:hyperlink>
        </w:p>
        <w:p w14:paraId="19B4B919" w14:textId="3E648B7B" w:rsidR="004319C4" w:rsidRPr="00E6376C" w:rsidRDefault="00000000">
          <w:pPr>
            <w:pStyle w:val="TableofFigures"/>
            <w:tabs>
              <w:tab w:val="right" w:leader="dot" w:pos="9016"/>
            </w:tabs>
            <w:rPr>
              <w:rFonts w:cs="Times New Roman"/>
              <w:b/>
              <w:bCs/>
              <w:noProof/>
              <w:kern w:val="2"/>
              <w:szCs w:val="24"/>
              <w:lang w:val="en-GB" w:eastAsia="en-GB" w:bidi="ar-SA"/>
              <w14:ligatures w14:val="standardContextual"/>
            </w:rPr>
          </w:pPr>
          <w:hyperlink w:anchor="_Toc228541127" w:history="1">
            <w:r w:rsidR="004319C4" w:rsidRPr="00E6376C">
              <w:rPr>
                <w:rStyle w:val="Hyperlink"/>
                <w:rFonts w:cs="Times New Roman"/>
                <w:b/>
                <w:bCs/>
                <w:noProof/>
              </w:rPr>
              <w:t>Table 8: Sources supporting Theme 5</w:t>
            </w:r>
            <w:r w:rsidR="004319C4" w:rsidRPr="00E6376C">
              <w:rPr>
                <w:rFonts w:cs="Times New Roman"/>
                <w:b/>
                <w:bCs/>
                <w:noProof/>
                <w:webHidden/>
              </w:rPr>
              <w:tab/>
            </w:r>
            <w:r w:rsidR="004319C4" w:rsidRPr="00E6376C">
              <w:rPr>
                <w:rFonts w:cs="Times New Roman"/>
                <w:b/>
                <w:bCs/>
                <w:noProof/>
                <w:webHidden/>
              </w:rPr>
              <w:fldChar w:fldCharType="begin"/>
            </w:r>
            <w:r w:rsidR="004319C4" w:rsidRPr="00E6376C">
              <w:rPr>
                <w:rFonts w:cs="Times New Roman"/>
                <w:b/>
                <w:bCs/>
                <w:noProof/>
                <w:webHidden/>
              </w:rPr>
              <w:instrText xml:space="preserve"> PAGEREF _Toc228541127 \h </w:instrText>
            </w:r>
            <w:r w:rsidR="004319C4" w:rsidRPr="00E6376C">
              <w:rPr>
                <w:rFonts w:cs="Times New Roman"/>
                <w:b/>
                <w:bCs/>
                <w:noProof/>
                <w:webHidden/>
              </w:rPr>
            </w:r>
            <w:r w:rsidR="004319C4" w:rsidRPr="00E6376C">
              <w:rPr>
                <w:rFonts w:cs="Times New Roman"/>
                <w:b/>
                <w:bCs/>
                <w:noProof/>
                <w:webHidden/>
              </w:rPr>
              <w:fldChar w:fldCharType="separate"/>
            </w:r>
            <w:r w:rsidR="004319C4" w:rsidRPr="00E6376C">
              <w:rPr>
                <w:rFonts w:cs="Times New Roman"/>
                <w:b/>
                <w:bCs/>
                <w:noProof/>
                <w:webHidden/>
              </w:rPr>
              <w:t>41</w:t>
            </w:r>
            <w:r w:rsidR="004319C4" w:rsidRPr="00E6376C">
              <w:rPr>
                <w:rFonts w:cs="Times New Roman"/>
                <w:b/>
                <w:bCs/>
                <w:noProof/>
                <w:webHidden/>
              </w:rPr>
              <w:fldChar w:fldCharType="end"/>
            </w:r>
          </w:hyperlink>
        </w:p>
        <w:p w14:paraId="14682372" w14:textId="1D440DB0" w:rsidR="00336902" w:rsidRPr="007A2B68" w:rsidRDefault="00F6454D" w:rsidP="007A2B68">
          <w:pPr>
            <w:pStyle w:val="Heading"/>
            <w:sectPr w:rsidR="00336902" w:rsidRPr="007A2B68" w:rsidSect="007055BA">
              <w:headerReference w:type="default" r:id="rId10"/>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E6376C">
            <w:rPr>
              <w:rStyle w:val="Hyperlink"/>
              <w:rFonts w:cs="Times New Roman"/>
              <w:b/>
              <w:bCs/>
            </w:rPr>
            <w:fldChar w:fldCharType="end"/>
          </w:r>
        </w:p>
      </w:sdtContent>
    </w:sdt>
    <w:p w14:paraId="312931CC" w14:textId="41EFDD2B" w:rsidR="00BA512D" w:rsidRDefault="00BA512D" w:rsidP="00BA512D">
      <w:pPr>
        <w:pStyle w:val="Heading1"/>
      </w:pPr>
      <w:bookmarkStart w:id="2" w:name="_Toc225793548"/>
      <w:bookmarkStart w:id="3" w:name="_Toc231475362"/>
      <w:r w:rsidRPr="00BA512D">
        <w:lastRenderedPageBreak/>
        <w:t>1. Introduction</w:t>
      </w:r>
      <w:bookmarkEnd w:id="2"/>
      <w:bookmarkEnd w:id="3"/>
    </w:p>
    <w:p w14:paraId="2A328FBB" w14:textId="30F3DB01" w:rsidR="0096780D" w:rsidRPr="0051172F" w:rsidRDefault="004319C4" w:rsidP="0096780D">
      <w:pPr>
        <w:pStyle w:val="Heading2"/>
        <w:rPr>
          <w:sz w:val="25"/>
          <w:szCs w:val="25"/>
        </w:rPr>
      </w:pPr>
      <w:bookmarkStart w:id="4" w:name="_Toc225793549"/>
      <w:bookmarkStart w:id="5" w:name="_Toc231475363"/>
      <w:r w:rsidRPr="0051172F">
        <w:rPr>
          <w:sz w:val="25"/>
          <w:szCs w:val="25"/>
        </w:rPr>
        <w:t>1</w:t>
      </w:r>
      <w:r w:rsidR="0096780D" w:rsidRPr="0051172F">
        <w:rPr>
          <w:sz w:val="25"/>
          <w:szCs w:val="25"/>
        </w:rPr>
        <w:t>.1 Study background</w:t>
      </w:r>
      <w:bookmarkEnd w:id="4"/>
      <w:bookmarkEnd w:id="5"/>
    </w:p>
    <w:p w14:paraId="7DB847EA" w14:textId="6638F19E" w:rsidR="00374352" w:rsidRDefault="00374352" w:rsidP="00374352">
      <w:r>
        <w:t>Artificial Intelligence (AI</w:t>
      </w:r>
      <w:r w:rsidR="00D67B6F">
        <w:t>)</w:t>
      </w:r>
      <w:r>
        <w:t xml:space="preserve"> is a term that is used to describe computer systems that have the ability to execute tasks that are normally done by human intelligence, including learning, reasoning, problem-solving, and decision-making</w:t>
      </w:r>
      <w:r w:rsidR="009106BD">
        <w:t xml:space="preserve"> (</w:t>
      </w:r>
      <w:proofErr w:type="spellStart"/>
      <w:r w:rsidR="009106BD" w:rsidRPr="00371688">
        <w:t>Valavanidis</w:t>
      </w:r>
      <w:proofErr w:type="spellEnd"/>
      <w:r w:rsidR="009106BD" w:rsidRPr="00371688">
        <w:t>, 2023</w:t>
      </w:r>
      <w:r w:rsidR="009106BD">
        <w:t>)</w:t>
      </w:r>
      <w:r>
        <w:t>. Over recent years, machine learning, predictive analytics, natural language processing, and intelligent automation have become popular AI technologies to be implemented in the retail industry to enhance customer experiences and optimi</w:t>
      </w:r>
      <w:r w:rsidR="009C76EC">
        <w:t>s</w:t>
      </w:r>
      <w:r>
        <w:t>e operational performance</w:t>
      </w:r>
      <w:r w:rsidR="00D3453A">
        <w:t xml:space="preserve"> (</w:t>
      </w:r>
      <w:proofErr w:type="spellStart"/>
      <w:r w:rsidR="00D3453A" w:rsidRPr="00371688">
        <w:t>Mannuru</w:t>
      </w:r>
      <w:proofErr w:type="spellEnd"/>
      <w:r w:rsidR="00D3453A">
        <w:t xml:space="preserve"> et al., </w:t>
      </w:r>
      <w:r w:rsidR="00707FDD">
        <w:t>2025</w:t>
      </w:r>
      <w:r w:rsidR="00D3453A">
        <w:t>)</w:t>
      </w:r>
      <w:r>
        <w:t>.</w:t>
      </w:r>
    </w:p>
    <w:p w14:paraId="596849A6" w14:textId="51AC1099" w:rsidR="00374352" w:rsidRDefault="009C76EC" w:rsidP="00374352">
      <w:r>
        <w:t>The r</w:t>
      </w:r>
      <w:r w:rsidR="00374352">
        <w:t>etail industry is competitive and dynamic in nature</w:t>
      </w:r>
      <w:r w:rsidR="00015F21">
        <w:t>,</w:t>
      </w:r>
      <w:r w:rsidR="00374352">
        <w:t xml:space="preserve"> where organi</w:t>
      </w:r>
      <w:r w:rsidR="00015F21">
        <w:t>s</w:t>
      </w:r>
      <w:r w:rsidR="00374352">
        <w:t>ations are faced with the challenge of responding fast to the changing consumer tastes and preferences, supply chain disturbances and demands in the market</w:t>
      </w:r>
      <w:r w:rsidR="0099476C">
        <w:t xml:space="preserve"> (</w:t>
      </w:r>
      <w:r w:rsidR="0099476C" w:rsidRPr="00371688">
        <w:t>Fu</w:t>
      </w:r>
      <w:r w:rsidR="0099476C">
        <w:t xml:space="preserve"> et al., </w:t>
      </w:r>
      <w:r w:rsidR="000C508B">
        <w:t>2023</w:t>
      </w:r>
      <w:r w:rsidR="0099476C">
        <w:t>)</w:t>
      </w:r>
      <w:r w:rsidR="00374352">
        <w:t xml:space="preserve">. Conventional methods of managerial decision-making have tendencies to be based on past experiences, experience in management, and intuition. </w:t>
      </w:r>
      <w:r w:rsidR="00D80AA2">
        <w:t>Thus, t</w:t>
      </w:r>
      <w:r w:rsidR="00374352">
        <w:t>he increasing amount of digital information produced by online transactions, customer relationships, and inventory systems has complicated manual analysis more</w:t>
      </w:r>
      <w:r w:rsidR="00D80AA2">
        <w:t xml:space="preserve"> (</w:t>
      </w:r>
      <w:r w:rsidR="00D80AA2" w:rsidRPr="00371688">
        <w:t>Oosthuizen</w:t>
      </w:r>
      <w:r w:rsidR="00D80AA2">
        <w:t xml:space="preserve"> et al., </w:t>
      </w:r>
      <w:r w:rsidR="00453B94">
        <w:t>2021</w:t>
      </w:r>
      <w:r w:rsidR="00D80AA2">
        <w:t>)</w:t>
      </w:r>
      <w:r w:rsidR="00374352">
        <w:t xml:space="preserve">. Consequently, AI technologies have turned into indispensable </w:t>
      </w:r>
      <w:r>
        <w:t>tool</w:t>
      </w:r>
      <w:r w:rsidR="00374352">
        <w:t xml:space="preserve">s that assist managers by offering insights based on data and </w:t>
      </w:r>
      <w:r>
        <w:t>mak</w:t>
      </w:r>
      <w:r w:rsidR="00374352">
        <w:t>ing predictions on the same.</w:t>
      </w:r>
    </w:p>
    <w:p w14:paraId="3D0EB33D" w14:textId="4DB48883" w:rsidR="00374352" w:rsidRDefault="00374352" w:rsidP="00374352">
      <w:r>
        <w:t xml:space="preserve">AI </w:t>
      </w:r>
      <w:r w:rsidR="009C76EC">
        <w:t xml:space="preserve">has </w:t>
      </w:r>
      <w:r>
        <w:t>had a tremendous impact on</w:t>
      </w:r>
      <w:r w:rsidR="00920B26">
        <w:t xml:space="preserve"> </w:t>
      </w:r>
      <w:r w:rsidR="009C76EC">
        <w:t xml:space="preserve">the </w:t>
      </w:r>
      <w:r>
        <w:t xml:space="preserve">decision-making process by managers, </w:t>
      </w:r>
      <w:r w:rsidR="009C76EC">
        <w:t>by</w:t>
      </w:r>
      <w:r>
        <w:t xml:space="preserve"> allowing quicker, more precise, and evidence-based choices to be made. As an illustration, AI-based analytics can assist managers </w:t>
      </w:r>
      <w:r w:rsidR="009C76EC">
        <w:t>in</w:t>
      </w:r>
      <w:r>
        <w:t xml:space="preserve"> predict</w:t>
      </w:r>
      <w:r w:rsidR="009C76EC">
        <w:t>ing</w:t>
      </w:r>
      <w:r>
        <w:t xml:space="preserve"> demand, inventory management, price setups, and custom customer services</w:t>
      </w:r>
      <w:r w:rsidR="007C23B4">
        <w:t xml:space="preserve"> (</w:t>
      </w:r>
      <w:r w:rsidR="007C23B4" w:rsidRPr="00371688">
        <w:t>Cao,</w:t>
      </w:r>
      <w:r w:rsidR="007C23B4">
        <w:t xml:space="preserve"> </w:t>
      </w:r>
      <w:r w:rsidR="007C23B4" w:rsidRPr="00371688">
        <w:t>2021</w:t>
      </w:r>
      <w:r w:rsidR="007C23B4">
        <w:t>)</w:t>
      </w:r>
      <w:r>
        <w:t>. These functionalities enable organi</w:t>
      </w:r>
      <w:r w:rsidR="009C76EC">
        <w:t>s</w:t>
      </w:r>
      <w:r>
        <w:t>ations to minimi</w:t>
      </w:r>
      <w:r w:rsidR="009C76EC">
        <w:t>s</w:t>
      </w:r>
      <w:r>
        <w:t xml:space="preserve">e uncertainty and increase their operational efficiencies. Also, the AI systems are starting to become part of quality management practices, where AI systems assist with continuous monitoring, </w:t>
      </w:r>
      <w:r w:rsidR="009C76EC">
        <w:t>process</w:t>
      </w:r>
      <w:r>
        <w:t xml:space="preserve"> o</w:t>
      </w:r>
      <w:r w:rsidR="009C76EC">
        <w:t>ptimisation</w:t>
      </w:r>
      <w:r>
        <w:t>, de</w:t>
      </w:r>
      <w:r w:rsidR="009C76EC">
        <w:t>fect</w:t>
      </w:r>
      <w:r>
        <w:t xml:space="preserve"> de</w:t>
      </w:r>
      <w:r w:rsidR="009C76EC">
        <w:t>tection</w:t>
      </w:r>
      <w:r>
        <w:t>, and enhancing the quality of services</w:t>
      </w:r>
      <w:r w:rsidR="002A3BFE">
        <w:t xml:space="preserve"> (</w:t>
      </w:r>
      <w:proofErr w:type="spellStart"/>
      <w:r w:rsidR="002A3BFE" w:rsidRPr="00371688">
        <w:t>Sivaram</w:t>
      </w:r>
      <w:proofErr w:type="spellEnd"/>
      <w:r w:rsidR="002A3BFE">
        <w:t xml:space="preserve"> et al., </w:t>
      </w:r>
      <w:r w:rsidR="00217796">
        <w:t>2021)</w:t>
      </w:r>
      <w:r>
        <w:t>.</w:t>
      </w:r>
    </w:p>
    <w:p w14:paraId="0BC915B0" w14:textId="7EFFB4DF" w:rsidR="00374352" w:rsidRDefault="00374352" w:rsidP="00374352">
      <w:r>
        <w:t>Quality management is one of the essential aspects of success in retailing since it will guarantee customer satisfaction, product reliability, and consistency of operations</w:t>
      </w:r>
      <w:r w:rsidR="009C76EC">
        <w:t>.</w:t>
      </w:r>
      <w:r w:rsidR="00920B26">
        <w:t xml:space="preserve"> </w:t>
      </w:r>
      <w:r w:rsidR="009C76EC">
        <w:t>T</w:t>
      </w:r>
      <w:r w:rsidR="00920B26">
        <w:t xml:space="preserve">here are several tools and techniques </w:t>
      </w:r>
      <w:r w:rsidR="009C76EC">
        <w:t>for</w:t>
      </w:r>
      <w:r w:rsidR="00920B26">
        <w:t xml:space="preserve"> managing quality such as Total </w:t>
      </w:r>
      <w:r w:rsidR="009C76EC">
        <w:t>Q</w:t>
      </w:r>
      <w:r w:rsidR="00920B26">
        <w:t xml:space="preserve">uality </w:t>
      </w:r>
      <w:r w:rsidR="009C76EC">
        <w:t>M</w:t>
      </w:r>
      <w:r w:rsidR="00920B26">
        <w:t xml:space="preserve">anagement (TQM), Lean strategies, Just in Time (JIT, Management by </w:t>
      </w:r>
      <w:r w:rsidR="009C76EC">
        <w:t>O</w:t>
      </w:r>
      <w:r w:rsidR="00920B26">
        <w:t>bjectives ( MBO) and the continuous improvement of Kaizen</w:t>
      </w:r>
      <w:r>
        <w:t>. Utili</w:t>
      </w:r>
      <w:r w:rsidR="009C76EC">
        <w:t>s</w:t>
      </w:r>
      <w:r>
        <w:t xml:space="preserve">ation of AI in quality management systems enables </w:t>
      </w:r>
      <w:r>
        <w:lastRenderedPageBreak/>
        <w:t>organizations to identify anomalies, anticipate possible failures, and enhance the consistency of the processes</w:t>
      </w:r>
      <w:r w:rsidR="009C4BBD">
        <w:t xml:space="preserve"> (</w:t>
      </w:r>
      <w:r w:rsidR="009C4BBD" w:rsidRPr="00371688">
        <w:t>Pacheco</w:t>
      </w:r>
      <w:r w:rsidR="009C4BBD">
        <w:t xml:space="preserve"> et al., </w:t>
      </w:r>
      <w:r w:rsidR="005129D8">
        <w:t>2024</w:t>
      </w:r>
      <w:r w:rsidR="009C4BBD">
        <w:t>)</w:t>
      </w:r>
      <w:r>
        <w:t xml:space="preserve">. </w:t>
      </w:r>
    </w:p>
    <w:p w14:paraId="3C51AC06" w14:textId="77777777" w:rsidR="00374352" w:rsidRDefault="00374352" w:rsidP="00374352"/>
    <w:p w14:paraId="244126AB" w14:textId="3954FAB6" w:rsidR="00374352" w:rsidRDefault="00374352" w:rsidP="00374352">
      <w:r>
        <w:t xml:space="preserve">Regardless of the growing adoption of AI in retail processes, it </w:t>
      </w:r>
      <w:r w:rsidR="00920B26">
        <w:t>appears</w:t>
      </w:r>
      <w:r>
        <w:t xml:space="preserve"> that most organi</w:t>
      </w:r>
      <w:r w:rsidR="009C76EC">
        <w:t>s</w:t>
      </w:r>
      <w:r>
        <w:t>ations have difficulties with applying AI to managerial decisions and the quality management process. These issues are the insufficiency of technical skills, unwillingness to change to technological advancements, the problem of ethical issues concerning data privacy, and the doubt about the trustworthiness of AI-based information</w:t>
      </w:r>
      <w:r w:rsidR="009C76EC">
        <w:t>,</w:t>
      </w:r>
      <w:r w:rsidR="00811E24">
        <w:t xml:space="preserve"> </w:t>
      </w:r>
      <w:r w:rsidR="009C76EC">
        <w:t xml:space="preserve">which </w:t>
      </w:r>
      <w:r w:rsidR="00811E24">
        <w:t xml:space="preserve">has been identified in </w:t>
      </w:r>
      <w:r w:rsidR="009C76EC">
        <w:t xml:space="preserve">the </w:t>
      </w:r>
      <w:r w:rsidR="00811E24">
        <w:t>s</w:t>
      </w:r>
      <w:r w:rsidR="00011E42">
        <w:t>t</w:t>
      </w:r>
      <w:r w:rsidR="00811E24">
        <w:t xml:space="preserve">udy of </w:t>
      </w:r>
      <w:r w:rsidR="00811E24" w:rsidRPr="00371688">
        <w:t xml:space="preserve">Cui and </w:t>
      </w:r>
      <w:proofErr w:type="spellStart"/>
      <w:r w:rsidR="00811E24" w:rsidRPr="00371688">
        <w:t>Bulis</w:t>
      </w:r>
      <w:proofErr w:type="spellEnd"/>
      <w:r w:rsidR="00811E24" w:rsidRPr="00371688">
        <w:t xml:space="preserve">, </w:t>
      </w:r>
      <w:r w:rsidR="00011E42">
        <w:t>(</w:t>
      </w:r>
      <w:r w:rsidR="00811E24" w:rsidRPr="00371688">
        <w:t>2025</w:t>
      </w:r>
      <w:r w:rsidR="00011E42">
        <w:t>)</w:t>
      </w:r>
      <w:r>
        <w:t xml:space="preserve">. </w:t>
      </w:r>
    </w:p>
    <w:p w14:paraId="12B37AF7" w14:textId="19C4F5B4" w:rsidR="00374352" w:rsidRDefault="00374352" w:rsidP="00374352">
      <w:r>
        <w:t>Thus, the study will examine how Artificial Intelligence can contribute to managerial decision-making and quality management practices in the retail industry. The connection between AI adoption, the effectiveness of decision-making</w:t>
      </w:r>
      <w:r w:rsidR="00920B26">
        <w:t xml:space="preserve"> </w:t>
      </w:r>
      <w:r w:rsidR="00F74E1B">
        <w:t>at the</w:t>
      </w:r>
      <w:r w:rsidR="00920B26">
        <w:t xml:space="preserve"> strategic level</w:t>
      </w:r>
      <w:r>
        <w:t>, and quality performance will be considered in the framework of the current research, which aims at offering useful information on the strategic implementation of AI technologies in contemporary retail companies.</w:t>
      </w:r>
    </w:p>
    <w:p w14:paraId="44BF6243" w14:textId="50D6F8ED" w:rsidR="00914BDB" w:rsidRPr="0051172F" w:rsidRDefault="00562A5F" w:rsidP="00914BDB">
      <w:pPr>
        <w:pStyle w:val="Heading2"/>
        <w:rPr>
          <w:sz w:val="25"/>
          <w:szCs w:val="25"/>
        </w:rPr>
      </w:pPr>
      <w:bookmarkStart w:id="6" w:name="_Toc225793550"/>
      <w:bookmarkStart w:id="7" w:name="_Toc231475364"/>
      <w:r w:rsidRPr="0051172F">
        <w:rPr>
          <w:sz w:val="25"/>
          <w:szCs w:val="25"/>
        </w:rPr>
        <w:t xml:space="preserve">1.2 </w:t>
      </w:r>
      <w:r w:rsidR="00914BDB" w:rsidRPr="0051172F">
        <w:rPr>
          <w:sz w:val="25"/>
          <w:szCs w:val="25"/>
        </w:rPr>
        <w:t>Aim, objective and research questions</w:t>
      </w:r>
      <w:bookmarkEnd w:id="6"/>
      <w:bookmarkEnd w:id="7"/>
    </w:p>
    <w:p w14:paraId="7A49C1F3" w14:textId="2B30454B" w:rsidR="00914BDB" w:rsidRPr="00914BDB" w:rsidRDefault="00914BDB" w:rsidP="00914BDB">
      <w:r>
        <w:t xml:space="preserve">The aim of this research is to investigate the </w:t>
      </w:r>
      <w:r w:rsidR="005D6C5C" w:rsidRPr="005D6C5C">
        <w:t xml:space="preserve">Impact of Artificial Intelligence </w:t>
      </w:r>
      <w:r w:rsidR="00920B26">
        <w:t xml:space="preserve">(AI) </w:t>
      </w:r>
      <w:r w:rsidR="005D6C5C" w:rsidRPr="005D6C5C">
        <w:t>on Managerial Decision-Making and Quality Management Practices in the Retail Sector</w:t>
      </w:r>
      <w:r w:rsidR="00E51BE4">
        <w:t>.</w:t>
      </w:r>
    </w:p>
    <w:p w14:paraId="33D33A42" w14:textId="77777777" w:rsidR="000A3916" w:rsidRDefault="000A3916" w:rsidP="000A3916">
      <w:r>
        <w:t>The objectives of the study are:</w:t>
      </w:r>
    </w:p>
    <w:p w14:paraId="41F40E75" w14:textId="77777777" w:rsidR="00D47D40" w:rsidRDefault="00D47D40" w:rsidP="00D47D40">
      <w:pPr>
        <w:pStyle w:val="ListParagraph"/>
        <w:numPr>
          <w:ilvl w:val="0"/>
          <w:numId w:val="36"/>
        </w:numPr>
      </w:pPr>
      <w:r>
        <w:t xml:space="preserve">To examine the role of Artificial Intelligence technologies in managerial decision-making within the retail sector. </w:t>
      </w:r>
    </w:p>
    <w:p w14:paraId="6222E870" w14:textId="4D0F1F06" w:rsidR="00D47D40" w:rsidRDefault="00D47D40" w:rsidP="00D47D40">
      <w:pPr>
        <w:pStyle w:val="ListParagraph"/>
        <w:numPr>
          <w:ilvl w:val="0"/>
          <w:numId w:val="36"/>
        </w:numPr>
      </w:pPr>
      <w:r>
        <w:t>To evaluate the impact of AI on quality management practices in retail organi</w:t>
      </w:r>
      <w:r w:rsidR="00F74E1B">
        <w:t>s</w:t>
      </w:r>
      <w:r>
        <w:t xml:space="preserve">ations. </w:t>
      </w:r>
    </w:p>
    <w:p w14:paraId="367329F7" w14:textId="77777777" w:rsidR="00D47D40" w:rsidRDefault="00D47D40" w:rsidP="00D47D40">
      <w:pPr>
        <w:pStyle w:val="ListParagraph"/>
        <w:numPr>
          <w:ilvl w:val="0"/>
          <w:numId w:val="36"/>
        </w:numPr>
      </w:pPr>
      <w:r>
        <w:t>To evaluate the balance between AI-driven insights and human managerial judgement in decision-making processes.</w:t>
      </w:r>
    </w:p>
    <w:p w14:paraId="703C056C" w14:textId="77777777" w:rsidR="00D47D40" w:rsidRDefault="00D47D40" w:rsidP="00D47D40">
      <w:pPr>
        <w:pStyle w:val="ListParagraph"/>
        <w:numPr>
          <w:ilvl w:val="0"/>
          <w:numId w:val="36"/>
        </w:numPr>
      </w:pPr>
      <w:r>
        <w:t xml:space="preserve">To identify the benefits and challenges associated with AI implementation in retail management. </w:t>
      </w:r>
    </w:p>
    <w:p w14:paraId="2277E33D" w14:textId="269E2CCC" w:rsidR="000A3916" w:rsidRDefault="00D47D40" w:rsidP="00D47D40">
      <w:pPr>
        <w:pStyle w:val="ListParagraph"/>
        <w:numPr>
          <w:ilvl w:val="0"/>
          <w:numId w:val="36"/>
        </w:numPr>
      </w:pPr>
      <w:r>
        <w:t xml:space="preserve">To provide recommendations for improving decision-making and quality management through AI integration. </w:t>
      </w:r>
    </w:p>
    <w:p w14:paraId="0445608E" w14:textId="77777777" w:rsidR="000A3916" w:rsidRDefault="000A3916" w:rsidP="000A3916">
      <w:r>
        <w:t>The research will address the following research questions:</w:t>
      </w:r>
    </w:p>
    <w:p w14:paraId="7495E3C0" w14:textId="2E7E3C01" w:rsidR="000A3916" w:rsidRDefault="000A3916" w:rsidP="00914BDB">
      <w:pPr>
        <w:pStyle w:val="ListParagraph"/>
        <w:numPr>
          <w:ilvl w:val="0"/>
          <w:numId w:val="38"/>
        </w:numPr>
      </w:pPr>
      <w:r>
        <w:lastRenderedPageBreak/>
        <w:t>How does AI adoption influence managerial decision quality in the retail sector?</w:t>
      </w:r>
    </w:p>
    <w:p w14:paraId="354F377C" w14:textId="2963E0AE" w:rsidR="000A3916" w:rsidRDefault="000A3916" w:rsidP="00914BDB">
      <w:pPr>
        <w:pStyle w:val="ListParagraph"/>
        <w:numPr>
          <w:ilvl w:val="0"/>
          <w:numId w:val="38"/>
        </w:numPr>
      </w:pPr>
      <w:r>
        <w:t xml:space="preserve">What role do quality management frameworks </w:t>
      </w:r>
      <w:r w:rsidR="00920B26">
        <w:t xml:space="preserve">such as Total Quality Management and Management by Objectives </w:t>
      </w:r>
      <w:r>
        <w:t>play in shaping AI-supported decision-</w:t>
      </w:r>
    </w:p>
    <w:p w14:paraId="3B1057E7" w14:textId="77777777" w:rsidR="000A3916" w:rsidRDefault="000A3916" w:rsidP="00094EBF">
      <w:pPr>
        <w:pStyle w:val="ListParagraph"/>
      </w:pPr>
      <w:r>
        <w:t>making?</w:t>
      </w:r>
    </w:p>
    <w:p w14:paraId="05B72950" w14:textId="3F0F7904" w:rsidR="000A3916" w:rsidRDefault="000A3916" w:rsidP="00914BDB">
      <w:pPr>
        <w:pStyle w:val="ListParagraph"/>
        <w:numPr>
          <w:ilvl w:val="0"/>
          <w:numId w:val="38"/>
        </w:numPr>
      </w:pPr>
      <w:r>
        <w:t>To what extent should AI complement rather than replace human managerial</w:t>
      </w:r>
      <w:r w:rsidR="00914BDB">
        <w:t xml:space="preserve"> </w:t>
      </w:r>
      <w:r>
        <w:t>judgement in organisational decision processes?</w:t>
      </w:r>
    </w:p>
    <w:p w14:paraId="075078AB" w14:textId="1015E142" w:rsidR="004C0B18" w:rsidRPr="0051172F" w:rsidRDefault="004C0B18" w:rsidP="004C0B18">
      <w:pPr>
        <w:pStyle w:val="Heading2"/>
        <w:rPr>
          <w:sz w:val="25"/>
          <w:szCs w:val="25"/>
        </w:rPr>
      </w:pPr>
      <w:bookmarkStart w:id="8" w:name="_Toc225793551"/>
      <w:bookmarkStart w:id="9" w:name="_Toc231475365"/>
      <w:r w:rsidRPr="0051172F">
        <w:rPr>
          <w:sz w:val="25"/>
          <w:szCs w:val="25"/>
        </w:rPr>
        <w:t>1.3 Research Problem</w:t>
      </w:r>
      <w:bookmarkEnd w:id="8"/>
      <w:bookmarkEnd w:id="9"/>
    </w:p>
    <w:p w14:paraId="55B82ECE" w14:textId="15EA79EC" w:rsidR="004C0B18" w:rsidRDefault="004C0B18" w:rsidP="004C0B18">
      <w:r>
        <w:t>The increased use of Artificial Intelligence technologies in the retail organization has brought about new possibilities to enhance the efficiency of operations and strategic decision-making. Yet, regardless of the possible advantages of AI, some organi</w:t>
      </w:r>
      <w:r w:rsidR="00094EBF">
        <w:t>s</w:t>
      </w:r>
      <w:r>
        <w:t>ations cannot completely adopt these technologies in the process of making managerial decisions and quality management systems. The conventional methods of decision making usually utili</w:t>
      </w:r>
      <w:r w:rsidR="00920B26">
        <w:t>s</w:t>
      </w:r>
      <w:r>
        <w:t>e human judgment and experience which can cause slowness, inaccuracies and inconsistencies in handling large amounts of complex data</w:t>
      </w:r>
      <w:r w:rsidR="00235499">
        <w:t xml:space="preserve"> (</w:t>
      </w:r>
      <w:r w:rsidR="00235499" w:rsidRPr="00371688">
        <w:t xml:space="preserve">Mosier and </w:t>
      </w:r>
      <w:proofErr w:type="spellStart"/>
      <w:r w:rsidR="00235499" w:rsidRPr="00371688">
        <w:t>Skitka</w:t>
      </w:r>
      <w:proofErr w:type="spellEnd"/>
      <w:r w:rsidR="00235499" w:rsidRPr="00371688">
        <w:t>, 2018</w:t>
      </w:r>
      <w:r w:rsidR="00235499">
        <w:t>)</w:t>
      </w:r>
      <w:r>
        <w:t>.</w:t>
      </w:r>
    </w:p>
    <w:p w14:paraId="152943A3" w14:textId="7D0B8F47" w:rsidR="004C0B18" w:rsidRDefault="00862CB8" w:rsidP="004C0B18">
      <w:r>
        <w:t>T</w:t>
      </w:r>
      <w:r w:rsidR="004C0B18">
        <w:t>he decisions made by the retail managers are timely, accurate and aligned to the organi</w:t>
      </w:r>
      <w:r w:rsidR="00094EBF">
        <w:t>s</w:t>
      </w:r>
      <w:r w:rsidR="004C0B18">
        <w:t>ational goals is one of the most significant challenges. The decision-making process in most of the cases is not supported by any data, which leads to ineffective allocation of resources, poor inventory management, and low quality of services provided</w:t>
      </w:r>
      <w:r w:rsidR="001B0FC5">
        <w:t xml:space="preserve"> (</w:t>
      </w:r>
      <w:proofErr w:type="spellStart"/>
      <w:r w:rsidR="001B0FC5" w:rsidRPr="00371688">
        <w:t>Anica</w:t>
      </w:r>
      <w:proofErr w:type="spellEnd"/>
      <w:r w:rsidR="001B0FC5" w:rsidRPr="00371688">
        <w:t>-Popa</w:t>
      </w:r>
      <w:r w:rsidR="001B0FC5">
        <w:t xml:space="preserve"> et al., </w:t>
      </w:r>
      <w:r w:rsidR="00BB0284">
        <w:t>2021</w:t>
      </w:r>
      <w:r w:rsidR="001B0FC5">
        <w:t>)</w:t>
      </w:r>
      <w:r w:rsidR="004C0B18">
        <w:t>. Likewise, the quality management approach in retail organi</w:t>
      </w:r>
      <w:r w:rsidR="00094EBF">
        <w:t>s</w:t>
      </w:r>
      <w:r w:rsidR="004C0B18">
        <w:t xml:space="preserve">ations is mostly reliant on manual inspection and reactive </w:t>
      </w:r>
      <w:r w:rsidR="00235499">
        <w:t>problem-solving</w:t>
      </w:r>
      <w:r w:rsidR="004C0B18">
        <w:t xml:space="preserve"> strategies that might not identify the problems at an earlier stage</w:t>
      </w:r>
      <w:r w:rsidR="00345D41">
        <w:t xml:space="preserve"> (</w:t>
      </w:r>
      <w:r w:rsidR="00345D41" w:rsidRPr="00371688">
        <w:t xml:space="preserve">Cui and </w:t>
      </w:r>
      <w:proofErr w:type="spellStart"/>
      <w:r w:rsidR="00345D41" w:rsidRPr="00371688">
        <w:t>Bulis</w:t>
      </w:r>
      <w:proofErr w:type="spellEnd"/>
      <w:r w:rsidR="00345D41" w:rsidRPr="00371688">
        <w:t>, 2025</w:t>
      </w:r>
      <w:r w:rsidR="00345D41">
        <w:t>)</w:t>
      </w:r>
      <w:r w:rsidR="004C0B18">
        <w:t>.</w:t>
      </w:r>
    </w:p>
    <w:p w14:paraId="0D73F9A1" w14:textId="5978EB24" w:rsidR="004C0B18" w:rsidRDefault="004C0B18" w:rsidP="004C0B18">
      <w:r>
        <w:t>Despite the availability of AI technologies to predictive analytics, process automation, and quality monitoring, the impact of the technologies on the managerial decision outcomes and quality management performance in practical retail settings has not been well-understood. Moreover, the issue of data reliability, employee resistance, and system integration remains to be an obstacle to the use of AI</w:t>
      </w:r>
      <w:r w:rsidR="0019334A">
        <w:t xml:space="preserve"> (</w:t>
      </w:r>
      <w:proofErr w:type="spellStart"/>
      <w:r w:rsidR="0019334A" w:rsidRPr="009A22ED">
        <w:t>Ivchyk</w:t>
      </w:r>
      <w:proofErr w:type="spellEnd"/>
      <w:r w:rsidR="0019334A" w:rsidRPr="009A22ED">
        <w:t xml:space="preserve">, </w:t>
      </w:r>
      <w:r w:rsidR="0019334A">
        <w:t>2</w:t>
      </w:r>
      <w:r w:rsidR="0019334A" w:rsidRPr="009A22ED">
        <w:t>024.</w:t>
      </w:r>
      <w:r w:rsidR="0019334A">
        <w:t>)</w:t>
      </w:r>
      <w:r>
        <w:t>.</w:t>
      </w:r>
    </w:p>
    <w:p w14:paraId="646C018A" w14:textId="326A0F1F" w:rsidR="004C0B18" w:rsidRDefault="004C0B18" w:rsidP="004C0B18">
      <w:r>
        <w:t>As a result, the research ga</w:t>
      </w:r>
      <w:r w:rsidR="00920B26">
        <w:t xml:space="preserve">p </w:t>
      </w:r>
      <w:r>
        <w:t xml:space="preserve">will focus on </w:t>
      </w:r>
      <w:r w:rsidR="00920B26">
        <w:t>t</w:t>
      </w:r>
      <w:r>
        <w:t xml:space="preserve">he insufficient knowledge of the influence of Artificial Intelligence on managerial </w:t>
      </w:r>
      <w:r w:rsidR="0019334A">
        <w:t>decision-making</w:t>
      </w:r>
      <w:r>
        <w:t xml:space="preserve"> effectiveness and quality management practices in the retail industry. Th</w:t>
      </w:r>
      <w:r w:rsidR="00920B26">
        <w:t xml:space="preserve">e gap analyses </w:t>
      </w:r>
      <w:r>
        <w:t>that organi</w:t>
      </w:r>
      <w:r w:rsidR="00094EBF">
        <w:t>s</w:t>
      </w:r>
      <w:r>
        <w:t>ations aiming at using AI technologies to improve the performance of their organi</w:t>
      </w:r>
      <w:r w:rsidR="00094EBF">
        <w:t>s</w:t>
      </w:r>
      <w:r>
        <w:t>ations and ensure competitive advantage need to address.</w:t>
      </w:r>
    </w:p>
    <w:p w14:paraId="462C558B" w14:textId="6A87B01A" w:rsidR="004C0B18" w:rsidRPr="0051172F" w:rsidRDefault="004C0B18" w:rsidP="004B4FB7">
      <w:pPr>
        <w:pStyle w:val="Heading2"/>
        <w:rPr>
          <w:sz w:val="25"/>
          <w:szCs w:val="25"/>
        </w:rPr>
      </w:pPr>
      <w:bookmarkStart w:id="10" w:name="_Toc225793552"/>
      <w:bookmarkStart w:id="11" w:name="_Toc231475366"/>
      <w:r w:rsidRPr="0051172F">
        <w:rPr>
          <w:sz w:val="25"/>
          <w:szCs w:val="25"/>
        </w:rPr>
        <w:lastRenderedPageBreak/>
        <w:t>1.5. Significance of the Study</w:t>
      </w:r>
      <w:bookmarkEnd w:id="10"/>
      <w:bookmarkEnd w:id="11"/>
    </w:p>
    <w:p w14:paraId="2DDA88AB" w14:textId="45EB91F4" w:rsidR="004C0B18" w:rsidRDefault="004B4FB7" w:rsidP="004B4FB7">
      <w:r>
        <w:t>T</w:t>
      </w:r>
      <w:r w:rsidR="004C0B18">
        <w:t>he research adds to the current knowledge base on Artificial Intelligence and management practices by investigating the interconnection between AI adoption, managerial decision-making, and quality management in the retailing industry. Although the role of AI in marketing, logistics, and customer services has been studied before, there is a lack of literature about the application in the context of decision-making and quality management.</w:t>
      </w:r>
    </w:p>
    <w:p w14:paraId="7AF0C520" w14:textId="02CF3E12" w:rsidR="004C0B18" w:rsidRDefault="004C0B18" w:rsidP="004C0B18">
      <w:r>
        <w:t>Practically, the results of this research will give a precious experience to the retail managers, business leaders, and technology developers. The analysis of the impact of AI technologies on the managerial decision-making process will assist organizations in becoming more efficient and data-driven in their decisions</w:t>
      </w:r>
      <w:r w:rsidR="003C5F4F">
        <w:t xml:space="preserve"> (</w:t>
      </w:r>
      <w:proofErr w:type="spellStart"/>
      <w:r w:rsidR="003C5F4F" w:rsidRPr="00371688">
        <w:t>Sivaram</w:t>
      </w:r>
      <w:proofErr w:type="spellEnd"/>
      <w:r w:rsidR="003C5F4F">
        <w:t xml:space="preserve"> et al., </w:t>
      </w:r>
      <w:r w:rsidR="00244513">
        <w:t>2021</w:t>
      </w:r>
      <w:r w:rsidR="003C5F4F">
        <w:t>)</w:t>
      </w:r>
      <w:r>
        <w:t>. Moreover, the establishment of the role of AI in the quality management practices will contribute to the creation of the effective monitoring mechanisms that will benefit the customer satisfaction and business stability</w:t>
      </w:r>
      <w:r w:rsidR="00A91389">
        <w:t xml:space="preserve"> (</w:t>
      </w:r>
      <w:r w:rsidR="00A91389" w:rsidRPr="00371688">
        <w:t>Cao, 2021</w:t>
      </w:r>
      <w:r w:rsidR="00A91389">
        <w:t>)</w:t>
      </w:r>
      <w:r>
        <w:t>.</w:t>
      </w:r>
    </w:p>
    <w:p w14:paraId="391B694F" w14:textId="77777777" w:rsidR="004C0B18" w:rsidRPr="0051172F" w:rsidRDefault="004C0B18" w:rsidP="00BF7095">
      <w:pPr>
        <w:pStyle w:val="Heading2"/>
        <w:rPr>
          <w:sz w:val="25"/>
          <w:szCs w:val="25"/>
        </w:rPr>
      </w:pPr>
      <w:bookmarkStart w:id="12" w:name="_Toc225793553"/>
      <w:bookmarkStart w:id="13" w:name="_Toc231475367"/>
      <w:r w:rsidRPr="0051172F">
        <w:rPr>
          <w:sz w:val="25"/>
          <w:szCs w:val="25"/>
        </w:rPr>
        <w:t>1.6 Theoretical Framework</w:t>
      </w:r>
      <w:bookmarkEnd w:id="12"/>
      <w:bookmarkEnd w:id="13"/>
    </w:p>
    <w:p w14:paraId="03898BBF" w14:textId="34BD8164" w:rsidR="004C0B18" w:rsidRDefault="004C0B18" w:rsidP="004C0B18">
      <w:r>
        <w:t>The application and influence of Artificial Intelligence on organi</w:t>
      </w:r>
      <w:r w:rsidR="00ED38BF">
        <w:t>s</w:t>
      </w:r>
      <w:r>
        <w:t>ational decision-making and quality management are explained by a number of theoretical models in this study.</w:t>
      </w:r>
    </w:p>
    <w:p w14:paraId="20FFF3B8" w14:textId="24717C03" w:rsidR="004C0B18" w:rsidRDefault="004C0B18" w:rsidP="004C0B18">
      <w:r>
        <w:t xml:space="preserve">The </w:t>
      </w:r>
      <w:r w:rsidRPr="00BF7095">
        <w:rPr>
          <w:b/>
          <w:bCs/>
        </w:rPr>
        <w:t>Technology Acceptance Model (TAM)</w:t>
      </w:r>
      <w:r>
        <w:t xml:space="preserve"> is one of the most important theories applied in this study to explain the adoption and usage of new technologies by users</w:t>
      </w:r>
      <w:r w:rsidR="00ED38BF">
        <w:t>,</w:t>
      </w:r>
      <w:r>
        <w:t xml:space="preserve"> depending on the perceived usefulness and perceived ease of use</w:t>
      </w:r>
      <w:r w:rsidR="00865D1C">
        <w:t xml:space="preserve"> (</w:t>
      </w:r>
      <w:r w:rsidR="00865D1C" w:rsidRPr="009A22ED">
        <w:t>Schorr</w:t>
      </w:r>
      <w:r w:rsidR="00865D1C">
        <w:t>,</w:t>
      </w:r>
      <w:r w:rsidR="00865D1C" w:rsidRPr="009A22ED">
        <w:t xml:space="preserve"> 2023</w:t>
      </w:r>
      <w:r w:rsidR="00865D1C">
        <w:t>)</w:t>
      </w:r>
      <w:r>
        <w:t>. This theory states that managers tend to embrace AI systems when they are convinced that these systems improve the quality of decisions and ease complex duties. TAM offers a conceptual model of the impact of managerial attitudes on the use of AI in the retail setting</w:t>
      </w:r>
      <w:r w:rsidR="0055248E">
        <w:t xml:space="preserve"> (</w:t>
      </w:r>
      <w:r w:rsidR="0055248E" w:rsidRPr="009A22ED">
        <w:t>Davis</w:t>
      </w:r>
      <w:r w:rsidR="0055248E">
        <w:t xml:space="preserve"> et al., </w:t>
      </w:r>
      <w:r w:rsidR="00D60DB0">
        <w:t>2024</w:t>
      </w:r>
      <w:r w:rsidR="0055248E">
        <w:t>)</w:t>
      </w:r>
      <w:r>
        <w:t>.</w:t>
      </w:r>
    </w:p>
    <w:p w14:paraId="249FD93B" w14:textId="3CF14BC0" w:rsidR="004C0B18" w:rsidRDefault="004C0B18" w:rsidP="004C0B18">
      <w:r>
        <w:t xml:space="preserve">The other theory that is applicable is the </w:t>
      </w:r>
      <w:r w:rsidRPr="00A53A10">
        <w:rPr>
          <w:b/>
          <w:bCs/>
        </w:rPr>
        <w:t>Resource-Based View (RBV)</w:t>
      </w:r>
      <w:r>
        <w:t xml:space="preserve"> that postulates that competitive advantage in organizations is attained when valuable, rare and inimitable resources are well exploited</w:t>
      </w:r>
      <w:r w:rsidR="00C61145">
        <w:t xml:space="preserve"> (</w:t>
      </w:r>
      <w:proofErr w:type="spellStart"/>
      <w:r w:rsidR="00C61145" w:rsidRPr="009A22ED">
        <w:t>Lubis</w:t>
      </w:r>
      <w:proofErr w:type="spellEnd"/>
      <w:r w:rsidR="00C61145" w:rsidRPr="009A22ED">
        <w:t>,</w:t>
      </w:r>
      <w:r w:rsidR="00C61145">
        <w:t xml:space="preserve"> </w:t>
      </w:r>
      <w:r w:rsidR="00C61145" w:rsidRPr="009A22ED">
        <w:t>2022.</w:t>
      </w:r>
      <w:r w:rsidR="00C61145">
        <w:t>)</w:t>
      </w:r>
      <w:r>
        <w:t>. AI technologies may be viewed as strategic resources that enhance decision-making abilities and efficiency. The RBV framework has been used to describe how AI can be used to enhance better performance and quality management practices</w:t>
      </w:r>
      <w:r w:rsidR="003D0894">
        <w:t xml:space="preserve"> (</w:t>
      </w:r>
      <w:r w:rsidR="003D0894" w:rsidRPr="009A22ED">
        <w:t>Chahal</w:t>
      </w:r>
      <w:r w:rsidR="003D0894">
        <w:t xml:space="preserve"> et al., </w:t>
      </w:r>
      <w:r w:rsidR="0047795C">
        <w:t>2020</w:t>
      </w:r>
      <w:r w:rsidR="003D0894">
        <w:t>)</w:t>
      </w:r>
      <w:r>
        <w:t>.</w:t>
      </w:r>
    </w:p>
    <w:p w14:paraId="54BE8B11" w14:textId="33680F1D" w:rsidR="004C0B18" w:rsidRDefault="004C0B18" w:rsidP="004C0B18">
      <w:r>
        <w:t xml:space="preserve">Also, the </w:t>
      </w:r>
      <w:r w:rsidRPr="0047795C">
        <w:rPr>
          <w:b/>
          <w:bCs/>
        </w:rPr>
        <w:t>Total Quality Management (TQM) Theory</w:t>
      </w:r>
      <w:r>
        <w:t xml:space="preserve"> is employed to analy</w:t>
      </w:r>
      <w:r w:rsidR="00094EBF">
        <w:t>s</w:t>
      </w:r>
      <w:r>
        <w:t>e the interaction between AI technologies and the quality improvement procedures. TQM lays stress on continuous improvement, customer satisfaction and systematic monitoring of processes</w:t>
      </w:r>
      <w:r w:rsidR="00705860">
        <w:t xml:space="preserve"> </w:t>
      </w:r>
      <w:r w:rsidR="00705860">
        <w:lastRenderedPageBreak/>
        <w:t>(</w:t>
      </w:r>
      <w:proofErr w:type="spellStart"/>
      <w:r w:rsidR="00705860" w:rsidRPr="009A22ED">
        <w:t>Permana</w:t>
      </w:r>
      <w:proofErr w:type="spellEnd"/>
      <w:r w:rsidR="00705860">
        <w:t xml:space="preserve"> et al., </w:t>
      </w:r>
      <w:r w:rsidR="009178D5">
        <w:t>2021</w:t>
      </w:r>
      <w:r w:rsidR="00705860">
        <w:t>)</w:t>
      </w:r>
      <w:r>
        <w:t>. TQM principles can be supported with AI tools because they allow monitoring quality in real-time, predictive maintenance, and automatically detect defects.</w:t>
      </w:r>
    </w:p>
    <w:p w14:paraId="2767B512" w14:textId="7A86B7A1" w:rsidR="004C0B18" w:rsidRDefault="004C0B18" w:rsidP="004C0B18">
      <w:r>
        <w:t xml:space="preserve">Through the combination of these theoretical bases, this paper has created a conceptual base that connects the adoption of AI to the management quality and effectiveness of the decision taken by managers. </w:t>
      </w:r>
    </w:p>
    <w:p w14:paraId="47FC71EA" w14:textId="084EB7AF" w:rsidR="004C0B18" w:rsidRPr="0051172F" w:rsidRDefault="004C0B18" w:rsidP="00C5139C">
      <w:pPr>
        <w:pStyle w:val="Heading2"/>
        <w:rPr>
          <w:sz w:val="25"/>
          <w:szCs w:val="25"/>
        </w:rPr>
      </w:pPr>
      <w:bookmarkStart w:id="14" w:name="_Toc225793554"/>
      <w:bookmarkStart w:id="15" w:name="_Toc231475368"/>
      <w:r w:rsidRPr="0051172F">
        <w:rPr>
          <w:sz w:val="25"/>
          <w:szCs w:val="25"/>
        </w:rPr>
        <w:t>1.7 Scope of the Study</w:t>
      </w:r>
      <w:bookmarkEnd w:id="14"/>
      <w:bookmarkEnd w:id="15"/>
    </w:p>
    <w:p w14:paraId="4B6ED774" w14:textId="2FD39D46" w:rsidR="004C0B18" w:rsidRDefault="004C0B18" w:rsidP="004C0B18">
      <w:r>
        <w:t xml:space="preserve">This paper is aimed at </w:t>
      </w:r>
      <w:r w:rsidR="00C5139C">
        <w:t>analysing</w:t>
      </w:r>
      <w:r>
        <w:t xml:space="preserve"> how Artificial Intelligence can be used to make decisions in the retailing sector and quality management processes in management. The main focus of the research is the application of the AI technologies in the retail operations including predictive analytics, machine learning, and automation systems.</w:t>
      </w:r>
    </w:p>
    <w:p w14:paraId="694A3182" w14:textId="77777777" w:rsidR="004C0B18" w:rsidRDefault="004C0B18" w:rsidP="004C0B18">
      <w:r>
        <w:t>The extent of the research is the analysis of the managerial decision processes, operational efficiency, and quality improvement practices that are shaped by AI systems. Nevertheless, the study is not universal and only includes retail organizations. Moreover, the paper is aimed at managerial and quality management features but not at technical development of AI systems.</w:t>
      </w:r>
    </w:p>
    <w:p w14:paraId="47CA7EF2" w14:textId="327A1A4B" w:rsidR="004C0B18" w:rsidRPr="0051172F" w:rsidRDefault="00B019C1" w:rsidP="00B019C1">
      <w:pPr>
        <w:pStyle w:val="Heading2"/>
        <w:rPr>
          <w:sz w:val="25"/>
          <w:szCs w:val="25"/>
        </w:rPr>
      </w:pPr>
      <w:bookmarkStart w:id="16" w:name="_Toc225793555"/>
      <w:bookmarkStart w:id="17" w:name="_Toc231475369"/>
      <w:r w:rsidRPr="0051172F">
        <w:rPr>
          <w:sz w:val="25"/>
          <w:szCs w:val="25"/>
        </w:rPr>
        <w:t>1.8 Research structure</w:t>
      </w:r>
      <w:bookmarkEnd w:id="16"/>
      <w:bookmarkEnd w:id="17"/>
    </w:p>
    <w:p w14:paraId="23BA0727" w14:textId="77777777" w:rsidR="004C0B18" w:rsidRDefault="004C0B18" w:rsidP="004C0B18">
      <w:r>
        <w:t>In this dissertation, six chapters have been included which discuss a particular aspect of the research.</w:t>
      </w:r>
    </w:p>
    <w:p w14:paraId="5022F994" w14:textId="19B513E0" w:rsidR="004C0B18" w:rsidRDefault="004C0B18" w:rsidP="004C0B18">
      <w:r>
        <w:t xml:space="preserve">Chapter 1: </w:t>
      </w:r>
      <w:r w:rsidRPr="004B2C96">
        <w:rPr>
          <w:i/>
          <w:iCs/>
        </w:rPr>
        <w:t xml:space="preserve">Introduction </w:t>
      </w:r>
      <w:r>
        <w:t>gives background of the study, the research problem, research aim and objectives and describes the relevance of the study. It also provides theoretical framework and scope of the research</w:t>
      </w:r>
      <w:r w:rsidR="007506EC">
        <w:t xml:space="preserve"> (</w:t>
      </w:r>
      <w:proofErr w:type="spellStart"/>
      <w:r w:rsidR="007506EC" w:rsidRPr="009A22ED">
        <w:t>Paltridge</w:t>
      </w:r>
      <w:proofErr w:type="spellEnd"/>
      <w:r w:rsidR="007506EC" w:rsidRPr="009A22ED">
        <w:t xml:space="preserve"> and Starfield, 2023</w:t>
      </w:r>
      <w:r w:rsidR="007506EC">
        <w:t>)</w:t>
      </w:r>
      <w:r w:rsidR="00920B26">
        <w:t xml:space="preserve"> – Due to be completed 2</w:t>
      </w:r>
      <w:r w:rsidR="00920B26" w:rsidRPr="00920B26">
        <w:rPr>
          <w:vertAlign w:val="superscript"/>
        </w:rPr>
        <w:t>nd</w:t>
      </w:r>
      <w:r w:rsidR="00920B26">
        <w:t xml:space="preserve"> April 2026</w:t>
      </w:r>
    </w:p>
    <w:p w14:paraId="2C496DF8" w14:textId="7E962495" w:rsidR="004C0B18" w:rsidRDefault="004C0B18" w:rsidP="004C0B18">
      <w:r>
        <w:t xml:space="preserve">Chapter 2: </w:t>
      </w:r>
      <w:r w:rsidRPr="004B2C96">
        <w:rPr>
          <w:i/>
          <w:iCs/>
        </w:rPr>
        <w:t>Literature Review</w:t>
      </w:r>
      <w:r>
        <w:t xml:space="preserve"> reviews the available academic literature in regard to Artificial Intelligence, managerial decision-making, and quality management practices. This chapter is a critical assessment of the research works done before and it reveals gaps in research that this study has discussed.</w:t>
      </w:r>
      <w:r w:rsidR="00920B26">
        <w:t xml:space="preserve"> – Due to be completed by the 16</w:t>
      </w:r>
      <w:r w:rsidR="00920B26">
        <w:rPr>
          <w:vertAlign w:val="superscript"/>
        </w:rPr>
        <w:t xml:space="preserve">th </w:t>
      </w:r>
      <w:r w:rsidR="00920B26">
        <w:t>April 2026</w:t>
      </w:r>
    </w:p>
    <w:p w14:paraId="329D8029" w14:textId="15BEFB37" w:rsidR="004C0B18" w:rsidRDefault="004C0B18" w:rsidP="004C0B18">
      <w:r>
        <w:t xml:space="preserve">Chapter 3: </w:t>
      </w:r>
      <w:r w:rsidRPr="006E2336">
        <w:rPr>
          <w:i/>
          <w:iCs/>
        </w:rPr>
        <w:t>Research Methodology</w:t>
      </w:r>
      <w:r>
        <w:t xml:space="preserve"> explains the research design, methods of data collection, sampling strategies and data analysis methods applied in the study. It also talks about moral issues and research constraints</w:t>
      </w:r>
      <w:r w:rsidR="0080212C">
        <w:t xml:space="preserve"> (</w:t>
      </w:r>
      <w:r w:rsidR="0080212C" w:rsidRPr="0033464F">
        <w:t>Kubota</w:t>
      </w:r>
      <w:r w:rsidR="0080212C">
        <w:t xml:space="preserve"> et al., </w:t>
      </w:r>
      <w:r w:rsidR="00EB74AE">
        <w:t>2021</w:t>
      </w:r>
      <w:r w:rsidR="0080212C">
        <w:t>)</w:t>
      </w:r>
      <w:r w:rsidR="00920B26">
        <w:t xml:space="preserve"> -expected to be completed by the 30</w:t>
      </w:r>
      <w:r w:rsidR="00920B26" w:rsidRPr="00920B26">
        <w:rPr>
          <w:vertAlign w:val="superscript"/>
        </w:rPr>
        <w:t>th</w:t>
      </w:r>
      <w:r w:rsidR="00920B26">
        <w:t xml:space="preserve"> April 2026</w:t>
      </w:r>
    </w:p>
    <w:p w14:paraId="3F521893" w14:textId="52760DC4" w:rsidR="00920B26" w:rsidRDefault="004C0B18" w:rsidP="00920B26">
      <w:r>
        <w:lastRenderedPageBreak/>
        <w:t xml:space="preserve">Chapter 4: </w:t>
      </w:r>
      <w:r w:rsidRPr="006E2336">
        <w:rPr>
          <w:i/>
          <w:iCs/>
        </w:rPr>
        <w:t>Data Analysis and Findings</w:t>
      </w:r>
      <w:r>
        <w:t xml:space="preserve"> </w:t>
      </w:r>
      <w:r w:rsidR="00B019C1">
        <w:t>summarize</w:t>
      </w:r>
      <w:r>
        <w:t xml:space="preserve"> the results of the data analysis and gives an interpretation of the findings, as far as it concerns the research objectives.</w:t>
      </w:r>
      <w:r w:rsidR="00920B26">
        <w:t xml:space="preserve"> expected to be completed by the </w:t>
      </w:r>
      <w:r w:rsidR="00883F39">
        <w:t>14</w:t>
      </w:r>
      <w:r w:rsidR="00883F39" w:rsidRPr="00883F39">
        <w:rPr>
          <w:vertAlign w:val="superscript"/>
        </w:rPr>
        <w:t>th</w:t>
      </w:r>
      <w:r w:rsidR="00883F39">
        <w:t xml:space="preserve"> May </w:t>
      </w:r>
      <w:r w:rsidR="00920B26">
        <w:t>2026</w:t>
      </w:r>
    </w:p>
    <w:p w14:paraId="438BB668" w14:textId="4B85878F" w:rsidR="004C0B18" w:rsidRDefault="004C0B18" w:rsidP="004C0B18"/>
    <w:p w14:paraId="55A8F2BD" w14:textId="1885B9A9" w:rsidR="00883F39" w:rsidRDefault="004C0B18" w:rsidP="00883F39">
      <w:r>
        <w:t xml:space="preserve">Chapter 5: </w:t>
      </w:r>
      <w:r w:rsidRPr="006E2336">
        <w:rPr>
          <w:i/>
          <w:iCs/>
        </w:rPr>
        <w:t>Discussion</w:t>
      </w:r>
      <w:r>
        <w:t xml:space="preserve"> explains the research results as compared to the available literature and theories. It brings out major insights and implications to managerial practices.</w:t>
      </w:r>
      <w:r w:rsidR="00883F39">
        <w:t xml:space="preserve"> expected to be completed by the 14</w:t>
      </w:r>
      <w:r w:rsidR="00883F39" w:rsidRPr="00883F39">
        <w:rPr>
          <w:vertAlign w:val="superscript"/>
        </w:rPr>
        <w:t>th</w:t>
      </w:r>
      <w:r w:rsidR="00883F39">
        <w:t xml:space="preserve"> May 2028</w:t>
      </w:r>
    </w:p>
    <w:p w14:paraId="24566632" w14:textId="4D751CF1" w:rsidR="004C0B18" w:rsidRDefault="004C0B18" w:rsidP="004C0B18"/>
    <w:p w14:paraId="61FAEB08" w14:textId="548DF616" w:rsidR="004C0B18" w:rsidRDefault="004C0B18" w:rsidP="004C0B18">
      <w:r>
        <w:t xml:space="preserve">Chapter 6: </w:t>
      </w:r>
      <w:r w:rsidRPr="006E2336">
        <w:rPr>
          <w:i/>
          <w:iCs/>
        </w:rPr>
        <w:t>Conclusion and Recommendations</w:t>
      </w:r>
      <w:r>
        <w:t xml:space="preserve"> is the conclusion and recommendations of the main findings of the work and the ways of practical recommendations to the retail organizations as well as the ways of further research</w:t>
      </w:r>
      <w:r w:rsidR="006E2336">
        <w:t xml:space="preserve"> (</w:t>
      </w:r>
      <w:r w:rsidR="006E2336" w:rsidRPr="0033464F">
        <w:t>Joyner</w:t>
      </w:r>
      <w:r w:rsidR="006E2336">
        <w:t xml:space="preserve"> et al., </w:t>
      </w:r>
      <w:r w:rsidR="00C263C7">
        <w:t>2018</w:t>
      </w:r>
      <w:r w:rsidR="006E2336">
        <w:t>)</w:t>
      </w:r>
      <w:r>
        <w:t>.</w:t>
      </w:r>
      <w:r w:rsidR="00883F39">
        <w:t xml:space="preserve"> 28</w:t>
      </w:r>
      <w:r w:rsidR="00883F39" w:rsidRPr="00883F39">
        <w:rPr>
          <w:vertAlign w:val="superscript"/>
        </w:rPr>
        <w:t>th</w:t>
      </w:r>
      <w:r w:rsidR="00883F39">
        <w:t xml:space="preserve"> May 2028</w:t>
      </w:r>
    </w:p>
    <w:p w14:paraId="3FC1EBDE" w14:textId="77777777" w:rsidR="004C44D9" w:rsidRDefault="004C44D9" w:rsidP="004C44D9">
      <w:pPr>
        <w:pStyle w:val="Heading1"/>
      </w:pPr>
      <w:bookmarkStart w:id="18" w:name="_Toc231475370"/>
      <w:r>
        <w:t>Chapter 2: Literature Review</w:t>
      </w:r>
      <w:bookmarkEnd w:id="18"/>
    </w:p>
    <w:p w14:paraId="0D828BCD" w14:textId="77777777" w:rsidR="004C44D9" w:rsidRPr="0051172F" w:rsidRDefault="004C44D9" w:rsidP="004C44D9">
      <w:pPr>
        <w:pStyle w:val="Heading2"/>
        <w:rPr>
          <w:sz w:val="25"/>
          <w:szCs w:val="25"/>
        </w:rPr>
      </w:pPr>
      <w:bookmarkStart w:id="19" w:name="_Toc231475371"/>
      <w:r w:rsidRPr="0051172F">
        <w:rPr>
          <w:sz w:val="25"/>
          <w:szCs w:val="25"/>
        </w:rPr>
        <w:t>2.1 Introduction to Literature Review</w:t>
      </w:r>
      <w:bookmarkEnd w:id="19"/>
    </w:p>
    <w:p w14:paraId="6439FD61" w14:textId="7BB52F4D" w:rsidR="004C44D9" w:rsidRDefault="004C44D9" w:rsidP="004C44D9">
      <w:r>
        <w:t>This literature review is a critical analysis of the academic literature that is associated with Artificial Intelligence, managerial decision-making, and quality management practices in the retail industry. The review is organi</w:t>
      </w:r>
      <w:r w:rsidR="00965308">
        <w:t>s</w:t>
      </w:r>
      <w:r>
        <w:t>ed to revolve around the important themes such as adoption of AI in retail, managerial decision-making models, AI-based decision systems, quality management theories, and combination of human judgement and artificial intelligence. The chapter ends by indicating gaps in existing literature that prompt the need of the current research.</w:t>
      </w:r>
    </w:p>
    <w:p w14:paraId="1FBA5E23" w14:textId="77777777" w:rsidR="004C44D9" w:rsidRPr="0051172F" w:rsidRDefault="004C44D9" w:rsidP="004C44D9">
      <w:pPr>
        <w:pStyle w:val="Heading2"/>
        <w:rPr>
          <w:sz w:val="25"/>
          <w:szCs w:val="25"/>
        </w:rPr>
      </w:pPr>
      <w:bookmarkStart w:id="20" w:name="_Toc231475372"/>
      <w:r w:rsidRPr="0051172F">
        <w:rPr>
          <w:sz w:val="25"/>
          <w:szCs w:val="25"/>
        </w:rPr>
        <w:t>2.2 AI concept in retail</w:t>
      </w:r>
      <w:bookmarkEnd w:id="20"/>
    </w:p>
    <w:p w14:paraId="4BBA2DC5" w14:textId="3421E7AF" w:rsidR="004C44D9" w:rsidRDefault="004C44D9" w:rsidP="004C44D9">
      <w:r>
        <w:t>Artificial Intelligence (AI) can be defined as computer-based systems that can help in tasks that would normally need human intelligence, such as learning, reasoning, pattern recognition, and decision-making (</w:t>
      </w:r>
      <w:proofErr w:type="spellStart"/>
      <w:r>
        <w:t>Valavanidis</w:t>
      </w:r>
      <w:proofErr w:type="spellEnd"/>
      <w:r>
        <w:t xml:space="preserve">, 2023). </w:t>
      </w:r>
      <w:r w:rsidRPr="00C40B16">
        <w:t>The use of Artificial Intelligence (AI) in the retail industry has been rapidly increasing during the last decade under the influence of the necessity to automate, personali</w:t>
      </w:r>
      <w:r w:rsidR="00965308">
        <w:t>s</w:t>
      </w:r>
      <w:r w:rsidRPr="00C40B16">
        <w:t>e, and make decisions based on data. According to the recent market reports, the global AI in retail market was estimated at around USD 12.40 billion in 2025, with an expected growth rate of 26.1 as compared to the compound annual growth rate (CAGR). Moreover, it has been reported that 77 per</w:t>
      </w:r>
      <w:r w:rsidR="00965308">
        <w:t xml:space="preserve"> </w:t>
      </w:r>
      <w:r w:rsidRPr="00C40B16">
        <w:t xml:space="preserve">cent of e-commerce professionals currently utilize AI technologies on a daily basis, and more than 70 percent of retailers have already tried AI </w:t>
      </w:r>
      <w:r w:rsidRPr="00C40B16">
        <w:lastRenderedPageBreak/>
        <w:t>systems to improve their operations and customer experience</w:t>
      </w:r>
      <w:r>
        <w:t xml:space="preserve"> (Fortune Business insights, 2025)</w:t>
      </w:r>
      <w:r w:rsidRPr="00C40B16">
        <w:t>.</w:t>
      </w:r>
    </w:p>
    <w:p w14:paraId="407ABC3A" w14:textId="390885F6" w:rsidR="004C44D9" w:rsidRDefault="004C44D9" w:rsidP="004C44D9">
      <w:r>
        <w:t>One of the most common AI technologies applied by retail organizations is machine learning.</w:t>
      </w:r>
      <w:r w:rsidR="001E2040">
        <w:t xml:space="preserve"> Which includes automation, Virtual reality and robotics . </w:t>
      </w:r>
      <w:r>
        <w:t xml:space="preserve"> It allows systems to study past sales records and determine trends that can be used in demand projection and inventory management (</w:t>
      </w:r>
      <w:proofErr w:type="spellStart"/>
      <w:r w:rsidRPr="003E3142">
        <w:t>Anica</w:t>
      </w:r>
      <w:proofErr w:type="spellEnd"/>
      <w:r w:rsidRPr="003E3142">
        <w:t>-Popa</w:t>
      </w:r>
      <w:r>
        <w:t xml:space="preserve"> et al., 2021). As an example, Walmart apply the machine learning algorithms to forecast customer demand and handle inventory in thousands of stores. These forecasting systems enable Walmart to have the right level of stocks and minimize the shortages of the products, hence enhancing the efficiency of operations (</w:t>
      </w:r>
      <w:proofErr w:type="spellStart"/>
      <w:r w:rsidRPr="003E3142">
        <w:t>Neba</w:t>
      </w:r>
      <w:proofErr w:type="spellEnd"/>
      <w:r>
        <w:t xml:space="preserve"> et al., 2024). Likewise, Amazon applies sophisticated predictive analytics to suggest products to clients depending on the browsing behaviour and the purchasing history, which proves that AI is an effective tool in increasing customer engagement and sales rates (</w:t>
      </w:r>
      <w:r w:rsidRPr="003E3142">
        <w:t>Emmanuel, 2025</w:t>
      </w:r>
      <w:r>
        <w:t>).</w:t>
      </w:r>
    </w:p>
    <w:p w14:paraId="3F93D8DC" w14:textId="77777777" w:rsidR="004C44D9" w:rsidRDefault="004C44D9" w:rsidP="004C44D9">
      <w:r w:rsidRPr="0062597C">
        <w:t>Natural language processing (NLP)</w:t>
      </w:r>
      <w:r>
        <w:t xml:space="preserve"> has also enhanced customer interaction procedures in retail settings. Chatbots and virtual assistants that run on AI are often utilized to send real-time replies to customer inquiries, enhancing services and customer satisfaction (</w:t>
      </w:r>
      <w:r w:rsidRPr="003E3142">
        <w:t>Kang</w:t>
      </w:r>
      <w:r>
        <w:t xml:space="preserve"> et al., 2020). To illustrate, H&amp;M has implemented AI-based customer support systems into its web-based platforms to direct customers to search and purchase a product. This integration illustrates how AI technologies can be involved in individual customer experiences and enhancement of the efficiency of service delivery (</w:t>
      </w:r>
      <w:r w:rsidRPr="003E3142">
        <w:t>Roy, 2024</w:t>
      </w:r>
      <w:r>
        <w:t>).</w:t>
      </w:r>
    </w:p>
    <w:p w14:paraId="25F336F5" w14:textId="77777777" w:rsidR="004C44D9" w:rsidRDefault="004C44D9" w:rsidP="004C44D9">
      <w:r>
        <w:t xml:space="preserve">According to </w:t>
      </w:r>
      <w:proofErr w:type="spellStart"/>
      <w:r w:rsidRPr="003E3142">
        <w:t>Venkataarangam</w:t>
      </w:r>
      <w:proofErr w:type="spellEnd"/>
      <w:r w:rsidRPr="003E3142">
        <w:t xml:space="preserve">, </w:t>
      </w:r>
      <w:r>
        <w:t>(</w:t>
      </w:r>
      <w:r w:rsidRPr="003E3142">
        <w:t>2025</w:t>
      </w:r>
      <w:r>
        <w:t>), automation in the modern retail operation is the automation of routine administrative and operational activities through robot process automation. Automated warehouse management and order processing have been introduced by organizations like Tesco, which allows them to handle products much faster, as well as minimize human error in supply chain management (</w:t>
      </w:r>
      <w:r w:rsidRPr="003E3142">
        <w:t>Iftikhar</w:t>
      </w:r>
      <w:r>
        <w:t xml:space="preserve"> et al., 2022). Such systems contribute towards operational efficiency through reduced delays and improved product distribution process accuracy.</w:t>
      </w:r>
    </w:p>
    <w:p w14:paraId="7E900FF8" w14:textId="77777777" w:rsidR="004C44D9" w:rsidRDefault="004C44D9" w:rsidP="004C44D9">
      <w:r>
        <w:t>Critically, key issue is connected with the high cost of implementation and maintenance of fully developed AI systems that can adversely impact small and medium-sized enterprises (</w:t>
      </w:r>
      <w:proofErr w:type="spellStart"/>
      <w:r>
        <w:t>Anica</w:t>
      </w:r>
      <w:proofErr w:type="spellEnd"/>
      <w:r>
        <w:t>-Popa et al., 2021). Also, the quality of data is critical to the performance of AI systems. Poor or false data may result in poor forecasts which lead to poor management decisions. Moreover, connecting AI technologies with the legacy systems is a technical challenge that can slow down implementation and pose an additional risk to the organization (</w:t>
      </w:r>
      <w:r w:rsidRPr="003E3142">
        <w:t>Arora, 2025</w:t>
      </w:r>
      <w:r>
        <w:t>).</w:t>
      </w:r>
    </w:p>
    <w:p w14:paraId="77C19B6B" w14:textId="77777777" w:rsidR="004C44D9" w:rsidRDefault="004C44D9" w:rsidP="004C44D9">
      <w:r>
        <w:lastRenderedPageBreak/>
        <w:t xml:space="preserve">Thus, AI has become one of the essential elements of the contemporary retail processes and allows organizations to enhance their efficiency, responsiveness, and customer satisfaction. Nevertheless, the effective implementation of AI technologies requires the willingness of organizations, the availability of technological facilities, and the competence of management. </w:t>
      </w:r>
    </w:p>
    <w:p w14:paraId="597461AA" w14:textId="77777777" w:rsidR="004C44D9" w:rsidRPr="0051172F" w:rsidRDefault="004C44D9" w:rsidP="004C44D9">
      <w:pPr>
        <w:pStyle w:val="Heading2"/>
        <w:rPr>
          <w:sz w:val="25"/>
          <w:szCs w:val="25"/>
        </w:rPr>
      </w:pPr>
      <w:bookmarkStart w:id="21" w:name="_Toc231475373"/>
      <w:r w:rsidRPr="0051172F">
        <w:rPr>
          <w:sz w:val="25"/>
          <w:szCs w:val="25"/>
        </w:rPr>
        <w:t>2.3 Managerial Decision-Making in Retail Organizations</w:t>
      </w:r>
      <w:bookmarkEnd w:id="21"/>
    </w:p>
    <w:p w14:paraId="60D39218" w14:textId="28F5C365" w:rsidR="004C44D9" w:rsidRDefault="004C44D9" w:rsidP="004C44D9">
      <w:r>
        <w:t>Decision-making is a critical activity in the operations of retail organi</w:t>
      </w:r>
      <w:r w:rsidR="008C135A">
        <w:t>s</w:t>
      </w:r>
      <w:r>
        <w:t>ations because it has direct impact on operational efficiency, profitability, and customer satisfaction (</w:t>
      </w:r>
      <w:proofErr w:type="spellStart"/>
      <w:r w:rsidRPr="003E3142">
        <w:t>Dahal</w:t>
      </w:r>
      <w:proofErr w:type="spellEnd"/>
      <w:r w:rsidRPr="003E3142">
        <w:t>, 2024</w:t>
      </w:r>
      <w:r>
        <w:t>). Retail managers need to make strategic as well as operational decisions in an uncertain environment, which is also competitive and where consumers tastes and preferences are changing rapidly (</w:t>
      </w:r>
      <w:proofErr w:type="spellStart"/>
      <w:r w:rsidRPr="003E3142">
        <w:t>Proskurnina</w:t>
      </w:r>
      <w:proofErr w:type="spellEnd"/>
      <w:r w:rsidRPr="003E3142">
        <w:t>, 2020</w:t>
      </w:r>
      <w:r>
        <w:t xml:space="preserve">). </w:t>
      </w:r>
    </w:p>
    <w:p w14:paraId="2F988CAB" w14:textId="77777777" w:rsidR="004C44D9" w:rsidRDefault="004C44D9" w:rsidP="004C44D9">
      <w:r>
        <w:t>The decision-making process at retail organizations has many layers and the strategic, tactical, and operational decisions are usually made. Strategic decisions are long-term plans like expansion of stores, supply chain alliances, and positioning in the market, whereas operational decisions are daily plans like replenishment of inventory, workforce planning, and product pricing (</w:t>
      </w:r>
      <w:proofErr w:type="spellStart"/>
      <w:r w:rsidRPr="003E3142">
        <w:t>Fildes</w:t>
      </w:r>
      <w:proofErr w:type="spellEnd"/>
      <w:r>
        <w:t xml:space="preserve"> et al., 2022). These choices demand the availability of the correct information in time and inability to make effective choices may lead to stock-out situations, customer complaints, and poor financial results.</w:t>
      </w:r>
    </w:p>
    <w:p w14:paraId="0A594FD2" w14:textId="32367EDD" w:rsidR="004C44D9" w:rsidRDefault="004C44D9" w:rsidP="004C44D9">
      <w:r>
        <w:t xml:space="preserve">As digital technologies are expanding and large amounts of data are produced, the retail organizations have become more and more data-driven in their decision-making processes. As per </w:t>
      </w:r>
      <w:proofErr w:type="spellStart"/>
      <w:r w:rsidRPr="003E3142">
        <w:t>Bousdekis</w:t>
      </w:r>
      <w:proofErr w:type="spellEnd"/>
      <w:r>
        <w:t xml:space="preserve"> et al., (2021) data-driven decision-making refers to applications of analytics tools to analy</w:t>
      </w:r>
      <w:r w:rsidR="008C135A">
        <w:t>s</w:t>
      </w:r>
      <w:r>
        <w:t xml:space="preserve">e large volumes of data to produce insights that are actionable. </w:t>
      </w:r>
      <w:proofErr w:type="spellStart"/>
      <w:r w:rsidRPr="003E3142">
        <w:t>Krymov</w:t>
      </w:r>
      <w:proofErr w:type="spellEnd"/>
      <w:r>
        <w:t xml:space="preserve"> et al., (2019) argues that the implementation of digital systems in the retail management has allowed managers to track customer behaviour, sales performance and supply chain operations in real time. This has enhanced the accuracy in decision making and minimized decision making based on subjective judgement.</w:t>
      </w:r>
    </w:p>
    <w:p w14:paraId="1F57DAA5" w14:textId="77777777" w:rsidR="004C44D9" w:rsidRDefault="004C44D9" w:rsidP="004C44D9">
      <w:r>
        <w:t>Critically, the complexity of the analysis of large amounts of structured and unstructured data is one of the primary challenges. Retail managers might not have the analytical skills needed to process complex data, and they will underuse the information available to them (</w:t>
      </w:r>
      <w:r w:rsidRPr="00C20A0D">
        <w:t>Asaad</w:t>
      </w:r>
      <w:r>
        <w:t xml:space="preserve"> et al., 2022). Companies which promote innovation and the use of technologies will be more prone to the implementation of advanced tools in their managerial practices than companies that hold to traditional practices.</w:t>
      </w:r>
    </w:p>
    <w:p w14:paraId="086BBDFE" w14:textId="77777777" w:rsidR="004C44D9" w:rsidRPr="0051172F" w:rsidRDefault="004C44D9" w:rsidP="004C44D9">
      <w:pPr>
        <w:pStyle w:val="Heading2"/>
        <w:rPr>
          <w:sz w:val="25"/>
          <w:szCs w:val="25"/>
        </w:rPr>
      </w:pPr>
      <w:bookmarkStart w:id="22" w:name="_Toc231475374"/>
      <w:r w:rsidRPr="0051172F">
        <w:rPr>
          <w:sz w:val="25"/>
          <w:szCs w:val="25"/>
        </w:rPr>
        <w:lastRenderedPageBreak/>
        <w:t>2.4 Role of Artificial Intelligence in Managerial Decision-Making</w:t>
      </w:r>
      <w:bookmarkEnd w:id="22"/>
    </w:p>
    <w:p w14:paraId="286468C8" w14:textId="772FE59F" w:rsidR="004C44D9" w:rsidRDefault="004C44D9" w:rsidP="004C44D9">
      <w:r>
        <w:t>AI has greatly revolutioni</w:t>
      </w:r>
      <w:r w:rsidR="008C135A">
        <w:t>s</w:t>
      </w:r>
      <w:r>
        <w:t>ed managerial decision-making processes in that organizations are able to process huge amounts of data and make predictive insights that can be used in strategic and operational planning (</w:t>
      </w:r>
      <w:r w:rsidRPr="00C20A0D">
        <w:t>Prasanth</w:t>
      </w:r>
      <w:r>
        <w:t xml:space="preserve"> et al., 2023). The introduction of AI technologies into the decision-making systems has moved the managerial practices towards being reactive to proactive and predictive managerial practices. This transformation is especially applicable to the retail industry, where the decision-making process should be fast to adapt to evolving consumer needs and market trends (</w:t>
      </w:r>
      <w:proofErr w:type="spellStart"/>
      <w:r w:rsidRPr="003E3142">
        <w:t>Bousdekis</w:t>
      </w:r>
      <w:proofErr w:type="spellEnd"/>
      <w:r>
        <w:t xml:space="preserve"> et al., 2021).</w:t>
      </w:r>
    </w:p>
    <w:p w14:paraId="2F147A47" w14:textId="77777777" w:rsidR="004C44D9" w:rsidRDefault="004C44D9" w:rsidP="004C44D9">
      <w:r>
        <w:t>Predictive analytics are one of the main opportunities offered by AI to improve managerial decision-making. Machine learning algorithms predict future trends by analysing past data through predictive analytics (</w:t>
      </w:r>
      <w:proofErr w:type="spellStart"/>
      <w:r w:rsidRPr="00C20A0D">
        <w:t>Vudugula</w:t>
      </w:r>
      <w:proofErr w:type="spellEnd"/>
      <w:r>
        <w:t xml:space="preserve"> et al., 2023). Predictive models are used by retail organizations to estimate customer demand, to optimize the inventory levels and to make pricing strategies. As </w:t>
      </w:r>
      <w:r w:rsidRPr="00C20A0D">
        <w:t xml:space="preserve">Singh, </w:t>
      </w:r>
      <w:r>
        <w:t>(</w:t>
      </w:r>
      <w:r w:rsidRPr="00C20A0D">
        <w:t>2019</w:t>
      </w:r>
      <w:r>
        <w:t>) indicates, predictive analytics has enhanced better forecasting and minimized chances of stock shortage and overstocking, thus increasing operational efficiency. The AI systems can also help managers make evidence-based decisions by detecting trends in consumer buying behaviour as opposed to assumptions.</w:t>
      </w:r>
    </w:p>
    <w:p w14:paraId="3FA3C36B" w14:textId="77777777" w:rsidR="004C44D9" w:rsidRDefault="004C44D9" w:rsidP="004C44D9">
      <w:r>
        <w:t>The other important way AI has helped in managerial decision-making is through its automation of routine decision-making processes (</w:t>
      </w:r>
      <w:r w:rsidRPr="00C20A0D">
        <w:t>Singh,</w:t>
      </w:r>
      <w:r>
        <w:t xml:space="preserve"> </w:t>
      </w:r>
      <w:r w:rsidRPr="00C20A0D">
        <w:t>2024</w:t>
      </w:r>
      <w:r>
        <w:t xml:space="preserve">). Repetitive duties e.g. scheduling, order management, and supplier selection can be handled by automated decision systems, which enables the managers to concentrate on strategic planning processes. As </w:t>
      </w:r>
      <w:r w:rsidRPr="00C20A0D">
        <w:t>Adekunle</w:t>
      </w:r>
      <w:r>
        <w:t xml:space="preserve"> et al., (2021) emphasize, automation enhances consistency and minimizes human errors related to the processing of manual data. Yet, overdependence on automated systems will lower the level of managerial control over the decision-making process in critical situations, which has brought up issues of accountability and transparency.</w:t>
      </w:r>
    </w:p>
    <w:p w14:paraId="088CC09B" w14:textId="77777777" w:rsidR="004C44D9" w:rsidRDefault="004C44D9" w:rsidP="004C44D9">
      <w:r>
        <w:t xml:space="preserve">AI technologies also facilitate real-time decision-making because they offer real-time access to new information. According to </w:t>
      </w:r>
      <w:proofErr w:type="spellStart"/>
      <w:r w:rsidRPr="00C20A0D">
        <w:t>Bek</w:t>
      </w:r>
      <w:proofErr w:type="spellEnd"/>
      <w:r w:rsidRPr="00C20A0D">
        <w:t>-Pedersen</w:t>
      </w:r>
      <w:r>
        <w:t xml:space="preserve"> et al., (2019) real-time analytics systems enable managers to track the sales trends, customer feedback, and performance of operations in real-time. This is the ability to be responsive and allows organizations to change strategies quickly in response to the market. For example, AI-based systems can detect spikes in the demand of a product and suggest changes in inventory levels, reducing operational disruptions (</w:t>
      </w:r>
      <w:proofErr w:type="spellStart"/>
      <w:r w:rsidRPr="00C20A0D">
        <w:t>Nweje</w:t>
      </w:r>
      <w:proofErr w:type="spellEnd"/>
      <w:r w:rsidRPr="00C20A0D">
        <w:t xml:space="preserve"> and Taiwo, 2025</w:t>
      </w:r>
      <w:r>
        <w:t>).</w:t>
      </w:r>
    </w:p>
    <w:p w14:paraId="1AC5C0E5" w14:textId="267DF57A" w:rsidR="004C44D9" w:rsidRDefault="004C44D9" w:rsidP="004C44D9">
      <w:r>
        <w:lastRenderedPageBreak/>
        <w:t xml:space="preserve">Critically, a significant drawback is associated with the problem of algorithmic bias, i.e., a scenario in which AI systems make inaccurate predictions because of biased or </w:t>
      </w:r>
      <w:r w:rsidR="001E2040">
        <w:t>in</w:t>
      </w:r>
      <w:r>
        <w:t>complete data (</w:t>
      </w:r>
      <w:proofErr w:type="spellStart"/>
      <w:r w:rsidRPr="00C20A0D">
        <w:t>Kordzadeh</w:t>
      </w:r>
      <w:proofErr w:type="spellEnd"/>
      <w:r w:rsidRPr="00C20A0D">
        <w:t xml:space="preserve"> and </w:t>
      </w:r>
      <w:proofErr w:type="spellStart"/>
      <w:r w:rsidRPr="00C20A0D">
        <w:t>Ghasemaghaei</w:t>
      </w:r>
      <w:proofErr w:type="spellEnd"/>
      <w:r w:rsidRPr="00C20A0D">
        <w:t>, 2022</w:t>
      </w:r>
      <w:r>
        <w:t xml:space="preserve">). Biased outputs can lead to inappropriate pricing strategy or customer segmentation which in the end will be seen in the performance of the organization. According to </w:t>
      </w:r>
      <w:proofErr w:type="spellStart"/>
      <w:r w:rsidRPr="00C20A0D">
        <w:t>Gudepu</w:t>
      </w:r>
      <w:proofErr w:type="spellEnd"/>
      <w:r w:rsidRPr="00C20A0D">
        <w:t xml:space="preserve"> and Eichler, </w:t>
      </w:r>
      <w:r>
        <w:t>(</w:t>
      </w:r>
      <w:r w:rsidRPr="00C20A0D">
        <w:t>2024</w:t>
      </w:r>
      <w:r>
        <w:t>), to make AI-generated insights reliable, organizations should have stringent data governance policies.</w:t>
      </w:r>
    </w:p>
    <w:p w14:paraId="2F85C8B7" w14:textId="77777777" w:rsidR="004C44D9" w:rsidRDefault="004C44D9" w:rsidP="004C44D9">
      <w:r>
        <w:t>The second important issue is the degree of trust in AI systems of managers (</w:t>
      </w:r>
      <w:r w:rsidRPr="00C20A0D">
        <w:t>Rizzo</w:t>
      </w:r>
      <w:r>
        <w:t xml:space="preserve"> et al., 2025). Despite the ability of AI tools to come up with precise predictions, there are still managers who are not completely comfortable with the idea of fully depending on automated suggestions. This reluctance is usually affected by the issues of transparency and interpretability of the system. The Technology Acceptance Model (TAM) proposed by Davis et al. (2024) implies that perceived usefulness and perceived ease of use are strong predictors of managerial acceptance of new technologies. Managers will be more inclined to implement AI systems when they are convinced that these systems will increase productivity and make difficult work easier.</w:t>
      </w:r>
    </w:p>
    <w:p w14:paraId="3A71DECF" w14:textId="77777777" w:rsidR="004C44D9" w:rsidRPr="0051172F" w:rsidRDefault="004C44D9" w:rsidP="004C44D9">
      <w:pPr>
        <w:pStyle w:val="Heading2"/>
        <w:rPr>
          <w:sz w:val="25"/>
          <w:szCs w:val="25"/>
        </w:rPr>
      </w:pPr>
      <w:bookmarkStart w:id="23" w:name="_Toc231475375"/>
      <w:r w:rsidRPr="0051172F">
        <w:rPr>
          <w:sz w:val="25"/>
          <w:szCs w:val="25"/>
        </w:rPr>
        <w:t>2.5 Quality Management Practices in Retail</w:t>
      </w:r>
      <w:bookmarkEnd w:id="23"/>
    </w:p>
    <w:p w14:paraId="3D7D8C3B" w14:textId="77777777" w:rsidR="004C44D9" w:rsidRDefault="004C44D9" w:rsidP="004C44D9">
      <w:r>
        <w:t>Quality management can be described as the process of systematic organization of an organization aimed at ensuring that the products and services produced or offered by an organization meet a specific set of standards by monitoring, evaluating, and continuously improving them (</w:t>
      </w:r>
      <w:r w:rsidRPr="00910C56">
        <w:t>Kumar, 2019</w:t>
      </w:r>
      <w:r>
        <w:t>).</w:t>
      </w:r>
    </w:p>
    <w:p w14:paraId="147995E4" w14:textId="51E28668" w:rsidR="004C44D9" w:rsidRDefault="004C44D9" w:rsidP="004C44D9">
      <w:r>
        <w:t xml:space="preserve">Total Quality Management (TQM) is one of the most popular strategies in retail quality management. According to </w:t>
      </w:r>
      <w:proofErr w:type="spellStart"/>
      <w:r w:rsidRPr="00910C56">
        <w:t>Permana</w:t>
      </w:r>
      <w:proofErr w:type="spellEnd"/>
      <w:r>
        <w:t xml:space="preserve"> et al., (2021) TQM emphasi</w:t>
      </w:r>
      <w:r w:rsidR="00B04968">
        <w:t>ses</w:t>
      </w:r>
      <w:r>
        <w:t xml:space="preserve"> customer satisfaction, constant improvement, employee involvement, and process standardi</w:t>
      </w:r>
      <w:r w:rsidR="00B04968">
        <w:t>s</w:t>
      </w:r>
      <w:r>
        <w:t>ation. The method will stimulate organi</w:t>
      </w:r>
      <w:r w:rsidR="00B04968">
        <w:t>s</w:t>
      </w:r>
      <w:r>
        <w:t>ations to adopt a culture of quality whereby all employees will be keen to enhance the operation processes. TQM promotes uniformity in service delivery and minimizes variation in operations by focusing on teamwork and standardized processes (</w:t>
      </w:r>
      <w:proofErr w:type="spellStart"/>
      <w:r w:rsidRPr="00910C56">
        <w:t>Helmold</w:t>
      </w:r>
      <w:proofErr w:type="spellEnd"/>
      <w:r w:rsidRPr="00910C56">
        <w:t>, 2023</w:t>
      </w:r>
      <w:r>
        <w:t xml:space="preserve">). </w:t>
      </w:r>
    </w:p>
    <w:p w14:paraId="1778193B" w14:textId="77777777" w:rsidR="004C44D9" w:rsidRDefault="004C44D9" w:rsidP="004C44D9">
      <w:r>
        <w:t xml:space="preserve">The other important quality management model applicable in retail settings is the </w:t>
      </w:r>
      <w:proofErr w:type="spellStart"/>
      <w:r>
        <w:t>ServQUAL</w:t>
      </w:r>
      <w:proofErr w:type="spellEnd"/>
      <w:r>
        <w:t xml:space="preserve"> model, which is aimed at assessing the customer perception of service quality. </w:t>
      </w:r>
      <w:proofErr w:type="spellStart"/>
      <w:r>
        <w:t>ServQUAL</w:t>
      </w:r>
      <w:proofErr w:type="spellEnd"/>
      <w:r>
        <w:t xml:space="preserve"> measures the quality of service in five important dimensions including reliability, responsiveness, assurance, empathy and tangibles (</w:t>
      </w:r>
      <w:proofErr w:type="spellStart"/>
      <w:r w:rsidRPr="00910C56">
        <w:t>AlOmari</w:t>
      </w:r>
      <w:proofErr w:type="spellEnd"/>
      <w:r w:rsidRPr="00910C56">
        <w:t>, 2021</w:t>
      </w:r>
      <w:r>
        <w:t xml:space="preserve">). These dimensions enable organizations to evaluate the difference between the customer expectations and the actual service delivery. Through the use of the </w:t>
      </w:r>
      <w:proofErr w:type="spellStart"/>
      <w:r>
        <w:t>ServQUAL</w:t>
      </w:r>
      <w:proofErr w:type="spellEnd"/>
      <w:r>
        <w:t xml:space="preserve">, retail managers are able to identify areas </w:t>
      </w:r>
      <w:r>
        <w:lastRenderedPageBreak/>
        <w:t>of weakness in the services provided and take corrective measures that will improve customer satisfaction (</w:t>
      </w:r>
      <w:proofErr w:type="spellStart"/>
      <w:r w:rsidRPr="00910C56">
        <w:t>Haming</w:t>
      </w:r>
      <w:proofErr w:type="spellEnd"/>
      <w:r>
        <w:t xml:space="preserve"> et al., 2019). The model is structured in such a way that it enables the organizations to track trends in performances over time and ensure that the quality of the services provided by the different units of operation remains constant.</w:t>
      </w:r>
    </w:p>
    <w:p w14:paraId="756CB842" w14:textId="77777777" w:rsidR="004C44D9" w:rsidRDefault="004C44D9" w:rsidP="004C44D9">
      <w:r>
        <w:t>The international quality standards like the ISO 9002 are also significant in retail quality management. According to ISO 9002, a standardized model of quality assurance systems is offered with emphasis on consistency in the production and service processes (</w:t>
      </w:r>
      <w:proofErr w:type="spellStart"/>
      <w:r w:rsidRPr="00910C56">
        <w:t>Rogala</w:t>
      </w:r>
      <w:proofErr w:type="spellEnd"/>
      <w:r w:rsidRPr="00910C56">
        <w:t xml:space="preserve"> and Wawak, 2021</w:t>
      </w:r>
      <w:r>
        <w:t>). The ISO frameworks of standardization make the organizations more reliable and decrease fluctuations in service delivery, especially in big retail chains when consistency is the core of service delivery (</w:t>
      </w:r>
      <w:proofErr w:type="spellStart"/>
      <w:r w:rsidRPr="00C279A9">
        <w:t>Akcam</w:t>
      </w:r>
      <w:proofErr w:type="spellEnd"/>
      <w:r w:rsidRPr="00C279A9">
        <w:t>, 2026.</w:t>
      </w:r>
      <w:r>
        <w:t>).</w:t>
      </w:r>
    </w:p>
    <w:p w14:paraId="66E5B549" w14:textId="77777777" w:rsidR="004C44D9" w:rsidRDefault="004C44D9" w:rsidP="004C44D9">
      <w:r>
        <w:t>Other management-oriented methods like Management by Objectives (MBO) also contribute to quality management programs. In MBO, explicit measurable goals are expected to correlate employee performance with their quality goals as an organization. This will enhance accountability as individual responsibilities are linked to particular performance results (</w:t>
      </w:r>
      <w:r w:rsidRPr="00C279A9">
        <w:t xml:space="preserve">Abdallah and </w:t>
      </w:r>
      <w:proofErr w:type="spellStart"/>
      <w:r w:rsidRPr="00C279A9">
        <w:t>Elhoss</w:t>
      </w:r>
      <w:proofErr w:type="spellEnd"/>
      <w:r w:rsidRPr="00C279A9">
        <w:t>, 2019</w:t>
      </w:r>
      <w:r>
        <w:t>). The workers are motivated to meet the set targets of the service provided and this has led to better operational performance and customer satisfaction. MBO enhances the level of coordination and aids the process of systematizing performance appraisal by aligning organizational objectives with the activities of the employees (</w:t>
      </w:r>
      <w:r w:rsidRPr="00C279A9">
        <w:t>DEVELİ, 2023</w:t>
      </w:r>
      <w:r>
        <w:t>).</w:t>
      </w:r>
    </w:p>
    <w:p w14:paraId="15688E5C" w14:textId="77777777" w:rsidR="004C44D9" w:rsidRDefault="004C44D9" w:rsidP="004C44D9">
      <w:r>
        <w:t>Kaizen is also a well-known continuous improvement methodology that has been applied in the retail quality management practices. Kaizen focuses more on the small, continuous improvements as opposed to major operational changes (</w:t>
      </w:r>
      <w:proofErr w:type="spellStart"/>
      <w:r w:rsidRPr="00C279A9">
        <w:t>Carnerud</w:t>
      </w:r>
      <w:proofErr w:type="spellEnd"/>
      <w:r>
        <w:t xml:space="preserve"> et al., 2018). This philosophy will motivate the employees to find out inefficiencies, minimize waste, and enhance workflow processes. By means of constant assessment and minor changes, Kaizen improves productivity and contributes to long-term operation effectiveness (</w:t>
      </w:r>
      <w:r w:rsidRPr="00C279A9">
        <w:t xml:space="preserve">Chung, </w:t>
      </w:r>
      <w:r>
        <w:t>2</w:t>
      </w:r>
      <w:r w:rsidRPr="00C279A9">
        <w:t>018</w:t>
      </w:r>
      <w:r>
        <w:t>). The focus on employee involvement will be used to maintain the improvement efforts and make them part of the daily operational processes.</w:t>
      </w:r>
    </w:p>
    <w:p w14:paraId="672A14EB" w14:textId="77777777" w:rsidR="004C44D9" w:rsidRPr="0051172F" w:rsidRDefault="004C44D9" w:rsidP="004C44D9">
      <w:pPr>
        <w:pStyle w:val="Heading2"/>
        <w:rPr>
          <w:sz w:val="25"/>
          <w:szCs w:val="25"/>
        </w:rPr>
      </w:pPr>
      <w:bookmarkStart w:id="24" w:name="_Toc231475376"/>
      <w:r w:rsidRPr="0051172F">
        <w:rPr>
          <w:sz w:val="25"/>
          <w:szCs w:val="25"/>
        </w:rPr>
        <w:t>2.6 Role of AI in quality management practices</w:t>
      </w:r>
      <w:bookmarkEnd w:id="24"/>
    </w:p>
    <w:p w14:paraId="54716FBC" w14:textId="77777777" w:rsidR="004C44D9" w:rsidRDefault="004C44D9" w:rsidP="004C44D9">
      <w:r>
        <w:t>Artificial Intelligence has continued to become a disruptive technology in improving quality management practices in the retail industry (</w:t>
      </w:r>
      <w:r w:rsidRPr="00C279A9">
        <w:t>Fu</w:t>
      </w:r>
      <w:r>
        <w:t xml:space="preserve"> et al., 2023). With the integration of AI technologies into quality management systems, organizations are able to shift their quality control approaches, which involve reactive quality control, to proactive and predictive quality management approaches. This change is especially relevant in retail settings, where the quality </w:t>
      </w:r>
      <w:r>
        <w:lastRenderedPageBreak/>
        <w:t>of service and operational efficiency must be kept constant in order to preserve the competitive edge (</w:t>
      </w:r>
      <w:r w:rsidRPr="00C279A9">
        <w:t>Cao,</w:t>
      </w:r>
      <w:r>
        <w:t xml:space="preserve"> </w:t>
      </w:r>
      <w:r w:rsidRPr="00C279A9">
        <w:t>2021</w:t>
      </w:r>
      <w:r>
        <w:t>).</w:t>
      </w:r>
    </w:p>
    <w:p w14:paraId="1ED85C83" w14:textId="77777777" w:rsidR="004C44D9" w:rsidRDefault="004C44D9" w:rsidP="004C44D9">
      <w:r>
        <w:t>AI based on the information that is produced during retail transactions, inventory flows, and interaction with customers, is used to identify anomalies and the possible quality problems (</w:t>
      </w:r>
      <w:r w:rsidRPr="00C279A9">
        <w:t>Agarwal, 2025</w:t>
      </w:r>
      <w:r>
        <w:t>). As an illustration, Amazon employs AI-based surveillance in warehouses to monitor product manipulations and identify errors in the workflow. These systems allow detecting quality problems at an early stage, which will decrease the chances of product delivery failures and improve customer satisfaction in general (</w:t>
      </w:r>
      <w:r w:rsidRPr="006E798C">
        <w:t>Nandita Bose</w:t>
      </w:r>
      <w:r>
        <w:t>, 2020). Real-time monitoring enhances responsiveness in the decision-making process and it aids in ongoing improvement of the processes, which is a concept of Total Quality Management (</w:t>
      </w:r>
      <w:proofErr w:type="spellStart"/>
      <w:r w:rsidRPr="006E798C">
        <w:t>Ahuchogu</w:t>
      </w:r>
      <w:proofErr w:type="spellEnd"/>
      <w:r w:rsidRPr="006E798C">
        <w:t>,</w:t>
      </w:r>
      <w:r>
        <w:t xml:space="preserve"> </w:t>
      </w:r>
      <w:r w:rsidRPr="006E798C">
        <w:t>2025</w:t>
      </w:r>
      <w:r>
        <w:t>).</w:t>
      </w:r>
    </w:p>
    <w:p w14:paraId="6D61BF91" w14:textId="77777777" w:rsidR="004C44D9" w:rsidRDefault="004C44D9" w:rsidP="004C44D9">
      <w:r>
        <w:t>Another notable use of AI in retail quality management is predictive maintenance. Predictive maintenance is the use of equipment performance data to predict possible failures of the system before they happen (</w:t>
      </w:r>
      <w:r w:rsidRPr="006E798C">
        <w:t>Lee</w:t>
      </w:r>
      <w:r>
        <w:t xml:space="preserve"> et al., 2019). Walmart and other retailers employ predictive analytics to track refrigeration and equipment in the warehouse, thus limiting operational discontinuities (</w:t>
      </w:r>
      <w:r w:rsidRPr="006E798C">
        <w:rPr>
          <w:lang w:val="en-GB"/>
        </w:rPr>
        <w:t xml:space="preserve">Parvez </w:t>
      </w:r>
      <w:proofErr w:type="spellStart"/>
      <w:r w:rsidRPr="006E798C">
        <w:rPr>
          <w:lang w:val="en-GB"/>
        </w:rPr>
        <w:t>Musani</w:t>
      </w:r>
      <w:proofErr w:type="spellEnd"/>
      <w:r>
        <w:t>, 2023). Organizations can minimize the amount of time that equipment is inoperative, ensure quality of products, and enhance operational reliability by forecasting equipment maintenance needs.</w:t>
      </w:r>
    </w:p>
    <w:p w14:paraId="59FEFD6F" w14:textId="77777777" w:rsidR="004C44D9" w:rsidRDefault="004C44D9" w:rsidP="004C44D9">
      <w:r>
        <w:t>Also, quality management is improved with the help of AI technologies based on automated defect detection systems (</w:t>
      </w:r>
      <w:r w:rsidRPr="006E798C">
        <w:t>Arora, 2023</w:t>
      </w:r>
      <w:r>
        <w:t>). Machine learning algorithms and image recognition can be used to recognize the defective products in the packaging and distribution process. As an example, Zara has automated inventory tracking systems, which utilise AI to identify anomalies in product names and packaging (</w:t>
      </w:r>
      <w:proofErr w:type="spellStart"/>
      <w:r w:rsidRPr="006E798C">
        <w:t>Benbarrad</w:t>
      </w:r>
      <w:proofErr w:type="spellEnd"/>
      <w:r>
        <w:t xml:space="preserve"> et al., 2021). This is an automated check-up process that minimizes chances of human error and the quality of products remains the same at all retail outlets. These applications illustrate how AI systems can enhance the accuracy of the process and be of high quality.</w:t>
      </w:r>
    </w:p>
    <w:p w14:paraId="264D6A8F" w14:textId="77777777" w:rsidR="004C44D9" w:rsidRDefault="004C44D9" w:rsidP="004C44D9">
      <w:r>
        <w:t xml:space="preserve">Although AI-based quality management has its advantages, a number of challenges are still apparent in the literature. A significant weakness is associated with data reliability that AI systems operate with. Low quality data may result in inaccurate predictions, which may cause wrong decisions in quality control. </w:t>
      </w:r>
      <w:proofErr w:type="spellStart"/>
      <w:r w:rsidRPr="006E798C">
        <w:t>Mexia</w:t>
      </w:r>
      <w:proofErr w:type="spellEnd"/>
      <w:r w:rsidRPr="006E798C">
        <w:t xml:space="preserve"> Pacheco, </w:t>
      </w:r>
      <w:r>
        <w:t>(</w:t>
      </w:r>
      <w:r w:rsidRPr="006E798C">
        <w:t>2025</w:t>
      </w:r>
      <w:r>
        <w:t xml:space="preserve">) observe that organizations need to create efficient data governance systems to guarantee the trustworthiness and dependability of </w:t>
      </w:r>
      <w:r>
        <w:lastRenderedPageBreak/>
        <w:t>AI-generated information. The quality management systems based on AI might lack efficiency without solid information sources.</w:t>
      </w:r>
    </w:p>
    <w:p w14:paraId="02FDC49F" w14:textId="77777777" w:rsidR="004C44D9" w:rsidRDefault="004C44D9" w:rsidP="004C44D9">
      <w:r>
        <w:t xml:space="preserve">The ethical issues are another valuable point in the implementation of AI in the quality management practice. The problem of data privacy, algorithm transparency, accountability issues have become more and more popular in </w:t>
      </w:r>
      <w:r w:rsidRPr="006E798C">
        <w:t xml:space="preserve">Stahl, </w:t>
      </w:r>
      <w:r>
        <w:t>(</w:t>
      </w:r>
      <w:r w:rsidRPr="006E798C">
        <w:t>2021</w:t>
      </w:r>
      <w:r>
        <w:t>). Retailers need to make sure that customer information they use in the quality improvement process is handled safely and according to the regulations. The inability to handle ethical issues can decrease the level of consumer trust and harm organizational reputation.</w:t>
      </w:r>
    </w:p>
    <w:p w14:paraId="5C6CC4FA" w14:textId="77777777" w:rsidR="004C44D9" w:rsidRPr="0051172F" w:rsidRDefault="004C44D9" w:rsidP="004C44D9">
      <w:pPr>
        <w:pStyle w:val="Heading2"/>
        <w:rPr>
          <w:sz w:val="25"/>
          <w:szCs w:val="25"/>
        </w:rPr>
      </w:pPr>
      <w:bookmarkStart w:id="25" w:name="_Toc231475377"/>
      <w:r w:rsidRPr="0051172F">
        <w:rPr>
          <w:sz w:val="25"/>
          <w:szCs w:val="25"/>
        </w:rPr>
        <w:t>2.7 Human vs AI in Decision-Making</w:t>
      </w:r>
      <w:bookmarkEnd w:id="25"/>
      <w:r w:rsidRPr="0051172F">
        <w:rPr>
          <w:sz w:val="25"/>
          <w:szCs w:val="25"/>
        </w:rPr>
        <w:t xml:space="preserve"> </w:t>
      </w:r>
    </w:p>
    <w:p w14:paraId="53CD9405" w14:textId="77777777" w:rsidR="004C44D9" w:rsidRDefault="004C44D9" w:rsidP="004C44D9">
      <w:r>
        <w:t>The question of the balance between human judgement and AI generated recommendations is a major argument in the literature. Although AI systems are more efficient in dealing with large datasets and finding patterns, human managers have a better understanding of the context and ethical judgement that machines cannot imitate (</w:t>
      </w:r>
      <w:r w:rsidRPr="00910C56">
        <w:t>Eysenck and Eysenck, 2021</w:t>
      </w:r>
      <w:r>
        <w:t xml:space="preserve">). </w:t>
      </w:r>
      <w:r w:rsidRPr="00C20A0D">
        <w:t xml:space="preserve">Zhang and </w:t>
      </w:r>
      <w:proofErr w:type="spellStart"/>
      <w:r w:rsidRPr="00C20A0D">
        <w:t>Gosline</w:t>
      </w:r>
      <w:proofErr w:type="spellEnd"/>
      <w:r w:rsidRPr="00C20A0D">
        <w:t xml:space="preserve">, </w:t>
      </w:r>
      <w:r>
        <w:t>(</w:t>
      </w:r>
      <w:r w:rsidRPr="00C20A0D">
        <w:t>2023</w:t>
      </w:r>
      <w:r>
        <w:t>) believe that to make successful decisions, human intelligence and automated systems should work together, not solely on technology. This team methodology will make sure that the AI-generated insights are viewed in a larger organizational context.</w:t>
      </w:r>
    </w:p>
    <w:p w14:paraId="10B47590" w14:textId="77777777" w:rsidR="004C44D9" w:rsidRDefault="004C44D9" w:rsidP="004C44D9">
      <w:r>
        <w:t xml:space="preserve">Moreover, </w:t>
      </w:r>
      <w:r w:rsidRPr="00910C56">
        <w:t>Vaccaro</w:t>
      </w:r>
      <w:r>
        <w:t xml:space="preserve"> et al., (2024) argues that AI-based decision systems demand considerable financial resources to implement them in terms of technological infrastructure and training. It is possible that organizations with insufficient technical capacity have challenges in implementing AI tools in current decision-making systems. </w:t>
      </w:r>
      <w:r w:rsidRPr="00910C56">
        <w:t>Chowdhury</w:t>
      </w:r>
      <w:r>
        <w:t xml:space="preserve"> et al., (2023) stress that the main condition of a successful AI implementation is organizational readiness, such as access to qualified staff and facilitating leadership.</w:t>
      </w:r>
    </w:p>
    <w:p w14:paraId="760EBE72" w14:textId="77777777" w:rsidR="004C44D9" w:rsidRDefault="004C44D9" w:rsidP="004C44D9">
      <w:r>
        <w:t>Human decision making has a number of benefits especially in the fields where emotional intelligence, ethical judgement and understanding of context are essential (</w:t>
      </w:r>
      <w:r w:rsidRPr="006E798C">
        <w:t>Vaccaro</w:t>
      </w:r>
      <w:r>
        <w:t xml:space="preserve"> et al., 2024). Staff can be able to interpret customer feelings, handle complaints in a more human way as well as adjust to more intricate social scenarios that might not be readily understood with a computer. Innovation and flexibility are facilitated by human participation in decisions, and both are vital in dynamism in retail settings (</w:t>
      </w:r>
      <w:r w:rsidRPr="006E798C">
        <w:t>Martínez-Sánchez</w:t>
      </w:r>
      <w:r>
        <w:t xml:space="preserve"> et al., 2019).</w:t>
      </w:r>
    </w:p>
    <w:p w14:paraId="2EAD10E7" w14:textId="77777777" w:rsidR="004C44D9" w:rsidRDefault="004C44D9" w:rsidP="004C44D9">
      <w:r>
        <w:t xml:space="preserve">In spite of these advantages, the human decision-making process is usually constrained by cognitive bias, fatigue, and limited data-processing ability. Managers of retail often deal with enormous amounts of operational data, which is hard to find patterns and trends in without </w:t>
      </w:r>
      <w:r>
        <w:lastRenderedPageBreak/>
        <w:t>computer aids (</w:t>
      </w:r>
      <w:proofErr w:type="spellStart"/>
      <w:r w:rsidRPr="003E3142">
        <w:t>Anica</w:t>
      </w:r>
      <w:proofErr w:type="spellEnd"/>
      <w:r w:rsidRPr="003E3142">
        <w:t>-Popa</w:t>
      </w:r>
      <w:r>
        <w:t xml:space="preserve"> et al., 2021). Consequently, companies have been adopting AI-driven decision support systems to enhance the accuracy of decisions. The AI systems have the ability to analyse vast amounts of data within a short period of time, detect trends, and offer evidence-based recommendations on how the operations can be improved (</w:t>
      </w:r>
      <w:r w:rsidRPr="006E798C">
        <w:t>Arora, 2023</w:t>
      </w:r>
      <w:r>
        <w:t>).</w:t>
      </w:r>
    </w:p>
    <w:p w14:paraId="406E4090" w14:textId="77777777" w:rsidR="004C44D9" w:rsidRPr="0051172F" w:rsidRDefault="004C44D9" w:rsidP="004C44D9">
      <w:pPr>
        <w:pStyle w:val="Heading2"/>
        <w:rPr>
          <w:sz w:val="25"/>
          <w:szCs w:val="25"/>
        </w:rPr>
      </w:pPr>
      <w:bookmarkStart w:id="26" w:name="_Toc231475378"/>
      <w:r w:rsidRPr="0051172F">
        <w:rPr>
          <w:sz w:val="25"/>
          <w:szCs w:val="25"/>
        </w:rPr>
        <w:t>2.8 AI Implementation in Retail Advantages</w:t>
      </w:r>
      <w:bookmarkEnd w:id="26"/>
      <w:r w:rsidRPr="0051172F">
        <w:rPr>
          <w:sz w:val="25"/>
          <w:szCs w:val="25"/>
        </w:rPr>
        <w:t xml:space="preserve"> </w:t>
      </w:r>
    </w:p>
    <w:p w14:paraId="60AFBB90" w14:textId="77777777" w:rsidR="004C44D9" w:rsidRPr="004D1ED5" w:rsidRDefault="004C44D9" w:rsidP="004C44D9">
      <w:pPr>
        <w:rPr>
          <w:b/>
          <w:bCs/>
        </w:rPr>
      </w:pPr>
      <w:r w:rsidRPr="004D1ED5">
        <w:rPr>
          <w:b/>
          <w:bCs/>
        </w:rPr>
        <w:t>Operational efficiency</w:t>
      </w:r>
    </w:p>
    <w:p w14:paraId="50BB68B1" w14:textId="77777777" w:rsidR="004C44D9" w:rsidRDefault="004C44D9" w:rsidP="004C44D9">
      <w:r>
        <w:t>Among the most significant advantages of AI adoption, there is increased operational efficiency. Automation systems that use AI decrease the number of human operators, as well as allow processing more quickly routine operations like inventory management, predicting demand, and sorting products (</w:t>
      </w:r>
      <w:proofErr w:type="spellStart"/>
      <w:r w:rsidRPr="007A1DA5">
        <w:rPr>
          <w:lang w:val="en-GB"/>
        </w:rPr>
        <w:t>Ojika</w:t>
      </w:r>
      <w:proofErr w:type="spellEnd"/>
      <w:r>
        <w:rPr>
          <w:lang w:val="en-GB"/>
        </w:rPr>
        <w:t xml:space="preserve"> et al., 2022</w:t>
      </w:r>
      <w:r>
        <w:t>). Inventory management systems based on AI help retailers (like Zara) to monitor the flow of products across stores and warehouses to ensure efficient inventory replenishment and minimize shortages. Better operational efficiency leads to improved product availability and customer satisfaction.</w:t>
      </w:r>
    </w:p>
    <w:p w14:paraId="40AC1EED" w14:textId="77777777" w:rsidR="004C44D9" w:rsidRPr="004D1ED5" w:rsidRDefault="004C44D9" w:rsidP="004C44D9">
      <w:pPr>
        <w:rPr>
          <w:b/>
          <w:bCs/>
        </w:rPr>
      </w:pPr>
      <w:r w:rsidRPr="004D1ED5">
        <w:rPr>
          <w:b/>
          <w:bCs/>
        </w:rPr>
        <w:t>Improved customer experience</w:t>
      </w:r>
    </w:p>
    <w:p w14:paraId="262B2EA9" w14:textId="77777777" w:rsidR="004C44D9" w:rsidRDefault="004C44D9" w:rsidP="004C44D9">
      <w:r>
        <w:t>The other major benefit of the AI implementation is improved customer experience. AI technologies assist in personalized recommendations, speedy service provision, and quicker response (</w:t>
      </w:r>
      <w:r w:rsidRPr="007A1DA5">
        <w:t>Khan and Iqbal, 2020</w:t>
      </w:r>
      <w:r>
        <w:t>). To illustrate, retailers use AI algorithms in determining the products to recommend to customers in terms of browsing and purchasing behaviour. Personalized services enhance customer participation and promote repeat purchases, which enhance customer loyalty and brand image (</w:t>
      </w:r>
      <w:proofErr w:type="spellStart"/>
      <w:r w:rsidRPr="007A1DA5">
        <w:t>Dunka</w:t>
      </w:r>
      <w:proofErr w:type="spellEnd"/>
      <w:r w:rsidRPr="007A1DA5">
        <w:t>, 2025</w:t>
      </w:r>
      <w:r>
        <w:t>).</w:t>
      </w:r>
    </w:p>
    <w:p w14:paraId="61A9C496" w14:textId="77777777" w:rsidR="004C44D9" w:rsidRPr="004D1ED5" w:rsidRDefault="004C44D9" w:rsidP="004C44D9">
      <w:pPr>
        <w:rPr>
          <w:b/>
          <w:bCs/>
        </w:rPr>
      </w:pPr>
      <w:r w:rsidRPr="004D1ED5">
        <w:rPr>
          <w:b/>
          <w:bCs/>
        </w:rPr>
        <w:t>Enhanced quality control</w:t>
      </w:r>
    </w:p>
    <w:p w14:paraId="48E79B5D" w14:textId="7D903099" w:rsidR="004C44D9" w:rsidRDefault="004C44D9" w:rsidP="004C44D9">
      <w:r>
        <w:t>The application of AI also enhances the quality control of the processes in retailing. The defects in products and the inconsistencies in operations can be more accurately detected by automated inspection systems than by the traditional methods of manual inspection. An example of this is the supply chain performance monitoring tools that retailers has implemented using AI to identify where a chain is disrupting (</w:t>
      </w:r>
      <w:r w:rsidRPr="006E798C">
        <w:t>Arora, 2023</w:t>
      </w:r>
      <w:r>
        <w:t xml:space="preserve">). The quality </w:t>
      </w:r>
      <w:r w:rsidR="001E2040">
        <w:t>deficiency</w:t>
      </w:r>
      <w:r>
        <w:t xml:space="preserve"> can be detected early to facilitate problem-solving in advance and minimize operational risks.</w:t>
      </w:r>
    </w:p>
    <w:p w14:paraId="784015B3" w14:textId="77777777" w:rsidR="004C44D9" w:rsidRPr="004D1ED5" w:rsidRDefault="004C44D9" w:rsidP="004C44D9">
      <w:pPr>
        <w:rPr>
          <w:b/>
          <w:bCs/>
        </w:rPr>
      </w:pPr>
      <w:r w:rsidRPr="004D1ED5">
        <w:rPr>
          <w:b/>
          <w:bCs/>
        </w:rPr>
        <w:t>Accuracy in decision making</w:t>
      </w:r>
    </w:p>
    <w:p w14:paraId="4D8D68D7" w14:textId="77777777" w:rsidR="004C44D9" w:rsidRDefault="004C44D9" w:rsidP="004C44D9">
      <w:r>
        <w:t xml:space="preserve">AI technologies help to enhance the accuracy of the decision-making process through real-time information on the performance of the operations. Predictive analytics can also enable retail </w:t>
      </w:r>
      <w:r>
        <w:lastRenderedPageBreak/>
        <w:t>managers to detect any possible risks and take corrective measures (</w:t>
      </w:r>
      <w:r w:rsidRPr="007A1DA5">
        <w:t>Fu</w:t>
      </w:r>
      <w:r>
        <w:t xml:space="preserve"> et al., 2023). This is a proactive strategy that promotes the continuous improvement and enhances the overall performance of the organization.</w:t>
      </w:r>
    </w:p>
    <w:p w14:paraId="44FBE0D7" w14:textId="77777777" w:rsidR="004C44D9" w:rsidRPr="0051172F" w:rsidRDefault="004C44D9" w:rsidP="004C44D9">
      <w:pPr>
        <w:pStyle w:val="Heading2"/>
        <w:rPr>
          <w:sz w:val="25"/>
          <w:szCs w:val="25"/>
        </w:rPr>
      </w:pPr>
      <w:bookmarkStart w:id="27" w:name="_Toc231475379"/>
      <w:r w:rsidRPr="0051172F">
        <w:rPr>
          <w:sz w:val="25"/>
          <w:szCs w:val="25"/>
        </w:rPr>
        <w:t>2.9 Obstacles and obstructions to AI adoption</w:t>
      </w:r>
      <w:bookmarkEnd w:id="27"/>
      <w:r w:rsidRPr="0051172F">
        <w:rPr>
          <w:sz w:val="25"/>
          <w:szCs w:val="25"/>
        </w:rPr>
        <w:t xml:space="preserve"> </w:t>
      </w:r>
    </w:p>
    <w:p w14:paraId="0DED5EB1" w14:textId="7CE6E745" w:rsidR="004C44D9" w:rsidRDefault="001E2040" w:rsidP="004C44D9">
      <w:r w:rsidRPr="001E2040">
        <w:rPr>
          <w:b/>
          <w:bCs/>
        </w:rPr>
        <w:t>H</w:t>
      </w:r>
      <w:r w:rsidR="004C44D9" w:rsidRPr="001E2040">
        <w:rPr>
          <w:b/>
          <w:bCs/>
        </w:rPr>
        <w:t>igh</w:t>
      </w:r>
      <w:r w:rsidR="004C44D9" w:rsidRPr="00965D07">
        <w:rPr>
          <w:b/>
          <w:bCs/>
        </w:rPr>
        <w:t xml:space="preserve"> cost of implementation</w:t>
      </w:r>
      <w:r w:rsidR="004C44D9">
        <w:t xml:space="preserve"> is one of the greatest obstacles to the use of AI. Artificial intelligence systems involve a lot of financial investments in hardware, software, and proficient staff (</w:t>
      </w:r>
      <w:r w:rsidR="004C44D9" w:rsidRPr="007A1DA5">
        <w:t>Kejriwal, 2022</w:t>
      </w:r>
      <w:r w:rsidR="004C44D9">
        <w:t xml:space="preserve">). Retail organizations of small and medium size might encounter challenges when it comes to investing enough resources to facilitate the integration of AI. </w:t>
      </w:r>
    </w:p>
    <w:p w14:paraId="665663D2" w14:textId="77777777" w:rsidR="004C44D9" w:rsidRDefault="004C44D9" w:rsidP="004C44D9">
      <w:r>
        <w:t xml:space="preserve">The other significant issue is </w:t>
      </w:r>
      <w:r w:rsidRPr="00965D07">
        <w:rPr>
          <w:b/>
          <w:bCs/>
        </w:rPr>
        <w:t>data management and quality</w:t>
      </w:r>
      <w:r>
        <w:t>. The AIs depend on vast amounts of correct and precise information in order to produce valuable insights. Poor quality or lack of full data may limit the accuracy of AI algorithms and cause wrong predictions (</w:t>
      </w:r>
      <w:proofErr w:type="spellStart"/>
      <w:r w:rsidRPr="003E3142">
        <w:t>Krymov</w:t>
      </w:r>
      <w:proofErr w:type="spellEnd"/>
      <w:r>
        <w:t xml:space="preserve"> et al., 2019). The retailers are investing heavily in data governance systems to be able to guarantee the accuracy of data and the reliability of systems. Nevertheless, the quality of data is a persistent issue in the retail industry.</w:t>
      </w:r>
    </w:p>
    <w:p w14:paraId="1B405FFC" w14:textId="77777777" w:rsidR="004C44D9" w:rsidRDefault="004C44D9" w:rsidP="004C44D9">
      <w:r w:rsidRPr="00965D07">
        <w:rPr>
          <w:b/>
          <w:bCs/>
        </w:rPr>
        <w:t>Technical integration</w:t>
      </w:r>
      <w:r>
        <w:t xml:space="preserve"> is also a major obstacle to the adoption of AI. Most retail organizations use the old systems that cannot be integrated with the new AI technologies. The implementation of AI in current systems would involve a major overhaul of a system and technical knowledge that can interfere with the functioning of the system (</w:t>
      </w:r>
      <w:proofErr w:type="spellStart"/>
      <w:r w:rsidRPr="00C20A0D">
        <w:t>Gudepu</w:t>
      </w:r>
      <w:proofErr w:type="spellEnd"/>
      <w:r w:rsidRPr="00C20A0D">
        <w:t xml:space="preserve"> and Eichler, </w:t>
      </w:r>
      <w:r>
        <w:t>2</w:t>
      </w:r>
      <w:r w:rsidRPr="00C20A0D">
        <w:t>024.</w:t>
      </w:r>
      <w:r>
        <w:t>). Also, employees might need special training to be able to work with AI-based systems, making the work more complicated.</w:t>
      </w:r>
    </w:p>
    <w:p w14:paraId="0FAF0138" w14:textId="77777777" w:rsidR="004C44D9" w:rsidRDefault="004C44D9" w:rsidP="004C44D9">
      <w:r>
        <w:t xml:space="preserve">Another challenge is the </w:t>
      </w:r>
      <w:r w:rsidRPr="00927B85">
        <w:rPr>
          <w:b/>
          <w:bCs/>
        </w:rPr>
        <w:t>resistance of technological change</w:t>
      </w:r>
      <w:r>
        <w:t xml:space="preserve"> among the employees. Organizational culture is very imperative in addressing these issues as it helps in creating awareness, training, and participation of employees in technology adoption processes (</w:t>
      </w:r>
      <w:r w:rsidRPr="00910C56">
        <w:t>Chowdhury</w:t>
      </w:r>
      <w:r>
        <w:t xml:space="preserve"> et al., 2023). Ethical and regulatory issues also make the implementation of AI more complicated. Retailers should make sure that the data of customers is processed safely and within the privacy laws. The ethical use of AI technologies has been questioned due to the issues of algorithm bias and misuse of data. To deal with these issues, there should be proper governance policies and clear decision-making processes.</w:t>
      </w:r>
    </w:p>
    <w:p w14:paraId="47CE7D70" w14:textId="77777777" w:rsidR="004C44D9" w:rsidRPr="0051172F" w:rsidRDefault="004C44D9" w:rsidP="004C44D9">
      <w:pPr>
        <w:pStyle w:val="Heading2"/>
        <w:rPr>
          <w:sz w:val="25"/>
          <w:szCs w:val="25"/>
        </w:rPr>
      </w:pPr>
      <w:bookmarkStart w:id="28" w:name="_Toc231475380"/>
      <w:r w:rsidRPr="0051172F">
        <w:rPr>
          <w:sz w:val="25"/>
          <w:szCs w:val="25"/>
        </w:rPr>
        <w:t>2.10 Identification of Research Gap</w:t>
      </w:r>
      <w:bookmarkEnd w:id="28"/>
      <w:r w:rsidRPr="0051172F">
        <w:rPr>
          <w:sz w:val="25"/>
          <w:szCs w:val="25"/>
        </w:rPr>
        <w:t xml:space="preserve"> </w:t>
      </w:r>
    </w:p>
    <w:p w14:paraId="57AEFF16" w14:textId="7A4B1AB2" w:rsidR="004C44D9" w:rsidRDefault="004C44D9" w:rsidP="004C44D9">
      <w:r>
        <w:t xml:space="preserve">Even though the available literature contains a lot of information about the implementation and quality management practices of the Artificial Intelligence, some gaps in research are still </w:t>
      </w:r>
      <w:r>
        <w:lastRenderedPageBreak/>
        <w:t>observable. The majority of past research concentrated on the technological potential of the AI systems instead of considering its direct effect on the quality management performance within the retail environment. Although it has been discussed in the literature that AI can help supply chains optimize their operations and provide better customer service, very little research has delved into how AI-guided decision-making can lead to quality management results.</w:t>
      </w:r>
    </w:p>
    <w:p w14:paraId="6F7CE12E" w14:textId="77777777" w:rsidR="004C44D9" w:rsidRDefault="004C44D9" w:rsidP="004C44D9">
      <w:r>
        <w:t xml:space="preserve">The other major gap is associated with the human decision-making integration with AI. The existing literature tends to show AI as a substitute of human interference instead of the human judgement being supported by AI as a collaborative resource. Empirical studies that </w:t>
      </w:r>
      <w:proofErr w:type="spellStart"/>
      <w:r>
        <w:t>analyze</w:t>
      </w:r>
      <w:proofErr w:type="spellEnd"/>
      <w:r>
        <w:t xml:space="preserve"> the effectiveness of Human-AI collaboration in retail quality management are few.</w:t>
      </w:r>
    </w:p>
    <w:p w14:paraId="24D79B06" w14:textId="77777777" w:rsidR="004C44D9" w:rsidRDefault="004C44D9" w:rsidP="004C44D9">
      <w:r>
        <w:t>In addition, the literature has focused on large multinational retailers, and small and medium-sized retail organization has been underrepresented. The issues of smaller retailers in adopting AI are not adequately examined, especially regarding the aspects of cost, technical preparedness, and employee acclimatization.</w:t>
      </w:r>
    </w:p>
    <w:p w14:paraId="7E62EBA6" w14:textId="77777777" w:rsidR="004C44D9" w:rsidRDefault="004C44D9" w:rsidP="004C44D9">
      <w:r>
        <w:t>Thus, the proposed research will fill these gaps by focusing on the value of AI in facilitating quality management practices in retail organizations, particularly in decision-making processes and efficiency of operations.</w:t>
      </w:r>
    </w:p>
    <w:p w14:paraId="33F74188" w14:textId="77777777" w:rsidR="004C44D9" w:rsidRPr="0051172F" w:rsidRDefault="004C44D9" w:rsidP="004C44D9">
      <w:pPr>
        <w:pStyle w:val="Heading2"/>
        <w:rPr>
          <w:sz w:val="25"/>
          <w:szCs w:val="25"/>
        </w:rPr>
      </w:pPr>
      <w:bookmarkStart w:id="29" w:name="_Toc231475381"/>
      <w:r w:rsidRPr="0051172F">
        <w:rPr>
          <w:sz w:val="25"/>
          <w:szCs w:val="25"/>
        </w:rPr>
        <w:t>2.11 Conceptual Framework</w:t>
      </w:r>
      <w:bookmarkEnd w:id="29"/>
      <w:r w:rsidRPr="0051172F">
        <w:rPr>
          <w:sz w:val="25"/>
          <w:szCs w:val="25"/>
        </w:rPr>
        <w:t xml:space="preserve"> </w:t>
      </w:r>
    </w:p>
    <w:p w14:paraId="2F99CC8F" w14:textId="77777777" w:rsidR="004C44D9" w:rsidRDefault="004C44D9" w:rsidP="004C44D9">
      <w:pPr>
        <w:jc w:val="center"/>
      </w:pPr>
      <w:r w:rsidRPr="00D000FB">
        <w:rPr>
          <w:noProof/>
        </w:rPr>
        <w:drawing>
          <wp:inline distT="0" distB="0" distL="0" distR="0" wp14:anchorId="5DA23E4D" wp14:editId="343CFB92">
            <wp:extent cx="5731510" cy="2843530"/>
            <wp:effectExtent l="0" t="0" r="2540" b="0"/>
            <wp:docPr id="8387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845" name=""/>
                    <pic:cNvPicPr/>
                  </pic:nvPicPr>
                  <pic:blipFill>
                    <a:blip r:embed="rId12"/>
                    <a:stretch>
                      <a:fillRect/>
                    </a:stretch>
                  </pic:blipFill>
                  <pic:spPr>
                    <a:xfrm>
                      <a:off x="0" y="0"/>
                      <a:ext cx="5731510" cy="2843530"/>
                    </a:xfrm>
                    <a:prstGeom prst="rect">
                      <a:avLst/>
                    </a:prstGeom>
                  </pic:spPr>
                </pic:pic>
              </a:graphicData>
            </a:graphic>
          </wp:inline>
        </w:drawing>
      </w:r>
    </w:p>
    <w:p w14:paraId="3A494EBC" w14:textId="339F261C" w:rsidR="004C44D9" w:rsidRPr="00D000FB" w:rsidRDefault="004C44D9" w:rsidP="004C44D9">
      <w:pPr>
        <w:jc w:val="center"/>
      </w:pPr>
      <w:bookmarkStart w:id="30" w:name="_Toc228540788"/>
      <w:r>
        <w:t xml:space="preserve">Figure </w:t>
      </w:r>
      <w:fldSimple w:instr=" SEQ Figure \* ARABIC ">
        <w:r w:rsidR="00C17571">
          <w:rPr>
            <w:noProof/>
          </w:rPr>
          <w:t>1</w:t>
        </w:r>
      </w:fldSimple>
      <w:r>
        <w:t>: Conceptual framework</w:t>
      </w:r>
      <w:bookmarkEnd w:id="30"/>
    </w:p>
    <w:p w14:paraId="295E5266" w14:textId="08DA3EB5" w:rsidR="004C44D9" w:rsidRDefault="004C44D9" w:rsidP="004C44D9">
      <w:r w:rsidRPr="00D000FB">
        <w:lastRenderedPageBreak/>
        <w:t>The conceptual model shows how the Artificial Intelligence adoption is related to the quality of managerial decision-making and the quality management practices within the retail industry. Predictive analytics and automation artificial intelligence technologies are the independent variable that affects the process of managerial decision-making. Better quality of decision-making serves as a mediating variable that increases operational planning, accuracy in the forecasting process, and efficiency of problem-solving. Such enhancements eventually intensify the quality management practices such as consistency of processes, customer satisfaction and continuous improvement. The Technology Acceptance Model, the Resource-Based View, and the Total Quality Management theory provide the framework with the support, as they all explain the contribution of AI adoption to better organi</w:t>
      </w:r>
      <w:r w:rsidR="00E756FF">
        <w:t>s</w:t>
      </w:r>
      <w:r w:rsidRPr="00D000FB">
        <w:t>ational performance and quality outcomes.</w:t>
      </w:r>
    </w:p>
    <w:p w14:paraId="228BCD33" w14:textId="77777777" w:rsidR="004C44D9" w:rsidRPr="0051172F" w:rsidRDefault="004C44D9" w:rsidP="004C44D9">
      <w:pPr>
        <w:pStyle w:val="Heading2"/>
        <w:rPr>
          <w:sz w:val="25"/>
          <w:szCs w:val="25"/>
        </w:rPr>
      </w:pPr>
      <w:bookmarkStart w:id="31" w:name="_Toc231475382"/>
      <w:r w:rsidRPr="0051172F">
        <w:rPr>
          <w:sz w:val="25"/>
          <w:szCs w:val="25"/>
        </w:rPr>
        <w:t>2.12 Chapter Summary and Link to Next Chapter</w:t>
      </w:r>
      <w:bookmarkEnd w:id="31"/>
      <w:r w:rsidRPr="0051172F">
        <w:rPr>
          <w:sz w:val="25"/>
          <w:szCs w:val="25"/>
        </w:rPr>
        <w:t xml:space="preserve"> </w:t>
      </w:r>
    </w:p>
    <w:p w14:paraId="70B30F51" w14:textId="135E0BC1" w:rsidR="00AF1CAB" w:rsidRDefault="004C44D9" w:rsidP="004C44D9">
      <w:r>
        <w:t>In this chapter, the review of literature was conducted based on the primary materials of quality management practices, Artificial Intelligence implementation, and decision-making processes in the retail industry. It discussed conventional quality management models, the potential of AI technologies to enhance operational efficiency, and the opportunities and risks related to the adoption of AI. The chapter has also revealed the main research gaps especially the integration of human and AI decision-making in retail quality management</w:t>
      </w:r>
      <w:r w:rsidR="005461C7">
        <w:t>.</w:t>
      </w:r>
    </w:p>
    <w:p w14:paraId="062A4014" w14:textId="0310C672" w:rsidR="005461C7" w:rsidRDefault="004C44D9" w:rsidP="004319C4">
      <w:r>
        <w:t>The chapter below will give the research methodology</w:t>
      </w:r>
      <w:r w:rsidR="00E756FF">
        <w:t>,</w:t>
      </w:r>
      <w:r>
        <w:t xml:space="preserve"> stating the research philosophy, research design, data collection methods, sampling strategy, and data analysis methods, which will be applied to explore the research objectives.</w:t>
      </w:r>
    </w:p>
    <w:p w14:paraId="2FD21A1E" w14:textId="77777777" w:rsidR="004319C4" w:rsidRDefault="004319C4" w:rsidP="004319C4">
      <w:pPr>
        <w:pStyle w:val="Heading1"/>
      </w:pPr>
      <w:bookmarkStart w:id="32" w:name="_Toc228479190"/>
      <w:bookmarkStart w:id="33" w:name="_Toc231475383"/>
      <w:r>
        <w:t>Chapter 3: Research methodology</w:t>
      </w:r>
      <w:bookmarkEnd w:id="32"/>
      <w:bookmarkEnd w:id="33"/>
    </w:p>
    <w:p w14:paraId="2A40CD83" w14:textId="77777777" w:rsidR="004319C4" w:rsidRPr="0051172F" w:rsidRDefault="004319C4" w:rsidP="004319C4">
      <w:pPr>
        <w:pStyle w:val="Heading2"/>
        <w:rPr>
          <w:sz w:val="25"/>
          <w:szCs w:val="25"/>
        </w:rPr>
      </w:pPr>
      <w:bookmarkStart w:id="34" w:name="_Toc228479191"/>
      <w:bookmarkStart w:id="35" w:name="_Toc231475384"/>
      <w:r w:rsidRPr="0051172F">
        <w:rPr>
          <w:sz w:val="25"/>
          <w:szCs w:val="25"/>
        </w:rPr>
        <w:t>3.1 Introduction</w:t>
      </w:r>
      <w:bookmarkEnd w:id="34"/>
      <w:bookmarkEnd w:id="35"/>
    </w:p>
    <w:p w14:paraId="1318E18D" w14:textId="77777777" w:rsidR="004319C4" w:rsidRDefault="004319C4" w:rsidP="004319C4">
      <w:r w:rsidRPr="00C43587">
        <w:t xml:space="preserve">In this chapter, </w:t>
      </w:r>
      <w:r>
        <w:t>the researcher has introduced</w:t>
      </w:r>
      <w:r w:rsidRPr="00C43587">
        <w:t xml:space="preserve"> the research methodology that </w:t>
      </w:r>
      <w:r>
        <w:t>has been</w:t>
      </w:r>
      <w:r w:rsidRPr="00C43587">
        <w:t xml:space="preserve"> used to explore how Artificial Intelligence (AI) can influence managerial decisions and quality management practices in the retail industry. This chapter aims to summarise the procedures of collecting, evaluating, and analysing the relevant data to answer the research aim and research questions</w:t>
      </w:r>
      <w:r>
        <w:t xml:space="preserve"> (</w:t>
      </w:r>
      <w:r w:rsidRPr="004663A8">
        <w:t>Sahay, 2016</w:t>
      </w:r>
      <w:r>
        <w:t>)</w:t>
      </w:r>
      <w:r w:rsidRPr="00C43587">
        <w:t xml:space="preserve">. This study will use a methodological framework of the model of </w:t>
      </w:r>
      <w:r w:rsidRPr="00F4737E">
        <w:t xml:space="preserve">Research Onion </w:t>
      </w:r>
      <w:r w:rsidRPr="00C43587">
        <w:t>as developed by Mark Saunders to give a layered design of research</w:t>
      </w:r>
      <w:r>
        <w:t xml:space="preserve"> (</w:t>
      </w:r>
      <w:proofErr w:type="spellStart"/>
      <w:r w:rsidRPr="004663A8">
        <w:t>Melnikovas</w:t>
      </w:r>
      <w:proofErr w:type="spellEnd"/>
      <w:r w:rsidRPr="004663A8">
        <w:t>, 2018</w:t>
      </w:r>
      <w:r>
        <w:t>)</w:t>
      </w:r>
      <w:r w:rsidRPr="00C43587">
        <w:t xml:space="preserve">. </w:t>
      </w:r>
    </w:p>
    <w:p w14:paraId="3C919239" w14:textId="77777777" w:rsidR="004319C4" w:rsidRDefault="004319C4" w:rsidP="004319C4">
      <w:r w:rsidRPr="00B74893">
        <w:lastRenderedPageBreak/>
        <w:t>Research Onion framework was selected among other methodological frameworks as it offers a layered approach to aligning philosophy, approach, strategy, and methods</w:t>
      </w:r>
      <w:r w:rsidRPr="002275C6">
        <w:t>. This becomes particularly crucial in the field of AI research, where the methodological coherence is crucial because of the interdisciplinary and rapidly evolving character of the discipline. This step-by-step integration is not always present in other frameworks, which is why the Research Onion is more appropriate to guarantee the methodological transparency. (</w:t>
      </w:r>
      <w:proofErr w:type="spellStart"/>
      <w:r w:rsidRPr="002275C6">
        <w:t>Musundire</w:t>
      </w:r>
      <w:proofErr w:type="spellEnd"/>
      <w:r w:rsidRPr="002275C6">
        <w:t>, 2025).</w:t>
      </w:r>
      <w:r w:rsidRPr="00C43587">
        <w:t xml:space="preserve"> </w:t>
      </w:r>
    </w:p>
    <w:p w14:paraId="37A370CB" w14:textId="77777777" w:rsidR="004319C4" w:rsidRPr="0051172F" w:rsidRDefault="004319C4" w:rsidP="004319C4">
      <w:pPr>
        <w:pStyle w:val="Heading2"/>
        <w:rPr>
          <w:sz w:val="25"/>
          <w:szCs w:val="25"/>
        </w:rPr>
      </w:pPr>
      <w:bookmarkStart w:id="36" w:name="_Toc228479192"/>
      <w:bookmarkStart w:id="37" w:name="_Toc231475385"/>
      <w:r w:rsidRPr="0051172F">
        <w:rPr>
          <w:sz w:val="25"/>
          <w:szCs w:val="25"/>
        </w:rPr>
        <w:t>3.2 Research Philosophy</w:t>
      </w:r>
      <w:bookmarkEnd w:id="36"/>
      <w:bookmarkEnd w:id="37"/>
    </w:p>
    <w:p w14:paraId="142AFEA8" w14:textId="77777777" w:rsidR="004319C4" w:rsidRDefault="004319C4" w:rsidP="004319C4">
      <w:r>
        <w:t>This research has used interpretivism to investigate how Artificial Intelligence (AI) is used in management decision-making and quality management in the retail sector. Interpretivism is premised on the idea that there are multiple realities and that knowledge is constructed through the experiences, meanings and interpretations of individuals, rather than being an objective and independent reality (Bauer, 2016).</w:t>
      </w:r>
    </w:p>
    <w:p w14:paraId="50781D84" w14:textId="77777777" w:rsidR="004319C4" w:rsidRDefault="004319C4" w:rsidP="004319C4">
      <w:r>
        <w:t>This philosophical perspective is suitable for qualitative research as it addresses the meanings and interpretations of organisational practices, attitudes and behaviours surrounding the adoption of AI technologies. In contrast to positivism, interpretivism does not focus on measuring and testing hypotheses; rather it is about understanding and interpreting the social and organisational context of the phenomenon being studied, in this case, the use of AI technologies and its impact on organisational practices from the perspectives of managers and employees (</w:t>
      </w:r>
      <w:proofErr w:type="spellStart"/>
      <w:r>
        <w:t>Mauthner</w:t>
      </w:r>
      <w:proofErr w:type="spellEnd"/>
      <w:r>
        <w:t xml:space="preserve">, 2020). Thus, this philosophy is aligned with collection of secondary qualitative data with </w:t>
      </w:r>
      <w:r w:rsidRPr="00D206C6">
        <w:t>understanding of AI’s impact on management decision-making and quality management</w:t>
      </w:r>
      <w:r>
        <w:t xml:space="preserve">. </w:t>
      </w:r>
    </w:p>
    <w:p w14:paraId="2B112A6B" w14:textId="77777777" w:rsidR="004319C4" w:rsidRPr="0051172F" w:rsidRDefault="004319C4" w:rsidP="004319C4">
      <w:pPr>
        <w:pStyle w:val="Heading2"/>
        <w:rPr>
          <w:sz w:val="25"/>
          <w:szCs w:val="25"/>
        </w:rPr>
      </w:pPr>
      <w:bookmarkStart w:id="38" w:name="_Toc228479193"/>
      <w:bookmarkStart w:id="39" w:name="_Toc231475386"/>
      <w:r w:rsidRPr="0051172F">
        <w:rPr>
          <w:sz w:val="25"/>
          <w:szCs w:val="25"/>
        </w:rPr>
        <w:t>3.3 Research approach</w:t>
      </w:r>
      <w:bookmarkEnd w:id="38"/>
      <w:bookmarkEnd w:id="39"/>
    </w:p>
    <w:p w14:paraId="4C952010" w14:textId="77777777" w:rsidR="004319C4" w:rsidRDefault="004319C4" w:rsidP="004319C4">
      <w:r>
        <w:t>The methodology of the research is a logical process by which knowledge is created within a study. The research approach that will be used is the inductive research approach where patterns, themes, and conceptual knowledge are derived out of the qualitative data instead of proving the already existing theories. Inductive reasoning is especially in line with qualitative inquiry because it enables findings to emerge out of the data, and not to be imposed by a pre-defined hypothesis or framework (</w:t>
      </w:r>
      <w:proofErr w:type="spellStart"/>
      <w:r>
        <w:t>Azungah</w:t>
      </w:r>
      <w:proofErr w:type="spellEnd"/>
      <w:r>
        <w:t>, 2018).</w:t>
      </w:r>
    </w:p>
    <w:p w14:paraId="0FFBF3CF" w14:textId="77777777" w:rsidR="004319C4" w:rsidRDefault="004319C4" w:rsidP="004319C4">
      <w:r>
        <w:t>The choice of inductive approach has been adopted in this study since the research problem seeks to explore and comprehend the role of Artificial Intelligence (AI) in the management of decision-making and quality management in the retail industry, and not to measure a set of predetermined variables or to test causality (</w:t>
      </w:r>
      <w:r w:rsidRPr="00053598">
        <w:t xml:space="preserve">Mitchell and Education, </w:t>
      </w:r>
      <w:r>
        <w:t>2</w:t>
      </w:r>
      <w:r w:rsidRPr="00053598">
        <w:t>018,</w:t>
      </w:r>
      <w:r>
        <w:t xml:space="preserve">). This area of AI in </w:t>
      </w:r>
      <w:r>
        <w:lastRenderedPageBreak/>
        <w:t>retail management is also developing very quickly and context-specific, so an inductive logic allows the study to reflect the developing practices, meanings and implications that cannot be fully theorised in the existing literature.</w:t>
      </w:r>
    </w:p>
    <w:p w14:paraId="4FC5188D" w14:textId="77777777" w:rsidR="004319C4" w:rsidRDefault="004319C4" w:rsidP="004319C4">
      <w:r w:rsidRPr="002275C6">
        <w:t xml:space="preserve">The thematic analysis in this research is data-driven (inductive) as opposed to being theoretically driven (Wiltshire and </w:t>
      </w:r>
      <w:proofErr w:type="spellStart"/>
      <w:r w:rsidRPr="002275C6">
        <w:t>Ronkainen</w:t>
      </w:r>
      <w:proofErr w:type="spellEnd"/>
      <w:r w:rsidRPr="002275C6">
        <w:t>, 2021). It implies that the themes will not rely on any existing framework or theory but rather grow out of the literature. Inductive approach will suit well since the study will seek to find out changing trends, relations, and knowledge in a fast-evolving field where the existing theories might be constrained. The analysis is also flexible, context-sensitive, and evidence-based, as it allows themes to be generated based on the data, which makes the analysis more relevant and reflects the current discussions and emerging trends in the area of AI adoption in the retail environment (</w:t>
      </w:r>
      <w:proofErr w:type="spellStart"/>
      <w:r w:rsidRPr="002275C6">
        <w:t>Bavelas</w:t>
      </w:r>
      <w:proofErr w:type="spellEnd"/>
      <w:r w:rsidRPr="002275C6">
        <w:t xml:space="preserve"> et al., 2015).</w:t>
      </w:r>
    </w:p>
    <w:p w14:paraId="574BB695" w14:textId="77777777" w:rsidR="004319C4" w:rsidRDefault="004319C4" w:rsidP="004319C4">
      <w:r>
        <w:t>Importantly, the inductive method also enhances the power of the study to capture the dynamic and complex nature of AI adoption in retail management where human judgement and machine-based systems interrelate in non-linear modes (</w:t>
      </w:r>
      <w:r w:rsidRPr="00053598">
        <w:t>Ayre and McCaffery, 2022</w:t>
      </w:r>
      <w:r>
        <w:t>). This is especially necessary since the current theories might not be able to fully describe the pace and variety of AI adoption in the managerial process. Hence, induction offers the leeway to recognize new conceptual connections, including human-AI collaboration in decision-making and its contribution to the quality management outcomes.</w:t>
      </w:r>
    </w:p>
    <w:p w14:paraId="0EA85869" w14:textId="77777777" w:rsidR="004319C4" w:rsidRPr="0051172F" w:rsidRDefault="004319C4" w:rsidP="004319C4">
      <w:pPr>
        <w:pStyle w:val="Heading2"/>
        <w:rPr>
          <w:sz w:val="25"/>
          <w:szCs w:val="25"/>
        </w:rPr>
      </w:pPr>
      <w:bookmarkStart w:id="40" w:name="_Toc228479194"/>
      <w:bookmarkStart w:id="41" w:name="_Toc231475387"/>
      <w:r w:rsidRPr="0051172F">
        <w:rPr>
          <w:sz w:val="25"/>
          <w:szCs w:val="25"/>
        </w:rPr>
        <w:t>3.4 Research method</w:t>
      </w:r>
      <w:bookmarkEnd w:id="40"/>
      <w:bookmarkEnd w:id="41"/>
    </w:p>
    <w:p w14:paraId="6B54654C" w14:textId="77777777" w:rsidR="004319C4" w:rsidRDefault="004319C4" w:rsidP="004319C4">
      <w:r>
        <w:t>The research strategy in this study is a secondary research design that will rely on the gathering and research on qualitative data acquired in the form of published academic and professional sources. Secondary qualitative research entails the critical examination and analysis of literature available to formulate a detailed conceptualization of the main ideas, trends, and connections (</w:t>
      </w:r>
      <w:r w:rsidRPr="004663A8">
        <w:t>Hughes and Tarrant, 2019</w:t>
      </w:r>
      <w:r>
        <w:t>). The strategy is deemed to be suitable to the current study since the research seeks to understand the impact of AI on managerial decision-making and quality management practices in the retail industry by examining existing theories, theoretical frameworks, and reported organisational practices.</w:t>
      </w:r>
    </w:p>
    <w:p w14:paraId="1FBEF472" w14:textId="77777777" w:rsidR="004319C4" w:rsidRDefault="004319C4" w:rsidP="004319C4">
      <w:r>
        <w:t xml:space="preserve">Qualitative secondary data will help the researcher to </w:t>
      </w:r>
      <w:proofErr w:type="spellStart"/>
      <w:r>
        <w:t>analyze</w:t>
      </w:r>
      <w:proofErr w:type="spellEnd"/>
      <w:r>
        <w:t xml:space="preserve"> conceptual and theoretical insights in more than one way, without the need to collect primary data (</w:t>
      </w:r>
      <w:r w:rsidRPr="004663A8">
        <w:t>Chatfield, 2020</w:t>
      </w:r>
      <w:r>
        <w:t>). With the help of this strategy, it is possible to incorporate the knowledge of a vast scope of academic resources, which enhances the scope and depth of knowledge regarding the adoption of Artificial Intelligence and the decision-making process (</w:t>
      </w:r>
      <w:proofErr w:type="spellStart"/>
      <w:r w:rsidRPr="004663A8">
        <w:t>Ruggiano</w:t>
      </w:r>
      <w:proofErr w:type="spellEnd"/>
      <w:r w:rsidRPr="004663A8">
        <w:t xml:space="preserve"> and Perry, 2019</w:t>
      </w:r>
      <w:r>
        <w:t xml:space="preserve">). Secondly, </w:t>
      </w:r>
      <w:r>
        <w:lastRenderedPageBreak/>
        <w:t>secondary research helps in the determination of recurring themes and patterns amongst studies, which enhances the dependability of the research findings (</w:t>
      </w:r>
      <w:proofErr w:type="spellStart"/>
      <w:r w:rsidRPr="004663A8">
        <w:t>Sherif</w:t>
      </w:r>
      <w:proofErr w:type="spellEnd"/>
      <w:r w:rsidRPr="004663A8">
        <w:t xml:space="preserve">, </w:t>
      </w:r>
      <w:r>
        <w:t>2</w:t>
      </w:r>
      <w:r w:rsidRPr="004663A8">
        <w:t>018</w:t>
      </w:r>
      <w:r>
        <w:t>).</w:t>
      </w:r>
    </w:p>
    <w:p w14:paraId="7BB4792D" w14:textId="77777777" w:rsidR="004319C4" w:rsidRPr="0051172F" w:rsidRDefault="004319C4" w:rsidP="004319C4">
      <w:pPr>
        <w:pStyle w:val="Heading2"/>
        <w:rPr>
          <w:sz w:val="25"/>
          <w:szCs w:val="25"/>
        </w:rPr>
      </w:pPr>
      <w:bookmarkStart w:id="42" w:name="_Toc228479195"/>
      <w:bookmarkStart w:id="43" w:name="_Toc231475388"/>
      <w:r w:rsidRPr="0051172F">
        <w:rPr>
          <w:sz w:val="25"/>
          <w:szCs w:val="25"/>
        </w:rPr>
        <w:t>3.5 Data collection method</w:t>
      </w:r>
      <w:bookmarkEnd w:id="42"/>
      <w:bookmarkEnd w:id="43"/>
    </w:p>
    <w:p w14:paraId="5599A34A" w14:textId="77777777" w:rsidR="004319C4" w:rsidRDefault="004319C4" w:rsidP="004319C4">
      <w:r>
        <w:t>The study uses a secondary data collection method, implying the method of secondary data gathering and examining of the existing scholarly and expert publications connected to the topic of AI, managerial decision-making, and quality management practices in the retail industry (</w:t>
      </w:r>
      <w:r w:rsidRPr="004663A8">
        <w:t>Hughes and Tarrant, 2019</w:t>
      </w:r>
      <w:r>
        <w:t>). Existing literature enables the researcher to consider theoretical insights and reported experiences of organisations that have adopted Artificial Intelligence in decision making.</w:t>
      </w:r>
    </w:p>
    <w:p w14:paraId="021A361D" w14:textId="77777777" w:rsidR="004319C4" w:rsidRPr="00CF1A6D" w:rsidRDefault="004319C4" w:rsidP="004319C4">
      <w:pPr>
        <w:rPr>
          <w:b/>
          <w:bCs/>
        </w:rPr>
      </w:pPr>
      <w:r w:rsidRPr="00CF1A6D">
        <w:rPr>
          <w:b/>
          <w:bCs/>
        </w:rPr>
        <w:t>Database</w:t>
      </w:r>
    </w:p>
    <w:p w14:paraId="429A9D0C" w14:textId="77777777" w:rsidR="004319C4" w:rsidRDefault="004319C4" w:rsidP="004319C4">
      <w:r>
        <w:t xml:space="preserve">To achieve reliability and academic credibility of the data, various accepted academic databases have been employed in the process of literature search. The main databases that will be used in this study are Google Scholar, Scopus, ScienceDirect, Emerald Insight and ProQuest. The choice of these databases was due to the availability of high-quality peer-reviewed journal articles, academic books, conference papers, and professional reports covering the applications of Artificial Intelligence, retail management, and quality management systems. Data has been collected from 2015-2025 to understand the change in AI that has been on retail sector. </w:t>
      </w:r>
    </w:p>
    <w:p w14:paraId="4087BD23" w14:textId="77777777" w:rsidR="004319C4" w:rsidRPr="000866DA" w:rsidRDefault="004319C4" w:rsidP="004319C4">
      <w:pPr>
        <w:rPr>
          <w:b/>
          <w:bCs/>
        </w:rPr>
      </w:pPr>
      <w:r w:rsidRPr="000866DA">
        <w:rPr>
          <w:b/>
          <w:bCs/>
        </w:rPr>
        <w:t xml:space="preserve">Keywords strategy </w:t>
      </w:r>
    </w:p>
    <w:p w14:paraId="326FC826" w14:textId="77777777" w:rsidR="004319C4" w:rsidRDefault="004319C4" w:rsidP="004319C4">
      <w:r>
        <w:t xml:space="preserve">Artificial Intelligence in retail, </w:t>
      </w:r>
      <w:r w:rsidRPr="000866DA">
        <w:rPr>
          <w:i/>
          <w:iCs/>
        </w:rPr>
        <w:t xml:space="preserve">AI-enhanced decision-making, quality management models, Total Quality Management, </w:t>
      </w:r>
      <w:proofErr w:type="spellStart"/>
      <w:r w:rsidRPr="000866DA">
        <w:rPr>
          <w:i/>
          <w:iCs/>
        </w:rPr>
        <w:t>ServQUAL</w:t>
      </w:r>
      <w:proofErr w:type="spellEnd"/>
      <w:r w:rsidRPr="000866DA">
        <w:rPr>
          <w:i/>
          <w:iCs/>
        </w:rPr>
        <w:t xml:space="preserve">, Kaizen, ISO quality standards, human-AI collaboration and AI in managerial decision-making. </w:t>
      </w:r>
      <w:r w:rsidRPr="000866DA">
        <w:t>These</w:t>
      </w:r>
      <w:r>
        <w:t xml:space="preserve"> keywords were formulated on the basis of the main themes found in the research aim and research questions.</w:t>
      </w:r>
    </w:p>
    <w:p w14:paraId="055E2AE2" w14:textId="77777777" w:rsidR="004319C4" w:rsidRDefault="004319C4" w:rsidP="004319C4">
      <w:r>
        <w:t>The kind of data that was gathered in this research is solely qualitative secondary data, in the form of conceptual discussions, theoretical models, organisational practices, managerial insights, and published evidence in the form of documented cases (</w:t>
      </w:r>
      <w:proofErr w:type="spellStart"/>
      <w:r w:rsidRPr="004663A8">
        <w:t>Grames</w:t>
      </w:r>
      <w:proofErr w:type="spellEnd"/>
      <w:r>
        <w:t xml:space="preserve"> et al., 2019). </w:t>
      </w:r>
    </w:p>
    <w:p w14:paraId="089FC1C0" w14:textId="77777777" w:rsidR="004319C4" w:rsidRPr="000866DA" w:rsidRDefault="004319C4" w:rsidP="004319C4">
      <w:pPr>
        <w:rPr>
          <w:b/>
          <w:bCs/>
        </w:rPr>
      </w:pPr>
      <w:r w:rsidRPr="000866DA">
        <w:rPr>
          <w:b/>
          <w:bCs/>
        </w:rPr>
        <w:t xml:space="preserve">Search strategy </w:t>
      </w:r>
    </w:p>
    <w:p w14:paraId="73D88537" w14:textId="77777777" w:rsidR="004319C4" w:rsidRPr="00CF1A6D" w:rsidRDefault="004319C4" w:rsidP="004319C4">
      <w:r>
        <w:t>The search strategy was used to find the literature (</w:t>
      </w:r>
      <w:proofErr w:type="spellStart"/>
      <w:r w:rsidRPr="004663A8">
        <w:t>Bramer</w:t>
      </w:r>
      <w:proofErr w:type="spellEnd"/>
      <w:r>
        <w:t xml:space="preserve"> et al., 2018). Refinement of search results and relevance enhancement through the application of such Boolean operators as AND, OR, and NOT were used. The search was narrowed to studies on the topic of the research with </w:t>
      </w:r>
      <w:r>
        <w:lastRenderedPageBreak/>
        <w:t xml:space="preserve">such search combinations as </w:t>
      </w:r>
      <w:r w:rsidRPr="000866DA">
        <w:rPr>
          <w:i/>
          <w:iCs/>
        </w:rPr>
        <w:t>Artificial Intelligence AND retail decision-making, AI OR machine learning AND quality management, and AI AND retail NOT healthcare</w:t>
      </w:r>
      <w:r>
        <w:t>. This was a search strategy that guaranteed that the literature chosen was focused, relevant, and in line with the goals of the study.</w:t>
      </w:r>
    </w:p>
    <w:p w14:paraId="547B7E19" w14:textId="77777777" w:rsidR="004319C4" w:rsidRPr="00695C7E" w:rsidRDefault="004319C4" w:rsidP="004319C4">
      <w:pPr>
        <w:rPr>
          <w:i/>
          <w:iCs/>
        </w:rPr>
      </w:pPr>
      <w:r w:rsidRPr="00695C7E">
        <w:rPr>
          <w:i/>
          <w:iCs/>
        </w:rPr>
        <w:t>Inclusion and exclusion criteria</w:t>
      </w:r>
    </w:p>
    <w:p w14:paraId="20A16D4F" w14:textId="77777777" w:rsidR="004319C4" w:rsidRDefault="004319C4" w:rsidP="004319C4">
      <w:pPr>
        <w:jc w:val="center"/>
      </w:pPr>
      <w:bookmarkStart w:id="44" w:name="_Toc227705357"/>
      <w:bookmarkStart w:id="45" w:name="_Toc228541120"/>
      <w:r>
        <w:t xml:space="preserve">Table </w:t>
      </w:r>
      <w:fldSimple w:instr=" SEQ Table \* ARABIC ">
        <w:r>
          <w:rPr>
            <w:noProof/>
          </w:rPr>
          <w:t>1</w:t>
        </w:r>
      </w:fldSimple>
      <w:r>
        <w:t>: Inclusion and exclusion</w:t>
      </w:r>
      <w:bookmarkEnd w:id="44"/>
      <w:bookmarkEnd w:id="45"/>
    </w:p>
    <w:tbl>
      <w:tblPr>
        <w:tblStyle w:val="TableGrid"/>
        <w:tblW w:w="0" w:type="auto"/>
        <w:tblLook w:val="04A0" w:firstRow="1" w:lastRow="0" w:firstColumn="1" w:lastColumn="0" w:noHBand="0" w:noVBand="1"/>
      </w:tblPr>
      <w:tblGrid>
        <w:gridCol w:w="1631"/>
        <w:gridCol w:w="4210"/>
        <w:gridCol w:w="3175"/>
      </w:tblGrid>
      <w:tr w:rsidR="004319C4" w:rsidRPr="000866DA" w14:paraId="1D682817" w14:textId="77777777" w:rsidTr="00713230">
        <w:tc>
          <w:tcPr>
            <w:tcW w:w="0" w:type="auto"/>
            <w:hideMark/>
          </w:tcPr>
          <w:p w14:paraId="6BEB3C93" w14:textId="77777777" w:rsidR="004319C4" w:rsidRPr="000866DA" w:rsidRDefault="004319C4" w:rsidP="00713230">
            <w:pPr>
              <w:rPr>
                <w:rFonts w:eastAsiaTheme="majorEastAsia"/>
                <w:b/>
                <w:bCs/>
                <w:i/>
                <w:iCs/>
              </w:rPr>
            </w:pPr>
            <w:r w:rsidRPr="000866DA">
              <w:rPr>
                <w:rFonts w:eastAsiaTheme="majorEastAsia"/>
                <w:b/>
                <w:bCs/>
                <w:i/>
                <w:iCs/>
              </w:rPr>
              <w:t>Criteria</w:t>
            </w:r>
          </w:p>
        </w:tc>
        <w:tc>
          <w:tcPr>
            <w:tcW w:w="0" w:type="auto"/>
            <w:hideMark/>
          </w:tcPr>
          <w:p w14:paraId="3A7FBB2E" w14:textId="77777777" w:rsidR="004319C4" w:rsidRPr="000866DA" w:rsidRDefault="004319C4" w:rsidP="00713230">
            <w:pPr>
              <w:rPr>
                <w:rFonts w:eastAsiaTheme="majorEastAsia"/>
                <w:b/>
                <w:bCs/>
                <w:i/>
                <w:iCs/>
              </w:rPr>
            </w:pPr>
            <w:r w:rsidRPr="000866DA">
              <w:rPr>
                <w:rFonts w:eastAsiaTheme="majorEastAsia"/>
                <w:b/>
                <w:bCs/>
                <w:i/>
                <w:iCs/>
              </w:rPr>
              <w:t>Inclusion</w:t>
            </w:r>
          </w:p>
        </w:tc>
        <w:tc>
          <w:tcPr>
            <w:tcW w:w="0" w:type="auto"/>
            <w:hideMark/>
          </w:tcPr>
          <w:p w14:paraId="513C9D37" w14:textId="77777777" w:rsidR="004319C4" w:rsidRPr="000866DA" w:rsidRDefault="004319C4" w:rsidP="00713230">
            <w:pPr>
              <w:rPr>
                <w:rFonts w:eastAsiaTheme="majorEastAsia"/>
                <w:b/>
                <w:bCs/>
                <w:i/>
                <w:iCs/>
              </w:rPr>
            </w:pPr>
            <w:r w:rsidRPr="000866DA">
              <w:rPr>
                <w:rFonts w:eastAsiaTheme="majorEastAsia"/>
                <w:b/>
                <w:bCs/>
                <w:i/>
                <w:iCs/>
              </w:rPr>
              <w:t>Exclusion</w:t>
            </w:r>
          </w:p>
        </w:tc>
      </w:tr>
      <w:tr w:rsidR="004319C4" w:rsidRPr="000866DA" w14:paraId="3DBD32F0" w14:textId="77777777" w:rsidTr="00713230">
        <w:tc>
          <w:tcPr>
            <w:tcW w:w="0" w:type="auto"/>
            <w:hideMark/>
          </w:tcPr>
          <w:p w14:paraId="3FD6BD6B" w14:textId="77777777" w:rsidR="004319C4" w:rsidRPr="000866DA" w:rsidRDefault="004319C4" w:rsidP="00713230">
            <w:pPr>
              <w:rPr>
                <w:rFonts w:eastAsiaTheme="majorEastAsia"/>
              </w:rPr>
            </w:pPr>
            <w:r w:rsidRPr="000866DA">
              <w:rPr>
                <w:rFonts w:eastAsiaTheme="majorEastAsia"/>
              </w:rPr>
              <w:t>Publication Year</w:t>
            </w:r>
          </w:p>
        </w:tc>
        <w:tc>
          <w:tcPr>
            <w:tcW w:w="0" w:type="auto"/>
            <w:hideMark/>
          </w:tcPr>
          <w:p w14:paraId="2C2D7B27" w14:textId="77777777" w:rsidR="004319C4" w:rsidRPr="000866DA" w:rsidRDefault="004319C4" w:rsidP="00713230">
            <w:pPr>
              <w:rPr>
                <w:rFonts w:eastAsiaTheme="majorEastAsia"/>
              </w:rPr>
            </w:pPr>
            <w:r w:rsidRPr="000866DA">
              <w:rPr>
                <w:rFonts w:eastAsiaTheme="majorEastAsia"/>
              </w:rPr>
              <w:t>Studies published between 2015–2025</w:t>
            </w:r>
          </w:p>
        </w:tc>
        <w:tc>
          <w:tcPr>
            <w:tcW w:w="0" w:type="auto"/>
            <w:hideMark/>
          </w:tcPr>
          <w:p w14:paraId="67DA535E" w14:textId="77777777" w:rsidR="004319C4" w:rsidRPr="000866DA" w:rsidRDefault="004319C4" w:rsidP="00713230">
            <w:pPr>
              <w:rPr>
                <w:rFonts w:eastAsiaTheme="majorEastAsia"/>
              </w:rPr>
            </w:pPr>
            <w:r w:rsidRPr="000866DA">
              <w:rPr>
                <w:rFonts w:eastAsiaTheme="majorEastAsia"/>
              </w:rPr>
              <w:t>Studies published before 2015 (unless highly relevant)</w:t>
            </w:r>
          </w:p>
        </w:tc>
      </w:tr>
      <w:tr w:rsidR="004319C4" w:rsidRPr="000866DA" w14:paraId="5A6DAAE2" w14:textId="77777777" w:rsidTr="00713230">
        <w:tc>
          <w:tcPr>
            <w:tcW w:w="0" w:type="auto"/>
            <w:hideMark/>
          </w:tcPr>
          <w:p w14:paraId="1E57E959" w14:textId="77777777" w:rsidR="004319C4" w:rsidRPr="000866DA" w:rsidRDefault="004319C4" w:rsidP="00713230">
            <w:pPr>
              <w:rPr>
                <w:rFonts w:eastAsiaTheme="majorEastAsia"/>
              </w:rPr>
            </w:pPr>
            <w:r w:rsidRPr="000866DA">
              <w:rPr>
                <w:rFonts w:eastAsiaTheme="majorEastAsia"/>
              </w:rPr>
              <w:t>Language</w:t>
            </w:r>
          </w:p>
        </w:tc>
        <w:tc>
          <w:tcPr>
            <w:tcW w:w="0" w:type="auto"/>
            <w:hideMark/>
          </w:tcPr>
          <w:p w14:paraId="2D9FABBD" w14:textId="77777777" w:rsidR="004319C4" w:rsidRPr="000866DA" w:rsidRDefault="004319C4" w:rsidP="00713230">
            <w:pPr>
              <w:rPr>
                <w:rFonts w:eastAsiaTheme="majorEastAsia"/>
              </w:rPr>
            </w:pPr>
            <w:r w:rsidRPr="000866DA">
              <w:rPr>
                <w:rFonts w:eastAsiaTheme="majorEastAsia"/>
              </w:rPr>
              <w:t>English-language sources</w:t>
            </w:r>
          </w:p>
        </w:tc>
        <w:tc>
          <w:tcPr>
            <w:tcW w:w="0" w:type="auto"/>
            <w:hideMark/>
          </w:tcPr>
          <w:p w14:paraId="618C322C" w14:textId="77777777" w:rsidR="004319C4" w:rsidRPr="000866DA" w:rsidRDefault="004319C4" w:rsidP="00713230">
            <w:pPr>
              <w:rPr>
                <w:rFonts w:eastAsiaTheme="majorEastAsia"/>
              </w:rPr>
            </w:pPr>
            <w:r w:rsidRPr="000866DA">
              <w:rPr>
                <w:rFonts w:eastAsiaTheme="majorEastAsia"/>
              </w:rPr>
              <w:t>Non-English sources</w:t>
            </w:r>
          </w:p>
        </w:tc>
      </w:tr>
      <w:tr w:rsidR="004319C4" w:rsidRPr="000866DA" w14:paraId="6DAB8420" w14:textId="77777777" w:rsidTr="00713230">
        <w:tc>
          <w:tcPr>
            <w:tcW w:w="0" w:type="auto"/>
            <w:hideMark/>
          </w:tcPr>
          <w:p w14:paraId="3C418555" w14:textId="77777777" w:rsidR="004319C4" w:rsidRPr="000866DA" w:rsidRDefault="004319C4" w:rsidP="00713230">
            <w:pPr>
              <w:rPr>
                <w:rFonts w:eastAsiaTheme="majorEastAsia"/>
              </w:rPr>
            </w:pPr>
            <w:r w:rsidRPr="000866DA">
              <w:rPr>
                <w:rFonts w:eastAsiaTheme="majorEastAsia"/>
              </w:rPr>
              <w:t>Source Type</w:t>
            </w:r>
          </w:p>
        </w:tc>
        <w:tc>
          <w:tcPr>
            <w:tcW w:w="0" w:type="auto"/>
            <w:hideMark/>
          </w:tcPr>
          <w:p w14:paraId="38A4D091" w14:textId="77777777" w:rsidR="004319C4" w:rsidRPr="000866DA" w:rsidRDefault="004319C4" w:rsidP="00713230">
            <w:pPr>
              <w:rPr>
                <w:rFonts w:eastAsiaTheme="majorEastAsia"/>
              </w:rPr>
            </w:pPr>
            <w:r w:rsidRPr="000866DA">
              <w:rPr>
                <w:rFonts w:eastAsiaTheme="majorEastAsia"/>
              </w:rPr>
              <w:t>Peer-reviewed journals, academic books, conference papers, industry reports</w:t>
            </w:r>
          </w:p>
        </w:tc>
        <w:tc>
          <w:tcPr>
            <w:tcW w:w="0" w:type="auto"/>
            <w:hideMark/>
          </w:tcPr>
          <w:p w14:paraId="25E2177B" w14:textId="77777777" w:rsidR="004319C4" w:rsidRPr="000866DA" w:rsidRDefault="004319C4" w:rsidP="00713230">
            <w:pPr>
              <w:rPr>
                <w:rFonts w:eastAsiaTheme="majorEastAsia"/>
              </w:rPr>
            </w:pPr>
            <w:r w:rsidRPr="000866DA">
              <w:rPr>
                <w:rFonts w:eastAsiaTheme="majorEastAsia"/>
              </w:rPr>
              <w:t>Blogs, magazines, non-academic or unreliable sources</w:t>
            </w:r>
          </w:p>
        </w:tc>
      </w:tr>
      <w:tr w:rsidR="004319C4" w:rsidRPr="000866DA" w14:paraId="1105A362" w14:textId="77777777" w:rsidTr="00713230">
        <w:tc>
          <w:tcPr>
            <w:tcW w:w="0" w:type="auto"/>
            <w:hideMark/>
          </w:tcPr>
          <w:p w14:paraId="67F8B389" w14:textId="77777777" w:rsidR="004319C4" w:rsidRPr="000866DA" w:rsidRDefault="004319C4" w:rsidP="00713230">
            <w:pPr>
              <w:rPr>
                <w:rFonts w:eastAsiaTheme="majorEastAsia"/>
              </w:rPr>
            </w:pPr>
            <w:r w:rsidRPr="000866DA">
              <w:rPr>
                <w:rFonts w:eastAsiaTheme="majorEastAsia"/>
              </w:rPr>
              <w:t>Research Focus</w:t>
            </w:r>
          </w:p>
        </w:tc>
        <w:tc>
          <w:tcPr>
            <w:tcW w:w="0" w:type="auto"/>
            <w:hideMark/>
          </w:tcPr>
          <w:p w14:paraId="4B0C8EF9" w14:textId="77777777" w:rsidR="004319C4" w:rsidRPr="000866DA" w:rsidRDefault="004319C4" w:rsidP="00713230">
            <w:pPr>
              <w:rPr>
                <w:rFonts w:eastAsiaTheme="majorEastAsia"/>
              </w:rPr>
            </w:pPr>
            <w:r w:rsidRPr="000866DA">
              <w:rPr>
                <w:rFonts w:eastAsiaTheme="majorEastAsia"/>
              </w:rPr>
              <w:t>Studies related to AI, decision-making, quality management, and retail sector</w:t>
            </w:r>
          </w:p>
        </w:tc>
        <w:tc>
          <w:tcPr>
            <w:tcW w:w="0" w:type="auto"/>
            <w:hideMark/>
          </w:tcPr>
          <w:p w14:paraId="3BD5B821" w14:textId="77777777" w:rsidR="004319C4" w:rsidRPr="000866DA" w:rsidRDefault="004319C4" w:rsidP="00713230">
            <w:pPr>
              <w:rPr>
                <w:rFonts w:eastAsiaTheme="majorEastAsia"/>
              </w:rPr>
            </w:pPr>
            <w:r w:rsidRPr="000866DA">
              <w:rPr>
                <w:rFonts w:eastAsiaTheme="majorEastAsia"/>
              </w:rPr>
              <w:t>Studies unrelated to the research topic or sector</w:t>
            </w:r>
          </w:p>
        </w:tc>
      </w:tr>
      <w:tr w:rsidR="004319C4" w:rsidRPr="000866DA" w14:paraId="67944E8F" w14:textId="77777777" w:rsidTr="00713230">
        <w:tc>
          <w:tcPr>
            <w:tcW w:w="0" w:type="auto"/>
            <w:hideMark/>
          </w:tcPr>
          <w:p w14:paraId="20598E77" w14:textId="77777777" w:rsidR="004319C4" w:rsidRPr="000866DA" w:rsidRDefault="004319C4" w:rsidP="00713230">
            <w:pPr>
              <w:rPr>
                <w:rFonts w:eastAsiaTheme="majorEastAsia"/>
              </w:rPr>
            </w:pPr>
            <w:r w:rsidRPr="000866DA">
              <w:rPr>
                <w:rFonts w:eastAsiaTheme="majorEastAsia"/>
              </w:rPr>
              <w:t>Accessibility</w:t>
            </w:r>
          </w:p>
        </w:tc>
        <w:tc>
          <w:tcPr>
            <w:tcW w:w="0" w:type="auto"/>
            <w:hideMark/>
          </w:tcPr>
          <w:p w14:paraId="26BB36FC" w14:textId="77777777" w:rsidR="004319C4" w:rsidRPr="000866DA" w:rsidRDefault="004319C4" w:rsidP="00713230">
            <w:pPr>
              <w:rPr>
                <w:rFonts w:eastAsiaTheme="majorEastAsia"/>
              </w:rPr>
            </w:pPr>
            <w:r w:rsidRPr="000866DA">
              <w:rPr>
                <w:rFonts w:eastAsiaTheme="majorEastAsia"/>
              </w:rPr>
              <w:t>Full-text sources available</w:t>
            </w:r>
          </w:p>
        </w:tc>
        <w:tc>
          <w:tcPr>
            <w:tcW w:w="0" w:type="auto"/>
            <w:hideMark/>
          </w:tcPr>
          <w:p w14:paraId="77392D85" w14:textId="77777777" w:rsidR="004319C4" w:rsidRPr="000866DA" w:rsidRDefault="004319C4" w:rsidP="00713230">
            <w:pPr>
              <w:rPr>
                <w:rFonts w:eastAsiaTheme="majorEastAsia"/>
              </w:rPr>
            </w:pPr>
            <w:r w:rsidRPr="000866DA">
              <w:rPr>
                <w:rFonts w:eastAsiaTheme="majorEastAsia"/>
              </w:rPr>
              <w:t>Abstract-only or inaccessible full-text sources</w:t>
            </w:r>
          </w:p>
        </w:tc>
      </w:tr>
    </w:tbl>
    <w:p w14:paraId="3F96BEE8" w14:textId="77777777" w:rsidR="004319C4" w:rsidRDefault="004319C4" w:rsidP="004319C4"/>
    <w:p w14:paraId="1526A6E5" w14:textId="77777777" w:rsidR="004319C4" w:rsidRPr="00E6376C" w:rsidRDefault="004319C4" w:rsidP="004319C4">
      <w:pPr>
        <w:pStyle w:val="Heading2"/>
        <w:rPr>
          <w:sz w:val="25"/>
          <w:szCs w:val="25"/>
        </w:rPr>
      </w:pPr>
      <w:bookmarkStart w:id="46" w:name="_Toc228479196"/>
      <w:bookmarkStart w:id="47" w:name="_Toc231475389"/>
      <w:r w:rsidRPr="00E6376C">
        <w:rPr>
          <w:sz w:val="25"/>
          <w:szCs w:val="25"/>
        </w:rPr>
        <w:t>3.7 Data Analysis</w:t>
      </w:r>
      <w:bookmarkEnd w:id="46"/>
      <w:bookmarkEnd w:id="47"/>
      <w:r w:rsidRPr="00E6376C">
        <w:rPr>
          <w:sz w:val="25"/>
          <w:szCs w:val="25"/>
        </w:rPr>
        <w:t xml:space="preserve"> </w:t>
      </w:r>
    </w:p>
    <w:p w14:paraId="06DD6627" w14:textId="77777777" w:rsidR="004319C4" w:rsidRDefault="004319C4" w:rsidP="004319C4">
      <w:r>
        <w:t>Thematic analysis was the method to analyse the data collected in this study and is one of the most popular qualitative methods to identify, analyse and interpret patterns in textual data (</w:t>
      </w:r>
      <w:r w:rsidRPr="00F9652E">
        <w:t>Clarke and Braun, 2017</w:t>
      </w:r>
      <w:r>
        <w:t>). The reason behind choosing the thematic analysis is the fact that the study will use qualitative secondary data, in the form of academic journals, books, and professional reports that will be used to investigate the validity of the research question (</w:t>
      </w:r>
      <w:r w:rsidRPr="00F9652E">
        <w:t>Braun</w:t>
      </w:r>
      <w:r>
        <w:t xml:space="preserve"> et al., 2019). The approach allows the categorisation of large amounts of qualitative data into relevant themes that fit the research objectives.</w:t>
      </w:r>
    </w:p>
    <w:p w14:paraId="76A49A2A" w14:textId="77777777" w:rsidR="004319C4" w:rsidRDefault="004319C4" w:rsidP="004319C4">
      <w:r>
        <w:t>The thematic analysis process was organized in a series of steps to be able to guarantee consistency and accuracy. First, literature sources were well read to get the researcher familiar with the material and pinpoint the common concepts (</w:t>
      </w:r>
      <w:proofErr w:type="spellStart"/>
      <w:r w:rsidRPr="00F9652E">
        <w:t>Riger</w:t>
      </w:r>
      <w:proofErr w:type="spellEnd"/>
      <w:r>
        <w:t xml:space="preserve"> et al., 2016). The main concepts that were observed in this phase were associated with the use of Artificial Intelligence, decision-making procedures, quality management systems, and human-AI interaction. Data coding came next and involved </w:t>
      </w:r>
      <w:proofErr w:type="spellStart"/>
      <w:r>
        <w:t>labeling</w:t>
      </w:r>
      <w:proofErr w:type="spellEnd"/>
      <w:r>
        <w:t xml:space="preserve"> of important concepts and statements derived out of </w:t>
      </w:r>
      <w:r>
        <w:lastRenderedPageBreak/>
        <w:t>the selected literature (</w:t>
      </w:r>
      <w:proofErr w:type="spellStart"/>
      <w:r w:rsidRPr="00F9652E">
        <w:t>Neuendorf</w:t>
      </w:r>
      <w:proofErr w:type="spellEnd"/>
      <w:r w:rsidRPr="00F9652E">
        <w:t>, 2018</w:t>
      </w:r>
      <w:r>
        <w:t>). These codes were further divided into larger groups according to the similarities in meaning.</w:t>
      </w:r>
    </w:p>
    <w:p w14:paraId="23BB3FB6" w14:textId="77777777" w:rsidR="004319C4" w:rsidRDefault="004319C4" w:rsidP="004319C4">
      <w:r>
        <w:t>The coded sets were then grouped by major themes that represented the major areas of interest of the research, including the role of Artificial Intelligence in improving the quality of decisions, the incorporation of quality management systems, and the trade-off between human judgement and processes supported by AI (</w:t>
      </w:r>
      <w:r w:rsidRPr="00F9652E">
        <w:t>Terry and Hayfield,</w:t>
      </w:r>
      <w:r>
        <w:t xml:space="preserve"> </w:t>
      </w:r>
      <w:r w:rsidRPr="00F9652E">
        <w:t>2021</w:t>
      </w:r>
      <w:r>
        <w:t>). The last step was to examine and narrow down these themes to fit the research questions and objectives. Their application of thematic analysis offered a clear and organized way of interpreting the secondary data in a qualitative way and ensured that the results were based on the chosen literature logically.</w:t>
      </w:r>
    </w:p>
    <w:p w14:paraId="6187E5BC" w14:textId="77777777" w:rsidR="004319C4" w:rsidRPr="00E6376C" w:rsidRDefault="004319C4" w:rsidP="004319C4">
      <w:pPr>
        <w:pStyle w:val="Heading2"/>
        <w:rPr>
          <w:sz w:val="25"/>
          <w:szCs w:val="25"/>
        </w:rPr>
      </w:pPr>
      <w:bookmarkStart w:id="48" w:name="_Toc228479197"/>
      <w:bookmarkStart w:id="49" w:name="_Toc231475390"/>
      <w:r w:rsidRPr="00E6376C">
        <w:rPr>
          <w:sz w:val="25"/>
          <w:szCs w:val="25"/>
        </w:rPr>
        <w:t>3.8 Ethical Considerations</w:t>
      </w:r>
      <w:bookmarkEnd w:id="48"/>
      <w:bookmarkEnd w:id="49"/>
      <w:r w:rsidRPr="00E6376C">
        <w:rPr>
          <w:sz w:val="25"/>
          <w:szCs w:val="25"/>
        </w:rPr>
        <w:t xml:space="preserve"> </w:t>
      </w:r>
    </w:p>
    <w:p w14:paraId="3585351D" w14:textId="77777777" w:rsidR="004319C4" w:rsidRDefault="004319C4" w:rsidP="004319C4">
      <w:r>
        <w:t>The central issue in research integrity, credibility, and academic trustworthiness is ethics (</w:t>
      </w:r>
      <w:proofErr w:type="spellStart"/>
      <w:r>
        <w:t>Mbanaso</w:t>
      </w:r>
      <w:proofErr w:type="spellEnd"/>
      <w:r>
        <w:t xml:space="preserve"> et al., 2023). Even though the given research is founded on purely qualitative secondary data without interpersonal interaction with human subjects, ethical accountability is still crucial because of the character of the Artificial Intelligence (AI)-related literature and its use in the context of retail management.</w:t>
      </w:r>
    </w:p>
    <w:p w14:paraId="52536EE1" w14:textId="77777777" w:rsidR="004319C4" w:rsidRDefault="004319C4" w:rsidP="004319C4">
      <w:r>
        <w:t>One of the main ethical issues involved in secondary research is academic integrity in the utilization and explanation of an existing literature. All information in this paper was obtained in reputable academic databases, such as peer-reviewed journals, books, and reputable industry reports. Correct referencing and citation procedures were also adhered to in order to credit original authors, which prevents plagiarism and keeps the transparency (Rana et al., 2023). It is especially relevant to the field of AI research, where such concepts as algorithmic decision-making, automation, and quality management frameworks tend to be reused in the majority of studies and should be attributed with caution.</w:t>
      </w:r>
    </w:p>
    <w:p w14:paraId="65D1834E" w14:textId="77777777" w:rsidR="004319C4" w:rsidRDefault="004319C4" w:rsidP="004319C4">
      <w:r>
        <w:t xml:space="preserve">In addition to conventional academic reference, another ethical issue in this research is associated with the responsible interpretation of AI-related results. The body of literature on AI in retail tends to represent divergent views, such as hope about efficiency and fears about displacing workers, algorithmic bias and excessive dependence on automated processes. </w:t>
      </w:r>
      <w:r w:rsidRPr="00FD5F8E">
        <w:t>Ethically, beyond citation integrity, this study acknowledges risks such as publication bias, where positive AI outcomes are overrepresented, and interpretive bias, where secondary authors frame AI impacts differently (Ramos, 2026). Thematic analysis is conducted in a data-</w:t>
      </w:r>
      <w:r w:rsidRPr="00FD5F8E">
        <w:lastRenderedPageBreak/>
        <w:t>driven (inductive) manner, allowing themes to emerge from the literature rather than being imposed, ensuring findings remain grounded in evidence</w:t>
      </w:r>
      <w:r w:rsidRPr="00361EEF">
        <w:rPr>
          <w:highlight w:val="yellow"/>
        </w:rPr>
        <w:t>.</w:t>
      </w:r>
    </w:p>
    <w:p w14:paraId="31A731CF" w14:textId="77777777" w:rsidR="004319C4" w:rsidRDefault="004319C4" w:rsidP="004319C4">
      <w:r>
        <w:t>As no primary data were obtained, the problems of informed consent, confidentiality, and participant protection did not arise. Yet, there is also an ethical aspect, namely the credibility of data and the credibility of the source, especially when it comes to AI research, where industry reports can be biased in promotion or have a commercial interest. To overcome this, whenever possible, priority was assigned to peer-reviewed and academically validated sources (Goodwin et al., 2020).</w:t>
      </w:r>
    </w:p>
    <w:p w14:paraId="762EB04E" w14:textId="77777777" w:rsidR="004319C4" w:rsidRDefault="004319C4" w:rsidP="004319C4">
      <w:r>
        <w:t>In general, ethical rigor in the present study is evidenced by clear sourcing, equal representation of AI-related books, and adherence to the norms of academic work, which makes the study credible, responsible, and contextually suitable to the changing retail AI environment.</w:t>
      </w:r>
    </w:p>
    <w:p w14:paraId="782EA5EE" w14:textId="77777777" w:rsidR="004319C4" w:rsidRPr="00E6376C" w:rsidRDefault="004319C4" w:rsidP="004319C4">
      <w:pPr>
        <w:pStyle w:val="Heading2"/>
        <w:rPr>
          <w:sz w:val="25"/>
          <w:szCs w:val="25"/>
        </w:rPr>
      </w:pPr>
      <w:bookmarkStart w:id="50" w:name="_Toc228479198"/>
      <w:bookmarkStart w:id="51" w:name="_Toc231475391"/>
      <w:r w:rsidRPr="00E6376C">
        <w:rPr>
          <w:sz w:val="25"/>
          <w:szCs w:val="25"/>
        </w:rPr>
        <w:t>3.9 Methodology limitations</w:t>
      </w:r>
      <w:bookmarkEnd w:id="50"/>
      <w:bookmarkEnd w:id="51"/>
      <w:r w:rsidRPr="00E6376C">
        <w:rPr>
          <w:sz w:val="25"/>
          <w:szCs w:val="25"/>
        </w:rPr>
        <w:t xml:space="preserve"> </w:t>
      </w:r>
    </w:p>
    <w:p w14:paraId="30A09692" w14:textId="77777777" w:rsidR="004319C4" w:rsidRDefault="004319C4" w:rsidP="004319C4">
      <w:r>
        <w:t>One of the main limitations is the use of only secondary qualitative data, which limits the study to the interpretations given by other scholars and the industry instead of creating original and context-specific information. Although this method has the benefit of allowing general conceptual insight, it does not allow one to learn real-time organisational behaviours, particularly in retail contexts where AI-based technologies, like predictive analytics, recommendation systems, and automated decision-support systems, are constantly under development (Kumara, 2022). Therefore, not all of the findings can be completely representative of the latest technological advancements or organisational changes.</w:t>
      </w:r>
    </w:p>
    <w:p w14:paraId="1BBD234D" w14:textId="77777777" w:rsidR="004319C4" w:rsidRDefault="004319C4" w:rsidP="004319C4">
      <w:r>
        <w:t>The other weakness is associated with selection and publication bias. Despite the searches of the literature and inclusion criteria, the literature base might be biased by the overrepresentation of the studies of technologically advanced markets or big multinational retailers. This may create a biased perception of AI implementation, which may not adequately reflect the challenge impacting small and medium-sized retailers or organisations in developing economies (Fleischer and Khalil, 2024). This is important in the context of the retail transformation driven by AI since adoption rates and results differ significantly across regions and organisations of different sizes.</w:t>
      </w:r>
    </w:p>
    <w:p w14:paraId="420006A8" w14:textId="77777777" w:rsidR="004319C4" w:rsidRDefault="004319C4" w:rsidP="004319C4">
      <w:r>
        <w:t xml:space="preserve">Also, secondary qualitative research poses the threat of interpretive bias, because the analysis will rely on the manner in which the two analyses have been framed by other authors. It implies that the research will carry the presumptions, theoretical opportunities, and possible </w:t>
      </w:r>
      <w:r>
        <w:lastRenderedPageBreak/>
        <w:t>subjectivity inherent in the literature, and this can have an impact on the objectivity of the synthesis.</w:t>
      </w:r>
    </w:p>
    <w:p w14:paraId="160C3207" w14:textId="77777777" w:rsidR="004319C4" w:rsidRDefault="004319C4" w:rsidP="004319C4">
      <w:r>
        <w:t>To address these shortcomings, an attempt was undertaken to have the triangulation of the sources across academic journals, industry reports, and existing publications, the triangulation has enhanced reliability and minimized over-reliance on one side of the discussion (</w:t>
      </w:r>
      <w:proofErr w:type="spellStart"/>
      <w:r>
        <w:t>Melnikovas</w:t>
      </w:r>
      <w:proofErr w:type="spellEnd"/>
      <w:r>
        <w:t>, 2018). Nevertheless, it is admitted that further studies with the usage of primary data collection, including interviews or case studies, would offer more empirical evidence on the role of AI in retail management situations.</w:t>
      </w:r>
    </w:p>
    <w:p w14:paraId="6CE7E598" w14:textId="77777777" w:rsidR="004319C4" w:rsidRDefault="004319C4" w:rsidP="004319C4">
      <w:r>
        <w:t>In next chapter, t</w:t>
      </w:r>
      <w:r w:rsidRPr="00F53FCE">
        <w:t>he results of the thematic analysis of the chosen secondary sources are given in Chapter 4. The qualitative data which have been analysed are categorised into major themes which are in line with the research objectives. This chapter provides the interpretation of the identified patterns and relationships and presents the results in a structured manner that constitutes the base of the further discussion in Chapter 5.</w:t>
      </w:r>
    </w:p>
    <w:p w14:paraId="175FFB1F" w14:textId="77777777" w:rsidR="004319C4" w:rsidRDefault="004319C4" w:rsidP="004319C4">
      <w:pPr>
        <w:sectPr w:rsidR="004319C4" w:rsidSect="007055B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8319453" w14:textId="77777777" w:rsidR="004319C4" w:rsidRDefault="004319C4" w:rsidP="004319C4">
      <w:pPr>
        <w:pStyle w:val="Heading1"/>
      </w:pPr>
      <w:bookmarkStart w:id="52" w:name="_Toc228479199"/>
      <w:bookmarkStart w:id="53" w:name="_Toc231475392"/>
      <w:r>
        <w:lastRenderedPageBreak/>
        <w:t>Chapter 4: Data analysis</w:t>
      </w:r>
      <w:bookmarkEnd w:id="52"/>
      <w:bookmarkEnd w:id="53"/>
    </w:p>
    <w:p w14:paraId="0114199C" w14:textId="77777777" w:rsidR="004319C4" w:rsidRPr="00E6376C" w:rsidRDefault="004319C4" w:rsidP="004319C4">
      <w:pPr>
        <w:pStyle w:val="Heading2"/>
        <w:rPr>
          <w:sz w:val="25"/>
          <w:szCs w:val="25"/>
        </w:rPr>
      </w:pPr>
      <w:bookmarkStart w:id="54" w:name="_Toc228479200"/>
      <w:bookmarkStart w:id="55" w:name="_Toc231475393"/>
      <w:r w:rsidRPr="00E6376C">
        <w:rPr>
          <w:sz w:val="25"/>
          <w:szCs w:val="25"/>
        </w:rPr>
        <w:t>4.1 Introduction to Data Analysis</w:t>
      </w:r>
      <w:bookmarkEnd w:id="54"/>
      <w:bookmarkEnd w:id="55"/>
      <w:r w:rsidRPr="00E6376C">
        <w:rPr>
          <w:sz w:val="25"/>
          <w:szCs w:val="25"/>
        </w:rPr>
        <w:t xml:space="preserve"> </w:t>
      </w:r>
    </w:p>
    <w:p w14:paraId="7B2726E5" w14:textId="2B017E7B" w:rsidR="004319C4" w:rsidRDefault="004319C4" w:rsidP="004319C4">
      <w:r w:rsidRPr="00F7538B">
        <w:t>Th</w:t>
      </w:r>
      <w:r w:rsidR="002F2E8F">
        <w:t>e</w:t>
      </w:r>
      <w:r w:rsidRPr="00F7538B">
        <w:t xml:space="preserve"> chapter reflects the results of the qualitative analysis of the secondary data based on the academic journals, industry reports and scholarly publications. This chapter is aimed at presenting the findings of the thematic analysis of the literature sources selected in a</w:t>
      </w:r>
      <w:r w:rsidR="00337E09">
        <w:t>n</w:t>
      </w:r>
      <w:r w:rsidRPr="00F7538B">
        <w:t xml:space="preserve"> </w:t>
      </w:r>
      <w:r>
        <w:t xml:space="preserve">appropriate </w:t>
      </w:r>
      <w:r w:rsidRPr="00F7538B">
        <w:t>manner. The results are tabulated into themes that were identified through the studies reviewed, making sure that they meet the research objectives and the general aim of the research. The analysis will be informed by the key research question of understanding how Artificial Intelligence (AI) can improve the quality management and managerial decision-making in the retail sector. The objectives give a guide to the analysis of the qualitative data collected. The results included in th</w:t>
      </w:r>
      <w:r w:rsidR="002F2E8F">
        <w:t>e</w:t>
      </w:r>
      <w:r w:rsidRPr="00F7538B">
        <w:t xml:space="preserve"> chapter are arranged in terms of large themes that were elaborated with the help of thematic analysis in such a way that the patterns and common insights revealed in the chosen literature sources are laid out clearly. The chapter is dedicated to </w:t>
      </w:r>
      <w:r w:rsidR="00337E09">
        <w:t xml:space="preserve">an </w:t>
      </w:r>
      <w:r w:rsidRPr="00F7538B">
        <w:t>objective presentation of the findings.</w:t>
      </w:r>
    </w:p>
    <w:p w14:paraId="280C2C5C" w14:textId="77777777" w:rsidR="004319C4" w:rsidRPr="00E6376C" w:rsidRDefault="004319C4" w:rsidP="004319C4">
      <w:pPr>
        <w:pStyle w:val="Heading2"/>
        <w:rPr>
          <w:sz w:val="25"/>
          <w:szCs w:val="25"/>
        </w:rPr>
      </w:pPr>
      <w:bookmarkStart w:id="56" w:name="_Toc228479201"/>
      <w:bookmarkStart w:id="57" w:name="_Toc231475394"/>
      <w:r w:rsidRPr="00E6376C">
        <w:rPr>
          <w:sz w:val="25"/>
          <w:szCs w:val="25"/>
        </w:rPr>
        <w:t>4.2 Overview of selected studies</w:t>
      </w:r>
      <w:bookmarkEnd w:id="56"/>
      <w:bookmarkEnd w:id="57"/>
    </w:p>
    <w:p w14:paraId="760E8C87" w14:textId="4A780FB9" w:rsidR="004319C4" w:rsidRDefault="004319C4" w:rsidP="004319C4">
      <w:r w:rsidRPr="004C51DD">
        <w:t>The data analysed in this research were gathered as a variety of secondary data sources such as peer</w:t>
      </w:r>
      <w:r w:rsidR="00337E09">
        <w:t>-</w:t>
      </w:r>
      <w:r w:rsidRPr="004C51DD">
        <w:t xml:space="preserve">reviewed journal articles, conference papers and industry reports on Artificial Intelligence in the retail sector. About </w:t>
      </w:r>
      <w:r>
        <w:t>28</w:t>
      </w:r>
      <w:r w:rsidRPr="004C51DD">
        <w:t xml:space="preserve"> studies were identified based on the use of inclusion and exclusion criteria. </w:t>
      </w:r>
      <w:r>
        <w:t xml:space="preserve">For each theme different sources are presented in table and in next section. </w:t>
      </w:r>
      <w:r w:rsidRPr="004C51DD">
        <w:t>These references were accessed through reputable scholarly databases like Google Scholar, ScienceDirect, Emerald Insight and ProQuest</w:t>
      </w:r>
      <w:r w:rsidR="00337E09">
        <w:t>,</w:t>
      </w:r>
      <w:r w:rsidRPr="004C51DD">
        <w:t xml:space="preserve"> which are reliable and academically credible. The chosen publications were dated 2015-2025</w:t>
      </w:r>
      <w:r w:rsidR="00337E09">
        <w:t>,</w:t>
      </w:r>
      <w:r w:rsidRPr="004C51DD">
        <w:t xml:space="preserve"> which enables the study to capture the latest changes and trends in the use of Artificial Intelligence and its effects on managerial decision-making and quality management practices in the retail sector.</w:t>
      </w:r>
      <w:r>
        <w:t xml:space="preserve"> </w:t>
      </w:r>
      <w:r w:rsidRPr="002F2E8F">
        <w:t>The period 2015-2025 was chosen due to its indication of the greatest impact of AI adoption, especially after the development of machine learning, big data analytics, and generative AI applications in retail. This makes the literature relevant in technology up to date as well as covering the development of AI-based management practices.</w:t>
      </w:r>
    </w:p>
    <w:p w14:paraId="2731FF58" w14:textId="77777777" w:rsidR="004319C4" w:rsidRPr="00E6376C" w:rsidRDefault="004319C4" w:rsidP="004319C4">
      <w:pPr>
        <w:pStyle w:val="Heading2"/>
        <w:rPr>
          <w:sz w:val="25"/>
          <w:szCs w:val="25"/>
        </w:rPr>
      </w:pPr>
      <w:bookmarkStart w:id="58" w:name="_Toc228479202"/>
      <w:bookmarkStart w:id="59" w:name="_Toc231475395"/>
      <w:r w:rsidRPr="00E6376C">
        <w:rPr>
          <w:sz w:val="25"/>
          <w:szCs w:val="25"/>
        </w:rPr>
        <w:t>4.3 Thematic analysis process</w:t>
      </w:r>
      <w:bookmarkEnd w:id="58"/>
      <w:bookmarkEnd w:id="59"/>
    </w:p>
    <w:p w14:paraId="441DA6D0" w14:textId="77777777" w:rsidR="004319C4" w:rsidRDefault="004319C4" w:rsidP="004319C4">
      <w:pPr>
        <w:jc w:val="center"/>
      </w:pPr>
      <w:bookmarkStart w:id="60" w:name="_Toc227705358"/>
      <w:bookmarkStart w:id="61" w:name="_Toc228541121"/>
      <w:r>
        <w:t xml:space="preserve">Table </w:t>
      </w:r>
      <w:fldSimple w:instr=" SEQ Table \* ARABIC ">
        <w:r>
          <w:rPr>
            <w:noProof/>
          </w:rPr>
          <w:t>2</w:t>
        </w:r>
      </w:fldSimple>
      <w:r>
        <w:t xml:space="preserve">: </w:t>
      </w:r>
      <w:r w:rsidRPr="000F116C">
        <w:t>Process of thematic analysis</w:t>
      </w:r>
      <w:bookmarkEnd w:id="60"/>
      <w:bookmarkEnd w:id="61"/>
    </w:p>
    <w:tbl>
      <w:tblPr>
        <w:tblStyle w:val="TableGrid"/>
        <w:tblW w:w="0" w:type="auto"/>
        <w:tblLook w:val="04A0" w:firstRow="1" w:lastRow="0" w:firstColumn="1" w:lastColumn="0" w:noHBand="0" w:noVBand="1"/>
      </w:tblPr>
      <w:tblGrid>
        <w:gridCol w:w="2006"/>
        <w:gridCol w:w="3231"/>
        <w:gridCol w:w="3779"/>
      </w:tblGrid>
      <w:tr w:rsidR="004319C4" w:rsidRPr="00D45DB1" w14:paraId="04325F2E" w14:textId="77777777" w:rsidTr="00713230">
        <w:tc>
          <w:tcPr>
            <w:tcW w:w="0" w:type="auto"/>
            <w:hideMark/>
          </w:tcPr>
          <w:p w14:paraId="40955D38" w14:textId="77777777" w:rsidR="004319C4" w:rsidRPr="00D45DB1" w:rsidRDefault="004319C4" w:rsidP="00713230">
            <w:pPr>
              <w:spacing w:after="200"/>
              <w:rPr>
                <w:b/>
                <w:bCs/>
              </w:rPr>
            </w:pPr>
            <w:r w:rsidRPr="00D45DB1">
              <w:rPr>
                <w:b/>
                <w:bCs/>
              </w:rPr>
              <w:lastRenderedPageBreak/>
              <w:t>Stage</w:t>
            </w:r>
          </w:p>
        </w:tc>
        <w:tc>
          <w:tcPr>
            <w:tcW w:w="0" w:type="auto"/>
            <w:hideMark/>
          </w:tcPr>
          <w:p w14:paraId="3D25F726" w14:textId="77777777" w:rsidR="004319C4" w:rsidRPr="00D45DB1" w:rsidRDefault="004319C4" w:rsidP="00713230">
            <w:pPr>
              <w:spacing w:after="200"/>
              <w:rPr>
                <w:b/>
                <w:bCs/>
              </w:rPr>
            </w:pPr>
            <w:r w:rsidRPr="00D45DB1">
              <w:rPr>
                <w:b/>
                <w:bCs/>
              </w:rPr>
              <w:t>Process Description</w:t>
            </w:r>
          </w:p>
        </w:tc>
        <w:tc>
          <w:tcPr>
            <w:tcW w:w="0" w:type="auto"/>
            <w:hideMark/>
          </w:tcPr>
          <w:p w14:paraId="7487436B" w14:textId="77777777" w:rsidR="004319C4" w:rsidRPr="00D45DB1" w:rsidRDefault="004319C4" w:rsidP="00713230">
            <w:pPr>
              <w:spacing w:after="200"/>
              <w:rPr>
                <w:b/>
                <w:bCs/>
              </w:rPr>
            </w:pPr>
            <w:r w:rsidRPr="00D45DB1">
              <w:rPr>
                <w:b/>
                <w:bCs/>
              </w:rPr>
              <w:t>Purpose in This Study</w:t>
            </w:r>
          </w:p>
        </w:tc>
      </w:tr>
      <w:tr w:rsidR="004319C4" w:rsidRPr="00D45DB1" w14:paraId="59BE9AFC" w14:textId="77777777" w:rsidTr="00713230">
        <w:tc>
          <w:tcPr>
            <w:tcW w:w="0" w:type="auto"/>
            <w:hideMark/>
          </w:tcPr>
          <w:p w14:paraId="1B7A0C34" w14:textId="77777777" w:rsidR="004319C4" w:rsidRPr="00D45DB1" w:rsidRDefault="004319C4" w:rsidP="00713230">
            <w:pPr>
              <w:spacing w:after="200"/>
            </w:pPr>
            <w:r w:rsidRPr="00D45DB1">
              <w:rPr>
                <w:b/>
                <w:bCs/>
              </w:rPr>
              <w:t xml:space="preserve">Data </w:t>
            </w:r>
            <w:proofErr w:type="spellStart"/>
            <w:r w:rsidRPr="00D45DB1">
              <w:rPr>
                <w:b/>
                <w:bCs/>
              </w:rPr>
              <w:t>Familiarisation</w:t>
            </w:r>
            <w:proofErr w:type="spellEnd"/>
          </w:p>
        </w:tc>
        <w:tc>
          <w:tcPr>
            <w:tcW w:w="0" w:type="auto"/>
            <w:hideMark/>
          </w:tcPr>
          <w:p w14:paraId="3432EBFA" w14:textId="77777777" w:rsidR="004319C4" w:rsidRPr="00D45DB1" w:rsidRDefault="004319C4" w:rsidP="00713230">
            <w:pPr>
              <w:spacing w:after="200"/>
            </w:pPr>
            <w:r w:rsidRPr="00D45DB1">
              <w:t>Selected secondary sources were read multiple times and key ideas were noted.</w:t>
            </w:r>
          </w:p>
        </w:tc>
        <w:tc>
          <w:tcPr>
            <w:tcW w:w="0" w:type="auto"/>
            <w:hideMark/>
          </w:tcPr>
          <w:p w14:paraId="20939B6E" w14:textId="77777777" w:rsidR="004319C4" w:rsidRPr="00D45DB1" w:rsidRDefault="004319C4" w:rsidP="00713230">
            <w:pPr>
              <w:spacing w:after="200"/>
            </w:pPr>
            <w:r w:rsidRPr="00D45DB1">
              <w:t>To understand the literature and identify recurring concepts related to AI and retail decision-making.</w:t>
            </w:r>
          </w:p>
        </w:tc>
      </w:tr>
      <w:tr w:rsidR="004319C4" w:rsidRPr="00D45DB1" w14:paraId="6D192E16" w14:textId="77777777" w:rsidTr="00713230">
        <w:tc>
          <w:tcPr>
            <w:tcW w:w="0" w:type="auto"/>
            <w:hideMark/>
          </w:tcPr>
          <w:p w14:paraId="004C8F17" w14:textId="77777777" w:rsidR="004319C4" w:rsidRPr="00D45DB1" w:rsidRDefault="004319C4" w:rsidP="00713230">
            <w:pPr>
              <w:spacing w:after="200"/>
            </w:pPr>
            <w:r w:rsidRPr="00D45DB1">
              <w:rPr>
                <w:b/>
                <w:bCs/>
              </w:rPr>
              <w:t>Initial Coding</w:t>
            </w:r>
          </w:p>
        </w:tc>
        <w:tc>
          <w:tcPr>
            <w:tcW w:w="0" w:type="auto"/>
            <w:hideMark/>
          </w:tcPr>
          <w:p w14:paraId="141A1B28" w14:textId="77777777" w:rsidR="004319C4" w:rsidRPr="00D45DB1" w:rsidRDefault="004319C4" w:rsidP="00713230">
            <w:pPr>
              <w:spacing w:after="200"/>
            </w:pPr>
            <w:r w:rsidRPr="00D45DB1">
              <w:t>Important phrases and ideas were highlighted and labelled with short codes.</w:t>
            </w:r>
          </w:p>
        </w:tc>
        <w:tc>
          <w:tcPr>
            <w:tcW w:w="0" w:type="auto"/>
            <w:hideMark/>
          </w:tcPr>
          <w:p w14:paraId="4890910B" w14:textId="77777777" w:rsidR="004319C4" w:rsidRPr="00D45DB1" w:rsidRDefault="004319C4" w:rsidP="00713230">
            <w:pPr>
              <w:spacing w:after="200"/>
            </w:pPr>
            <w:r w:rsidRPr="00D45DB1">
              <w:t xml:space="preserve">To </w:t>
            </w:r>
            <w:proofErr w:type="spellStart"/>
            <w:r w:rsidRPr="00D45DB1">
              <w:t>organise</w:t>
            </w:r>
            <w:proofErr w:type="spellEnd"/>
            <w:r w:rsidRPr="00D45DB1">
              <w:t xml:space="preserve"> textual data into meaningful units relevant to research objectives.</w:t>
            </w:r>
          </w:p>
        </w:tc>
      </w:tr>
      <w:tr w:rsidR="004319C4" w:rsidRPr="00D45DB1" w14:paraId="38880ED6" w14:textId="77777777" w:rsidTr="00713230">
        <w:tc>
          <w:tcPr>
            <w:tcW w:w="0" w:type="auto"/>
            <w:hideMark/>
          </w:tcPr>
          <w:p w14:paraId="7A0A0543" w14:textId="77777777" w:rsidR="004319C4" w:rsidRPr="00D45DB1" w:rsidRDefault="004319C4" w:rsidP="00713230">
            <w:pPr>
              <w:spacing w:after="200"/>
            </w:pPr>
            <w:r w:rsidRPr="00D45DB1">
              <w:rPr>
                <w:b/>
                <w:bCs/>
              </w:rPr>
              <w:t>Category Development</w:t>
            </w:r>
          </w:p>
        </w:tc>
        <w:tc>
          <w:tcPr>
            <w:tcW w:w="0" w:type="auto"/>
            <w:hideMark/>
          </w:tcPr>
          <w:p w14:paraId="6D78E488" w14:textId="77777777" w:rsidR="004319C4" w:rsidRPr="00D45DB1" w:rsidRDefault="004319C4" w:rsidP="00713230">
            <w:pPr>
              <w:spacing w:after="200"/>
            </w:pPr>
            <w:r w:rsidRPr="00D45DB1">
              <w:t>Similar codes were grouped into broader categories based on common meanings.</w:t>
            </w:r>
          </w:p>
        </w:tc>
        <w:tc>
          <w:tcPr>
            <w:tcW w:w="0" w:type="auto"/>
            <w:hideMark/>
          </w:tcPr>
          <w:p w14:paraId="51E425B9" w14:textId="77777777" w:rsidR="004319C4" w:rsidRPr="00D45DB1" w:rsidRDefault="004319C4" w:rsidP="00713230">
            <w:pPr>
              <w:spacing w:after="200"/>
            </w:pPr>
            <w:r w:rsidRPr="00D45DB1">
              <w:t>To identify patterns and relationships across the collected data.</w:t>
            </w:r>
          </w:p>
        </w:tc>
      </w:tr>
      <w:tr w:rsidR="004319C4" w:rsidRPr="00D45DB1" w14:paraId="62F995A1" w14:textId="77777777" w:rsidTr="00713230">
        <w:tc>
          <w:tcPr>
            <w:tcW w:w="0" w:type="auto"/>
            <w:hideMark/>
          </w:tcPr>
          <w:p w14:paraId="56ADFF68" w14:textId="77777777" w:rsidR="004319C4" w:rsidRPr="00D45DB1" w:rsidRDefault="004319C4" w:rsidP="00713230">
            <w:pPr>
              <w:spacing w:after="200"/>
            </w:pPr>
            <w:r w:rsidRPr="00D45DB1">
              <w:rPr>
                <w:b/>
                <w:bCs/>
              </w:rPr>
              <w:t>Theme Development</w:t>
            </w:r>
          </w:p>
        </w:tc>
        <w:tc>
          <w:tcPr>
            <w:tcW w:w="0" w:type="auto"/>
            <w:hideMark/>
          </w:tcPr>
          <w:p w14:paraId="6C2C268C" w14:textId="77777777" w:rsidR="004319C4" w:rsidRPr="00D45DB1" w:rsidRDefault="004319C4" w:rsidP="00713230">
            <w:pPr>
              <w:spacing w:after="200"/>
            </w:pPr>
            <w:r w:rsidRPr="00D45DB1">
              <w:t>Categories were refined into major themes representing key findings.</w:t>
            </w:r>
          </w:p>
        </w:tc>
        <w:tc>
          <w:tcPr>
            <w:tcW w:w="0" w:type="auto"/>
            <w:hideMark/>
          </w:tcPr>
          <w:p w14:paraId="74CFCD08" w14:textId="77777777" w:rsidR="004319C4" w:rsidRPr="00D45DB1" w:rsidRDefault="004319C4" w:rsidP="00713230">
            <w:pPr>
              <w:spacing w:after="200"/>
            </w:pPr>
            <w:r w:rsidRPr="00D45DB1">
              <w:t>To develop themes aligned with the research questions.</w:t>
            </w:r>
          </w:p>
        </w:tc>
      </w:tr>
      <w:tr w:rsidR="004319C4" w:rsidRPr="00D45DB1" w14:paraId="52B9030F" w14:textId="77777777" w:rsidTr="00713230">
        <w:tc>
          <w:tcPr>
            <w:tcW w:w="0" w:type="auto"/>
            <w:hideMark/>
          </w:tcPr>
          <w:p w14:paraId="1BEE26B8" w14:textId="77777777" w:rsidR="004319C4" w:rsidRPr="00D45DB1" w:rsidRDefault="004319C4" w:rsidP="00713230">
            <w:pPr>
              <w:spacing w:after="200"/>
            </w:pPr>
            <w:r w:rsidRPr="00D45DB1">
              <w:rPr>
                <w:b/>
                <w:bCs/>
              </w:rPr>
              <w:t>Theme Review</w:t>
            </w:r>
          </w:p>
        </w:tc>
        <w:tc>
          <w:tcPr>
            <w:tcW w:w="0" w:type="auto"/>
            <w:hideMark/>
          </w:tcPr>
          <w:p w14:paraId="1A502388" w14:textId="77777777" w:rsidR="004319C4" w:rsidRPr="00D45DB1" w:rsidRDefault="004319C4" w:rsidP="00713230">
            <w:pPr>
              <w:spacing w:after="200"/>
            </w:pPr>
            <w:r w:rsidRPr="00D45DB1">
              <w:t>Themes were checked and revised for clarity and relevance.</w:t>
            </w:r>
          </w:p>
        </w:tc>
        <w:tc>
          <w:tcPr>
            <w:tcW w:w="0" w:type="auto"/>
            <w:hideMark/>
          </w:tcPr>
          <w:p w14:paraId="0F6FE536" w14:textId="77777777" w:rsidR="004319C4" w:rsidRPr="00D45DB1" w:rsidRDefault="004319C4" w:rsidP="00713230">
            <w:pPr>
              <w:spacing w:after="200"/>
            </w:pPr>
            <w:r w:rsidRPr="00D45DB1">
              <w:t>To ensure reliability and validity of the findings.</w:t>
            </w:r>
          </w:p>
        </w:tc>
      </w:tr>
    </w:tbl>
    <w:p w14:paraId="1EB74A5E" w14:textId="77777777" w:rsidR="004319C4" w:rsidRPr="003E6FA7" w:rsidRDefault="004319C4" w:rsidP="004319C4"/>
    <w:p w14:paraId="78ACAB8C" w14:textId="77777777" w:rsidR="004319C4" w:rsidRDefault="004319C4" w:rsidP="004319C4">
      <w:pPr>
        <w:jc w:val="center"/>
      </w:pPr>
      <w:bookmarkStart w:id="62" w:name="_Toc227705359"/>
      <w:bookmarkStart w:id="63" w:name="_Toc228541122"/>
      <w:r>
        <w:t xml:space="preserve">Table </w:t>
      </w:r>
      <w:fldSimple w:instr=" SEQ Table \* ARABIC ">
        <w:r>
          <w:rPr>
            <w:noProof/>
          </w:rPr>
          <w:t>3</w:t>
        </w:r>
      </w:fldSimple>
      <w:r>
        <w:t>: Theme development</w:t>
      </w:r>
      <w:bookmarkEnd w:id="62"/>
      <w:bookmarkEnd w:id="63"/>
    </w:p>
    <w:tbl>
      <w:tblPr>
        <w:tblStyle w:val="TableGrid"/>
        <w:tblW w:w="0" w:type="auto"/>
        <w:tblLook w:val="04A0" w:firstRow="1" w:lastRow="0" w:firstColumn="1" w:lastColumn="0" w:noHBand="0" w:noVBand="1"/>
      </w:tblPr>
      <w:tblGrid>
        <w:gridCol w:w="2468"/>
        <w:gridCol w:w="1626"/>
        <w:gridCol w:w="2155"/>
        <w:gridCol w:w="2767"/>
      </w:tblGrid>
      <w:tr w:rsidR="004319C4" w:rsidRPr="00A10B49" w14:paraId="64E6656D" w14:textId="77777777" w:rsidTr="00713230">
        <w:tc>
          <w:tcPr>
            <w:tcW w:w="0" w:type="auto"/>
            <w:hideMark/>
          </w:tcPr>
          <w:p w14:paraId="133E0AEE" w14:textId="77777777" w:rsidR="004319C4" w:rsidRPr="00A10B49" w:rsidRDefault="004319C4" w:rsidP="00713230">
            <w:pPr>
              <w:spacing w:after="200"/>
              <w:rPr>
                <w:b/>
                <w:bCs/>
              </w:rPr>
            </w:pPr>
            <w:r w:rsidRPr="00A10B49">
              <w:rPr>
                <w:b/>
                <w:bCs/>
              </w:rPr>
              <w:t>Initial Codes</w:t>
            </w:r>
          </w:p>
        </w:tc>
        <w:tc>
          <w:tcPr>
            <w:tcW w:w="0" w:type="auto"/>
            <w:hideMark/>
          </w:tcPr>
          <w:p w14:paraId="4E3603AF" w14:textId="77777777" w:rsidR="004319C4" w:rsidRPr="00A10B49" w:rsidRDefault="004319C4" w:rsidP="00713230">
            <w:pPr>
              <w:spacing w:after="200"/>
              <w:rPr>
                <w:b/>
                <w:bCs/>
              </w:rPr>
            </w:pPr>
            <w:r w:rsidRPr="00A10B49">
              <w:rPr>
                <w:b/>
                <w:bCs/>
              </w:rPr>
              <w:t>Sub-Themes</w:t>
            </w:r>
          </w:p>
        </w:tc>
        <w:tc>
          <w:tcPr>
            <w:tcW w:w="0" w:type="auto"/>
            <w:hideMark/>
          </w:tcPr>
          <w:p w14:paraId="09382566" w14:textId="77777777" w:rsidR="004319C4" w:rsidRPr="00A10B49" w:rsidRDefault="004319C4" w:rsidP="00713230">
            <w:pPr>
              <w:spacing w:after="200"/>
              <w:rPr>
                <w:b/>
                <w:bCs/>
              </w:rPr>
            </w:pPr>
            <w:r w:rsidRPr="00A10B49">
              <w:rPr>
                <w:b/>
                <w:bCs/>
              </w:rPr>
              <w:t>Final Themes</w:t>
            </w:r>
          </w:p>
        </w:tc>
        <w:tc>
          <w:tcPr>
            <w:tcW w:w="0" w:type="auto"/>
            <w:hideMark/>
          </w:tcPr>
          <w:p w14:paraId="49FF5ED8" w14:textId="77777777" w:rsidR="004319C4" w:rsidRPr="00A10B49" w:rsidRDefault="004319C4" w:rsidP="00713230">
            <w:pPr>
              <w:spacing w:after="200"/>
              <w:rPr>
                <w:b/>
                <w:bCs/>
              </w:rPr>
            </w:pPr>
            <w:r w:rsidRPr="00A10B49">
              <w:rPr>
                <w:b/>
                <w:bCs/>
              </w:rPr>
              <w:t>Description of Theme</w:t>
            </w:r>
          </w:p>
        </w:tc>
      </w:tr>
      <w:tr w:rsidR="004319C4" w:rsidRPr="00A10B49" w14:paraId="7A8AFC32" w14:textId="77777777" w:rsidTr="00713230">
        <w:tc>
          <w:tcPr>
            <w:tcW w:w="0" w:type="auto"/>
            <w:hideMark/>
          </w:tcPr>
          <w:p w14:paraId="75CDE215" w14:textId="77777777" w:rsidR="004319C4" w:rsidRPr="00A10B49" w:rsidRDefault="004319C4" w:rsidP="00713230">
            <w:pPr>
              <w:spacing w:after="200"/>
            </w:pPr>
            <w:r w:rsidRPr="00A10B49">
              <w:t>Data-driven decision-making, predictive analytics, automated forecasting, AI-supported planning</w:t>
            </w:r>
          </w:p>
        </w:tc>
        <w:tc>
          <w:tcPr>
            <w:tcW w:w="0" w:type="auto"/>
            <w:hideMark/>
          </w:tcPr>
          <w:p w14:paraId="76673783" w14:textId="77777777" w:rsidR="004319C4" w:rsidRPr="00A10B49" w:rsidRDefault="004319C4" w:rsidP="00713230">
            <w:pPr>
              <w:spacing w:after="200"/>
            </w:pPr>
            <w:r w:rsidRPr="00A10B49">
              <w:t>AI-based decision tools</w:t>
            </w:r>
          </w:p>
        </w:tc>
        <w:tc>
          <w:tcPr>
            <w:tcW w:w="0" w:type="auto"/>
            <w:hideMark/>
          </w:tcPr>
          <w:p w14:paraId="70C98E67" w14:textId="77777777" w:rsidR="004319C4" w:rsidRPr="00A10B49" w:rsidRDefault="004319C4" w:rsidP="00713230">
            <w:pPr>
              <w:spacing w:after="200"/>
            </w:pPr>
            <w:r w:rsidRPr="00A10B49">
              <w:rPr>
                <w:b/>
                <w:bCs/>
              </w:rPr>
              <w:t>Theme 1: Role of Artificial Intelligence in Retail Decision-Making</w:t>
            </w:r>
          </w:p>
        </w:tc>
        <w:tc>
          <w:tcPr>
            <w:tcW w:w="0" w:type="auto"/>
            <w:hideMark/>
          </w:tcPr>
          <w:p w14:paraId="7F690252" w14:textId="77777777" w:rsidR="004319C4" w:rsidRPr="00A10B49" w:rsidRDefault="004319C4" w:rsidP="00713230">
            <w:pPr>
              <w:spacing w:after="200"/>
            </w:pPr>
            <w:r w:rsidRPr="00A10B49">
              <w:t xml:space="preserve">This theme highlights how Artificial Intelligence technologies support managerial decision-making through predictive analytics, automation, and data-driven insights that enhance operational </w:t>
            </w:r>
            <w:r w:rsidRPr="00A10B49">
              <w:lastRenderedPageBreak/>
              <w:t>planning and business performance.</w:t>
            </w:r>
          </w:p>
        </w:tc>
      </w:tr>
      <w:tr w:rsidR="004319C4" w:rsidRPr="00A10B49" w14:paraId="3C032875" w14:textId="77777777" w:rsidTr="00713230">
        <w:tc>
          <w:tcPr>
            <w:tcW w:w="0" w:type="auto"/>
            <w:hideMark/>
          </w:tcPr>
          <w:p w14:paraId="40FA0678" w14:textId="77777777" w:rsidR="004319C4" w:rsidRPr="00A10B49" w:rsidRDefault="004319C4" w:rsidP="00713230">
            <w:pPr>
              <w:spacing w:after="200"/>
            </w:pPr>
            <w:r w:rsidRPr="00A10B49">
              <w:t xml:space="preserve">Inventory </w:t>
            </w:r>
            <w:proofErr w:type="spellStart"/>
            <w:r w:rsidRPr="00A10B49">
              <w:t>optimisation</w:t>
            </w:r>
            <w:proofErr w:type="spellEnd"/>
            <w:r w:rsidRPr="00A10B49">
              <w:t xml:space="preserve">, demand forecasting, customer </w:t>
            </w:r>
            <w:proofErr w:type="spellStart"/>
            <w:r w:rsidRPr="00A10B49">
              <w:t>behaviour</w:t>
            </w:r>
            <w:proofErr w:type="spellEnd"/>
            <w:r w:rsidRPr="00A10B49">
              <w:t xml:space="preserve"> analysis, real-time monitoring</w:t>
            </w:r>
          </w:p>
        </w:tc>
        <w:tc>
          <w:tcPr>
            <w:tcW w:w="0" w:type="auto"/>
            <w:hideMark/>
          </w:tcPr>
          <w:p w14:paraId="52D7109F" w14:textId="77777777" w:rsidR="004319C4" w:rsidRPr="00A10B49" w:rsidRDefault="004319C4" w:rsidP="00713230">
            <w:pPr>
              <w:spacing w:after="200"/>
            </w:pPr>
            <w:r w:rsidRPr="00A10B49">
              <w:t>Operational efficiency improvement</w:t>
            </w:r>
          </w:p>
        </w:tc>
        <w:tc>
          <w:tcPr>
            <w:tcW w:w="0" w:type="auto"/>
            <w:hideMark/>
          </w:tcPr>
          <w:p w14:paraId="1FA5743D" w14:textId="77777777" w:rsidR="004319C4" w:rsidRPr="00A10B49" w:rsidRDefault="004319C4" w:rsidP="00713230">
            <w:pPr>
              <w:spacing w:after="200"/>
            </w:pPr>
            <w:r w:rsidRPr="00A10B49">
              <w:rPr>
                <w:b/>
                <w:bCs/>
              </w:rPr>
              <w:t>Theme 2: Benefits of AI Implementation in Retail</w:t>
            </w:r>
          </w:p>
        </w:tc>
        <w:tc>
          <w:tcPr>
            <w:tcW w:w="0" w:type="auto"/>
            <w:hideMark/>
          </w:tcPr>
          <w:p w14:paraId="2968FEC9" w14:textId="77777777" w:rsidR="004319C4" w:rsidRPr="00A10B49" w:rsidRDefault="004319C4" w:rsidP="00713230">
            <w:pPr>
              <w:spacing w:after="200"/>
            </w:pPr>
            <w:r w:rsidRPr="00A10B49">
              <w:t>This theme focuses on the advantages of AI adoption, including improved efficiency, cost reduction, enhanced inventory control, and improved customer service quality within retail operations.</w:t>
            </w:r>
          </w:p>
        </w:tc>
      </w:tr>
      <w:tr w:rsidR="004319C4" w:rsidRPr="00A10B49" w14:paraId="549E91A6" w14:textId="77777777" w:rsidTr="00713230">
        <w:tc>
          <w:tcPr>
            <w:tcW w:w="0" w:type="auto"/>
            <w:hideMark/>
          </w:tcPr>
          <w:p w14:paraId="6033D643" w14:textId="77777777" w:rsidR="004319C4" w:rsidRPr="00A10B49" w:rsidRDefault="004319C4" w:rsidP="00713230">
            <w:pPr>
              <w:spacing w:after="200"/>
            </w:pPr>
            <w:r w:rsidRPr="00A10B49">
              <w:t>Human judgement, managerial expertise, AI recommendations, decision support systems</w:t>
            </w:r>
          </w:p>
        </w:tc>
        <w:tc>
          <w:tcPr>
            <w:tcW w:w="0" w:type="auto"/>
            <w:hideMark/>
          </w:tcPr>
          <w:p w14:paraId="3FAFA64D" w14:textId="77777777" w:rsidR="004319C4" w:rsidRPr="00A10B49" w:rsidRDefault="004319C4" w:rsidP="00713230">
            <w:pPr>
              <w:spacing w:after="200"/>
            </w:pPr>
            <w:r w:rsidRPr="00A10B49">
              <w:t>Human–AI collaboration</w:t>
            </w:r>
          </w:p>
        </w:tc>
        <w:tc>
          <w:tcPr>
            <w:tcW w:w="0" w:type="auto"/>
            <w:hideMark/>
          </w:tcPr>
          <w:p w14:paraId="508BA945" w14:textId="77777777" w:rsidR="004319C4" w:rsidRPr="00A10B49" w:rsidRDefault="004319C4" w:rsidP="00713230">
            <w:pPr>
              <w:spacing w:after="200"/>
            </w:pPr>
            <w:r w:rsidRPr="00A10B49">
              <w:rPr>
                <w:b/>
                <w:bCs/>
              </w:rPr>
              <w:t>Theme 3: Human–AI Collaboration in Decision-Making</w:t>
            </w:r>
          </w:p>
        </w:tc>
        <w:tc>
          <w:tcPr>
            <w:tcW w:w="0" w:type="auto"/>
            <w:hideMark/>
          </w:tcPr>
          <w:p w14:paraId="18E998FB" w14:textId="77777777" w:rsidR="004319C4" w:rsidRPr="00A10B49" w:rsidRDefault="004319C4" w:rsidP="00713230">
            <w:pPr>
              <w:spacing w:after="200"/>
            </w:pPr>
            <w:r w:rsidRPr="00A10B49">
              <w:t xml:space="preserve">This theme explores the relationship between human intelligence and Artificial Intelligence systems, </w:t>
            </w:r>
            <w:proofErr w:type="spellStart"/>
            <w:r w:rsidRPr="00A10B49">
              <w:t>emphasising</w:t>
            </w:r>
            <w:proofErr w:type="spellEnd"/>
            <w:r w:rsidRPr="00A10B49">
              <w:t xml:space="preserve"> the importance of combining managerial experience with technological support for effective decision-making.</w:t>
            </w:r>
          </w:p>
        </w:tc>
      </w:tr>
      <w:tr w:rsidR="004319C4" w:rsidRPr="00A10B49" w14:paraId="5C49F24F" w14:textId="77777777" w:rsidTr="00713230">
        <w:tc>
          <w:tcPr>
            <w:tcW w:w="0" w:type="auto"/>
            <w:hideMark/>
          </w:tcPr>
          <w:p w14:paraId="62467D8C" w14:textId="77777777" w:rsidR="004319C4" w:rsidRPr="00A10B49" w:rsidRDefault="004319C4" w:rsidP="00713230">
            <w:pPr>
              <w:spacing w:after="200"/>
            </w:pPr>
            <w:r w:rsidRPr="00A10B49">
              <w:t>High implementation cost, data privacy concerns, lack of technical skills, resistance to change</w:t>
            </w:r>
          </w:p>
        </w:tc>
        <w:tc>
          <w:tcPr>
            <w:tcW w:w="0" w:type="auto"/>
            <w:hideMark/>
          </w:tcPr>
          <w:p w14:paraId="454B4172" w14:textId="77777777" w:rsidR="004319C4" w:rsidRPr="00A10B49" w:rsidRDefault="004319C4" w:rsidP="00713230">
            <w:pPr>
              <w:spacing w:after="200"/>
            </w:pPr>
            <w:r w:rsidRPr="00A10B49">
              <w:t>Adoption barriers</w:t>
            </w:r>
          </w:p>
        </w:tc>
        <w:tc>
          <w:tcPr>
            <w:tcW w:w="0" w:type="auto"/>
            <w:hideMark/>
          </w:tcPr>
          <w:p w14:paraId="731A873B" w14:textId="77777777" w:rsidR="004319C4" w:rsidRPr="00A10B49" w:rsidRDefault="004319C4" w:rsidP="00713230">
            <w:pPr>
              <w:spacing w:after="200"/>
            </w:pPr>
            <w:r w:rsidRPr="00A10B49">
              <w:rPr>
                <w:b/>
                <w:bCs/>
              </w:rPr>
              <w:t>Theme 4: Challenges in AI Adoption in Retail</w:t>
            </w:r>
          </w:p>
        </w:tc>
        <w:tc>
          <w:tcPr>
            <w:tcW w:w="0" w:type="auto"/>
            <w:hideMark/>
          </w:tcPr>
          <w:p w14:paraId="5BC2D3F3" w14:textId="77777777" w:rsidR="004319C4" w:rsidRPr="00A10B49" w:rsidRDefault="004319C4" w:rsidP="00713230">
            <w:pPr>
              <w:spacing w:after="200"/>
            </w:pPr>
            <w:r w:rsidRPr="00A10B49">
              <w:t xml:space="preserve">This theme identifies the key barriers that </w:t>
            </w:r>
            <w:proofErr w:type="spellStart"/>
            <w:r w:rsidRPr="00A10B49">
              <w:t>organisations</w:t>
            </w:r>
            <w:proofErr w:type="spellEnd"/>
            <w:r w:rsidRPr="00A10B49">
              <w:t xml:space="preserve"> face when implementing Artificial Intelligence technologies, including financial constraints, employee resistance, and concerns related to data security and system reliability.</w:t>
            </w:r>
          </w:p>
        </w:tc>
      </w:tr>
      <w:tr w:rsidR="004319C4" w:rsidRPr="00A10B49" w14:paraId="2931BECC" w14:textId="77777777" w:rsidTr="00713230">
        <w:tc>
          <w:tcPr>
            <w:tcW w:w="0" w:type="auto"/>
            <w:hideMark/>
          </w:tcPr>
          <w:p w14:paraId="1BE1A328" w14:textId="77777777" w:rsidR="004319C4" w:rsidRPr="00A10B49" w:rsidRDefault="004319C4" w:rsidP="00713230">
            <w:pPr>
              <w:spacing w:after="200"/>
            </w:pPr>
            <w:r w:rsidRPr="00A10B49">
              <w:lastRenderedPageBreak/>
              <w:t>Quality monitoring, continuous improvement, customer satisfaction tracking, performance measurement</w:t>
            </w:r>
          </w:p>
        </w:tc>
        <w:tc>
          <w:tcPr>
            <w:tcW w:w="0" w:type="auto"/>
            <w:hideMark/>
          </w:tcPr>
          <w:p w14:paraId="3A3D02EF" w14:textId="77777777" w:rsidR="004319C4" w:rsidRPr="00A10B49" w:rsidRDefault="004319C4" w:rsidP="00713230">
            <w:pPr>
              <w:spacing w:after="200"/>
            </w:pPr>
            <w:r w:rsidRPr="00A10B49">
              <w:t>AI-enabled quality management</w:t>
            </w:r>
          </w:p>
        </w:tc>
        <w:tc>
          <w:tcPr>
            <w:tcW w:w="0" w:type="auto"/>
            <w:hideMark/>
          </w:tcPr>
          <w:p w14:paraId="51A656A7" w14:textId="77777777" w:rsidR="004319C4" w:rsidRPr="00A10B49" w:rsidRDefault="004319C4" w:rsidP="00713230">
            <w:pPr>
              <w:spacing w:after="200"/>
            </w:pPr>
            <w:r w:rsidRPr="00A10B49">
              <w:rPr>
                <w:b/>
                <w:bCs/>
              </w:rPr>
              <w:t>Theme 5: AI in Quality Management Practices</w:t>
            </w:r>
          </w:p>
        </w:tc>
        <w:tc>
          <w:tcPr>
            <w:tcW w:w="0" w:type="auto"/>
            <w:hideMark/>
          </w:tcPr>
          <w:p w14:paraId="7557179C" w14:textId="77777777" w:rsidR="004319C4" w:rsidRPr="00A10B49" w:rsidRDefault="004319C4" w:rsidP="00713230">
            <w:pPr>
              <w:spacing w:after="200"/>
            </w:pPr>
            <w:r w:rsidRPr="00A10B49">
              <w:t>This theme focuses on the use of Artificial Intelligence in quality management systems such as monitoring product quality, improving service standards, and supporting continuous improvement processes.</w:t>
            </w:r>
          </w:p>
        </w:tc>
      </w:tr>
    </w:tbl>
    <w:p w14:paraId="74716D26" w14:textId="77777777" w:rsidR="004319C4" w:rsidRDefault="004319C4" w:rsidP="004319C4"/>
    <w:p w14:paraId="3E75513A" w14:textId="77777777" w:rsidR="004319C4" w:rsidRDefault="004319C4" w:rsidP="004319C4">
      <w:pPr>
        <w:pStyle w:val="Heading2"/>
      </w:pPr>
      <w:bookmarkStart w:id="64" w:name="_Toc228479203"/>
      <w:bookmarkStart w:id="65" w:name="_Toc231475396"/>
      <w:r>
        <w:t>4.4 Thematic analysis</w:t>
      </w:r>
      <w:bookmarkEnd w:id="64"/>
      <w:bookmarkEnd w:id="65"/>
      <w:r>
        <w:t xml:space="preserve"> </w:t>
      </w:r>
    </w:p>
    <w:p w14:paraId="35B9F2D1" w14:textId="77777777" w:rsidR="004319C4" w:rsidRDefault="004319C4" w:rsidP="004319C4">
      <w:pPr>
        <w:jc w:val="center"/>
      </w:pPr>
      <w:bookmarkStart w:id="66" w:name="_Toc227705360"/>
      <w:bookmarkStart w:id="67" w:name="_Toc228541123"/>
      <w:r>
        <w:t xml:space="preserve">Table </w:t>
      </w:r>
      <w:fldSimple w:instr=" SEQ Table \* ARABIC ">
        <w:r>
          <w:rPr>
            <w:noProof/>
          </w:rPr>
          <w:t>4</w:t>
        </w:r>
      </w:fldSimple>
      <w:r>
        <w:t>: Sources supporting Theme 1</w:t>
      </w:r>
      <w:bookmarkEnd w:id="66"/>
      <w:bookmarkEnd w:id="67"/>
    </w:p>
    <w:tbl>
      <w:tblPr>
        <w:tblStyle w:val="TableGrid"/>
        <w:tblW w:w="0" w:type="auto"/>
        <w:tblLook w:val="04A0" w:firstRow="1" w:lastRow="0" w:firstColumn="1" w:lastColumn="0" w:noHBand="0" w:noVBand="1"/>
      </w:tblPr>
      <w:tblGrid>
        <w:gridCol w:w="2570"/>
        <w:gridCol w:w="723"/>
        <w:gridCol w:w="2319"/>
        <w:gridCol w:w="3404"/>
      </w:tblGrid>
      <w:tr w:rsidR="002F2E8F" w:rsidRPr="008B4885" w14:paraId="1AC9CE14" w14:textId="77777777" w:rsidTr="00713230">
        <w:tc>
          <w:tcPr>
            <w:tcW w:w="0" w:type="auto"/>
            <w:hideMark/>
          </w:tcPr>
          <w:p w14:paraId="39A5001C" w14:textId="77777777" w:rsidR="004319C4" w:rsidRPr="008B4885" w:rsidRDefault="004319C4" w:rsidP="00713230">
            <w:pPr>
              <w:spacing w:after="200"/>
              <w:rPr>
                <w:b/>
                <w:bCs/>
              </w:rPr>
            </w:pPr>
            <w:r w:rsidRPr="008B4885">
              <w:rPr>
                <w:b/>
                <w:bCs/>
              </w:rPr>
              <w:t>Author(s)</w:t>
            </w:r>
          </w:p>
        </w:tc>
        <w:tc>
          <w:tcPr>
            <w:tcW w:w="0" w:type="auto"/>
            <w:hideMark/>
          </w:tcPr>
          <w:p w14:paraId="0A021741" w14:textId="77777777" w:rsidR="004319C4" w:rsidRPr="008B4885" w:rsidRDefault="004319C4" w:rsidP="00713230">
            <w:pPr>
              <w:spacing w:after="200"/>
              <w:rPr>
                <w:b/>
                <w:bCs/>
              </w:rPr>
            </w:pPr>
            <w:r w:rsidRPr="008B4885">
              <w:rPr>
                <w:b/>
                <w:bCs/>
              </w:rPr>
              <w:t>Year</w:t>
            </w:r>
          </w:p>
        </w:tc>
        <w:tc>
          <w:tcPr>
            <w:tcW w:w="0" w:type="auto"/>
            <w:hideMark/>
          </w:tcPr>
          <w:p w14:paraId="0D42CD5E" w14:textId="77777777" w:rsidR="004319C4" w:rsidRPr="008B4885" w:rsidRDefault="004319C4" w:rsidP="00713230">
            <w:pPr>
              <w:spacing w:after="200"/>
              <w:rPr>
                <w:b/>
                <w:bCs/>
              </w:rPr>
            </w:pPr>
            <w:r w:rsidRPr="008B4885">
              <w:rPr>
                <w:b/>
                <w:bCs/>
              </w:rPr>
              <w:t>Study Focus</w:t>
            </w:r>
          </w:p>
        </w:tc>
        <w:tc>
          <w:tcPr>
            <w:tcW w:w="0" w:type="auto"/>
            <w:hideMark/>
          </w:tcPr>
          <w:p w14:paraId="56CD3DD4" w14:textId="77777777" w:rsidR="004319C4" w:rsidRPr="008B4885" w:rsidRDefault="004319C4" w:rsidP="00713230">
            <w:pPr>
              <w:spacing w:after="200"/>
              <w:rPr>
                <w:b/>
                <w:bCs/>
              </w:rPr>
            </w:pPr>
            <w:r w:rsidRPr="008B4885">
              <w:rPr>
                <w:b/>
                <w:bCs/>
              </w:rPr>
              <w:t>Key Finding Related to Theme 1</w:t>
            </w:r>
          </w:p>
        </w:tc>
      </w:tr>
      <w:tr w:rsidR="002F2E8F" w:rsidRPr="008B4885" w14:paraId="43F35FDB" w14:textId="77777777" w:rsidTr="00713230">
        <w:tc>
          <w:tcPr>
            <w:tcW w:w="0" w:type="auto"/>
            <w:hideMark/>
          </w:tcPr>
          <w:p w14:paraId="4AF3837F" w14:textId="77777777" w:rsidR="004319C4" w:rsidRPr="00F9239A" w:rsidRDefault="004319C4" w:rsidP="00713230">
            <w:pPr>
              <w:pStyle w:val="ListParagraph"/>
              <w:numPr>
                <w:ilvl w:val="0"/>
                <w:numId w:val="40"/>
              </w:numPr>
              <w:rPr>
                <w:szCs w:val="22"/>
              </w:rPr>
            </w:pPr>
            <w:r w:rsidRPr="00F9239A">
              <w:rPr>
                <w:szCs w:val="22"/>
              </w:rPr>
              <w:t xml:space="preserve">Davenport, T. and </w:t>
            </w:r>
            <w:proofErr w:type="spellStart"/>
            <w:r w:rsidRPr="00F9239A">
              <w:rPr>
                <w:szCs w:val="22"/>
              </w:rPr>
              <w:t>Ronanki</w:t>
            </w:r>
            <w:proofErr w:type="spellEnd"/>
            <w:r w:rsidRPr="00F9239A">
              <w:rPr>
                <w:szCs w:val="22"/>
              </w:rPr>
              <w:t>, R.</w:t>
            </w:r>
          </w:p>
        </w:tc>
        <w:tc>
          <w:tcPr>
            <w:tcW w:w="0" w:type="auto"/>
            <w:hideMark/>
          </w:tcPr>
          <w:p w14:paraId="7B087BBF" w14:textId="77777777" w:rsidR="004319C4" w:rsidRPr="008B4885" w:rsidRDefault="004319C4" w:rsidP="00713230">
            <w:pPr>
              <w:spacing w:after="200"/>
            </w:pPr>
            <w:r w:rsidRPr="008B4885">
              <w:t>2018</w:t>
            </w:r>
          </w:p>
        </w:tc>
        <w:tc>
          <w:tcPr>
            <w:tcW w:w="0" w:type="auto"/>
            <w:hideMark/>
          </w:tcPr>
          <w:p w14:paraId="0F803BB6" w14:textId="2C07FC27" w:rsidR="004319C4" w:rsidRPr="008B4885" w:rsidRDefault="004319C4" w:rsidP="00713230">
            <w:pPr>
              <w:spacing w:after="200"/>
            </w:pPr>
            <w:r w:rsidRPr="008B4885">
              <w:t>AI adoption in business decision-making</w:t>
            </w:r>
            <w:r w:rsidR="002F2E8F">
              <w:t xml:space="preserve"> and process </w:t>
            </w:r>
          </w:p>
        </w:tc>
        <w:tc>
          <w:tcPr>
            <w:tcW w:w="0" w:type="auto"/>
            <w:hideMark/>
          </w:tcPr>
          <w:p w14:paraId="457F6931" w14:textId="16C3ECC7" w:rsidR="004319C4" w:rsidRPr="008B4885" w:rsidRDefault="004319C4" w:rsidP="00713230">
            <w:pPr>
              <w:spacing w:after="200"/>
            </w:pPr>
            <w:r w:rsidRPr="008B4885">
              <w:t>AI systems improve decision accuracy through data-driven insights and automation</w:t>
            </w:r>
            <w:r w:rsidR="002F2E8F">
              <w:t xml:space="preserve"> for better </w:t>
            </w:r>
            <w:proofErr w:type="gramStart"/>
            <w:r w:rsidR="002F2E8F">
              <w:t>decision making</w:t>
            </w:r>
            <w:proofErr w:type="gramEnd"/>
            <w:r w:rsidR="002F2E8F">
              <w:t xml:space="preserve"> process </w:t>
            </w:r>
          </w:p>
        </w:tc>
      </w:tr>
      <w:tr w:rsidR="002F2E8F" w:rsidRPr="008B4885" w14:paraId="49DDC079" w14:textId="77777777" w:rsidTr="00713230">
        <w:tc>
          <w:tcPr>
            <w:tcW w:w="0" w:type="auto"/>
          </w:tcPr>
          <w:p w14:paraId="6AB13357" w14:textId="77777777" w:rsidR="004319C4" w:rsidRPr="00F9239A" w:rsidRDefault="004319C4" w:rsidP="00713230">
            <w:pPr>
              <w:pStyle w:val="ListParagraph"/>
              <w:numPr>
                <w:ilvl w:val="0"/>
                <w:numId w:val="40"/>
              </w:numPr>
              <w:rPr>
                <w:szCs w:val="22"/>
              </w:rPr>
            </w:pPr>
            <w:proofErr w:type="spellStart"/>
            <w:r w:rsidRPr="00F9239A">
              <w:rPr>
                <w:szCs w:val="22"/>
              </w:rPr>
              <w:t>Sivaram</w:t>
            </w:r>
            <w:proofErr w:type="spellEnd"/>
            <w:r w:rsidRPr="00F9239A">
              <w:rPr>
                <w:szCs w:val="22"/>
              </w:rPr>
              <w:t xml:space="preserve"> et al.</w:t>
            </w:r>
          </w:p>
        </w:tc>
        <w:tc>
          <w:tcPr>
            <w:tcW w:w="0" w:type="auto"/>
          </w:tcPr>
          <w:p w14:paraId="2B0B8831" w14:textId="77777777" w:rsidR="004319C4" w:rsidRPr="008B4885" w:rsidRDefault="004319C4" w:rsidP="00713230">
            <w:r>
              <w:t>2021</w:t>
            </w:r>
          </w:p>
        </w:tc>
        <w:tc>
          <w:tcPr>
            <w:tcW w:w="0" w:type="auto"/>
          </w:tcPr>
          <w:p w14:paraId="747495BE" w14:textId="77777777" w:rsidR="004319C4" w:rsidRPr="008B4885" w:rsidRDefault="004319C4" w:rsidP="00713230">
            <w:r w:rsidRPr="00371688">
              <w:t>AI transformation in retail sectors</w:t>
            </w:r>
          </w:p>
        </w:tc>
        <w:tc>
          <w:tcPr>
            <w:tcW w:w="0" w:type="auto"/>
          </w:tcPr>
          <w:p w14:paraId="37A180FA" w14:textId="6CD46F08" w:rsidR="004319C4" w:rsidRPr="008B4885" w:rsidRDefault="004319C4" w:rsidP="00713230">
            <w:r>
              <w:t>Handle big data volumes effectively</w:t>
            </w:r>
            <w:r w:rsidR="002F2E8F">
              <w:t xml:space="preserve"> through Business intelligence systems</w:t>
            </w:r>
          </w:p>
        </w:tc>
      </w:tr>
      <w:tr w:rsidR="002F2E8F" w:rsidRPr="008B4885" w14:paraId="4A87C9AC" w14:textId="77777777" w:rsidTr="00713230">
        <w:tc>
          <w:tcPr>
            <w:tcW w:w="0" w:type="auto"/>
          </w:tcPr>
          <w:p w14:paraId="5B2DD100" w14:textId="77777777" w:rsidR="004319C4" w:rsidRPr="00F9239A" w:rsidRDefault="004319C4" w:rsidP="00713230">
            <w:pPr>
              <w:pStyle w:val="ListParagraph"/>
              <w:numPr>
                <w:ilvl w:val="0"/>
                <w:numId w:val="40"/>
              </w:numPr>
              <w:rPr>
                <w:szCs w:val="22"/>
              </w:rPr>
            </w:pPr>
            <w:r w:rsidRPr="00F9239A">
              <w:rPr>
                <w:szCs w:val="22"/>
              </w:rPr>
              <w:t xml:space="preserve">Agarwal, A. </w:t>
            </w:r>
          </w:p>
        </w:tc>
        <w:tc>
          <w:tcPr>
            <w:tcW w:w="0" w:type="auto"/>
          </w:tcPr>
          <w:p w14:paraId="07B7CE30" w14:textId="77777777" w:rsidR="004319C4" w:rsidRDefault="004319C4" w:rsidP="00713230">
            <w:r>
              <w:t>2025</w:t>
            </w:r>
          </w:p>
        </w:tc>
        <w:tc>
          <w:tcPr>
            <w:tcW w:w="0" w:type="auto"/>
          </w:tcPr>
          <w:p w14:paraId="316DAB1B" w14:textId="77777777" w:rsidR="004319C4" w:rsidRPr="00371688" w:rsidRDefault="004319C4" w:rsidP="00713230">
            <w:r>
              <w:t>D</w:t>
            </w:r>
            <w:r w:rsidRPr="00C279A9">
              <w:t>ata management and governance in retail</w:t>
            </w:r>
          </w:p>
        </w:tc>
        <w:tc>
          <w:tcPr>
            <w:tcW w:w="0" w:type="auto"/>
          </w:tcPr>
          <w:p w14:paraId="5749EFF7" w14:textId="77049715" w:rsidR="004319C4" w:rsidRDefault="004319C4" w:rsidP="00713230">
            <w:r>
              <w:t xml:space="preserve">Manage customer data adequately </w:t>
            </w:r>
            <w:r w:rsidR="002F2E8F">
              <w:t xml:space="preserve">by using effective customer relationship management strategies </w:t>
            </w:r>
          </w:p>
        </w:tc>
      </w:tr>
      <w:tr w:rsidR="002F2E8F" w:rsidRPr="008B4885" w14:paraId="55B611C5" w14:textId="77777777" w:rsidTr="00713230">
        <w:tc>
          <w:tcPr>
            <w:tcW w:w="0" w:type="auto"/>
            <w:hideMark/>
          </w:tcPr>
          <w:p w14:paraId="56509763" w14:textId="77777777" w:rsidR="004319C4" w:rsidRPr="00F9239A" w:rsidRDefault="004319C4" w:rsidP="00713230">
            <w:pPr>
              <w:pStyle w:val="ListParagraph"/>
              <w:numPr>
                <w:ilvl w:val="0"/>
                <w:numId w:val="40"/>
              </w:numPr>
              <w:rPr>
                <w:szCs w:val="22"/>
              </w:rPr>
            </w:pPr>
            <w:r w:rsidRPr="00F9239A">
              <w:rPr>
                <w:szCs w:val="22"/>
              </w:rPr>
              <w:t>Wamba, S. F. et al.</w:t>
            </w:r>
          </w:p>
        </w:tc>
        <w:tc>
          <w:tcPr>
            <w:tcW w:w="0" w:type="auto"/>
            <w:hideMark/>
          </w:tcPr>
          <w:p w14:paraId="6CCC8AE0" w14:textId="77777777" w:rsidR="004319C4" w:rsidRPr="008B4885" w:rsidRDefault="004319C4" w:rsidP="00713230">
            <w:pPr>
              <w:spacing w:after="200"/>
            </w:pPr>
            <w:r w:rsidRPr="008B4885">
              <w:t>2020</w:t>
            </w:r>
          </w:p>
        </w:tc>
        <w:tc>
          <w:tcPr>
            <w:tcW w:w="0" w:type="auto"/>
            <w:hideMark/>
          </w:tcPr>
          <w:p w14:paraId="7DF8B260" w14:textId="77777777" w:rsidR="004319C4" w:rsidRPr="008B4885" w:rsidRDefault="004319C4" w:rsidP="00713230">
            <w:pPr>
              <w:spacing w:after="200"/>
            </w:pPr>
            <w:r w:rsidRPr="008B4885">
              <w:t>Big data analytics in retail</w:t>
            </w:r>
          </w:p>
        </w:tc>
        <w:tc>
          <w:tcPr>
            <w:tcW w:w="0" w:type="auto"/>
            <w:hideMark/>
          </w:tcPr>
          <w:p w14:paraId="48E00895" w14:textId="77777777" w:rsidR="004319C4" w:rsidRPr="008B4885" w:rsidRDefault="004319C4" w:rsidP="00713230">
            <w:pPr>
              <w:spacing w:after="200"/>
            </w:pPr>
            <w:r w:rsidRPr="008B4885">
              <w:t>Predictive analytics supports demand forecasting and inventory decisions.</w:t>
            </w:r>
          </w:p>
        </w:tc>
      </w:tr>
      <w:tr w:rsidR="002F2E8F" w:rsidRPr="008B4885" w14:paraId="7F41C8D6" w14:textId="77777777" w:rsidTr="00713230">
        <w:tc>
          <w:tcPr>
            <w:tcW w:w="0" w:type="auto"/>
            <w:hideMark/>
          </w:tcPr>
          <w:p w14:paraId="44D4A402" w14:textId="77777777" w:rsidR="004319C4" w:rsidRPr="00F9239A" w:rsidRDefault="004319C4" w:rsidP="00713230">
            <w:pPr>
              <w:pStyle w:val="ListParagraph"/>
              <w:numPr>
                <w:ilvl w:val="0"/>
                <w:numId w:val="40"/>
              </w:numPr>
              <w:rPr>
                <w:szCs w:val="22"/>
              </w:rPr>
            </w:pPr>
            <w:r w:rsidRPr="00F9239A">
              <w:rPr>
                <w:szCs w:val="22"/>
              </w:rPr>
              <w:lastRenderedPageBreak/>
              <w:t>Choi, T. M., Wallace, S. W. and Wang, Y.</w:t>
            </w:r>
          </w:p>
        </w:tc>
        <w:tc>
          <w:tcPr>
            <w:tcW w:w="0" w:type="auto"/>
            <w:hideMark/>
          </w:tcPr>
          <w:p w14:paraId="2CA4BAB8" w14:textId="77777777" w:rsidR="004319C4" w:rsidRPr="008B4885" w:rsidRDefault="004319C4" w:rsidP="00713230">
            <w:pPr>
              <w:spacing w:after="200"/>
            </w:pPr>
            <w:r w:rsidRPr="008B4885">
              <w:t>2018</w:t>
            </w:r>
          </w:p>
        </w:tc>
        <w:tc>
          <w:tcPr>
            <w:tcW w:w="0" w:type="auto"/>
            <w:hideMark/>
          </w:tcPr>
          <w:p w14:paraId="469BDE17" w14:textId="77777777" w:rsidR="004319C4" w:rsidRPr="008B4885" w:rsidRDefault="004319C4" w:rsidP="00713230">
            <w:pPr>
              <w:spacing w:after="200"/>
            </w:pPr>
            <w:r w:rsidRPr="008B4885">
              <w:t>AI forecasting in retail supply chains</w:t>
            </w:r>
          </w:p>
        </w:tc>
        <w:tc>
          <w:tcPr>
            <w:tcW w:w="0" w:type="auto"/>
            <w:hideMark/>
          </w:tcPr>
          <w:p w14:paraId="64A3E980" w14:textId="77777777" w:rsidR="004319C4" w:rsidRPr="008B4885" w:rsidRDefault="004319C4" w:rsidP="00713230">
            <w:pPr>
              <w:spacing w:after="200"/>
            </w:pPr>
            <w:r w:rsidRPr="008B4885">
              <w:t>AI forecasting improves stock planning and reduces inventory risks.</w:t>
            </w:r>
          </w:p>
        </w:tc>
      </w:tr>
      <w:tr w:rsidR="002F2E8F" w:rsidRPr="008B4885" w14:paraId="1E7D8D6B" w14:textId="77777777" w:rsidTr="00713230">
        <w:tc>
          <w:tcPr>
            <w:tcW w:w="0" w:type="auto"/>
            <w:hideMark/>
          </w:tcPr>
          <w:p w14:paraId="19C2A4D1" w14:textId="77777777" w:rsidR="004319C4" w:rsidRPr="00F9239A" w:rsidRDefault="004319C4" w:rsidP="00713230">
            <w:pPr>
              <w:pStyle w:val="ListParagraph"/>
              <w:numPr>
                <w:ilvl w:val="0"/>
                <w:numId w:val="40"/>
              </w:numPr>
              <w:rPr>
                <w:szCs w:val="22"/>
              </w:rPr>
            </w:pPr>
            <w:r w:rsidRPr="00F9239A">
              <w:rPr>
                <w:szCs w:val="22"/>
              </w:rPr>
              <w:t>Shankar, V.</w:t>
            </w:r>
          </w:p>
        </w:tc>
        <w:tc>
          <w:tcPr>
            <w:tcW w:w="0" w:type="auto"/>
            <w:hideMark/>
          </w:tcPr>
          <w:p w14:paraId="5B39AF21" w14:textId="77777777" w:rsidR="004319C4" w:rsidRPr="008B4885" w:rsidRDefault="004319C4" w:rsidP="00713230">
            <w:pPr>
              <w:spacing w:after="200"/>
            </w:pPr>
            <w:r w:rsidRPr="008B4885">
              <w:t>2018</w:t>
            </w:r>
          </w:p>
        </w:tc>
        <w:tc>
          <w:tcPr>
            <w:tcW w:w="0" w:type="auto"/>
            <w:hideMark/>
          </w:tcPr>
          <w:p w14:paraId="4F007096" w14:textId="77777777" w:rsidR="004319C4" w:rsidRPr="008B4885" w:rsidRDefault="004319C4" w:rsidP="00713230">
            <w:pPr>
              <w:spacing w:after="200"/>
            </w:pPr>
            <w:r w:rsidRPr="008B4885">
              <w:t>Artificial Intelligence in retail marketing</w:t>
            </w:r>
          </w:p>
        </w:tc>
        <w:tc>
          <w:tcPr>
            <w:tcW w:w="0" w:type="auto"/>
            <w:hideMark/>
          </w:tcPr>
          <w:p w14:paraId="5EEBFE09" w14:textId="77777777" w:rsidR="004319C4" w:rsidRPr="008B4885" w:rsidRDefault="004319C4" w:rsidP="00713230">
            <w:pPr>
              <w:spacing w:after="200"/>
            </w:pPr>
            <w:r w:rsidRPr="008B4885">
              <w:t xml:space="preserve">AI enhances customer analysis and supports </w:t>
            </w:r>
            <w:proofErr w:type="spellStart"/>
            <w:r w:rsidRPr="008B4885">
              <w:t>personalised</w:t>
            </w:r>
            <w:proofErr w:type="spellEnd"/>
            <w:r w:rsidRPr="008B4885">
              <w:t xml:space="preserve"> decision-making.</w:t>
            </w:r>
          </w:p>
        </w:tc>
      </w:tr>
      <w:tr w:rsidR="002F2E8F" w:rsidRPr="008B4885" w14:paraId="4DBE7792" w14:textId="77777777" w:rsidTr="00713230">
        <w:tc>
          <w:tcPr>
            <w:tcW w:w="0" w:type="auto"/>
            <w:hideMark/>
          </w:tcPr>
          <w:p w14:paraId="51A6F5CC" w14:textId="77777777" w:rsidR="004319C4" w:rsidRPr="00F9239A" w:rsidRDefault="004319C4" w:rsidP="00713230">
            <w:pPr>
              <w:pStyle w:val="ListParagraph"/>
              <w:numPr>
                <w:ilvl w:val="0"/>
                <w:numId w:val="40"/>
              </w:numPr>
              <w:rPr>
                <w:szCs w:val="22"/>
              </w:rPr>
            </w:pPr>
            <w:r w:rsidRPr="00F9239A">
              <w:rPr>
                <w:szCs w:val="22"/>
              </w:rPr>
              <w:t>Huang, M. H. and Rust, R. T.</w:t>
            </w:r>
          </w:p>
        </w:tc>
        <w:tc>
          <w:tcPr>
            <w:tcW w:w="0" w:type="auto"/>
            <w:hideMark/>
          </w:tcPr>
          <w:p w14:paraId="0D30683B" w14:textId="77777777" w:rsidR="004319C4" w:rsidRPr="008B4885" w:rsidRDefault="004319C4" w:rsidP="00713230">
            <w:pPr>
              <w:spacing w:after="200"/>
            </w:pPr>
            <w:r w:rsidRPr="008B4885">
              <w:t>2021</w:t>
            </w:r>
          </w:p>
        </w:tc>
        <w:tc>
          <w:tcPr>
            <w:tcW w:w="0" w:type="auto"/>
            <w:hideMark/>
          </w:tcPr>
          <w:p w14:paraId="151B601A" w14:textId="77777777" w:rsidR="004319C4" w:rsidRPr="008B4885" w:rsidRDefault="004319C4" w:rsidP="00713230">
            <w:pPr>
              <w:spacing w:after="200"/>
            </w:pPr>
            <w:r w:rsidRPr="008B4885">
              <w:t>Human–AI collaboration in services</w:t>
            </w:r>
          </w:p>
        </w:tc>
        <w:tc>
          <w:tcPr>
            <w:tcW w:w="0" w:type="auto"/>
            <w:hideMark/>
          </w:tcPr>
          <w:p w14:paraId="56426F8E" w14:textId="77777777" w:rsidR="004319C4" w:rsidRPr="008B4885" w:rsidRDefault="004319C4" w:rsidP="00713230">
            <w:pPr>
              <w:spacing w:after="200"/>
            </w:pPr>
            <w:r w:rsidRPr="008B4885">
              <w:t>AI-supported decision tools improve operational efficiency and managerial effectiveness.</w:t>
            </w:r>
          </w:p>
        </w:tc>
      </w:tr>
    </w:tbl>
    <w:p w14:paraId="1EFE05D7" w14:textId="77777777" w:rsidR="004319C4" w:rsidRPr="008B4885" w:rsidRDefault="004319C4" w:rsidP="004319C4"/>
    <w:p w14:paraId="1232CEDE" w14:textId="77777777" w:rsidR="004319C4" w:rsidRDefault="004319C4" w:rsidP="004319C4">
      <w:pPr>
        <w:pStyle w:val="Heading3"/>
      </w:pPr>
      <w:bookmarkStart w:id="68" w:name="_Toc228479204"/>
      <w:bookmarkStart w:id="69" w:name="_Toc231475397"/>
      <w:r w:rsidRPr="008754F7">
        <w:t>Theme 1: Role of Artificial Intelligence in Retail Decision-Making</w:t>
      </w:r>
      <w:bookmarkEnd w:id="68"/>
      <w:bookmarkEnd w:id="69"/>
    </w:p>
    <w:p w14:paraId="4236D23F" w14:textId="77777777" w:rsidR="004319C4" w:rsidRPr="004730D6" w:rsidRDefault="004319C4" w:rsidP="004319C4">
      <w:pPr>
        <w:rPr>
          <w:b/>
          <w:bCs/>
        </w:rPr>
      </w:pPr>
      <w:r w:rsidRPr="004730D6">
        <w:rPr>
          <w:b/>
          <w:bCs/>
        </w:rPr>
        <w:t>Data-Driven Decision-Making</w:t>
      </w:r>
    </w:p>
    <w:p w14:paraId="4C2C8C2F" w14:textId="1508F6CB" w:rsidR="004319C4" w:rsidRDefault="004319C4" w:rsidP="004319C4">
      <w:r>
        <w:t xml:space="preserve">The literature </w:t>
      </w:r>
      <w:r w:rsidRPr="00814323">
        <w:t xml:space="preserve">Davenport and </w:t>
      </w:r>
      <w:proofErr w:type="spellStart"/>
      <w:r w:rsidRPr="00814323">
        <w:t>Ronanki</w:t>
      </w:r>
      <w:proofErr w:type="spellEnd"/>
      <w:r>
        <w:t>,</w:t>
      </w:r>
      <w:r w:rsidRPr="00814323">
        <w:t xml:space="preserve"> </w:t>
      </w:r>
      <w:r>
        <w:t>(</w:t>
      </w:r>
      <w:r w:rsidRPr="00814323">
        <w:t>2018</w:t>
      </w:r>
      <w:r>
        <w:t>) revealed that the shift towards data-driven decision-making processes with the support of Artificial Intelligence (AI) was consistently emphasized in the literature. Customer transactions, online purchases</w:t>
      </w:r>
      <w:r w:rsidR="002F2E8F">
        <w:t>, historical data predictive analysis</w:t>
      </w:r>
      <w:r>
        <w:t>, and supply chain activities generate big amounts of data in retail organisations. With the help of AI technologies, retailers can handle big data volumes effectively and find patterns to enable managerial decision-making (</w:t>
      </w:r>
      <w:proofErr w:type="spellStart"/>
      <w:r w:rsidRPr="00371688">
        <w:t>Sivaram</w:t>
      </w:r>
      <w:proofErr w:type="spellEnd"/>
      <w:r>
        <w:t xml:space="preserve"> et al., 2021). AI systems help managers identify customer preferences, buying trends, and product performance to make decisions based on real-time data instead of the intuition (</w:t>
      </w:r>
      <w:r w:rsidRPr="00C279A9">
        <w:t xml:space="preserve">Agarwal, </w:t>
      </w:r>
      <w:r>
        <w:t>2</w:t>
      </w:r>
      <w:r w:rsidRPr="00C279A9">
        <w:t>025</w:t>
      </w:r>
      <w:r>
        <w:t>).</w:t>
      </w:r>
    </w:p>
    <w:p w14:paraId="640AC3FC" w14:textId="4E5DD320" w:rsidR="004319C4" w:rsidRDefault="004319C4" w:rsidP="004319C4">
      <w:r>
        <w:t xml:space="preserve">As an example, Amazon and other companies employ AI-driven analytics to trace the purchasing behaviour of customers and suggest </w:t>
      </w:r>
      <w:r w:rsidR="00DA7565">
        <w:t>products</w:t>
      </w:r>
      <w:r>
        <w:t xml:space="preserve"> </w:t>
      </w:r>
      <w:r w:rsidR="00DA7565">
        <w:t>to them</w:t>
      </w:r>
      <w:r>
        <w:t xml:space="preserve"> in accordance with their personal preferences (</w:t>
      </w:r>
      <w:r w:rsidRPr="00A73BF9">
        <w:t xml:space="preserve">Yassine, </w:t>
      </w:r>
      <w:r>
        <w:t>2</w:t>
      </w:r>
      <w:r w:rsidRPr="00A73BF9">
        <w:t>025</w:t>
      </w:r>
      <w:r>
        <w:t>)</w:t>
      </w:r>
      <w:r w:rsidR="002F2E8F">
        <w:t xml:space="preserve"> such as Amazon using AMS system </w:t>
      </w:r>
      <w:r>
        <w:t>. These illustrations show how the data-driven systems aid in making quicker and more precise retail decisions.</w:t>
      </w:r>
    </w:p>
    <w:p w14:paraId="0C0D7D61" w14:textId="77777777" w:rsidR="004319C4" w:rsidRPr="00C75B8B" w:rsidRDefault="004319C4" w:rsidP="004319C4">
      <w:pPr>
        <w:rPr>
          <w:b/>
          <w:bCs/>
        </w:rPr>
      </w:pPr>
      <w:r w:rsidRPr="00C75B8B">
        <w:rPr>
          <w:b/>
          <w:bCs/>
        </w:rPr>
        <w:t>Forecasting and Predictive Analytics</w:t>
      </w:r>
    </w:p>
    <w:p w14:paraId="7C8FBC1D" w14:textId="09AAB1BC" w:rsidR="004319C4" w:rsidRDefault="004319C4" w:rsidP="004319C4">
      <w:r>
        <w:t xml:space="preserve">Predictive analytics became a significant part of AI-based decision-making in retail organisations. </w:t>
      </w:r>
      <w:r w:rsidRPr="00814323">
        <w:t xml:space="preserve">Wamba and Queiroz, </w:t>
      </w:r>
      <w:r>
        <w:t>(</w:t>
      </w:r>
      <w:r w:rsidRPr="00814323">
        <w:t>2020</w:t>
      </w:r>
      <w:r>
        <w:t xml:space="preserve">) analysed revealed that predictive models are common in predicting customer demand, seasonal sales, and inventory demand. These systems are based on past sales information and purchase habits of customers to come up with future </w:t>
      </w:r>
      <w:r>
        <w:lastRenderedPageBreak/>
        <w:t xml:space="preserve">projections. </w:t>
      </w:r>
      <w:r w:rsidRPr="00814323">
        <w:t>Agarwal, A. (2025</w:t>
      </w:r>
      <w:r>
        <w:t>) suggested that predictive analytics c</w:t>
      </w:r>
      <w:r w:rsidR="002F2E8F">
        <w:t>ould</w:t>
      </w:r>
      <w:r>
        <w:t xml:space="preserve"> help retailers to minimize inventory-related issues like stock outages and oversupply.</w:t>
      </w:r>
    </w:p>
    <w:p w14:paraId="3130A87C" w14:textId="77777777" w:rsidR="004319C4" w:rsidRDefault="004319C4" w:rsidP="004319C4">
      <w:r>
        <w:t xml:space="preserve">An example is Zara, which has been reported to leverage AI-assisted demand prediction tools to track consumer purchasing </w:t>
      </w:r>
      <w:proofErr w:type="spellStart"/>
      <w:r>
        <w:t>behavior</w:t>
      </w:r>
      <w:proofErr w:type="spellEnd"/>
      <w:r>
        <w:t xml:space="preserve"> and modify stock replenishment based on these patterns (</w:t>
      </w:r>
      <w:proofErr w:type="spellStart"/>
      <w:r>
        <w:t>Thomasnet</w:t>
      </w:r>
      <w:proofErr w:type="spellEnd"/>
      <w:r>
        <w:t>. 2024). This allows it to respond more quickly to trends in the market and aid in effective supply chain planning. These practices demonstrate the role of predictive tools to enhance resource allocation and operational planning.</w:t>
      </w:r>
    </w:p>
    <w:p w14:paraId="32BC71F1" w14:textId="77777777" w:rsidR="004319C4" w:rsidRPr="00FA37CE" w:rsidRDefault="004319C4" w:rsidP="004319C4">
      <w:pPr>
        <w:rPr>
          <w:b/>
          <w:bCs/>
        </w:rPr>
      </w:pPr>
      <w:r w:rsidRPr="00FA37CE">
        <w:rPr>
          <w:b/>
          <w:bCs/>
        </w:rPr>
        <w:t xml:space="preserve">Automated Decision Support Systems </w:t>
      </w:r>
    </w:p>
    <w:p w14:paraId="026BFCAD" w14:textId="77777777" w:rsidR="004319C4" w:rsidRDefault="004319C4" w:rsidP="004319C4">
      <w:r>
        <w:t>The other important observation reached after analysing the literature was that automated decision support systems are becoming increasingly popular in retail settings (</w:t>
      </w:r>
      <w:r w:rsidRPr="00814323">
        <w:t>Shankar</w:t>
      </w:r>
      <w:r>
        <w:t xml:space="preserve"> et al., 2021). These systems offer real-time data analysis recommendations to support operational and strategic decisions to managers. To track sales performance, customer behaviour, and operational efficiency, AI-powered dashboards and reporting systems were often mentioned (</w:t>
      </w:r>
      <w:r w:rsidRPr="00814323">
        <w:t xml:space="preserve">Davenport and </w:t>
      </w:r>
      <w:proofErr w:type="spellStart"/>
      <w:r w:rsidRPr="00814323">
        <w:t>Ronanki</w:t>
      </w:r>
      <w:proofErr w:type="spellEnd"/>
      <w:r w:rsidRPr="00814323">
        <w:t>, 2018</w:t>
      </w:r>
      <w:r>
        <w:t>).</w:t>
      </w:r>
    </w:p>
    <w:p w14:paraId="03C92F53" w14:textId="77777777" w:rsidR="004319C4" w:rsidRPr="005F378A" w:rsidRDefault="004319C4" w:rsidP="004319C4">
      <w:r>
        <w:t>A number of studies pointed featured retail organisations like Tesco who were identified as analysing customer loyalty data, and personalising promotional strategies using automated systems (</w:t>
      </w:r>
      <w:r w:rsidRPr="00F45052">
        <w:t>Razzaq</w:t>
      </w:r>
      <w:r>
        <w:t xml:space="preserve"> et al., 2022). Such systems save time used in analysing complex information and make it possible to make decisions faster. In general, the results indicated that automated decision-support systems can increase consistency and reliability of managerial decisions in contemporary retail environments.</w:t>
      </w:r>
    </w:p>
    <w:p w14:paraId="582938A7" w14:textId="77777777" w:rsidR="004319C4" w:rsidRDefault="004319C4" w:rsidP="004319C4">
      <w:pPr>
        <w:pStyle w:val="Heading3"/>
      </w:pPr>
      <w:bookmarkStart w:id="70" w:name="_Toc228479205"/>
      <w:bookmarkStart w:id="71" w:name="_Toc231475398"/>
      <w:r w:rsidRPr="002859D8">
        <w:t>Theme 2: Benefits of AI Implementation in Retail</w:t>
      </w:r>
      <w:bookmarkEnd w:id="70"/>
      <w:bookmarkEnd w:id="71"/>
    </w:p>
    <w:p w14:paraId="406F43AA" w14:textId="77777777" w:rsidR="004319C4" w:rsidRDefault="004319C4" w:rsidP="004319C4">
      <w:pPr>
        <w:jc w:val="center"/>
      </w:pPr>
      <w:bookmarkStart w:id="72" w:name="_Toc227705361"/>
      <w:bookmarkStart w:id="73" w:name="_Toc228541124"/>
      <w:r>
        <w:t xml:space="preserve">Table </w:t>
      </w:r>
      <w:fldSimple w:instr=" SEQ Table \* ARABIC ">
        <w:r>
          <w:rPr>
            <w:noProof/>
          </w:rPr>
          <w:t>5</w:t>
        </w:r>
      </w:fldSimple>
      <w:r>
        <w:t>: Sources supporting Theme 2</w:t>
      </w:r>
      <w:bookmarkEnd w:id="72"/>
      <w:bookmarkEnd w:id="73"/>
    </w:p>
    <w:tbl>
      <w:tblPr>
        <w:tblStyle w:val="TableGrid"/>
        <w:tblW w:w="0" w:type="auto"/>
        <w:tblLook w:val="04A0" w:firstRow="1" w:lastRow="0" w:firstColumn="1" w:lastColumn="0" w:noHBand="0" w:noVBand="1"/>
      </w:tblPr>
      <w:tblGrid>
        <w:gridCol w:w="2620"/>
        <w:gridCol w:w="723"/>
        <w:gridCol w:w="2797"/>
        <w:gridCol w:w="2876"/>
      </w:tblGrid>
      <w:tr w:rsidR="004319C4" w:rsidRPr="003A6DC5" w14:paraId="742A9549" w14:textId="77777777" w:rsidTr="00713230">
        <w:tc>
          <w:tcPr>
            <w:tcW w:w="0" w:type="auto"/>
            <w:hideMark/>
          </w:tcPr>
          <w:p w14:paraId="0783959F" w14:textId="77777777" w:rsidR="004319C4" w:rsidRPr="003A6DC5" w:rsidRDefault="004319C4" w:rsidP="00713230">
            <w:pPr>
              <w:spacing w:after="200"/>
              <w:rPr>
                <w:b/>
                <w:bCs/>
              </w:rPr>
            </w:pPr>
            <w:r w:rsidRPr="003A6DC5">
              <w:rPr>
                <w:b/>
                <w:bCs/>
              </w:rPr>
              <w:t>Author(s)</w:t>
            </w:r>
          </w:p>
        </w:tc>
        <w:tc>
          <w:tcPr>
            <w:tcW w:w="0" w:type="auto"/>
            <w:hideMark/>
          </w:tcPr>
          <w:p w14:paraId="5E0FA577" w14:textId="77777777" w:rsidR="004319C4" w:rsidRPr="003A6DC5" w:rsidRDefault="004319C4" w:rsidP="00713230">
            <w:pPr>
              <w:spacing w:after="200"/>
              <w:rPr>
                <w:b/>
                <w:bCs/>
              </w:rPr>
            </w:pPr>
            <w:r w:rsidRPr="003A6DC5">
              <w:rPr>
                <w:b/>
                <w:bCs/>
              </w:rPr>
              <w:t>Year</w:t>
            </w:r>
          </w:p>
        </w:tc>
        <w:tc>
          <w:tcPr>
            <w:tcW w:w="0" w:type="auto"/>
            <w:hideMark/>
          </w:tcPr>
          <w:p w14:paraId="194BA29F" w14:textId="77777777" w:rsidR="004319C4" w:rsidRPr="003A6DC5" w:rsidRDefault="004319C4" w:rsidP="00713230">
            <w:pPr>
              <w:spacing w:after="200"/>
              <w:rPr>
                <w:b/>
                <w:bCs/>
              </w:rPr>
            </w:pPr>
            <w:r w:rsidRPr="003A6DC5">
              <w:rPr>
                <w:b/>
                <w:bCs/>
              </w:rPr>
              <w:t>Study Focus</w:t>
            </w:r>
          </w:p>
        </w:tc>
        <w:tc>
          <w:tcPr>
            <w:tcW w:w="0" w:type="auto"/>
            <w:hideMark/>
          </w:tcPr>
          <w:p w14:paraId="05AA5FD1" w14:textId="77777777" w:rsidR="004319C4" w:rsidRPr="003A6DC5" w:rsidRDefault="004319C4" w:rsidP="00713230">
            <w:pPr>
              <w:spacing w:after="200"/>
              <w:rPr>
                <w:b/>
                <w:bCs/>
              </w:rPr>
            </w:pPr>
            <w:r w:rsidRPr="003A6DC5">
              <w:rPr>
                <w:b/>
                <w:bCs/>
              </w:rPr>
              <w:t>Key Finding Related to Theme 2</w:t>
            </w:r>
          </w:p>
        </w:tc>
      </w:tr>
      <w:tr w:rsidR="004319C4" w:rsidRPr="003A6DC5" w14:paraId="2D3774AD" w14:textId="77777777" w:rsidTr="00713230">
        <w:tc>
          <w:tcPr>
            <w:tcW w:w="0" w:type="auto"/>
            <w:hideMark/>
          </w:tcPr>
          <w:p w14:paraId="20AE12D9" w14:textId="77777777" w:rsidR="004319C4" w:rsidRPr="00F9239A" w:rsidRDefault="004319C4" w:rsidP="00713230">
            <w:pPr>
              <w:pStyle w:val="ListParagraph"/>
              <w:numPr>
                <w:ilvl w:val="0"/>
                <w:numId w:val="40"/>
              </w:numPr>
              <w:rPr>
                <w:szCs w:val="22"/>
              </w:rPr>
            </w:pPr>
            <w:r w:rsidRPr="00F9239A">
              <w:rPr>
                <w:szCs w:val="22"/>
              </w:rPr>
              <w:t>Brynjolfsson, E. and McAfee, A.</w:t>
            </w:r>
          </w:p>
        </w:tc>
        <w:tc>
          <w:tcPr>
            <w:tcW w:w="0" w:type="auto"/>
            <w:hideMark/>
          </w:tcPr>
          <w:p w14:paraId="5115D617" w14:textId="77777777" w:rsidR="004319C4" w:rsidRPr="003A6DC5" w:rsidRDefault="004319C4" w:rsidP="00713230">
            <w:pPr>
              <w:spacing w:after="200"/>
            </w:pPr>
            <w:r w:rsidRPr="003A6DC5">
              <w:t>2017</w:t>
            </w:r>
          </w:p>
        </w:tc>
        <w:tc>
          <w:tcPr>
            <w:tcW w:w="0" w:type="auto"/>
            <w:hideMark/>
          </w:tcPr>
          <w:p w14:paraId="4DC3003A" w14:textId="77777777" w:rsidR="004319C4" w:rsidRPr="003A6DC5" w:rsidRDefault="004319C4" w:rsidP="00713230">
            <w:pPr>
              <w:spacing w:after="200"/>
            </w:pPr>
            <w:r w:rsidRPr="003A6DC5">
              <w:t xml:space="preserve">AI and productivity in </w:t>
            </w:r>
            <w:proofErr w:type="spellStart"/>
            <w:r w:rsidRPr="003A6DC5">
              <w:t>organisations</w:t>
            </w:r>
            <w:proofErr w:type="spellEnd"/>
          </w:p>
        </w:tc>
        <w:tc>
          <w:tcPr>
            <w:tcW w:w="0" w:type="auto"/>
            <w:hideMark/>
          </w:tcPr>
          <w:p w14:paraId="4CECA309" w14:textId="77777777" w:rsidR="004319C4" w:rsidRPr="003A6DC5" w:rsidRDefault="004319C4" w:rsidP="00713230">
            <w:pPr>
              <w:spacing w:after="200"/>
            </w:pPr>
            <w:r w:rsidRPr="003A6DC5">
              <w:t>AI automation improves operational efficiency and enhances workforce productivity.</w:t>
            </w:r>
          </w:p>
        </w:tc>
      </w:tr>
      <w:tr w:rsidR="004319C4" w:rsidRPr="003A6DC5" w14:paraId="06F09ABD" w14:textId="77777777" w:rsidTr="00713230">
        <w:tc>
          <w:tcPr>
            <w:tcW w:w="0" w:type="auto"/>
          </w:tcPr>
          <w:p w14:paraId="4383D39C" w14:textId="77777777" w:rsidR="004319C4" w:rsidRPr="00F9239A" w:rsidRDefault="004319C4" w:rsidP="00713230">
            <w:pPr>
              <w:pStyle w:val="ListParagraph"/>
              <w:numPr>
                <w:ilvl w:val="0"/>
                <w:numId w:val="40"/>
              </w:numPr>
              <w:rPr>
                <w:szCs w:val="22"/>
              </w:rPr>
            </w:pPr>
            <w:r w:rsidRPr="00F9239A">
              <w:rPr>
                <w:szCs w:val="22"/>
              </w:rPr>
              <w:lastRenderedPageBreak/>
              <w:t xml:space="preserve">Prabu, V.P., </w:t>
            </w:r>
          </w:p>
        </w:tc>
        <w:tc>
          <w:tcPr>
            <w:tcW w:w="0" w:type="auto"/>
          </w:tcPr>
          <w:p w14:paraId="3359DB71" w14:textId="77777777" w:rsidR="004319C4" w:rsidRPr="003A6DC5" w:rsidRDefault="004319C4" w:rsidP="00713230">
            <w:r>
              <w:t>2022</w:t>
            </w:r>
          </w:p>
        </w:tc>
        <w:tc>
          <w:tcPr>
            <w:tcW w:w="0" w:type="auto"/>
          </w:tcPr>
          <w:p w14:paraId="19445ABD" w14:textId="77777777" w:rsidR="004319C4" w:rsidRPr="003A6DC5" w:rsidRDefault="004319C4" w:rsidP="00713230">
            <w:r w:rsidRPr="00FC23F9">
              <w:t>Improving warehouse automation using artificial intelligence and robotics</w:t>
            </w:r>
          </w:p>
        </w:tc>
        <w:tc>
          <w:tcPr>
            <w:tcW w:w="0" w:type="auto"/>
          </w:tcPr>
          <w:p w14:paraId="6E59D295" w14:textId="77777777" w:rsidR="004319C4" w:rsidRPr="003A6DC5" w:rsidRDefault="004319C4" w:rsidP="00713230">
            <w:r>
              <w:t>Robotics improve work automation</w:t>
            </w:r>
          </w:p>
        </w:tc>
      </w:tr>
      <w:tr w:rsidR="004319C4" w:rsidRPr="003A6DC5" w14:paraId="249F418F" w14:textId="77777777" w:rsidTr="00713230">
        <w:tc>
          <w:tcPr>
            <w:tcW w:w="0" w:type="auto"/>
            <w:hideMark/>
          </w:tcPr>
          <w:p w14:paraId="576CFAD5" w14:textId="77777777" w:rsidR="004319C4" w:rsidRPr="00F9239A" w:rsidRDefault="004319C4" w:rsidP="00713230">
            <w:pPr>
              <w:pStyle w:val="ListParagraph"/>
              <w:numPr>
                <w:ilvl w:val="0"/>
                <w:numId w:val="40"/>
              </w:numPr>
              <w:rPr>
                <w:szCs w:val="22"/>
              </w:rPr>
            </w:pPr>
            <w:r w:rsidRPr="00F9239A">
              <w:rPr>
                <w:szCs w:val="22"/>
              </w:rPr>
              <w:t xml:space="preserve">Boileau, W., </w:t>
            </w:r>
          </w:p>
        </w:tc>
        <w:tc>
          <w:tcPr>
            <w:tcW w:w="0" w:type="auto"/>
            <w:hideMark/>
          </w:tcPr>
          <w:p w14:paraId="0ADFA3BC" w14:textId="77777777" w:rsidR="004319C4" w:rsidRPr="003A6DC5" w:rsidRDefault="004319C4" w:rsidP="00713230">
            <w:pPr>
              <w:spacing w:after="200"/>
            </w:pPr>
            <w:r w:rsidRPr="00FC23F9">
              <w:t>2023</w:t>
            </w:r>
          </w:p>
        </w:tc>
        <w:tc>
          <w:tcPr>
            <w:tcW w:w="0" w:type="auto"/>
            <w:hideMark/>
          </w:tcPr>
          <w:p w14:paraId="40991B6B" w14:textId="77777777" w:rsidR="004319C4" w:rsidRPr="003A6DC5" w:rsidRDefault="004319C4" w:rsidP="00713230">
            <w:pPr>
              <w:spacing w:after="200"/>
            </w:pPr>
            <w:r w:rsidRPr="00FC23F9">
              <w:t>Valuable insights that improve profitability and drive growth</w:t>
            </w:r>
          </w:p>
        </w:tc>
        <w:tc>
          <w:tcPr>
            <w:tcW w:w="0" w:type="auto"/>
            <w:hideMark/>
          </w:tcPr>
          <w:p w14:paraId="4CBDB395" w14:textId="77777777" w:rsidR="004319C4" w:rsidRPr="003A6DC5" w:rsidRDefault="004319C4" w:rsidP="00713230">
            <w:pPr>
              <w:spacing w:after="200"/>
            </w:pPr>
            <w:r w:rsidRPr="003A6DC5">
              <w:t>AI-driven analytics improves operational efficiency and reduces operational costs.</w:t>
            </w:r>
          </w:p>
        </w:tc>
      </w:tr>
      <w:tr w:rsidR="004319C4" w:rsidRPr="003A6DC5" w14:paraId="2B5206E2" w14:textId="77777777" w:rsidTr="00713230">
        <w:tc>
          <w:tcPr>
            <w:tcW w:w="0" w:type="auto"/>
            <w:hideMark/>
          </w:tcPr>
          <w:p w14:paraId="0CA2CA0B" w14:textId="77777777" w:rsidR="004319C4" w:rsidRPr="00F9239A" w:rsidRDefault="004319C4" w:rsidP="00713230">
            <w:pPr>
              <w:pStyle w:val="ListParagraph"/>
              <w:numPr>
                <w:ilvl w:val="0"/>
                <w:numId w:val="40"/>
              </w:numPr>
              <w:rPr>
                <w:szCs w:val="22"/>
              </w:rPr>
            </w:pPr>
            <w:r w:rsidRPr="00F9239A">
              <w:rPr>
                <w:szCs w:val="22"/>
              </w:rPr>
              <w:t>Sagar, S.,</w:t>
            </w:r>
          </w:p>
        </w:tc>
        <w:tc>
          <w:tcPr>
            <w:tcW w:w="0" w:type="auto"/>
            <w:hideMark/>
          </w:tcPr>
          <w:p w14:paraId="5C2DB939" w14:textId="77777777" w:rsidR="004319C4" w:rsidRPr="003A6DC5" w:rsidRDefault="004319C4" w:rsidP="00713230">
            <w:pPr>
              <w:spacing w:after="200"/>
            </w:pPr>
            <w:r w:rsidRPr="003A6DC5">
              <w:t>202</w:t>
            </w:r>
            <w:r>
              <w:t>4</w:t>
            </w:r>
          </w:p>
        </w:tc>
        <w:tc>
          <w:tcPr>
            <w:tcW w:w="0" w:type="auto"/>
            <w:hideMark/>
          </w:tcPr>
          <w:p w14:paraId="6127A682" w14:textId="77777777" w:rsidR="004319C4" w:rsidRPr="003A6DC5" w:rsidRDefault="004319C4" w:rsidP="00713230">
            <w:pPr>
              <w:spacing w:after="200"/>
            </w:pPr>
            <w:r w:rsidRPr="003A6DC5">
              <w:t>Digital transformation in retail</w:t>
            </w:r>
          </w:p>
        </w:tc>
        <w:tc>
          <w:tcPr>
            <w:tcW w:w="0" w:type="auto"/>
            <w:hideMark/>
          </w:tcPr>
          <w:p w14:paraId="492BAB28" w14:textId="77777777" w:rsidR="004319C4" w:rsidRPr="003A6DC5" w:rsidRDefault="004319C4" w:rsidP="00713230">
            <w:pPr>
              <w:spacing w:after="200"/>
            </w:pPr>
            <w:r w:rsidRPr="003A6DC5">
              <w:t xml:space="preserve">AI technologies enhance customer experience through </w:t>
            </w:r>
            <w:proofErr w:type="spellStart"/>
            <w:r w:rsidRPr="003A6DC5">
              <w:t>personalised</w:t>
            </w:r>
            <w:proofErr w:type="spellEnd"/>
            <w:r w:rsidRPr="003A6DC5">
              <w:t xml:space="preserve"> services.</w:t>
            </w:r>
          </w:p>
        </w:tc>
      </w:tr>
      <w:tr w:rsidR="004319C4" w:rsidRPr="003A6DC5" w14:paraId="762CB574" w14:textId="77777777" w:rsidTr="00713230">
        <w:tc>
          <w:tcPr>
            <w:tcW w:w="0" w:type="auto"/>
            <w:hideMark/>
          </w:tcPr>
          <w:p w14:paraId="04DECE6B" w14:textId="77777777" w:rsidR="004319C4" w:rsidRPr="00F9239A" w:rsidRDefault="004319C4" w:rsidP="00713230">
            <w:pPr>
              <w:pStyle w:val="ListParagraph"/>
              <w:numPr>
                <w:ilvl w:val="0"/>
                <w:numId w:val="40"/>
              </w:numPr>
              <w:rPr>
                <w:szCs w:val="22"/>
              </w:rPr>
            </w:pPr>
            <w:proofErr w:type="spellStart"/>
            <w:r w:rsidRPr="00F9239A">
              <w:rPr>
                <w:szCs w:val="22"/>
              </w:rPr>
              <w:t>Ukwuoma</w:t>
            </w:r>
            <w:proofErr w:type="spellEnd"/>
            <w:r w:rsidRPr="00F9239A">
              <w:rPr>
                <w:szCs w:val="22"/>
              </w:rPr>
              <w:t>, O., 2026</w:t>
            </w:r>
          </w:p>
        </w:tc>
        <w:tc>
          <w:tcPr>
            <w:tcW w:w="0" w:type="auto"/>
            <w:hideMark/>
          </w:tcPr>
          <w:p w14:paraId="72A188D4" w14:textId="77777777" w:rsidR="004319C4" w:rsidRPr="003A6DC5" w:rsidRDefault="004319C4" w:rsidP="00713230">
            <w:pPr>
              <w:spacing w:after="200"/>
            </w:pPr>
            <w:r w:rsidRPr="005D3A93">
              <w:t>2026</w:t>
            </w:r>
          </w:p>
        </w:tc>
        <w:tc>
          <w:tcPr>
            <w:tcW w:w="0" w:type="auto"/>
            <w:hideMark/>
          </w:tcPr>
          <w:p w14:paraId="3A0B226E" w14:textId="77777777" w:rsidR="004319C4" w:rsidRPr="003A6DC5" w:rsidRDefault="004319C4" w:rsidP="00713230">
            <w:pPr>
              <w:spacing w:after="200"/>
            </w:pPr>
            <w:r w:rsidRPr="003A6DC5">
              <w:t>AI-enabled retail operations</w:t>
            </w:r>
          </w:p>
        </w:tc>
        <w:tc>
          <w:tcPr>
            <w:tcW w:w="0" w:type="auto"/>
            <w:hideMark/>
          </w:tcPr>
          <w:p w14:paraId="5834A1B6" w14:textId="77777777" w:rsidR="004319C4" w:rsidRPr="003A6DC5" w:rsidRDefault="004319C4" w:rsidP="00713230">
            <w:pPr>
              <w:spacing w:after="200"/>
            </w:pPr>
            <w:r w:rsidRPr="003A6DC5">
              <w:t>AI-supported forecasting reduces waste and improves inventory efficiency.</w:t>
            </w:r>
          </w:p>
        </w:tc>
      </w:tr>
    </w:tbl>
    <w:p w14:paraId="2C3A2A63" w14:textId="5AA08059" w:rsidR="004319C4" w:rsidRDefault="002F2E8F" w:rsidP="004319C4">
      <w:r>
        <w:t xml:space="preserve"> Source : Author</w:t>
      </w:r>
    </w:p>
    <w:p w14:paraId="4E78EC8F" w14:textId="77777777" w:rsidR="004319C4" w:rsidRPr="002C4A3A" w:rsidRDefault="004319C4" w:rsidP="004319C4">
      <w:pPr>
        <w:rPr>
          <w:b/>
          <w:bCs/>
        </w:rPr>
      </w:pPr>
      <w:r w:rsidRPr="002C4A3A">
        <w:rPr>
          <w:b/>
          <w:bCs/>
        </w:rPr>
        <w:t xml:space="preserve">Operational Efficiency Improvement </w:t>
      </w:r>
    </w:p>
    <w:p w14:paraId="10180690" w14:textId="77777777" w:rsidR="004319C4" w:rsidRDefault="004319C4" w:rsidP="004319C4">
      <w:r w:rsidRPr="002D58B7">
        <w:t xml:space="preserve">Brynjolfsson and McAfee, </w:t>
      </w:r>
      <w:r>
        <w:t>(</w:t>
      </w:r>
      <w:r w:rsidRPr="002D58B7">
        <w:t>2017</w:t>
      </w:r>
      <w:r>
        <w:t xml:space="preserve">) </w:t>
      </w:r>
      <w:r w:rsidRPr="002C4A3A">
        <w:t xml:space="preserve">showed an operational efficiency as one of the main advantages of the </w:t>
      </w:r>
      <w:r>
        <w:t>AI</w:t>
      </w:r>
      <w:r w:rsidRPr="002C4A3A">
        <w:t>. AI technologies can help retailers to automatize their routine processes like tracking inventory, predicting demand, and restocking. Such automatic systems decrease the number of manual jobs and enable employees to concentrate on the strategic tasks. Research has emphasized that AI-driven inventory management helps to monitor product availability in real time, minimizing restocking delays and enhancing coordination of the supply chain</w:t>
      </w:r>
      <w:r>
        <w:t xml:space="preserve"> (</w:t>
      </w:r>
      <w:r w:rsidRPr="00F45052">
        <w:t>Sagar, 2024</w:t>
      </w:r>
      <w:r>
        <w:t>)</w:t>
      </w:r>
      <w:r w:rsidRPr="002C4A3A">
        <w:t>. As an example, the Alibaba Group has been well known to operate AI-based logistics and warehouse automation systems to enhance operational efficiency. Such systems can help in coordinating big inventory business and also help in processing customer orders faster</w:t>
      </w:r>
      <w:r>
        <w:t xml:space="preserve"> (</w:t>
      </w:r>
      <w:r w:rsidRPr="00FC23F9">
        <w:t>Prabu,</w:t>
      </w:r>
      <w:r>
        <w:t xml:space="preserve"> </w:t>
      </w:r>
      <w:r w:rsidRPr="00FC23F9">
        <w:t>2022</w:t>
      </w:r>
      <w:r>
        <w:t>)</w:t>
      </w:r>
      <w:r w:rsidRPr="002C4A3A">
        <w:t xml:space="preserve">. </w:t>
      </w:r>
    </w:p>
    <w:p w14:paraId="04C08946" w14:textId="77777777" w:rsidR="004319C4" w:rsidRPr="002E1D6C" w:rsidRDefault="004319C4" w:rsidP="004319C4">
      <w:pPr>
        <w:rPr>
          <w:b/>
          <w:bCs/>
        </w:rPr>
      </w:pPr>
      <w:r w:rsidRPr="002E1D6C">
        <w:rPr>
          <w:b/>
          <w:bCs/>
        </w:rPr>
        <w:t>Cost Savings and Improvement of Productivity</w:t>
      </w:r>
    </w:p>
    <w:p w14:paraId="695EF66D" w14:textId="77777777" w:rsidR="004319C4" w:rsidRDefault="004319C4" w:rsidP="004319C4">
      <w:r w:rsidRPr="002E1D6C">
        <w:t xml:space="preserve">The other significant advantage noted in the chosen literature was the cost reduction through the AI-based automation. The AI applications enable retailers to save operational expenses through the minimisation of human error, better resource allocation, and efficiency of the </w:t>
      </w:r>
      <w:r w:rsidRPr="002E1D6C">
        <w:lastRenderedPageBreak/>
        <w:t>processes</w:t>
      </w:r>
      <w:r>
        <w:t xml:space="preserve"> (</w:t>
      </w:r>
      <w:r w:rsidRPr="00A84363">
        <w:t>Boileau, 2023</w:t>
      </w:r>
      <w:r>
        <w:t>)</w:t>
      </w:r>
      <w:r w:rsidRPr="002E1D6C">
        <w:t xml:space="preserve">. The automation systems were discovered to minimize repetitive manual activities hence resulting in higher productivity of workers. </w:t>
      </w:r>
      <w:proofErr w:type="spellStart"/>
      <w:r w:rsidRPr="00F45052">
        <w:t>Ukwuoma</w:t>
      </w:r>
      <w:proofErr w:type="spellEnd"/>
      <w:r w:rsidRPr="00F45052">
        <w:t xml:space="preserve">, </w:t>
      </w:r>
      <w:r>
        <w:t>(</w:t>
      </w:r>
      <w:r w:rsidRPr="00F45052">
        <w:t>202</w:t>
      </w:r>
      <w:r>
        <w:t xml:space="preserve">6) </w:t>
      </w:r>
      <w:r w:rsidRPr="002E1D6C">
        <w:t xml:space="preserve">documented that AI-powered demand forecasting helps in saving costs through avoiding overstocking and minimizing waste. Retailers can adapt the purchase decisions according to predictive models of the anticipated customer demand. </w:t>
      </w:r>
    </w:p>
    <w:p w14:paraId="7B20B60B" w14:textId="77777777" w:rsidR="004319C4" w:rsidRPr="00A73656" w:rsidRDefault="004319C4" w:rsidP="004319C4">
      <w:pPr>
        <w:rPr>
          <w:b/>
          <w:bCs/>
        </w:rPr>
      </w:pPr>
      <w:r w:rsidRPr="00A73656">
        <w:rPr>
          <w:b/>
          <w:bCs/>
        </w:rPr>
        <w:t xml:space="preserve">Customer Experience Enhancement </w:t>
      </w:r>
    </w:p>
    <w:p w14:paraId="30F4CD44" w14:textId="77777777" w:rsidR="004319C4" w:rsidRDefault="004319C4" w:rsidP="004319C4">
      <w:r w:rsidRPr="00A73656">
        <w:t>The use of AI technologies like chatbots, recommendation systems and personalised marketing tools allow retailers to offer customers customised services</w:t>
      </w:r>
      <w:r>
        <w:t xml:space="preserve"> (</w:t>
      </w:r>
      <w:r w:rsidRPr="00FC23F9">
        <w:t>Prabu, 2022</w:t>
      </w:r>
      <w:r>
        <w:t>)</w:t>
      </w:r>
      <w:r w:rsidRPr="00A73656">
        <w:t>. Such systems examine customer data to provide them with personalised product recommendations and promotional deals, which will lead to increased customer satisfaction and interest. The use of AI-based recommendation systems and virtual planning tools is utilized by retail organisations, like IKEA, to help customers choose the appropriate product</w:t>
      </w:r>
      <w:r>
        <w:t xml:space="preserve"> (</w:t>
      </w:r>
      <w:r w:rsidRPr="00FC23F9">
        <w:t>Sin</w:t>
      </w:r>
      <w:r>
        <w:t xml:space="preserve"> et al., 2021)</w:t>
      </w:r>
      <w:r w:rsidRPr="00A73656">
        <w:t xml:space="preserve">. They are interactive shopping technologies and help customers make decisions. </w:t>
      </w:r>
      <w:r w:rsidRPr="00FC23F9">
        <w:t xml:space="preserve">Boileau, </w:t>
      </w:r>
      <w:r>
        <w:t>(</w:t>
      </w:r>
      <w:r w:rsidRPr="00FC23F9">
        <w:t>2023</w:t>
      </w:r>
      <w:r>
        <w:t xml:space="preserve">) </w:t>
      </w:r>
      <w:r w:rsidRPr="00A73656">
        <w:t>has shown that AI-based customer engagement technologies can help to enhance the quality of the provided services, customer loyalty, and brand value in the competitive retail environment.</w:t>
      </w:r>
    </w:p>
    <w:p w14:paraId="3A737A8D" w14:textId="77777777" w:rsidR="004319C4" w:rsidRDefault="004319C4" w:rsidP="004319C4">
      <w:pPr>
        <w:pStyle w:val="Heading3"/>
      </w:pPr>
      <w:bookmarkStart w:id="74" w:name="_Toc228479206"/>
      <w:bookmarkStart w:id="75" w:name="_Toc231475399"/>
      <w:r w:rsidRPr="00897C02">
        <w:t>Theme 3: Human–AI Collaboration in Decision-Making</w:t>
      </w:r>
      <w:bookmarkEnd w:id="74"/>
      <w:bookmarkEnd w:id="75"/>
    </w:p>
    <w:p w14:paraId="7B314CAF" w14:textId="77777777" w:rsidR="004319C4" w:rsidRDefault="004319C4" w:rsidP="004319C4">
      <w:pPr>
        <w:jc w:val="center"/>
      </w:pPr>
      <w:bookmarkStart w:id="76" w:name="_Toc227705362"/>
      <w:bookmarkStart w:id="77" w:name="_Toc228541125"/>
      <w:r>
        <w:t xml:space="preserve">Table </w:t>
      </w:r>
      <w:fldSimple w:instr=" SEQ Table \* ARABIC ">
        <w:r>
          <w:rPr>
            <w:noProof/>
          </w:rPr>
          <w:t>6</w:t>
        </w:r>
      </w:fldSimple>
      <w:r>
        <w:t>: Sources supporting Theme 3</w:t>
      </w:r>
      <w:bookmarkEnd w:id="76"/>
      <w:bookmarkEnd w:id="77"/>
    </w:p>
    <w:tbl>
      <w:tblPr>
        <w:tblStyle w:val="TableGrid"/>
        <w:tblW w:w="0" w:type="auto"/>
        <w:tblLook w:val="04A0" w:firstRow="1" w:lastRow="0" w:firstColumn="1" w:lastColumn="0" w:noHBand="0" w:noVBand="1"/>
      </w:tblPr>
      <w:tblGrid>
        <w:gridCol w:w="2501"/>
        <w:gridCol w:w="723"/>
        <w:gridCol w:w="2602"/>
        <w:gridCol w:w="3190"/>
      </w:tblGrid>
      <w:tr w:rsidR="004319C4" w:rsidRPr="00C46E64" w14:paraId="28C50E90" w14:textId="77777777" w:rsidTr="00713230">
        <w:tc>
          <w:tcPr>
            <w:tcW w:w="0" w:type="auto"/>
            <w:hideMark/>
          </w:tcPr>
          <w:p w14:paraId="2D57D122" w14:textId="77777777" w:rsidR="004319C4" w:rsidRPr="00C46E64" w:rsidRDefault="004319C4" w:rsidP="00713230">
            <w:pPr>
              <w:spacing w:after="200"/>
              <w:rPr>
                <w:b/>
                <w:bCs/>
              </w:rPr>
            </w:pPr>
            <w:r w:rsidRPr="00C46E64">
              <w:rPr>
                <w:b/>
                <w:bCs/>
              </w:rPr>
              <w:t>Author(s)</w:t>
            </w:r>
          </w:p>
        </w:tc>
        <w:tc>
          <w:tcPr>
            <w:tcW w:w="0" w:type="auto"/>
            <w:hideMark/>
          </w:tcPr>
          <w:p w14:paraId="1CFECD0F" w14:textId="77777777" w:rsidR="004319C4" w:rsidRPr="00C46E64" w:rsidRDefault="004319C4" w:rsidP="00713230">
            <w:pPr>
              <w:spacing w:after="200"/>
              <w:rPr>
                <w:b/>
                <w:bCs/>
              </w:rPr>
            </w:pPr>
            <w:r w:rsidRPr="00C46E64">
              <w:rPr>
                <w:b/>
                <w:bCs/>
              </w:rPr>
              <w:t>Year</w:t>
            </w:r>
          </w:p>
        </w:tc>
        <w:tc>
          <w:tcPr>
            <w:tcW w:w="0" w:type="auto"/>
            <w:hideMark/>
          </w:tcPr>
          <w:p w14:paraId="760D8BC4" w14:textId="77777777" w:rsidR="004319C4" w:rsidRPr="00C46E64" w:rsidRDefault="004319C4" w:rsidP="00713230">
            <w:pPr>
              <w:spacing w:after="200"/>
              <w:rPr>
                <w:b/>
                <w:bCs/>
              </w:rPr>
            </w:pPr>
            <w:r w:rsidRPr="00C46E64">
              <w:rPr>
                <w:b/>
                <w:bCs/>
              </w:rPr>
              <w:t>Study Focus</w:t>
            </w:r>
          </w:p>
        </w:tc>
        <w:tc>
          <w:tcPr>
            <w:tcW w:w="0" w:type="auto"/>
            <w:hideMark/>
          </w:tcPr>
          <w:p w14:paraId="00B7DDCF" w14:textId="77777777" w:rsidR="004319C4" w:rsidRPr="00C46E64" w:rsidRDefault="004319C4" w:rsidP="00713230">
            <w:pPr>
              <w:spacing w:after="200"/>
              <w:rPr>
                <w:b/>
                <w:bCs/>
              </w:rPr>
            </w:pPr>
            <w:r w:rsidRPr="00C46E64">
              <w:rPr>
                <w:b/>
                <w:bCs/>
              </w:rPr>
              <w:t>Key Finding Related to Theme 3</w:t>
            </w:r>
          </w:p>
        </w:tc>
      </w:tr>
      <w:tr w:rsidR="004319C4" w:rsidRPr="00C46E64" w14:paraId="3886B02A" w14:textId="77777777" w:rsidTr="00713230">
        <w:tc>
          <w:tcPr>
            <w:tcW w:w="0" w:type="auto"/>
            <w:hideMark/>
          </w:tcPr>
          <w:p w14:paraId="2ACC8547" w14:textId="77777777" w:rsidR="004319C4" w:rsidRPr="00F9239A" w:rsidRDefault="004319C4" w:rsidP="00713230">
            <w:pPr>
              <w:pStyle w:val="ListParagraph"/>
              <w:numPr>
                <w:ilvl w:val="0"/>
                <w:numId w:val="40"/>
              </w:numPr>
              <w:rPr>
                <w:szCs w:val="22"/>
              </w:rPr>
            </w:pPr>
            <w:proofErr w:type="spellStart"/>
            <w:r w:rsidRPr="00F9239A">
              <w:rPr>
                <w:szCs w:val="22"/>
              </w:rPr>
              <w:t>Jarrahi</w:t>
            </w:r>
            <w:proofErr w:type="spellEnd"/>
            <w:r w:rsidRPr="00F9239A">
              <w:rPr>
                <w:szCs w:val="22"/>
              </w:rPr>
              <w:t>, M. H.</w:t>
            </w:r>
          </w:p>
        </w:tc>
        <w:tc>
          <w:tcPr>
            <w:tcW w:w="0" w:type="auto"/>
            <w:hideMark/>
          </w:tcPr>
          <w:p w14:paraId="0321C768" w14:textId="77777777" w:rsidR="004319C4" w:rsidRPr="00C46E64" w:rsidRDefault="004319C4" w:rsidP="00713230">
            <w:pPr>
              <w:spacing w:after="200"/>
            </w:pPr>
            <w:r w:rsidRPr="00C46E64">
              <w:t>2018</w:t>
            </w:r>
          </w:p>
        </w:tc>
        <w:tc>
          <w:tcPr>
            <w:tcW w:w="0" w:type="auto"/>
            <w:hideMark/>
          </w:tcPr>
          <w:p w14:paraId="41EB8B01" w14:textId="77777777" w:rsidR="004319C4" w:rsidRPr="00C46E64" w:rsidRDefault="004319C4" w:rsidP="00713230">
            <w:pPr>
              <w:spacing w:after="200"/>
            </w:pPr>
            <w:r w:rsidRPr="00C46E64">
              <w:t xml:space="preserve">Human–AI collaboration in </w:t>
            </w:r>
            <w:proofErr w:type="spellStart"/>
            <w:r w:rsidRPr="00C46E64">
              <w:t>organisational</w:t>
            </w:r>
            <w:proofErr w:type="spellEnd"/>
            <w:r w:rsidRPr="00C46E64">
              <w:t xml:space="preserve"> decision-making</w:t>
            </w:r>
          </w:p>
        </w:tc>
        <w:tc>
          <w:tcPr>
            <w:tcW w:w="0" w:type="auto"/>
            <w:hideMark/>
          </w:tcPr>
          <w:p w14:paraId="044079A0" w14:textId="77777777" w:rsidR="004319C4" w:rsidRPr="00C46E64" w:rsidRDefault="004319C4" w:rsidP="00713230">
            <w:pPr>
              <w:spacing w:after="200"/>
            </w:pPr>
            <w:r w:rsidRPr="00C46E64">
              <w:t>Human judgement enhances AI-generated insights and improves decision quality.</w:t>
            </w:r>
          </w:p>
        </w:tc>
      </w:tr>
      <w:tr w:rsidR="004319C4" w:rsidRPr="00C46E64" w14:paraId="6062E3A4" w14:textId="77777777" w:rsidTr="00713230">
        <w:tc>
          <w:tcPr>
            <w:tcW w:w="0" w:type="auto"/>
            <w:hideMark/>
          </w:tcPr>
          <w:p w14:paraId="22210836" w14:textId="77777777" w:rsidR="004319C4" w:rsidRPr="00F9239A" w:rsidRDefault="004319C4" w:rsidP="00713230">
            <w:pPr>
              <w:pStyle w:val="ListParagraph"/>
              <w:numPr>
                <w:ilvl w:val="0"/>
                <w:numId w:val="40"/>
              </w:numPr>
              <w:rPr>
                <w:szCs w:val="22"/>
              </w:rPr>
            </w:pPr>
            <w:proofErr w:type="spellStart"/>
            <w:r w:rsidRPr="00F9239A">
              <w:rPr>
                <w:szCs w:val="22"/>
              </w:rPr>
              <w:t>Raisch</w:t>
            </w:r>
            <w:proofErr w:type="spellEnd"/>
            <w:r w:rsidRPr="00F9239A">
              <w:rPr>
                <w:szCs w:val="22"/>
              </w:rPr>
              <w:t xml:space="preserve">, S. and </w:t>
            </w:r>
            <w:proofErr w:type="spellStart"/>
            <w:r w:rsidRPr="00F9239A">
              <w:rPr>
                <w:szCs w:val="22"/>
              </w:rPr>
              <w:t>Fomina</w:t>
            </w:r>
            <w:proofErr w:type="spellEnd"/>
            <w:r w:rsidRPr="00F9239A">
              <w:rPr>
                <w:szCs w:val="22"/>
              </w:rPr>
              <w:t>, K</w:t>
            </w:r>
          </w:p>
        </w:tc>
        <w:tc>
          <w:tcPr>
            <w:tcW w:w="0" w:type="auto"/>
            <w:hideMark/>
          </w:tcPr>
          <w:p w14:paraId="6844C7FF" w14:textId="77777777" w:rsidR="004319C4" w:rsidRPr="00C46E64" w:rsidRDefault="004319C4" w:rsidP="00713230">
            <w:pPr>
              <w:spacing w:after="200"/>
            </w:pPr>
            <w:r w:rsidRPr="00C46E64">
              <w:t>2021</w:t>
            </w:r>
          </w:p>
        </w:tc>
        <w:tc>
          <w:tcPr>
            <w:tcW w:w="0" w:type="auto"/>
            <w:hideMark/>
          </w:tcPr>
          <w:p w14:paraId="31B96D4F" w14:textId="77777777" w:rsidR="004319C4" w:rsidRPr="00C46E64" w:rsidRDefault="004319C4" w:rsidP="00713230">
            <w:pPr>
              <w:spacing w:after="200"/>
            </w:pPr>
            <w:r w:rsidRPr="00C46E64">
              <w:t>Hybrid human–AI decision models</w:t>
            </w:r>
          </w:p>
        </w:tc>
        <w:tc>
          <w:tcPr>
            <w:tcW w:w="0" w:type="auto"/>
            <w:hideMark/>
          </w:tcPr>
          <w:p w14:paraId="31A34A37" w14:textId="77777777" w:rsidR="004319C4" w:rsidRPr="00C46E64" w:rsidRDefault="004319C4" w:rsidP="00713230">
            <w:pPr>
              <w:spacing w:after="200"/>
            </w:pPr>
            <w:r w:rsidRPr="00C46E64">
              <w:t xml:space="preserve">Combining human expertise with AI systems improves </w:t>
            </w:r>
            <w:proofErr w:type="spellStart"/>
            <w:r w:rsidRPr="00C46E64">
              <w:t>organisational</w:t>
            </w:r>
            <w:proofErr w:type="spellEnd"/>
            <w:r w:rsidRPr="00C46E64">
              <w:t xml:space="preserve"> performance.</w:t>
            </w:r>
          </w:p>
        </w:tc>
      </w:tr>
      <w:tr w:rsidR="004319C4" w:rsidRPr="00C46E64" w14:paraId="30F21830" w14:textId="77777777" w:rsidTr="00713230">
        <w:tc>
          <w:tcPr>
            <w:tcW w:w="0" w:type="auto"/>
            <w:hideMark/>
          </w:tcPr>
          <w:p w14:paraId="4CC3E53E" w14:textId="77777777" w:rsidR="004319C4" w:rsidRPr="00F9239A" w:rsidRDefault="004319C4" w:rsidP="00713230">
            <w:pPr>
              <w:pStyle w:val="ListParagraph"/>
              <w:numPr>
                <w:ilvl w:val="0"/>
                <w:numId w:val="40"/>
              </w:numPr>
              <w:rPr>
                <w:szCs w:val="22"/>
              </w:rPr>
            </w:pPr>
            <w:r w:rsidRPr="00F9239A">
              <w:rPr>
                <w:szCs w:val="22"/>
              </w:rPr>
              <w:t xml:space="preserve">Kunz et al., </w:t>
            </w:r>
          </w:p>
        </w:tc>
        <w:tc>
          <w:tcPr>
            <w:tcW w:w="0" w:type="auto"/>
            <w:hideMark/>
          </w:tcPr>
          <w:p w14:paraId="123E4D20" w14:textId="77777777" w:rsidR="004319C4" w:rsidRPr="00C46E64" w:rsidRDefault="004319C4" w:rsidP="00713230">
            <w:pPr>
              <w:spacing w:after="200"/>
            </w:pPr>
            <w:r w:rsidRPr="00C46E64">
              <w:t>20</w:t>
            </w:r>
            <w:r>
              <w:t>25</w:t>
            </w:r>
          </w:p>
        </w:tc>
        <w:tc>
          <w:tcPr>
            <w:tcW w:w="0" w:type="auto"/>
            <w:hideMark/>
          </w:tcPr>
          <w:p w14:paraId="7B2170AE" w14:textId="77777777" w:rsidR="004319C4" w:rsidRPr="00C46E64" w:rsidRDefault="004319C4" w:rsidP="00713230">
            <w:pPr>
              <w:spacing w:after="200"/>
            </w:pPr>
            <w:r w:rsidRPr="00C46E64">
              <w:t>Human–machine collaboration in business</w:t>
            </w:r>
          </w:p>
        </w:tc>
        <w:tc>
          <w:tcPr>
            <w:tcW w:w="0" w:type="auto"/>
            <w:hideMark/>
          </w:tcPr>
          <w:p w14:paraId="4CECBBEC" w14:textId="77777777" w:rsidR="004319C4" w:rsidRPr="00C46E64" w:rsidRDefault="004319C4" w:rsidP="00713230">
            <w:pPr>
              <w:spacing w:after="200"/>
            </w:pPr>
            <w:r w:rsidRPr="00C46E64">
              <w:t>AI functions effectively as a decision-support tool rather than replacing human roles.</w:t>
            </w:r>
          </w:p>
        </w:tc>
      </w:tr>
      <w:tr w:rsidR="004319C4" w:rsidRPr="00C46E64" w14:paraId="4015710F" w14:textId="77777777" w:rsidTr="00713230">
        <w:tc>
          <w:tcPr>
            <w:tcW w:w="0" w:type="auto"/>
            <w:hideMark/>
          </w:tcPr>
          <w:p w14:paraId="5296BFE7" w14:textId="77777777" w:rsidR="004319C4" w:rsidRPr="00F9239A" w:rsidRDefault="004319C4" w:rsidP="00713230">
            <w:pPr>
              <w:pStyle w:val="ListParagraph"/>
              <w:numPr>
                <w:ilvl w:val="0"/>
                <w:numId w:val="40"/>
              </w:numPr>
              <w:rPr>
                <w:szCs w:val="22"/>
              </w:rPr>
            </w:pPr>
            <w:r w:rsidRPr="00F9239A">
              <w:rPr>
                <w:szCs w:val="22"/>
              </w:rPr>
              <w:lastRenderedPageBreak/>
              <w:t>Wilson, H. J. &amp; Daugherty, P. R.</w:t>
            </w:r>
          </w:p>
        </w:tc>
        <w:tc>
          <w:tcPr>
            <w:tcW w:w="0" w:type="auto"/>
            <w:hideMark/>
          </w:tcPr>
          <w:p w14:paraId="7C4CF248" w14:textId="77777777" w:rsidR="004319C4" w:rsidRPr="00C46E64" w:rsidRDefault="004319C4" w:rsidP="00713230">
            <w:pPr>
              <w:spacing w:after="200"/>
            </w:pPr>
            <w:r w:rsidRPr="00C46E64">
              <w:t>2018</w:t>
            </w:r>
          </w:p>
        </w:tc>
        <w:tc>
          <w:tcPr>
            <w:tcW w:w="0" w:type="auto"/>
            <w:hideMark/>
          </w:tcPr>
          <w:p w14:paraId="2EF7AD8B" w14:textId="77777777" w:rsidR="004319C4" w:rsidRPr="00C46E64" w:rsidRDefault="004319C4" w:rsidP="00713230">
            <w:pPr>
              <w:spacing w:after="200"/>
            </w:pPr>
            <w:r w:rsidRPr="00C46E64">
              <w:t xml:space="preserve">Augmented intelligence in </w:t>
            </w:r>
            <w:proofErr w:type="spellStart"/>
            <w:r w:rsidRPr="00C46E64">
              <w:t>organisations</w:t>
            </w:r>
            <w:proofErr w:type="spellEnd"/>
          </w:p>
        </w:tc>
        <w:tc>
          <w:tcPr>
            <w:tcW w:w="0" w:type="auto"/>
            <w:hideMark/>
          </w:tcPr>
          <w:p w14:paraId="6EC96ADC" w14:textId="77777777" w:rsidR="004319C4" w:rsidRPr="00C46E64" w:rsidRDefault="004319C4" w:rsidP="00713230">
            <w:pPr>
              <w:spacing w:after="200"/>
            </w:pPr>
            <w:r w:rsidRPr="00C46E64">
              <w:t>Collaboration between humans and AI improves productivity and decision efficiency.</w:t>
            </w:r>
          </w:p>
        </w:tc>
      </w:tr>
      <w:tr w:rsidR="004319C4" w:rsidRPr="00C46E64" w14:paraId="6D9993B0" w14:textId="77777777" w:rsidTr="00713230">
        <w:tc>
          <w:tcPr>
            <w:tcW w:w="0" w:type="auto"/>
            <w:hideMark/>
          </w:tcPr>
          <w:p w14:paraId="119F1F19" w14:textId="77777777" w:rsidR="004319C4" w:rsidRPr="00F9239A" w:rsidRDefault="004319C4" w:rsidP="00713230">
            <w:pPr>
              <w:pStyle w:val="ListParagraph"/>
              <w:numPr>
                <w:ilvl w:val="0"/>
                <w:numId w:val="40"/>
              </w:numPr>
              <w:rPr>
                <w:szCs w:val="22"/>
              </w:rPr>
            </w:pPr>
            <w:r w:rsidRPr="00F9239A">
              <w:rPr>
                <w:szCs w:val="22"/>
              </w:rPr>
              <w:t>Li et al., 2023</w:t>
            </w:r>
          </w:p>
        </w:tc>
        <w:tc>
          <w:tcPr>
            <w:tcW w:w="0" w:type="auto"/>
            <w:hideMark/>
          </w:tcPr>
          <w:p w14:paraId="2078C2F9" w14:textId="77777777" w:rsidR="004319C4" w:rsidRPr="00C46E64" w:rsidRDefault="004319C4" w:rsidP="00713230">
            <w:pPr>
              <w:spacing w:after="200"/>
            </w:pPr>
            <w:r w:rsidRPr="00C46E64">
              <w:t>2019</w:t>
            </w:r>
          </w:p>
        </w:tc>
        <w:tc>
          <w:tcPr>
            <w:tcW w:w="0" w:type="auto"/>
            <w:hideMark/>
          </w:tcPr>
          <w:p w14:paraId="53DC8979" w14:textId="77777777" w:rsidR="004319C4" w:rsidRPr="00C46E64" w:rsidRDefault="004319C4" w:rsidP="00713230">
            <w:pPr>
              <w:spacing w:after="200"/>
            </w:pPr>
            <w:r w:rsidRPr="00C46E64">
              <w:t>AI-assisted decision-making</w:t>
            </w:r>
          </w:p>
        </w:tc>
        <w:tc>
          <w:tcPr>
            <w:tcW w:w="0" w:type="auto"/>
            <w:hideMark/>
          </w:tcPr>
          <w:p w14:paraId="4E92B794" w14:textId="77777777" w:rsidR="004319C4" w:rsidRPr="00C46E64" w:rsidRDefault="004319C4" w:rsidP="00713230">
            <w:pPr>
              <w:spacing w:after="200"/>
            </w:pPr>
            <w:r w:rsidRPr="00C46E64">
              <w:t>Human oversight is necessary to interpret AI outputs and reduce decision risks.</w:t>
            </w:r>
          </w:p>
        </w:tc>
      </w:tr>
    </w:tbl>
    <w:p w14:paraId="37C3A87F" w14:textId="68E7B103" w:rsidR="004319C4" w:rsidRDefault="002F2E8F" w:rsidP="004319C4">
      <w:pPr>
        <w:rPr>
          <w:b/>
          <w:bCs/>
        </w:rPr>
      </w:pPr>
      <w:r>
        <w:rPr>
          <w:b/>
          <w:bCs/>
        </w:rPr>
        <w:t>Source : Author</w:t>
      </w:r>
    </w:p>
    <w:p w14:paraId="6823D6CB" w14:textId="77777777" w:rsidR="004319C4" w:rsidRPr="00021E77" w:rsidRDefault="004319C4" w:rsidP="004319C4">
      <w:pPr>
        <w:rPr>
          <w:b/>
          <w:bCs/>
        </w:rPr>
      </w:pPr>
      <w:r w:rsidRPr="00021E77">
        <w:rPr>
          <w:b/>
          <w:bCs/>
        </w:rPr>
        <w:t>Human Judgement in AI-Assisted decisions</w:t>
      </w:r>
    </w:p>
    <w:p w14:paraId="41F40E9A" w14:textId="77777777" w:rsidR="004319C4" w:rsidRDefault="004319C4" w:rsidP="004319C4">
      <w:r>
        <w:t xml:space="preserve">The </w:t>
      </w:r>
      <w:proofErr w:type="spellStart"/>
      <w:r>
        <w:t>analyzed</w:t>
      </w:r>
      <w:proofErr w:type="spellEnd"/>
      <w:r>
        <w:t xml:space="preserve"> </w:t>
      </w:r>
      <w:proofErr w:type="spellStart"/>
      <w:r w:rsidRPr="00737F70">
        <w:t>Jarrahi</w:t>
      </w:r>
      <w:proofErr w:type="spellEnd"/>
      <w:r w:rsidRPr="00737F70">
        <w:t xml:space="preserve">, </w:t>
      </w:r>
      <w:r>
        <w:t>(</w:t>
      </w:r>
      <w:r w:rsidRPr="00737F70">
        <w:t>2018</w:t>
      </w:r>
      <w:r>
        <w:t xml:space="preserve">) found that even with the growing popularity of the AI systems in the retail settings, human judgement is still a vital part of the decision-making process. </w:t>
      </w:r>
      <w:proofErr w:type="spellStart"/>
      <w:r w:rsidRPr="00737F70">
        <w:t>Raisch</w:t>
      </w:r>
      <w:proofErr w:type="spellEnd"/>
      <w:r w:rsidRPr="00737F70">
        <w:t xml:space="preserve"> and </w:t>
      </w:r>
      <w:proofErr w:type="spellStart"/>
      <w:r w:rsidRPr="00737F70">
        <w:t>Fomina</w:t>
      </w:r>
      <w:proofErr w:type="spellEnd"/>
      <w:r w:rsidRPr="00737F70">
        <w:t xml:space="preserve">, </w:t>
      </w:r>
      <w:r>
        <w:t>(</w:t>
      </w:r>
      <w:r w:rsidRPr="00737F70">
        <w:t>2025</w:t>
      </w:r>
      <w:r>
        <w:t>) showed that AI technologies are not to be employed in order to substitute human input but in order to facilitate managerial decisions. Managers were also noted to use their professional experience, contextual knowledge, and critical thinking abilities in interpreting AI-generated insights. Human judgement was also essential especially in situations that are complex in nature where ethical matters, customer relations and organisational pledges had to be evaluated keenly.</w:t>
      </w:r>
    </w:p>
    <w:p w14:paraId="4AE0F027" w14:textId="77777777" w:rsidR="004319C4" w:rsidRDefault="004319C4" w:rsidP="004319C4">
      <w:r>
        <w:t>As an illustration, retail organisations, including Amazon, apply AI algorithms to obtain recommendations, but it is up to managerial teams to assess the outputs of the system before executing significant decisions affecting the overall operations (</w:t>
      </w:r>
      <w:proofErr w:type="spellStart"/>
      <w:r w:rsidRPr="00737F70">
        <w:t>Parchas</w:t>
      </w:r>
      <w:proofErr w:type="spellEnd"/>
      <w:r>
        <w:t xml:space="preserve"> et al., 2020). In the same manner, AI-assisted tools are used to process customer data, and the store managers use the findings to create the place-specific promotional plans. </w:t>
      </w:r>
    </w:p>
    <w:p w14:paraId="3269E993" w14:textId="77777777" w:rsidR="004319C4" w:rsidRPr="00760163" w:rsidRDefault="004319C4" w:rsidP="004319C4">
      <w:pPr>
        <w:rPr>
          <w:b/>
          <w:bCs/>
        </w:rPr>
      </w:pPr>
      <w:r w:rsidRPr="00760163">
        <w:rPr>
          <w:b/>
          <w:bCs/>
        </w:rPr>
        <w:t>AI as a Decision Support Tool</w:t>
      </w:r>
    </w:p>
    <w:p w14:paraId="24328B57" w14:textId="77777777" w:rsidR="004319C4" w:rsidRDefault="004319C4" w:rsidP="004319C4">
      <w:r>
        <w:t>A different commonality in the studies that were analysed was the application of AI and not as an independent decision-maker. AI systems were mentioned as systems that offer real-time data, forecasts, and performance indicators to help managers to evaluate alternative options (</w:t>
      </w:r>
      <w:r w:rsidRPr="00737F70">
        <w:t>Wilson and Daugherty, 2018</w:t>
      </w:r>
      <w:r>
        <w:t xml:space="preserve">). </w:t>
      </w:r>
      <w:proofErr w:type="spellStart"/>
      <w:r w:rsidRPr="00737F70">
        <w:t>Jarrahi</w:t>
      </w:r>
      <w:proofErr w:type="spellEnd"/>
      <w:r w:rsidRPr="00737F70">
        <w:t xml:space="preserve">, </w:t>
      </w:r>
      <w:r>
        <w:t>(</w:t>
      </w:r>
      <w:r w:rsidRPr="00737F70">
        <w:t>2018</w:t>
      </w:r>
      <w:r>
        <w:t>) revealed that decision support systems allow organisations to handle huge amounts of data in a short time, compared to when the data is analysed manually.</w:t>
      </w:r>
    </w:p>
    <w:p w14:paraId="42184167" w14:textId="77777777" w:rsidR="004319C4" w:rsidRDefault="004319C4" w:rsidP="004319C4">
      <w:r>
        <w:t>Retail companies like Walmart have been reported to utilize AI-enabled dashboard to track sales performance and inventory levels (</w:t>
      </w:r>
      <w:r w:rsidRPr="00117FA9">
        <w:t>Arman and Fahim, 2023</w:t>
      </w:r>
      <w:r>
        <w:t xml:space="preserve">). These dashboards offer </w:t>
      </w:r>
      <w:r>
        <w:lastRenderedPageBreak/>
        <w:t>practical insights, which assist managers in making operational decisions in a timely manner. The results indicated AI decision support tools increase the speed and consistency of decisions and minimize the chance of mistakes made due to manual processing.</w:t>
      </w:r>
    </w:p>
    <w:p w14:paraId="3791DA1F" w14:textId="77777777" w:rsidR="004319C4" w:rsidRPr="00C623F9" w:rsidRDefault="004319C4" w:rsidP="004319C4">
      <w:pPr>
        <w:rPr>
          <w:b/>
          <w:bCs/>
        </w:rPr>
      </w:pPr>
      <w:r w:rsidRPr="00C623F9">
        <w:rPr>
          <w:b/>
          <w:bCs/>
        </w:rPr>
        <w:t>Striking a balance between Human Expertise and Automation</w:t>
      </w:r>
    </w:p>
    <w:p w14:paraId="71699899" w14:textId="77777777" w:rsidR="004319C4" w:rsidRDefault="004319C4" w:rsidP="004319C4">
      <w:r>
        <w:t xml:space="preserve">The human skill and the automated technologies were found to be a decisive factor of successful Human-AI cooperation. </w:t>
      </w:r>
      <w:r w:rsidRPr="00737F70">
        <w:t xml:space="preserve">Wilson and Daugherty, </w:t>
      </w:r>
      <w:r>
        <w:t>(</w:t>
      </w:r>
      <w:r w:rsidRPr="00737F70">
        <w:t>2018</w:t>
      </w:r>
      <w:r>
        <w:t>) revealed that organisations that implemented a hybrid decision-making system recorded better performance results as opposed to using automated systems only. Managers were reported to assess the outputs of AI and their knowledge to make sure that their decisions were in line with organisational objectives (</w:t>
      </w:r>
      <w:r w:rsidRPr="00737F70">
        <w:t>Kunz</w:t>
      </w:r>
      <w:r>
        <w:t xml:space="preserve"> et al., 2025).</w:t>
      </w:r>
    </w:p>
    <w:p w14:paraId="7B100E67" w14:textId="77777777" w:rsidR="004319C4" w:rsidRPr="00021E77" w:rsidRDefault="004319C4" w:rsidP="004319C4">
      <w:r>
        <w:t>As an example, Zara combines AI forecasting with human-based decision-making to adapt the distribution of products according to the real-time customer demand. On the whole, the results suggested that the effective introduction of AI in retail decision-making is possible when the effective balance between technological abilities and human skills is ensured (</w:t>
      </w:r>
      <w:proofErr w:type="spellStart"/>
      <w:r>
        <w:t>Thomasnet</w:t>
      </w:r>
      <w:proofErr w:type="spellEnd"/>
      <w:r>
        <w:t>. (2024).</w:t>
      </w:r>
    </w:p>
    <w:p w14:paraId="32058A1E" w14:textId="77777777" w:rsidR="004319C4" w:rsidRDefault="004319C4" w:rsidP="004319C4">
      <w:pPr>
        <w:pStyle w:val="Heading3"/>
      </w:pPr>
      <w:bookmarkStart w:id="78" w:name="_Toc228479207"/>
      <w:bookmarkStart w:id="79" w:name="_Toc231475400"/>
      <w:r w:rsidRPr="00897C02">
        <w:t>Theme 4: Challenges in AI Adoption in Retail</w:t>
      </w:r>
      <w:bookmarkEnd w:id="78"/>
      <w:bookmarkEnd w:id="79"/>
    </w:p>
    <w:p w14:paraId="19906EC0" w14:textId="77777777" w:rsidR="004319C4" w:rsidRDefault="004319C4" w:rsidP="004319C4">
      <w:pPr>
        <w:jc w:val="center"/>
      </w:pPr>
      <w:bookmarkStart w:id="80" w:name="_Toc227705363"/>
      <w:bookmarkStart w:id="81" w:name="_Toc228541126"/>
      <w:r>
        <w:t xml:space="preserve">Table </w:t>
      </w:r>
      <w:fldSimple w:instr=" SEQ Table \* ARABIC ">
        <w:r>
          <w:rPr>
            <w:noProof/>
          </w:rPr>
          <w:t>7</w:t>
        </w:r>
      </w:fldSimple>
      <w:r>
        <w:t>: Sources supporting Theme 4</w:t>
      </w:r>
      <w:bookmarkEnd w:id="80"/>
      <w:bookmarkEnd w:id="81"/>
    </w:p>
    <w:tbl>
      <w:tblPr>
        <w:tblStyle w:val="TableGrid"/>
        <w:tblW w:w="0" w:type="auto"/>
        <w:tblLook w:val="04A0" w:firstRow="1" w:lastRow="0" w:firstColumn="1" w:lastColumn="0" w:noHBand="0" w:noVBand="1"/>
      </w:tblPr>
      <w:tblGrid>
        <w:gridCol w:w="2524"/>
        <w:gridCol w:w="723"/>
        <w:gridCol w:w="2306"/>
        <w:gridCol w:w="3463"/>
      </w:tblGrid>
      <w:tr w:rsidR="004319C4" w:rsidRPr="00345828" w14:paraId="4BCC90F2" w14:textId="77777777" w:rsidTr="00713230">
        <w:tc>
          <w:tcPr>
            <w:tcW w:w="0" w:type="auto"/>
            <w:hideMark/>
          </w:tcPr>
          <w:p w14:paraId="54F58B06" w14:textId="77777777" w:rsidR="004319C4" w:rsidRPr="00345828" w:rsidRDefault="004319C4" w:rsidP="00713230">
            <w:pPr>
              <w:spacing w:after="200"/>
              <w:rPr>
                <w:b/>
                <w:bCs/>
              </w:rPr>
            </w:pPr>
            <w:r w:rsidRPr="00345828">
              <w:rPr>
                <w:b/>
                <w:bCs/>
              </w:rPr>
              <w:t>Author(s)</w:t>
            </w:r>
          </w:p>
        </w:tc>
        <w:tc>
          <w:tcPr>
            <w:tcW w:w="0" w:type="auto"/>
            <w:hideMark/>
          </w:tcPr>
          <w:p w14:paraId="6AE345C3" w14:textId="77777777" w:rsidR="004319C4" w:rsidRPr="00345828" w:rsidRDefault="004319C4" w:rsidP="00713230">
            <w:pPr>
              <w:spacing w:after="200"/>
              <w:rPr>
                <w:b/>
                <w:bCs/>
              </w:rPr>
            </w:pPr>
            <w:r w:rsidRPr="00345828">
              <w:rPr>
                <w:b/>
                <w:bCs/>
              </w:rPr>
              <w:t>Year</w:t>
            </w:r>
          </w:p>
        </w:tc>
        <w:tc>
          <w:tcPr>
            <w:tcW w:w="0" w:type="auto"/>
            <w:hideMark/>
          </w:tcPr>
          <w:p w14:paraId="2BF828DA" w14:textId="77777777" w:rsidR="004319C4" w:rsidRPr="00345828" w:rsidRDefault="004319C4" w:rsidP="00713230">
            <w:pPr>
              <w:spacing w:after="200"/>
              <w:rPr>
                <w:b/>
                <w:bCs/>
              </w:rPr>
            </w:pPr>
            <w:r w:rsidRPr="00345828">
              <w:rPr>
                <w:b/>
                <w:bCs/>
              </w:rPr>
              <w:t>Study Focus</w:t>
            </w:r>
          </w:p>
        </w:tc>
        <w:tc>
          <w:tcPr>
            <w:tcW w:w="0" w:type="auto"/>
            <w:hideMark/>
          </w:tcPr>
          <w:p w14:paraId="6A43F2F5" w14:textId="77777777" w:rsidR="004319C4" w:rsidRPr="00345828" w:rsidRDefault="004319C4" w:rsidP="00713230">
            <w:pPr>
              <w:spacing w:after="200"/>
              <w:rPr>
                <w:b/>
                <w:bCs/>
              </w:rPr>
            </w:pPr>
            <w:r w:rsidRPr="00345828">
              <w:rPr>
                <w:b/>
                <w:bCs/>
              </w:rPr>
              <w:t>Key Finding Related to Theme 4</w:t>
            </w:r>
          </w:p>
        </w:tc>
      </w:tr>
      <w:tr w:rsidR="004319C4" w:rsidRPr="00345828" w14:paraId="7BF9E0AB" w14:textId="77777777" w:rsidTr="00713230">
        <w:tc>
          <w:tcPr>
            <w:tcW w:w="0" w:type="auto"/>
            <w:hideMark/>
          </w:tcPr>
          <w:p w14:paraId="01E17BFE" w14:textId="77777777" w:rsidR="004319C4" w:rsidRPr="00F9239A" w:rsidRDefault="004319C4" w:rsidP="00713230">
            <w:pPr>
              <w:pStyle w:val="ListParagraph"/>
              <w:numPr>
                <w:ilvl w:val="0"/>
                <w:numId w:val="40"/>
              </w:numPr>
              <w:rPr>
                <w:szCs w:val="22"/>
              </w:rPr>
            </w:pPr>
            <w:proofErr w:type="spellStart"/>
            <w:r w:rsidRPr="00F9239A">
              <w:rPr>
                <w:szCs w:val="22"/>
              </w:rPr>
              <w:t>Booyse</w:t>
            </w:r>
            <w:proofErr w:type="spellEnd"/>
            <w:r w:rsidRPr="00F9239A">
              <w:rPr>
                <w:szCs w:val="22"/>
              </w:rPr>
              <w:t>, D. and Scheepers, C.B.</w:t>
            </w:r>
          </w:p>
        </w:tc>
        <w:tc>
          <w:tcPr>
            <w:tcW w:w="0" w:type="auto"/>
            <w:hideMark/>
          </w:tcPr>
          <w:p w14:paraId="425E7E37" w14:textId="77777777" w:rsidR="004319C4" w:rsidRPr="00345828" w:rsidRDefault="004319C4" w:rsidP="00713230">
            <w:pPr>
              <w:spacing w:after="200"/>
            </w:pPr>
            <w:r w:rsidRPr="007F5CF4">
              <w:t>2024</w:t>
            </w:r>
          </w:p>
        </w:tc>
        <w:tc>
          <w:tcPr>
            <w:tcW w:w="0" w:type="auto"/>
            <w:hideMark/>
          </w:tcPr>
          <w:p w14:paraId="3E1CCDA3" w14:textId="77777777" w:rsidR="004319C4" w:rsidRPr="00345828" w:rsidRDefault="004319C4" w:rsidP="00713230">
            <w:pPr>
              <w:spacing w:after="200"/>
            </w:pPr>
            <w:r w:rsidRPr="00345828">
              <w:t xml:space="preserve">AI adoption challenges in </w:t>
            </w:r>
            <w:proofErr w:type="spellStart"/>
            <w:r w:rsidRPr="00345828">
              <w:t>organisations</w:t>
            </w:r>
            <w:proofErr w:type="spellEnd"/>
          </w:p>
        </w:tc>
        <w:tc>
          <w:tcPr>
            <w:tcW w:w="0" w:type="auto"/>
            <w:hideMark/>
          </w:tcPr>
          <w:p w14:paraId="7209C5E5" w14:textId="77777777" w:rsidR="004319C4" w:rsidRPr="00345828" w:rsidRDefault="004319C4" w:rsidP="00713230">
            <w:pPr>
              <w:spacing w:after="200"/>
            </w:pPr>
            <w:r w:rsidRPr="00345828">
              <w:t>High implementation costs remain a major barrier to AI adoption</w:t>
            </w:r>
          </w:p>
        </w:tc>
      </w:tr>
      <w:tr w:rsidR="004319C4" w:rsidRPr="00345828" w14:paraId="2DB705DD" w14:textId="77777777" w:rsidTr="00713230">
        <w:tc>
          <w:tcPr>
            <w:tcW w:w="0" w:type="auto"/>
          </w:tcPr>
          <w:p w14:paraId="3C2CF157" w14:textId="77777777" w:rsidR="004319C4" w:rsidRPr="00F9239A" w:rsidRDefault="004319C4" w:rsidP="00713230">
            <w:pPr>
              <w:pStyle w:val="ListParagraph"/>
              <w:numPr>
                <w:ilvl w:val="0"/>
                <w:numId w:val="40"/>
              </w:numPr>
              <w:rPr>
                <w:szCs w:val="22"/>
              </w:rPr>
            </w:pPr>
            <w:r w:rsidRPr="00F9239A">
              <w:rPr>
                <w:szCs w:val="22"/>
              </w:rPr>
              <w:t xml:space="preserve">Romeo, E. and </w:t>
            </w:r>
            <w:proofErr w:type="spellStart"/>
            <w:r w:rsidRPr="00F9239A">
              <w:rPr>
                <w:szCs w:val="22"/>
              </w:rPr>
              <w:t>Lacko</w:t>
            </w:r>
            <w:proofErr w:type="spellEnd"/>
            <w:r w:rsidRPr="00F9239A">
              <w:rPr>
                <w:szCs w:val="22"/>
              </w:rPr>
              <w:t xml:space="preserve">, J., </w:t>
            </w:r>
          </w:p>
        </w:tc>
        <w:tc>
          <w:tcPr>
            <w:tcW w:w="0" w:type="auto"/>
          </w:tcPr>
          <w:p w14:paraId="23335BC4" w14:textId="77777777" w:rsidR="004319C4" w:rsidRPr="007F5CF4" w:rsidRDefault="004319C4" w:rsidP="00713230">
            <w:r w:rsidRPr="007F5CF4">
              <w:t>2026</w:t>
            </w:r>
          </w:p>
        </w:tc>
        <w:tc>
          <w:tcPr>
            <w:tcW w:w="0" w:type="auto"/>
          </w:tcPr>
          <w:p w14:paraId="04543AC9" w14:textId="77777777" w:rsidR="004319C4" w:rsidRPr="00345828" w:rsidRDefault="004319C4" w:rsidP="00713230">
            <w:r w:rsidRPr="007F5CF4">
              <w:t>Adoption and integration of AI in organizations</w:t>
            </w:r>
          </w:p>
        </w:tc>
        <w:tc>
          <w:tcPr>
            <w:tcW w:w="0" w:type="auto"/>
          </w:tcPr>
          <w:p w14:paraId="2E5FD68F" w14:textId="77777777" w:rsidR="004319C4" w:rsidRPr="00345828" w:rsidRDefault="004319C4" w:rsidP="00713230">
            <w:r>
              <w:t>High initial installation costs are barrier</w:t>
            </w:r>
          </w:p>
        </w:tc>
      </w:tr>
      <w:tr w:rsidR="004319C4" w:rsidRPr="00345828" w14:paraId="19BEEBEC" w14:textId="77777777" w:rsidTr="00713230">
        <w:tc>
          <w:tcPr>
            <w:tcW w:w="0" w:type="auto"/>
            <w:hideMark/>
          </w:tcPr>
          <w:p w14:paraId="6168C7EC" w14:textId="77777777" w:rsidR="004319C4" w:rsidRPr="00F9239A" w:rsidRDefault="004319C4" w:rsidP="00713230">
            <w:pPr>
              <w:pStyle w:val="ListParagraph"/>
              <w:numPr>
                <w:ilvl w:val="0"/>
                <w:numId w:val="40"/>
              </w:numPr>
              <w:rPr>
                <w:szCs w:val="22"/>
              </w:rPr>
            </w:pPr>
            <w:r w:rsidRPr="00F9239A">
              <w:rPr>
                <w:szCs w:val="22"/>
              </w:rPr>
              <w:t>Pradhan, I.P. and Saxena, P.,</w:t>
            </w:r>
          </w:p>
        </w:tc>
        <w:tc>
          <w:tcPr>
            <w:tcW w:w="0" w:type="auto"/>
            <w:hideMark/>
          </w:tcPr>
          <w:p w14:paraId="0BCAA45F" w14:textId="77777777" w:rsidR="004319C4" w:rsidRPr="00345828" w:rsidRDefault="004319C4" w:rsidP="00713230">
            <w:pPr>
              <w:spacing w:after="200"/>
            </w:pPr>
            <w:r w:rsidRPr="000E1D15">
              <w:t>2023</w:t>
            </w:r>
          </w:p>
        </w:tc>
        <w:tc>
          <w:tcPr>
            <w:tcW w:w="0" w:type="auto"/>
            <w:hideMark/>
          </w:tcPr>
          <w:p w14:paraId="781078BF" w14:textId="77777777" w:rsidR="004319C4" w:rsidRPr="00345828" w:rsidRDefault="004319C4" w:rsidP="00713230">
            <w:pPr>
              <w:spacing w:after="200"/>
            </w:pPr>
            <w:r w:rsidRPr="00345828">
              <w:t>Workforce readiness and automation</w:t>
            </w:r>
          </w:p>
        </w:tc>
        <w:tc>
          <w:tcPr>
            <w:tcW w:w="0" w:type="auto"/>
            <w:hideMark/>
          </w:tcPr>
          <w:p w14:paraId="2AF525FC" w14:textId="77777777" w:rsidR="004319C4" w:rsidRPr="00345828" w:rsidRDefault="004319C4" w:rsidP="00713230">
            <w:pPr>
              <w:spacing w:after="200"/>
            </w:pPr>
            <w:r w:rsidRPr="00345828">
              <w:t>Skill shortages and employee resistance affect successful AI integration.</w:t>
            </w:r>
          </w:p>
        </w:tc>
      </w:tr>
      <w:tr w:rsidR="004319C4" w:rsidRPr="00345828" w14:paraId="5456C1B1" w14:textId="77777777" w:rsidTr="00713230">
        <w:tc>
          <w:tcPr>
            <w:tcW w:w="0" w:type="auto"/>
            <w:hideMark/>
          </w:tcPr>
          <w:p w14:paraId="4C6D7920" w14:textId="77777777" w:rsidR="004319C4" w:rsidRPr="00F9239A" w:rsidRDefault="004319C4" w:rsidP="00713230">
            <w:pPr>
              <w:pStyle w:val="ListParagraph"/>
              <w:numPr>
                <w:ilvl w:val="0"/>
                <w:numId w:val="40"/>
              </w:numPr>
              <w:rPr>
                <w:szCs w:val="22"/>
              </w:rPr>
            </w:pPr>
            <w:r w:rsidRPr="00F9239A">
              <w:rPr>
                <w:szCs w:val="22"/>
              </w:rPr>
              <w:lastRenderedPageBreak/>
              <w:t xml:space="preserve">Martin, K., Borah, A. &amp; </w:t>
            </w:r>
            <w:proofErr w:type="spellStart"/>
            <w:r w:rsidRPr="00F9239A">
              <w:rPr>
                <w:szCs w:val="22"/>
              </w:rPr>
              <w:t>Palmatier</w:t>
            </w:r>
            <w:proofErr w:type="spellEnd"/>
            <w:r w:rsidRPr="00F9239A">
              <w:rPr>
                <w:szCs w:val="22"/>
              </w:rPr>
              <w:t>, R.</w:t>
            </w:r>
          </w:p>
        </w:tc>
        <w:tc>
          <w:tcPr>
            <w:tcW w:w="0" w:type="auto"/>
            <w:hideMark/>
          </w:tcPr>
          <w:p w14:paraId="1ECCA9E7" w14:textId="77777777" w:rsidR="004319C4" w:rsidRPr="00345828" w:rsidRDefault="004319C4" w:rsidP="00713230">
            <w:pPr>
              <w:spacing w:after="200"/>
            </w:pPr>
            <w:r w:rsidRPr="00345828">
              <w:t>2017</w:t>
            </w:r>
          </w:p>
        </w:tc>
        <w:tc>
          <w:tcPr>
            <w:tcW w:w="0" w:type="auto"/>
            <w:hideMark/>
          </w:tcPr>
          <w:p w14:paraId="2C9EBE43" w14:textId="77777777" w:rsidR="004319C4" w:rsidRPr="00345828" w:rsidRDefault="004319C4" w:rsidP="00713230">
            <w:pPr>
              <w:spacing w:after="200"/>
            </w:pPr>
            <w:r w:rsidRPr="00345828">
              <w:t>Data privacy and customer trust</w:t>
            </w:r>
          </w:p>
        </w:tc>
        <w:tc>
          <w:tcPr>
            <w:tcW w:w="0" w:type="auto"/>
            <w:hideMark/>
          </w:tcPr>
          <w:p w14:paraId="60F5E4C8" w14:textId="77777777" w:rsidR="004319C4" w:rsidRPr="00345828" w:rsidRDefault="004319C4" w:rsidP="00713230">
            <w:pPr>
              <w:spacing w:after="200"/>
            </w:pPr>
            <w:r w:rsidRPr="00345828">
              <w:t xml:space="preserve">Data security risks influence customer trust and </w:t>
            </w:r>
            <w:proofErr w:type="spellStart"/>
            <w:r w:rsidRPr="00345828">
              <w:t>organisational</w:t>
            </w:r>
            <w:proofErr w:type="spellEnd"/>
            <w:r w:rsidRPr="00345828">
              <w:t xml:space="preserve"> adoption of AI technologies.</w:t>
            </w:r>
          </w:p>
        </w:tc>
      </w:tr>
      <w:tr w:rsidR="004319C4" w:rsidRPr="00345828" w14:paraId="262C3B9E" w14:textId="77777777" w:rsidTr="00713230">
        <w:tc>
          <w:tcPr>
            <w:tcW w:w="0" w:type="auto"/>
            <w:hideMark/>
          </w:tcPr>
          <w:p w14:paraId="1F5198DE" w14:textId="77777777" w:rsidR="004319C4" w:rsidRPr="00F9239A" w:rsidRDefault="004319C4" w:rsidP="00713230">
            <w:pPr>
              <w:pStyle w:val="ListParagraph"/>
              <w:numPr>
                <w:ilvl w:val="0"/>
                <w:numId w:val="40"/>
              </w:numPr>
              <w:rPr>
                <w:szCs w:val="22"/>
              </w:rPr>
            </w:pPr>
            <w:proofErr w:type="spellStart"/>
            <w:r w:rsidRPr="00F9239A">
              <w:rPr>
                <w:szCs w:val="22"/>
              </w:rPr>
              <w:t>Iyamu</w:t>
            </w:r>
            <w:proofErr w:type="spellEnd"/>
            <w:r w:rsidRPr="00F9239A">
              <w:rPr>
                <w:szCs w:val="22"/>
              </w:rPr>
              <w:t xml:space="preserve"> et al., </w:t>
            </w:r>
          </w:p>
        </w:tc>
        <w:tc>
          <w:tcPr>
            <w:tcW w:w="0" w:type="auto"/>
            <w:hideMark/>
          </w:tcPr>
          <w:p w14:paraId="18622FE7" w14:textId="77777777" w:rsidR="004319C4" w:rsidRPr="00345828" w:rsidRDefault="004319C4" w:rsidP="00713230">
            <w:pPr>
              <w:spacing w:after="200"/>
            </w:pPr>
            <w:r w:rsidRPr="00345828">
              <w:t>202</w:t>
            </w:r>
            <w:r>
              <w:t>5</w:t>
            </w:r>
          </w:p>
        </w:tc>
        <w:tc>
          <w:tcPr>
            <w:tcW w:w="0" w:type="auto"/>
            <w:hideMark/>
          </w:tcPr>
          <w:p w14:paraId="09D46DB0" w14:textId="77777777" w:rsidR="004319C4" w:rsidRPr="00345828" w:rsidRDefault="004319C4" w:rsidP="00713230">
            <w:pPr>
              <w:spacing w:after="200"/>
            </w:pPr>
            <w:r w:rsidRPr="00345828">
              <w:t>AI adoption barriers and digital transformation</w:t>
            </w:r>
          </w:p>
        </w:tc>
        <w:tc>
          <w:tcPr>
            <w:tcW w:w="0" w:type="auto"/>
            <w:hideMark/>
          </w:tcPr>
          <w:p w14:paraId="3580B854" w14:textId="77777777" w:rsidR="004319C4" w:rsidRPr="00345828" w:rsidRDefault="004319C4" w:rsidP="00713230">
            <w:pPr>
              <w:spacing w:after="200"/>
            </w:pPr>
            <w:proofErr w:type="spellStart"/>
            <w:r w:rsidRPr="00345828">
              <w:t>Organisations</w:t>
            </w:r>
            <w:proofErr w:type="spellEnd"/>
            <w:r w:rsidRPr="00345828">
              <w:t xml:space="preserve"> face challenges related to technical skills, infrastructure costs, and system complexity.</w:t>
            </w:r>
          </w:p>
        </w:tc>
      </w:tr>
    </w:tbl>
    <w:p w14:paraId="09F7F2B8" w14:textId="6B24B798" w:rsidR="004319C4" w:rsidRPr="00E6436D" w:rsidRDefault="002F2E8F" w:rsidP="004319C4">
      <w:r>
        <w:t>Source : Author</w:t>
      </w:r>
    </w:p>
    <w:p w14:paraId="082739EA" w14:textId="77777777" w:rsidR="004319C4" w:rsidRPr="00D264A4" w:rsidRDefault="004319C4" w:rsidP="004319C4">
      <w:pPr>
        <w:rPr>
          <w:b/>
          <w:bCs/>
        </w:rPr>
      </w:pPr>
      <w:r w:rsidRPr="00D264A4">
        <w:rPr>
          <w:b/>
          <w:bCs/>
        </w:rPr>
        <w:t>High Implementation Costs</w:t>
      </w:r>
    </w:p>
    <w:p w14:paraId="63E57AE8" w14:textId="77777777" w:rsidR="004319C4" w:rsidRDefault="004319C4" w:rsidP="004319C4">
      <w:r>
        <w:t xml:space="preserve">High implementation cost is one of the key obstacles related to the adoption of Artificial Intelligence (AI) technologies in the retail sector. </w:t>
      </w:r>
      <w:proofErr w:type="spellStart"/>
      <w:r w:rsidRPr="007F5CF4">
        <w:t>Booyse</w:t>
      </w:r>
      <w:proofErr w:type="spellEnd"/>
      <w:r w:rsidRPr="007F5CF4">
        <w:t xml:space="preserve"> and Scheepers, </w:t>
      </w:r>
      <w:r>
        <w:t>(</w:t>
      </w:r>
      <w:r w:rsidRPr="007F5CF4">
        <w:t>2024</w:t>
      </w:r>
      <w:r>
        <w:t>) pointed out that AI systems are costly in terms of infrastructure, such as hardware, software, and cloud-based systems. Along with initial installation costs, the organisations have to invest in the maintenance of the system, upgrades and training of employees. These financial needs were said to pose challenges to small and medium sized retailers who had small budgets (</w:t>
      </w:r>
      <w:r w:rsidRPr="009325D9">
        <w:t>Romeo</w:t>
      </w:r>
      <w:r>
        <w:t xml:space="preserve"> </w:t>
      </w:r>
      <w:r w:rsidRPr="009325D9">
        <w:t xml:space="preserve">and </w:t>
      </w:r>
      <w:proofErr w:type="spellStart"/>
      <w:r w:rsidRPr="009325D9">
        <w:t>Lacko</w:t>
      </w:r>
      <w:proofErr w:type="spellEnd"/>
      <w:r w:rsidRPr="009325D9">
        <w:t>, 2026</w:t>
      </w:r>
      <w:r>
        <w:t>).</w:t>
      </w:r>
    </w:p>
    <w:p w14:paraId="75A8F942" w14:textId="77777777" w:rsidR="004319C4" w:rsidRDefault="004319C4" w:rsidP="004319C4">
      <w:r>
        <w:t>The availability of AI technologies has given large retail organisations like Walmart an opportunity to implement the technologies because they have the financial capabilities to invest large amounts in automated systems and data analytics (</w:t>
      </w:r>
      <w:proofErr w:type="spellStart"/>
      <w:r w:rsidRPr="007F5CF4">
        <w:t>Hasa</w:t>
      </w:r>
      <w:proofErr w:type="spellEnd"/>
      <w:r w:rsidRPr="007F5CF4">
        <w:t>, 2024</w:t>
      </w:r>
      <w:r>
        <w:t>). The studied articles, however, emphasized that smaller retailers are frequently prone to the difficulties in implementing similar technologies as their initial cost is high and returns on investment are uncertain. These economic obstacles restrict the rate of AI adoption in various retailer segments.</w:t>
      </w:r>
    </w:p>
    <w:p w14:paraId="6E6F5727" w14:textId="77777777" w:rsidR="004319C4" w:rsidRPr="00D264A4" w:rsidRDefault="004319C4" w:rsidP="004319C4">
      <w:pPr>
        <w:rPr>
          <w:b/>
          <w:bCs/>
        </w:rPr>
      </w:pPr>
      <w:r w:rsidRPr="00D264A4">
        <w:rPr>
          <w:b/>
          <w:bCs/>
        </w:rPr>
        <w:t>Data privacy and security issues</w:t>
      </w:r>
    </w:p>
    <w:p w14:paraId="406F6EE0" w14:textId="77777777" w:rsidR="004319C4" w:rsidRDefault="004319C4" w:rsidP="004319C4">
      <w:r>
        <w:t>Another major issue related to the adoption of AI in the retail setting was data privacy and security issues. AI technologies are based on a high level of customer data, such as their personal information, buying behaviour, and records of their buying transactions (</w:t>
      </w:r>
      <w:r w:rsidRPr="007F5CF4">
        <w:t>Martin</w:t>
      </w:r>
      <w:r>
        <w:t xml:space="preserve"> et al., 2017). Study reviewed revealed that retailers should make sure that such data should be stored safely and against uncontrolled access. Lack of ensuring data security may result in violation of privacy and customer trust.</w:t>
      </w:r>
    </w:p>
    <w:p w14:paraId="0DFD5D05" w14:textId="77777777" w:rsidR="004319C4" w:rsidRDefault="004319C4" w:rsidP="004319C4">
      <w:r>
        <w:lastRenderedPageBreak/>
        <w:t>For example, companies such as Amazon handle enormous volumes of customer information and they need to have sophisticated security systems to curb cybercrime (</w:t>
      </w:r>
      <w:r w:rsidRPr="000E1D15">
        <w:t>Ghosal and Balaji, 2022</w:t>
      </w:r>
      <w:r>
        <w:t>). These results show that the ability to keep data systems secure is a crucial need to achieve success in implementing AI in retail business.</w:t>
      </w:r>
    </w:p>
    <w:p w14:paraId="4BE653E5" w14:textId="77777777" w:rsidR="004319C4" w:rsidRPr="00D264A4" w:rsidRDefault="004319C4" w:rsidP="004319C4">
      <w:pPr>
        <w:rPr>
          <w:b/>
          <w:bCs/>
        </w:rPr>
      </w:pPr>
      <w:r w:rsidRPr="00D264A4">
        <w:rPr>
          <w:b/>
          <w:bCs/>
        </w:rPr>
        <w:t>Skill Gaps and Resistance to Change</w:t>
      </w:r>
    </w:p>
    <w:p w14:paraId="5E2D522E" w14:textId="77777777" w:rsidR="004319C4" w:rsidRDefault="004319C4" w:rsidP="004319C4">
      <w:r>
        <w:t xml:space="preserve">The gaps in skills among employees and unwillingness to embrace technological change were also listed as the major barriers to the implementation of AI technologies. </w:t>
      </w:r>
      <w:r w:rsidRPr="000E1D15">
        <w:t>Pradhan</w:t>
      </w:r>
      <w:r>
        <w:t xml:space="preserve"> </w:t>
      </w:r>
      <w:r w:rsidRPr="000E1D15">
        <w:t>and Saxena,</w:t>
      </w:r>
      <w:r>
        <w:t xml:space="preserve"> (2023) analysed have found that a significant proportion of retail workers are not sufficiently knowledgeable in technical aspects to use advanced AI systems. Organisations thus need to invest in training programmes to advance digital skills and increase employee preparedness to technological change.</w:t>
      </w:r>
    </w:p>
    <w:p w14:paraId="0BB68E53" w14:textId="489A3916" w:rsidR="004319C4" w:rsidRPr="0092125B" w:rsidRDefault="004319C4" w:rsidP="004319C4">
      <w:r>
        <w:t>Also, organisational obstacles</w:t>
      </w:r>
      <w:r w:rsidR="002F2E8F">
        <w:t xml:space="preserve"> remain</w:t>
      </w:r>
      <w:r>
        <w:t xml:space="preserve"> resistan</w:t>
      </w:r>
      <w:r w:rsidR="002F2E8F">
        <w:t>t</w:t>
      </w:r>
      <w:r>
        <w:t xml:space="preserve"> to change among employees. Employees can raise the issue of job security or even the risk of automation taking over the traditional jobs. Retail organisations like Tesco have dealt with these problems by instituting employee training and awareness programmes to enhance the acceptance of AI technologies (</w:t>
      </w:r>
      <w:r w:rsidRPr="000E1D15">
        <w:t>Roy, 2024</w:t>
      </w:r>
      <w:r>
        <w:t>). On the whole, the studies reviewed suggested that the success of AI adoption in retail settings depends on the workforce readiness and organisational culture.</w:t>
      </w:r>
    </w:p>
    <w:p w14:paraId="757EB0EF" w14:textId="77777777" w:rsidR="004319C4" w:rsidRPr="00E6376C" w:rsidRDefault="004319C4" w:rsidP="004319C4">
      <w:pPr>
        <w:pStyle w:val="Heading3"/>
      </w:pPr>
      <w:bookmarkStart w:id="82" w:name="_Toc228479208"/>
      <w:bookmarkStart w:id="83" w:name="_Toc231475401"/>
      <w:r w:rsidRPr="00E6376C">
        <w:t>Theme 5: AI in Quality Management Practices</w:t>
      </w:r>
      <w:bookmarkEnd w:id="82"/>
      <w:bookmarkEnd w:id="83"/>
    </w:p>
    <w:p w14:paraId="1856B62A" w14:textId="77777777" w:rsidR="004319C4" w:rsidRDefault="004319C4" w:rsidP="004319C4">
      <w:pPr>
        <w:jc w:val="center"/>
      </w:pPr>
      <w:bookmarkStart w:id="84" w:name="_Toc227705364"/>
      <w:bookmarkStart w:id="85" w:name="_Toc228541127"/>
      <w:r>
        <w:t xml:space="preserve">Table </w:t>
      </w:r>
      <w:fldSimple w:instr=" SEQ Table \* ARABIC ">
        <w:r>
          <w:rPr>
            <w:noProof/>
          </w:rPr>
          <w:t>8</w:t>
        </w:r>
      </w:fldSimple>
      <w:r>
        <w:t>: Sources supporting Theme 5</w:t>
      </w:r>
      <w:bookmarkEnd w:id="84"/>
      <w:bookmarkEnd w:id="85"/>
    </w:p>
    <w:tbl>
      <w:tblPr>
        <w:tblStyle w:val="TableGrid"/>
        <w:tblW w:w="0" w:type="auto"/>
        <w:tblLook w:val="04A0" w:firstRow="1" w:lastRow="0" w:firstColumn="1" w:lastColumn="0" w:noHBand="0" w:noVBand="1"/>
      </w:tblPr>
      <w:tblGrid>
        <w:gridCol w:w="2492"/>
        <w:gridCol w:w="723"/>
        <w:gridCol w:w="2303"/>
        <w:gridCol w:w="3498"/>
      </w:tblGrid>
      <w:tr w:rsidR="004319C4" w:rsidRPr="00DC0DD9" w14:paraId="208595CB" w14:textId="77777777" w:rsidTr="00713230">
        <w:tc>
          <w:tcPr>
            <w:tcW w:w="0" w:type="auto"/>
            <w:hideMark/>
          </w:tcPr>
          <w:p w14:paraId="51972E1E" w14:textId="77777777" w:rsidR="004319C4" w:rsidRPr="00DC0DD9" w:rsidRDefault="004319C4" w:rsidP="00713230">
            <w:pPr>
              <w:spacing w:after="200"/>
              <w:rPr>
                <w:b/>
                <w:bCs/>
              </w:rPr>
            </w:pPr>
            <w:r w:rsidRPr="00DC0DD9">
              <w:rPr>
                <w:b/>
                <w:bCs/>
              </w:rPr>
              <w:t>Author(s)</w:t>
            </w:r>
          </w:p>
        </w:tc>
        <w:tc>
          <w:tcPr>
            <w:tcW w:w="0" w:type="auto"/>
            <w:hideMark/>
          </w:tcPr>
          <w:p w14:paraId="2FD10BF7" w14:textId="77777777" w:rsidR="004319C4" w:rsidRPr="00DC0DD9" w:rsidRDefault="004319C4" w:rsidP="00713230">
            <w:pPr>
              <w:spacing w:after="200"/>
              <w:rPr>
                <w:b/>
                <w:bCs/>
              </w:rPr>
            </w:pPr>
            <w:r w:rsidRPr="00DC0DD9">
              <w:rPr>
                <w:b/>
                <w:bCs/>
              </w:rPr>
              <w:t>Year</w:t>
            </w:r>
          </w:p>
        </w:tc>
        <w:tc>
          <w:tcPr>
            <w:tcW w:w="0" w:type="auto"/>
            <w:hideMark/>
          </w:tcPr>
          <w:p w14:paraId="01C4DF1F" w14:textId="77777777" w:rsidR="004319C4" w:rsidRPr="00DC0DD9" w:rsidRDefault="004319C4" w:rsidP="00713230">
            <w:pPr>
              <w:spacing w:after="200"/>
              <w:rPr>
                <w:b/>
                <w:bCs/>
              </w:rPr>
            </w:pPr>
            <w:r w:rsidRPr="00DC0DD9">
              <w:rPr>
                <w:b/>
                <w:bCs/>
              </w:rPr>
              <w:t>Study Focus</w:t>
            </w:r>
          </w:p>
        </w:tc>
        <w:tc>
          <w:tcPr>
            <w:tcW w:w="0" w:type="auto"/>
            <w:hideMark/>
          </w:tcPr>
          <w:p w14:paraId="78B05A50" w14:textId="77777777" w:rsidR="004319C4" w:rsidRPr="00DC0DD9" w:rsidRDefault="004319C4" w:rsidP="00713230">
            <w:pPr>
              <w:spacing w:after="200"/>
              <w:rPr>
                <w:b/>
                <w:bCs/>
              </w:rPr>
            </w:pPr>
            <w:r w:rsidRPr="00DC0DD9">
              <w:rPr>
                <w:b/>
                <w:bCs/>
              </w:rPr>
              <w:t>Key Finding Related to Theme 5</w:t>
            </w:r>
          </w:p>
        </w:tc>
      </w:tr>
      <w:tr w:rsidR="004319C4" w:rsidRPr="00DC0DD9" w14:paraId="551E9133" w14:textId="77777777" w:rsidTr="00713230">
        <w:tc>
          <w:tcPr>
            <w:tcW w:w="0" w:type="auto"/>
            <w:hideMark/>
          </w:tcPr>
          <w:p w14:paraId="3FD05859" w14:textId="77777777" w:rsidR="004319C4" w:rsidRPr="00F9239A" w:rsidRDefault="004319C4" w:rsidP="00713230">
            <w:pPr>
              <w:pStyle w:val="ListParagraph"/>
              <w:numPr>
                <w:ilvl w:val="0"/>
                <w:numId w:val="40"/>
              </w:numPr>
              <w:rPr>
                <w:szCs w:val="22"/>
              </w:rPr>
            </w:pPr>
            <w:r w:rsidRPr="00F9239A">
              <w:rPr>
                <w:szCs w:val="22"/>
              </w:rPr>
              <w:t xml:space="preserve">Shi, Z. and Shang, H., </w:t>
            </w:r>
          </w:p>
        </w:tc>
        <w:tc>
          <w:tcPr>
            <w:tcW w:w="0" w:type="auto"/>
            <w:hideMark/>
          </w:tcPr>
          <w:p w14:paraId="36DA32BD" w14:textId="77777777" w:rsidR="004319C4" w:rsidRPr="00DC0DD9" w:rsidRDefault="004319C4" w:rsidP="00713230">
            <w:pPr>
              <w:spacing w:after="200"/>
            </w:pPr>
            <w:r w:rsidRPr="00DC0DD9">
              <w:t>20</w:t>
            </w:r>
            <w:r>
              <w:t>20</w:t>
            </w:r>
          </w:p>
        </w:tc>
        <w:tc>
          <w:tcPr>
            <w:tcW w:w="0" w:type="auto"/>
            <w:hideMark/>
          </w:tcPr>
          <w:p w14:paraId="6BD93F6B" w14:textId="77777777" w:rsidR="004319C4" w:rsidRPr="00DC0DD9" w:rsidRDefault="004319C4" w:rsidP="00713230">
            <w:pPr>
              <w:spacing w:after="200"/>
            </w:pPr>
            <w:proofErr w:type="spellStart"/>
            <w:r w:rsidRPr="00DC0DD9">
              <w:t>ServQUAL</w:t>
            </w:r>
            <w:proofErr w:type="spellEnd"/>
            <w:r w:rsidRPr="00DC0DD9">
              <w:t xml:space="preserve"> and service quality measurement</w:t>
            </w:r>
          </w:p>
        </w:tc>
        <w:tc>
          <w:tcPr>
            <w:tcW w:w="0" w:type="auto"/>
            <w:hideMark/>
          </w:tcPr>
          <w:p w14:paraId="0862E602" w14:textId="77777777" w:rsidR="004319C4" w:rsidRPr="00DC0DD9" w:rsidRDefault="004319C4" w:rsidP="00713230">
            <w:pPr>
              <w:spacing w:after="200"/>
            </w:pPr>
            <w:r w:rsidRPr="00DC0DD9">
              <w:t>AI tools enhance service quality monitoring through automated customer feedback analysis.</w:t>
            </w:r>
          </w:p>
        </w:tc>
      </w:tr>
      <w:tr w:rsidR="004319C4" w:rsidRPr="00DC0DD9" w14:paraId="46663F67" w14:textId="77777777" w:rsidTr="00713230">
        <w:tc>
          <w:tcPr>
            <w:tcW w:w="0" w:type="auto"/>
          </w:tcPr>
          <w:p w14:paraId="10B52D65" w14:textId="77777777" w:rsidR="004319C4" w:rsidRPr="00F9239A" w:rsidRDefault="004319C4" w:rsidP="00713230">
            <w:pPr>
              <w:pStyle w:val="ListParagraph"/>
              <w:numPr>
                <w:ilvl w:val="0"/>
                <w:numId w:val="40"/>
              </w:numPr>
              <w:rPr>
                <w:szCs w:val="22"/>
              </w:rPr>
            </w:pPr>
            <w:proofErr w:type="spellStart"/>
            <w:r w:rsidRPr="00F9239A">
              <w:rPr>
                <w:szCs w:val="22"/>
              </w:rPr>
              <w:t>Haming</w:t>
            </w:r>
            <w:proofErr w:type="spellEnd"/>
            <w:r w:rsidRPr="00F9239A">
              <w:rPr>
                <w:szCs w:val="22"/>
              </w:rPr>
              <w:t xml:space="preserve"> et al., </w:t>
            </w:r>
          </w:p>
        </w:tc>
        <w:tc>
          <w:tcPr>
            <w:tcW w:w="0" w:type="auto"/>
          </w:tcPr>
          <w:p w14:paraId="119B2355" w14:textId="77777777" w:rsidR="004319C4" w:rsidRPr="00DC0DD9" w:rsidRDefault="004319C4" w:rsidP="00713230">
            <w:r w:rsidRPr="00F43843">
              <w:t>20</w:t>
            </w:r>
            <w:r>
              <w:t>19</w:t>
            </w:r>
          </w:p>
        </w:tc>
        <w:tc>
          <w:tcPr>
            <w:tcW w:w="0" w:type="auto"/>
          </w:tcPr>
          <w:p w14:paraId="07A72ABB" w14:textId="77777777" w:rsidR="004319C4" w:rsidRPr="00DC0DD9" w:rsidRDefault="004319C4" w:rsidP="00713230">
            <w:r w:rsidRPr="00F43843">
              <w:t>SERVQUAL model</w:t>
            </w:r>
            <w:r>
              <w:t xml:space="preserve"> and customer feedback </w:t>
            </w:r>
          </w:p>
        </w:tc>
        <w:tc>
          <w:tcPr>
            <w:tcW w:w="0" w:type="auto"/>
          </w:tcPr>
          <w:p w14:paraId="331EF9E9" w14:textId="77777777" w:rsidR="004319C4" w:rsidRPr="00DC0DD9" w:rsidRDefault="004319C4" w:rsidP="00713230">
            <w:r w:rsidRPr="00F43843">
              <w:t>SERVQUAL distribution</w:t>
            </w:r>
            <w:r>
              <w:t xml:space="preserve"> helps to measure customer satisfaction</w:t>
            </w:r>
          </w:p>
        </w:tc>
      </w:tr>
      <w:tr w:rsidR="004319C4" w:rsidRPr="00DC0DD9" w14:paraId="020FC249" w14:textId="77777777" w:rsidTr="00713230">
        <w:tc>
          <w:tcPr>
            <w:tcW w:w="0" w:type="auto"/>
            <w:hideMark/>
          </w:tcPr>
          <w:p w14:paraId="5B9B3180" w14:textId="77777777" w:rsidR="004319C4" w:rsidRPr="00F9239A" w:rsidRDefault="004319C4" w:rsidP="00713230">
            <w:pPr>
              <w:pStyle w:val="ListParagraph"/>
              <w:numPr>
                <w:ilvl w:val="0"/>
                <w:numId w:val="40"/>
              </w:numPr>
              <w:rPr>
                <w:szCs w:val="22"/>
              </w:rPr>
            </w:pPr>
            <w:r w:rsidRPr="00F9239A">
              <w:rPr>
                <w:szCs w:val="22"/>
              </w:rPr>
              <w:t xml:space="preserve">Putra, A.R. and Arifin, S., </w:t>
            </w:r>
          </w:p>
        </w:tc>
        <w:tc>
          <w:tcPr>
            <w:tcW w:w="0" w:type="auto"/>
            <w:hideMark/>
          </w:tcPr>
          <w:p w14:paraId="6BC6E898" w14:textId="77777777" w:rsidR="004319C4" w:rsidRPr="00DC0DD9" w:rsidRDefault="004319C4" w:rsidP="00713230">
            <w:pPr>
              <w:spacing w:after="200"/>
            </w:pPr>
            <w:r w:rsidRPr="000E1D15">
              <w:t>2022</w:t>
            </w:r>
          </w:p>
        </w:tc>
        <w:tc>
          <w:tcPr>
            <w:tcW w:w="0" w:type="auto"/>
            <w:hideMark/>
          </w:tcPr>
          <w:p w14:paraId="48D5FB0A" w14:textId="77777777" w:rsidR="004319C4" w:rsidRPr="00DC0DD9" w:rsidRDefault="004319C4" w:rsidP="00713230">
            <w:pPr>
              <w:spacing w:after="200"/>
            </w:pPr>
            <w:r w:rsidRPr="00DC0DD9">
              <w:t>Total Quality Management (TQM) frameworks</w:t>
            </w:r>
          </w:p>
        </w:tc>
        <w:tc>
          <w:tcPr>
            <w:tcW w:w="0" w:type="auto"/>
            <w:hideMark/>
          </w:tcPr>
          <w:p w14:paraId="540C9728" w14:textId="77777777" w:rsidR="004319C4" w:rsidRPr="00DC0DD9" w:rsidRDefault="004319C4" w:rsidP="00713230">
            <w:pPr>
              <w:spacing w:after="200"/>
            </w:pPr>
            <w:r w:rsidRPr="00DC0DD9">
              <w:t xml:space="preserve">AI supports continuous improvement and process </w:t>
            </w:r>
            <w:r w:rsidRPr="00DC0DD9">
              <w:lastRenderedPageBreak/>
              <w:t>monitoring aligned with TQM principles.</w:t>
            </w:r>
          </w:p>
        </w:tc>
      </w:tr>
      <w:tr w:rsidR="004319C4" w:rsidRPr="00DC0DD9" w14:paraId="5D258683" w14:textId="77777777" w:rsidTr="00713230">
        <w:tc>
          <w:tcPr>
            <w:tcW w:w="0" w:type="auto"/>
          </w:tcPr>
          <w:p w14:paraId="319D1B73" w14:textId="77777777" w:rsidR="004319C4" w:rsidRPr="00F9239A" w:rsidRDefault="004319C4" w:rsidP="00713230">
            <w:pPr>
              <w:pStyle w:val="ListParagraph"/>
              <w:numPr>
                <w:ilvl w:val="0"/>
                <w:numId w:val="40"/>
              </w:numPr>
              <w:rPr>
                <w:szCs w:val="22"/>
              </w:rPr>
            </w:pPr>
            <w:r w:rsidRPr="00F9239A">
              <w:rPr>
                <w:szCs w:val="22"/>
              </w:rPr>
              <w:t xml:space="preserve">Javaid et al., </w:t>
            </w:r>
          </w:p>
        </w:tc>
        <w:tc>
          <w:tcPr>
            <w:tcW w:w="0" w:type="auto"/>
          </w:tcPr>
          <w:p w14:paraId="7332D5B5" w14:textId="77777777" w:rsidR="004319C4" w:rsidRPr="000E1D15" w:rsidRDefault="004319C4" w:rsidP="00713230">
            <w:r>
              <w:t>2022</w:t>
            </w:r>
          </w:p>
        </w:tc>
        <w:tc>
          <w:tcPr>
            <w:tcW w:w="0" w:type="auto"/>
          </w:tcPr>
          <w:p w14:paraId="003D63D0" w14:textId="77777777" w:rsidR="004319C4" w:rsidRPr="00DC0DD9" w:rsidRDefault="004319C4" w:rsidP="00713230">
            <w:r>
              <w:t xml:space="preserve">TQM and AI </w:t>
            </w:r>
          </w:p>
        </w:tc>
        <w:tc>
          <w:tcPr>
            <w:tcW w:w="0" w:type="auto"/>
          </w:tcPr>
          <w:p w14:paraId="4E2ADB22" w14:textId="77777777" w:rsidR="004319C4" w:rsidRPr="00DC0DD9" w:rsidRDefault="004319C4" w:rsidP="00713230">
            <w:r>
              <w:t xml:space="preserve">TQM </w:t>
            </w:r>
            <w:r w:rsidRPr="007C6E18">
              <w:t>monitor defects and take remedial measures</w:t>
            </w:r>
          </w:p>
        </w:tc>
      </w:tr>
      <w:tr w:rsidR="004319C4" w:rsidRPr="00DC0DD9" w14:paraId="7140A092" w14:textId="77777777" w:rsidTr="00713230">
        <w:tc>
          <w:tcPr>
            <w:tcW w:w="0" w:type="auto"/>
            <w:hideMark/>
          </w:tcPr>
          <w:p w14:paraId="03A62BAE" w14:textId="77777777" w:rsidR="004319C4" w:rsidRPr="00F9239A" w:rsidRDefault="004319C4" w:rsidP="00713230">
            <w:pPr>
              <w:pStyle w:val="ListParagraph"/>
              <w:numPr>
                <w:ilvl w:val="0"/>
                <w:numId w:val="40"/>
              </w:numPr>
              <w:rPr>
                <w:szCs w:val="22"/>
              </w:rPr>
            </w:pPr>
            <w:proofErr w:type="spellStart"/>
            <w:r w:rsidRPr="00F9239A">
              <w:rPr>
                <w:szCs w:val="22"/>
              </w:rPr>
              <w:t>Nawai</w:t>
            </w:r>
            <w:proofErr w:type="spellEnd"/>
            <w:r w:rsidRPr="00F9239A">
              <w:rPr>
                <w:szCs w:val="22"/>
              </w:rPr>
              <w:t xml:space="preserve">, F.A. and </w:t>
            </w:r>
            <w:proofErr w:type="spellStart"/>
            <w:r w:rsidRPr="00F9239A">
              <w:rPr>
                <w:szCs w:val="22"/>
              </w:rPr>
              <w:t>Rahmat</w:t>
            </w:r>
            <w:proofErr w:type="spellEnd"/>
            <w:r w:rsidRPr="00F9239A">
              <w:rPr>
                <w:szCs w:val="22"/>
              </w:rPr>
              <w:t xml:space="preserve">, A., </w:t>
            </w:r>
          </w:p>
        </w:tc>
        <w:tc>
          <w:tcPr>
            <w:tcW w:w="0" w:type="auto"/>
            <w:hideMark/>
          </w:tcPr>
          <w:p w14:paraId="18E66EC1" w14:textId="77777777" w:rsidR="004319C4" w:rsidRPr="00DC0DD9" w:rsidRDefault="004319C4" w:rsidP="00713230">
            <w:pPr>
              <w:spacing w:after="200"/>
            </w:pPr>
            <w:r w:rsidRPr="00DC0DD9">
              <w:t>2019</w:t>
            </w:r>
          </w:p>
        </w:tc>
        <w:tc>
          <w:tcPr>
            <w:tcW w:w="0" w:type="auto"/>
            <w:hideMark/>
          </w:tcPr>
          <w:p w14:paraId="5B33B2F6" w14:textId="77777777" w:rsidR="004319C4" w:rsidRPr="00DC0DD9" w:rsidRDefault="004319C4" w:rsidP="00713230">
            <w:pPr>
              <w:spacing w:after="200"/>
            </w:pPr>
            <w:r w:rsidRPr="00DC0DD9">
              <w:t>Quality management standards (ISO 9001/9002)</w:t>
            </w:r>
          </w:p>
        </w:tc>
        <w:tc>
          <w:tcPr>
            <w:tcW w:w="0" w:type="auto"/>
            <w:hideMark/>
          </w:tcPr>
          <w:p w14:paraId="696560D4" w14:textId="77777777" w:rsidR="004319C4" w:rsidRPr="00DC0DD9" w:rsidRDefault="004319C4" w:rsidP="00713230">
            <w:pPr>
              <w:spacing w:after="200"/>
            </w:pPr>
            <w:r w:rsidRPr="00DC0DD9">
              <w:t>AI-based systems improve quality compliance and documentation accuracy.</w:t>
            </w:r>
          </w:p>
        </w:tc>
      </w:tr>
      <w:tr w:rsidR="004319C4" w:rsidRPr="00DC0DD9" w14:paraId="2AD5D5A7" w14:textId="77777777" w:rsidTr="00713230">
        <w:tc>
          <w:tcPr>
            <w:tcW w:w="0" w:type="auto"/>
            <w:hideMark/>
          </w:tcPr>
          <w:p w14:paraId="575CEF08" w14:textId="77777777" w:rsidR="004319C4" w:rsidRPr="00F9239A" w:rsidRDefault="004319C4" w:rsidP="00713230">
            <w:pPr>
              <w:pStyle w:val="ListParagraph"/>
              <w:numPr>
                <w:ilvl w:val="0"/>
                <w:numId w:val="40"/>
              </w:numPr>
              <w:rPr>
                <w:szCs w:val="22"/>
              </w:rPr>
            </w:pPr>
            <w:r w:rsidRPr="00F9239A">
              <w:rPr>
                <w:szCs w:val="22"/>
              </w:rPr>
              <w:t>Chung, C.H.,</w:t>
            </w:r>
          </w:p>
        </w:tc>
        <w:tc>
          <w:tcPr>
            <w:tcW w:w="0" w:type="auto"/>
            <w:hideMark/>
          </w:tcPr>
          <w:p w14:paraId="234AF8A0" w14:textId="77777777" w:rsidR="004319C4" w:rsidRPr="00DC0DD9" w:rsidRDefault="004319C4" w:rsidP="00713230">
            <w:pPr>
              <w:spacing w:after="200"/>
            </w:pPr>
            <w:r w:rsidRPr="00956139">
              <w:t>2018</w:t>
            </w:r>
          </w:p>
        </w:tc>
        <w:tc>
          <w:tcPr>
            <w:tcW w:w="0" w:type="auto"/>
            <w:hideMark/>
          </w:tcPr>
          <w:p w14:paraId="0E30C920" w14:textId="77777777" w:rsidR="004319C4" w:rsidRPr="00DC0DD9" w:rsidRDefault="004319C4" w:rsidP="00713230">
            <w:pPr>
              <w:spacing w:after="200"/>
            </w:pPr>
            <w:r w:rsidRPr="00DC0DD9">
              <w:t>Kaizen continuous improvement philosophy</w:t>
            </w:r>
          </w:p>
        </w:tc>
        <w:tc>
          <w:tcPr>
            <w:tcW w:w="0" w:type="auto"/>
            <w:hideMark/>
          </w:tcPr>
          <w:p w14:paraId="00A0908B" w14:textId="77777777" w:rsidR="004319C4" w:rsidRPr="00DC0DD9" w:rsidRDefault="004319C4" w:rsidP="00713230">
            <w:pPr>
              <w:spacing w:after="200"/>
            </w:pPr>
            <w:r w:rsidRPr="00DC0DD9">
              <w:t>AI technologies enable ongoing performance monitoring to support incremental improvements.</w:t>
            </w:r>
          </w:p>
        </w:tc>
      </w:tr>
      <w:tr w:rsidR="004319C4" w:rsidRPr="00DC0DD9" w14:paraId="52EA8A9A" w14:textId="77777777" w:rsidTr="00713230">
        <w:tc>
          <w:tcPr>
            <w:tcW w:w="0" w:type="auto"/>
            <w:hideMark/>
          </w:tcPr>
          <w:p w14:paraId="68722123" w14:textId="77777777" w:rsidR="004319C4" w:rsidRPr="00F9239A" w:rsidRDefault="004319C4" w:rsidP="00713230">
            <w:pPr>
              <w:pStyle w:val="ListParagraph"/>
              <w:numPr>
                <w:ilvl w:val="0"/>
                <w:numId w:val="40"/>
              </w:numPr>
              <w:rPr>
                <w:szCs w:val="22"/>
              </w:rPr>
            </w:pPr>
            <w:proofErr w:type="spellStart"/>
            <w:r w:rsidRPr="00F9239A">
              <w:rPr>
                <w:szCs w:val="22"/>
              </w:rPr>
              <w:t>Maciariello</w:t>
            </w:r>
            <w:proofErr w:type="spellEnd"/>
            <w:r w:rsidRPr="00F9239A">
              <w:rPr>
                <w:szCs w:val="22"/>
              </w:rPr>
              <w:t>, J.A.</w:t>
            </w:r>
          </w:p>
        </w:tc>
        <w:tc>
          <w:tcPr>
            <w:tcW w:w="0" w:type="auto"/>
            <w:hideMark/>
          </w:tcPr>
          <w:p w14:paraId="7D6E2D44" w14:textId="77777777" w:rsidR="004319C4" w:rsidRPr="00DC0DD9" w:rsidRDefault="004319C4" w:rsidP="00713230">
            <w:pPr>
              <w:spacing w:after="200"/>
            </w:pPr>
            <w:r w:rsidRPr="00E3321E">
              <w:t>2018</w:t>
            </w:r>
          </w:p>
        </w:tc>
        <w:tc>
          <w:tcPr>
            <w:tcW w:w="0" w:type="auto"/>
            <w:hideMark/>
          </w:tcPr>
          <w:p w14:paraId="06CB814B" w14:textId="77777777" w:rsidR="004319C4" w:rsidRPr="00DC0DD9" w:rsidRDefault="004319C4" w:rsidP="00713230">
            <w:pPr>
              <w:spacing w:after="200"/>
            </w:pPr>
            <w:r w:rsidRPr="00DC0DD9">
              <w:t>Management by Objectives (MBO) framework</w:t>
            </w:r>
          </w:p>
        </w:tc>
        <w:tc>
          <w:tcPr>
            <w:tcW w:w="0" w:type="auto"/>
            <w:hideMark/>
          </w:tcPr>
          <w:p w14:paraId="482BC9D3" w14:textId="77777777" w:rsidR="004319C4" w:rsidRPr="00DC0DD9" w:rsidRDefault="004319C4" w:rsidP="00713230">
            <w:pPr>
              <w:spacing w:after="200"/>
            </w:pPr>
            <w:r w:rsidRPr="00DC0DD9">
              <w:t xml:space="preserve">AI-driven performance tracking enhances goal monitoring and </w:t>
            </w:r>
            <w:proofErr w:type="spellStart"/>
            <w:r w:rsidRPr="00DC0DD9">
              <w:t>organisational</w:t>
            </w:r>
            <w:proofErr w:type="spellEnd"/>
            <w:r w:rsidRPr="00DC0DD9">
              <w:t xml:space="preserve"> quality outcomes.</w:t>
            </w:r>
          </w:p>
        </w:tc>
      </w:tr>
    </w:tbl>
    <w:p w14:paraId="0AD425D1" w14:textId="738E1504" w:rsidR="004319C4" w:rsidRPr="00DC0DD9" w:rsidRDefault="002F2E8F" w:rsidP="004319C4">
      <w:r>
        <w:t>Source : Author</w:t>
      </w:r>
    </w:p>
    <w:p w14:paraId="07BB7DAC" w14:textId="77777777" w:rsidR="004319C4" w:rsidRPr="00E6376C" w:rsidRDefault="004319C4" w:rsidP="004319C4">
      <w:pPr>
        <w:rPr>
          <w:b/>
          <w:bCs/>
          <w:sz w:val="25"/>
          <w:szCs w:val="25"/>
        </w:rPr>
      </w:pPr>
      <w:r w:rsidRPr="00E6376C">
        <w:rPr>
          <w:b/>
          <w:bCs/>
          <w:sz w:val="25"/>
          <w:szCs w:val="25"/>
        </w:rPr>
        <w:t>Continuous Improvement and Total Quality Management (TQM)</w:t>
      </w:r>
    </w:p>
    <w:p w14:paraId="3ED0F28C" w14:textId="6ECA7C0C" w:rsidR="004319C4" w:rsidRDefault="004319C4" w:rsidP="004319C4">
      <w:r>
        <w:t>AI</w:t>
      </w:r>
      <w:r w:rsidRPr="007C6E18">
        <w:t xml:space="preserve"> helps to implement the Total Quality Management (TQM) practices in retail organisations. TQM emphasises on process optimisation, customer satisfaction and continuous improvement. AI technologies were found as the ones that improve TQM, as they allow monitoring the processes of operations in real time and detecting the gaps of performance</w:t>
      </w:r>
      <w:r>
        <w:t xml:space="preserve"> (</w:t>
      </w:r>
      <w:r w:rsidRPr="00C9736B">
        <w:t>Putra and Arifin, 2022</w:t>
      </w:r>
      <w:r>
        <w:t>)</w:t>
      </w:r>
      <w:r w:rsidRPr="007C6E18">
        <w:t>. The studies reviewed revealed that AI-based analytics allow organisations to consider the quality of the products, monitor defects, and take remedial measures more effectively</w:t>
      </w:r>
      <w:r>
        <w:t xml:space="preserve"> (</w:t>
      </w:r>
      <w:r w:rsidRPr="00640DE4">
        <w:t>Javaid et al., 2022</w:t>
      </w:r>
      <w:r>
        <w:t>)</w:t>
      </w:r>
      <w:r w:rsidRPr="007C6E18">
        <w:t>. As an illustration, Toyota have incorporated AI-based systems</w:t>
      </w:r>
      <w:r w:rsidR="002F2E8F">
        <w:t xml:space="preserve"> such as KANBAN</w:t>
      </w:r>
      <w:r w:rsidRPr="007C6E18">
        <w:t xml:space="preserve"> in quality management to facilitate the continuous improvement practices with regard to TQM principles</w:t>
      </w:r>
      <w:r>
        <w:t xml:space="preserve"> (</w:t>
      </w:r>
      <w:r w:rsidRPr="00F43843">
        <w:t xml:space="preserve">LAGHZAL and </w:t>
      </w:r>
      <w:proofErr w:type="spellStart"/>
      <w:r w:rsidRPr="00F43843">
        <w:t>Abdelmajid</w:t>
      </w:r>
      <w:proofErr w:type="spellEnd"/>
      <w:r w:rsidRPr="00F43843">
        <w:t>,</w:t>
      </w:r>
      <w:r>
        <w:t xml:space="preserve"> </w:t>
      </w:r>
      <w:r w:rsidRPr="00F43843">
        <w:t>2025</w:t>
      </w:r>
      <w:r>
        <w:t>)</w:t>
      </w:r>
      <w:r w:rsidRPr="007C6E18">
        <w:t xml:space="preserve">. </w:t>
      </w:r>
    </w:p>
    <w:p w14:paraId="70F5AE23" w14:textId="77777777" w:rsidR="004319C4" w:rsidRPr="00E6376C" w:rsidRDefault="004319C4" w:rsidP="004319C4">
      <w:pPr>
        <w:rPr>
          <w:b/>
          <w:bCs/>
          <w:sz w:val="25"/>
          <w:szCs w:val="25"/>
        </w:rPr>
      </w:pPr>
      <w:proofErr w:type="spellStart"/>
      <w:r w:rsidRPr="00E6376C">
        <w:rPr>
          <w:b/>
          <w:bCs/>
          <w:sz w:val="25"/>
          <w:szCs w:val="25"/>
        </w:rPr>
        <w:t>ServQUAL</w:t>
      </w:r>
      <w:proofErr w:type="spellEnd"/>
      <w:r w:rsidRPr="00E6376C">
        <w:rPr>
          <w:b/>
          <w:bCs/>
          <w:sz w:val="25"/>
          <w:szCs w:val="25"/>
        </w:rPr>
        <w:t xml:space="preserve"> Model Customer Satisfaction Monitoring</w:t>
      </w:r>
    </w:p>
    <w:p w14:paraId="1C266748" w14:textId="77777777" w:rsidR="004319C4" w:rsidRDefault="004319C4" w:rsidP="004319C4">
      <w:r w:rsidRPr="001835BF">
        <w:t xml:space="preserve">The other theoretical framework that came to the forefront due to the AI technologies in quality management practices was known as the </w:t>
      </w:r>
      <w:proofErr w:type="spellStart"/>
      <w:r w:rsidRPr="001835BF">
        <w:t>ServQUAL</w:t>
      </w:r>
      <w:proofErr w:type="spellEnd"/>
      <w:r w:rsidRPr="001835BF">
        <w:t xml:space="preserve"> model. </w:t>
      </w:r>
      <w:proofErr w:type="spellStart"/>
      <w:r w:rsidRPr="001835BF">
        <w:t>ServQUAL</w:t>
      </w:r>
      <w:proofErr w:type="spellEnd"/>
      <w:r w:rsidRPr="001835BF">
        <w:t xml:space="preserve"> is aimed at determining the quality of services in regard to customer expectations and perceptions</w:t>
      </w:r>
      <w:r>
        <w:t xml:space="preserve"> (</w:t>
      </w:r>
      <w:r w:rsidRPr="00F43843">
        <w:t xml:space="preserve">Shi and </w:t>
      </w:r>
      <w:r w:rsidRPr="00F43843">
        <w:lastRenderedPageBreak/>
        <w:t xml:space="preserve">Shang, </w:t>
      </w:r>
      <w:r>
        <w:t>2020)</w:t>
      </w:r>
      <w:r w:rsidRPr="001835BF">
        <w:t>. The analysed sources revealed that AI solutions like customer feedback analytics and sentiment analysis systems help organisations to assess the quality of service better. These technologies will examine customer feedback, ratings and reviews to determine gaps in service delivery</w:t>
      </w:r>
      <w:r>
        <w:t xml:space="preserve"> (</w:t>
      </w:r>
      <w:proofErr w:type="spellStart"/>
      <w:r w:rsidRPr="0044597E">
        <w:t>Haming</w:t>
      </w:r>
      <w:proofErr w:type="spellEnd"/>
      <w:r w:rsidRPr="0044597E">
        <w:t xml:space="preserve"> et al., 2019</w:t>
      </w:r>
      <w:r>
        <w:t>)</w:t>
      </w:r>
      <w:r w:rsidRPr="001835BF">
        <w:t xml:space="preserve">. </w:t>
      </w:r>
      <w:r>
        <w:t>For example</w:t>
      </w:r>
      <w:r w:rsidRPr="001835BF">
        <w:t xml:space="preserve">, Tesco makes use of AI tools to assess customer feedback and improve service </w:t>
      </w:r>
      <w:r>
        <w:t>d</w:t>
      </w:r>
      <w:r w:rsidRPr="001835BF">
        <w:t>elivery processes</w:t>
      </w:r>
      <w:r>
        <w:t xml:space="preserve"> (</w:t>
      </w:r>
      <w:proofErr w:type="spellStart"/>
      <w:r w:rsidRPr="00F43843">
        <w:t>Omisakin</w:t>
      </w:r>
      <w:proofErr w:type="spellEnd"/>
      <w:r>
        <w:t xml:space="preserve"> et al., 2020)</w:t>
      </w:r>
      <w:r w:rsidRPr="001835BF">
        <w:t xml:space="preserve">. The practices illustrate the use of AI to aid the quality evaluation of retail settings based on </w:t>
      </w:r>
      <w:proofErr w:type="spellStart"/>
      <w:r w:rsidRPr="001835BF">
        <w:t>ServQUAL</w:t>
      </w:r>
      <w:proofErr w:type="spellEnd"/>
      <w:r w:rsidRPr="001835BF">
        <w:t>.</w:t>
      </w:r>
    </w:p>
    <w:p w14:paraId="085504A9" w14:textId="77777777" w:rsidR="004319C4" w:rsidRPr="00E6376C" w:rsidRDefault="004319C4" w:rsidP="004319C4">
      <w:pPr>
        <w:rPr>
          <w:b/>
          <w:bCs/>
          <w:sz w:val="25"/>
          <w:szCs w:val="25"/>
        </w:rPr>
      </w:pPr>
      <w:r w:rsidRPr="00E6376C">
        <w:rPr>
          <w:b/>
          <w:bCs/>
          <w:sz w:val="25"/>
          <w:szCs w:val="25"/>
        </w:rPr>
        <w:t>ISO Standards, Kaizen and Management by Objectives (MBO)</w:t>
      </w:r>
    </w:p>
    <w:p w14:paraId="40A07028" w14:textId="77777777" w:rsidR="004319C4" w:rsidRDefault="004319C4" w:rsidP="004319C4">
      <w:r w:rsidRPr="00A829FD">
        <w:t>The incorporation of AI technologies into the quality frameworks like ISO standards, Kaizen, and Management by Objectives (MBO) was also found in the reviewed literature. Quality systems based on ISO focus on standardisation, documentation, and the adherence to quality requirements</w:t>
      </w:r>
      <w:r>
        <w:t xml:space="preserve"> (</w:t>
      </w:r>
      <w:proofErr w:type="spellStart"/>
      <w:r w:rsidRPr="00F43843">
        <w:t>Nawai</w:t>
      </w:r>
      <w:proofErr w:type="spellEnd"/>
      <w:r w:rsidRPr="00F43843">
        <w:t xml:space="preserve"> and </w:t>
      </w:r>
      <w:proofErr w:type="spellStart"/>
      <w:r w:rsidRPr="00F43843">
        <w:t>Rahmat</w:t>
      </w:r>
      <w:proofErr w:type="spellEnd"/>
      <w:r w:rsidRPr="00F43843">
        <w:t>,</w:t>
      </w:r>
      <w:r>
        <w:t xml:space="preserve"> 2019)</w:t>
      </w:r>
      <w:r w:rsidRPr="00A829FD">
        <w:t>. AI technologies complement such frameworks with automation of data collection, compliance monitoring, and performance reports. An example is organisations like Siemens have implemented AI-based quality management systems to assist in the ISO compliance and continuous improvement programs. Moreover, the Kaizen philosophy, which is based on incremental improvements, was also said to be improved with the help of AI tools that track the operations and see the ways of improvement</w:t>
      </w:r>
      <w:r>
        <w:t xml:space="preserve"> (</w:t>
      </w:r>
      <w:r w:rsidRPr="00C86999">
        <w:t>Chung,</w:t>
      </w:r>
      <w:r>
        <w:t xml:space="preserve"> </w:t>
      </w:r>
      <w:r w:rsidRPr="00C86999">
        <w:t>2018</w:t>
      </w:r>
      <w:r>
        <w:t>)</w:t>
      </w:r>
      <w:r w:rsidRPr="00A829FD">
        <w:t>. AI-generated performance metrics also supported MBO frameworks to assist managers in monitoring progress to organisational objectives</w:t>
      </w:r>
      <w:r>
        <w:t xml:space="preserve"> (</w:t>
      </w:r>
      <w:proofErr w:type="spellStart"/>
      <w:r w:rsidRPr="00920741">
        <w:t>Maciariello</w:t>
      </w:r>
      <w:proofErr w:type="spellEnd"/>
      <w:r w:rsidRPr="00920741">
        <w:t>, 2018</w:t>
      </w:r>
      <w:r>
        <w:t>)</w:t>
      </w:r>
      <w:r w:rsidRPr="00A829FD">
        <w:t>. On the whole, the results revealed that AI technologies can be highly important in enhancing quality management practices via incorporation of developed theoretical frameworks.</w:t>
      </w:r>
    </w:p>
    <w:p w14:paraId="65FB812D" w14:textId="77777777" w:rsidR="004319C4" w:rsidRPr="00E6376C" w:rsidRDefault="004319C4" w:rsidP="004319C4">
      <w:pPr>
        <w:pStyle w:val="Heading2"/>
        <w:rPr>
          <w:sz w:val="25"/>
          <w:szCs w:val="25"/>
        </w:rPr>
      </w:pPr>
      <w:bookmarkStart w:id="86" w:name="_Toc228479209"/>
      <w:bookmarkStart w:id="87" w:name="_Toc231475402"/>
      <w:r w:rsidRPr="00E6376C">
        <w:rPr>
          <w:sz w:val="25"/>
          <w:szCs w:val="25"/>
        </w:rPr>
        <w:t>4.5 Chapter summary</w:t>
      </w:r>
      <w:bookmarkEnd w:id="86"/>
      <w:bookmarkEnd w:id="87"/>
    </w:p>
    <w:p w14:paraId="3DFCC7DB" w14:textId="77777777" w:rsidR="004319C4" w:rsidRDefault="004319C4" w:rsidP="004319C4">
      <w:r w:rsidRPr="006A5DED">
        <w:t>This chapter showed the results of the thematic analysis of the chosen secondary sources in the area of Artificial Intelligence in retail management. They were divided into five key themes: the role of AI in decision-making, the advantages of AI implementation, Human-AI collaboration, challenge of implementing AI, and AI-based quality management frameworks. The results have identified common trends in terms of operational effectiveness, customer satisfaction, and organisational performance. The themes presented were structured evidence that was in line with the research objectives. The findings in this chapter are the foundation upon which the further interpretation and critical discussion is to be done in the next chapter.</w:t>
      </w:r>
    </w:p>
    <w:p w14:paraId="0A7BE460" w14:textId="77777777" w:rsidR="00C433CF" w:rsidRDefault="00C433CF" w:rsidP="004319C4"/>
    <w:p w14:paraId="49E31871" w14:textId="77777777" w:rsidR="00C433CF" w:rsidRDefault="00C433CF" w:rsidP="004319C4"/>
    <w:p w14:paraId="756014DE" w14:textId="77777777" w:rsidR="00C433CF" w:rsidRDefault="00C433CF" w:rsidP="004319C4"/>
    <w:p w14:paraId="5A455C04" w14:textId="77777777" w:rsidR="00C433CF" w:rsidRDefault="00C433CF" w:rsidP="004319C4"/>
    <w:p w14:paraId="54DDAC1F" w14:textId="77777777" w:rsidR="00547EE8" w:rsidRPr="00A57BA7" w:rsidRDefault="00547EE8" w:rsidP="00547EE8">
      <w:pPr>
        <w:pStyle w:val="Heading1"/>
      </w:pPr>
      <w:bookmarkStart w:id="88" w:name="_Toc230981198"/>
      <w:bookmarkStart w:id="89" w:name="_Toc231475403"/>
      <w:r w:rsidRPr="00A57BA7">
        <w:t>Chapter 5: Discussion</w:t>
      </w:r>
      <w:bookmarkEnd w:id="88"/>
      <w:bookmarkEnd w:id="89"/>
    </w:p>
    <w:p w14:paraId="5720F841" w14:textId="77777777" w:rsidR="00547EE8" w:rsidRPr="00E6376C" w:rsidRDefault="00547EE8" w:rsidP="00547EE8">
      <w:pPr>
        <w:rPr>
          <w:b/>
          <w:bCs/>
          <w:sz w:val="25"/>
          <w:szCs w:val="25"/>
          <w:u w:val="single"/>
        </w:rPr>
      </w:pPr>
      <w:r w:rsidRPr="00E6376C">
        <w:rPr>
          <w:b/>
          <w:bCs/>
          <w:sz w:val="25"/>
          <w:szCs w:val="25"/>
          <w:u w:val="single"/>
        </w:rPr>
        <w:t>5.1 Introduction</w:t>
      </w:r>
    </w:p>
    <w:p w14:paraId="26E0AB09" w14:textId="77777777" w:rsidR="00547EE8" w:rsidRPr="00206902" w:rsidRDefault="00547EE8" w:rsidP="00547EE8">
      <w:r w:rsidRPr="00206902">
        <w:t xml:space="preserve">This chapter critically interprets the findings presented in Chapter 4 in relation to the research aim, objectives, and research questions. Rather than restating results, it evaluates their meaning within the broader academic debate on Artificial Intelligence (AI) in retail decision-making and quality management. The discussion integrates empirical findings with socio-technical systems theory, augmented intelligence theory, and the Resource-Based View (RBV) to explain how AI reshapes managerial practices (Davenport and </w:t>
      </w:r>
      <w:proofErr w:type="spellStart"/>
      <w:r w:rsidRPr="00206902">
        <w:t>Ronanki</w:t>
      </w:r>
      <w:proofErr w:type="spellEnd"/>
      <w:r w:rsidRPr="00206902">
        <w:t>, 2018; Brynjolfsson and McAfee, 2017). The chapter further critically examines organisational readiness, human oversight, and ethical considerations as mediating factors influencing AI effectiveness.</w:t>
      </w:r>
    </w:p>
    <w:p w14:paraId="140E2E72" w14:textId="77777777" w:rsidR="00547EE8" w:rsidRPr="00E6376C" w:rsidRDefault="00547EE8" w:rsidP="00547EE8">
      <w:pPr>
        <w:pStyle w:val="Heading2"/>
        <w:rPr>
          <w:sz w:val="25"/>
          <w:szCs w:val="25"/>
        </w:rPr>
      </w:pPr>
      <w:bookmarkStart w:id="90" w:name="_Toc231475404"/>
      <w:r w:rsidRPr="00E6376C">
        <w:rPr>
          <w:sz w:val="25"/>
          <w:szCs w:val="25"/>
        </w:rPr>
        <w:t>5.2 Critical Interpretation of Key Findings</w:t>
      </w:r>
      <w:bookmarkEnd w:id="90"/>
    </w:p>
    <w:p w14:paraId="7F188B66" w14:textId="77777777" w:rsidR="00547EE8" w:rsidRPr="00206902" w:rsidRDefault="00547EE8" w:rsidP="00547EE8">
      <w:r w:rsidRPr="00206902">
        <w:t>The findings indicate that AI significantly enhances retail decision-making, operational efficiency, and quality management through predictive analytics, automation, and real-time insights. However, this improvement is not automatic or uniform. The study suggests that AI value is contingent on organisational capability, data maturity, and managerial interpretation.</w:t>
      </w:r>
    </w:p>
    <w:p w14:paraId="6BA8CCE6" w14:textId="77777777" w:rsidR="00547EE8" w:rsidRPr="00206902" w:rsidRDefault="00547EE8" w:rsidP="00547EE8">
      <w:r w:rsidRPr="00206902">
        <w:t>While previous studies emphasise efficiency gains (Wamba et al., 2020), this research demonstrates that such benefits are conditional rather than inherent. AI systems do not independently improve decision quality; instead, they restructure how decisions are made by shifting emphasis from intuition-based reasoning to data-mediated judgement. This introduces a dependency on interpretive competence, which is often underexplored in existing literature.</w:t>
      </w:r>
    </w:p>
    <w:p w14:paraId="45C995B5" w14:textId="77777777" w:rsidR="00547EE8" w:rsidRPr="00206902" w:rsidRDefault="00547EE8" w:rsidP="00547EE8">
      <w:r w:rsidRPr="00206902">
        <w:t>A key critical insight is that AI does not eliminate managerial decision-making but redistributes it. This challenges deterministic accounts of AI adoption and highlights that technological capability alone does not guarantee organisational transformation.</w:t>
      </w:r>
    </w:p>
    <w:p w14:paraId="618107DC" w14:textId="77777777" w:rsidR="00547EE8" w:rsidRPr="00E6376C" w:rsidRDefault="00547EE8" w:rsidP="00547EE8">
      <w:pPr>
        <w:pStyle w:val="Heading2"/>
        <w:rPr>
          <w:sz w:val="25"/>
          <w:szCs w:val="25"/>
        </w:rPr>
      </w:pPr>
      <w:bookmarkStart w:id="91" w:name="_Toc231475405"/>
      <w:r w:rsidRPr="00E6376C">
        <w:rPr>
          <w:sz w:val="25"/>
          <w:szCs w:val="25"/>
        </w:rPr>
        <w:t>5.3 AI and Decision-Making in Retail</w:t>
      </w:r>
      <w:bookmarkEnd w:id="91"/>
    </w:p>
    <w:p w14:paraId="2E176B39" w14:textId="77777777" w:rsidR="00547EE8" w:rsidRPr="00206902" w:rsidRDefault="00547EE8" w:rsidP="00547EE8">
      <w:r w:rsidRPr="00206902">
        <w:t>The findings confirm that AI improves decision-making quality through enhanced forecasting, customer analytics, and operational intelligence. However, the study extends existing literature by showing that AI outputs are inherently incomplete without managerial contextualisation.</w:t>
      </w:r>
    </w:p>
    <w:p w14:paraId="53793D8D" w14:textId="77777777" w:rsidR="00547EE8" w:rsidRPr="00206902" w:rsidRDefault="00547EE8" w:rsidP="00547EE8">
      <w:r w:rsidRPr="00206902">
        <w:lastRenderedPageBreak/>
        <w:t xml:space="preserve">In contrast to optimistic assumptions in prior research (Davenport and </w:t>
      </w:r>
      <w:proofErr w:type="spellStart"/>
      <w:r w:rsidRPr="00206902">
        <w:t>Ronanki</w:t>
      </w:r>
      <w:proofErr w:type="spellEnd"/>
      <w:r w:rsidRPr="00206902">
        <w:t>, 2018), this study demonstrates that AI introduces a new layer of interpretive labour rather than reducing managerial responsibility. Managers increasingly function as “algorithmic interpreters” who validate, contextualise, and ethically assess AI outputs.</w:t>
      </w:r>
    </w:p>
    <w:p w14:paraId="6D3B2DE0" w14:textId="77777777" w:rsidR="00547EE8" w:rsidRPr="00206902" w:rsidRDefault="00547EE8" w:rsidP="00547EE8">
      <w:r w:rsidRPr="00206902">
        <w:t>A critical issue identified is automation bias, where decision-makers over-rely on algorithmic recommendations. This finding aligns with but also extends existing concerns in digital decision-making literature by showing that bias is not merely cognitive but organisational, shaped by trust structures and performance pressure.</w:t>
      </w:r>
    </w:p>
    <w:p w14:paraId="125BDA8C" w14:textId="77777777" w:rsidR="00547EE8" w:rsidRPr="00206902" w:rsidRDefault="00547EE8" w:rsidP="00547EE8">
      <w:r w:rsidRPr="00206902">
        <w:t>Thus, AI improves decision speed and analytical depth, but simultaneously introduces new governance risks that require strengthened human oversight.</w:t>
      </w:r>
    </w:p>
    <w:p w14:paraId="68DBDD30" w14:textId="77777777" w:rsidR="00547EE8" w:rsidRPr="00E6376C" w:rsidRDefault="00547EE8" w:rsidP="00547EE8">
      <w:pPr>
        <w:pStyle w:val="Heading2"/>
        <w:rPr>
          <w:sz w:val="25"/>
          <w:szCs w:val="25"/>
        </w:rPr>
      </w:pPr>
      <w:bookmarkStart w:id="92" w:name="_Toc231475406"/>
      <w:r w:rsidRPr="00E6376C">
        <w:rPr>
          <w:sz w:val="25"/>
          <w:szCs w:val="25"/>
        </w:rPr>
        <w:t>5.4 AI in Retail Operations</w:t>
      </w:r>
      <w:bookmarkEnd w:id="92"/>
    </w:p>
    <w:p w14:paraId="55C15A58" w14:textId="77777777" w:rsidR="00547EE8" w:rsidRPr="00206902" w:rsidRDefault="00547EE8" w:rsidP="00547EE8">
      <w:r w:rsidRPr="00206902">
        <w:t>The findings demonstrate that AI enhances operational efficiency, supply chain coordination, and customer personalisation. However, these benefits are unevenly distributed across organisations.</w:t>
      </w:r>
    </w:p>
    <w:p w14:paraId="75B3CEFD" w14:textId="77777777" w:rsidR="00547EE8" w:rsidRPr="00206902" w:rsidRDefault="00547EE8" w:rsidP="00547EE8">
      <w:r w:rsidRPr="00206902">
        <w:t>Large retailers derive significantly greater value due to superior data infrastructure and financial capacity, reinforcing existing digital inequality within the sector. This finding extends Brynjolfsson and McAfee’s (2017) argument by demonstrating that AI does not merely improve productivity but also reinforces structural advantage.</w:t>
      </w:r>
    </w:p>
    <w:p w14:paraId="0E18A4C4" w14:textId="77777777" w:rsidR="00547EE8" w:rsidRPr="00206902" w:rsidRDefault="00547EE8" w:rsidP="00547EE8">
      <w:r w:rsidRPr="00206902">
        <w:t>From a Resource-Based View perspective, AI capabilities function as strategic assets only when embedded within strong organisational systems. However, the study also challenges RBV by showing that possession of AI resources alone is insufficient; organisational absorptive capacity and employee competence determine whether these resources translate into competitive advantage.</w:t>
      </w:r>
    </w:p>
    <w:p w14:paraId="6275B98F" w14:textId="77777777" w:rsidR="00547EE8" w:rsidRPr="00206902" w:rsidRDefault="00547EE8" w:rsidP="00547EE8">
      <w:r w:rsidRPr="00206902">
        <w:t>Therefore, AI should be understood not as a standalone resource but as part of an interconnected capability ecosystem.</w:t>
      </w:r>
    </w:p>
    <w:p w14:paraId="595C924B" w14:textId="77777777" w:rsidR="00547EE8" w:rsidRPr="00E6376C" w:rsidRDefault="00547EE8" w:rsidP="00547EE8">
      <w:pPr>
        <w:pStyle w:val="Heading2"/>
        <w:rPr>
          <w:sz w:val="25"/>
          <w:szCs w:val="25"/>
        </w:rPr>
      </w:pPr>
      <w:bookmarkStart w:id="93" w:name="_Toc231475407"/>
      <w:r w:rsidRPr="00E6376C">
        <w:rPr>
          <w:sz w:val="25"/>
          <w:szCs w:val="25"/>
        </w:rPr>
        <w:t>5.5 Human–AI Collaboration and Organisational Dynamics</w:t>
      </w:r>
      <w:bookmarkEnd w:id="93"/>
    </w:p>
    <w:p w14:paraId="4F651DF0" w14:textId="77777777" w:rsidR="00547EE8" w:rsidRPr="00206902" w:rsidRDefault="00547EE8" w:rsidP="00547EE8">
      <w:r w:rsidRPr="00206902">
        <w:t>The findings strongly support the importance of human–AI collaboration. AI systems excel in pattern recognition and data processing but lack ethical reasoning, emotional intelligence, and contextual awareness.</w:t>
      </w:r>
    </w:p>
    <w:p w14:paraId="753A6018" w14:textId="77777777" w:rsidR="00547EE8" w:rsidRPr="00206902" w:rsidRDefault="00547EE8" w:rsidP="00547EE8">
      <w:r w:rsidRPr="00206902">
        <w:lastRenderedPageBreak/>
        <w:t>This reinforces socio-technical systems theory but also extends it by showing that integration is no longer simply technical-social alignment, but also interpretive alignment. Organisations must ensure coherence between algorithmic outputs and human decision frameworks.</w:t>
      </w:r>
    </w:p>
    <w:p w14:paraId="5B8565BD" w14:textId="77777777" w:rsidR="00547EE8" w:rsidRPr="00206902" w:rsidRDefault="00547EE8" w:rsidP="00547EE8">
      <w:r w:rsidRPr="00206902">
        <w:t>Employee resistance emerged as a significant barrier, driven by job insecurity, limited digital literacy, and mistrust of algorithmic systems. Rather than viewing resistance as an operational obstacle, this study interprets it as a rational response to organisational uncertainty during technological transition.</w:t>
      </w:r>
    </w:p>
    <w:p w14:paraId="279CE897" w14:textId="77777777" w:rsidR="00547EE8" w:rsidRPr="00206902" w:rsidRDefault="00547EE8" w:rsidP="00547EE8">
      <w:r w:rsidRPr="00206902">
        <w:t>Consequently, AI adoption must be understood as a cultural transformation process requiring leadership communication, trust-building, and continuous capability development.</w:t>
      </w:r>
    </w:p>
    <w:p w14:paraId="4993B608" w14:textId="77777777" w:rsidR="00547EE8" w:rsidRPr="00E6376C" w:rsidRDefault="00547EE8" w:rsidP="00547EE8">
      <w:pPr>
        <w:pStyle w:val="Heading2"/>
        <w:rPr>
          <w:sz w:val="25"/>
          <w:szCs w:val="25"/>
        </w:rPr>
      </w:pPr>
      <w:bookmarkStart w:id="94" w:name="_Toc231475408"/>
      <w:r w:rsidRPr="00E6376C">
        <w:rPr>
          <w:sz w:val="25"/>
          <w:szCs w:val="25"/>
        </w:rPr>
        <w:t>5.6 Challenges in AI Adoption</w:t>
      </w:r>
      <w:bookmarkEnd w:id="94"/>
    </w:p>
    <w:p w14:paraId="42BB2E31" w14:textId="77777777" w:rsidR="00547EE8" w:rsidRPr="00206902" w:rsidRDefault="00547EE8" w:rsidP="00547EE8">
      <w:r w:rsidRPr="00206902">
        <w:t>The study identifies financial constraints, ethical concerns, data governance issues, and skill shortages as interconnected barriers to AI adoption. However, a key critical insight is that these challenges are not independent variables but mutually reinforcing constraints.</w:t>
      </w:r>
    </w:p>
    <w:p w14:paraId="21E7ED1D" w14:textId="77777777" w:rsidR="00547EE8" w:rsidRPr="00206902" w:rsidRDefault="00547EE8" w:rsidP="00547EE8">
      <w:r w:rsidRPr="00206902">
        <w:t>For example, lack of skills intensifies implementation risk, while ethical uncertainty increases resistance to investment. This systemic interaction demonstrates that AI adoption is a complex adaptive process rather than a linear technological upgrade.</w:t>
      </w:r>
    </w:p>
    <w:p w14:paraId="598026CF" w14:textId="77777777" w:rsidR="00547EE8" w:rsidRPr="00206902" w:rsidRDefault="00547EE8" w:rsidP="00547EE8">
      <w:r w:rsidRPr="00206902">
        <w:t>Importantly, organisational readiness emerges as more significant than technological readiness. This finding challenges technology-centric adoption models by demonstrating that culture, leadership, and governance structures are more influential than infrastructure alone.</w:t>
      </w:r>
    </w:p>
    <w:p w14:paraId="245DB2A9" w14:textId="77777777" w:rsidR="00547EE8" w:rsidRPr="00E6376C" w:rsidRDefault="00547EE8" w:rsidP="00547EE8">
      <w:pPr>
        <w:pStyle w:val="Heading2"/>
        <w:rPr>
          <w:sz w:val="25"/>
          <w:szCs w:val="25"/>
        </w:rPr>
      </w:pPr>
      <w:bookmarkStart w:id="95" w:name="_Toc231475409"/>
      <w:r w:rsidRPr="00E6376C">
        <w:rPr>
          <w:sz w:val="25"/>
          <w:szCs w:val="25"/>
        </w:rPr>
        <w:t>5.7 AI and Quality Management Practices</w:t>
      </w:r>
      <w:bookmarkEnd w:id="95"/>
    </w:p>
    <w:p w14:paraId="399BC09B" w14:textId="77777777" w:rsidR="00547EE8" w:rsidRPr="00206902" w:rsidRDefault="00547EE8" w:rsidP="00547EE8">
      <w:r w:rsidRPr="00206902">
        <w:t>AI contributes to quality management by enabling real-time monitoring, predictive service analysis, and feedback evaluation. However, its role is supportive rather than definitive.</w:t>
      </w:r>
    </w:p>
    <w:p w14:paraId="2738D187" w14:textId="77777777" w:rsidR="00547EE8" w:rsidRPr="00206902" w:rsidRDefault="00547EE8" w:rsidP="00547EE8">
      <w:r w:rsidRPr="00206902">
        <w:t>While prior studies suggest AI enhances Total Quality Management (TQM) systems, this research shows that AI does not redefine quality standards but accelerates their measurement and feedback cycles. Quality interpretation still depends on managerial judgement and organisational values.</w:t>
      </w:r>
    </w:p>
    <w:p w14:paraId="49CAEC01" w14:textId="77777777" w:rsidR="00547EE8" w:rsidRPr="00206902" w:rsidRDefault="00547EE8" w:rsidP="00547EE8">
      <w:r w:rsidRPr="00206902">
        <w:t xml:space="preserve">Replacing the earlier notion of “human touch,” the findings emphasise </w:t>
      </w:r>
      <w:r w:rsidRPr="00206902">
        <w:rPr>
          <w:b/>
          <w:bCs/>
        </w:rPr>
        <w:t>managerial judgement as the core interpretive mechanism</w:t>
      </w:r>
      <w:r w:rsidRPr="00206902">
        <w:t xml:space="preserve"> in quality evaluation. AI can identify deviations, but cannot determine contextual acceptability or service meaning.</w:t>
      </w:r>
    </w:p>
    <w:p w14:paraId="08CCB28A" w14:textId="77777777" w:rsidR="00547EE8" w:rsidRPr="00206902" w:rsidRDefault="00547EE8" w:rsidP="00547EE8">
      <w:r w:rsidRPr="00206902">
        <w:lastRenderedPageBreak/>
        <w:t>Therefore, AI should be positioned as an enhancement tool within quality systems rather than an autonomous evaluator.</w:t>
      </w:r>
    </w:p>
    <w:p w14:paraId="2FEA193F" w14:textId="77777777" w:rsidR="00547EE8" w:rsidRPr="00E6376C" w:rsidRDefault="00547EE8" w:rsidP="00547EE8">
      <w:pPr>
        <w:pStyle w:val="Heading2"/>
        <w:rPr>
          <w:sz w:val="25"/>
          <w:szCs w:val="25"/>
        </w:rPr>
      </w:pPr>
      <w:bookmarkStart w:id="96" w:name="_Toc231475410"/>
      <w:r w:rsidRPr="00E6376C">
        <w:rPr>
          <w:sz w:val="25"/>
          <w:szCs w:val="25"/>
        </w:rPr>
        <w:t>5.8 Comparison with Existing Literature</w:t>
      </w:r>
      <w:bookmarkEnd w:id="96"/>
    </w:p>
    <w:p w14:paraId="42D759CE" w14:textId="77777777" w:rsidR="00547EE8" w:rsidRPr="00206902" w:rsidRDefault="00547EE8" w:rsidP="00547EE8">
      <w:r w:rsidRPr="00206902">
        <w:t xml:space="preserve">The findings largely align with existing literature on AI-driven efficiency and decision support (Davenport and </w:t>
      </w:r>
      <w:proofErr w:type="spellStart"/>
      <w:r w:rsidRPr="00206902">
        <w:t>Ronanki</w:t>
      </w:r>
      <w:proofErr w:type="spellEnd"/>
      <w:r w:rsidRPr="00206902">
        <w:t>, 2018; Brynjolfsson and McAfee, 2017). However, the study contributes a more critical perspective by challenging overly optimistic assumptions of AI autonomy.</w:t>
      </w:r>
    </w:p>
    <w:p w14:paraId="5A9D1E75" w14:textId="77777777" w:rsidR="00547EE8" w:rsidRPr="00206902" w:rsidRDefault="00547EE8" w:rsidP="00547EE8">
      <w:r w:rsidRPr="00206902">
        <w:t>Unlike much prior research, this study highlights structural inequality in AI adoption, showing that technological benefits are concentrated among resource-rich organisations. This extends the literature by linking AI adoption not only to innovation but also to competitive stratification.</w:t>
      </w:r>
    </w:p>
    <w:p w14:paraId="58A65A8D" w14:textId="77777777" w:rsidR="00547EE8" w:rsidRPr="00206902" w:rsidRDefault="00547EE8" w:rsidP="00547EE8">
      <w:r w:rsidRPr="00206902">
        <w:t>Furthermore, while existing studies often emphasise technological benefits, this research introduces a more balanced interpretation by highlighting interpretive labour, governance challenges, and organisational readiness as central determinants of AI success.</w:t>
      </w:r>
    </w:p>
    <w:p w14:paraId="00ECAA38" w14:textId="77777777" w:rsidR="00547EE8" w:rsidRPr="00E6376C" w:rsidRDefault="00547EE8" w:rsidP="00547EE8">
      <w:pPr>
        <w:pStyle w:val="Heading2"/>
        <w:rPr>
          <w:sz w:val="25"/>
          <w:szCs w:val="25"/>
        </w:rPr>
      </w:pPr>
      <w:bookmarkStart w:id="97" w:name="_Toc231475411"/>
      <w:r w:rsidRPr="00E6376C">
        <w:rPr>
          <w:sz w:val="25"/>
          <w:szCs w:val="25"/>
        </w:rPr>
        <w:t>5.9 Research Gap and Contribution</w:t>
      </w:r>
      <w:bookmarkEnd w:id="97"/>
    </w:p>
    <w:p w14:paraId="124AD567" w14:textId="77777777" w:rsidR="00547EE8" w:rsidRPr="00206902" w:rsidRDefault="00547EE8" w:rsidP="00547EE8">
      <w:r w:rsidRPr="00206902">
        <w:t>This study addresses a key gap in existing literature by integrating AI’s impact on both decision-making and quality management within a single organisational context. Prior research has typically treated these domains separately.</w:t>
      </w:r>
    </w:p>
    <w:p w14:paraId="5BE98697" w14:textId="77777777" w:rsidR="00547EE8" w:rsidRPr="00206902" w:rsidRDefault="00547EE8" w:rsidP="00547EE8">
      <w:r w:rsidRPr="00206902">
        <w:t>The findings contribute theoretically by demonstrating that AI value emerges through system integration rather than isolated technological deployment. This advances socio-technical systems theory by emphasising interpretive and organisational alignment alongside technical integration.</w:t>
      </w:r>
    </w:p>
    <w:p w14:paraId="28DD40B6" w14:textId="77777777" w:rsidR="00547EE8" w:rsidRPr="00206902" w:rsidRDefault="00547EE8" w:rsidP="00547EE8">
      <w:r w:rsidRPr="00206902">
        <w:t>The study also extends augmented intelligence theory by showing that human oversight is not merely complementary but structurally necessary for ethical and contextual decision-making.</w:t>
      </w:r>
    </w:p>
    <w:p w14:paraId="4B084CD9" w14:textId="77777777" w:rsidR="00547EE8" w:rsidRPr="00206902" w:rsidRDefault="00547EE8" w:rsidP="00547EE8">
      <w:r w:rsidRPr="00206902">
        <w:t>From an RBV perspective, the study refines understanding of AI as a capability that requires organisational embedding rather than simple resource acquisition.</w:t>
      </w:r>
    </w:p>
    <w:p w14:paraId="18790CA8" w14:textId="77777777" w:rsidR="00547EE8" w:rsidRPr="00E6376C" w:rsidRDefault="00547EE8" w:rsidP="00547EE8">
      <w:pPr>
        <w:pStyle w:val="Heading2"/>
        <w:rPr>
          <w:sz w:val="25"/>
          <w:szCs w:val="25"/>
        </w:rPr>
      </w:pPr>
      <w:bookmarkStart w:id="98" w:name="_Toc231475412"/>
      <w:r w:rsidRPr="00E6376C">
        <w:rPr>
          <w:sz w:val="25"/>
          <w:szCs w:val="25"/>
        </w:rPr>
        <w:t>5.10 Theoretical Implications</w:t>
      </w:r>
      <w:bookmarkEnd w:id="98"/>
    </w:p>
    <w:p w14:paraId="76E74B1D" w14:textId="77777777" w:rsidR="00547EE8" w:rsidRPr="00206902" w:rsidRDefault="00547EE8" w:rsidP="00547EE8">
      <w:r w:rsidRPr="00206902">
        <w:t xml:space="preserve">The study strengthens socio-technical systems theory by demonstrating that AI effectiveness depends on alignment between technological systems, organisational culture, employee </w:t>
      </w:r>
      <w:r w:rsidRPr="00206902">
        <w:lastRenderedPageBreak/>
        <w:t>capability, and governance mechanisms. Technology alone does not generate performance improvement.</w:t>
      </w:r>
    </w:p>
    <w:p w14:paraId="22399FAF" w14:textId="77777777" w:rsidR="00547EE8" w:rsidRPr="00206902" w:rsidRDefault="00547EE8" w:rsidP="00547EE8">
      <w:r w:rsidRPr="00206902">
        <w:t>Augmented intelligence theory is also refined. Rather than simply complementing human intelligence, AI actively reshapes managerial roles by redistributing cognitive and interpretive responsibilities. Managers become validators and interpreters of algorithmic output rather than primary data processors.</w:t>
      </w:r>
    </w:p>
    <w:p w14:paraId="17AFB1B3" w14:textId="77777777" w:rsidR="00547EE8" w:rsidRPr="00206902" w:rsidRDefault="00547EE8" w:rsidP="00547EE8">
      <w:r w:rsidRPr="00206902">
        <w:t>The Resource-Based View is extended by showing that AI-related resources generate competitive advantage only when supported by organisational absorptive capacity. Without this, even advanced AI systems fail to produce sustained value, reinforcing inequality between large and small retailers.</w:t>
      </w:r>
    </w:p>
    <w:p w14:paraId="4A40F18D" w14:textId="77777777" w:rsidR="00547EE8" w:rsidRPr="00E6376C" w:rsidRDefault="00547EE8" w:rsidP="00547EE8">
      <w:pPr>
        <w:pStyle w:val="Heading2"/>
        <w:rPr>
          <w:sz w:val="25"/>
          <w:szCs w:val="25"/>
        </w:rPr>
      </w:pPr>
      <w:bookmarkStart w:id="99" w:name="_Toc231475413"/>
      <w:r w:rsidRPr="00E6376C">
        <w:rPr>
          <w:sz w:val="25"/>
          <w:szCs w:val="25"/>
        </w:rPr>
        <w:t>5.11 Chapter Summary</w:t>
      </w:r>
      <w:bookmarkEnd w:id="99"/>
    </w:p>
    <w:p w14:paraId="387F79AD" w14:textId="77777777" w:rsidR="00547EE8" w:rsidRPr="00206902" w:rsidRDefault="00547EE8" w:rsidP="00547EE8">
      <w:r w:rsidRPr="00206902">
        <w:t>This chapter critically analysed the empirical findings in relation to theory and literature. The study demonstrates that AI enhances retail decision-making, operations, and quality management, but its effectiveness is conditional on organisational readiness, human oversight, and ethical governance.</w:t>
      </w:r>
    </w:p>
    <w:p w14:paraId="0D6BB851" w14:textId="77777777" w:rsidR="00547EE8" w:rsidRPr="00206902" w:rsidRDefault="00547EE8" w:rsidP="00547EE8">
      <w:r w:rsidRPr="00206902">
        <w:t>The findings confirm that AI functions most effectively as an augmentation tool rather than a replacement for managerial judgement. The chapter also highlights structural inequalities in AI adoption, where resource availability significantly influences outcomes.</w:t>
      </w:r>
    </w:p>
    <w:p w14:paraId="788AC66D" w14:textId="77777777" w:rsidR="00547EE8" w:rsidRPr="00206902" w:rsidRDefault="00547EE8" w:rsidP="00547EE8">
      <w:r w:rsidRPr="00206902">
        <w:t>Overall, the chapter establishes that AI transformation is not purely technological but deeply organisational, requiring integrated human, technical, and ethical alignment.</w:t>
      </w:r>
    </w:p>
    <w:p w14:paraId="7EEB3CFA" w14:textId="77777777" w:rsidR="00547EE8" w:rsidRPr="00A57BA7" w:rsidRDefault="00547EE8" w:rsidP="00547EE8"/>
    <w:p w14:paraId="218F4CEA" w14:textId="77777777" w:rsidR="00547EE8" w:rsidRPr="00A57BA7" w:rsidRDefault="00547EE8" w:rsidP="00547EE8">
      <w:pPr>
        <w:pStyle w:val="Heading1"/>
      </w:pPr>
    </w:p>
    <w:p w14:paraId="11867DDC" w14:textId="77777777" w:rsidR="00547EE8" w:rsidRPr="00A57BA7" w:rsidRDefault="00547EE8" w:rsidP="00547EE8">
      <w:pPr>
        <w:sectPr w:rsidR="00547EE8" w:rsidRPr="00A57BA7" w:rsidSect="007055B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F971405" w14:textId="77777777" w:rsidR="00547EE8" w:rsidRPr="00A57BA7" w:rsidRDefault="00547EE8" w:rsidP="00547EE8">
      <w:pPr>
        <w:pStyle w:val="Heading1"/>
      </w:pPr>
      <w:bookmarkStart w:id="100" w:name="_Toc230981210"/>
      <w:bookmarkStart w:id="101" w:name="_Toc231475414"/>
      <w:r w:rsidRPr="00A57BA7">
        <w:lastRenderedPageBreak/>
        <w:t>Chapter 6: Conclusion and Recommendations</w:t>
      </w:r>
      <w:bookmarkEnd w:id="100"/>
      <w:bookmarkEnd w:id="101"/>
      <w:r w:rsidRPr="00A57BA7">
        <w:t xml:space="preserve"> </w:t>
      </w:r>
    </w:p>
    <w:p w14:paraId="11E7FF60" w14:textId="77777777" w:rsidR="00547EE8" w:rsidRPr="00E6376C" w:rsidRDefault="00547EE8" w:rsidP="00547EE8">
      <w:pPr>
        <w:pStyle w:val="Heading2"/>
        <w:rPr>
          <w:sz w:val="25"/>
          <w:szCs w:val="25"/>
        </w:rPr>
      </w:pPr>
      <w:bookmarkStart w:id="102" w:name="_Toc231475415"/>
      <w:r w:rsidRPr="00E6376C">
        <w:rPr>
          <w:sz w:val="25"/>
          <w:szCs w:val="25"/>
        </w:rPr>
        <w:t>6.1 Introduction</w:t>
      </w:r>
      <w:bookmarkEnd w:id="102"/>
    </w:p>
    <w:p w14:paraId="0C3CCD96" w14:textId="77777777" w:rsidR="00547EE8" w:rsidRPr="008E347D" w:rsidRDefault="00547EE8" w:rsidP="00547EE8">
      <w:r w:rsidRPr="008E347D">
        <w:t>This chapter synthesises the overall findings of the study on AI in retail decision-making and quality management. It revisits the research aim and objectives, presents consolidated conclusions, and outlines theoretical and practical contributions. Unlike Chapter 5, which focuses on interpretation, this chapter integrates findings to present overarching insights, limitations, and future research directions.</w:t>
      </w:r>
    </w:p>
    <w:p w14:paraId="13A7A074" w14:textId="77777777" w:rsidR="00547EE8" w:rsidRPr="00E6376C" w:rsidRDefault="00547EE8" w:rsidP="00547EE8">
      <w:pPr>
        <w:pStyle w:val="Heading2"/>
        <w:rPr>
          <w:sz w:val="25"/>
          <w:szCs w:val="25"/>
        </w:rPr>
      </w:pPr>
      <w:bookmarkStart w:id="103" w:name="_Toc231475416"/>
      <w:r w:rsidRPr="00E6376C">
        <w:rPr>
          <w:sz w:val="25"/>
          <w:szCs w:val="25"/>
        </w:rPr>
        <w:t>6.2 Overall Conclusions</w:t>
      </w:r>
      <w:bookmarkEnd w:id="103"/>
    </w:p>
    <w:p w14:paraId="20C33505" w14:textId="77777777" w:rsidR="00547EE8" w:rsidRPr="008E347D" w:rsidRDefault="00547EE8" w:rsidP="00547EE8">
      <w:r w:rsidRPr="008E347D">
        <w:t>The study concludes that AI has become a transformative force in retail, particularly in enhancing decision-making, operational efficiency, and quality management systems. AI supports managers through predictive analytics, automation, and real-time insights, enabling more informed and timely decisions.</w:t>
      </w:r>
    </w:p>
    <w:p w14:paraId="7BD5C11A" w14:textId="77777777" w:rsidR="00547EE8" w:rsidRPr="008E347D" w:rsidRDefault="00547EE8" w:rsidP="00547EE8">
      <w:r w:rsidRPr="008E347D">
        <w:t>However, the study also demonstrates that AI effectiveness is not intrinsic. Its value depends on organisational readiness, data quality, employee capability, and governance structures. Without these conditions, AI systems risk underperformance or misuse.</w:t>
      </w:r>
    </w:p>
    <w:p w14:paraId="525DFCCD" w14:textId="77777777" w:rsidR="00547EE8" w:rsidRPr="008E347D" w:rsidRDefault="00547EE8" w:rsidP="00547EE8">
      <w:r w:rsidRPr="008E347D">
        <w:t>A key conclusion is that AI does not replace managerial judgement but reconfigures it. Decision-making becomes a hybrid process in which humans and algorithms interact, with managers retaining responsibility for interpretation, ethical evaluation, and strategic alignment.</w:t>
      </w:r>
    </w:p>
    <w:p w14:paraId="7AB83623" w14:textId="77777777" w:rsidR="00547EE8" w:rsidRPr="008E347D" w:rsidRDefault="00547EE8" w:rsidP="00547EE8">
      <w:r w:rsidRPr="008E347D">
        <w:t>The study also concludes that while AI improves quality management processes, it does not eliminate the need for human evaluation. Quality remains a socially constructed and context-dependent concept requiring managerial interpretation.</w:t>
      </w:r>
    </w:p>
    <w:p w14:paraId="0801CB9D" w14:textId="77777777" w:rsidR="00547EE8" w:rsidRPr="00E6376C" w:rsidRDefault="00547EE8" w:rsidP="00547EE8">
      <w:pPr>
        <w:pStyle w:val="Heading2"/>
        <w:rPr>
          <w:sz w:val="25"/>
          <w:szCs w:val="25"/>
        </w:rPr>
      </w:pPr>
      <w:bookmarkStart w:id="104" w:name="_Toc231475417"/>
      <w:r w:rsidRPr="00E6376C">
        <w:rPr>
          <w:sz w:val="25"/>
          <w:szCs w:val="25"/>
        </w:rPr>
        <w:t>6.3 Achievement of Research Objectives</w:t>
      </w:r>
      <w:bookmarkEnd w:id="104"/>
    </w:p>
    <w:p w14:paraId="47ECF2EB" w14:textId="77777777" w:rsidR="00547EE8" w:rsidRPr="008E347D" w:rsidRDefault="00547EE8" w:rsidP="00547EE8">
      <w:r w:rsidRPr="008E347D">
        <w:t>All research objectives were achieved:</w:t>
      </w:r>
    </w:p>
    <w:p w14:paraId="682FF3A4" w14:textId="77777777" w:rsidR="00547EE8" w:rsidRPr="008E347D" w:rsidRDefault="00547EE8" w:rsidP="00547EE8">
      <w:pPr>
        <w:numPr>
          <w:ilvl w:val="0"/>
          <w:numId w:val="68"/>
        </w:numPr>
      </w:pPr>
      <w:r w:rsidRPr="008E347D">
        <w:t xml:space="preserve">AI’s impact on decision-making was found to be significant but conditional on human interpretation. </w:t>
      </w:r>
    </w:p>
    <w:p w14:paraId="12A2C55B" w14:textId="77777777" w:rsidR="00547EE8" w:rsidRPr="008E347D" w:rsidRDefault="00547EE8" w:rsidP="00547EE8">
      <w:pPr>
        <w:numPr>
          <w:ilvl w:val="0"/>
          <w:numId w:val="68"/>
        </w:numPr>
      </w:pPr>
      <w:r w:rsidRPr="008E347D">
        <w:t xml:space="preserve">Quality management systems were enhanced through AI-driven monitoring and feedback mechanisms. </w:t>
      </w:r>
    </w:p>
    <w:p w14:paraId="0979E152" w14:textId="77777777" w:rsidR="00547EE8" w:rsidRPr="008E347D" w:rsidRDefault="00547EE8" w:rsidP="00547EE8">
      <w:pPr>
        <w:numPr>
          <w:ilvl w:val="0"/>
          <w:numId w:val="68"/>
        </w:numPr>
      </w:pPr>
      <w:r w:rsidRPr="008E347D">
        <w:t xml:space="preserve">Human managerial judgement was confirmed as essential in ensuring ethical and contextual accuracy. </w:t>
      </w:r>
    </w:p>
    <w:p w14:paraId="23C5AF2D" w14:textId="77777777" w:rsidR="00547EE8" w:rsidRPr="008E347D" w:rsidRDefault="00547EE8" w:rsidP="00547EE8">
      <w:pPr>
        <w:numPr>
          <w:ilvl w:val="0"/>
          <w:numId w:val="68"/>
        </w:numPr>
      </w:pPr>
      <w:r w:rsidRPr="008E347D">
        <w:lastRenderedPageBreak/>
        <w:t xml:space="preserve">Key benefits and barriers of AI adoption were identified, including efficiency gains and challenges such as cost, skills gaps, and privacy concerns. </w:t>
      </w:r>
    </w:p>
    <w:p w14:paraId="71DE2783" w14:textId="77777777" w:rsidR="00547EE8" w:rsidRPr="008E347D" w:rsidRDefault="00547EE8" w:rsidP="00547EE8">
      <w:pPr>
        <w:numPr>
          <w:ilvl w:val="0"/>
          <w:numId w:val="68"/>
        </w:numPr>
      </w:pPr>
      <w:r w:rsidRPr="008E347D">
        <w:t xml:space="preserve">Practical strategies were developed emphasizing training, governance, and organisational readiness. </w:t>
      </w:r>
    </w:p>
    <w:p w14:paraId="729EC872" w14:textId="77777777" w:rsidR="00547EE8" w:rsidRPr="00E6376C" w:rsidRDefault="00547EE8" w:rsidP="00547EE8">
      <w:pPr>
        <w:pStyle w:val="Heading2"/>
        <w:rPr>
          <w:sz w:val="25"/>
          <w:szCs w:val="25"/>
        </w:rPr>
      </w:pPr>
      <w:bookmarkStart w:id="105" w:name="_Toc231475418"/>
      <w:r w:rsidRPr="00E6376C">
        <w:rPr>
          <w:sz w:val="25"/>
          <w:szCs w:val="25"/>
        </w:rPr>
        <w:t>6.4 Contribution to Knowledge and Practice</w:t>
      </w:r>
      <w:bookmarkEnd w:id="105"/>
    </w:p>
    <w:p w14:paraId="507CA0FE" w14:textId="77777777" w:rsidR="00547EE8" w:rsidRPr="008E347D" w:rsidRDefault="00547EE8" w:rsidP="00547EE8">
      <w:r w:rsidRPr="008E347D">
        <w:t>This study makes three key contributions.</w:t>
      </w:r>
    </w:p>
    <w:p w14:paraId="5839198C" w14:textId="77777777" w:rsidR="00547EE8" w:rsidRPr="008E347D" w:rsidRDefault="00547EE8" w:rsidP="00547EE8">
      <w:r w:rsidRPr="008E347D">
        <w:t>Theoretically, it advances socio-technical systems theory by demonstrating that AI success depends on integrated alignment between human, technological, and organisational systems. It also refines augmented intelligence theory by showing that AI fundamentally transforms managerial roles rather than simply supporting them. Additionally, it extends the RBV by emphasising that AI capabilities generate value only when embedded within organisational competence structures.</w:t>
      </w:r>
    </w:p>
    <w:p w14:paraId="2195F191" w14:textId="77777777" w:rsidR="00547EE8" w:rsidRPr="008E347D" w:rsidRDefault="00547EE8" w:rsidP="00547EE8">
      <w:r w:rsidRPr="008E347D">
        <w:t>Practically, the study provides insights for retail managers by highlighting the importance of employee training, ethical governance, and change management in AI adoption. It also emphasises the necessity of maintaining human oversight in AI-driven decision-making to ensure accountability and contextual accuracy.</w:t>
      </w:r>
    </w:p>
    <w:p w14:paraId="10611C20" w14:textId="77777777" w:rsidR="00547EE8" w:rsidRPr="008E347D" w:rsidRDefault="00547EE8" w:rsidP="00547EE8">
      <w:r w:rsidRPr="008E347D">
        <w:t>Furthermore, the study highlights the importance of data governance and ethical responsibility in maintaining customer trust, which is essential for sustainable AI adoption in retail environments.</w:t>
      </w:r>
    </w:p>
    <w:p w14:paraId="78809FEF" w14:textId="77777777" w:rsidR="00547EE8" w:rsidRPr="00E6376C" w:rsidRDefault="00547EE8" w:rsidP="00547EE8">
      <w:pPr>
        <w:pStyle w:val="Heading2"/>
        <w:rPr>
          <w:sz w:val="25"/>
          <w:szCs w:val="25"/>
        </w:rPr>
      </w:pPr>
      <w:bookmarkStart w:id="106" w:name="_Toc231475419"/>
      <w:r w:rsidRPr="00E6376C">
        <w:rPr>
          <w:sz w:val="25"/>
          <w:szCs w:val="25"/>
        </w:rPr>
        <w:t>6.5 Research Limitations</w:t>
      </w:r>
      <w:bookmarkEnd w:id="106"/>
    </w:p>
    <w:p w14:paraId="79848962" w14:textId="77777777" w:rsidR="00547EE8" w:rsidRPr="008E347D" w:rsidRDefault="00547EE8" w:rsidP="00547EE8">
      <w:r w:rsidRPr="008E347D">
        <w:t>The study is limited by its qualitative design, which restricts generalisability. While it provides in-depth insights, findings may not be universally applicable across all retail contexts.</w:t>
      </w:r>
    </w:p>
    <w:p w14:paraId="6C9774A7" w14:textId="77777777" w:rsidR="00547EE8" w:rsidRPr="008E347D" w:rsidRDefault="00547EE8" w:rsidP="00547EE8">
      <w:r w:rsidRPr="008E347D">
        <w:t>Secondly, the focus on retail limits transferability to other industries where AI applications may differ significantly.</w:t>
      </w:r>
    </w:p>
    <w:p w14:paraId="096314D8" w14:textId="77777777" w:rsidR="00547EE8" w:rsidRPr="008E347D" w:rsidRDefault="00547EE8" w:rsidP="00547EE8">
      <w:r w:rsidRPr="008E347D">
        <w:t>Finally, rapid technological advancement in AI means that findings reflect a specific temporal context and may evolve as AI systems develop further.</w:t>
      </w:r>
    </w:p>
    <w:p w14:paraId="392364C8" w14:textId="77777777" w:rsidR="00547EE8" w:rsidRPr="00E6376C" w:rsidRDefault="00547EE8" w:rsidP="00547EE8">
      <w:pPr>
        <w:rPr>
          <w:b/>
          <w:bCs/>
          <w:sz w:val="25"/>
          <w:szCs w:val="25"/>
          <w:u w:val="single"/>
        </w:rPr>
      </w:pPr>
      <w:r w:rsidRPr="00E6376C">
        <w:rPr>
          <w:b/>
          <w:bCs/>
          <w:sz w:val="25"/>
          <w:szCs w:val="25"/>
          <w:u w:val="single"/>
        </w:rPr>
        <w:t>6.6 Recommendations for Future Research</w:t>
      </w:r>
    </w:p>
    <w:p w14:paraId="1DDE1CFB" w14:textId="77777777" w:rsidR="00547EE8" w:rsidRPr="008E347D" w:rsidRDefault="00547EE8" w:rsidP="00547EE8">
      <w:r w:rsidRPr="008E347D">
        <w:t>Future research should examine the long-term organisational and ethical implications of AI adoption, particularly in relation to employment, trust, and governance.</w:t>
      </w:r>
    </w:p>
    <w:p w14:paraId="6D0A983B" w14:textId="77777777" w:rsidR="00547EE8" w:rsidRPr="008E347D" w:rsidRDefault="00547EE8" w:rsidP="00547EE8">
      <w:r w:rsidRPr="008E347D">
        <w:lastRenderedPageBreak/>
        <w:t>Quantitative studies are recommended to validate these findings across larger samples and different retail contexts.</w:t>
      </w:r>
    </w:p>
    <w:p w14:paraId="4A7F0179" w14:textId="77777777" w:rsidR="00547EE8" w:rsidRPr="008E347D" w:rsidRDefault="00547EE8" w:rsidP="00547EE8">
      <w:r w:rsidRPr="008E347D">
        <w:t>Further research should also focus on SMEs, where resource constraints significantly affect AI adoption outcomes.</w:t>
      </w:r>
    </w:p>
    <w:p w14:paraId="05686A7C" w14:textId="77777777" w:rsidR="00547EE8" w:rsidRPr="008E347D" w:rsidRDefault="00547EE8" w:rsidP="00547EE8">
      <w:r w:rsidRPr="008E347D">
        <w:t>Comparative international studies could provide additional insights into how economic and regulatory environments influence AI integration.</w:t>
      </w:r>
    </w:p>
    <w:p w14:paraId="11C9BD43" w14:textId="77777777" w:rsidR="00547EE8" w:rsidRPr="008E347D" w:rsidRDefault="00547EE8" w:rsidP="00547EE8">
      <w:r w:rsidRPr="008E347D">
        <w:t>Finally, future studies should explore algorithmic accountability, transparency, and bias in greater depth to strengthen ethical AI governance frameworks.</w:t>
      </w:r>
    </w:p>
    <w:p w14:paraId="036E7F3F" w14:textId="77777777" w:rsidR="00547EE8" w:rsidRPr="00E6376C" w:rsidRDefault="00547EE8" w:rsidP="00547EE8">
      <w:pPr>
        <w:pStyle w:val="Heading2"/>
        <w:rPr>
          <w:sz w:val="25"/>
          <w:szCs w:val="25"/>
        </w:rPr>
      </w:pPr>
      <w:bookmarkStart w:id="107" w:name="_Toc231475420"/>
      <w:r w:rsidRPr="00E6376C">
        <w:rPr>
          <w:sz w:val="25"/>
          <w:szCs w:val="25"/>
        </w:rPr>
        <w:t>6.7 Final Conclusion</w:t>
      </w:r>
      <w:bookmarkEnd w:id="107"/>
    </w:p>
    <w:p w14:paraId="41144770" w14:textId="77777777" w:rsidR="00547EE8" w:rsidRPr="008E347D" w:rsidRDefault="00547EE8" w:rsidP="00547EE8">
      <w:r w:rsidRPr="008E347D">
        <w:t>This study demonstrates that AI is reshaping retail decision-making and quality management, but its effectiveness depends on the interaction between technology, people, and organisational systems. AI should be viewed as an augmentative tool rather than a replacement for managerial judgement.</w:t>
      </w:r>
    </w:p>
    <w:p w14:paraId="42056C54" w14:textId="77777777" w:rsidR="00547EE8" w:rsidRPr="008E347D" w:rsidRDefault="00547EE8" w:rsidP="00547EE8">
      <w:r w:rsidRPr="008E347D">
        <w:t>The central contribution of this research is the demonstration that AI value is not technological but organisational, emerging through integration, interpretation, and governance. Sustainable AI adoption therefore requires not only investment in technology but also in human capability, ethical frameworks, and organisational readiness.</w:t>
      </w:r>
    </w:p>
    <w:p w14:paraId="6519A7C8" w14:textId="77777777" w:rsidR="00547EE8" w:rsidRPr="00A57BA7" w:rsidRDefault="00547EE8" w:rsidP="00547EE8"/>
    <w:p w14:paraId="73C092B3" w14:textId="77777777" w:rsidR="00C433CF" w:rsidRDefault="00C433CF" w:rsidP="00C433CF"/>
    <w:p w14:paraId="59866419" w14:textId="77777777" w:rsidR="00C433CF" w:rsidRDefault="00C433CF" w:rsidP="00C433CF"/>
    <w:p w14:paraId="44019BBF" w14:textId="77777777" w:rsidR="0051172F" w:rsidRDefault="0051172F" w:rsidP="00C433CF">
      <w:pPr>
        <w:pStyle w:val="Heading1"/>
      </w:pPr>
      <w:bookmarkStart w:id="108" w:name="_Toc229741905"/>
    </w:p>
    <w:p w14:paraId="53DD6B00" w14:textId="77777777" w:rsidR="0051172F" w:rsidRDefault="0051172F" w:rsidP="00C433CF">
      <w:pPr>
        <w:pStyle w:val="Heading1"/>
      </w:pPr>
    </w:p>
    <w:p w14:paraId="7D1F5F30" w14:textId="77777777" w:rsidR="0051172F" w:rsidRDefault="0051172F" w:rsidP="0051172F"/>
    <w:p w14:paraId="379FD3AC" w14:textId="77777777" w:rsidR="0051172F" w:rsidRPr="0051172F" w:rsidRDefault="0051172F" w:rsidP="0051172F"/>
    <w:p w14:paraId="13BB0547" w14:textId="0516B9AA" w:rsidR="00C433CF" w:rsidRDefault="00C433CF" w:rsidP="00C433CF">
      <w:pPr>
        <w:pStyle w:val="Heading1"/>
      </w:pPr>
      <w:bookmarkStart w:id="109" w:name="_Toc231475421"/>
      <w:r>
        <w:lastRenderedPageBreak/>
        <w:t>References</w:t>
      </w:r>
      <w:bookmarkEnd w:id="108"/>
      <w:bookmarkEnd w:id="109"/>
    </w:p>
    <w:p w14:paraId="6B24F6A1" w14:textId="77777777" w:rsidR="00166100" w:rsidRPr="00A57BA7" w:rsidRDefault="00166100" w:rsidP="00166100">
      <w:pPr>
        <w:ind w:left="720" w:hanging="720"/>
      </w:pPr>
      <w:r w:rsidRPr="00A57BA7">
        <w:t xml:space="preserve">Abdallah, F. and </w:t>
      </w:r>
      <w:proofErr w:type="spellStart"/>
      <w:r w:rsidRPr="00A57BA7">
        <w:t>Elhoss</w:t>
      </w:r>
      <w:proofErr w:type="spellEnd"/>
      <w:r w:rsidRPr="00A57BA7">
        <w:t>, W. (2019), April. The Impact of Management by Objectives (MBO) on Organizational Outcome in a Digital World: A Case Study in the Aviation Industry. In </w:t>
      </w:r>
      <w:r w:rsidRPr="00A57BA7">
        <w:rPr>
          <w:i/>
          <w:iCs/>
        </w:rPr>
        <w:t>International Conference on Digital Economy</w:t>
      </w:r>
      <w:r w:rsidRPr="00A57BA7">
        <w:t> (pp. 15-28). Cham: Springer International Publishing.</w:t>
      </w:r>
    </w:p>
    <w:p w14:paraId="04165D0D" w14:textId="77777777" w:rsidR="00166100" w:rsidRPr="00A57BA7" w:rsidRDefault="00166100" w:rsidP="00166100">
      <w:pPr>
        <w:ind w:left="720" w:hanging="720"/>
      </w:pPr>
      <w:r w:rsidRPr="00A57BA7">
        <w:t xml:space="preserve">Adekunle, B.I., Chukwuma-Eke, E.C., Balogun, E.D. and </w:t>
      </w:r>
      <w:proofErr w:type="spellStart"/>
      <w:r w:rsidRPr="00A57BA7">
        <w:t>Ogunsola</w:t>
      </w:r>
      <w:proofErr w:type="spellEnd"/>
      <w:r w:rsidRPr="00A57BA7">
        <w:t>, K.O. (2021). Machine learning for automation: Developing data-driven solutions for process optimization and accuracy improvement. </w:t>
      </w:r>
      <w:r w:rsidRPr="00A57BA7">
        <w:rPr>
          <w:i/>
          <w:iCs/>
        </w:rPr>
        <w:t>Machine Learning</w:t>
      </w:r>
      <w:r w:rsidRPr="00A57BA7">
        <w:t>, </w:t>
      </w:r>
      <w:r w:rsidRPr="00A57BA7">
        <w:rPr>
          <w:i/>
          <w:iCs/>
        </w:rPr>
        <w:t>2</w:t>
      </w:r>
      <w:r w:rsidRPr="00A57BA7">
        <w:t>(1), pp.1-10.</w:t>
      </w:r>
    </w:p>
    <w:p w14:paraId="68FC7830" w14:textId="77777777" w:rsidR="00166100" w:rsidRPr="00A57BA7" w:rsidRDefault="00166100" w:rsidP="00166100">
      <w:pPr>
        <w:ind w:left="720" w:hanging="720"/>
      </w:pPr>
      <w:r w:rsidRPr="00A57BA7">
        <w:t xml:space="preserve">Agarwal, A. (2025) ‘AI-powered data management and governance in retail’, </w:t>
      </w:r>
      <w:r w:rsidRPr="00A57BA7">
        <w:rPr>
          <w:i/>
          <w:iCs/>
        </w:rPr>
        <w:t>International Journal of Data Mining &amp; Knowledge Management Process (IJDKP)</w:t>
      </w:r>
      <w:r w:rsidRPr="00A57BA7">
        <w:t>, 15(2), pp. 89–102.</w:t>
      </w:r>
    </w:p>
    <w:p w14:paraId="389BB9AE" w14:textId="77777777" w:rsidR="00166100" w:rsidRPr="00A57BA7" w:rsidRDefault="00166100" w:rsidP="00166100">
      <w:pPr>
        <w:ind w:left="720" w:hanging="720"/>
      </w:pPr>
      <w:proofErr w:type="spellStart"/>
      <w:r w:rsidRPr="00A57BA7">
        <w:t>Ahuchogu</w:t>
      </w:r>
      <w:proofErr w:type="spellEnd"/>
      <w:r w:rsidRPr="00A57BA7">
        <w:t>, M.C. (2025). Real-Time Image-Based Data Processing and its Applications in Managerial Decision-Making and Risk Analysis. </w:t>
      </w:r>
      <w:proofErr w:type="spellStart"/>
      <w:r w:rsidRPr="00A57BA7">
        <w:rPr>
          <w:i/>
          <w:iCs/>
        </w:rPr>
        <w:t>Eksplorium-Buletin</w:t>
      </w:r>
      <w:proofErr w:type="spellEnd"/>
      <w:r w:rsidRPr="00A57BA7">
        <w:rPr>
          <w:i/>
          <w:iCs/>
        </w:rPr>
        <w:t xml:space="preserve"> Pusat </w:t>
      </w:r>
      <w:proofErr w:type="spellStart"/>
      <w:r w:rsidRPr="00A57BA7">
        <w:rPr>
          <w:i/>
          <w:iCs/>
        </w:rPr>
        <w:t>Teknologi</w:t>
      </w:r>
      <w:proofErr w:type="spellEnd"/>
      <w:r w:rsidRPr="00A57BA7">
        <w:rPr>
          <w:i/>
          <w:iCs/>
        </w:rPr>
        <w:t xml:space="preserve"> </w:t>
      </w:r>
      <w:proofErr w:type="spellStart"/>
      <w:r w:rsidRPr="00A57BA7">
        <w:rPr>
          <w:i/>
          <w:iCs/>
        </w:rPr>
        <w:t>Bahan</w:t>
      </w:r>
      <w:proofErr w:type="spellEnd"/>
      <w:r w:rsidRPr="00A57BA7">
        <w:rPr>
          <w:i/>
          <w:iCs/>
        </w:rPr>
        <w:t xml:space="preserve"> </w:t>
      </w:r>
      <w:proofErr w:type="spellStart"/>
      <w:r w:rsidRPr="00A57BA7">
        <w:rPr>
          <w:i/>
          <w:iCs/>
        </w:rPr>
        <w:t>Galian</w:t>
      </w:r>
      <w:proofErr w:type="spellEnd"/>
      <w:r w:rsidRPr="00A57BA7">
        <w:rPr>
          <w:i/>
          <w:iCs/>
        </w:rPr>
        <w:t xml:space="preserve"> </w:t>
      </w:r>
      <w:proofErr w:type="spellStart"/>
      <w:r w:rsidRPr="00A57BA7">
        <w:rPr>
          <w:i/>
          <w:iCs/>
        </w:rPr>
        <w:t>Nuklir</w:t>
      </w:r>
      <w:proofErr w:type="spellEnd"/>
      <w:r w:rsidRPr="00A57BA7">
        <w:t>, </w:t>
      </w:r>
      <w:r w:rsidRPr="00A57BA7">
        <w:rPr>
          <w:i/>
          <w:iCs/>
        </w:rPr>
        <w:t>46</w:t>
      </w:r>
      <w:r w:rsidRPr="00A57BA7">
        <w:t>(1), pp.1552-1565.</w:t>
      </w:r>
    </w:p>
    <w:p w14:paraId="492F25CC" w14:textId="77777777" w:rsidR="00166100" w:rsidRPr="00A57BA7" w:rsidRDefault="00166100" w:rsidP="00166100">
      <w:pPr>
        <w:ind w:left="720" w:hanging="720"/>
      </w:pPr>
      <w:proofErr w:type="spellStart"/>
      <w:r w:rsidRPr="00A57BA7">
        <w:t>Akcam</w:t>
      </w:r>
      <w:proofErr w:type="spellEnd"/>
      <w:r w:rsidRPr="00A57BA7">
        <w:t>, R. (2026). Business Management Implications of Vendor Compliance and Retail Standardization in the US Consumer Market. </w:t>
      </w:r>
      <w:r w:rsidRPr="00A57BA7">
        <w:rPr>
          <w:i/>
          <w:iCs/>
        </w:rPr>
        <w:t>Available at SSRN 6045975</w:t>
      </w:r>
      <w:r w:rsidRPr="00A57BA7">
        <w:t>.</w:t>
      </w:r>
    </w:p>
    <w:p w14:paraId="30C9D7EE" w14:textId="77777777" w:rsidR="00166100" w:rsidRPr="00A57BA7" w:rsidRDefault="00166100" w:rsidP="00166100">
      <w:pPr>
        <w:ind w:left="720" w:hanging="720"/>
      </w:pPr>
      <w:proofErr w:type="spellStart"/>
      <w:r w:rsidRPr="00A57BA7">
        <w:t>AlOmari</w:t>
      </w:r>
      <w:proofErr w:type="spellEnd"/>
      <w:r w:rsidRPr="00A57BA7">
        <w:t>, F. (2021). Measuring gaps in healthcare quality using SERVQUAL model: challenges and opportunities in developing countries. </w:t>
      </w:r>
      <w:r w:rsidRPr="00A57BA7">
        <w:rPr>
          <w:i/>
          <w:iCs/>
        </w:rPr>
        <w:t>Measuring Business Excellence</w:t>
      </w:r>
      <w:r w:rsidRPr="00A57BA7">
        <w:t>, </w:t>
      </w:r>
      <w:r w:rsidRPr="00A57BA7">
        <w:rPr>
          <w:i/>
          <w:iCs/>
        </w:rPr>
        <w:t>25</w:t>
      </w:r>
      <w:r w:rsidRPr="00A57BA7">
        <w:t>(4), pp.407-420.</w:t>
      </w:r>
    </w:p>
    <w:p w14:paraId="4A6D909D" w14:textId="77777777" w:rsidR="00166100" w:rsidRPr="00A57BA7" w:rsidRDefault="00166100" w:rsidP="00166100">
      <w:pPr>
        <w:ind w:left="720" w:hanging="720"/>
      </w:pPr>
      <w:proofErr w:type="spellStart"/>
      <w:r w:rsidRPr="00A57BA7">
        <w:t>Anica</w:t>
      </w:r>
      <w:proofErr w:type="spellEnd"/>
      <w:r w:rsidRPr="00A57BA7">
        <w:t xml:space="preserve">-Popa, I., </w:t>
      </w:r>
      <w:proofErr w:type="spellStart"/>
      <w:r w:rsidRPr="00A57BA7">
        <w:t>Anica</w:t>
      </w:r>
      <w:proofErr w:type="spellEnd"/>
      <w:r w:rsidRPr="00A57BA7">
        <w:t xml:space="preserve">-Popa, L., </w:t>
      </w:r>
      <w:proofErr w:type="spellStart"/>
      <w:r w:rsidRPr="00A57BA7">
        <w:t>Rădulescu</w:t>
      </w:r>
      <w:proofErr w:type="spellEnd"/>
      <w:r w:rsidRPr="00A57BA7">
        <w:t xml:space="preserve">, C. and </w:t>
      </w:r>
      <w:proofErr w:type="spellStart"/>
      <w:r w:rsidRPr="00A57BA7">
        <w:t>Vrîncianu</w:t>
      </w:r>
      <w:proofErr w:type="spellEnd"/>
      <w:r w:rsidRPr="00A57BA7">
        <w:t>, M. (2021). The integration of artificial intelligence in retail: benefits, challenges and a dedicated conceptual framework. </w:t>
      </w:r>
      <w:proofErr w:type="spellStart"/>
      <w:r w:rsidRPr="00A57BA7">
        <w:rPr>
          <w:i/>
          <w:iCs/>
        </w:rPr>
        <w:t>Amfiteatru</w:t>
      </w:r>
      <w:proofErr w:type="spellEnd"/>
      <w:r w:rsidRPr="00A57BA7">
        <w:rPr>
          <w:i/>
          <w:iCs/>
        </w:rPr>
        <w:t xml:space="preserve"> Economic</w:t>
      </w:r>
      <w:r w:rsidRPr="00A57BA7">
        <w:t>, </w:t>
      </w:r>
      <w:r w:rsidRPr="00A57BA7">
        <w:rPr>
          <w:i/>
          <w:iCs/>
        </w:rPr>
        <w:t>23</w:t>
      </w:r>
      <w:r w:rsidRPr="00A57BA7">
        <w:t>(56), pp.120-136.</w:t>
      </w:r>
    </w:p>
    <w:p w14:paraId="6851B7FD" w14:textId="77777777" w:rsidR="00166100" w:rsidRPr="00A57BA7" w:rsidRDefault="00166100" w:rsidP="00166100">
      <w:pPr>
        <w:ind w:left="720" w:hanging="720"/>
      </w:pPr>
      <w:r w:rsidRPr="00A57BA7">
        <w:t xml:space="preserve">Arman, M. and Fahim, A.S.M. (2023) ‘AI revolutionizes inventory management at retail giants: Examining Walmart’s US operations’, </w:t>
      </w:r>
      <w:r w:rsidRPr="00A57BA7">
        <w:rPr>
          <w:i/>
          <w:iCs/>
        </w:rPr>
        <w:t>Journal of Business and Management Studies</w:t>
      </w:r>
      <w:r w:rsidRPr="00A57BA7">
        <w:t>, 5(6), pp. 145–148.</w:t>
      </w:r>
    </w:p>
    <w:p w14:paraId="220C66C3" w14:textId="77777777" w:rsidR="00166100" w:rsidRPr="00A57BA7" w:rsidRDefault="00166100" w:rsidP="00166100">
      <w:pPr>
        <w:ind w:left="720" w:hanging="720"/>
      </w:pPr>
      <w:r w:rsidRPr="00A57BA7">
        <w:t>Arora, A. (2025). Challenges of Integrating Artificial Intelligence in Legacy Systems and Potential Solutions for Seamless Integration. </w:t>
      </w:r>
      <w:r w:rsidRPr="00A57BA7">
        <w:rPr>
          <w:i/>
          <w:iCs/>
        </w:rPr>
        <w:t>Available at SSRN 5268176</w:t>
      </w:r>
      <w:r w:rsidRPr="00A57BA7">
        <w:t>.</w:t>
      </w:r>
    </w:p>
    <w:p w14:paraId="50CF185C" w14:textId="77777777" w:rsidR="00166100" w:rsidRPr="00A57BA7" w:rsidRDefault="00166100" w:rsidP="00166100">
      <w:pPr>
        <w:ind w:left="720" w:hanging="720"/>
      </w:pPr>
      <w:r w:rsidRPr="00A57BA7">
        <w:lastRenderedPageBreak/>
        <w:t>Arora, M. (2023). AI-driven industry 4.0: advancing quality control through cutting-edge image processing for automated defect detection. </w:t>
      </w:r>
      <w:r w:rsidRPr="00A57BA7">
        <w:rPr>
          <w:i/>
          <w:iCs/>
        </w:rPr>
        <w:t>International Journal of Computer Science and Mobile Computing</w:t>
      </w:r>
      <w:r w:rsidRPr="00A57BA7">
        <w:t>, </w:t>
      </w:r>
      <w:r w:rsidRPr="00A57BA7">
        <w:rPr>
          <w:i/>
          <w:iCs/>
        </w:rPr>
        <w:t>12</w:t>
      </w:r>
      <w:r w:rsidRPr="00A57BA7">
        <w:t>(8), pp.16-32.</w:t>
      </w:r>
    </w:p>
    <w:p w14:paraId="33E6733D" w14:textId="77777777" w:rsidR="00166100" w:rsidRPr="00A57BA7" w:rsidRDefault="00166100" w:rsidP="00166100">
      <w:pPr>
        <w:ind w:left="720" w:hanging="720"/>
      </w:pPr>
      <w:r w:rsidRPr="00A57BA7">
        <w:t xml:space="preserve">Asaad, R., Ali, R.I. and </w:t>
      </w:r>
      <w:proofErr w:type="spellStart"/>
      <w:r w:rsidRPr="00A57BA7">
        <w:t>Almufti</w:t>
      </w:r>
      <w:proofErr w:type="spellEnd"/>
      <w:r w:rsidRPr="00A57BA7">
        <w:t>, S. (2022). Hybrid Big Data Analytics: Integrating Structured and Unstructured Data for Predictive Intelligence. </w:t>
      </w:r>
      <w:proofErr w:type="spellStart"/>
      <w:r w:rsidRPr="00A57BA7">
        <w:rPr>
          <w:i/>
          <w:iCs/>
        </w:rPr>
        <w:t>Qubahan</w:t>
      </w:r>
      <w:proofErr w:type="spellEnd"/>
      <w:r w:rsidRPr="00A57BA7">
        <w:rPr>
          <w:i/>
          <w:iCs/>
        </w:rPr>
        <w:t xml:space="preserve"> Techno Journal</w:t>
      </w:r>
      <w:r w:rsidRPr="00A57BA7">
        <w:t>, </w:t>
      </w:r>
      <w:r w:rsidRPr="00A57BA7">
        <w:rPr>
          <w:i/>
          <w:iCs/>
        </w:rPr>
        <w:t>1</w:t>
      </w:r>
      <w:r w:rsidRPr="00A57BA7">
        <w:t>(2).</w:t>
      </w:r>
    </w:p>
    <w:p w14:paraId="2ADFC1A1" w14:textId="77777777" w:rsidR="00166100" w:rsidRPr="00A57BA7" w:rsidRDefault="00166100" w:rsidP="00166100">
      <w:pPr>
        <w:ind w:left="720" w:hanging="720"/>
      </w:pPr>
      <w:r w:rsidRPr="00A57BA7">
        <w:t>Ayre, J. and McCaffery, K.J. (2022). Research Note: Thematic analysis in qualitative research. </w:t>
      </w:r>
      <w:r w:rsidRPr="00A57BA7">
        <w:rPr>
          <w:i/>
          <w:iCs/>
        </w:rPr>
        <w:t>Journal of Physiotherapy</w:t>
      </w:r>
      <w:r w:rsidRPr="00A57BA7">
        <w:t>, </w:t>
      </w:r>
      <w:r w:rsidRPr="00A57BA7">
        <w:rPr>
          <w:i/>
          <w:iCs/>
        </w:rPr>
        <w:t>68</w:t>
      </w:r>
      <w:r w:rsidRPr="00A57BA7">
        <w:t>(1), pp.76-79.</w:t>
      </w:r>
    </w:p>
    <w:p w14:paraId="6514087D" w14:textId="77777777" w:rsidR="00166100" w:rsidRPr="00A57BA7" w:rsidRDefault="00166100" w:rsidP="00166100">
      <w:pPr>
        <w:ind w:left="720" w:hanging="720"/>
      </w:pPr>
      <w:proofErr w:type="spellStart"/>
      <w:r w:rsidRPr="00A57BA7">
        <w:t>Azungah</w:t>
      </w:r>
      <w:proofErr w:type="spellEnd"/>
      <w:r w:rsidRPr="00A57BA7">
        <w:t>, T. (2018). Qualitative research: deductive and inductive approaches to data analysis. </w:t>
      </w:r>
      <w:r w:rsidRPr="00A57BA7">
        <w:rPr>
          <w:i/>
          <w:iCs/>
        </w:rPr>
        <w:t>Qualitative research journal</w:t>
      </w:r>
      <w:r w:rsidRPr="00A57BA7">
        <w:t>, </w:t>
      </w:r>
      <w:r w:rsidRPr="00A57BA7">
        <w:rPr>
          <w:i/>
          <w:iCs/>
        </w:rPr>
        <w:t>18</w:t>
      </w:r>
      <w:r w:rsidRPr="00A57BA7">
        <w:t>(4), pp.383-400.</w:t>
      </w:r>
    </w:p>
    <w:p w14:paraId="4C969CCB" w14:textId="77777777" w:rsidR="00166100" w:rsidRPr="00A57BA7" w:rsidRDefault="00166100" w:rsidP="00166100">
      <w:pPr>
        <w:ind w:left="720" w:hanging="720"/>
      </w:pPr>
      <w:r w:rsidRPr="00A57BA7">
        <w:t>Bauer, T. (2016). Research philosophy and method. </w:t>
      </w:r>
      <w:r w:rsidRPr="00A57BA7">
        <w:rPr>
          <w:i/>
          <w:iCs/>
        </w:rPr>
        <w:t>Responsible lobbying: Conceptual foundations and empirical findings in the EU</w:t>
      </w:r>
      <w:r w:rsidRPr="00A57BA7">
        <w:t>, pp.69-84.</w:t>
      </w:r>
    </w:p>
    <w:p w14:paraId="4909FB7A" w14:textId="77777777" w:rsidR="00166100" w:rsidRPr="00A57BA7" w:rsidRDefault="00166100" w:rsidP="00166100">
      <w:pPr>
        <w:ind w:left="720" w:hanging="720"/>
      </w:pPr>
      <w:r w:rsidRPr="00A57BA7">
        <w:t>BAVELAS, J., GERWING, J., HEALING, S. and TOMORI, C. (2015). An Inductive Approach. </w:t>
      </w:r>
      <w:r w:rsidRPr="00A57BA7">
        <w:rPr>
          <w:i/>
          <w:iCs/>
        </w:rPr>
        <w:t xml:space="preserve">Researching Interactive Communication </w:t>
      </w:r>
      <w:proofErr w:type="spellStart"/>
      <w:r w:rsidRPr="00A57BA7">
        <w:rPr>
          <w:i/>
          <w:iCs/>
        </w:rPr>
        <w:t>Behavior</w:t>
      </w:r>
      <w:proofErr w:type="spellEnd"/>
      <w:r w:rsidRPr="00A57BA7">
        <w:rPr>
          <w:i/>
          <w:iCs/>
        </w:rPr>
        <w:t>: A Sourcebook of Methods and Measures</w:t>
      </w:r>
      <w:r w:rsidRPr="00A57BA7">
        <w:t>, p.129.</w:t>
      </w:r>
    </w:p>
    <w:p w14:paraId="1F014818" w14:textId="77777777" w:rsidR="00166100" w:rsidRPr="00A57BA7" w:rsidRDefault="00166100" w:rsidP="00166100">
      <w:pPr>
        <w:ind w:left="720" w:hanging="720"/>
      </w:pPr>
      <w:proofErr w:type="spellStart"/>
      <w:r w:rsidRPr="00A57BA7">
        <w:t>Bek</w:t>
      </w:r>
      <w:proofErr w:type="spellEnd"/>
      <w:r w:rsidRPr="00A57BA7">
        <w:t>-Pedersen, E., Lind, M. and Asheim, B.A. (2019), November. AI based real-time decision making. In </w:t>
      </w:r>
      <w:r w:rsidRPr="00A57BA7">
        <w:rPr>
          <w:i/>
          <w:iCs/>
        </w:rPr>
        <w:t>Abu Dhabi International Petroleum Exhibition and Conference</w:t>
      </w:r>
      <w:r w:rsidRPr="00A57BA7">
        <w:t> (p. D022S152R001). SPE.</w:t>
      </w:r>
    </w:p>
    <w:p w14:paraId="0F379338" w14:textId="77777777" w:rsidR="00166100" w:rsidRPr="00A57BA7" w:rsidRDefault="00166100" w:rsidP="00166100">
      <w:pPr>
        <w:ind w:left="720" w:hanging="720"/>
      </w:pPr>
      <w:proofErr w:type="spellStart"/>
      <w:r w:rsidRPr="00A57BA7">
        <w:t>Benbarrad</w:t>
      </w:r>
      <w:proofErr w:type="spellEnd"/>
      <w:r w:rsidRPr="00A57BA7">
        <w:t xml:space="preserve">, T., </w:t>
      </w:r>
      <w:proofErr w:type="spellStart"/>
      <w:r w:rsidRPr="00A57BA7">
        <w:t>Salhaoui</w:t>
      </w:r>
      <w:proofErr w:type="spellEnd"/>
      <w:r w:rsidRPr="00A57BA7">
        <w:t xml:space="preserve">, M., </w:t>
      </w:r>
      <w:proofErr w:type="spellStart"/>
      <w:r w:rsidRPr="00A57BA7">
        <w:t>Kenitar</w:t>
      </w:r>
      <w:proofErr w:type="spellEnd"/>
      <w:r w:rsidRPr="00A57BA7">
        <w:t xml:space="preserve">, S.B. and </w:t>
      </w:r>
      <w:proofErr w:type="spellStart"/>
      <w:r w:rsidRPr="00A57BA7">
        <w:t>Arioua</w:t>
      </w:r>
      <w:proofErr w:type="spellEnd"/>
      <w:r w:rsidRPr="00A57BA7">
        <w:t>, M. (2021). Intelligent machine vision model for defective product inspection based on machine learning. </w:t>
      </w:r>
      <w:r w:rsidRPr="00A57BA7">
        <w:rPr>
          <w:i/>
          <w:iCs/>
        </w:rPr>
        <w:t>Journal of Sensor and Actuator Networks</w:t>
      </w:r>
      <w:r w:rsidRPr="00A57BA7">
        <w:t>, </w:t>
      </w:r>
      <w:r w:rsidRPr="00A57BA7">
        <w:rPr>
          <w:i/>
          <w:iCs/>
        </w:rPr>
        <w:t>10</w:t>
      </w:r>
      <w:r w:rsidRPr="00A57BA7">
        <w:t>(1), p.7.</w:t>
      </w:r>
    </w:p>
    <w:p w14:paraId="62177E4B" w14:textId="77777777" w:rsidR="00166100" w:rsidRPr="00A57BA7" w:rsidRDefault="00166100" w:rsidP="00166100">
      <w:pPr>
        <w:ind w:left="720" w:hanging="720"/>
      </w:pPr>
      <w:r w:rsidRPr="00A57BA7">
        <w:t xml:space="preserve">Boileau, W. (2023) ‘AI in retail industry: Valuable insights that improve profitability and drive growth’, in </w:t>
      </w:r>
      <w:r w:rsidRPr="00A57BA7">
        <w:rPr>
          <w:i/>
          <w:iCs/>
        </w:rPr>
        <w:t>Proceedings of the Future Technologies Conference</w:t>
      </w:r>
      <w:r w:rsidRPr="00A57BA7">
        <w:t>. Cham: Springer Nature Switzerland, pp. 332–342.</w:t>
      </w:r>
    </w:p>
    <w:p w14:paraId="3A54F0DE" w14:textId="77777777" w:rsidR="00166100" w:rsidRPr="00A57BA7" w:rsidRDefault="00166100" w:rsidP="00166100">
      <w:pPr>
        <w:ind w:left="720" w:hanging="720"/>
      </w:pPr>
      <w:proofErr w:type="spellStart"/>
      <w:r w:rsidRPr="00A57BA7">
        <w:t>Booyse</w:t>
      </w:r>
      <w:proofErr w:type="spellEnd"/>
      <w:r w:rsidRPr="00A57BA7">
        <w:t xml:space="preserve">, D. and Scheepers, C.B. (2024) ‘Barriers to adopting automated organisational decision-making through the use of artificial intelligence’, </w:t>
      </w:r>
      <w:r w:rsidRPr="00A57BA7">
        <w:rPr>
          <w:i/>
          <w:iCs/>
        </w:rPr>
        <w:t>Management Research Review</w:t>
      </w:r>
      <w:r w:rsidRPr="00A57BA7">
        <w:t>, 47(1), pp. 64–85.</w:t>
      </w:r>
    </w:p>
    <w:p w14:paraId="67A94485" w14:textId="77777777" w:rsidR="00166100" w:rsidRPr="00A57BA7" w:rsidRDefault="00166100" w:rsidP="00166100">
      <w:pPr>
        <w:ind w:left="720" w:hanging="720"/>
      </w:pPr>
      <w:proofErr w:type="spellStart"/>
      <w:r w:rsidRPr="00A57BA7">
        <w:t>Bousdekis</w:t>
      </w:r>
      <w:proofErr w:type="spellEnd"/>
      <w:r w:rsidRPr="00A57BA7">
        <w:t xml:space="preserve">, A., </w:t>
      </w:r>
      <w:proofErr w:type="spellStart"/>
      <w:r w:rsidRPr="00A57BA7">
        <w:t>Lepenioti</w:t>
      </w:r>
      <w:proofErr w:type="spellEnd"/>
      <w:r w:rsidRPr="00A57BA7">
        <w:t xml:space="preserve">, K., </w:t>
      </w:r>
      <w:proofErr w:type="spellStart"/>
      <w:r w:rsidRPr="00A57BA7">
        <w:t>Apostolou</w:t>
      </w:r>
      <w:proofErr w:type="spellEnd"/>
      <w:r w:rsidRPr="00A57BA7">
        <w:t xml:space="preserve">, D. and </w:t>
      </w:r>
      <w:proofErr w:type="spellStart"/>
      <w:r w:rsidRPr="00A57BA7">
        <w:t>Mentzas</w:t>
      </w:r>
      <w:proofErr w:type="spellEnd"/>
      <w:r w:rsidRPr="00A57BA7">
        <w:t>, G. (2021). A review of data-driven decision-making methods for industry 4.0 maintenance applications. </w:t>
      </w:r>
      <w:r w:rsidRPr="00A57BA7">
        <w:rPr>
          <w:i/>
          <w:iCs/>
        </w:rPr>
        <w:t>Electronics</w:t>
      </w:r>
      <w:r w:rsidRPr="00A57BA7">
        <w:t>, </w:t>
      </w:r>
      <w:r w:rsidRPr="00A57BA7">
        <w:rPr>
          <w:i/>
          <w:iCs/>
        </w:rPr>
        <w:t>10</w:t>
      </w:r>
      <w:r w:rsidRPr="00A57BA7">
        <w:t>(7), p.828.</w:t>
      </w:r>
    </w:p>
    <w:p w14:paraId="63B69448" w14:textId="77777777" w:rsidR="00166100" w:rsidRPr="00A57BA7" w:rsidRDefault="00166100" w:rsidP="00166100">
      <w:pPr>
        <w:ind w:left="720" w:hanging="720"/>
      </w:pPr>
      <w:proofErr w:type="spellStart"/>
      <w:r w:rsidRPr="00A57BA7">
        <w:lastRenderedPageBreak/>
        <w:t>Bramer</w:t>
      </w:r>
      <w:proofErr w:type="spellEnd"/>
      <w:r w:rsidRPr="00A57BA7">
        <w:t xml:space="preserve">, W.M., De </w:t>
      </w:r>
      <w:proofErr w:type="spellStart"/>
      <w:r w:rsidRPr="00A57BA7">
        <w:t>Jonge</w:t>
      </w:r>
      <w:proofErr w:type="spellEnd"/>
      <w:r w:rsidRPr="00A57BA7">
        <w:t xml:space="preserve">, G.B., </w:t>
      </w:r>
      <w:proofErr w:type="spellStart"/>
      <w:r w:rsidRPr="00A57BA7">
        <w:t>Rethlefsen</w:t>
      </w:r>
      <w:proofErr w:type="spellEnd"/>
      <w:r w:rsidRPr="00A57BA7">
        <w:t xml:space="preserve">, M.L., Mast, F. and </w:t>
      </w:r>
      <w:proofErr w:type="spellStart"/>
      <w:r w:rsidRPr="00A57BA7">
        <w:t>Kleijnen</w:t>
      </w:r>
      <w:proofErr w:type="spellEnd"/>
      <w:r w:rsidRPr="00A57BA7">
        <w:t>, J. (2018). A systematic approach to searching: an efficient and complete method to develop literature searches. </w:t>
      </w:r>
      <w:r w:rsidRPr="00A57BA7">
        <w:rPr>
          <w:i/>
          <w:iCs/>
        </w:rPr>
        <w:t>Journal of the Medical Library Association: JMLA</w:t>
      </w:r>
      <w:r w:rsidRPr="00A57BA7">
        <w:t>, </w:t>
      </w:r>
      <w:r w:rsidRPr="00A57BA7">
        <w:rPr>
          <w:i/>
          <w:iCs/>
        </w:rPr>
        <w:t>106</w:t>
      </w:r>
      <w:r w:rsidRPr="00A57BA7">
        <w:t>(4), p.531.</w:t>
      </w:r>
    </w:p>
    <w:p w14:paraId="6E63728F" w14:textId="77777777" w:rsidR="00166100" w:rsidRPr="00A57BA7" w:rsidRDefault="00166100" w:rsidP="00166100">
      <w:pPr>
        <w:ind w:left="720" w:hanging="720"/>
      </w:pPr>
      <w:r w:rsidRPr="00A57BA7">
        <w:t>Braun, V., Clarke, V., Hayfield, N. and Terry, G. (2019). Thematic analysis 48. </w:t>
      </w:r>
      <w:r w:rsidRPr="00A57BA7">
        <w:rPr>
          <w:i/>
          <w:iCs/>
        </w:rPr>
        <w:t>Handbook of research methods in health social sciences</w:t>
      </w:r>
      <w:r w:rsidRPr="00A57BA7">
        <w:t>, pp.843-860.</w:t>
      </w:r>
    </w:p>
    <w:p w14:paraId="782EC112" w14:textId="77777777" w:rsidR="00166100" w:rsidRPr="00A57BA7" w:rsidRDefault="00166100" w:rsidP="00166100">
      <w:pPr>
        <w:ind w:left="720" w:hanging="720"/>
      </w:pPr>
      <w:r w:rsidRPr="00A57BA7">
        <w:t xml:space="preserve">Brynjolfsson, E. and McAfee, A. (2017) ‘The business of artificial intelligence’, </w:t>
      </w:r>
      <w:r w:rsidRPr="00A57BA7">
        <w:rPr>
          <w:i/>
          <w:iCs/>
        </w:rPr>
        <w:t>Harvard Business Review</w:t>
      </w:r>
      <w:r w:rsidRPr="00A57BA7">
        <w:t>, 7(1), pp. 1–2.</w:t>
      </w:r>
    </w:p>
    <w:p w14:paraId="34B1C9C0" w14:textId="77777777" w:rsidR="00166100" w:rsidRPr="00A57BA7" w:rsidRDefault="00166100" w:rsidP="00166100">
      <w:pPr>
        <w:ind w:left="720" w:hanging="720"/>
      </w:pPr>
      <w:r w:rsidRPr="00A57BA7">
        <w:t>Cao, L. (2021). Artificial intelligence in retail: applications and value creation logics. </w:t>
      </w:r>
      <w:r w:rsidRPr="00A57BA7">
        <w:rPr>
          <w:i/>
          <w:iCs/>
        </w:rPr>
        <w:t>International Journal of Retail &amp; Distribution Management</w:t>
      </w:r>
      <w:r w:rsidRPr="00A57BA7">
        <w:t>, </w:t>
      </w:r>
      <w:r w:rsidRPr="00A57BA7">
        <w:rPr>
          <w:i/>
          <w:iCs/>
        </w:rPr>
        <w:t>49</w:t>
      </w:r>
      <w:r w:rsidRPr="00A57BA7">
        <w:t>(7), pp.958-976.</w:t>
      </w:r>
    </w:p>
    <w:p w14:paraId="2395881E" w14:textId="77777777" w:rsidR="00166100" w:rsidRPr="00A57BA7" w:rsidRDefault="00166100" w:rsidP="00166100">
      <w:pPr>
        <w:ind w:left="720" w:hanging="720"/>
      </w:pPr>
      <w:proofErr w:type="spellStart"/>
      <w:r w:rsidRPr="00A57BA7">
        <w:t>Carnerud</w:t>
      </w:r>
      <w:proofErr w:type="spellEnd"/>
      <w:r w:rsidRPr="00A57BA7">
        <w:t xml:space="preserve">, D., Jaca, C. and </w:t>
      </w:r>
      <w:proofErr w:type="spellStart"/>
      <w:r w:rsidRPr="00A57BA7">
        <w:t>Bäckström</w:t>
      </w:r>
      <w:proofErr w:type="spellEnd"/>
      <w:r w:rsidRPr="00A57BA7">
        <w:t>, I. (2018). Kaizen and continuous improvement–trends and patterns over 30 years. </w:t>
      </w:r>
      <w:r w:rsidRPr="00A57BA7">
        <w:rPr>
          <w:i/>
          <w:iCs/>
        </w:rPr>
        <w:t>The TQM Journal</w:t>
      </w:r>
      <w:r w:rsidRPr="00A57BA7">
        <w:t>, </w:t>
      </w:r>
      <w:r w:rsidRPr="00A57BA7">
        <w:rPr>
          <w:i/>
          <w:iCs/>
        </w:rPr>
        <w:t>30</w:t>
      </w:r>
      <w:r w:rsidRPr="00A57BA7">
        <w:t>(4), pp.371-390.</w:t>
      </w:r>
    </w:p>
    <w:p w14:paraId="3A93B7AC" w14:textId="77777777" w:rsidR="00166100" w:rsidRPr="00A57BA7" w:rsidRDefault="00166100" w:rsidP="00166100">
      <w:pPr>
        <w:ind w:left="720" w:hanging="720"/>
      </w:pPr>
      <w:r w:rsidRPr="00A57BA7">
        <w:t xml:space="preserve">Chahal, H., Gupta, M., </w:t>
      </w:r>
      <w:proofErr w:type="spellStart"/>
      <w:r w:rsidRPr="00A57BA7">
        <w:t>Bhan</w:t>
      </w:r>
      <w:proofErr w:type="spellEnd"/>
      <w:r w:rsidRPr="00A57BA7">
        <w:t>, N. and Cheng, T.C.E. (2020). Operations management research grounded in the resource-based view: A meta-analysis. </w:t>
      </w:r>
      <w:r w:rsidRPr="00A57BA7">
        <w:rPr>
          <w:i/>
          <w:iCs/>
        </w:rPr>
        <w:t>International Journal of Production Economics</w:t>
      </w:r>
      <w:r w:rsidRPr="00A57BA7">
        <w:t>, </w:t>
      </w:r>
      <w:r w:rsidRPr="00A57BA7">
        <w:rPr>
          <w:i/>
          <w:iCs/>
        </w:rPr>
        <w:t>230</w:t>
      </w:r>
      <w:r w:rsidRPr="00A57BA7">
        <w:t>, p.107805.</w:t>
      </w:r>
    </w:p>
    <w:p w14:paraId="4FFA13FB" w14:textId="77777777" w:rsidR="00166100" w:rsidRPr="00A57BA7" w:rsidRDefault="00166100" w:rsidP="00166100">
      <w:pPr>
        <w:ind w:left="720" w:hanging="720"/>
      </w:pPr>
      <w:r w:rsidRPr="00A57BA7">
        <w:t>Chatfield, S.L. (2020). Recommendations for secondary analysis of qualitative data. </w:t>
      </w:r>
      <w:r w:rsidRPr="00A57BA7">
        <w:rPr>
          <w:i/>
          <w:iCs/>
        </w:rPr>
        <w:t>The Qualitative Report</w:t>
      </w:r>
      <w:r w:rsidRPr="00A57BA7">
        <w:t>, </w:t>
      </w:r>
      <w:r w:rsidRPr="00A57BA7">
        <w:rPr>
          <w:i/>
          <w:iCs/>
        </w:rPr>
        <w:t>25</w:t>
      </w:r>
      <w:r w:rsidRPr="00A57BA7">
        <w:t>(3), pp.833-842.</w:t>
      </w:r>
    </w:p>
    <w:p w14:paraId="47DD5D7F" w14:textId="77777777" w:rsidR="00166100" w:rsidRPr="00A57BA7" w:rsidRDefault="00166100" w:rsidP="00166100">
      <w:pPr>
        <w:ind w:left="720" w:hanging="720"/>
      </w:pPr>
      <w:r w:rsidRPr="00A57BA7">
        <w:t xml:space="preserve">Choi, T.M., Wallace, S.W. and Wang, Y. (2018) ‘Big data analytics in operations management’, </w:t>
      </w:r>
      <w:r w:rsidRPr="00A57BA7">
        <w:rPr>
          <w:i/>
          <w:iCs/>
        </w:rPr>
        <w:t>Production and Operations Management</w:t>
      </w:r>
      <w:r w:rsidRPr="00A57BA7">
        <w:t>, 27(10), pp. 1868–1883.</w:t>
      </w:r>
    </w:p>
    <w:p w14:paraId="1258BEC3" w14:textId="77777777" w:rsidR="00166100" w:rsidRPr="00A57BA7" w:rsidRDefault="00166100" w:rsidP="00166100">
      <w:pPr>
        <w:ind w:left="720" w:hanging="720"/>
      </w:pPr>
      <w:r w:rsidRPr="00A57BA7">
        <w:t>Chowdhury, S., Dey, P., Joel-Edgar, S., Bhattacharya, S., Rodriguez-</w:t>
      </w:r>
      <w:proofErr w:type="spellStart"/>
      <w:r w:rsidRPr="00A57BA7">
        <w:t>Espindola</w:t>
      </w:r>
      <w:proofErr w:type="spellEnd"/>
      <w:r w:rsidRPr="00A57BA7">
        <w:t>, O., Abadie, A. and Truong, L. (2023). Unlocking the value of artificial intelligence in human resource management through AI capability framework. </w:t>
      </w:r>
      <w:r w:rsidRPr="00A57BA7">
        <w:rPr>
          <w:i/>
          <w:iCs/>
        </w:rPr>
        <w:t>Human resource management review</w:t>
      </w:r>
      <w:r w:rsidRPr="00A57BA7">
        <w:t>, </w:t>
      </w:r>
      <w:r w:rsidRPr="00A57BA7">
        <w:rPr>
          <w:i/>
          <w:iCs/>
        </w:rPr>
        <w:t>33</w:t>
      </w:r>
      <w:r w:rsidRPr="00A57BA7">
        <w:t>(1), p.100899.</w:t>
      </w:r>
    </w:p>
    <w:p w14:paraId="719AE859" w14:textId="77777777" w:rsidR="00166100" w:rsidRPr="00A57BA7" w:rsidRDefault="00166100" w:rsidP="00166100">
      <w:pPr>
        <w:ind w:left="720" w:hanging="720"/>
      </w:pPr>
      <w:r w:rsidRPr="00A57BA7">
        <w:t>Chung, C.H. (2018). The Kaizen Wheel–an integrated philosophical foundation for total continuous improvement. </w:t>
      </w:r>
      <w:r w:rsidRPr="00A57BA7">
        <w:rPr>
          <w:i/>
          <w:iCs/>
        </w:rPr>
        <w:t>The TQM Journal</w:t>
      </w:r>
      <w:r w:rsidRPr="00A57BA7">
        <w:t>, </w:t>
      </w:r>
      <w:r w:rsidRPr="00A57BA7">
        <w:rPr>
          <w:i/>
          <w:iCs/>
        </w:rPr>
        <w:t>30</w:t>
      </w:r>
      <w:r w:rsidRPr="00A57BA7">
        <w:t>(4), pp.409-424.</w:t>
      </w:r>
    </w:p>
    <w:p w14:paraId="5ED0904C" w14:textId="77777777" w:rsidR="00166100" w:rsidRPr="00A57BA7" w:rsidRDefault="00166100" w:rsidP="00166100">
      <w:pPr>
        <w:ind w:left="720" w:hanging="720"/>
      </w:pPr>
      <w:r w:rsidRPr="00A57BA7">
        <w:t>Clarke, V. and Braun, V. (2017). Thematic analysis. </w:t>
      </w:r>
      <w:r w:rsidRPr="00A57BA7">
        <w:rPr>
          <w:i/>
          <w:iCs/>
        </w:rPr>
        <w:t>The journal of positive psychology</w:t>
      </w:r>
      <w:r w:rsidRPr="00A57BA7">
        <w:t>, </w:t>
      </w:r>
      <w:r w:rsidRPr="00A57BA7">
        <w:rPr>
          <w:i/>
          <w:iCs/>
        </w:rPr>
        <w:t>12</w:t>
      </w:r>
      <w:r w:rsidRPr="00A57BA7">
        <w:t>(3), pp.297-298.</w:t>
      </w:r>
    </w:p>
    <w:p w14:paraId="023C9818" w14:textId="77777777" w:rsidR="00166100" w:rsidRPr="00A57BA7" w:rsidRDefault="00166100" w:rsidP="00166100">
      <w:pPr>
        <w:ind w:left="720" w:hanging="720"/>
      </w:pPr>
      <w:r w:rsidRPr="00A57BA7">
        <w:t xml:space="preserve">Cui, L. and </w:t>
      </w:r>
      <w:proofErr w:type="spellStart"/>
      <w:r w:rsidRPr="00A57BA7">
        <w:t>Bulis</w:t>
      </w:r>
      <w:proofErr w:type="spellEnd"/>
      <w:r w:rsidRPr="00A57BA7">
        <w:t>, A. (2025), June. Drivers and Barriers to AI Adoption in Retail Enterprises: A Systematic Literature Review and Conceptual Framework. In </w:t>
      </w:r>
      <w:r w:rsidRPr="00A57BA7">
        <w:rPr>
          <w:i/>
          <w:iCs/>
        </w:rPr>
        <w:t xml:space="preserve">ENVIRONMENT. </w:t>
      </w:r>
      <w:r w:rsidRPr="00A57BA7">
        <w:rPr>
          <w:i/>
          <w:iCs/>
        </w:rPr>
        <w:lastRenderedPageBreak/>
        <w:t>TECHNOLOGY. RESOURCES. Proceedings of the International Scientific and Practical Conference</w:t>
      </w:r>
      <w:r w:rsidRPr="00A57BA7">
        <w:t> (Vol. 2, pp. 65-75).</w:t>
      </w:r>
    </w:p>
    <w:p w14:paraId="69A37415" w14:textId="77777777" w:rsidR="00166100" w:rsidRPr="00A57BA7" w:rsidRDefault="00166100" w:rsidP="00166100">
      <w:pPr>
        <w:ind w:left="720" w:hanging="720"/>
      </w:pPr>
      <w:proofErr w:type="spellStart"/>
      <w:r w:rsidRPr="00A57BA7">
        <w:t>Dahal</w:t>
      </w:r>
      <w:proofErr w:type="spellEnd"/>
      <w:r w:rsidRPr="00A57BA7">
        <w:t>, K.P. (2024). </w:t>
      </w:r>
      <w:r w:rsidRPr="00A57BA7">
        <w:rPr>
          <w:i/>
          <w:iCs/>
        </w:rPr>
        <w:t>Impact of Data-Driven Decision Making on Small Grocery Retail Store Business Operation: A Case Study Approach</w:t>
      </w:r>
      <w:r w:rsidRPr="00A57BA7">
        <w:t>. Westcliff University.</w:t>
      </w:r>
    </w:p>
    <w:p w14:paraId="3EA93FA5" w14:textId="77777777" w:rsidR="00166100" w:rsidRPr="00A57BA7" w:rsidRDefault="00166100" w:rsidP="00166100">
      <w:pPr>
        <w:ind w:left="720" w:hanging="720"/>
      </w:pPr>
      <w:r w:rsidRPr="00A57BA7">
        <w:t xml:space="preserve">Davenport, T.H. and </w:t>
      </w:r>
      <w:proofErr w:type="spellStart"/>
      <w:r w:rsidRPr="00A57BA7">
        <w:t>Ronanki</w:t>
      </w:r>
      <w:proofErr w:type="spellEnd"/>
      <w:r w:rsidRPr="00A57BA7">
        <w:t xml:space="preserve">, R. (2018) ‘Artificial intelligence for the real world’, </w:t>
      </w:r>
      <w:r w:rsidRPr="00A57BA7">
        <w:rPr>
          <w:i/>
          <w:iCs/>
        </w:rPr>
        <w:t>Harvard Business Review</w:t>
      </w:r>
      <w:r w:rsidRPr="00A57BA7">
        <w:t>, 96(1), pp. 108–116.</w:t>
      </w:r>
    </w:p>
    <w:p w14:paraId="7DFB6AA3" w14:textId="77777777" w:rsidR="00166100" w:rsidRPr="00A57BA7" w:rsidRDefault="00166100" w:rsidP="00166100">
      <w:pPr>
        <w:ind w:left="720" w:hanging="720"/>
      </w:pPr>
      <w:r w:rsidRPr="00A57BA7">
        <w:t xml:space="preserve">Davis, F.D., </w:t>
      </w:r>
      <w:proofErr w:type="spellStart"/>
      <w:r w:rsidRPr="00A57BA7">
        <w:t>Granić</w:t>
      </w:r>
      <w:proofErr w:type="spellEnd"/>
      <w:r w:rsidRPr="00A57BA7">
        <w:t xml:space="preserve">, A. and </w:t>
      </w:r>
      <w:proofErr w:type="spellStart"/>
      <w:r w:rsidRPr="00A57BA7">
        <w:t>Marangunić</w:t>
      </w:r>
      <w:proofErr w:type="spellEnd"/>
      <w:r w:rsidRPr="00A57BA7">
        <w:t>, N. (2024). </w:t>
      </w:r>
      <w:r w:rsidRPr="00A57BA7">
        <w:rPr>
          <w:i/>
          <w:iCs/>
        </w:rPr>
        <w:t>The technology acceptance model: 30 years of TAM</w:t>
      </w:r>
      <w:r w:rsidRPr="00A57BA7">
        <w:t> (pp. 20-54). Switzerland: Springer International Publishing AG.</w:t>
      </w:r>
    </w:p>
    <w:p w14:paraId="3136FD48" w14:textId="77777777" w:rsidR="00166100" w:rsidRPr="00A57BA7" w:rsidRDefault="00166100" w:rsidP="00166100">
      <w:pPr>
        <w:ind w:left="720" w:hanging="720"/>
      </w:pPr>
      <w:r w:rsidRPr="00A57BA7">
        <w:t>DEVELİ, A. (2023). General view of the management by objectives. </w:t>
      </w:r>
      <w:proofErr w:type="spellStart"/>
      <w:r w:rsidRPr="00A57BA7">
        <w:rPr>
          <w:i/>
          <w:iCs/>
        </w:rPr>
        <w:t>Yönetim</w:t>
      </w:r>
      <w:proofErr w:type="spellEnd"/>
      <w:r w:rsidRPr="00A57BA7">
        <w:rPr>
          <w:i/>
          <w:iCs/>
        </w:rPr>
        <w:t xml:space="preserve"> </w:t>
      </w:r>
      <w:proofErr w:type="spellStart"/>
      <w:r w:rsidRPr="00A57BA7">
        <w:rPr>
          <w:i/>
          <w:iCs/>
        </w:rPr>
        <w:t>ve</w:t>
      </w:r>
      <w:proofErr w:type="spellEnd"/>
      <w:r w:rsidRPr="00A57BA7">
        <w:rPr>
          <w:i/>
          <w:iCs/>
        </w:rPr>
        <w:t xml:space="preserve"> </w:t>
      </w:r>
      <w:proofErr w:type="spellStart"/>
      <w:r w:rsidRPr="00A57BA7">
        <w:rPr>
          <w:i/>
          <w:iCs/>
        </w:rPr>
        <w:t>Örgüt</w:t>
      </w:r>
      <w:proofErr w:type="spellEnd"/>
      <w:r w:rsidRPr="00A57BA7">
        <w:rPr>
          <w:i/>
          <w:iCs/>
        </w:rPr>
        <w:t xml:space="preserve"> </w:t>
      </w:r>
      <w:proofErr w:type="spellStart"/>
      <w:r w:rsidRPr="00A57BA7">
        <w:rPr>
          <w:i/>
          <w:iCs/>
        </w:rPr>
        <w:t>Tarihi</w:t>
      </w:r>
      <w:proofErr w:type="spellEnd"/>
      <w:r w:rsidRPr="00A57BA7">
        <w:rPr>
          <w:i/>
          <w:iCs/>
        </w:rPr>
        <w:t xml:space="preserve"> </w:t>
      </w:r>
      <w:proofErr w:type="spellStart"/>
      <w:r w:rsidRPr="00A57BA7">
        <w:rPr>
          <w:i/>
          <w:iCs/>
        </w:rPr>
        <w:t>Dergisi</w:t>
      </w:r>
      <w:proofErr w:type="spellEnd"/>
      <w:r w:rsidRPr="00A57BA7">
        <w:t>, </w:t>
      </w:r>
      <w:r w:rsidRPr="00A57BA7">
        <w:rPr>
          <w:i/>
          <w:iCs/>
        </w:rPr>
        <w:t>2</w:t>
      </w:r>
      <w:r w:rsidRPr="00A57BA7">
        <w:t>(1), pp.82-93.</w:t>
      </w:r>
    </w:p>
    <w:p w14:paraId="259F759F" w14:textId="77777777" w:rsidR="00166100" w:rsidRPr="00A57BA7" w:rsidRDefault="00166100" w:rsidP="00166100">
      <w:pPr>
        <w:ind w:left="720" w:hanging="720"/>
      </w:pPr>
      <w:proofErr w:type="spellStart"/>
      <w:r w:rsidRPr="00A57BA7">
        <w:t>Dunka</w:t>
      </w:r>
      <w:proofErr w:type="spellEnd"/>
      <w:r w:rsidRPr="00A57BA7">
        <w:t>, V. (2025). AI-Enabled Decision Support Systems for Retail Merchandising: Combining Machine Learning and Optimization Algorithms for Product Placement, Inventory Allocation, and Space Utilization. </w:t>
      </w:r>
      <w:r w:rsidRPr="00A57BA7">
        <w:rPr>
          <w:i/>
          <w:iCs/>
        </w:rPr>
        <w:t>American Journal of Cognitive Computing and AI Systems</w:t>
      </w:r>
      <w:r w:rsidRPr="00A57BA7">
        <w:t>, </w:t>
      </w:r>
      <w:r w:rsidRPr="00A57BA7">
        <w:rPr>
          <w:i/>
          <w:iCs/>
        </w:rPr>
        <w:t>9</w:t>
      </w:r>
      <w:r w:rsidRPr="00A57BA7">
        <w:t>, pp.14-53.</w:t>
      </w:r>
    </w:p>
    <w:p w14:paraId="71700CA8" w14:textId="77777777" w:rsidR="00166100" w:rsidRPr="00A57BA7" w:rsidRDefault="00166100" w:rsidP="00166100">
      <w:pPr>
        <w:ind w:left="720" w:hanging="720"/>
      </w:pPr>
      <w:r w:rsidRPr="00A57BA7">
        <w:t>Emmanuel, M. (2025). Predictive Analytics of Customer Purchase Decisions Using Amazon Review Sentiment.</w:t>
      </w:r>
    </w:p>
    <w:p w14:paraId="72A27633" w14:textId="77777777" w:rsidR="00166100" w:rsidRPr="00A57BA7" w:rsidRDefault="00166100" w:rsidP="00166100">
      <w:pPr>
        <w:ind w:left="720" w:hanging="720"/>
      </w:pPr>
      <w:r w:rsidRPr="00A57BA7">
        <w:t>Eysenck, M.W. and Eysenck, C. (2021). </w:t>
      </w:r>
      <w:r w:rsidRPr="00A57BA7">
        <w:rPr>
          <w:i/>
          <w:iCs/>
        </w:rPr>
        <w:t>AI vs Humans</w:t>
      </w:r>
      <w:r w:rsidRPr="00A57BA7">
        <w:t>. Routledge.</w:t>
      </w:r>
    </w:p>
    <w:p w14:paraId="5D9D7564" w14:textId="77777777" w:rsidR="00166100" w:rsidRPr="00A57BA7" w:rsidRDefault="00166100" w:rsidP="00166100">
      <w:pPr>
        <w:ind w:left="720" w:hanging="720"/>
      </w:pPr>
      <w:proofErr w:type="spellStart"/>
      <w:r w:rsidRPr="00A57BA7">
        <w:t>Fildes</w:t>
      </w:r>
      <w:proofErr w:type="spellEnd"/>
      <w:r w:rsidRPr="00A57BA7">
        <w:t xml:space="preserve">, R., Ma, S. and </w:t>
      </w:r>
      <w:proofErr w:type="spellStart"/>
      <w:r w:rsidRPr="00A57BA7">
        <w:t>Kolassa</w:t>
      </w:r>
      <w:proofErr w:type="spellEnd"/>
      <w:r w:rsidRPr="00A57BA7">
        <w:t>, S. (2022). Retail forecasting: Research and practice. </w:t>
      </w:r>
      <w:r w:rsidRPr="00A57BA7">
        <w:rPr>
          <w:i/>
          <w:iCs/>
        </w:rPr>
        <w:t>International Journal of Forecasting</w:t>
      </w:r>
      <w:r w:rsidRPr="00A57BA7">
        <w:t>, </w:t>
      </w:r>
      <w:r w:rsidRPr="00A57BA7">
        <w:rPr>
          <w:i/>
          <w:iCs/>
        </w:rPr>
        <w:t>38</w:t>
      </w:r>
      <w:r w:rsidRPr="00A57BA7">
        <w:t>(4), pp.1283-1318.</w:t>
      </w:r>
    </w:p>
    <w:p w14:paraId="7CAD68B2" w14:textId="77777777" w:rsidR="00166100" w:rsidRPr="00A57BA7" w:rsidRDefault="00166100" w:rsidP="00166100">
      <w:pPr>
        <w:ind w:left="720" w:hanging="720"/>
      </w:pPr>
      <w:r w:rsidRPr="00A57BA7">
        <w:t xml:space="preserve">Fleischer, N.J. and Khalil, A. (2024). Limitations and recommendations for use of secondary data analysis in </w:t>
      </w:r>
      <w:proofErr w:type="spellStart"/>
      <w:r w:rsidRPr="00A57BA7">
        <w:t>pediatric</w:t>
      </w:r>
      <w:proofErr w:type="spellEnd"/>
      <w:r w:rsidRPr="00A57BA7">
        <w:t xml:space="preserve"> research. </w:t>
      </w:r>
      <w:r w:rsidRPr="00A57BA7">
        <w:rPr>
          <w:i/>
          <w:iCs/>
        </w:rPr>
        <w:t>Children's health care</w:t>
      </w:r>
      <w:r w:rsidRPr="00A57BA7">
        <w:t>, </w:t>
      </w:r>
      <w:r w:rsidRPr="00A57BA7">
        <w:rPr>
          <w:i/>
          <w:iCs/>
        </w:rPr>
        <w:t>53</w:t>
      </w:r>
      <w:r w:rsidRPr="00A57BA7">
        <w:t>(4), pp.488-504.</w:t>
      </w:r>
    </w:p>
    <w:p w14:paraId="23968008" w14:textId="77777777" w:rsidR="00166100" w:rsidRPr="00A57BA7" w:rsidRDefault="00166100" w:rsidP="00166100">
      <w:pPr>
        <w:ind w:left="720" w:hanging="720"/>
      </w:pPr>
      <w:r w:rsidRPr="00A57BA7">
        <w:t xml:space="preserve">Fortune business insights. (2024) [Online] </w:t>
      </w:r>
      <w:r w:rsidRPr="00A57BA7">
        <w:rPr>
          <w:i/>
          <w:iCs/>
        </w:rPr>
        <w:t>AI in retail market</w:t>
      </w:r>
      <w:r w:rsidRPr="00A57BA7">
        <w:t xml:space="preserve"> </w:t>
      </w:r>
      <w:hyperlink r:id="rId13" w:history="1">
        <w:r w:rsidRPr="00A57BA7">
          <w:rPr>
            <w:rStyle w:val="Hyperlink"/>
          </w:rPr>
          <w:t>https://www.fortunebusinessinsights.com/artificial-intelligence-ai-in-retail-market-101968</w:t>
        </w:r>
      </w:hyperlink>
      <w:r w:rsidRPr="00A57BA7">
        <w:t xml:space="preserve"> [Accessed on 6 April, 2026]</w:t>
      </w:r>
    </w:p>
    <w:p w14:paraId="5FBA870D" w14:textId="77777777" w:rsidR="00166100" w:rsidRPr="00A57BA7" w:rsidRDefault="00166100" w:rsidP="00166100">
      <w:pPr>
        <w:ind w:left="720" w:hanging="720"/>
      </w:pPr>
      <w:r w:rsidRPr="00A57BA7">
        <w:t>Fu, H.P., Chang, T.H., Lin, S.W., Teng, Y.H. and Huang, Y.Z. (2023). Evaluation and adoption of artificial intelligence in the retail industry. </w:t>
      </w:r>
      <w:r w:rsidRPr="00A57BA7">
        <w:rPr>
          <w:i/>
          <w:iCs/>
        </w:rPr>
        <w:t>International Journal of Retail &amp; Distribution Management</w:t>
      </w:r>
      <w:r w:rsidRPr="00A57BA7">
        <w:t>, </w:t>
      </w:r>
      <w:r w:rsidRPr="00A57BA7">
        <w:rPr>
          <w:i/>
          <w:iCs/>
        </w:rPr>
        <w:t>51</w:t>
      </w:r>
      <w:r w:rsidRPr="00A57BA7">
        <w:t>(6), pp.773-790.</w:t>
      </w:r>
    </w:p>
    <w:p w14:paraId="11DBD6E4" w14:textId="77777777" w:rsidR="00166100" w:rsidRPr="00A57BA7" w:rsidRDefault="00166100" w:rsidP="00166100">
      <w:pPr>
        <w:ind w:left="720" w:hanging="720"/>
      </w:pPr>
      <w:r w:rsidRPr="00A57BA7">
        <w:lastRenderedPageBreak/>
        <w:t xml:space="preserve">Ghosal, I. and Balaji, K. (2022) ‘The process of providing security protection in the Amazon e-commerce system’, </w:t>
      </w:r>
      <w:r w:rsidRPr="00A57BA7">
        <w:rPr>
          <w:i/>
          <w:iCs/>
        </w:rPr>
        <w:t>Journal of E-Commerce Security</w:t>
      </w:r>
      <w:r w:rsidRPr="00A57BA7">
        <w:t>, 4, pp. 1–7.</w:t>
      </w:r>
    </w:p>
    <w:p w14:paraId="39CFA226" w14:textId="77777777" w:rsidR="00166100" w:rsidRPr="00A57BA7" w:rsidRDefault="00166100" w:rsidP="00166100">
      <w:pPr>
        <w:ind w:left="720" w:hanging="720"/>
      </w:pPr>
      <w:r w:rsidRPr="00A57BA7">
        <w:t>Goodwin, D., Mays, N. and Pope, C. (2020). Ethical issues in qualitative research. </w:t>
      </w:r>
      <w:r w:rsidRPr="00A57BA7">
        <w:rPr>
          <w:i/>
          <w:iCs/>
        </w:rPr>
        <w:t>Qualitative research in health care</w:t>
      </w:r>
      <w:r w:rsidRPr="00A57BA7">
        <w:t>, pp.27-41.</w:t>
      </w:r>
    </w:p>
    <w:p w14:paraId="6D8C63EB" w14:textId="77777777" w:rsidR="00166100" w:rsidRPr="00A57BA7" w:rsidRDefault="00166100" w:rsidP="00166100">
      <w:pPr>
        <w:ind w:left="720" w:hanging="720"/>
      </w:pPr>
      <w:proofErr w:type="spellStart"/>
      <w:r w:rsidRPr="00A57BA7">
        <w:t>Grames</w:t>
      </w:r>
      <w:proofErr w:type="spellEnd"/>
      <w:r w:rsidRPr="00A57BA7">
        <w:t>, E.M., Stillman, A.N., Tingley, M.W. and Elphick, C.S. (2019). An automated approach to identifying search terms for systematic reviews using keyword co‐occurrence networks. </w:t>
      </w:r>
      <w:r w:rsidRPr="00A57BA7">
        <w:rPr>
          <w:i/>
          <w:iCs/>
        </w:rPr>
        <w:t>Methods in Ecology and Evolution</w:t>
      </w:r>
      <w:r w:rsidRPr="00A57BA7">
        <w:t>, </w:t>
      </w:r>
      <w:r w:rsidRPr="00A57BA7">
        <w:rPr>
          <w:i/>
          <w:iCs/>
        </w:rPr>
        <w:t>10</w:t>
      </w:r>
      <w:r w:rsidRPr="00A57BA7">
        <w:t>(10), pp.1645-1654.</w:t>
      </w:r>
    </w:p>
    <w:p w14:paraId="3DE21F97" w14:textId="77777777" w:rsidR="00166100" w:rsidRPr="00A57BA7" w:rsidRDefault="00166100" w:rsidP="00166100">
      <w:pPr>
        <w:ind w:left="720" w:hanging="720"/>
      </w:pPr>
      <w:proofErr w:type="spellStart"/>
      <w:r w:rsidRPr="00A57BA7">
        <w:t>Gudepu</w:t>
      </w:r>
      <w:proofErr w:type="spellEnd"/>
      <w:r w:rsidRPr="00A57BA7">
        <w:t>, B.K. and Eichler, R. (2024). The role of AI in enhancing data governance strategies. </w:t>
      </w:r>
      <w:r w:rsidRPr="00A57BA7">
        <w:rPr>
          <w:i/>
          <w:iCs/>
        </w:rPr>
        <w:t>International Journal of Acta Informatica</w:t>
      </w:r>
      <w:r w:rsidRPr="00A57BA7">
        <w:t>, </w:t>
      </w:r>
      <w:r w:rsidRPr="00A57BA7">
        <w:rPr>
          <w:i/>
          <w:iCs/>
        </w:rPr>
        <w:t>3</w:t>
      </w:r>
      <w:r w:rsidRPr="00A57BA7">
        <w:t>(1), pp.169-186.</w:t>
      </w:r>
    </w:p>
    <w:p w14:paraId="26E2A904" w14:textId="77777777" w:rsidR="00166100" w:rsidRPr="00A57BA7" w:rsidRDefault="00166100" w:rsidP="00166100">
      <w:pPr>
        <w:ind w:left="720" w:hanging="720"/>
      </w:pPr>
      <w:proofErr w:type="spellStart"/>
      <w:r w:rsidRPr="00A57BA7">
        <w:t>Haming</w:t>
      </w:r>
      <w:proofErr w:type="spellEnd"/>
      <w:r w:rsidRPr="00A57BA7">
        <w:t xml:space="preserve">, M., </w:t>
      </w:r>
      <w:proofErr w:type="spellStart"/>
      <w:r w:rsidRPr="00A57BA7">
        <w:t>Murdifin</w:t>
      </w:r>
      <w:proofErr w:type="spellEnd"/>
      <w:r w:rsidRPr="00A57BA7">
        <w:t xml:space="preserve">, I., </w:t>
      </w:r>
      <w:proofErr w:type="spellStart"/>
      <w:r w:rsidRPr="00A57BA7">
        <w:t>Syaiful</w:t>
      </w:r>
      <w:proofErr w:type="spellEnd"/>
      <w:r w:rsidRPr="00A57BA7">
        <w:t>, A.Z. and Putra, A.H.P.K. (2019). The application of SERVQUAL distribution in measuring customer satisfaction of retails company. </w:t>
      </w:r>
      <w:r w:rsidRPr="00A57BA7">
        <w:rPr>
          <w:i/>
          <w:iCs/>
        </w:rPr>
        <w:t>Journal of Distribution Science</w:t>
      </w:r>
      <w:r w:rsidRPr="00A57BA7">
        <w:t>, </w:t>
      </w:r>
      <w:r w:rsidRPr="00A57BA7">
        <w:rPr>
          <w:i/>
          <w:iCs/>
        </w:rPr>
        <w:t>17</w:t>
      </w:r>
      <w:r w:rsidRPr="00A57BA7">
        <w:t>(2), pp.25-34.</w:t>
      </w:r>
    </w:p>
    <w:p w14:paraId="607ACB07" w14:textId="77777777" w:rsidR="00166100" w:rsidRPr="00A57BA7" w:rsidRDefault="00166100" w:rsidP="00166100">
      <w:pPr>
        <w:ind w:left="720" w:hanging="720"/>
      </w:pPr>
      <w:proofErr w:type="spellStart"/>
      <w:r w:rsidRPr="00A57BA7">
        <w:t>Haming</w:t>
      </w:r>
      <w:proofErr w:type="spellEnd"/>
      <w:r w:rsidRPr="00A57BA7">
        <w:t xml:space="preserve">, M., </w:t>
      </w:r>
      <w:proofErr w:type="spellStart"/>
      <w:r w:rsidRPr="00A57BA7">
        <w:t>Murdifin</w:t>
      </w:r>
      <w:proofErr w:type="spellEnd"/>
      <w:r w:rsidRPr="00A57BA7">
        <w:t xml:space="preserve">, I., </w:t>
      </w:r>
      <w:proofErr w:type="spellStart"/>
      <w:r w:rsidRPr="00A57BA7">
        <w:t>Syaiful</w:t>
      </w:r>
      <w:proofErr w:type="spellEnd"/>
      <w:r w:rsidRPr="00A57BA7">
        <w:t xml:space="preserve">, A.Z. and Putra, A.H.P.K. (2019) ‘The application of SERVQUAL distribution in measuring customer satisfaction of retail companies’, </w:t>
      </w:r>
      <w:r w:rsidRPr="00A57BA7">
        <w:rPr>
          <w:i/>
          <w:iCs/>
        </w:rPr>
        <w:t>Journal of Distribution Science</w:t>
      </w:r>
      <w:r w:rsidRPr="00A57BA7">
        <w:t>, 17(2), pp. 25–34.</w:t>
      </w:r>
    </w:p>
    <w:p w14:paraId="61CBBDCF" w14:textId="77777777" w:rsidR="00166100" w:rsidRPr="00A57BA7" w:rsidRDefault="00166100" w:rsidP="00166100">
      <w:pPr>
        <w:ind w:left="720" w:hanging="720"/>
      </w:pPr>
      <w:proofErr w:type="spellStart"/>
      <w:r w:rsidRPr="00A57BA7">
        <w:t>Hasa</w:t>
      </w:r>
      <w:proofErr w:type="spellEnd"/>
      <w:r w:rsidRPr="00A57BA7">
        <w:t xml:space="preserve">, E. (2024) </w:t>
      </w:r>
      <w:r w:rsidRPr="00A57BA7">
        <w:rPr>
          <w:i/>
          <w:iCs/>
        </w:rPr>
        <w:t>Exploring the impact of IoT technology on retail supply chain management: A case study of Walmart</w:t>
      </w:r>
      <w:r w:rsidRPr="00A57BA7">
        <w:t>.</w:t>
      </w:r>
    </w:p>
    <w:p w14:paraId="603D881D" w14:textId="77777777" w:rsidR="00166100" w:rsidRPr="00A57BA7" w:rsidRDefault="00166100" w:rsidP="00166100">
      <w:pPr>
        <w:ind w:left="720" w:hanging="720"/>
      </w:pPr>
      <w:proofErr w:type="spellStart"/>
      <w:r w:rsidRPr="00A57BA7">
        <w:t>Helmold</w:t>
      </w:r>
      <w:proofErr w:type="spellEnd"/>
      <w:r w:rsidRPr="00A57BA7">
        <w:t>, M. (2023). Total quality management (TQM). In </w:t>
      </w:r>
      <w:r w:rsidRPr="00A57BA7">
        <w:rPr>
          <w:i/>
          <w:iCs/>
        </w:rPr>
        <w:t>Virtual and Innovative Quality Management Across the Value Chain: Industry Insights, Case Studies and Best Practices</w:t>
      </w:r>
      <w:r w:rsidRPr="00A57BA7">
        <w:t> (pp. 27-41). Cham: Springer International Publishing.</w:t>
      </w:r>
    </w:p>
    <w:p w14:paraId="339B992D" w14:textId="77777777" w:rsidR="00166100" w:rsidRPr="00A57BA7" w:rsidRDefault="00166100" w:rsidP="00166100">
      <w:pPr>
        <w:ind w:left="720" w:hanging="720"/>
      </w:pPr>
      <w:r w:rsidRPr="00A57BA7">
        <w:t xml:space="preserve">Huang, M.H. and Rust, R.T. (2018) ‘Artificial intelligence in service’, </w:t>
      </w:r>
      <w:r w:rsidRPr="00A57BA7">
        <w:rPr>
          <w:i/>
          <w:iCs/>
        </w:rPr>
        <w:t>Journal of Service Research</w:t>
      </w:r>
      <w:r w:rsidRPr="00A57BA7">
        <w:t>, 21(2), pp. 155–172.</w:t>
      </w:r>
    </w:p>
    <w:p w14:paraId="7350289D" w14:textId="77777777" w:rsidR="00166100" w:rsidRPr="00A57BA7" w:rsidRDefault="00166100" w:rsidP="00166100">
      <w:pPr>
        <w:ind w:left="720" w:hanging="720"/>
      </w:pPr>
      <w:r w:rsidRPr="00A57BA7">
        <w:t>Hughes, K. and Tarrant, A. eds. (2019). </w:t>
      </w:r>
      <w:r w:rsidRPr="00A57BA7">
        <w:rPr>
          <w:i/>
          <w:iCs/>
        </w:rPr>
        <w:t>Qualitative secondary analysis</w:t>
      </w:r>
      <w:r w:rsidRPr="00A57BA7">
        <w:t>. Sage.</w:t>
      </w:r>
    </w:p>
    <w:p w14:paraId="653303FF" w14:textId="77777777" w:rsidR="00166100" w:rsidRPr="00A57BA7" w:rsidRDefault="00166100" w:rsidP="00166100">
      <w:pPr>
        <w:ind w:left="720" w:hanging="720"/>
      </w:pPr>
      <w:r w:rsidRPr="00A57BA7">
        <w:t xml:space="preserve">Iftikhar, S., Raj, U., Tuli, S., </w:t>
      </w:r>
      <w:proofErr w:type="spellStart"/>
      <w:r w:rsidRPr="00A57BA7">
        <w:t>Golec</w:t>
      </w:r>
      <w:proofErr w:type="spellEnd"/>
      <w:r w:rsidRPr="00A57BA7">
        <w:t>, M., Chowdhury, D., Gill, S.S. and Uhlig, S. (2022), December. TESCO: Multiple simulations based AI-augmented Fog computing for QoS optimization. In </w:t>
      </w:r>
      <w:r w:rsidRPr="00A57BA7">
        <w:rPr>
          <w:i/>
          <w:iCs/>
        </w:rPr>
        <w:t xml:space="preserve">2022 IEEE </w:t>
      </w:r>
      <w:proofErr w:type="spellStart"/>
      <w:r w:rsidRPr="00A57BA7">
        <w:rPr>
          <w:i/>
          <w:iCs/>
        </w:rPr>
        <w:t>Smartworld</w:t>
      </w:r>
      <w:proofErr w:type="spellEnd"/>
      <w:r w:rsidRPr="00A57BA7">
        <w:rPr>
          <w:i/>
          <w:iCs/>
        </w:rPr>
        <w:t>, Ubiquitous Intelligence &amp; Computing, Scalable Computing &amp; Communications, Digital Twin, Privacy Computing, Metaverse, Autonomous &amp; Trusted Vehicles (</w:t>
      </w:r>
      <w:proofErr w:type="spellStart"/>
      <w:r w:rsidRPr="00A57BA7">
        <w:rPr>
          <w:i/>
          <w:iCs/>
        </w:rPr>
        <w:t>SmartWorld</w:t>
      </w:r>
      <w:proofErr w:type="spellEnd"/>
      <w:r w:rsidRPr="00A57BA7">
        <w:rPr>
          <w:i/>
          <w:iCs/>
        </w:rPr>
        <w:t>/UIC/</w:t>
      </w:r>
      <w:proofErr w:type="spellStart"/>
      <w:r w:rsidRPr="00A57BA7">
        <w:rPr>
          <w:i/>
          <w:iCs/>
        </w:rPr>
        <w:t>ScalCom</w:t>
      </w:r>
      <w:proofErr w:type="spellEnd"/>
      <w:r w:rsidRPr="00A57BA7">
        <w:rPr>
          <w:i/>
          <w:iCs/>
        </w:rPr>
        <w:t>/</w:t>
      </w:r>
      <w:proofErr w:type="spellStart"/>
      <w:r w:rsidRPr="00A57BA7">
        <w:rPr>
          <w:i/>
          <w:iCs/>
        </w:rPr>
        <w:t>DigitalTwin</w:t>
      </w:r>
      <w:proofErr w:type="spellEnd"/>
      <w:r w:rsidRPr="00A57BA7">
        <w:rPr>
          <w:i/>
          <w:iCs/>
        </w:rPr>
        <w:t>/</w:t>
      </w:r>
      <w:proofErr w:type="spellStart"/>
      <w:r w:rsidRPr="00A57BA7">
        <w:rPr>
          <w:i/>
          <w:iCs/>
        </w:rPr>
        <w:t>PriComp</w:t>
      </w:r>
      <w:proofErr w:type="spellEnd"/>
      <w:r w:rsidRPr="00A57BA7">
        <w:rPr>
          <w:i/>
          <w:iCs/>
        </w:rPr>
        <w:t>/Meta)</w:t>
      </w:r>
      <w:r w:rsidRPr="00A57BA7">
        <w:t> (pp. 2092-2099). IEEE.</w:t>
      </w:r>
    </w:p>
    <w:p w14:paraId="712D3C4E" w14:textId="77777777" w:rsidR="00166100" w:rsidRPr="00A57BA7" w:rsidRDefault="00166100" w:rsidP="00166100">
      <w:pPr>
        <w:ind w:left="720" w:hanging="720"/>
      </w:pPr>
      <w:proofErr w:type="spellStart"/>
      <w:r w:rsidRPr="00A57BA7">
        <w:lastRenderedPageBreak/>
        <w:t>Ivchyk</w:t>
      </w:r>
      <w:proofErr w:type="spellEnd"/>
      <w:r w:rsidRPr="00A57BA7">
        <w:t>, V. (2024). Overcoming barriers to artificial intelligence adoption. </w:t>
      </w:r>
      <w:r w:rsidRPr="00A57BA7">
        <w:rPr>
          <w:i/>
          <w:iCs/>
        </w:rPr>
        <w:t>Three Seas Economic Journal</w:t>
      </w:r>
      <w:r w:rsidRPr="00A57BA7">
        <w:t>, </w:t>
      </w:r>
      <w:r w:rsidRPr="00A57BA7">
        <w:rPr>
          <w:i/>
          <w:iCs/>
        </w:rPr>
        <w:t>5</w:t>
      </w:r>
      <w:r w:rsidRPr="00A57BA7">
        <w:t>(4), pp.14-20.</w:t>
      </w:r>
    </w:p>
    <w:p w14:paraId="6F6F6109" w14:textId="77777777" w:rsidR="00166100" w:rsidRPr="00A57BA7" w:rsidRDefault="00166100" w:rsidP="00166100">
      <w:pPr>
        <w:ind w:left="720" w:hanging="720"/>
      </w:pPr>
      <w:proofErr w:type="spellStart"/>
      <w:r w:rsidRPr="00A57BA7">
        <w:t>Iyamu</w:t>
      </w:r>
      <w:proofErr w:type="spellEnd"/>
      <w:r w:rsidRPr="00A57BA7">
        <w:t xml:space="preserve">, T., </w:t>
      </w:r>
      <w:proofErr w:type="spellStart"/>
      <w:r w:rsidRPr="00A57BA7">
        <w:t>Adelakun</w:t>
      </w:r>
      <w:proofErr w:type="spellEnd"/>
      <w:r w:rsidRPr="00A57BA7">
        <w:t xml:space="preserve">, O., Mlambo, N.N. and </w:t>
      </w:r>
      <w:proofErr w:type="spellStart"/>
      <w:r w:rsidRPr="00A57BA7">
        <w:t>Badro</w:t>
      </w:r>
      <w:proofErr w:type="spellEnd"/>
      <w:r w:rsidRPr="00A57BA7">
        <w:t xml:space="preserve">, D. (2025) </w:t>
      </w:r>
      <w:r w:rsidRPr="00A57BA7">
        <w:rPr>
          <w:i/>
          <w:iCs/>
        </w:rPr>
        <w:t>The challenges of adopting artificial intelligence in organisations</w:t>
      </w:r>
      <w:r w:rsidRPr="00A57BA7">
        <w:t>.</w:t>
      </w:r>
    </w:p>
    <w:p w14:paraId="1EEA9B45" w14:textId="77777777" w:rsidR="00166100" w:rsidRPr="00A57BA7" w:rsidRDefault="00166100" w:rsidP="00166100">
      <w:pPr>
        <w:ind w:left="720" w:hanging="720"/>
      </w:pPr>
      <w:r w:rsidRPr="00A57BA7">
        <w:t xml:space="preserve">James, N. and </w:t>
      </w:r>
      <w:proofErr w:type="spellStart"/>
      <w:r w:rsidRPr="00A57BA7">
        <w:t>Busher</w:t>
      </w:r>
      <w:proofErr w:type="spellEnd"/>
      <w:r w:rsidRPr="00A57BA7">
        <w:t>, H. (2015). Ethical issues in online research. </w:t>
      </w:r>
      <w:r w:rsidRPr="00A57BA7">
        <w:rPr>
          <w:i/>
          <w:iCs/>
        </w:rPr>
        <w:t>Educational Research and Evaluation</w:t>
      </w:r>
      <w:r w:rsidRPr="00A57BA7">
        <w:t>, </w:t>
      </w:r>
      <w:r w:rsidRPr="00A57BA7">
        <w:rPr>
          <w:i/>
          <w:iCs/>
        </w:rPr>
        <w:t>21</w:t>
      </w:r>
      <w:r w:rsidRPr="00A57BA7">
        <w:t>(2), pp.89-94.</w:t>
      </w:r>
    </w:p>
    <w:p w14:paraId="2953696E" w14:textId="77777777" w:rsidR="00166100" w:rsidRPr="00A57BA7" w:rsidRDefault="00166100" w:rsidP="00166100">
      <w:pPr>
        <w:ind w:left="720" w:hanging="720"/>
      </w:pPr>
      <w:proofErr w:type="spellStart"/>
      <w:r w:rsidRPr="00A57BA7">
        <w:t>Jarrahi</w:t>
      </w:r>
      <w:proofErr w:type="spellEnd"/>
      <w:r w:rsidRPr="00A57BA7">
        <w:t xml:space="preserve">, M.H. (2018) ‘Artificial intelligence and the future of work: Human–AI symbiosis in organizational decision making’, </w:t>
      </w:r>
      <w:r w:rsidRPr="00A57BA7">
        <w:rPr>
          <w:i/>
          <w:iCs/>
        </w:rPr>
        <w:t>Business Horizons</w:t>
      </w:r>
      <w:r w:rsidRPr="00A57BA7">
        <w:t>, 61(4), pp. 577–586.</w:t>
      </w:r>
    </w:p>
    <w:p w14:paraId="00005FC1" w14:textId="77777777" w:rsidR="00166100" w:rsidRPr="00A57BA7" w:rsidRDefault="00166100" w:rsidP="00166100">
      <w:pPr>
        <w:ind w:left="720" w:hanging="720"/>
      </w:pPr>
      <w:r w:rsidRPr="00A57BA7">
        <w:t xml:space="preserve">Javaid, M., Haleem, A., Singh, R.P. and Suman, R. (2022) ‘Artificial intelligence applications for Industry 4.0: A literature-based study’, </w:t>
      </w:r>
      <w:r w:rsidRPr="00A57BA7">
        <w:rPr>
          <w:i/>
          <w:iCs/>
        </w:rPr>
        <w:t>Journal of Industrial Integration and Management</w:t>
      </w:r>
      <w:r w:rsidRPr="00A57BA7">
        <w:t>, 7(01), pp. 83–111.</w:t>
      </w:r>
    </w:p>
    <w:p w14:paraId="29662AD5" w14:textId="77777777" w:rsidR="00166100" w:rsidRPr="00A57BA7" w:rsidRDefault="00166100" w:rsidP="00166100">
      <w:pPr>
        <w:ind w:left="720" w:hanging="720"/>
      </w:pPr>
      <w:r w:rsidRPr="00A57BA7">
        <w:t xml:space="preserve">Joyner, R.L., Rouse, W.A. and </w:t>
      </w:r>
      <w:proofErr w:type="spellStart"/>
      <w:r w:rsidRPr="00A57BA7">
        <w:t>Glatthorn</w:t>
      </w:r>
      <w:proofErr w:type="spellEnd"/>
      <w:r w:rsidRPr="00A57BA7">
        <w:t>, A.A. (2018). </w:t>
      </w:r>
      <w:r w:rsidRPr="00A57BA7">
        <w:rPr>
          <w:i/>
          <w:iCs/>
        </w:rPr>
        <w:t>Writing the winning thesis or dissertation: A step-by-step guide</w:t>
      </w:r>
      <w:r w:rsidRPr="00A57BA7">
        <w:t>. Corwin press.</w:t>
      </w:r>
    </w:p>
    <w:p w14:paraId="4F85FE4D" w14:textId="77777777" w:rsidR="00166100" w:rsidRPr="00A57BA7" w:rsidRDefault="00166100" w:rsidP="00166100">
      <w:pPr>
        <w:ind w:left="720" w:hanging="720"/>
      </w:pPr>
      <w:r w:rsidRPr="00A57BA7">
        <w:t>Kang, Y., Cai, Z., Tan, C.W., Huang, Q. and Liu, H. (2020). Natural language processing (NLP) in management research: A literature review. </w:t>
      </w:r>
      <w:r w:rsidRPr="00A57BA7">
        <w:rPr>
          <w:i/>
          <w:iCs/>
        </w:rPr>
        <w:t>Journal of Management Analytics</w:t>
      </w:r>
      <w:r w:rsidRPr="00A57BA7">
        <w:t>, </w:t>
      </w:r>
      <w:r w:rsidRPr="00A57BA7">
        <w:rPr>
          <w:i/>
          <w:iCs/>
        </w:rPr>
        <w:t>7</w:t>
      </w:r>
      <w:r w:rsidRPr="00A57BA7">
        <w:t>(2), pp.139-172.</w:t>
      </w:r>
    </w:p>
    <w:p w14:paraId="6279BE31" w14:textId="77777777" w:rsidR="00166100" w:rsidRPr="00A57BA7" w:rsidRDefault="00166100" w:rsidP="00166100">
      <w:pPr>
        <w:ind w:left="720" w:hanging="720"/>
      </w:pPr>
      <w:r w:rsidRPr="00A57BA7">
        <w:t>Kejriwal, M. (2022). AI in practice and implementation: Issues and costs. In </w:t>
      </w:r>
      <w:r w:rsidRPr="00A57BA7">
        <w:rPr>
          <w:i/>
          <w:iCs/>
        </w:rPr>
        <w:t>Artificial intelligence for industries of the future: Beyond Facebook, Amazon, Microsoft and Google</w:t>
      </w:r>
      <w:r w:rsidRPr="00A57BA7">
        <w:t> (pp. 25-45). Cham: Springer International Publishing.</w:t>
      </w:r>
    </w:p>
    <w:p w14:paraId="73823F0E" w14:textId="77777777" w:rsidR="00166100" w:rsidRPr="00A57BA7" w:rsidRDefault="00166100" w:rsidP="00166100">
      <w:pPr>
        <w:ind w:left="720" w:hanging="720"/>
      </w:pPr>
      <w:r w:rsidRPr="00A57BA7">
        <w:t>Khan, S. and Iqbal, M. (2020), June. AI-powered customer service: Does it optimize customer experience?. In </w:t>
      </w:r>
      <w:r w:rsidRPr="00A57BA7">
        <w:rPr>
          <w:i/>
          <w:iCs/>
        </w:rPr>
        <w:t>2020 8th International Conference on Reliability, Infocom Technologies and Optimization (Trends and Future Directions)(ICRITO)</w:t>
      </w:r>
      <w:r w:rsidRPr="00A57BA7">
        <w:t> (pp. 590-594). IEEE.</w:t>
      </w:r>
    </w:p>
    <w:p w14:paraId="66B9F372" w14:textId="77777777" w:rsidR="00166100" w:rsidRPr="00A57BA7" w:rsidRDefault="00166100" w:rsidP="00166100">
      <w:pPr>
        <w:ind w:left="720" w:hanging="720"/>
      </w:pPr>
      <w:proofErr w:type="spellStart"/>
      <w:r w:rsidRPr="00A57BA7">
        <w:t>Kordzadeh</w:t>
      </w:r>
      <w:proofErr w:type="spellEnd"/>
      <w:r w:rsidRPr="00A57BA7">
        <w:t xml:space="preserve">, N. and </w:t>
      </w:r>
      <w:proofErr w:type="spellStart"/>
      <w:r w:rsidRPr="00A57BA7">
        <w:t>Ghasemaghaei</w:t>
      </w:r>
      <w:proofErr w:type="spellEnd"/>
      <w:r w:rsidRPr="00A57BA7">
        <w:t>, M. (2022). Algorithmic bias: review, synthesis, and future research directions. </w:t>
      </w:r>
      <w:r w:rsidRPr="00A57BA7">
        <w:rPr>
          <w:i/>
          <w:iCs/>
        </w:rPr>
        <w:t>European Journal of Information Systems</w:t>
      </w:r>
      <w:r w:rsidRPr="00A57BA7">
        <w:t>, </w:t>
      </w:r>
      <w:r w:rsidRPr="00A57BA7">
        <w:rPr>
          <w:i/>
          <w:iCs/>
        </w:rPr>
        <w:t>31</w:t>
      </w:r>
      <w:r w:rsidRPr="00A57BA7">
        <w:t>(3), pp.388-409.</w:t>
      </w:r>
    </w:p>
    <w:p w14:paraId="06BD43E5" w14:textId="77777777" w:rsidR="00166100" w:rsidRPr="00A57BA7" w:rsidRDefault="00166100" w:rsidP="00166100">
      <w:pPr>
        <w:ind w:left="720" w:hanging="720"/>
      </w:pPr>
      <w:proofErr w:type="spellStart"/>
      <w:r w:rsidRPr="00A57BA7">
        <w:t>Krymov</w:t>
      </w:r>
      <w:proofErr w:type="spellEnd"/>
      <w:r w:rsidRPr="00A57BA7">
        <w:t xml:space="preserve">, S., </w:t>
      </w:r>
      <w:proofErr w:type="spellStart"/>
      <w:r w:rsidRPr="00A57BA7">
        <w:t>Kolgan</w:t>
      </w:r>
      <w:proofErr w:type="spellEnd"/>
      <w:r w:rsidRPr="00A57BA7">
        <w:t xml:space="preserve">, M., </w:t>
      </w:r>
      <w:proofErr w:type="spellStart"/>
      <w:r w:rsidRPr="00A57BA7">
        <w:t>Suvorova</w:t>
      </w:r>
      <w:proofErr w:type="spellEnd"/>
      <w:r w:rsidRPr="00A57BA7">
        <w:t xml:space="preserve">, S. and </w:t>
      </w:r>
      <w:proofErr w:type="spellStart"/>
      <w:r w:rsidRPr="00A57BA7">
        <w:t>Martynenko</w:t>
      </w:r>
      <w:proofErr w:type="spellEnd"/>
      <w:r w:rsidRPr="00A57BA7">
        <w:t>, O. (2019), March. Digital technologies and transformation of modern retail. In </w:t>
      </w:r>
      <w:r w:rsidRPr="00A57BA7">
        <w:rPr>
          <w:i/>
          <w:iCs/>
        </w:rPr>
        <w:t>IOP Conference Series: Materials Science and Engineering</w:t>
      </w:r>
      <w:r w:rsidRPr="00A57BA7">
        <w:t> (Vol. 497, No. 1, p. 012126). IOP Publishing.</w:t>
      </w:r>
    </w:p>
    <w:p w14:paraId="25E255C0" w14:textId="77777777" w:rsidR="00166100" w:rsidRPr="00A57BA7" w:rsidRDefault="00166100" w:rsidP="00166100">
      <w:pPr>
        <w:ind w:left="720" w:hanging="720"/>
      </w:pPr>
      <w:r w:rsidRPr="00A57BA7">
        <w:lastRenderedPageBreak/>
        <w:t xml:space="preserve">Kubota, F.I., </w:t>
      </w:r>
      <w:proofErr w:type="spellStart"/>
      <w:r w:rsidRPr="00A57BA7">
        <w:t>Cauchick</w:t>
      </w:r>
      <w:proofErr w:type="spellEnd"/>
      <w:r w:rsidRPr="00A57BA7">
        <w:t>-Miguel, P.A., Tortorella, G. and Amorim, M. (2021). based thesis and dissertations: analysis of fundamental characteristics for achieving a robust structure. </w:t>
      </w:r>
      <w:r w:rsidRPr="00A57BA7">
        <w:rPr>
          <w:i/>
          <w:iCs/>
        </w:rPr>
        <w:t>Production</w:t>
      </w:r>
      <w:r w:rsidRPr="00A57BA7">
        <w:t>, </w:t>
      </w:r>
      <w:r w:rsidRPr="00A57BA7">
        <w:rPr>
          <w:i/>
          <w:iCs/>
        </w:rPr>
        <w:t>31</w:t>
      </w:r>
      <w:r w:rsidRPr="00A57BA7">
        <w:t>, p.e20200100.</w:t>
      </w:r>
    </w:p>
    <w:p w14:paraId="77006B02" w14:textId="77777777" w:rsidR="00166100" w:rsidRPr="00A57BA7" w:rsidRDefault="00166100" w:rsidP="00166100">
      <w:pPr>
        <w:ind w:left="720" w:hanging="720"/>
      </w:pPr>
      <w:r w:rsidRPr="00A57BA7">
        <w:t>Kumar, R. (2019). Retail Management. </w:t>
      </w:r>
      <w:r w:rsidRPr="00A57BA7">
        <w:rPr>
          <w:i/>
          <w:iCs/>
        </w:rPr>
        <w:t>Human Resource Management</w:t>
      </w:r>
      <w:r w:rsidRPr="00A57BA7">
        <w:t>, </w:t>
      </w:r>
      <w:r w:rsidRPr="00A57BA7">
        <w:rPr>
          <w:i/>
          <w:iCs/>
        </w:rPr>
        <w:t>132</w:t>
      </w:r>
      <w:r w:rsidRPr="00A57BA7">
        <w:t>, p.146.</w:t>
      </w:r>
    </w:p>
    <w:p w14:paraId="661617C5" w14:textId="77777777" w:rsidR="00166100" w:rsidRPr="00A57BA7" w:rsidRDefault="00166100" w:rsidP="00166100">
      <w:pPr>
        <w:ind w:left="720" w:hanging="720"/>
      </w:pPr>
      <w:r w:rsidRPr="00A57BA7">
        <w:t>Kumara, A.S. (2022). Researching with Secondary Data: A brief overview of possibilities and limitations from the viewpoint of social research.</w:t>
      </w:r>
    </w:p>
    <w:p w14:paraId="789ADE11" w14:textId="77777777" w:rsidR="00166100" w:rsidRPr="00A57BA7" w:rsidRDefault="00166100" w:rsidP="00166100">
      <w:pPr>
        <w:ind w:left="720" w:hanging="720"/>
      </w:pPr>
      <w:r w:rsidRPr="00A57BA7">
        <w:t xml:space="preserve">Kunz, W.H., </w:t>
      </w:r>
      <w:proofErr w:type="spellStart"/>
      <w:r w:rsidRPr="00A57BA7">
        <w:t>Sajtos</w:t>
      </w:r>
      <w:proofErr w:type="spellEnd"/>
      <w:r w:rsidRPr="00A57BA7">
        <w:t xml:space="preserve">, L. and </w:t>
      </w:r>
      <w:proofErr w:type="spellStart"/>
      <w:r w:rsidRPr="00A57BA7">
        <w:t>Flavián</w:t>
      </w:r>
      <w:proofErr w:type="spellEnd"/>
      <w:r w:rsidRPr="00A57BA7">
        <w:t xml:space="preserve">, C. (2025) ‘Beyond replacement: Human-machine collaboration in the age of AI’, </w:t>
      </w:r>
      <w:r w:rsidRPr="00A57BA7">
        <w:rPr>
          <w:i/>
          <w:iCs/>
        </w:rPr>
        <w:t>Journal of Service Management</w:t>
      </w:r>
      <w:r w:rsidRPr="00A57BA7">
        <w:t>, 36(4), pp. 477–494.</w:t>
      </w:r>
    </w:p>
    <w:p w14:paraId="68463BE4" w14:textId="77777777" w:rsidR="00166100" w:rsidRPr="00A57BA7" w:rsidRDefault="00166100" w:rsidP="00166100">
      <w:pPr>
        <w:ind w:left="720" w:hanging="720"/>
      </w:pPr>
      <w:proofErr w:type="spellStart"/>
      <w:r w:rsidRPr="00A57BA7">
        <w:t>Laghzal</w:t>
      </w:r>
      <w:proofErr w:type="spellEnd"/>
      <w:r w:rsidRPr="00A57BA7">
        <w:t xml:space="preserve">, S.O. and </w:t>
      </w:r>
      <w:proofErr w:type="spellStart"/>
      <w:r w:rsidRPr="00A57BA7">
        <w:t>Abdelmajid</w:t>
      </w:r>
      <w:proofErr w:type="spellEnd"/>
      <w:r w:rsidRPr="00A57BA7">
        <w:t xml:space="preserve">, E.L. (2025) ‘Integrating artificial intelligence into continuous improvement for automotive manufacturing’, </w:t>
      </w:r>
      <w:r w:rsidRPr="00A57BA7">
        <w:rPr>
          <w:i/>
          <w:iCs/>
        </w:rPr>
        <w:t>International Journal of Advanced Computer Science &amp; Applications</w:t>
      </w:r>
      <w:r w:rsidRPr="00A57BA7">
        <w:t>, 16(11).</w:t>
      </w:r>
    </w:p>
    <w:p w14:paraId="697494A2" w14:textId="77777777" w:rsidR="00166100" w:rsidRPr="00A57BA7" w:rsidRDefault="00166100" w:rsidP="00166100">
      <w:pPr>
        <w:ind w:left="720" w:hanging="720"/>
      </w:pPr>
      <w:r w:rsidRPr="00A57BA7">
        <w:t>Lee, S.M., Lee, D. and Kim, Y.S. (2019). The quality management ecosystem for predictive maintenance in the Industry 4.0 era. </w:t>
      </w:r>
      <w:r w:rsidRPr="00A57BA7">
        <w:rPr>
          <w:i/>
          <w:iCs/>
        </w:rPr>
        <w:t>International Journal of Quality Innovation</w:t>
      </w:r>
      <w:r w:rsidRPr="00A57BA7">
        <w:t>, </w:t>
      </w:r>
      <w:r w:rsidRPr="00A57BA7">
        <w:rPr>
          <w:i/>
          <w:iCs/>
        </w:rPr>
        <w:t>5</w:t>
      </w:r>
      <w:r w:rsidRPr="00A57BA7">
        <w:t>(1), p.4.</w:t>
      </w:r>
    </w:p>
    <w:p w14:paraId="3876FFE4" w14:textId="77777777" w:rsidR="00166100" w:rsidRPr="00A57BA7" w:rsidRDefault="00166100" w:rsidP="00166100">
      <w:pPr>
        <w:ind w:left="720" w:hanging="720"/>
      </w:pPr>
      <w:r w:rsidRPr="00A57BA7">
        <w:t>Li, Z., Lu, Z. and Yin, M. (2023) ‘</w:t>
      </w:r>
      <w:proofErr w:type="spellStart"/>
      <w:r w:rsidRPr="00A57BA7">
        <w:t>Modeling</w:t>
      </w:r>
      <w:proofErr w:type="spellEnd"/>
      <w:r w:rsidRPr="00A57BA7">
        <w:t xml:space="preserve"> human trust and reliance in AI-assisted decision making: A Markovian approach’, in </w:t>
      </w:r>
      <w:r w:rsidRPr="00A57BA7">
        <w:rPr>
          <w:i/>
          <w:iCs/>
        </w:rPr>
        <w:t>Proceedings of the AAAI Conference on Artificial Intelligence</w:t>
      </w:r>
      <w:r w:rsidRPr="00A57BA7">
        <w:t>, 37(5), pp. 6056–6064.</w:t>
      </w:r>
    </w:p>
    <w:p w14:paraId="48439D07" w14:textId="77777777" w:rsidR="00166100" w:rsidRPr="00A57BA7" w:rsidRDefault="00166100" w:rsidP="00166100">
      <w:pPr>
        <w:ind w:left="720" w:hanging="720"/>
      </w:pPr>
      <w:proofErr w:type="spellStart"/>
      <w:r w:rsidRPr="00A57BA7">
        <w:t>Lubis</w:t>
      </w:r>
      <w:proofErr w:type="spellEnd"/>
      <w:r w:rsidRPr="00A57BA7">
        <w:t>, N.W. (2022). Resource based view (RBV) in improving company strategic capacity. </w:t>
      </w:r>
      <w:r w:rsidRPr="00A57BA7">
        <w:rPr>
          <w:i/>
          <w:iCs/>
        </w:rPr>
        <w:t>Research Horizon</w:t>
      </w:r>
      <w:r w:rsidRPr="00A57BA7">
        <w:t>, </w:t>
      </w:r>
      <w:r w:rsidRPr="00A57BA7">
        <w:rPr>
          <w:i/>
          <w:iCs/>
        </w:rPr>
        <w:t>2</w:t>
      </w:r>
      <w:r w:rsidRPr="00A57BA7">
        <w:t>(6), pp.587-596.</w:t>
      </w:r>
    </w:p>
    <w:p w14:paraId="64EBEF28" w14:textId="77777777" w:rsidR="00166100" w:rsidRPr="00A57BA7" w:rsidRDefault="00166100" w:rsidP="00166100">
      <w:pPr>
        <w:ind w:left="720" w:hanging="720"/>
      </w:pPr>
      <w:proofErr w:type="spellStart"/>
      <w:r w:rsidRPr="00A57BA7">
        <w:t>Maciariello</w:t>
      </w:r>
      <w:proofErr w:type="spellEnd"/>
      <w:r w:rsidRPr="00A57BA7">
        <w:t xml:space="preserve">, J.A. (2018) ‘Drucker, Peter: The Drucker strategic management system’, in </w:t>
      </w:r>
      <w:r w:rsidRPr="00A57BA7">
        <w:rPr>
          <w:i/>
          <w:iCs/>
        </w:rPr>
        <w:t xml:space="preserve">The Palgrave </w:t>
      </w:r>
      <w:proofErr w:type="spellStart"/>
      <w:r w:rsidRPr="00A57BA7">
        <w:rPr>
          <w:i/>
          <w:iCs/>
        </w:rPr>
        <w:t>Encyclopedia</w:t>
      </w:r>
      <w:proofErr w:type="spellEnd"/>
      <w:r w:rsidRPr="00A57BA7">
        <w:rPr>
          <w:i/>
          <w:iCs/>
        </w:rPr>
        <w:t xml:space="preserve"> of Strategic Management</w:t>
      </w:r>
      <w:r w:rsidRPr="00A57BA7">
        <w:t>. London: Palgrave Macmillan, pp. 431–440.</w:t>
      </w:r>
    </w:p>
    <w:p w14:paraId="4A42B4A9" w14:textId="77777777" w:rsidR="00166100" w:rsidRPr="00A57BA7" w:rsidRDefault="00166100" w:rsidP="00166100">
      <w:pPr>
        <w:ind w:left="720" w:hanging="720"/>
      </w:pPr>
      <w:proofErr w:type="spellStart"/>
      <w:r w:rsidRPr="00A57BA7">
        <w:t>Mannuru</w:t>
      </w:r>
      <w:proofErr w:type="spellEnd"/>
      <w:r w:rsidRPr="00A57BA7">
        <w:t xml:space="preserve">, N.R., Shahriar, S., Teel, Z.A., Wang, T., Lund, B.D., Tijani, S., </w:t>
      </w:r>
      <w:proofErr w:type="spellStart"/>
      <w:r w:rsidRPr="00A57BA7">
        <w:t>Pohboon</w:t>
      </w:r>
      <w:proofErr w:type="spellEnd"/>
      <w:r w:rsidRPr="00A57BA7">
        <w:t xml:space="preserve">, C.O., </w:t>
      </w:r>
      <w:proofErr w:type="spellStart"/>
      <w:r w:rsidRPr="00A57BA7">
        <w:t>Agbaji</w:t>
      </w:r>
      <w:proofErr w:type="spellEnd"/>
      <w:r w:rsidRPr="00A57BA7">
        <w:t xml:space="preserve">, D., Alhassan, J., Galley, J. and </w:t>
      </w:r>
      <w:proofErr w:type="spellStart"/>
      <w:r w:rsidRPr="00A57BA7">
        <w:t>Kousari</w:t>
      </w:r>
      <w:proofErr w:type="spellEnd"/>
      <w:r w:rsidRPr="00A57BA7">
        <w:t>, R. (2025). Artificial intelligence in developing countries: The impact of generative artificial intelligence (AI) technologies for development. </w:t>
      </w:r>
      <w:r w:rsidRPr="00A57BA7">
        <w:rPr>
          <w:i/>
          <w:iCs/>
        </w:rPr>
        <w:t>Information development</w:t>
      </w:r>
      <w:r w:rsidRPr="00A57BA7">
        <w:t>, </w:t>
      </w:r>
      <w:r w:rsidRPr="00A57BA7">
        <w:rPr>
          <w:i/>
          <w:iCs/>
        </w:rPr>
        <w:t>41</w:t>
      </w:r>
      <w:r w:rsidRPr="00A57BA7">
        <w:t>(3), pp.1036-1054.</w:t>
      </w:r>
    </w:p>
    <w:p w14:paraId="7C199D25" w14:textId="77777777" w:rsidR="00166100" w:rsidRPr="00A57BA7" w:rsidRDefault="00166100" w:rsidP="00166100">
      <w:pPr>
        <w:ind w:left="720" w:hanging="720"/>
      </w:pPr>
      <w:r w:rsidRPr="00A57BA7">
        <w:t xml:space="preserve">Martin, K.D., Borah, A. and </w:t>
      </w:r>
      <w:proofErr w:type="spellStart"/>
      <w:r w:rsidRPr="00A57BA7">
        <w:t>Palmatier</w:t>
      </w:r>
      <w:proofErr w:type="spellEnd"/>
      <w:r w:rsidRPr="00A57BA7">
        <w:t xml:space="preserve">, R.W. (2017) ‘Data privacy: Effects on customer and firm performance’, </w:t>
      </w:r>
      <w:r w:rsidRPr="00A57BA7">
        <w:rPr>
          <w:i/>
          <w:iCs/>
        </w:rPr>
        <w:t>Journal of Marketing</w:t>
      </w:r>
      <w:r w:rsidRPr="00A57BA7">
        <w:t>, 81(1), pp. 36–58.</w:t>
      </w:r>
    </w:p>
    <w:p w14:paraId="7DAE87E7" w14:textId="77777777" w:rsidR="00166100" w:rsidRPr="00A57BA7" w:rsidRDefault="00166100" w:rsidP="00166100">
      <w:pPr>
        <w:ind w:left="720" w:hanging="720"/>
      </w:pPr>
      <w:r w:rsidRPr="00A57BA7">
        <w:lastRenderedPageBreak/>
        <w:t xml:space="preserve">Martínez-Sánchez, Á., Vela-Jimenez, M.J., </w:t>
      </w:r>
      <w:proofErr w:type="spellStart"/>
      <w:r w:rsidRPr="00A57BA7">
        <w:t>Abella</w:t>
      </w:r>
      <w:proofErr w:type="spellEnd"/>
      <w:r w:rsidRPr="00A57BA7">
        <w:t xml:space="preserve">-Garces, S. and </w:t>
      </w:r>
      <w:proofErr w:type="spellStart"/>
      <w:r w:rsidRPr="00A57BA7">
        <w:t>Gorgemans</w:t>
      </w:r>
      <w:proofErr w:type="spellEnd"/>
      <w:r w:rsidRPr="00A57BA7">
        <w:t>, S. (2019). Flexibility and innovation: moderator effects of cooperation and dynamism. </w:t>
      </w:r>
      <w:r w:rsidRPr="00A57BA7">
        <w:rPr>
          <w:i/>
          <w:iCs/>
        </w:rPr>
        <w:t>Personnel Review</w:t>
      </w:r>
      <w:r w:rsidRPr="00A57BA7">
        <w:t>, </w:t>
      </w:r>
      <w:r w:rsidRPr="00A57BA7">
        <w:rPr>
          <w:i/>
          <w:iCs/>
        </w:rPr>
        <w:t>48</w:t>
      </w:r>
      <w:r w:rsidRPr="00A57BA7">
        <w:t>(6), pp.1548-1564.</w:t>
      </w:r>
    </w:p>
    <w:p w14:paraId="2BA0A5AD" w14:textId="77777777" w:rsidR="00166100" w:rsidRPr="00A57BA7" w:rsidRDefault="00166100" w:rsidP="00166100">
      <w:pPr>
        <w:ind w:left="720" w:hanging="720"/>
      </w:pPr>
      <w:proofErr w:type="spellStart"/>
      <w:r w:rsidRPr="00A57BA7">
        <w:t>Mauthner</w:t>
      </w:r>
      <w:proofErr w:type="spellEnd"/>
      <w:r w:rsidRPr="00A57BA7">
        <w:t>, N.S. (2020). Research philosophies and why they matter. In </w:t>
      </w:r>
      <w:r w:rsidRPr="00A57BA7">
        <w:rPr>
          <w:i/>
          <w:iCs/>
        </w:rPr>
        <w:t>How to keep your doctorate on track</w:t>
      </w:r>
      <w:r w:rsidRPr="00A57BA7">
        <w:t> (pp. 76-86). Edward Elgar Publishing.</w:t>
      </w:r>
    </w:p>
    <w:p w14:paraId="4D00A1F5" w14:textId="77777777" w:rsidR="00166100" w:rsidRPr="00A57BA7" w:rsidRDefault="00166100" w:rsidP="00166100">
      <w:pPr>
        <w:ind w:left="720" w:hanging="720"/>
      </w:pPr>
      <w:proofErr w:type="spellStart"/>
      <w:r w:rsidRPr="00A57BA7">
        <w:t>Mbanaso</w:t>
      </w:r>
      <w:proofErr w:type="spellEnd"/>
      <w:r w:rsidRPr="00A57BA7">
        <w:t>, U.M., Abrahams, L. and Okafor, K.C. (2023). Research philosophy, design and methodology. In </w:t>
      </w:r>
      <w:r w:rsidRPr="00A57BA7">
        <w:rPr>
          <w:i/>
          <w:iCs/>
        </w:rPr>
        <w:t>Research techniques for computer science, information systems and cybersecurity</w:t>
      </w:r>
      <w:r w:rsidRPr="00A57BA7">
        <w:t> (pp. 81-113). Cham: Springer Nature Switzerland.</w:t>
      </w:r>
    </w:p>
    <w:p w14:paraId="2C52121E" w14:textId="77777777" w:rsidR="00166100" w:rsidRPr="00A57BA7" w:rsidRDefault="00166100" w:rsidP="00166100">
      <w:pPr>
        <w:ind w:left="720" w:hanging="720"/>
      </w:pPr>
      <w:proofErr w:type="spellStart"/>
      <w:r w:rsidRPr="00A57BA7">
        <w:t>Melnikovas</w:t>
      </w:r>
      <w:proofErr w:type="spellEnd"/>
      <w:r w:rsidRPr="00A57BA7">
        <w:t>, A. (2018). Towards an Explicit Research Methodology: Adapting Research Onion Model for Futures Studies. </w:t>
      </w:r>
      <w:r w:rsidRPr="00A57BA7">
        <w:rPr>
          <w:i/>
          <w:iCs/>
        </w:rPr>
        <w:t>Journal of futures Studies</w:t>
      </w:r>
      <w:r w:rsidRPr="00A57BA7">
        <w:t>, </w:t>
      </w:r>
      <w:r w:rsidRPr="00A57BA7">
        <w:rPr>
          <w:i/>
          <w:iCs/>
        </w:rPr>
        <w:t>23</w:t>
      </w:r>
      <w:r w:rsidRPr="00A57BA7">
        <w:t>(2).</w:t>
      </w:r>
    </w:p>
    <w:p w14:paraId="638DC1C4" w14:textId="77777777" w:rsidR="00166100" w:rsidRPr="00A57BA7" w:rsidRDefault="00166100" w:rsidP="00166100">
      <w:pPr>
        <w:ind w:left="720" w:hanging="720"/>
      </w:pPr>
      <w:proofErr w:type="spellStart"/>
      <w:r w:rsidRPr="00A57BA7">
        <w:t>Mexia</w:t>
      </w:r>
      <w:proofErr w:type="spellEnd"/>
      <w:r w:rsidRPr="00A57BA7">
        <w:t xml:space="preserve"> Pacheco, G. (2025). IMPLEMENTATION OF ESG METRICS IN SMES: LEADERSHIP, GOVERNANCE, AND ORGANIZATIONAL DEVELOPMENT TOWARD BUSINESS SUSTAINABILITY. </w:t>
      </w:r>
      <w:r w:rsidRPr="00A57BA7">
        <w:rPr>
          <w:i/>
          <w:iCs/>
        </w:rPr>
        <w:t xml:space="preserve">Lex </w:t>
      </w:r>
      <w:proofErr w:type="spellStart"/>
      <w:r w:rsidRPr="00A57BA7">
        <w:rPr>
          <w:i/>
          <w:iCs/>
        </w:rPr>
        <w:t>Localis</w:t>
      </w:r>
      <w:proofErr w:type="spellEnd"/>
      <w:r w:rsidRPr="00A57BA7">
        <w:rPr>
          <w:i/>
          <w:iCs/>
        </w:rPr>
        <w:t>: Journal of Local Self-Government</w:t>
      </w:r>
      <w:r w:rsidRPr="00A57BA7">
        <w:t>, </w:t>
      </w:r>
      <w:r w:rsidRPr="00A57BA7">
        <w:rPr>
          <w:i/>
          <w:iCs/>
        </w:rPr>
        <w:t>23</w:t>
      </w:r>
      <w:r w:rsidRPr="00A57BA7">
        <w:t>.</w:t>
      </w:r>
    </w:p>
    <w:p w14:paraId="504F773C" w14:textId="77777777" w:rsidR="00166100" w:rsidRPr="00A57BA7" w:rsidRDefault="00166100" w:rsidP="00166100">
      <w:pPr>
        <w:ind w:left="720" w:hanging="720"/>
      </w:pPr>
      <w:r w:rsidRPr="00A57BA7">
        <w:t>Mitchell, A. and Education, A.E. (2018), July. A review of mixed methods, pragmatism and abduction techniques. In </w:t>
      </w:r>
      <w:r w:rsidRPr="00A57BA7">
        <w:rPr>
          <w:i/>
          <w:iCs/>
        </w:rPr>
        <w:t>Proceedings of the European Conference on Research Methods for Business &amp; Management Studies</w:t>
      </w:r>
      <w:r w:rsidRPr="00A57BA7">
        <w:t> (Vol. 16, No. 3, pp. 269-277).</w:t>
      </w:r>
    </w:p>
    <w:p w14:paraId="139E1C61" w14:textId="77777777" w:rsidR="00166100" w:rsidRPr="00A57BA7" w:rsidRDefault="00166100" w:rsidP="00166100">
      <w:pPr>
        <w:ind w:left="720" w:hanging="720"/>
      </w:pPr>
      <w:r w:rsidRPr="00A57BA7">
        <w:t xml:space="preserve">Mosier, K.L. and </w:t>
      </w:r>
      <w:proofErr w:type="spellStart"/>
      <w:r w:rsidRPr="00A57BA7">
        <w:t>Skitka</w:t>
      </w:r>
      <w:proofErr w:type="spellEnd"/>
      <w:r w:rsidRPr="00A57BA7">
        <w:t>, L.J. (2018). Human decision makers and automated decision aids: Made for each other?. In </w:t>
      </w:r>
      <w:r w:rsidRPr="00A57BA7">
        <w:rPr>
          <w:i/>
          <w:iCs/>
        </w:rPr>
        <w:t>Automation and human performance</w:t>
      </w:r>
      <w:r w:rsidRPr="00A57BA7">
        <w:t> (pp. 201-220). CRC Press.</w:t>
      </w:r>
    </w:p>
    <w:p w14:paraId="33B37813" w14:textId="77777777" w:rsidR="00166100" w:rsidRPr="00A57BA7" w:rsidRDefault="00166100" w:rsidP="00166100">
      <w:pPr>
        <w:ind w:left="720" w:hanging="720"/>
      </w:pPr>
      <w:proofErr w:type="spellStart"/>
      <w:r w:rsidRPr="00A57BA7">
        <w:t>Musundire</w:t>
      </w:r>
      <w:proofErr w:type="spellEnd"/>
      <w:r w:rsidRPr="00A57BA7">
        <w:t>, A. (2025). Understanding the Research Onion and Its Application in Educational Leadership and Management Research: Making Use of Saunders' Research Model. In </w:t>
      </w:r>
      <w:r w:rsidRPr="00A57BA7">
        <w:rPr>
          <w:i/>
          <w:iCs/>
        </w:rPr>
        <w:t>Research Methods for Educational Leadership and Management</w:t>
      </w:r>
      <w:r w:rsidRPr="00A57BA7">
        <w:t> (pp. 355-384). IGI Global Scientific Publishing.</w:t>
      </w:r>
    </w:p>
    <w:p w14:paraId="07124BA5" w14:textId="77777777" w:rsidR="00166100" w:rsidRPr="00A57BA7" w:rsidRDefault="00166100" w:rsidP="00166100">
      <w:pPr>
        <w:ind w:left="720" w:hanging="720"/>
      </w:pPr>
      <w:r w:rsidRPr="00A57BA7">
        <w:t xml:space="preserve">Nandita Bose. (2020) [Online] </w:t>
      </w:r>
      <w:r w:rsidRPr="00A57BA7">
        <w:rPr>
          <w:rFonts w:eastAsiaTheme="minorHAnsi" w:cs="Mangal"/>
          <w:i/>
          <w:iCs/>
          <w:szCs w:val="20"/>
        </w:rPr>
        <w:t>Amazon's surveillance can boost output and possibly limit unions</w:t>
      </w:r>
      <w:r w:rsidRPr="00A57BA7">
        <w:t xml:space="preserve"> </w:t>
      </w:r>
      <w:hyperlink r:id="rId14" w:history="1">
        <w:r w:rsidRPr="00A57BA7">
          <w:rPr>
            <w:rStyle w:val="Hyperlink"/>
          </w:rPr>
          <w:t>https://www.reuters.com/business/amazons-surveillance-can-boost-output-possibly-limit-unions-study-2020-08-31/</w:t>
        </w:r>
      </w:hyperlink>
      <w:r w:rsidRPr="00A57BA7">
        <w:t xml:space="preserve"> [Accessed on 6 April, 2026]</w:t>
      </w:r>
    </w:p>
    <w:p w14:paraId="63ECAB24" w14:textId="77777777" w:rsidR="00166100" w:rsidRPr="00A57BA7" w:rsidRDefault="00166100" w:rsidP="00166100">
      <w:pPr>
        <w:ind w:left="720" w:hanging="720"/>
      </w:pPr>
      <w:proofErr w:type="spellStart"/>
      <w:r w:rsidRPr="00A57BA7">
        <w:t>Nawai</w:t>
      </w:r>
      <w:proofErr w:type="spellEnd"/>
      <w:r w:rsidRPr="00A57BA7">
        <w:t xml:space="preserve">, F.A. and </w:t>
      </w:r>
      <w:proofErr w:type="spellStart"/>
      <w:r w:rsidRPr="00A57BA7">
        <w:t>Rahmat</w:t>
      </w:r>
      <w:proofErr w:type="spellEnd"/>
      <w:r w:rsidRPr="00A57BA7">
        <w:t xml:space="preserve">, A. (2019) ‘Goal-oriented evaluation model in ISO 9001:2008 quality management system education’, </w:t>
      </w:r>
      <w:r w:rsidRPr="00A57BA7">
        <w:rPr>
          <w:i/>
          <w:iCs/>
        </w:rPr>
        <w:t>Proceeding of Community Development</w:t>
      </w:r>
      <w:r w:rsidRPr="00A57BA7">
        <w:t>, 2, pp. 22–29.</w:t>
      </w:r>
    </w:p>
    <w:p w14:paraId="096E78BF" w14:textId="77777777" w:rsidR="00166100" w:rsidRPr="00A57BA7" w:rsidRDefault="00166100" w:rsidP="00166100">
      <w:pPr>
        <w:ind w:left="720" w:hanging="720"/>
      </w:pPr>
      <w:proofErr w:type="spellStart"/>
      <w:r w:rsidRPr="00A57BA7">
        <w:lastRenderedPageBreak/>
        <w:t>Neba</w:t>
      </w:r>
      <w:proofErr w:type="spellEnd"/>
      <w:r w:rsidRPr="00A57BA7">
        <w:t xml:space="preserve">, C., </w:t>
      </w:r>
      <w:proofErr w:type="spellStart"/>
      <w:r w:rsidRPr="00A57BA7">
        <w:t>Nsuh</w:t>
      </w:r>
      <w:proofErr w:type="spellEnd"/>
      <w:r w:rsidRPr="00A57BA7">
        <w:t xml:space="preserve">, G., </w:t>
      </w:r>
      <w:proofErr w:type="spellStart"/>
      <w:r w:rsidRPr="00A57BA7">
        <w:t>Neba</w:t>
      </w:r>
      <w:proofErr w:type="spellEnd"/>
      <w:r w:rsidRPr="00A57BA7">
        <w:t xml:space="preserve">, A., </w:t>
      </w:r>
      <w:proofErr w:type="spellStart"/>
      <w:r w:rsidRPr="00A57BA7">
        <w:t>Webnda</w:t>
      </w:r>
      <w:proofErr w:type="spellEnd"/>
      <w:r w:rsidRPr="00A57BA7">
        <w:t xml:space="preserve">, F., </w:t>
      </w:r>
      <w:proofErr w:type="spellStart"/>
      <w:r w:rsidRPr="00A57BA7">
        <w:t>Ikpe</w:t>
      </w:r>
      <w:proofErr w:type="spellEnd"/>
      <w:r w:rsidRPr="00A57BA7">
        <w:t xml:space="preserve">, V., </w:t>
      </w:r>
      <w:proofErr w:type="spellStart"/>
      <w:r w:rsidRPr="00A57BA7">
        <w:t>Orelaja</w:t>
      </w:r>
      <w:proofErr w:type="spellEnd"/>
      <w:r w:rsidRPr="00A57BA7">
        <w:t xml:space="preserve">, A. and </w:t>
      </w:r>
      <w:proofErr w:type="spellStart"/>
      <w:r w:rsidRPr="00A57BA7">
        <w:t>Sylla</w:t>
      </w:r>
      <w:proofErr w:type="spellEnd"/>
      <w:r w:rsidRPr="00A57BA7">
        <w:t>, N.A. (2024). Advancing retail predictions: Integrating diverse machine learning models for accurate Walmart sales forecasting. </w:t>
      </w:r>
      <w:r w:rsidRPr="00A57BA7">
        <w:rPr>
          <w:i/>
          <w:iCs/>
        </w:rPr>
        <w:t>Asian Journal of Probability and Statistics</w:t>
      </w:r>
      <w:r w:rsidRPr="00A57BA7">
        <w:t>, </w:t>
      </w:r>
      <w:r w:rsidRPr="00A57BA7">
        <w:rPr>
          <w:i/>
          <w:iCs/>
        </w:rPr>
        <w:t>26</w:t>
      </w:r>
      <w:r w:rsidRPr="00A57BA7">
        <w:t>(7), pp.1-23.</w:t>
      </w:r>
    </w:p>
    <w:p w14:paraId="6E1AE3BE" w14:textId="77777777" w:rsidR="00166100" w:rsidRPr="00A57BA7" w:rsidRDefault="00166100" w:rsidP="00166100">
      <w:pPr>
        <w:ind w:left="720" w:hanging="720"/>
      </w:pPr>
      <w:proofErr w:type="spellStart"/>
      <w:r w:rsidRPr="00A57BA7">
        <w:t>Neuendorf</w:t>
      </w:r>
      <w:proofErr w:type="spellEnd"/>
      <w:r w:rsidRPr="00A57BA7">
        <w:t>, K.A. (2018). Content analysis and thematic analysis. In </w:t>
      </w:r>
      <w:r w:rsidRPr="00A57BA7">
        <w:rPr>
          <w:i/>
          <w:iCs/>
        </w:rPr>
        <w:t>Advanced research methods for applied psychology</w:t>
      </w:r>
      <w:r w:rsidRPr="00A57BA7">
        <w:t> (pp. 211-223). Routledge.</w:t>
      </w:r>
    </w:p>
    <w:p w14:paraId="189FDE3F" w14:textId="77777777" w:rsidR="00166100" w:rsidRPr="00A57BA7" w:rsidRDefault="00166100" w:rsidP="00166100">
      <w:pPr>
        <w:ind w:left="720" w:hanging="720"/>
      </w:pPr>
      <w:proofErr w:type="spellStart"/>
      <w:r w:rsidRPr="00A57BA7">
        <w:t>Nweje</w:t>
      </w:r>
      <w:proofErr w:type="spellEnd"/>
      <w:r w:rsidRPr="00A57BA7">
        <w:t>, U. and Taiwo, M. (2025). Leveraging Artificial Intelligence for predictive supply chain management, focus on how AI-driven tools are revolutionizing demand forecasting and inventory optimization. </w:t>
      </w:r>
      <w:r w:rsidRPr="00A57BA7">
        <w:rPr>
          <w:i/>
          <w:iCs/>
        </w:rPr>
        <w:t>International Journal of Science and Research Archive</w:t>
      </w:r>
      <w:r w:rsidRPr="00A57BA7">
        <w:t>, </w:t>
      </w:r>
      <w:r w:rsidRPr="00A57BA7">
        <w:rPr>
          <w:i/>
          <w:iCs/>
        </w:rPr>
        <w:t>14</w:t>
      </w:r>
      <w:r w:rsidRPr="00A57BA7">
        <w:t>(1), pp.230-250.</w:t>
      </w:r>
    </w:p>
    <w:p w14:paraId="481DD1DB" w14:textId="77777777" w:rsidR="00166100" w:rsidRPr="00A57BA7" w:rsidRDefault="00166100" w:rsidP="00166100">
      <w:pPr>
        <w:ind w:left="720" w:hanging="720"/>
      </w:pPr>
      <w:proofErr w:type="spellStart"/>
      <w:r w:rsidRPr="00A57BA7">
        <w:rPr>
          <w:lang w:val="en-GB"/>
        </w:rPr>
        <w:t>Ojika</w:t>
      </w:r>
      <w:proofErr w:type="spellEnd"/>
      <w:r w:rsidRPr="00A57BA7">
        <w:rPr>
          <w:lang w:val="en-GB"/>
        </w:rPr>
        <w:t xml:space="preserve">, F.U., </w:t>
      </w:r>
      <w:proofErr w:type="spellStart"/>
      <w:r w:rsidRPr="00A57BA7">
        <w:rPr>
          <w:lang w:val="en-GB"/>
        </w:rPr>
        <w:t>Owobu</w:t>
      </w:r>
      <w:proofErr w:type="spellEnd"/>
      <w:r w:rsidRPr="00A57BA7">
        <w:rPr>
          <w:lang w:val="en-GB"/>
        </w:rPr>
        <w:t xml:space="preserve">, W.O., </w:t>
      </w:r>
      <w:proofErr w:type="spellStart"/>
      <w:r w:rsidRPr="00A57BA7">
        <w:rPr>
          <w:lang w:val="en-GB"/>
        </w:rPr>
        <w:t>Abieba</w:t>
      </w:r>
      <w:proofErr w:type="spellEnd"/>
      <w:r w:rsidRPr="00A57BA7">
        <w:rPr>
          <w:lang w:val="en-GB"/>
        </w:rPr>
        <w:t xml:space="preserve">, O.A., Esan, O.J., </w:t>
      </w:r>
      <w:proofErr w:type="spellStart"/>
      <w:r w:rsidRPr="00A57BA7">
        <w:rPr>
          <w:lang w:val="en-GB"/>
        </w:rPr>
        <w:t>Ubamadu</w:t>
      </w:r>
      <w:proofErr w:type="spellEnd"/>
      <w:r w:rsidRPr="00A57BA7">
        <w:rPr>
          <w:lang w:val="en-GB"/>
        </w:rPr>
        <w:t xml:space="preserve">, B.C. and </w:t>
      </w:r>
      <w:proofErr w:type="spellStart"/>
      <w:r w:rsidRPr="00A57BA7">
        <w:rPr>
          <w:lang w:val="en-GB"/>
        </w:rPr>
        <w:t>Daraojimba</w:t>
      </w:r>
      <w:proofErr w:type="spellEnd"/>
      <w:r w:rsidRPr="00A57BA7">
        <w:rPr>
          <w:lang w:val="en-GB"/>
        </w:rPr>
        <w:t>, A.I. (2022). The role of artificial intelligence in business process automation: A model for reducing operational costs and enhancing efficiency. </w:t>
      </w:r>
      <w:r w:rsidRPr="00A57BA7">
        <w:rPr>
          <w:i/>
          <w:iCs/>
          <w:lang w:val="en-GB"/>
        </w:rPr>
        <w:t>International Journal of Multidisciplinary Research and Growth Evaluation</w:t>
      </w:r>
      <w:r w:rsidRPr="00A57BA7">
        <w:rPr>
          <w:lang w:val="en-GB"/>
        </w:rPr>
        <w:t>, </w:t>
      </w:r>
      <w:r w:rsidRPr="00A57BA7">
        <w:rPr>
          <w:i/>
          <w:iCs/>
          <w:lang w:val="en-GB"/>
        </w:rPr>
        <w:t>3</w:t>
      </w:r>
      <w:r w:rsidRPr="00A57BA7">
        <w:rPr>
          <w:lang w:val="en-GB"/>
        </w:rPr>
        <w:t>(1), pp.842-860.</w:t>
      </w:r>
    </w:p>
    <w:p w14:paraId="3B089686" w14:textId="77777777" w:rsidR="00166100" w:rsidRPr="00A57BA7" w:rsidRDefault="00166100" w:rsidP="00166100">
      <w:pPr>
        <w:ind w:left="720" w:hanging="720"/>
      </w:pPr>
      <w:proofErr w:type="spellStart"/>
      <w:r w:rsidRPr="00A57BA7">
        <w:t>Omisakin</w:t>
      </w:r>
      <w:proofErr w:type="spellEnd"/>
      <w:r w:rsidRPr="00A57BA7">
        <w:t xml:space="preserve">, O.M., Bandara, C. and </w:t>
      </w:r>
      <w:proofErr w:type="spellStart"/>
      <w:r w:rsidRPr="00A57BA7">
        <w:t>Kularatne</w:t>
      </w:r>
      <w:proofErr w:type="spellEnd"/>
      <w:r w:rsidRPr="00A57BA7">
        <w:t xml:space="preserve">, I. (2020) ‘Designing a customer feedback service channel through AI to improve customer satisfaction in the supermarket industry’, </w:t>
      </w:r>
      <w:r w:rsidRPr="00A57BA7">
        <w:rPr>
          <w:i/>
          <w:iCs/>
        </w:rPr>
        <w:t>Journal of Information &amp; Knowledge Management</w:t>
      </w:r>
      <w:r w:rsidRPr="00A57BA7">
        <w:t>, 19(03), p. 2050015.</w:t>
      </w:r>
    </w:p>
    <w:p w14:paraId="538375F5" w14:textId="77777777" w:rsidR="00166100" w:rsidRPr="00A57BA7" w:rsidRDefault="00166100" w:rsidP="00166100">
      <w:pPr>
        <w:ind w:left="720" w:hanging="720"/>
      </w:pPr>
      <w:r w:rsidRPr="00A57BA7">
        <w:t xml:space="preserve">Oosthuizen, K., Botha, E., Robertson, J. and </w:t>
      </w:r>
      <w:proofErr w:type="spellStart"/>
      <w:r w:rsidRPr="00A57BA7">
        <w:t>Montecchi</w:t>
      </w:r>
      <w:proofErr w:type="spellEnd"/>
      <w:r w:rsidRPr="00A57BA7">
        <w:t>, M. (2021). Artificial intelligence in retail: The AI-enabled value chain. </w:t>
      </w:r>
      <w:r w:rsidRPr="00A57BA7">
        <w:rPr>
          <w:i/>
          <w:iCs/>
        </w:rPr>
        <w:t>Australasian Marketing Journal</w:t>
      </w:r>
      <w:r w:rsidRPr="00A57BA7">
        <w:t>, </w:t>
      </w:r>
      <w:r w:rsidRPr="00A57BA7">
        <w:rPr>
          <w:i/>
          <w:iCs/>
        </w:rPr>
        <w:t>29</w:t>
      </w:r>
      <w:r w:rsidRPr="00A57BA7">
        <w:t>(3), pp.264-273.</w:t>
      </w:r>
    </w:p>
    <w:p w14:paraId="75512BB1" w14:textId="77777777" w:rsidR="00166100" w:rsidRPr="00A57BA7" w:rsidRDefault="00166100" w:rsidP="00166100">
      <w:pPr>
        <w:ind w:left="720" w:hanging="720"/>
      </w:pPr>
      <w:r w:rsidRPr="00A57BA7">
        <w:t xml:space="preserve">Pacheco, D.A.D.J., Caetano, R.V., </w:t>
      </w:r>
      <w:proofErr w:type="spellStart"/>
      <w:r w:rsidRPr="00A57BA7">
        <w:t>Bonato</w:t>
      </w:r>
      <w:proofErr w:type="spellEnd"/>
      <w:r w:rsidRPr="00A57BA7">
        <w:t>, S.V., dos Santos, B.M. and Bueno, W.P. (2024). Enhancing quality requirements management in retailing industry: The role of Quality Function Deployment. </w:t>
      </w:r>
      <w:r w:rsidRPr="00A57BA7">
        <w:rPr>
          <w:i/>
          <w:iCs/>
        </w:rPr>
        <w:t>Benchmarking: An International Journal</w:t>
      </w:r>
      <w:r w:rsidRPr="00A57BA7">
        <w:t>, </w:t>
      </w:r>
      <w:r w:rsidRPr="00A57BA7">
        <w:rPr>
          <w:i/>
          <w:iCs/>
        </w:rPr>
        <w:t>31</w:t>
      </w:r>
      <w:r w:rsidRPr="00A57BA7">
        <w:t>(8), pp.2652-2692.</w:t>
      </w:r>
    </w:p>
    <w:p w14:paraId="46061086" w14:textId="77777777" w:rsidR="00166100" w:rsidRPr="00A57BA7" w:rsidRDefault="00166100" w:rsidP="00166100">
      <w:pPr>
        <w:ind w:left="720" w:hanging="720"/>
      </w:pPr>
      <w:proofErr w:type="spellStart"/>
      <w:r w:rsidRPr="00A57BA7">
        <w:t>Paltridge</w:t>
      </w:r>
      <w:proofErr w:type="spellEnd"/>
      <w:r w:rsidRPr="00A57BA7">
        <w:t>, B. and Starfield, S. (2023). Change and stability in thesis and dissertation writing: The evolution of an academic genre.</w:t>
      </w:r>
    </w:p>
    <w:p w14:paraId="71B4BBD2" w14:textId="77777777" w:rsidR="00166100" w:rsidRPr="00A57BA7" w:rsidRDefault="00166100" w:rsidP="00166100">
      <w:pPr>
        <w:ind w:left="720" w:hanging="720"/>
      </w:pPr>
      <w:proofErr w:type="spellStart"/>
      <w:r w:rsidRPr="00A57BA7">
        <w:t>Parchas</w:t>
      </w:r>
      <w:proofErr w:type="spellEnd"/>
      <w:r w:rsidRPr="00A57BA7">
        <w:t xml:space="preserve">, P., </w:t>
      </w:r>
      <w:proofErr w:type="spellStart"/>
      <w:r w:rsidRPr="00A57BA7">
        <w:t>Naamad</w:t>
      </w:r>
      <w:proofErr w:type="spellEnd"/>
      <w:r w:rsidRPr="00A57BA7">
        <w:t xml:space="preserve">, Y., Van </w:t>
      </w:r>
      <w:proofErr w:type="spellStart"/>
      <w:r w:rsidRPr="00A57BA7">
        <w:t>Bouwel</w:t>
      </w:r>
      <w:proofErr w:type="spellEnd"/>
      <w:r w:rsidRPr="00A57BA7">
        <w:t xml:space="preserve">, P., </w:t>
      </w:r>
      <w:proofErr w:type="spellStart"/>
      <w:r w:rsidRPr="00A57BA7">
        <w:t>Faloutsos</w:t>
      </w:r>
      <w:proofErr w:type="spellEnd"/>
      <w:r w:rsidRPr="00A57BA7">
        <w:t>, C. and Petropoulos, M. (2020) ‘Fast and effective distribution-key recommendation for Amazon Redshift’.</w:t>
      </w:r>
    </w:p>
    <w:p w14:paraId="3D964AA5" w14:textId="77777777" w:rsidR="00166100" w:rsidRPr="00A57BA7" w:rsidRDefault="00166100" w:rsidP="00166100">
      <w:pPr>
        <w:ind w:left="720" w:hanging="720"/>
      </w:pPr>
      <w:r w:rsidRPr="00A57BA7">
        <w:rPr>
          <w:lang w:val="en-GB"/>
        </w:rPr>
        <w:t xml:space="preserve">Parvez </w:t>
      </w:r>
      <w:proofErr w:type="spellStart"/>
      <w:r w:rsidRPr="00A57BA7">
        <w:rPr>
          <w:lang w:val="en-GB"/>
        </w:rPr>
        <w:t>Musani</w:t>
      </w:r>
      <w:proofErr w:type="spellEnd"/>
      <w:r w:rsidRPr="00A57BA7">
        <w:t xml:space="preserve">. (2023) </w:t>
      </w:r>
      <w:r w:rsidRPr="00A57BA7">
        <w:rPr>
          <w:rFonts w:eastAsiaTheme="minorHAnsi" w:cs="Mangal"/>
          <w:i/>
          <w:iCs/>
          <w:szCs w:val="20"/>
        </w:rPr>
        <w:t>Decking the aisles with data: How Walmart's AI-powered inventory system brightens the holidays</w:t>
      </w:r>
      <w:r w:rsidRPr="00A57BA7">
        <w:t xml:space="preserve"> </w:t>
      </w:r>
      <w:hyperlink r:id="rId15" w:history="1">
        <w:r w:rsidRPr="00A57BA7">
          <w:rPr>
            <w:rStyle w:val="Hyperlink"/>
          </w:rPr>
          <w:t>https://tech.walmart.com/content/walmart-global-</w:t>
        </w:r>
        <w:r w:rsidRPr="00A57BA7">
          <w:rPr>
            <w:rStyle w:val="Hyperlink"/>
          </w:rPr>
          <w:lastRenderedPageBreak/>
          <w:t>tech/en_us/blog/post/walmarts-ai-powered-inventory-system-brightens-the-holidays.html</w:t>
        </w:r>
      </w:hyperlink>
      <w:r w:rsidRPr="00A57BA7">
        <w:t xml:space="preserve"> [Accessed on 6 April, 2026]</w:t>
      </w:r>
    </w:p>
    <w:p w14:paraId="49BA7063" w14:textId="77777777" w:rsidR="00166100" w:rsidRPr="00A57BA7" w:rsidRDefault="00166100" w:rsidP="00166100">
      <w:pPr>
        <w:ind w:left="720" w:hanging="720"/>
      </w:pPr>
      <w:proofErr w:type="spellStart"/>
      <w:r w:rsidRPr="00A57BA7">
        <w:t>Permana</w:t>
      </w:r>
      <w:proofErr w:type="spellEnd"/>
      <w:r w:rsidRPr="00A57BA7">
        <w:t xml:space="preserve">, A., </w:t>
      </w:r>
      <w:proofErr w:type="spellStart"/>
      <w:r w:rsidRPr="00A57BA7">
        <w:t>Purba</w:t>
      </w:r>
      <w:proofErr w:type="spellEnd"/>
      <w:r w:rsidRPr="00A57BA7">
        <w:t xml:space="preserve">, H.H. and </w:t>
      </w:r>
      <w:proofErr w:type="spellStart"/>
      <w:r w:rsidRPr="00A57BA7">
        <w:t>Rizkiyah</w:t>
      </w:r>
      <w:proofErr w:type="spellEnd"/>
      <w:r w:rsidRPr="00A57BA7">
        <w:t>, N.D. (2021). A systematic literature review of Total Quality Management (TQM) implementation in the organization. </w:t>
      </w:r>
      <w:r w:rsidRPr="00A57BA7">
        <w:rPr>
          <w:i/>
          <w:iCs/>
        </w:rPr>
        <w:t>International Journal of Production Management and Engineering</w:t>
      </w:r>
      <w:r w:rsidRPr="00A57BA7">
        <w:t>, </w:t>
      </w:r>
      <w:r w:rsidRPr="00A57BA7">
        <w:rPr>
          <w:i/>
          <w:iCs/>
        </w:rPr>
        <w:t>9</w:t>
      </w:r>
      <w:r w:rsidRPr="00A57BA7">
        <w:t>(1), pp.25-36.</w:t>
      </w:r>
    </w:p>
    <w:p w14:paraId="107654A5" w14:textId="77777777" w:rsidR="00166100" w:rsidRPr="00A57BA7" w:rsidRDefault="00166100" w:rsidP="00166100">
      <w:pPr>
        <w:ind w:left="720" w:hanging="720"/>
      </w:pPr>
      <w:r w:rsidRPr="00A57BA7">
        <w:t xml:space="preserve">Prabu, V.P. (2022) ‘Improving warehouse automation using artificial intelligence and robotics’, </w:t>
      </w:r>
      <w:r w:rsidRPr="00A57BA7">
        <w:rPr>
          <w:i/>
          <w:iCs/>
        </w:rPr>
        <w:t>IJSAT – International Journal on Science and Technology</w:t>
      </w:r>
      <w:r w:rsidRPr="00A57BA7">
        <w:t>, 13(1).</w:t>
      </w:r>
    </w:p>
    <w:p w14:paraId="2699E6C7" w14:textId="77777777" w:rsidR="00166100" w:rsidRPr="00A57BA7" w:rsidRDefault="00166100" w:rsidP="00166100">
      <w:pPr>
        <w:ind w:left="720" w:hanging="720"/>
      </w:pPr>
      <w:r w:rsidRPr="00A57BA7">
        <w:t>Pradhan, I.P. and Saxena, P. (2023) ‘Reskilling workforce for the artificial intelligence age: Challenges and the way forward’.</w:t>
      </w:r>
    </w:p>
    <w:p w14:paraId="793739E7" w14:textId="77777777" w:rsidR="00166100" w:rsidRPr="00A57BA7" w:rsidRDefault="00166100" w:rsidP="00166100">
      <w:pPr>
        <w:ind w:left="720" w:hanging="720"/>
      </w:pPr>
      <w:r w:rsidRPr="00A57BA7">
        <w:t xml:space="preserve">Prasanth, A., </w:t>
      </w:r>
      <w:proofErr w:type="spellStart"/>
      <w:r w:rsidRPr="00A57BA7">
        <w:t>Densy</w:t>
      </w:r>
      <w:proofErr w:type="spellEnd"/>
      <w:r w:rsidRPr="00A57BA7">
        <w:t xml:space="preserve">, J.V., </w:t>
      </w:r>
      <w:proofErr w:type="spellStart"/>
      <w:r w:rsidRPr="00A57BA7">
        <w:t>Surendran</w:t>
      </w:r>
      <w:proofErr w:type="spellEnd"/>
      <w:r w:rsidRPr="00A57BA7">
        <w:t xml:space="preserve">, P. and </w:t>
      </w:r>
      <w:proofErr w:type="spellStart"/>
      <w:r w:rsidRPr="00A57BA7">
        <w:t>Bindhya</w:t>
      </w:r>
      <w:proofErr w:type="spellEnd"/>
      <w:r w:rsidRPr="00A57BA7">
        <w:t>, T. (2023). Role of artificial intelligence and business decision making. </w:t>
      </w:r>
      <w:r w:rsidRPr="00A57BA7">
        <w:rPr>
          <w:i/>
          <w:iCs/>
        </w:rPr>
        <w:t>International Journal of Advanced Computer Science and Applications</w:t>
      </w:r>
      <w:r w:rsidRPr="00A57BA7">
        <w:t>, </w:t>
      </w:r>
      <w:r w:rsidRPr="00A57BA7">
        <w:rPr>
          <w:i/>
          <w:iCs/>
        </w:rPr>
        <w:t>14</w:t>
      </w:r>
      <w:r w:rsidRPr="00A57BA7">
        <w:t>(6).</w:t>
      </w:r>
    </w:p>
    <w:p w14:paraId="56B55C69" w14:textId="77777777" w:rsidR="00166100" w:rsidRPr="00A57BA7" w:rsidRDefault="00166100" w:rsidP="00166100">
      <w:pPr>
        <w:ind w:left="720" w:hanging="720"/>
      </w:pPr>
      <w:proofErr w:type="spellStart"/>
      <w:r w:rsidRPr="00A57BA7">
        <w:t>Proskurnina</w:t>
      </w:r>
      <w:proofErr w:type="spellEnd"/>
      <w:r w:rsidRPr="00A57BA7">
        <w:t>, N. (2020). Purchasing decisions making in the context of digital transformation of retail. </w:t>
      </w:r>
      <w:r w:rsidRPr="00A57BA7">
        <w:rPr>
          <w:i/>
          <w:iCs/>
        </w:rPr>
        <w:t>Economics of Development</w:t>
      </w:r>
      <w:r w:rsidRPr="00A57BA7">
        <w:t>, </w:t>
      </w:r>
      <w:r w:rsidRPr="00A57BA7">
        <w:rPr>
          <w:i/>
          <w:iCs/>
        </w:rPr>
        <w:t>18</w:t>
      </w:r>
      <w:r w:rsidRPr="00A57BA7">
        <w:t>(4), pp.11-18.</w:t>
      </w:r>
    </w:p>
    <w:p w14:paraId="06A70DFA" w14:textId="77777777" w:rsidR="00166100" w:rsidRPr="00A57BA7" w:rsidRDefault="00166100" w:rsidP="00166100">
      <w:pPr>
        <w:ind w:left="720" w:hanging="720"/>
      </w:pPr>
      <w:r w:rsidRPr="00A57BA7">
        <w:t xml:space="preserve">Putra, A.R. and Arifin, S. (2022) ‘The importance of total quality management (TQM) in building a sustainable and adaptive organizational culture to change’, </w:t>
      </w:r>
      <w:r w:rsidRPr="00A57BA7">
        <w:rPr>
          <w:i/>
          <w:iCs/>
        </w:rPr>
        <w:t>Journal of Social Science Studies</w:t>
      </w:r>
      <w:r w:rsidRPr="00A57BA7">
        <w:t>, 2(1), pp. 67–72.</w:t>
      </w:r>
    </w:p>
    <w:p w14:paraId="51CFDD87" w14:textId="77777777" w:rsidR="00166100" w:rsidRPr="00A57BA7" w:rsidRDefault="00166100" w:rsidP="00166100">
      <w:pPr>
        <w:ind w:left="720" w:hanging="720"/>
      </w:pPr>
      <w:r w:rsidRPr="00A57BA7">
        <w:t xml:space="preserve">Qureshi, A.A. and Khan, M.M. (2025) ‘Exploring the scope of AI powered technology in customers’ retail shopping experiences: A systematic literature review’, </w:t>
      </w:r>
      <w:r w:rsidRPr="00A57BA7">
        <w:rPr>
          <w:i/>
          <w:iCs/>
        </w:rPr>
        <w:t>Competitive Research Journal Archive</w:t>
      </w:r>
      <w:r w:rsidRPr="00A57BA7">
        <w:t>, 3(02), pp. 234–250.</w:t>
      </w:r>
    </w:p>
    <w:p w14:paraId="2E72563E" w14:textId="77777777" w:rsidR="00166100" w:rsidRPr="00A57BA7" w:rsidRDefault="00166100" w:rsidP="00166100">
      <w:pPr>
        <w:ind w:left="720" w:hanging="720"/>
      </w:pPr>
      <w:proofErr w:type="spellStart"/>
      <w:r w:rsidRPr="00A57BA7">
        <w:t>Raisch</w:t>
      </w:r>
      <w:proofErr w:type="spellEnd"/>
      <w:r w:rsidRPr="00A57BA7">
        <w:t xml:space="preserve">, S. and </w:t>
      </w:r>
      <w:proofErr w:type="spellStart"/>
      <w:r w:rsidRPr="00A57BA7">
        <w:t>Fomina</w:t>
      </w:r>
      <w:proofErr w:type="spellEnd"/>
      <w:r w:rsidRPr="00A57BA7">
        <w:t xml:space="preserve">, K. (2025) ‘Combining human and artificial intelligence: Hybrid problem-solving in organizations’, </w:t>
      </w:r>
      <w:r w:rsidRPr="00A57BA7">
        <w:rPr>
          <w:i/>
          <w:iCs/>
        </w:rPr>
        <w:t>Academy of Management Review</w:t>
      </w:r>
      <w:r w:rsidRPr="00A57BA7">
        <w:t>, 50(2), pp. 441–464.</w:t>
      </w:r>
    </w:p>
    <w:p w14:paraId="736345F6" w14:textId="77777777" w:rsidR="00166100" w:rsidRPr="00A57BA7" w:rsidRDefault="00166100" w:rsidP="00166100">
      <w:pPr>
        <w:ind w:left="720" w:hanging="720"/>
      </w:pPr>
      <w:r w:rsidRPr="00A57BA7">
        <w:t>Ramos, M.L.F. (2026). Balanced examination of positive publication bias impact. </w:t>
      </w:r>
      <w:r w:rsidRPr="00A57BA7">
        <w:rPr>
          <w:i/>
          <w:iCs/>
        </w:rPr>
        <w:t>Accountability in Research</w:t>
      </w:r>
      <w:r w:rsidRPr="00A57BA7">
        <w:t>, </w:t>
      </w:r>
      <w:r w:rsidRPr="00A57BA7">
        <w:rPr>
          <w:i/>
          <w:iCs/>
        </w:rPr>
        <w:t>33</w:t>
      </w:r>
      <w:r w:rsidRPr="00A57BA7">
        <w:t>(4), p.2538066.</w:t>
      </w:r>
    </w:p>
    <w:p w14:paraId="427FEC79" w14:textId="77777777" w:rsidR="00166100" w:rsidRPr="00A57BA7" w:rsidRDefault="00166100" w:rsidP="00166100">
      <w:pPr>
        <w:ind w:left="720" w:hanging="720"/>
      </w:pPr>
      <w:r w:rsidRPr="00A57BA7">
        <w:t>Rana, J., Dilshad, S. and Ahsan, A. (2023). Ethical issues in research. In </w:t>
      </w:r>
      <w:r w:rsidRPr="00A57BA7">
        <w:rPr>
          <w:i/>
          <w:iCs/>
        </w:rPr>
        <w:t xml:space="preserve">Global </w:t>
      </w:r>
      <w:proofErr w:type="spellStart"/>
      <w:r w:rsidRPr="00A57BA7">
        <w:rPr>
          <w:i/>
          <w:iCs/>
        </w:rPr>
        <w:t>encyclopedia</w:t>
      </w:r>
      <w:proofErr w:type="spellEnd"/>
      <w:r w:rsidRPr="00A57BA7">
        <w:rPr>
          <w:i/>
          <w:iCs/>
        </w:rPr>
        <w:t xml:space="preserve"> of public administration, public policy, and governance</w:t>
      </w:r>
      <w:r w:rsidRPr="00A57BA7">
        <w:t> (pp. 4157-4163). Cham: Springer International Publishing.</w:t>
      </w:r>
    </w:p>
    <w:p w14:paraId="409FAC68" w14:textId="77777777" w:rsidR="00166100" w:rsidRPr="00A57BA7" w:rsidRDefault="00166100" w:rsidP="00166100">
      <w:pPr>
        <w:ind w:left="720" w:hanging="720"/>
      </w:pPr>
      <w:r w:rsidRPr="00A57BA7">
        <w:lastRenderedPageBreak/>
        <w:t xml:space="preserve">Razzaq, A., Quach, S. and </w:t>
      </w:r>
      <w:proofErr w:type="spellStart"/>
      <w:r w:rsidRPr="00A57BA7">
        <w:t>Thaichon</w:t>
      </w:r>
      <w:proofErr w:type="spellEnd"/>
      <w:r w:rsidRPr="00A57BA7">
        <w:t xml:space="preserve">, P. (2022) ‘Artificial intelligence (AI)-integrated operations: Insights into supply chain management’, in </w:t>
      </w:r>
      <w:r w:rsidRPr="00A57BA7">
        <w:rPr>
          <w:i/>
          <w:iCs/>
        </w:rPr>
        <w:t>Artificial Intelligence for Marketing Management</w:t>
      </w:r>
      <w:r w:rsidRPr="00A57BA7">
        <w:t>. London: Routledge, pp. 96–119.</w:t>
      </w:r>
    </w:p>
    <w:p w14:paraId="48A5F270" w14:textId="77777777" w:rsidR="00166100" w:rsidRPr="00A57BA7" w:rsidRDefault="00166100" w:rsidP="00166100">
      <w:pPr>
        <w:ind w:left="720" w:hanging="720"/>
      </w:pPr>
      <w:proofErr w:type="spellStart"/>
      <w:r w:rsidRPr="00A57BA7">
        <w:t>Riger</w:t>
      </w:r>
      <w:proofErr w:type="spellEnd"/>
      <w:r w:rsidRPr="00A57BA7">
        <w:t xml:space="preserve">, S.T.E.P.H.A.N.I.E. and </w:t>
      </w:r>
      <w:proofErr w:type="spellStart"/>
      <w:r w:rsidRPr="00A57BA7">
        <w:t>Sigurvinsdottir</w:t>
      </w:r>
      <w:proofErr w:type="spellEnd"/>
      <w:r w:rsidRPr="00A57BA7">
        <w:t>, R.A.N.N.V.E.I.G. (2016). Thematic analysis. </w:t>
      </w:r>
      <w:r w:rsidRPr="00A57BA7">
        <w:rPr>
          <w:i/>
          <w:iCs/>
        </w:rPr>
        <w:t>Handbook of methodological approaches to community-based research: Qualitative, quantitative, and mixed methods</w:t>
      </w:r>
      <w:r w:rsidRPr="00A57BA7">
        <w:t>, pp.33-41.</w:t>
      </w:r>
    </w:p>
    <w:p w14:paraId="215298AB" w14:textId="77777777" w:rsidR="00166100" w:rsidRPr="00A57BA7" w:rsidRDefault="00166100" w:rsidP="00166100">
      <w:pPr>
        <w:ind w:left="720" w:hanging="720"/>
      </w:pPr>
      <w:r w:rsidRPr="00A57BA7">
        <w:t xml:space="preserve">Rizzo, C., Bagna, G. and </w:t>
      </w:r>
      <w:proofErr w:type="spellStart"/>
      <w:r w:rsidRPr="00A57BA7">
        <w:t>Tuček</w:t>
      </w:r>
      <w:proofErr w:type="spellEnd"/>
      <w:r w:rsidRPr="00A57BA7">
        <w:t>, D. (2025). Do managers trust AI? An exploratory research based on social comparison theory. </w:t>
      </w:r>
      <w:r w:rsidRPr="00A57BA7">
        <w:rPr>
          <w:i/>
          <w:iCs/>
        </w:rPr>
        <w:t>Management Decision</w:t>
      </w:r>
      <w:r w:rsidRPr="00A57BA7">
        <w:t>, </w:t>
      </w:r>
      <w:r w:rsidRPr="00A57BA7">
        <w:rPr>
          <w:i/>
          <w:iCs/>
        </w:rPr>
        <w:t>63</w:t>
      </w:r>
      <w:r w:rsidRPr="00A57BA7">
        <w:t>(10), pp.3625-3641.</w:t>
      </w:r>
    </w:p>
    <w:p w14:paraId="78B793C3" w14:textId="77777777" w:rsidR="00166100" w:rsidRPr="00A57BA7" w:rsidRDefault="00166100" w:rsidP="00166100">
      <w:pPr>
        <w:ind w:left="720" w:hanging="720"/>
      </w:pPr>
      <w:proofErr w:type="spellStart"/>
      <w:r w:rsidRPr="00A57BA7">
        <w:t>Rogala</w:t>
      </w:r>
      <w:proofErr w:type="spellEnd"/>
      <w:r w:rsidRPr="00A57BA7">
        <w:t>, P. and Wawak, S. (2021). Quality of the ISO 9000 series of standards-perceptions of quality management experts. </w:t>
      </w:r>
      <w:r w:rsidRPr="00A57BA7">
        <w:rPr>
          <w:i/>
          <w:iCs/>
        </w:rPr>
        <w:t>International Journal of Quality and Service Sciences</w:t>
      </w:r>
      <w:r w:rsidRPr="00A57BA7">
        <w:t>, </w:t>
      </w:r>
      <w:r w:rsidRPr="00A57BA7">
        <w:rPr>
          <w:i/>
          <w:iCs/>
        </w:rPr>
        <w:t>13</w:t>
      </w:r>
      <w:r w:rsidRPr="00A57BA7">
        <w:t>(4), pp.509-525.</w:t>
      </w:r>
    </w:p>
    <w:p w14:paraId="35AC9029" w14:textId="77777777" w:rsidR="00166100" w:rsidRPr="00A57BA7" w:rsidRDefault="00166100" w:rsidP="00166100">
      <w:pPr>
        <w:ind w:left="720" w:hanging="720"/>
      </w:pPr>
      <w:r w:rsidRPr="00A57BA7">
        <w:t xml:space="preserve">Romeo, E. and </w:t>
      </w:r>
      <w:proofErr w:type="spellStart"/>
      <w:r w:rsidRPr="00A57BA7">
        <w:t>Lacko</w:t>
      </w:r>
      <w:proofErr w:type="spellEnd"/>
      <w:r w:rsidRPr="00A57BA7">
        <w:t xml:space="preserve">, J. (2026) ‘Adoption and integration of AI in organizations: A systematic review of challenges and drivers towards future directions of research’, </w:t>
      </w:r>
      <w:proofErr w:type="spellStart"/>
      <w:r w:rsidRPr="00A57BA7">
        <w:rPr>
          <w:i/>
          <w:iCs/>
        </w:rPr>
        <w:t>Kybernetes</w:t>
      </w:r>
      <w:proofErr w:type="spellEnd"/>
      <w:r w:rsidRPr="00A57BA7">
        <w:t>, 55(3), pp. 1286–1307.</w:t>
      </w:r>
    </w:p>
    <w:p w14:paraId="38233329" w14:textId="77777777" w:rsidR="00166100" w:rsidRPr="00A57BA7" w:rsidRDefault="00166100" w:rsidP="00166100">
      <w:pPr>
        <w:ind w:left="720" w:hanging="720"/>
      </w:pPr>
      <w:r w:rsidRPr="00A57BA7">
        <w:t>Roy, A. (2024). Fashion innovation driven by AI: Transforming design, manufacturing, and customer experience. </w:t>
      </w:r>
      <w:r w:rsidRPr="00A57BA7">
        <w:rPr>
          <w:i/>
          <w:iCs/>
        </w:rPr>
        <w:t>Applied IT &amp; Engineering</w:t>
      </w:r>
      <w:r w:rsidRPr="00A57BA7">
        <w:t>, </w:t>
      </w:r>
      <w:r w:rsidRPr="00A57BA7">
        <w:rPr>
          <w:i/>
          <w:iCs/>
        </w:rPr>
        <w:t>2</w:t>
      </w:r>
      <w:r w:rsidRPr="00A57BA7">
        <w:t>(1), pp.1-8.</w:t>
      </w:r>
    </w:p>
    <w:p w14:paraId="396E8390" w14:textId="77777777" w:rsidR="00166100" w:rsidRPr="00A57BA7" w:rsidRDefault="00166100" w:rsidP="00166100">
      <w:pPr>
        <w:ind w:left="720" w:hanging="720"/>
      </w:pPr>
      <w:r w:rsidRPr="00A57BA7">
        <w:t xml:space="preserve">Roy, B. (2024) </w:t>
      </w:r>
      <w:r w:rsidRPr="00A57BA7">
        <w:rPr>
          <w:i/>
          <w:iCs/>
        </w:rPr>
        <w:t>Digital transformation strategies in traditional retail industries: A case of Tesco PLC</w:t>
      </w:r>
      <w:r w:rsidRPr="00A57BA7">
        <w:t>.</w:t>
      </w:r>
    </w:p>
    <w:p w14:paraId="5FB9F2B8" w14:textId="77777777" w:rsidR="00166100" w:rsidRPr="00A57BA7" w:rsidRDefault="00166100" w:rsidP="00166100">
      <w:pPr>
        <w:ind w:left="720" w:hanging="720"/>
      </w:pPr>
      <w:proofErr w:type="spellStart"/>
      <w:r w:rsidRPr="00A57BA7">
        <w:t>Ruggiano</w:t>
      </w:r>
      <w:proofErr w:type="spellEnd"/>
      <w:r w:rsidRPr="00A57BA7">
        <w:t>, N. and Perry, T.E. (2019). Conducting secondary analysis of qualitative data: Should we, can we, and how?. </w:t>
      </w:r>
      <w:r w:rsidRPr="00A57BA7">
        <w:rPr>
          <w:i/>
          <w:iCs/>
        </w:rPr>
        <w:t>Qualitative social work</w:t>
      </w:r>
      <w:r w:rsidRPr="00A57BA7">
        <w:t>, </w:t>
      </w:r>
      <w:r w:rsidRPr="00A57BA7">
        <w:rPr>
          <w:i/>
          <w:iCs/>
        </w:rPr>
        <w:t>18</w:t>
      </w:r>
      <w:r w:rsidRPr="00A57BA7">
        <w:t>(1), pp.81-97.</w:t>
      </w:r>
    </w:p>
    <w:p w14:paraId="7BA15AA7" w14:textId="77777777" w:rsidR="00166100" w:rsidRPr="00A57BA7" w:rsidRDefault="00166100" w:rsidP="00166100">
      <w:pPr>
        <w:ind w:left="720" w:hanging="720"/>
      </w:pPr>
      <w:r w:rsidRPr="00A57BA7">
        <w:t xml:space="preserve">Sagar, S. (2024) ‘The impact of digital transformation on retail management and consumer </w:t>
      </w:r>
      <w:proofErr w:type="spellStart"/>
      <w:r w:rsidRPr="00A57BA7">
        <w:t>behavior</w:t>
      </w:r>
      <w:proofErr w:type="spellEnd"/>
      <w:r w:rsidRPr="00A57BA7">
        <w:t xml:space="preserve">’, </w:t>
      </w:r>
      <w:r w:rsidRPr="00A57BA7">
        <w:rPr>
          <w:i/>
          <w:iCs/>
        </w:rPr>
        <w:t>Journal of Business and Management</w:t>
      </w:r>
      <w:r w:rsidRPr="00A57BA7">
        <w:t>, 26(1), pp. 6–14.</w:t>
      </w:r>
    </w:p>
    <w:p w14:paraId="781FA264" w14:textId="77777777" w:rsidR="00166100" w:rsidRPr="00A57BA7" w:rsidRDefault="00166100" w:rsidP="00166100">
      <w:pPr>
        <w:ind w:left="720" w:hanging="720"/>
      </w:pPr>
      <w:r w:rsidRPr="00A57BA7">
        <w:t xml:space="preserve">Sahay, A. (2016). Peeling </w:t>
      </w:r>
      <w:proofErr w:type="spellStart"/>
      <w:r w:rsidRPr="00A57BA7">
        <w:t>Saunder's</w:t>
      </w:r>
      <w:proofErr w:type="spellEnd"/>
      <w:r w:rsidRPr="00A57BA7">
        <w:t xml:space="preserve"> research onion. </w:t>
      </w:r>
      <w:r w:rsidRPr="00A57BA7">
        <w:rPr>
          <w:i/>
          <w:iCs/>
        </w:rPr>
        <w:t>Research Gate, Art</w:t>
      </w:r>
      <w:r w:rsidRPr="00A57BA7">
        <w:t>, </w:t>
      </w:r>
      <w:r w:rsidRPr="00A57BA7">
        <w:rPr>
          <w:i/>
          <w:iCs/>
        </w:rPr>
        <w:t>3</w:t>
      </w:r>
      <w:r w:rsidRPr="00A57BA7">
        <w:t>(2), pp.1-5.</w:t>
      </w:r>
    </w:p>
    <w:p w14:paraId="70A5BB8E" w14:textId="77777777" w:rsidR="00166100" w:rsidRPr="00A57BA7" w:rsidRDefault="00166100" w:rsidP="00166100">
      <w:pPr>
        <w:ind w:left="720" w:hanging="720"/>
      </w:pPr>
      <w:r w:rsidRPr="00A57BA7">
        <w:t>Schorr, A. (2023), February. The technology acceptance model (TAM) and its importance for digitalization research: A review. In </w:t>
      </w:r>
      <w:r w:rsidRPr="00A57BA7">
        <w:rPr>
          <w:i/>
          <w:iCs/>
        </w:rPr>
        <w:t xml:space="preserve">International Symposium on </w:t>
      </w:r>
      <w:proofErr w:type="spellStart"/>
      <w:r w:rsidRPr="00A57BA7">
        <w:rPr>
          <w:i/>
          <w:iCs/>
        </w:rPr>
        <w:t>Technikpsychologie</w:t>
      </w:r>
      <w:proofErr w:type="spellEnd"/>
      <w:r w:rsidRPr="00A57BA7">
        <w:rPr>
          <w:i/>
          <w:iCs/>
        </w:rPr>
        <w:t xml:space="preserve"> (</w:t>
      </w:r>
      <w:proofErr w:type="spellStart"/>
      <w:r w:rsidRPr="00A57BA7">
        <w:rPr>
          <w:i/>
          <w:iCs/>
        </w:rPr>
        <w:t>TecPsy</w:t>
      </w:r>
      <w:proofErr w:type="spellEnd"/>
      <w:r w:rsidRPr="00A57BA7">
        <w:rPr>
          <w:i/>
          <w:iCs/>
        </w:rPr>
        <w:t>)</w:t>
      </w:r>
      <w:r w:rsidRPr="00A57BA7">
        <w:t> (pp. 55-65).</w:t>
      </w:r>
    </w:p>
    <w:p w14:paraId="21191FB6" w14:textId="77777777" w:rsidR="00166100" w:rsidRPr="00A57BA7" w:rsidRDefault="00166100" w:rsidP="00166100">
      <w:pPr>
        <w:ind w:left="720" w:hanging="720"/>
      </w:pPr>
      <w:r w:rsidRPr="00A57BA7">
        <w:lastRenderedPageBreak/>
        <w:t xml:space="preserve">Shankar, V., </w:t>
      </w:r>
      <w:proofErr w:type="spellStart"/>
      <w:r w:rsidRPr="00A57BA7">
        <w:t>Kalyanam</w:t>
      </w:r>
      <w:proofErr w:type="spellEnd"/>
      <w:r w:rsidRPr="00A57BA7">
        <w:t xml:space="preserve">, K., Setia, P., </w:t>
      </w:r>
      <w:proofErr w:type="spellStart"/>
      <w:r w:rsidRPr="00A57BA7">
        <w:t>Golmohammadi</w:t>
      </w:r>
      <w:proofErr w:type="spellEnd"/>
      <w:r w:rsidRPr="00A57BA7">
        <w:t xml:space="preserve">, A., </w:t>
      </w:r>
      <w:proofErr w:type="spellStart"/>
      <w:r w:rsidRPr="00A57BA7">
        <w:t>Tirunillai</w:t>
      </w:r>
      <w:proofErr w:type="spellEnd"/>
      <w:r w:rsidRPr="00A57BA7">
        <w:t xml:space="preserve">, S., Douglass, T., Hennessey, J., Bull, J.S. and </w:t>
      </w:r>
      <w:proofErr w:type="spellStart"/>
      <w:r w:rsidRPr="00A57BA7">
        <w:t>Waddoups</w:t>
      </w:r>
      <w:proofErr w:type="spellEnd"/>
      <w:r w:rsidRPr="00A57BA7">
        <w:t xml:space="preserve">, R. (2021) ‘How technology is changing retail’, </w:t>
      </w:r>
      <w:r w:rsidRPr="00A57BA7">
        <w:rPr>
          <w:i/>
          <w:iCs/>
        </w:rPr>
        <w:t>Journal of Retailing</w:t>
      </w:r>
      <w:r w:rsidRPr="00A57BA7">
        <w:t>, 97(1), pp. 13–27.</w:t>
      </w:r>
    </w:p>
    <w:p w14:paraId="5BE25CF6" w14:textId="77777777" w:rsidR="00166100" w:rsidRPr="00A57BA7" w:rsidRDefault="00166100" w:rsidP="00166100">
      <w:pPr>
        <w:ind w:left="720" w:hanging="720"/>
      </w:pPr>
      <w:proofErr w:type="spellStart"/>
      <w:r w:rsidRPr="00A57BA7">
        <w:t>Sherif</w:t>
      </w:r>
      <w:proofErr w:type="spellEnd"/>
      <w:r w:rsidRPr="00A57BA7">
        <w:t xml:space="preserve">, V. (2018). Evaluating </w:t>
      </w:r>
      <w:proofErr w:type="spellStart"/>
      <w:r w:rsidRPr="00A57BA7">
        <w:t>preexisting</w:t>
      </w:r>
      <w:proofErr w:type="spellEnd"/>
      <w:r w:rsidRPr="00A57BA7">
        <w:t xml:space="preserve"> qualitative research data for secondary analysis. In </w:t>
      </w:r>
      <w:r w:rsidRPr="00A57BA7">
        <w:rPr>
          <w:i/>
          <w:iCs/>
        </w:rPr>
        <w:t xml:space="preserve">Forum qualitative </w:t>
      </w:r>
      <w:proofErr w:type="spellStart"/>
      <w:r w:rsidRPr="00A57BA7">
        <w:rPr>
          <w:i/>
          <w:iCs/>
        </w:rPr>
        <w:t>sozialforschung</w:t>
      </w:r>
      <w:proofErr w:type="spellEnd"/>
      <w:r w:rsidRPr="00A57BA7">
        <w:rPr>
          <w:i/>
          <w:iCs/>
        </w:rPr>
        <w:t>/forum: Qualitative social research</w:t>
      </w:r>
      <w:r w:rsidRPr="00A57BA7">
        <w:t> (Vol. 19, No. 2, p. 17). DEU.</w:t>
      </w:r>
    </w:p>
    <w:p w14:paraId="16152D06" w14:textId="77777777" w:rsidR="00166100" w:rsidRPr="00A57BA7" w:rsidRDefault="00166100" w:rsidP="00166100">
      <w:pPr>
        <w:ind w:left="720" w:hanging="720"/>
      </w:pPr>
      <w:r w:rsidRPr="00A57BA7">
        <w:t xml:space="preserve">Shi, Z. and Shang, H. (2020) ‘A review on quality of service and SERVQUAL model’, in </w:t>
      </w:r>
      <w:r w:rsidRPr="00A57BA7">
        <w:rPr>
          <w:i/>
          <w:iCs/>
        </w:rPr>
        <w:t>International Conference on Human–Computer Interaction</w:t>
      </w:r>
      <w:r w:rsidRPr="00A57BA7">
        <w:t>. Cham: Springer International Publishing, pp. 188–204.</w:t>
      </w:r>
    </w:p>
    <w:p w14:paraId="456D08FC" w14:textId="77777777" w:rsidR="00166100" w:rsidRPr="00A57BA7" w:rsidRDefault="00166100" w:rsidP="00166100">
      <w:pPr>
        <w:ind w:left="720" w:hanging="720"/>
      </w:pPr>
      <w:r w:rsidRPr="00A57BA7">
        <w:t xml:space="preserve">Sin, L.G. et al. (2021) ‘A case study of the factors that affect consumer </w:t>
      </w:r>
      <w:proofErr w:type="spellStart"/>
      <w:r w:rsidRPr="00A57BA7">
        <w:t>behavior</w:t>
      </w:r>
      <w:proofErr w:type="spellEnd"/>
      <w:r w:rsidRPr="00A57BA7">
        <w:t xml:space="preserve"> in IKEA’, </w:t>
      </w:r>
      <w:r w:rsidRPr="00A57BA7">
        <w:rPr>
          <w:i/>
          <w:iCs/>
        </w:rPr>
        <w:t>Asia Pacific Journal of Management and Education</w:t>
      </w:r>
      <w:r w:rsidRPr="00A57BA7">
        <w:t>, 4(2), pp. 20–28.</w:t>
      </w:r>
    </w:p>
    <w:p w14:paraId="02FE822B" w14:textId="77777777" w:rsidR="00166100" w:rsidRPr="00A57BA7" w:rsidRDefault="00166100" w:rsidP="00166100">
      <w:pPr>
        <w:ind w:left="720" w:hanging="720"/>
      </w:pPr>
      <w:r w:rsidRPr="00A57BA7">
        <w:t>Singh, H. (2019). Artificial intelligence for predictive analytics: Gaining actionable insights for better decision-making. </w:t>
      </w:r>
      <w:r w:rsidRPr="00A57BA7">
        <w:rPr>
          <w:i/>
          <w:iCs/>
        </w:rPr>
        <w:t>International Journal of Research in Electronics and Computer Engineering</w:t>
      </w:r>
      <w:r w:rsidRPr="00A57BA7">
        <w:t>, </w:t>
      </w:r>
      <w:r w:rsidRPr="00A57BA7">
        <w:rPr>
          <w:i/>
          <w:iCs/>
        </w:rPr>
        <w:t>8</w:t>
      </w:r>
      <w:r w:rsidRPr="00A57BA7">
        <w:t>(1).</w:t>
      </w:r>
    </w:p>
    <w:p w14:paraId="78D45E32" w14:textId="77777777" w:rsidR="00166100" w:rsidRPr="00A57BA7" w:rsidRDefault="00166100" w:rsidP="00166100">
      <w:pPr>
        <w:ind w:left="720" w:hanging="720"/>
      </w:pPr>
      <w:r w:rsidRPr="00A57BA7">
        <w:t>Singh, S.K. (2024). Automating routine tasks to improve. </w:t>
      </w:r>
      <w:r w:rsidRPr="00A57BA7">
        <w:rPr>
          <w:i/>
          <w:iCs/>
        </w:rPr>
        <w:t>Improving entrepreneurial processes through advanced AI</w:t>
      </w:r>
      <w:r w:rsidRPr="00A57BA7">
        <w:t>, </w:t>
      </w:r>
      <w:r w:rsidRPr="00A57BA7">
        <w:rPr>
          <w:i/>
          <w:iCs/>
        </w:rPr>
        <w:t>99</w:t>
      </w:r>
      <w:r w:rsidRPr="00A57BA7">
        <w:t>.</w:t>
      </w:r>
    </w:p>
    <w:p w14:paraId="062E9550" w14:textId="77777777" w:rsidR="00166100" w:rsidRPr="00A57BA7" w:rsidRDefault="00166100" w:rsidP="00166100">
      <w:pPr>
        <w:ind w:left="720" w:hanging="720"/>
      </w:pPr>
      <w:proofErr w:type="spellStart"/>
      <w:r w:rsidRPr="00A57BA7">
        <w:t>Sivaram</w:t>
      </w:r>
      <w:proofErr w:type="spellEnd"/>
      <w:r w:rsidRPr="00A57BA7">
        <w:t xml:space="preserve">, M., </w:t>
      </w:r>
      <w:proofErr w:type="spellStart"/>
      <w:r w:rsidRPr="00A57BA7">
        <w:t>Porkodi</w:t>
      </w:r>
      <w:proofErr w:type="spellEnd"/>
      <w:r w:rsidRPr="00A57BA7">
        <w:t xml:space="preserve">, V., Kandasamy, M. and </w:t>
      </w:r>
      <w:proofErr w:type="spellStart"/>
      <w:r w:rsidRPr="00A57BA7">
        <w:t>Sasikala</w:t>
      </w:r>
      <w:proofErr w:type="spellEnd"/>
      <w:r w:rsidRPr="00A57BA7">
        <w:t>, A. (2021). AI transformation in retail sectors. </w:t>
      </w:r>
      <w:r w:rsidRPr="00A57BA7">
        <w:rPr>
          <w:i/>
          <w:iCs/>
        </w:rPr>
        <w:t>International Journal of Public Sector Performance Management</w:t>
      </w:r>
      <w:r w:rsidRPr="00A57BA7">
        <w:t>, </w:t>
      </w:r>
      <w:r w:rsidRPr="00A57BA7">
        <w:rPr>
          <w:i/>
          <w:iCs/>
        </w:rPr>
        <w:t>8</w:t>
      </w:r>
      <w:r w:rsidRPr="00A57BA7">
        <w:t>(3), pp.230-235.</w:t>
      </w:r>
    </w:p>
    <w:p w14:paraId="4422CCE5" w14:textId="77777777" w:rsidR="00166100" w:rsidRPr="00A57BA7" w:rsidRDefault="00166100" w:rsidP="00166100">
      <w:pPr>
        <w:ind w:left="720" w:hanging="720"/>
      </w:pPr>
      <w:r w:rsidRPr="00A57BA7">
        <w:t>Stahl, B.C. (2021). Ethical issues of AI. In </w:t>
      </w:r>
      <w:r w:rsidRPr="00A57BA7">
        <w:rPr>
          <w:i/>
          <w:iCs/>
        </w:rPr>
        <w:t>Artificial Intelligence for a better future: An ecosystem perspective on the ethics of AI and emerging digital technologies</w:t>
      </w:r>
      <w:r w:rsidRPr="00A57BA7">
        <w:t> (pp. 35-53). Cham: Springer International Publishing.</w:t>
      </w:r>
    </w:p>
    <w:p w14:paraId="061B34D4" w14:textId="77777777" w:rsidR="00166100" w:rsidRPr="00A57BA7" w:rsidRDefault="00166100" w:rsidP="00166100">
      <w:pPr>
        <w:ind w:left="720" w:hanging="720"/>
      </w:pPr>
      <w:r w:rsidRPr="00A57BA7">
        <w:t>Terry, G. and Hayfield, N. (2021). </w:t>
      </w:r>
      <w:r w:rsidRPr="00A57BA7">
        <w:rPr>
          <w:i/>
          <w:iCs/>
        </w:rPr>
        <w:t>Essentials of thematic analysis</w:t>
      </w:r>
      <w:r w:rsidRPr="00A57BA7">
        <w:t>. American Psychological Association.</w:t>
      </w:r>
    </w:p>
    <w:p w14:paraId="5CC64F01" w14:textId="77777777" w:rsidR="00166100" w:rsidRPr="00A57BA7" w:rsidRDefault="00166100" w:rsidP="00166100">
      <w:pPr>
        <w:ind w:left="720" w:hanging="720"/>
      </w:pPr>
      <w:proofErr w:type="spellStart"/>
      <w:r w:rsidRPr="00A57BA7">
        <w:t>Thomasnet</w:t>
      </w:r>
      <w:proofErr w:type="spellEnd"/>
      <w:r w:rsidRPr="00A57BA7">
        <w:t xml:space="preserve"> (2024) ‘Zara and H&amp;M fast fashion AI supply chain’. Available at: </w:t>
      </w:r>
      <w:hyperlink r:id="rId16" w:tgtFrame="_new" w:history="1">
        <w:r w:rsidRPr="00A57BA7">
          <w:rPr>
            <w:rStyle w:val="Hyperlink"/>
          </w:rPr>
          <w:t>https://www.thomasnet.com/insights/zara-h-m-fast-fashion-ai-supply-chain/</w:t>
        </w:r>
      </w:hyperlink>
      <w:r w:rsidRPr="00A57BA7">
        <w:t xml:space="preserve"> (Accessed: 21 April 2026).</w:t>
      </w:r>
    </w:p>
    <w:p w14:paraId="3ED1B6B9" w14:textId="77777777" w:rsidR="00166100" w:rsidRPr="00A57BA7" w:rsidRDefault="00166100" w:rsidP="00166100">
      <w:pPr>
        <w:ind w:left="720" w:hanging="720"/>
      </w:pPr>
      <w:proofErr w:type="spellStart"/>
      <w:r w:rsidRPr="00A57BA7">
        <w:lastRenderedPageBreak/>
        <w:t>Ukwuoma</w:t>
      </w:r>
      <w:proofErr w:type="spellEnd"/>
      <w:r w:rsidRPr="00A57BA7">
        <w:t xml:space="preserve">, O. (2026) </w:t>
      </w:r>
      <w:r w:rsidRPr="00A57BA7">
        <w:rPr>
          <w:i/>
          <w:iCs/>
        </w:rPr>
        <w:t>An investigation into the role artificial intelligence (AI) in management decision-making within retail businesses</w:t>
      </w:r>
      <w:r w:rsidRPr="00A57BA7">
        <w:t>. Doctoral dissertation. York St John University.</w:t>
      </w:r>
    </w:p>
    <w:p w14:paraId="0E5BBD7D" w14:textId="77777777" w:rsidR="00166100" w:rsidRPr="00A57BA7" w:rsidRDefault="00166100" w:rsidP="00166100">
      <w:pPr>
        <w:ind w:left="720" w:hanging="720"/>
      </w:pPr>
      <w:r w:rsidRPr="00A57BA7">
        <w:t xml:space="preserve">Vaccaro, M., </w:t>
      </w:r>
      <w:proofErr w:type="spellStart"/>
      <w:r w:rsidRPr="00A57BA7">
        <w:t>Almaatouq</w:t>
      </w:r>
      <w:proofErr w:type="spellEnd"/>
      <w:r w:rsidRPr="00A57BA7">
        <w:t>, A. and Malone, T. (2024). When combinations of humans and AI are useful: A systematic review and meta-analysis. </w:t>
      </w:r>
      <w:r w:rsidRPr="00A57BA7">
        <w:rPr>
          <w:i/>
          <w:iCs/>
        </w:rPr>
        <w:t>Nature Human Behaviour</w:t>
      </w:r>
      <w:r w:rsidRPr="00A57BA7">
        <w:t>, </w:t>
      </w:r>
      <w:r w:rsidRPr="00A57BA7">
        <w:rPr>
          <w:i/>
          <w:iCs/>
        </w:rPr>
        <w:t>8</w:t>
      </w:r>
      <w:r w:rsidRPr="00A57BA7">
        <w:t>(12), pp.2293-2303.</w:t>
      </w:r>
    </w:p>
    <w:p w14:paraId="7081158F" w14:textId="77777777" w:rsidR="00166100" w:rsidRPr="00A57BA7" w:rsidRDefault="00166100" w:rsidP="00166100">
      <w:pPr>
        <w:ind w:left="720" w:hanging="720"/>
      </w:pPr>
      <w:proofErr w:type="spellStart"/>
      <w:r w:rsidRPr="00A57BA7">
        <w:t>Valavanidis</w:t>
      </w:r>
      <w:proofErr w:type="spellEnd"/>
      <w:r w:rsidRPr="00A57BA7">
        <w:t>, A. (2023). Artificial intelligence (ai) applications. </w:t>
      </w:r>
      <w:r w:rsidRPr="00A57BA7">
        <w:rPr>
          <w:i/>
          <w:iCs/>
        </w:rPr>
        <w:t xml:space="preserve">Department of Chemistry, National and </w:t>
      </w:r>
      <w:proofErr w:type="spellStart"/>
      <w:r w:rsidRPr="00A57BA7">
        <w:rPr>
          <w:i/>
          <w:iCs/>
        </w:rPr>
        <w:t>Kapodistrian</w:t>
      </w:r>
      <w:proofErr w:type="spellEnd"/>
      <w:r w:rsidRPr="00A57BA7">
        <w:rPr>
          <w:i/>
          <w:iCs/>
        </w:rPr>
        <w:t xml:space="preserve"> University of Athens, University Campus </w:t>
      </w:r>
      <w:proofErr w:type="spellStart"/>
      <w:r w:rsidRPr="00A57BA7">
        <w:rPr>
          <w:i/>
          <w:iCs/>
        </w:rPr>
        <w:t>Zografou</w:t>
      </w:r>
      <w:proofErr w:type="spellEnd"/>
      <w:r w:rsidRPr="00A57BA7">
        <w:t>, </w:t>
      </w:r>
      <w:r w:rsidRPr="00A57BA7">
        <w:rPr>
          <w:i/>
          <w:iCs/>
        </w:rPr>
        <w:t>15784</w:t>
      </w:r>
      <w:r w:rsidRPr="00A57BA7">
        <w:t>.</w:t>
      </w:r>
    </w:p>
    <w:p w14:paraId="23251526" w14:textId="77777777" w:rsidR="00166100" w:rsidRPr="00A57BA7" w:rsidRDefault="00166100" w:rsidP="00166100">
      <w:pPr>
        <w:ind w:left="720" w:hanging="720"/>
      </w:pPr>
      <w:proofErr w:type="spellStart"/>
      <w:r w:rsidRPr="00A57BA7">
        <w:t>Venkataarangam</w:t>
      </w:r>
      <w:proofErr w:type="spellEnd"/>
      <w:r w:rsidRPr="00A57BA7">
        <w:t>, M.V. (2025). The Technological Revolution in Construction and Retail: Process Automation and AI. </w:t>
      </w:r>
      <w:r w:rsidRPr="00A57BA7">
        <w:rPr>
          <w:i/>
          <w:iCs/>
        </w:rPr>
        <w:t>Journal Of Multidisciplinary</w:t>
      </w:r>
      <w:r w:rsidRPr="00A57BA7">
        <w:t>, </w:t>
      </w:r>
      <w:r w:rsidRPr="00A57BA7">
        <w:rPr>
          <w:i/>
          <w:iCs/>
        </w:rPr>
        <w:t>5</w:t>
      </w:r>
      <w:r w:rsidRPr="00A57BA7">
        <w:t>(7), pp.185-195.</w:t>
      </w:r>
    </w:p>
    <w:p w14:paraId="60A91291" w14:textId="77777777" w:rsidR="00166100" w:rsidRPr="00A57BA7" w:rsidRDefault="00166100" w:rsidP="00166100">
      <w:pPr>
        <w:ind w:left="720" w:hanging="720"/>
      </w:pPr>
      <w:proofErr w:type="spellStart"/>
      <w:r w:rsidRPr="00A57BA7">
        <w:t>Vudugula</w:t>
      </w:r>
      <w:proofErr w:type="spellEnd"/>
      <w:r w:rsidRPr="00A57BA7">
        <w:t xml:space="preserve">, S., </w:t>
      </w:r>
      <w:proofErr w:type="spellStart"/>
      <w:r w:rsidRPr="00A57BA7">
        <w:t>Chebrolu</w:t>
      </w:r>
      <w:proofErr w:type="spellEnd"/>
      <w:r w:rsidRPr="00A57BA7">
        <w:t xml:space="preserve">, S.K., Bhuiyan, M. and </w:t>
      </w:r>
      <w:proofErr w:type="spellStart"/>
      <w:r w:rsidRPr="00A57BA7">
        <w:t>Rozony</w:t>
      </w:r>
      <w:proofErr w:type="spellEnd"/>
      <w:r w:rsidRPr="00A57BA7">
        <w:t>, F.Z. (2023). Integrating artificial intelligence in strategic business decision-making: A systematic review of predictive models. </w:t>
      </w:r>
      <w:r w:rsidRPr="00A57BA7">
        <w:rPr>
          <w:i/>
          <w:iCs/>
        </w:rPr>
        <w:t>International Journal of Scientific Interdisciplinary Research</w:t>
      </w:r>
      <w:r w:rsidRPr="00A57BA7">
        <w:t>, </w:t>
      </w:r>
      <w:r w:rsidRPr="00A57BA7">
        <w:rPr>
          <w:i/>
          <w:iCs/>
        </w:rPr>
        <w:t>4</w:t>
      </w:r>
      <w:r w:rsidRPr="00A57BA7">
        <w:t>(1), pp.01-26.</w:t>
      </w:r>
    </w:p>
    <w:p w14:paraId="513A349E" w14:textId="77777777" w:rsidR="00166100" w:rsidRPr="00A57BA7" w:rsidRDefault="00166100" w:rsidP="00166100">
      <w:pPr>
        <w:ind w:left="720" w:hanging="720"/>
      </w:pPr>
      <w:r w:rsidRPr="00A57BA7">
        <w:t xml:space="preserve">Wamba, S.F. and Queiroz, M.M. (2020) ‘Blockchain in operations and supply chain management: Benefits, challenges and future research opportunities’, </w:t>
      </w:r>
      <w:r w:rsidRPr="00A57BA7">
        <w:rPr>
          <w:i/>
          <w:iCs/>
        </w:rPr>
        <w:t>International Journal of Information Management</w:t>
      </w:r>
      <w:r w:rsidRPr="00A57BA7">
        <w:t>, 52, p. 102064.</w:t>
      </w:r>
    </w:p>
    <w:p w14:paraId="41017979" w14:textId="77777777" w:rsidR="00166100" w:rsidRPr="00A57BA7" w:rsidRDefault="00166100" w:rsidP="00166100">
      <w:pPr>
        <w:ind w:left="720" w:hanging="720"/>
      </w:pPr>
      <w:r w:rsidRPr="00A57BA7">
        <w:t xml:space="preserve">Wilson, H.J. and Daugherty, P.R. (2018) ‘Collaborative intelligence: Humans and AI are joining forces’, </w:t>
      </w:r>
      <w:r w:rsidRPr="00A57BA7">
        <w:rPr>
          <w:i/>
          <w:iCs/>
        </w:rPr>
        <w:t>Harvard Business Review</w:t>
      </w:r>
      <w:r w:rsidRPr="00A57BA7">
        <w:t>, 96(4), pp. 114–123.</w:t>
      </w:r>
    </w:p>
    <w:p w14:paraId="709DFC42" w14:textId="77777777" w:rsidR="00166100" w:rsidRPr="00A57BA7" w:rsidRDefault="00166100" w:rsidP="00166100">
      <w:pPr>
        <w:ind w:left="720" w:hanging="720"/>
      </w:pPr>
      <w:r w:rsidRPr="00A57BA7">
        <w:t xml:space="preserve">Wiltshire, G. and </w:t>
      </w:r>
      <w:proofErr w:type="spellStart"/>
      <w:r w:rsidRPr="00A57BA7">
        <w:t>Ronkainen</w:t>
      </w:r>
      <w:proofErr w:type="spellEnd"/>
      <w:r w:rsidRPr="00A57BA7">
        <w:t>, N. (2021). A realist approach to thematic analysis: making sense of qualitative data through experiential, inferential and dispositional themes. </w:t>
      </w:r>
      <w:r w:rsidRPr="00A57BA7">
        <w:rPr>
          <w:i/>
          <w:iCs/>
        </w:rPr>
        <w:t>Journal of critical realism</w:t>
      </w:r>
      <w:r w:rsidRPr="00A57BA7">
        <w:t>, </w:t>
      </w:r>
      <w:r w:rsidRPr="00A57BA7">
        <w:rPr>
          <w:i/>
          <w:iCs/>
        </w:rPr>
        <w:t>20</w:t>
      </w:r>
      <w:r w:rsidRPr="00A57BA7">
        <w:t>(2), pp.159-180.</w:t>
      </w:r>
    </w:p>
    <w:p w14:paraId="77E35FFE" w14:textId="77777777" w:rsidR="00166100" w:rsidRPr="00A57BA7" w:rsidRDefault="00166100" w:rsidP="00166100">
      <w:pPr>
        <w:ind w:left="720" w:hanging="720"/>
      </w:pPr>
      <w:proofErr w:type="spellStart"/>
      <w:r w:rsidRPr="00A57BA7">
        <w:t>Yuwono</w:t>
      </w:r>
      <w:proofErr w:type="spellEnd"/>
      <w:r w:rsidRPr="00A57BA7">
        <w:t xml:space="preserve">, M.A. and </w:t>
      </w:r>
      <w:proofErr w:type="spellStart"/>
      <w:r w:rsidRPr="00A57BA7">
        <w:t>Rachmawati</w:t>
      </w:r>
      <w:proofErr w:type="spellEnd"/>
      <w:r w:rsidRPr="00A57BA7">
        <w:t>, D. (2023). Combined methods. Can this solve the differences between deductive and inductive methods in qualitative research?. </w:t>
      </w:r>
      <w:r w:rsidRPr="00A57BA7">
        <w:rPr>
          <w:i/>
          <w:iCs/>
        </w:rPr>
        <w:t>Moroccan Journal of Quantitative and Qualitative Research</w:t>
      </w:r>
      <w:r w:rsidRPr="00A57BA7">
        <w:t>, </w:t>
      </w:r>
      <w:r w:rsidRPr="00A57BA7">
        <w:rPr>
          <w:i/>
          <w:iCs/>
        </w:rPr>
        <w:t>5</w:t>
      </w:r>
      <w:r w:rsidRPr="00A57BA7">
        <w:t>(3).</w:t>
      </w:r>
    </w:p>
    <w:p w14:paraId="68E68264" w14:textId="77777777" w:rsidR="00166100" w:rsidRDefault="00166100" w:rsidP="00166100">
      <w:pPr>
        <w:ind w:left="720" w:hanging="720"/>
      </w:pPr>
      <w:r w:rsidRPr="00A57BA7">
        <w:t xml:space="preserve">Zhang, Y. and </w:t>
      </w:r>
      <w:proofErr w:type="spellStart"/>
      <w:r w:rsidRPr="00A57BA7">
        <w:t>Gosline</w:t>
      </w:r>
      <w:proofErr w:type="spellEnd"/>
      <w:r w:rsidRPr="00A57BA7">
        <w:t xml:space="preserve">, R. (2023). Human </w:t>
      </w:r>
      <w:proofErr w:type="spellStart"/>
      <w:r w:rsidRPr="00A57BA7">
        <w:t>favoritism</w:t>
      </w:r>
      <w:proofErr w:type="spellEnd"/>
      <w:r w:rsidRPr="00A57BA7">
        <w:t>, not AI aversion: People’s perceptions (and bias) toward generative AI, human experts, and human–GAI collaboration in persuasive content generation. </w:t>
      </w:r>
      <w:r w:rsidRPr="00A57BA7">
        <w:rPr>
          <w:i/>
          <w:iCs/>
        </w:rPr>
        <w:t>Judgment and Decision Making</w:t>
      </w:r>
      <w:r w:rsidRPr="00A57BA7">
        <w:t>, </w:t>
      </w:r>
      <w:r w:rsidRPr="00A57BA7">
        <w:rPr>
          <w:i/>
          <w:iCs/>
        </w:rPr>
        <w:t>18</w:t>
      </w:r>
      <w:r w:rsidRPr="00A57BA7">
        <w:t>, p.e41.</w:t>
      </w:r>
    </w:p>
    <w:p w14:paraId="6C93E116" w14:textId="7AD70E2F" w:rsidR="00DC3D62" w:rsidRDefault="00DC3D62" w:rsidP="00C433CF"/>
    <w:sectPr w:rsidR="00DC3D62" w:rsidSect="007055B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B82F5" w14:textId="77777777" w:rsidR="00B03350" w:rsidRDefault="00B03350" w:rsidP="00D151C6">
      <w:pPr>
        <w:spacing w:line="240" w:lineRule="auto"/>
      </w:pPr>
      <w:r>
        <w:separator/>
      </w:r>
    </w:p>
  </w:endnote>
  <w:endnote w:type="continuationSeparator" w:id="0">
    <w:p w14:paraId="273F1805" w14:textId="77777777" w:rsidR="00B03350" w:rsidRDefault="00B03350" w:rsidP="00D151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Noto Sans CJK SC">
    <w:panose1 w:val="020B0604020202020204"/>
    <w:charset w:val="00"/>
    <w:family w:val="roman"/>
    <w:notTrueType/>
    <w:pitch w:val="default"/>
  </w:font>
  <w:font w:name="Noto Serif CJK SC">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2AD56" w14:textId="77777777" w:rsidR="00A455D4" w:rsidRDefault="00A455D4" w:rsidP="007A2B68">
    <w:pPr>
      <w:pStyle w:val="BodyText"/>
      <w:spacing w:line="14" w:lineRule="auto"/>
      <w:ind w:right="360"/>
      <w:rPr>
        <w:sz w:val="20"/>
      </w:rPr>
    </w:pPr>
    <w:r>
      <w:rPr>
        <w:noProof/>
        <w:sz w:val="20"/>
      </w:rPr>
      <mc:AlternateContent>
        <mc:Choice Requires="wps">
          <w:drawing>
            <wp:anchor distT="0" distB="0" distL="0" distR="0" simplePos="0" relativeHeight="251660288" behindDoc="1" locked="0" layoutInCell="1" allowOverlap="1" wp14:anchorId="31E55B9D" wp14:editId="46F86F80">
              <wp:simplePos x="0" y="0"/>
              <wp:positionH relativeFrom="page">
                <wp:posOffset>876604</wp:posOffset>
              </wp:positionH>
              <wp:positionV relativeFrom="page">
                <wp:posOffset>9918903</wp:posOffset>
              </wp:positionV>
              <wp:extent cx="188595"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165735"/>
                      </a:xfrm>
                      <a:prstGeom prst="rect">
                        <a:avLst/>
                      </a:prstGeom>
                    </wps:spPr>
                    <wps:txbx>
                      <w:txbxContent>
                        <w:p w14:paraId="14889D75" w14:textId="77777777" w:rsidR="00A455D4" w:rsidRDefault="00A455D4">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31E55B9D" id="_x0000_t202" coordsize="21600,21600" o:spt="202" path="m,l,21600r21600,l21600,xe">
              <v:stroke joinstyle="miter"/>
              <v:path gradientshapeok="t" o:connecttype="rect"/>
            </v:shapetype>
            <v:shape id="Textbox 2" o:spid="_x0000_s1026" type="#_x0000_t202" style="position:absolute;left:0;text-align:left;margin-left:69pt;margin-top:781pt;width:14.85pt;height:13.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" filled="f" stroked="f">
              <v:textbox inset="0,0,0,0">
                <w:txbxContent>
                  <w:p w14:paraId="14889D75" w14:textId="77777777" w:rsidR="00A455D4" w:rsidRDefault="00A455D4">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17FD4" w14:textId="77777777" w:rsidR="00B03350" w:rsidRDefault="00B03350" w:rsidP="00D151C6">
      <w:pPr>
        <w:spacing w:line="240" w:lineRule="auto"/>
      </w:pPr>
      <w:r>
        <w:separator/>
      </w:r>
    </w:p>
  </w:footnote>
  <w:footnote w:type="continuationSeparator" w:id="0">
    <w:p w14:paraId="55DCFC5A" w14:textId="77777777" w:rsidR="00B03350" w:rsidRDefault="00B03350" w:rsidP="00D151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AB820" w14:textId="5C2795CA" w:rsidR="00A455D4" w:rsidRDefault="00A455D4">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4B9F"/>
    <w:multiLevelType w:val="hybridMultilevel"/>
    <w:tmpl w:val="AE0EF0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C42E87"/>
    <w:multiLevelType w:val="hybridMultilevel"/>
    <w:tmpl w:val="36606F62"/>
    <w:lvl w:ilvl="0" w:tplc="5CFEE130">
      <w:numFmt w:val="bullet"/>
      <w:lvlText w:val=""/>
      <w:lvlJc w:val="left"/>
      <w:pPr>
        <w:ind w:left="726" w:hanging="360"/>
      </w:pPr>
      <w:rPr>
        <w:rFonts w:ascii="Wingdings" w:eastAsia="Wingdings" w:hAnsi="Wingdings" w:cs="Wingdings" w:hint="default"/>
        <w:b w:val="0"/>
        <w:bCs w:val="0"/>
        <w:i w:val="0"/>
        <w:iCs w:val="0"/>
        <w:spacing w:val="0"/>
        <w:w w:val="100"/>
        <w:sz w:val="22"/>
        <w:szCs w:val="22"/>
        <w:lang w:val="en-US" w:eastAsia="en-US" w:bidi="ar-SA"/>
      </w:rPr>
    </w:lvl>
    <w:lvl w:ilvl="1" w:tplc="92BCC9FC">
      <w:numFmt w:val="bullet"/>
      <w:lvlText w:val="o"/>
      <w:lvlJc w:val="left"/>
      <w:pPr>
        <w:ind w:left="1446" w:hanging="360"/>
      </w:pPr>
      <w:rPr>
        <w:rFonts w:ascii="Courier New" w:eastAsia="Courier New" w:hAnsi="Courier New" w:cs="Courier New" w:hint="default"/>
        <w:b w:val="0"/>
        <w:bCs w:val="0"/>
        <w:i w:val="0"/>
        <w:iCs w:val="0"/>
        <w:spacing w:val="0"/>
        <w:w w:val="100"/>
        <w:sz w:val="22"/>
        <w:szCs w:val="22"/>
        <w:lang w:val="en-US" w:eastAsia="en-US" w:bidi="ar-SA"/>
      </w:rPr>
    </w:lvl>
    <w:lvl w:ilvl="2" w:tplc="5C22F8BC">
      <w:numFmt w:val="bullet"/>
      <w:lvlText w:val="•"/>
      <w:lvlJc w:val="left"/>
      <w:pPr>
        <w:ind w:left="2278" w:hanging="360"/>
      </w:pPr>
      <w:rPr>
        <w:rFonts w:hint="default"/>
        <w:lang w:val="en-US" w:eastAsia="en-US" w:bidi="ar-SA"/>
      </w:rPr>
    </w:lvl>
    <w:lvl w:ilvl="3" w:tplc="F35C93C8">
      <w:numFmt w:val="bullet"/>
      <w:lvlText w:val="•"/>
      <w:lvlJc w:val="left"/>
      <w:pPr>
        <w:ind w:left="3117" w:hanging="360"/>
      </w:pPr>
      <w:rPr>
        <w:rFonts w:hint="default"/>
        <w:lang w:val="en-US" w:eastAsia="en-US" w:bidi="ar-SA"/>
      </w:rPr>
    </w:lvl>
    <w:lvl w:ilvl="4" w:tplc="C8B8EB9C">
      <w:numFmt w:val="bullet"/>
      <w:lvlText w:val="•"/>
      <w:lvlJc w:val="left"/>
      <w:pPr>
        <w:ind w:left="3955" w:hanging="360"/>
      </w:pPr>
      <w:rPr>
        <w:rFonts w:hint="default"/>
        <w:lang w:val="en-US" w:eastAsia="en-US" w:bidi="ar-SA"/>
      </w:rPr>
    </w:lvl>
    <w:lvl w:ilvl="5" w:tplc="50C2728E">
      <w:numFmt w:val="bullet"/>
      <w:lvlText w:val="•"/>
      <w:lvlJc w:val="left"/>
      <w:pPr>
        <w:ind w:left="4794" w:hanging="360"/>
      </w:pPr>
      <w:rPr>
        <w:rFonts w:hint="default"/>
        <w:lang w:val="en-US" w:eastAsia="en-US" w:bidi="ar-SA"/>
      </w:rPr>
    </w:lvl>
    <w:lvl w:ilvl="6" w:tplc="27ECE3EA">
      <w:numFmt w:val="bullet"/>
      <w:lvlText w:val="•"/>
      <w:lvlJc w:val="left"/>
      <w:pPr>
        <w:ind w:left="5632" w:hanging="360"/>
      </w:pPr>
      <w:rPr>
        <w:rFonts w:hint="default"/>
        <w:lang w:val="en-US" w:eastAsia="en-US" w:bidi="ar-SA"/>
      </w:rPr>
    </w:lvl>
    <w:lvl w:ilvl="7" w:tplc="32BCAC46">
      <w:numFmt w:val="bullet"/>
      <w:lvlText w:val="•"/>
      <w:lvlJc w:val="left"/>
      <w:pPr>
        <w:ind w:left="6471" w:hanging="360"/>
      </w:pPr>
      <w:rPr>
        <w:rFonts w:hint="default"/>
        <w:lang w:val="en-US" w:eastAsia="en-US" w:bidi="ar-SA"/>
      </w:rPr>
    </w:lvl>
    <w:lvl w:ilvl="8" w:tplc="71C280B4">
      <w:numFmt w:val="bullet"/>
      <w:lvlText w:val="•"/>
      <w:lvlJc w:val="left"/>
      <w:pPr>
        <w:ind w:left="7309" w:hanging="360"/>
      </w:pPr>
      <w:rPr>
        <w:rFonts w:hint="default"/>
        <w:lang w:val="en-US" w:eastAsia="en-US" w:bidi="ar-SA"/>
      </w:rPr>
    </w:lvl>
  </w:abstractNum>
  <w:abstractNum w:abstractNumId="2" w15:restartNumberingAfterBreak="0">
    <w:nsid w:val="0ACC6DB7"/>
    <w:multiLevelType w:val="multilevel"/>
    <w:tmpl w:val="86EA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C7CE2"/>
    <w:multiLevelType w:val="hybridMultilevel"/>
    <w:tmpl w:val="6FA0CF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EC54AF5"/>
    <w:multiLevelType w:val="hybridMultilevel"/>
    <w:tmpl w:val="C2AA68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09275A9"/>
    <w:multiLevelType w:val="hybridMultilevel"/>
    <w:tmpl w:val="5DFC0C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2E93633"/>
    <w:multiLevelType w:val="multilevel"/>
    <w:tmpl w:val="E76E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2410ED"/>
    <w:multiLevelType w:val="hybridMultilevel"/>
    <w:tmpl w:val="F530F4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6B29C2"/>
    <w:multiLevelType w:val="hybridMultilevel"/>
    <w:tmpl w:val="5AAA8340"/>
    <w:lvl w:ilvl="0" w:tplc="40090001">
      <w:start w:val="1"/>
      <w:numFmt w:val="bullet"/>
      <w:lvlText w:val=""/>
      <w:lvlJc w:val="left"/>
      <w:pPr>
        <w:ind w:left="1488" w:hanging="360"/>
      </w:pPr>
      <w:rPr>
        <w:rFonts w:ascii="Symbol" w:hAnsi="Symbol" w:hint="default"/>
      </w:rPr>
    </w:lvl>
    <w:lvl w:ilvl="1" w:tplc="40090003" w:tentative="1">
      <w:start w:val="1"/>
      <w:numFmt w:val="bullet"/>
      <w:lvlText w:val="o"/>
      <w:lvlJc w:val="left"/>
      <w:pPr>
        <w:ind w:left="2208" w:hanging="360"/>
      </w:pPr>
      <w:rPr>
        <w:rFonts w:ascii="Courier New" w:hAnsi="Courier New" w:cs="Courier New" w:hint="default"/>
      </w:rPr>
    </w:lvl>
    <w:lvl w:ilvl="2" w:tplc="40090005" w:tentative="1">
      <w:start w:val="1"/>
      <w:numFmt w:val="bullet"/>
      <w:lvlText w:val=""/>
      <w:lvlJc w:val="left"/>
      <w:pPr>
        <w:ind w:left="2928" w:hanging="360"/>
      </w:pPr>
      <w:rPr>
        <w:rFonts w:ascii="Wingdings" w:hAnsi="Wingdings" w:hint="default"/>
      </w:rPr>
    </w:lvl>
    <w:lvl w:ilvl="3" w:tplc="40090001" w:tentative="1">
      <w:start w:val="1"/>
      <w:numFmt w:val="bullet"/>
      <w:lvlText w:val=""/>
      <w:lvlJc w:val="left"/>
      <w:pPr>
        <w:ind w:left="3648" w:hanging="360"/>
      </w:pPr>
      <w:rPr>
        <w:rFonts w:ascii="Symbol" w:hAnsi="Symbol" w:hint="default"/>
      </w:rPr>
    </w:lvl>
    <w:lvl w:ilvl="4" w:tplc="40090003" w:tentative="1">
      <w:start w:val="1"/>
      <w:numFmt w:val="bullet"/>
      <w:lvlText w:val="o"/>
      <w:lvlJc w:val="left"/>
      <w:pPr>
        <w:ind w:left="4368" w:hanging="360"/>
      </w:pPr>
      <w:rPr>
        <w:rFonts w:ascii="Courier New" w:hAnsi="Courier New" w:cs="Courier New" w:hint="default"/>
      </w:rPr>
    </w:lvl>
    <w:lvl w:ilvl="5" w:tplc="40090005" w:tentative="1">
      <w:start w:val="1"/>
      <w:numFmt w:val="bullet"/>
      <w:lvlText w:val=""/>
      <w:lvlJc w:val="left"/>
      <w:pPr>
        <w:ind w:left="5088" w:hanging="360"/>
      </w:pPr>
      <w:rPr>
        <w:rFonts w:ascii="Wingdings" w:hAnsi="Wingdings" w:hint="default"/>
      </w:rPr>
    </w:lvl>
    <w:lvl w:ilvl="6" w:tplc="40090001" w:tentative="1">
      <w:start w:val="1"/>
      <w:numFmt w:val="bullet"/>
      <w:lvlText w:val=""/>
      <w:lvlJc w:val="left"/>
      <w:pPr>
        <w:ind w:left="5808" w:hanging="360"/>
      </w:pPr>
      <w:rPr>
        <w:rFonts w:ascii="Symbol" w:hAnsi="Symbol" w:hint="default"/>
      </w:rPr>
    </w:lvl>
    <w:lvl w:ilvl="7" w:tplc="40090003" w:tentative="1">
      <w:start w:val="1"/>
      <w:numFmt w:val="bullet"/>
      <w:lvlText w:val="o"/>
      <w:lvlJc w:val="left"/>
      <w:pPr>
        <w:ind w:left="6528" w:hanging="360"/>
      </w:pPr>
      <w:rPr>
        <w:rFonts w:ascii="Courier New" w:hAnsi="Courier New" w:cs="Courier New" w:hint="default"/>
      </w:rPr>
    </w:lvl>
    <w:lvl w:ilvl="8" w:tplc="40090005" w:tentative="1">
      <w:start w:val="1"/>
      <w:numFmt w:val="bullet"/>
      <w:lvlText w:val=""/>
      <w:lvlJc w:val="left"/>
      <w:pPr>
        <w:ind w:left="7248" w:hanging="360"/>
      </w:pPr>
      <w:rPr>
        <w:rFonts w:ascii="Wingdings" w:hAnsi="Wingdings" w:hint="default"/>
      </w:rPr>
    </w:lvl>
  </w:abstractNum>
  <w:abstractNum w:abstractNumId="10" w15:restartNumberingAfterBreak="0">
    <w:nsid w:val="18F11BEC"/>
    <w:multiLevelType w:val="hybridMultilevel"/>
    <w:tmpl w:val="C116E8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A06072C"/>
    <w:multiLevelType w:val="hybridMultilevel"/>
    <w:tmpl w:val="923A2D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D93828"/>
    <w:multiLevelType w:val="hybridMultilevel"/>
    <w:tmpl w:val="9688465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25E610B6"/>
    <w:multiLevelType w:val="hybridMultilevel"/>
    <w:tmpl w:val="B66AAA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EB649D2"/>
    <w:multiLevelType w:val="hybridMultilevel"/>
    <w:tmpl w:val="9A1C8AF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2FD257AF"/>
    <w:multiLevelType w:val="multilevel"/>
    <w:tmpl w:val="34563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3E16D85"/>
    <w:multiLevelType w:val="hybridMultilevel"/>
    <w:tmpl w:val="37D65E0C"/>
    <w:lvl w:ilvl="0" w:tplc="32B000A2">
      <w:numFmt w:val="bullet"/>
      <w:lvlText w:val=""/>
      <w:lvlJc w:val="left"/>
      <w:pPr>
        <w:ind w:left="768" w:hanging="408"/>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34D34F8A"/>
    <w:multiLevelType w:val="hybridMultilevel"/>
    <w:tmpl w:val="470AAE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361B785D"/>
    <w:multiLevelType w:val="hybridMultilevel"/>
    <w:tmpl w:val="D8D88D5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120B81"/>
    <w:multiLevelType w:val="multilevel"/>
    <w:tmpl w:val="09043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281AE9"/>
    <w:multiLevelType w:val="multilevel"/>
    <w:tmpl w:val="2BE09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64338A8"/>
    <w:multiLevelType w:val="hybridMultilevel"/>
    <w:tmpl w:val="774C18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4650320A"/>
    <w:multiLevelType w:val="hybridMultilevel"/>
    <w:tmpl w:val="C3228EA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4820320E"/>
    <w:multiLevelType w:val="multilevel"/>
    <w:tmpl w:val="1F6CE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BAD7F6B"/>
    <w:multiLevelType w:val="hybridMultilevel"/>
    <w:tmpl w:val="F848A1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4BB93904"/>
    <w:multiLevelType w:val="hybridMultilevel"/>
    <w:tmpl w:val="3D1A9B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1" w15:restartNumberingAfterBreak="0">
    <w:nsid w:val="534F4765"/>
    <w:multiLevelType w:val="hybridMultilevel"/>
    <w:tmpl w:val="5DC47D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54D36920"/>
    <w:multiLevelType w:val="multilevel"/>
    <w:tmpl w:val="937EB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689163C"/>
    <w:multiLevelType w:val="multilevel"/>
    <w:tmpl w:val="4C32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914D61"/>
    <w:multiLevelType w:val="multilevel"/>
    <w:tmpl w:val="8FE48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73715B"/>
    <w:multiLevelType w:val="multilevel"/>
    <w:tmpl w:val="0BB0E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89808F4"/>
    <w:multiLevelType w:val="multilevel"/>
    <w:tmpl w:val="412E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0A7D88"/>
    <w:multiLevelType w:val="multilevel"/>
    <w:tmpl w:val="235A9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9" w15:restartNumberingAfterBreak="0">
    <w:nsid w:val="5B0D39C6"/>
    <w:multiLevelType w:val="hybridMultilevel"/>
    <w:tmpl w:val="1C1A95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0" w15:restartNumberingAfterBreak="0">
    <w:nsid w:val="5BDE248E"/>
    <w:multiLevelType w:val="hybridMultilevel"/>
    <w:tmpl w:val="214E054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2" w15:restartNumberingAfterBreak="0">
    <w:nsid w:val="5D861B44"/>
    <w:multiLevelType w:val="multilevel"/>
    <w:tmpl w:val="591E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01F5D5D"/>
    <w:multiLevelType w:val="multilevel"/>
    <w:tmpl w:val="0944B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9" w15:restartNumberingAfterBreak="0">
    <w:nsid w:val="6B20719B"/>
    <w:multiLevelType w:val="hybridMultilevel"/>
    <w:tmpl w:val="22E65A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0" w15:restartNumberingAfterBreak="0">
    <w:nsid w:val="6B573D86"/>
    <w:multiLevelType w:val="hybridMultilevel"/>
    <w:tmpl w:val="E80CA9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1" w15:restartNumberingAfterBreak="0">
    <w:nsid w:val="6B6B2D99"/>
    <w:multiLevelType w:val="hybridMultilevel"/>
    <w:tmpl w:val="10F6FF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2" w15:restartNumberingAfterBreak="0">
    <w:nsid w:val="7095522E"/>
    <w:multiLevelType w:val="hybridMultilevel"/>
    <w:tmpl w:val="E3CA3C5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5" w15:restartNumberingAfterBreak="0">
    <w:nsid w:val="76223F65"/>
    <w:multiLevelType w:val="hybridMultilevel"/>
    <w:tmpl w:val="6D0CE9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9748106">
    <w:abstractNumId w:val="0"/>
  </w:num>
  <w:num w:numId="2" w16cid:durableId="300506643">
    <w:abstractNumId w:val="49"/>
  </w:num>
  <w:num w:numId="3" w16cid:durableId="1301501112">
    <w:abstractNumId w:val="39"/>
  </w:num>
  <w:num w:numId="4" w16cid:durableId="233857986">
    <w:abstractNumId w:val="35"/>
  </w:num>
  <w:num w:numId="5" w16cid:durableId="1443302433">
    <w:abstractNumId w:val="62"/>
  </w:num>
  <w:num w:numId="6" w16cid:durableId="459421270">
    <w:abstractNumId w:val="25"/>
  </w:num>
  <w:num w:numId="7" w16cid:durableId="847721849">
    <w:abstractNumId w:val="19"/>
  </w:num>
  <w:num w:numId="8" w16cid:durableId="241914474">
    <w:abstractNumId w:val="1"/>
  </w:num>
  <w:num w:numId="9" w16cid:durableId="854459750">
    <w:abstractNumId w:val="47"/>
  </w:num>
  <w:num w:numId="10" w16cid:durableId="1747267456">
    <w:abstractNumId w:val="30"/>
  </w:num>
  <w:num w:numId="11" w16cid:durableId="15617806">
    <w:abstractNumId w:val="2"/>
  </w:num>
  <w:num w:numId="12" w16cid:durableId="992098357">
    <w:abstractNumId w:val="7"/>
  </w:num>
  <w:num w:numId="13" w16cid:durableId="1787966701">
    <w:abstractNumId w:val="22"/>
  </w:num>
  <w:num w:numId="14" w16cid:durableId="228199187">
    <w:abstractNumId w:val="9"/>
  </w:num>
  <w:num w:numId="15" w16cid:durableId="2107339963">
    <w:abstractNumId w:val="60"/>
  </w:num>
  <w:num w:numId="16" w16cid:durableId="513420292">
    <w:abstractNumId w:val="44"/>
  </w:num>
  <w:num w:numId="17" w16cid:durableId="1863083513">
    <w:abstractNumId w:val="45"/>
  </w:num>
  <w:num w:numId="18" w16cid:durableId="822044980">
    <w:abstractNumId w:val="6"/>
  </w:num>
  <w:num w:numId="19" w16cid:durableId="859004465">
    <w:abstractNumId w:val="41"/>
  </w:num>
  <w:num w:numId="20" w16cid:durableId="792866525">
    <w:abstractNumId w:val="11"/>
  </w:num>
  <w:num w:numId="21" w16cid:durableId="1547335064">
    <w:abstractNumId w:val="15"/>
  </w:num>
  <w:num w:numId="22" w16cid:durableId="64498977">
    <w:abstractNumId w:val="65"/>
  </w:num>
  <w:num w:numId="23" w16cid:durableId="1804494487">
    <w:abstractNumId w:val="31"/>
  </w:num>
  <w:num w:numId="24" w16cid:durableId="1731995674">
    <w:abstractNumId w:val="20"/>
  </w:num>
  <w:num w:numId="25" w16cid:durableId="1454908955">
    <w:abstractNumId w:val="5"/>
  </w:num>
  <w:num w:numId="26" w16cid:durableId="1256401220">
    <w:abstractNumId w:val="52"/>
  </w:num>
  <w:num w:numId="27" w16cid:durableId="1894777325">
    <w:abstractNumId w:val="46"/>
  </w:num>
  <w:num w:numId="28" w16cid:durableId="185413226">
    <w:abstractNumId w:val="42"/>
  </w:num>
  <w:num w:numId="29" w16cid:durableId="1155798746">
    <w:abstractNumId w:val="43"/>
  </w:num>
  <w:num w:numId="30" w16cid:durableId="643050051">
    <w:abstractNumId w:val="3"/>
  </w:num>
  <w:num w:numId="31" w16cid:durableId="85620505">
    <w:abstractNumId w:val="34"/>
  </w:num>
  <w:num w:numId="32" w16cid:durableId="1960867994">
    <w:abstractNumId w:val="61"/>
  </w:num>
  <w:num w:numId="33" w16cid:durableId="728379957">
    <w:abstractNumId w:val="59"/>
  </w:num>
  <w:num w:numId="34" w16cid:durableId="516652095">
    <w:abstractNumId w:val="38"/>
  </w:num>
  <w:num w:numId="35" w16cid:durableId="1504473018">
    <w:abstractNumId w:val="36"/>
  </w:num>
  <w:num w:numId="36" w16cid:durableId="990986037">
    <w:abstractNumId w:val="4"/>
  </w:num>
  <w:num w:numId="37" w16cid:durableId="2113819503">
    <w:abstractNumId w:val="50"/>
  </w:num>
  <w:num w:numId="38" w16cid:durableId="360399400">
    <w:abstractNumId w:val="24"/>
  </w:num>
  <w:num w:numId="39" w16cid:durableId="224265337">
    <w:abstractNumId w:val="13"/>
  </w:num>
  <w:num w:numId="40" w16cid:durableId="279844678">
    <w:abstractNumId w:val="10"/>
  </w:num>
  <w:num w:numId="41" w16cid:durableId="548079137">
    <w:abstractNumId w:val="28"/>
  </w:num>
  <w:num w:numId="42" w16cid:durableId="1876387007">
    <w:abstractNumId w:val="55"/>
  </w:num>
  <w:num w:numId="43" w16cid:durableId="966281650">
    <w:abstractNumId w:val="14"/>
  </w:num>
  <w:num w:numId="44" w16cid:durableId="608397184">
    <w:abstractNumId w:val="64"/>
  </w:num>
  <w:num w:numId="45" w16cid:durableId="15871806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224499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9899488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28462825">
    <w:abstractNumId w:val="16"/>
  </w:num>
  <w:num w:numId="49" w16cid:durableId="1087070072">
    <w:abstractNumId w:val="23"/>
  </w:num>
  <w:num w:numId="50" w16cid:durableId="1643198124">
    <w:abstractNumId w:val="26"/>
  </w:num>
  <w:num w:numId="51" w16cid:durableId="1094789016">
    <w:abstractNumId w:val="58"/>
  </w:num>
  <w:num w:numId="52" w16cid:durableId="201676574">
    <w:abstractNumId w:val="56"/>
  </w:num>
  <w:num w:numId="53" w16cid:durableId="189995854">
    <w:abstractNumId w:val="57"/>
  </w:num>
  <w:num w:numId="54" w16cid:durableId="1611931583">
    <w:abstractNumId w:val="8"/>
  </w:num>
  <w:num w:numId="55" w16cid:durableId="1659993470">
    <w:abstractNumId w:val="18"/>
  </w:num>
  <w:num w:numId="56" w16cid:durableId="1659309094">
    <w:abstractNumId w:val="21"/>
  </w:num>
  <w:num w:numId="57" w16cid:durableId="1338845257">
    <w:abstractNumId w:val="29"/>
  </w:num>
  <w:num w:numId="58" w16cid:durableId="1662150999">
    <w:abstractNumId w:val="33"/>
  </w:num>
  <w:num w:numId="59" w16cid:durableId="48265336">
    <w:abstractNumId w:val="63"/>
  </w:num>
  <w:num w:numId="60" w16cid:durableId="211818222">
    <w:abstractNumId w:val="17"/>
  </w:num>
  <w:num w:numId="61" w16cid:durableId="613946751">
    <w:abstractNumId w:val="37"/>
  </w:num>
  <w:num w:numId="62" w16cid:durableId="1399202975">
    <w:abstractNumId w:val="54"/>
  </w:num>
  <w:num w:numId="63" w16cid:durableId="1519847789">
    <w:abstractNumId w:val="12"/>
  </w:num>
  <w:num w:numId="64" w16cid:durableId="807361496">
    <w:abstractNumId w:val="27"/>
  </w:num>
  <w:num w:numId="65" w16cid:durableId="1316760866">
    <w:abstractNumId w:val="32"/>
  </w:num>
  <w:num w:numId="66" w16cid:durableId="1190681930">
    <w:abstractNumId w:val="66"/>
  </w:num>
  <w:num w:numId="67" w16cid:durableId="965308682">
    <w:abstractNumId w:val="51"/>
  </w:num>
  <w:num w:numId="68" w16cid:durableId="687483558">
    <w:abstractNumId w:val="5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9D2"/>
    <w:rsid w:val="000002A4"/>
    <w:rsid w:val="00000395"/>
    <w:rsid w:val="00000AD0"/>
    <w:rsid w:val="00000DA9"/>
    <w:rsid w:val="00000FC5"/>
    <w:rsid w:val="00001263"/>
    <w:rsid w:val="00001413"/>
    <w:rsid w:val="0000364F"/>
    <w:rsid w:val="0000376E"/>
    <w:rsid w:val="0000388C"/>
    <w:rsid w:val="00003A26"/>
    <w:rsid w:val="00004C2A"/>
    <w:rsid w:val="00005676"/>
    <w:rsid w:val="00005BC6"/>
    <w:rsid w:val="000065A3"/>
    <w:rsid w:val="00006A46"/>
    <w:rsid w:val="000071D8"/>
    <w:rsid w:val="00007EA1"/>
    <w:rsid w:val="00007FE2"/>
    <w:rsid w:val="00010D08"/>
    <w:rsid w:val="00010D24"/>
    <w:rsid w:val="00011333"/>
    <w:rsid w:val="0001145A"/>
    <w:rsid w:val="00011A8F"/>
    <w:rsid w:val="00011E42"/>
    <w:rsid w:val="00012076"/>
    <w:rsid w:val="00012A7F"/>
    <w:rsid w:val="00012C0B"/>
    <w:rsid w:val="00012C40"/>
    <w:rsid w:val="00012E8A"/>
    <w:rsid w:val="000130DC"/>
    <w:rsid w:val="00013179"/>
    <w:rsid w:val="0001362E"/>
    <w:rsid w:val="000139D1"/>
    <w:rsid w:val="00013F33"/>
    <w:rsid w:val="00013F93"/>
    <w:rsid w:val="00014328"/>
    <w:rsid w:val="0001443E"/>
    <w:rsid w:val="0001451A"/>
    <w:rsid w:val="000146DD"/>
    <w:rsid w:val="00014C9B"/>
    <w:rsid w:val="00014E17"/>
    <w:rsid w:val="00014EC1"/>
    <w:rsid w:val="00015B4A"/>
    <w:rsid w:val="00015F21"/>
    <w:rsid w:val="000161F7"/>
    <w:rsid w:val="000163CF"/>
    <w:rsid w:val="00016601"/>
    <w:rsid w:val="00016F49"/>
    <w:rsid w:val="000172D9"/>
    <w:rsid w:val="000174C3"/>
    <w:rsid w:val="0001761E"/>
    <w:rsid w:val="00017852"/>
    <w:rsid w:val="0001799A"/>
    <w:rsid w:val="00017AED"/>
    <w:rsid w:val="00017E2B"/>
    <w:rsid w:val="00020182"/>
    <w:rsid w:val="0002073E"/>
    <w:rsid w:val="0002091F"/>
    <w:rsid w:val="00020F97"/>
    <w:rsid w:val="00021FF8"/>
    <w:rsid w:val="00022B74"/>
    <w:rsid w:val="00022D08"/>
    <w:rsid w:val="00022FD8"/>
    <w:rsid w:val="000230DD"/>
    <w:rsid w:val="000233FD"/>
    <w:rsid w:val="0002353E"/>
    <w:rsid w:val="00023C0A"/>
    <w:rsid w:val="0002415F"/>
    <w:rsid w:val="00024B57"/>
    <w:rsid w:val="00024BA8"/>
    <w:rsid w:val="00024EB7"/>
    <w:rsid w:val="00025192"/>
    <w:rsid w:val="00025302"/>
    <w:rsid w:val="00025731"/>
    <w:rsid w:val="00025976"/>
    <w:rsid w:val="00025CC4"/>
    <w:rsid w:val="0002600B"/>
    <w:rsid w:val="0002663A"/>
    <w:rsid w:val="0002680F"/>
    <w:rsid w:val="00026BDB"/>
    <w:rsid w:val="00026E07"/>
    <w:rsid w:val="00026F73"/>
    <w:rsid w:val="000271C9"/>
    <w:rsid w:val="0002757A"/>
    <w:rsid w:val="0002758F"/>
    <w:rsid w:val="00027723"/>
    <w:rsid w:val="00027970"/>
    <w:rsid w:val="00027B26"/>
    <w:rsid w:val="00027D9B"/>
    <w:rsid w:val="00027E13"/>
    <w:rsid w:val="00027F95"/>
    <w:rsid w:val="00030408"/>
    <w:rsid w:val="00030417"/>
    <w:rsid w:val="000308F0"/>
    <w:rsid w:val="000311DF"/>
    <w:rsid w:val="0003159A"/>
    <w:rsid w:val="0003194A"/>
    <w:rsid w:val="00031A1D"/>
    <w:rsid w:val="00031AAB"/>
    <w:rsid w:val="00031DF1"/>
    <w:rsid w:val="000327C0"/>
    <w:rsid w:val="00033469"/>
    <w:rsid w:val="00033497"/>
    <w:rsid w:val="0003363E"/>
    <w:rsid w:val="00033DEF"/>
    <w:rsid w:val="00034430"/>
    <w:rsid w:val="000347FF"/>
    <w:rsid w:val="00034BB1"/>
    <w:rsid w:val="00034CCC"/>
    <w:rsid w:val="00034F8B"/>
    <w:rsid w:val="000356C7"/>
    <w:rsid w:val="00035B5D"/>
    <w:rsid w:val="00035D59"/>
    <w:rsid w:val="00036652"/>
    <w:rsid w:val="000366ED"/>
    <w:rsid w:val="00036AE1"/>
    <w:rsid w:val="00036EA1"/>
    <w:rsid w:val="00036FCF"/>
    <w:rsid w:val="000372A3"/>
    <w:rsid w:val="000378CD"/>
    <w:rsid w:val="00037BE5"/>
    <w:rsid w:val="00037D8C"/>
    <w:rsid w:val="00037E04"/>
    <w:rsid w:val="00037E31"/>
    <w:rsid w:val="00040335"/>
    <w:rsid w:val="00040793"/>
    <w:rsid w:val="00041955"/>
    <w:rsid w:val="000419E2"/>
    <w:rsid w:val="00041AFF"/>
    <w:rsid w:val="00041F51"/>
    <w:rsid w:val="0004282D"/>
    <w:rsid w:val="00042BD0"/>
    <w:rsid w:val="00042C0B"/>
    <w:rsid w:val="00042FA3"/>
    <w:rsid w:val="00042FFD"/>
    <w:rsid w:val="000430BC"/>
    <w:rsid w:val="000433B5"/>
    <w:rsid w:val="0004340D"/>
    <w:rsid w:val="00043A0A"/>
    <w:rsid w:val="00043BF5"/>
    <w:rsid w:val="00043EA7"/>
    <w:rsid w:val="000443A5"/>
    <w:rsid w:val="0004473F"/>
    <w:rsid w:val="000448D1"/>
    <w:rsid w:val="000449B4"/>
    <w:rsid w:val="0004519E"/>
    <w:rsid w:val="0004528C"/>
    <w:rsid w:val="000453B1"/>
    <w:rsid w:val="00045537"/>
    <w:rsid w:val="00046309"/>
    <w:rsid w:val="00046409"/>
    <w:rsid w:val="0004714B"/>
    <w:rsid w:val="00047306"/>
    <w:rsid w:val="000473E3"/>
    <w:rsid w:val="00047987"/>
    <w:rsid w:val="00050353"/>
    <w:rsid w:val="00050548"/>
    <w:rsid w:val="000507A5"/>
    <w:rsid w:val="000508E9"/>
    <w:rsid w:val="00050BE8"/>
    <w:rsid w:val="0005183C"/>
    <w:rsid w:val="00053610"/>
    <w:rsid w:val="000540A0"/>
    <w:rsid w:val="00054186"/>
    <w:rsid w:val="00054D17"/>
    <w:rsid w:val="00054F22"/>
    <w:rsid w:val="00054F30"/>
    <w:rsid w:val="00055220"/>
    <w:rsid w:val="000552EC"/>
    <w:rsid w:val="00055736"/>
    <w:rsid w:val="00055909"/>
    <w:rsid w:val="00055CBA"/>
    <w:rsid w:val="000562A9"/>
    <w:rsid w:val="00056A20"/>
    <w:rsid w:val="00056C4D"/>
    <w:rsid w:val="00056E49"/>
    <w:rsid w:val="000601B2"/>
    <w:rsid w:val="00060777"/>
    <w:rsid w:val="000608EA"/>
    <w:rsid w:val="0006090A"/>
    <w:rsid w:val="00060947"/>
    <w:rsid w:val="00060BEF"/>
    <w:rsid w:val="00060E12"/>
    <w:rsid w:val="00061229"/>
    <w:rsid w:val="000614C1"/>
    <w:rsid w:val="0006199A"/>
    <w:rsid w:val="00061AFE"/>
    <w:rsid w:val="00061D6C"/>
    <w:rsid w:val="00062178"/>
    <w:rsid w:val="000623C8"/>
    <w:rsid w:val="0006292B"/>
    <w:rsid w:val="000629E2"/>
    <w:rsid w:val="00062A1F"/>
    <w:rsid w:val="00062D1F"/>
    <w:rsid w:val="00062F71"/>
    <w:rsid w:val="00063740"/>
    <w:rsid w:val="000637A5"/>
    <w:rsid w:val="00063800"/>
    <w:rsid w:val="0006416A"/>
    <w:rsid w:val="0006430C"/>
    <w:rsid w:val="000643DE"/>
    <w:rsid w:val="000647E2"/>
    <w:rsid w:val="00064C14"/>
    <w:rsid w:val="00064CA2"/>
    <w:rsid w:val="0006547A"/>
    <w:rsid w:val="00065725"/>
    <w:rsid w:val="00065BF4"/>
    <w:rsid w:val="00065DE4"/>
    <w:rsid w:val="000668DC"/>
    <w:rsid w:val="000668FF"/>
    <w:rsid w:val="00066E94"/>
    <w:rsid w:val="00067104"/>
    <w:rsid w:val="0006795B"/>
    <w:rsid w:val="00067993"/>
    <w:rsid w:val="00067ADB"/>
    <w:rsid w:val="00067C5B"/>
    <w:rsid w:val="00067E4E"/>
    <w:rsid w:val="00070665"/>
    <w:rsid w:val="00070E25"/>
    <w:rsid w:val="00071234"/>
    <w:rsid w:val="000712E3"/>
    <w:rsid w:val="00071AB0"/>
    <w:rsid w:val="000730C1"/>
    <w:rsid w:val="000733C3"/>
    <w:rsid w:val="00073758"/>
    <w:rsid w:val="000739C6"/>
    <w:rsid w:val="00073CD9"/>
    <w:rsid w:val="00073FEF"/>
    <w:rsid w:val="0007452A"/>
    <w:rsid w:val="00074B83"/>
    <w:rsid w:val="00074CC1"/>
    <w:rsid w:val="00074CFE"/>
    <w:rsid w:val="000753F7"/>
    <w:rsid w:val="00075487"/>
    <w:rsid w:val="00075581"/>
    <w:rsid w:val="00075852"/>
    <w:rsid w:val="00076406"/>
    <w:rsid w:val="00076E60"/>
    <w:rsid w:val="000770F2"/>
    <w:rsid w:val="000774D1"/>
    <w:rsid w:val="00077920"/>
    <w:rsid w:val="00077E04"/>
    <w:rsid w:val="000804E8"/>
    <w:rsid w:val="00080564"/>
    <w:rsid w:val="00080E54"/>
    <w:rsid w:val="0008128C"/>
    <w:rsid w:val="00081398"/>
    <w:rsid w:val="000814F2"/>
    <w:rsid w:val="00081916"/>
    <w:rsid w:val="000819C4"/>
    <w:rsid w:val="00081BE4"/>
    <w:rsid w:val="00082D18"/>
    <w:rsid w:val="00082FFC"/>
    <w:rsid w:val="0008304B"/>
    <w:rsid w:val="00083343"/>
    <w:rsid w:val="00083A3D"/>
    <w:rsid w:val="00083FCD"/>
    <w:rsid w:val="00084282"/>
    <w:rsid w:val="000846A3"/>
    <w:rsid w:val="000847A3"/>
    <w:rsid w:val="000848AD"/>
    <w:rsid w:val="00084F1D"/>
    <w:rsid w:val="00085686"/>
    <w:rsid w:val="000856D2"/>
    <w:rsid w:val="00085729"/>
    <w:rsid w:val="000863C4"/>
    <w:rsid w:val="000867D3"/>
    <w:rsid w:val="000867D5"/>
    <w:rsid w:val="00086DB6"/>
    <w:rsid w:val="00087855"/>
    <w:rsid w:val="00090084"/>
    <w:rsid w:val="0009137D"/>
    <w:rsid w:val="00091838"/>
    <w:rsid w:val="00091989"/>
    <w:rsid w:val="00091F0A"/>
    <w:rsid w:val="00091F86"/>
    <w:rsid w:val="0009289F"/>
    <w:rsid w:val="00092C94"/>
    <w:rsid w:val="0009345F"/>
    <w:rsid w:val="000947DF"/>
    <w:rsid w:val="00094A4B"/>
    <w:rsid w:val="00094AB3"/>
    <w:rsid w:val="00094EBF"/>
    <w:rsid w:val="000951C0"/>
    <w:rsid w:val="00095455"/>
    <w:rsid w:val="000958BC"/>
    <w:rsid w:val="000959A2"/>
    <w:rsid w:val="000959FB"/>
    <w:rsid w:val="00095DC9"/>
    <w:rsid w:val="000960CC"/>
    <w:rsid w:val="0009623E"/>
    <w:rsid w:val="00096847"/>
    <w:rsid w:val="00096935"/>
    <w:rsid w:val="00096DFA"/>
    <w:rsid w:val="000974B4"/>
    <w:rsid w:val="000A007A"/>
    <w:rsid w:val="000A02FE"/>
    <w:rsid w:val="000A07AB"/>
    <w:rsid w:val="000A089F"/>
    <w:rsid w:val="000A0C72"/>
    <w:rsid w:val="000A14DC"/>
    <w:rsid w:val="000A1A91"/>
    <w:rsid w:val="000A1BF8"/>
    <w:rsid w:val="000A2281"/>
    <w:rsid w:val="000A3328"/>
    <w:rsid w:val="000A33C8"/>
    <w:rsid w:val="000A359F"/>
    <w:rsid w:val="000A37C9"/>
    <w:rsid w:val="000A3887"/>
    <w:rsid w:val="000A3916"/>
    <w:rsid w:val="000A4169"/>
    <w:rsid w:val="000A4BE4"/>
    <w:rsid w:val="000A5022"/>
    <w:rsid w:val="000A5BA2"/>
    <w:rsid w:val="000A5BAA"/>
    <w:rsid w:val="000A6060"/>
    <w:rsid w:val="000A6474"/>
    <w:rsid w:val="000A6B21"/>
    <w:rsid w:val="000A6C6B"/>
    <w:rsid w:val="000A717F"/>
    <w:rsid w:val="000A7824"/>
    <w:rsid w:val="000A796F"/>
    <w:rsid w:val="000A7CFE"/>
    <w:rsid w:val="000B049B"/>
    <w:rsid w:val="000B0A35"/>
    <w:rsid w:val="000B0EB0"/>
    <w:rsid w:val="000B18B5"/>
    <w:rsid w:val="000B1B16"/>
    <w:rsid w:val="000B1C0A"/>
    <w:rsid w:val="000B1E34"/>
    <w:rsid w:val="000B2052"/>
    <w:rsid w:val="000B2462"/>
    <w:rsid w:val="000B28A6"/>
    <w:rsid w:val="000B295C"/>
    <w:rsid w:val="000B2C2A"/>
    <w:rsid w:val="000B37EC"/>
    <w:rsid w:val="000B3AAC"/>
    <w:rsid w:val="000B3FB4"/>
    <w:rsid w:val="000B4983"/>
    <w:rsid w:val="000B4D1C"/>
    <w:rsid w:val="000B52D7"/>
    <w:rsid w:val="000B538A"/>
    <w:rsid w:val="000B56CF"/>
    <w:rsid w:val="000B60BF"/>
    <w:rsid w:val="000B61B2"/>
    <w:rsid w:val="000B6F74"/>
    <w:rsid w:val="000B71A8"/>
    <w:rsid w:val="000B73BA"/>
    <w:rsid w:val="000B75E0"/>
    <w:rsid w:val="000B76F4"/>
    <w:rsid w:val="000B78F9"/>
    <w:rsid w:val="000B7B0D"/>
    <w:rsid w:val="000C00F2"/>
    <w:rsid w:val="000C03CE"/>
    <w:rsid w:val="000C0406"/>
    <w:rsid w:val="000C0C1B"/>
    <w:rsid w:val="000C1403"/>
    <w:rsid w:val="000C1707"/>
    <w:rsid w:val="000C260A"/>
    <w:rsid w:val="000C2707"/>
    <w:rsid w:val="000C2DF8"/>
    <w:rsid w:val="000C2F74"/>
    <w:rsid w:val="000C426A"/>
    <w:rsid w:val="000C44D9"/>
    <w:rsid w:val="000C4854"/>
    <w:rsid w:val="000C49AF"/>
    <w:rsid w:val="000C508B"/>
    <w:rsid w:val="000C57C9"/>
    <w:rsid w:val="000C5F1D"/>
    <w:rsid w:val="000C63EF"/>
    <w:rsid w:val="000C6920"/>
    <w:rsid w:val="000C77C2"/>
    <w:rsid w:val="000C7DC3"/>
    <w:rsid w:val="000C7F6E"/>
    <w:rsid w:val="000C7FD2"/>
    <w:rsid w:val="000D00F3"/>
    <w:rsid w:val="000D0514"/>
    <w:rsid w:val="000D09D5"/>
    <w:rsid w:val="000D0AA3"/>
    <w:rsid w:val="000D1436"/>
    <w:rsid w:val="000D2045"/>
    <w:rsid w:val="000D2192"/>
    <w:rsid w:val="000D2781"/>
    <w:rsid w:val="000D28F1"/>
    <w:rsid w:val="000D2DF3"/>
    <w:rsid w:val="000D2F22"/>
    <w:rsid w:val="000D32FF"/>
    <w:rsid w:val="000D35A9"/>
    <w:rsid w:val="000D37F6"/>
    <w:rsid w:val="000D3EDB"/>
    <w:rsid w:val="000D41D7"/>
    <w:rsid w:val="000D440D"/>
    <w:rsid w:val="000D46F8"/>
    <w:rsid w:val="000D4B36"/>
    <w:rsid w:val="000D4C3E"/>
    <w:rsid w:val="000D4D6B"/>
    <w:rsid w:val="000D5157"/>
    <w:rsid w:val="000D57FD"/>
    <w:rsid w:val="000D6149"/>
    <w:rsid w:val="000D677B"/>
    <w:rsid w:val="000D6835"/>
    <w:rsid w:val="000D78C4"/>
    <w:rsid w:val="000D7A07"/>
    <w:rsid w:val="000E0D3E"/>
    <w:rsid w:val="000E0E13"/>
    <w:rsid w:val="000E147C"/>
    <w:rsid w:val="000E153F"/>
    <w:rsid w:val="000E1613"/>
    <w:rsid w:val="000E20F9"/>
    <w:rsid w:val="000E2791"/>
    <w:rsid w:val="000E280C"/>
    <w:rsid w:val="000E2ACE"/>
    <w:rsid w:val="000E2D6B"/>
    <w:rsid w:val="000E2E8B"/>
    <w:rsid w:val="000E30E5"/>
    <w:rsid w:val="000E35ED"/>
    <w:rsid w:val="000E361D"/>
    <w:rsid w:val="000E395C"/>
    <w:rsid w:val="000E3BF6"/>
    <w:rsid w:val="000E406B"/>
    <w:rsid w:val="000E4187"/>
    <w:rsid w:val="000E43DC"/>
    <w:rsid w:val="000E48BE"/>
    <w:rsid w:val="000E4D22"/>
    <w:rsid w:val="000E4D77"/>
    <w:rsid w:val="000E4E3B"/>
    <w:rsid w:val="000E4F49"/>
    <w:rsid w:val="000E5050"/>
    <w:rsid w:val="000E5203"/>
    <w:rsid w:val="000E5910"/>
    <w:rsid w:val="000E5DBF"/>
    <w:rsid w:val="000E5E11"/>
    <w:rsid w:val="000E5EE9"/>
    <w:rsid w:val="000E6644"/>
    <w:rsid w:val="000E66D8"/>
    <w:rsid w:val="000E6D5C"/>
    <w:rsid w:val="000E7321"/>
    <w:rsid w:val="000E7685"/>
    <w:rsid w:val="000E78D9"/>
    <w:rsid w:val="000E7969"/>
    <w:rsid w:val="000E7E86"/>
    <w:rsid w:val="000F01FD"/>
    <w:rsid w:val="000F06AB"/>
    <w:rsid w:val="000F083B"/>
    <w:rsid w:val="000F0FEC"/>
    <w:rsid w:val="000F1639"/>
    <w:rsid w:val="000F18C7"/>
    <w:rsid w:val="000F206A"/>
    <w:rsid w:val="000F25B2"/>
    <w:rsid w:val="000F2846"/>
    <w:rsid w:val="000F3674"/>
    <w:rsid w:val="000F3CF9"/>
    <w:rsid w:val="000F4237"/>
    <w:rsid w:val="000F5256"/>
    <w:rsid w:val="000F52E0"/>
    <w:rsid w:val="000F54AC"/>
    <w:rsid w:val="000F56C4"/>
    <w:rsid w:val="000F6024"/>
    <w:rsid w:val="000F621B"/>
    <w:rsid w:val="000F641B"/>
    <w:rsid w:val="000F6492"/>
    <w:rsid w:val="000F790E"/>
    <w:rsid w:val="0010034B"/>
    <w:rsid w:val="0010056A"/>
    <w:rsid w:val="00100ABA"/>
    <w:rsid w:val="001017E6"/>
    <w:rsid w:val="001018B9"/>
    <w:rsid w:val="001020E6"/>
    <w:rsid w:val="00102400"/>
    <w:rsid w:val="00102442"/>
    <w:rsid w:val="0010305A"/>
    <w:rsid w:val="0010329E"/>
    <w:rsid w:val="0010343B"/>
    <w:rsid w:val="001035D8"/>
    <w:rsid w:val="00103913"/>
    <w:rsid w:val="00103CBB"/>
    <w:rsid w:val="00104075"/>
    <w:rsid w:val="00104423"/>
    <w:rsid w:val="00104596"/>
    <w:rsid w:val="00104767"/>
    <w:rsid w:val="00104DBF"/>
    <w:rsid w:val="0010526D"/>
    <w:rsid w:val="001052FB"/>
    <w:rsid w:val="0010545F"/>
    <w:rsid w:val="00105833"/>
    <w:rsid w:val="0010592F"/>
    <w:rsid w:val="00105946"/>
    <w:rsid w:val="00105B26"/>
    <w:rsid w:val="00105E2A"/>
    <w:rsid w:val="00105FB1"/>
    <w:rsid w:val="00106287"/>
    <w:rsid w:val="00106322"/>
    <w:rsid w:val="0010657B"/>
    <w:rsid w:val="00106733"/>
    <w:rsid w:val="00106BBD"/>
    <w:rsid w:val="00106CA1"/>
    <w:rsid w:val="00106CBA"/>
    <w:rsid w:val="0010759D"/>
    <w:rsid w:val="001077C9"/>
    <w:rsid w:val="00110303"/>
    <w:rsid w:val="00110391"/>
    <w:rsid w:val="001105C2"/>
    <w:rsid w:val="001109EB"/>
    <w:rsid w:val="00110AC8"/>
    <w:rsid w:val="00110D6D"/>
    <w:rsid w:val="00110DDA"/>
    <w:rsid w:val="00110E1B"/>
    <w:rsid w:val="0011143F"/>
    <w:rsid w:val="001119F9"/>
    <w:rsid w:val="0011216D"/>
    <w:rsid w:val="0011277C"/>
    <w:rsid w:val="001128E5"/>
    <w:rsid w:val="00114260"/>
    <w:rsid w:val="0011428B"/>
    <w:rsid w:val="001143F1"/>
    <w:rsid w:val="00114BAA"/>
    <w:rsid w:val="00114CC4"/>
    <w:rsid w:val="001155C4"/>
    <w:rsid w:val="0011584F"/>
    <w:rsid w:val="00115F7A"/>
    <w:rsid w:val="001162DC"/>
    <w:rsid w:val="00116333"/>
    <w:rsid w:val="0011658A"/>
    <w:rsid w:val="00116726"/>
    <w:rsid w:val="00116A45"/>
    <w:rsid w:val="0011707A"/>
    <w:rsid w:val="0011715C"/>
    <w:rsid w:val="00117293"/>
    <w:rsid w:val="001173CF"/>
    <w:rsid w:val="001177B0"/>
    <w:rsid w:val="00117878"/>
    <w:rsid w:val="0011788A"/>
    <w:rsid w:val="001179D0"/>
    <w:rsid w:val="00117C89"/>
    <w:rsid w:val="00117DA3"/>
    <w:rsid w:val="00117E7D"/>
    <w:rsid w:val="001206DE"/>
    <w:rsid w:val="00120A74"/>
    <w:rsid w:val="00120DC5"/>
    <w:rsid w:val="001211D2"/>
    <w:rsid w:val="001219FA"/>
    <w:rsid w:val="00121F2F"/>
    <w:rsid w:val="001229F6"/>
    <w:rsid w:val="00123014"/>
    <w:rsid w:val="001232DB"/>
    <w:rsid w:val="00123F4B"/>
    <w:rsid w:val="00124356"/>
    <w:rsid w:val="001245A8"/>
    <w:rsid w:val="00125088"/>
    <w:rsid w:val="00125096"/>
    <w:rsid w:val="00125874"/>
    <w:rsid w:val="00125A7C"/>
    <w:rsid w:val="00125FEA"/>
    <w:rsid w:val="00126356"/>
    <w:rsid w:val="00126AA6"/>
    <w:rsid w:val="00126E08"/>
    <w:rsid w:val="00127083"/>
    <w:rsid w:val="0012730F"/>
    <w:rsid w:val="00127872"/>
    <w:rsid w:val="00127BDB"/>
    <w:rsid w:val="001307A0"/>
    <w:rsid w:val="00130C0C"/>
    <w:rsid w:val="00130F27"/>
    <w:rsid w:val="00131394"/>
    <w:rsid w:val="00131A2C"/>
    <w:rsid w:val="00131B1C"/>
    <w:rsid w:val="0013216B"/>
    <w:rsid w:val="001328F2"/>
    <w:rsid w:val="001334D2"/>
    <w:rsid w:val="00133628"/>
    <w:rsid w:val="001337C2"/>
    <w:rsid w:val="001344B4"/>
    <w:rsid w:val="00134729"/>
    <w:rsid w:val="00135079"/>
    <w:rsid w:val="00135DD9"/>
    <w:rsid w:val="00135EA8"/>
    <w:rsid w:val="00136351"/>
    <w:rsid w:val="001363EF"/>
    <w:rsid w:val="00136BA7"/>
    <w:rsid w:val="00137134"/>
    <w:rsid w:val="001375A7"/>
    <w:rsid w:val="00137F6E"/>
    <w:rsid w:val="001414B0"/>
    <w:rsid w:val="0014183F"/>
    <w:rsid w:val="00141A88"/>
    <w:rsid w:val="00141D0A"/>
    <w:rsid w:val="001422B3"/>
    <w:rsid w:val="00142693"/>
    <w:rsid w:val="00142C2F"/>
    <w:rsid w:val="00142D94"/>
    <w:rsid w:val="001435BA"/>
    <w:rsid w:val="001436EC"/>
    <w:rsid w:val="00143B3F"/>
    <w:rsid w:val="00143C17"/>
    <w:rsid w:val="00143C31"/>
    <w:rsid w:val="00144062"/>
    <w:rsid w:val="00144993"/>
    <w:rsid w:val="00145A35"/>
    <w:rsid w:val="00145D22"/>
    <w:rsid w:val="001464A9"/>
    <w:rsid w:val="00146BD8"/>
    <w:rsid w:val="00146F67"/>
    <w:rsid w:val="00146F79"/>
    <w:rsid w:val="00146F81"/>
    <w:rsid w:val="001502AB"/>
    <w:rsid w:val="00150D09"/>
    <w:rsid w:val="0015187A"/>
    <w:rsid w:val="001521F3"/>
    <w:rsid w:val="00152EBC"/>
    <w:rsid w:val="00152F82"/>
    <w:rsid w:val="0015300E"/>
    <w:rsid w:val="00153645"/>
    <w:rsid w:val="00153844"/>
    <w:rsid w:val="0015423E"/>
    <w:rsid w:val="00154A94"/>
    <w:rsid w:val="00154AF7"/>
    <w:rsid w:val="00154D91"/>
    <w:rsid w:val="00154FA2"/>
    <w:rsid w:val="001561C1"/>
    <w:rsid w:val="001564B1"/>
    <w:rsid w:val="00156D8C"/>
    <w:rsid w:val="00156F48"/>
    <w:rsid w:val="0015792F"/>
    <w:rsid w:val="00160136"/>
    <w:rsid w:val="001609B5"/>
    <w:rsid w:val="00160A82"/>
    <w:rsid w:val="001611AE"/>
    <w:rsid w:val="00162209"/>
    <w:rsid w:val="0016329E"/>
    <w:rsid w:val="001632BE"/>
    <w:rsid w:val="001632F7"/>
    <w:rsid w:val="001637BD"/>
    <w:rsid w:val="001639CD"/>
    <w:rsid w:val="00163C49"/>
    <w:rsid w:val="00163D3F"/>
    <w:rsid w:val="0016486F"/>
    <w:rsid w:val="00164A3D"/>
    <w:rsid w:val="00164AE4"/>
    <w:rsid w:val="00164DFE"/>
    <w:rsid w:val="0016504F"/>
    <w:rsid w:val="00165214"/>
    <w:rsid w:val="00165478"/>
    <w:rsid w:val="00165524"/>
    <w:rsid w:val="001658DF"/>
    <w:rsid w:val="00166059"/>
    <w:rsid w:val="00166100"/>
    <w:rsid w:val="00166A10"/>
    <w:rsid w:val="00166FA0"/>
    <w:rsid w:val="001679B1"/>
    <w:rsid w:val="00167CC2"/>
    <w:rsid w:val="00167D80"/>
    <w:rsid w:val="00170405"/>
    <w:rsid w:val="001705F7"/>
    <w:rsid w:val="0017090B"/>
    <w:rsid w:val="00170D05"/>
    <w:rsid w:val="00171161"/>
    <w:rsid w:val="001719A8"/>
    <w:rsid w:val="001723C9"/>
    <w:rsid w:val="00172970"/>
    <w:rsid w:val="00173794"/>
    <w:rsid w:val="00173973"/>
    <w:rsid w:val="001745CC"/>
    <w:rsid w:val="00174CB7"/>
    <w:rsid w:val="00174DFA"/>
    <w:rsid w:val="001751AF"/>
    <w:rsid w:val="00175752"/>
    <w:rsid w:val="00175B6C"/>
    <w:rsid w:val="00175BD8"/>
    <w:rsid w:val="00176061"/>
    <w:rsid w:val="001761BD"/>
    <w:rsid w:val="00176217"/>
    <w:rsid w:val="0017624B"/>
    <w:rsid w:val="00176426"/>
    <w:rsid w:val="00176BE9"/>
    <w:rsid w:val="00176E74"/>
    <w:rsid w:val="00176EDE"/>
    <w:rsid w:val="00176F61"/>
    <w:rsid w:val="00177AF5"/>
    <w:rsid w:val="00177D8D"/>
    <w:rsid w:val="0018009A"/>
    <w:rsid w:val="00180687"/>
    <w:rsid w:val="00180723"/>
    <w:rsid w:val="0018091B"/>
    <w:rsid w:val="00180C09"/>
    <w:rsid w:val="00181C50"/>
    <w:rsid w:val="00181ECB"/>
    <w:rsid w:val="00181ED6"/>
    <w:rsid w:val="0018207B"/>
    <w:rsid w:val="00182BD4"/>
    <w:rsid w:val="00183ABD"/>
    <w:rsid w:val="00183BB5"/>
    <w:rsid w:val="00183D85"/>
    <w:rsid w:val="00183E3F"/>
    <w:rsid w:val="00184E61"/>
    <w:rsid w:val="00185466"/>
    <w:rsid w:val="00185970"/>
    <w:rsid w:val="00186915"/>
    <w:rsid w:val="00186BB3"/>
    <w:rsid w:val="00186E66"/>
    <w:rsid w:val="00186F07"/>
    <w:rsid w:val="0018740C"/>
    <w:rsid w:val="001879CE"/>
    <w:rsid w:val="00187C5F"/>
    <w:rsid w:val="00187E80"/>
    <w:rsid w:val="00187F88"/>
    <w:rsid w:val="00190DE2"/>
    <w:rsid w:val="00190E1D"/>
    <w:rsid w:val="00190F6C"/>
    <w:rsid w:val="00191045"/>
    <w:rsid w:val="00191059"/>
    <w:rsid w:val="00191A5E"/>
    <w:rsid w:val="00191F69"/>
    <w:rsid w:val="00192CAE"/>
    <w:rsid w:val="001932C5"/>
    <w:rsid w:val="0019334A"/>
    <w:rsid w:val="00193F4D"/>
    <w:rsid w:val="00194454"/>
    <w:rsid w:val="001958A4"/>
    <w:rsid w:val="001969E1"/>
    <w:rsid w:val="00197B41"/>
    <w:rsid w:val="001A027E"/>
    <w:rsid w:val="001A0E78"/>
    <w:rsid w:val="001A13E8"/>
    <w:rsid w:val="001A1539"/>
    <w:rsid w:val="001A25D0"/>
    <w:rsid w:val="001A2750"/>
    <w:rsid w:val="001A28A0"/>
    <w:rsid w:val="001A2983"/>
    <w:rsid w:val="001A2A46"/>
    <w:rsid w:val="001A3141"/>
    <w:rsid w:val="001A3674"/>
    <w:rsid w:val="001A3B86"/>
    <w:rsid w:val="001A3EBF"/>
    <w:rsid w:val="001A446D"/>
    <w:rsid w:val="001A4AB1"/>
    <w:rsid w:val="001A51AC"/>
    <w:rsid w:val="001A5360"/>
    <w:rsid w:val="001A5D3F"/>
    <w:rsid w:val="001A65AD"/>
    <w:rsid w:val="001A6C7F"/>
    <w:rsid w:val="001A71A8"/>
    <w:rsid w:val="001A72E7"/>
    <w:rsid w:val="001A7572"/>
    <w:rsid w:val="001B0536"/>
    <w:rsid w:val="001B05B4"/>
    <w:rsid w:val="001B0FC5"/>
    <w:rsid w:val="001B1380"/>
    <w:rsid w:val="001B1967"/>
    <w:rsid w:val="001B1D0E"/>
    <w:rsid w:val="001B1DE2"/>
    <w:rsid w:val="001B3886"/>
    <w:rsid w:val="001B38D7"/>
    <w:rsid w:val="001B3B98"/>
    <w:rsid w:val="001B3CD9"/>
    <w:rsid w:val="001B4105"/>
    <w:rsid w:val="001B4251"/>
    <w:rsid w:val="001B4F74"/>
    <w:rsid w:val="001B55A1"/>
    <w:rsid w:val="001B55ED"/>
    <w:rsid w:val="001B560E"/>
    <w:rsid w:val="001B591D"/>
    <w:rsid w:val="001B5EEE"/>
    <w:rsid w:val="001B6092"/>
    <w:rsid w:val="001B6780"/>
    <w:rsid w:val="001B681E"/>
    <w:rsid w:val="001B7534"/>
    <w:rsid w:val="001B77EC"/>
    <w:rsid w:val="001B79A5"/>
    <w:rsid w:val="001B7C2A"/>
    <w:rsid w:val="001B7E9C"/>
    <w:rsid w:val="001C0983"/>
    <w:rsid w:val="001C121B"/>
    <w:rsid w:val="001C16C2"/>
    <w:rsid w:val="001C19FC"/>
    <w:rsid w:val="001C1C05"/>
    <w:rsid w:val="001C1D65"/>
    <w:rsid w:val="001C228D"/>
    <w:rsid w:val="001C2A1A"/>
    <w:rsid w:val="001C2E4A"/>
    <w:rsid w:val="001C34E9"/>
    <w:rsid w:val="001C378B"/>
    <w:rsid w:val="001C3C25"/>
    <w:rsid w:val="001C3E19"/>
    <w:rsid w:val="001C404E"/>
    <w:rsid w:val="001C4272"/>
    <w:rsid w:val="001C42BE"/>
    <w:rsid w:val="001C52E9"/>
    <w:rsid w:val="001C57AE"/>
    <w:rsid w:val="001C59C3"/>
    <w:rsid w:val="001C607D"/>
    <w:rsid w:val="001C6890"/>
    <w:rsid w:val="001C694A"/>
    <w:rsid w:val="001C6EDE"/>
    <w:rsid w:val="001C73DF"/>
    <w:rsid w:val="001C7553"/>
    <w:rsid w:val="001C76EE"/>
    <w:rsid w:val="001D02A3"/>
    <w:rsid w:val="001D137A"/>
    <w:rsid w:val="001D13C4"/>
    <w:rsid w:val="001D1403"/>
    <w:rsid w:val="001D1A26"/>
    <w:rsid w:val="001D1C75"/>
    <w:rsid w:val="001D1D48"/>
    <w:rsid w:val="001D1E0C"/>
    <w:rsid w:val="001D1EDA"/>
    <w:rsid w:val="001D27F4"/>
    <w:rsid w:val="001D2837"/>
    <w:rsid w:val="001D3113"/>
    <w:rsid w:val="001D3874"/>
    <w:rsid w:val="001D4A56"/>
    <w:rsid w:val="001D4A5C"/>
    <w:rsid w:val="001D5802"/>
    <w:rsid w:val="001D6E6A"/>
    <w:rsid w:val="001E00B6"/>
    <w:rsid w:val="001E0125"/>
    <w:rsid w:val="001E0236"/>
    <w:rsid w:val="001E085C"/>
    <w:rsid w:val="001E0BBD"/>
    <w:rsid w:val="001E0D49"/>
    <w:rsid w:val="001E1527"/>
    <w:rsid w:val="001E1F1C"/>
    <w:rsid w:val="001E2040"/>
    <w:rsid w:val="001E233F"/>
    <w:rsid w:val="001E2358"/>
    <w:rsid w:val="001E28A5"/>
    <w:rsid w:val="001E28CB"/>
    <w:rsid w:val="001E2F0B"/>
    <w:rsid w:val="001E366B"/>
    <w:rsid w:val="001E4451"/>
    <w:rsid w:val="001E4C4E"/>
    <w:rsid w:val="001E4C5E"/>
    <w:rsid w:val="001E5353"/>
    <w:rsid w:val="001E535B"/>
    <w:rsid w:val="001E53CF"/>
    <w:rsid w:val="001E5943"/>
    <w:rsid w:val="001E5EF3"/>
    <w:rsid w:val="001E606C"/>
    <w:rsid w:val="001E6CA2"/>
    <w:rsid w:val="001E6CD0"/>
    <w:rsid w:val="001E7128"/>
    <w:rsid w:val="001E76BF"/>
    <w:rsid w:val="001E7CB2"/>
    <w:rsid w:val="001E7EAA"/>
    <w:rsid w:val="001E7FCF"/>
    <w:rsid w:val="001F0895"/>
    <w:rsid w:val="001F0AD8"/>
    <w:rsid w:val="001F1155"/>
    <w:rsid w:val="001F1AE6"/>
    <w:rsid w:val="001F2766"/>
    <w:rsid w:val="001F3E27"/>
    <w:rsid w:val="001F3EEA"/>
    <w:rsid w:val="001F43D3"/>
    <w:rsid w:val="001F4CD2"/>
    <w:rsid w:val="001F4F08"/>
    <w:rsid w:val="001F4F5D"/>
    <w:rsid w:val="001F5183"/>
    <w:rsid w:val="001F52E3"/>
    <w:rsid w:val="001F540D"/>
    <w:rsid w:val="001F5999"/>
    <w:rsid w:val="001F5A01"/>
    <w:rsid w:val="001F5CB4"/>
    <w:rsid w:val="001F5E23"/>
    <w:rsid w:val="001F5F84"/>
    <w:rsid w:val="001F708B"/>
    <w:rsid w:val="001F782F"/>
    <w:rsid w:val="001F793B"/>
    <w:rsid w:val="001F7C47"/>
    <w:rsid w:val="002003C1"/>
    <w:rsid w:val="002007D1"/>
    <w:rsid w:val="00200957"/>
    <w:rsid w:val="00200A10"/>
    <w:rsid w:val="00200AC5"/>
    <w:rsid w:val="00201259"/>
    <w:rsid w:val="002012F2"/>
    <w:rsid w:val="0020133E"/>
    <w:rsid w:val="00201B7B"/>
    <w:rsid w:val="00201D6A"/>
    <w:rsid w:val="002027E1"/>
    <w:rsid w:val="00202865"/>
    <w:rsid w:val="00202EAB"/>
    <w:rsid w:val="00203749"/>
    <w:rsid w:val="002039DA"/>
    <w:rsid w:val="00203C8C"/>
    <w:rsid w:val="00203E21"/>
    <w:rsid w:val="00204537"/>
    <w:rsid w:val="00204C44"/>
    <w:rsid w:val="00204D6B"/>
    <w:rsid w:val="00205292"/>
    <w:rsid w:val="0020560A"/>
    <w:rsid w:val="00205F16"/>
    <w:rsid w:val="002061E9"/>
    <w:rsid w:val="00206892"/>
    <w:rsid w:val="002070A3"/>
    <w:rsid w:val="00207D40"/>
    <w:rsid w:val="00207FB3"/>
    <w:rsid w:val="0021056D"/>
    <w:rsid w:val="0021074C"/>
    <w:rsid w:val="00210DD6"/>
    <w:rsid w:val="002112F1"/>
    <w:rsid w:val="0021136C"/>
    <w:rsid w:val="0021165E"/>
    <w:rsid w:val="00211ACF"/>
    <w:rsid w:val="00211C5A"/>
    <w:rsid w:val="00211EF6"/>
    <w:rsid w:val="0021225C"/>
    <w:rsid w:val="0021257C"/>
    <w:rsid w:val="0021292B"/>
    <w:rsid w:val="002136D0"/>
    <w:rsid w:val="00214993"/>
    <w:rsid w:val="00215388"/>
    <w:rsid w:val="002158BF"/>
    <w:rsid w:val="0021603F"/>
    <w:rsid w:val="00216249"/>
    <w:rsid w:val="00216327"/>
    <w:rsid w:val="0021687A"/>
    <w:rsid w:val="00216CA4"/>
    <w:rsid w:val="00216EC5"/>
    <w:rsid w:val="002172FF"/>
    <w:rsid w:val="002174D8"/>
    <w:rsid w:val="00217796"/>
    <w:rsid w:val="002177D0"/>
    <w:rsid w:val="002177E7"/>
    <w:rsid w:val="00217A09"/>
    <w:rsid w:val="00220403"/>
    <w:rsid w:val="002206E6"/>
    <w:rsid w:val="00220716"/>
    <w:rsid w:val="00220825"/>
    <w:rsid w:val="00220893"/>
    <w:rsid w:val="002208FD"/>
    <w:rsid w:val="00221905"/>
    <w:rsid w:val="002236EF"/>
    <w:rsid w:val="00223750"/>
    <w:rsid w:val="0022393C"/>
    <w:rsid w:val="0022422A"/>
    <w:rsid w:val="00224590"/>
    <w:rsid w:val="002245AC"/>
    <w:rsid w:val="00224B07"/>
    <w:rsid w:val="00224B72"/>
    <w:rsid w:val="00224F35"/>
    <w:rsid w:val="0022527B"/>
    <w:rsid w:val="00226A7C"/>
    <w:rsid w:val="00226C04"/>
    <w:rsid w:val="002271E4"/>
    <w:rsid w:val="002275C6"/>
    <w:rsid w:val="00227A90"/>
    <w:rsid w:val="00230053"/>
    <w:rsid w:val="00230324"/>
    <w:rsid w:val="002304BF"/>
    <w:rsid w:val="00230862"/>
    <w:rsid w:val="00230D2A"/>
    <w:rsid w:val="00230F3B"/>
    <w:rsid w:val="00231DD2"/>
    <w:rsid w:val="002321C0"/>
    <w:rsid w:val="002323E4"/>
    <w:rsid w:val="00232DBE"/>
    <w:rsid w:val="00232DED"/>
    <w:rsid w:val="0023304D"/>
    <w:rsid w:val="002341C0"/>
    <w:rsid w:val="0023457B"/>
    <w:rsid w:val="00234613"/>
    <w:rsid w:val="0023462D"/>
    <w:rsid w:val="00234960"/>
    <w:rsid w:val="00234F0D"/>
    <w:rsid w:val="00234FE3"/>
    <w:rsid w:val="00235133"/>
    <w:rsid w:val="00235499"/>
    <w:rsid w:val="0023590D"/>
    <w:rsid w:val="00235D11"/>
    <w:rsid w:val="00235EB6"/>
    <w:rsid w:val="002367FE"/>
    <w:rsid w:val="00236C5C"/>
    <w:rsid w:val="00236FD4"/>
    <w:rsid w:val="0023729C"/>
    <w:rsid w:val="002373EA"/>
    <w:rsid w:val="00237A06"/>
    <w:rsid w:val="00237A34"/>
    <w:rsid w:val="00237C04"/>
    <w:rsid w:val="002406D2"/>
    <w:rsid w:val="002408D8"/>
    <w:rsid w:val="002409D4"/>
    <w:rsid w:val="00240C84"/>
    <w:rsid w:val="00240D3F"/>
    <w:rsid w:val="0024147E"/>
    <w:rsid w:val="00241B64"/>
    <w:rsid w:val="0024210F"/>
    <w:rsid w:val="002422A7"/>
    <w:rsid w:val="002425B9"/>
    <w:rsid w:val="002427FC"/>
    <w:rsid w:val="002429C0"/>
    <w:rsid w:val="00243222"/>
    <w:rsid w:val="002434A8"/>
    <w:rsid w:val="00243A55"/>
    <w:rsid w:val="00243F9E"/>
    <w:rsid w:val="002442CF"/>
    <w:rsid w:val="0024443F"/>
    <w:rsid w:val="00244513"/>
    <w:rsid w:val="00244691"/>
    <w:rsid w:val="00244862"/>
    <w:rsid w:val="002451DB"/>
    <w:rsid w:val="00245328"/>
    <w:rsid w:val="00245612"/>
    <w:rsid w:val="00245667"/>
    <w:rsid w:val="00245854"/>
    <w:rsid w:val="0024596C"/>
    <w:rsid w:val="002459FE"/>
    <w:rsid w:val="00245C1C"/>
    <w:rsid w:val="002460F8"/>
    <w:rsid w:val="002464E6"/>
    <w:rsid w:val="0024675E"/>
    <w:rsid w:val="00246DCD"/>
    <w:rsid w:val="0024720E"/>
    <w:rsid w:val="00247DEC"/>
    <w:rsid w:val="00247E3C"/>
    <w:rsid w:val="00247E76"/>
    <w:rsid w:val="00247FA5"/>
    <w:rsid w:val="002503C3"/>
    <w:rsid w:val="002505CA"/>
    <w:rsid w:val="002509AD"/>
    <w:rsid w:val="002515B4"/>
    <w:rsid w:val="002517B9"/>
    <w:rsid w:val="0025192E"/>
    <w:rsid w:val="00251B71"/>
    <w:rsid w:val="00251BB8"/>
    <w:rsid w:val="00251FCE"/>
    <w:rsid w:val="0025348F"/>
    <w:rsid w:val="0025371B"/>
    <w:rsid w:val="00253A61"/>
    <w:rsid w:val="00254167"/>
    <w:rsid w:val="00254384"/>
    <w:rsid w:val="00254870"/>
    <w:rsid w:val="0025522A"/>
    <w:rsid w:val="002555A1"/>
    <w:rsid w:val="00255DFB"/>
    <w:rsid w:val="002563A6"/>
    <w:rsid w:val="00256D3D"/>
    <w:rsid w:val="00257102"/>
    <w:rsid w:val="00257262"/>
    <w:rsid w:val="002573B3"/>
    <w:rsid w:val="00257500"/>
    <w:rsid w:val="002575BC"/>
    <w:rsid w:val="002605D8"/>
    <w:rsid w:val="00260A60"/>
    <w:rsid w:val="00260DA8"/>
    <w:rsid w:val="0026119D"/>
    <w:rsid w:val="002615D5"/>
    <w:rsid w:val="00261916"/>
    <w:rsid w:val="00261C16"/>
    <w:rsid w:val="0026250F"/>
    <w:rsid w:val="00262B34"/>
    <w:rsid w:val="002635BB"/>
    <w:rsid w:val="002637F2"/>
    <w:rsid w:val="00263E1C"/>
    <w:rsid w:val="002643B1"/>
    <w:rsid w:val="002643C7"/>
    <w:rsid w:val="002644B5"/>
    <w:rsid w:val="0026451F"/>
    <w:rsid w:val="002648AB"/>
    <w:rsid w:val="002648BF"/>
    <w:rsid w:val="00264B05"/>
    <w:rsid w:val="00264FFC"/>
    <w:rsid w:val="002650DC"/>
    <w:rsid w:val="002657C8"/>
    <w:rsid w:val="00265E1C"/>
    <w:rsid w:val="00265F79"/>
    <w:rsid w:val="00265F93"/>
    <w:rsid w:val="0026636E"/>
    <w:rsid w:val="002663CC"/>
    <w:rsid w:val="00266B26"/>
    <w:rsid w:val="00267479"/>
    <w:rsid w:val="002675E0"/>
    <w:rsid w:val="00267699"/>
    <w:rsid w:val="00267825"/>
    <w:rsid w:val="00270259"/>
    <w:rsid w:val="00270AD4"/>
    <w:rsid w:val="00270D50"/>
    <w:rsid w:val="00270E68"/>
    <w:rsid w:val="00270F5F"/>
    <w:rsid w:val="002715C2"/>
    <w:rsid w:val="0027184B"/>
    <w:rsid w:val="00271D44"/>
    <w:rsid w:val="00272DCE"/>
    <w:rsid w:val="002730DA"/>
    <w:rsid w:val="002735B0"/>
    <w:rsid w:val="002735CE"/>
    <w:rsid w:val="002735F7"/>
    <w:rsid w:val="00273824"/>
    <w:rsid w:val="00273F1E"/>
    <w:rsid w:val="00273F91"/>
    <w:rsid w:val="00274363"/>
    <w:rsid w:val="00274B29"/>
    <w:rsid w:val="00275231"/>
    <w:rsid w:val="00275BDB"/>
    <w:rsid w:val="002765BD"/>
    <w:rsid w:val="00276C1D"/>
    <w:rsid w:val="0027721D"/>
    <w:rsid w:val="00277675"/>
    <w:rsid w:val="00277BA0"/>
    <w:rsid w:val="00277D68"/>
    <w:rsid w:val="0028082A"/>
    <w:rsid w:val="002809A1"/>
    <w:rsid w:val="00280C71"/>
    <w:rsid w:val="00280D33"/>
    <w:rsid w:val="00281156"/>
    <w:rsid w:val="00281836"/>
    <w:rsid w:val="002821F6"/>
    <w:rsid w:val="00282736"/>
    <w:rsid w:val="00283048"/>
    <w:rsid w:val="002835A9"/>
    <w:rsid w:val="00283B43"/>
    <w:rsid w:val="00284180"/>
    <w:rsid w:val="0028421C"/>
    <w:rsid w:val="00284747"/>
    <w:rsid w:val="00284FE4"/>
    <w:rsid w:val="00285666"/>
    <w:rsid w:val="00285DA2"/>
    <w:rsid w:val="002864C4"/>
    <w:rsid w:val="00286DDD"/>
    <w:rsid w:val="002870DE"/>
    <w:rsid w:val="002871B1"/>
    <w:rsid w:val="002876D5"/>
    <w:rsid w:val="002879D3"/>
    <w:rsid w:val="00287CCA"/>
    <w:rsid w:val="00287EA6"/>
    <w:rsid w:val="00287F70"/>
    <w:rsid w:val="00287F9F"/>
    <w:rsid w:val="0029019B"/>
    <w:rsid w:val="002901CF"/>
    <w:rsid w:val="0029081B"/>
    <w:rsid w:val="00290B36"/>
    <w:rsid w:val="002910F8"/>
    <w:rsid w:val="00291A17"/>
    <w:rsid w:val="00291D1B"/>
    <w:rsid w:val="00292AD4"/>
    <w:rsid w:val="0029331C"/>
    <w:rsid w:val="00293572"/>
    <w:rsid w:val="00294323"/>
    <w:rsid w:val="0029437E"/>
    <w:rsid w:val="0029452A"/>
    <w:rsid w:val="002948C1"/>
    <w:rsid w:val="00294A2B"/>
    <w:rsid w:val="00294B56"/>
    <w:rsid w:val="00294DD9"/>
    <w:rsid w:val="00295D8B"/>
    <w:rsid w:val="00295E23"/>
    <w:rsid w:val="00296544"/>
    <w:rsid w:val="002968B5"/>
    <w:rsid w:val="002968F2"/>
    <w:rsid w:val="0029692A"/>
    <w:rsid w:val="00296B86"/>
    <w:rsid w:val="002977BE"/>
    <w:rsid w:val="00297808"/>
    <w:rsid w:val="002979CF"/>
    <w:rsid w:val="00297A36"/>
    <w:rsid w:val="00297F57"/>
    <w:rsid w:val="002A00D4"/>
    <w:rsid w:val="002A0A9D"/>
    <w:rsid w:val="002A0C62"/>
    <w:rsid w:val="002A0FCB"/>
    <w:rsid w:val="002A15BB"/>
    <w:rsid w:val="002A1A83"/>
    <w:rsid w:val="002A1A9D"/>
    <w:rsid w:val="002A1DE4"/>
    <w:rsid w:val="002A1F8D"/>
    <w:rsid w:val="002A2305"/>
    <w:rsid w:val="002A255A"/>
    <w:rsid w:val="002A28BA"/>
    <w:rsid w:val="002A2965"/>
    <w:rsid w:val="002A2A21"/>
    <w:rsid w:val="002A2D2A"/>
    <w:rsid w:val="002A3236"/>
    <w:rsid w:val="002A3534"/>
    <w:rsid w:val="002A37C7"/>
    <w:rsid w:val="002A3801"/>
    <w:rsid w:val="002A38BC"/>
    <w:rsid w:val="002A3BFE"/>
    <w:rsid w:val="002A3CD4"/>
    <w:rsid w:val="002A422A"/>
    <w:rsid w:val="002A477F"/>
    <w:rsid w:val="002A47FD"/>
    <w:rsid w:val="002A5CB8"/>
    <w:rsid w:val="002A5E88"/>
    <w:rsid w:val="002A5F62"/>
    <w:rsid w:val="002A702F"/>
    <w:rsid w:val="002A73D7"/>
    <w:rsid w:val="002A74E8"/>
    <w:rsid w:val="002A7EC3"/>
    <w:rsid w:val="002B0781"/>
    <w:rsid w:val="002B0DE7"/>
    <w:rsid w:val="002B11A7"/>
    <w:rsid w:val="002B1768"/>
    <w:rsid w:val="002B1C2F"/>
    <w:rsid w:val="002B22F4"/>
    <w:rsid w:val="002B2E76"/>
    <w:rsid w:val="002B34CC"/>
    <w:rsid w:val="002B354F"/>
    <w:rsid w:val="002B3BC8"/>
    <w:rsid w:val="002B4B75"/>
    <w:rsid w:val="002B4C8D"/>
    <w:rsid w:val="002B51B3"/>
    <w:rsid w:val="002B532A"/>
    <w:rsid w:val="002B54E9"/>
    <w:rsid w:val="002B5602"/>
    <w:rsid w:val="002B597D"/>
    <w:rsid w:val="002B5C7A"/>
    <w:rsid w:val="002B6BD8"/>
    <w:rsid w:val="002B6E64"/>
    <w:rsid w:val="002B7230"/>
    <w:rsid w:val="002B72B9"/>
    <w:rsid w:val="002B733E"/>
    <w:rsid w:val="002B769D"/>
    <w:rsid w:val="002B79C1"/>
    <w:rsid w:val="002B7DA1"/>
    <w:rsid w:val="002C004D"/>
    <w:rsid w:val="002C00CD"/>
    <w:rsid w:val="002C0289"/>
    <w:rsid w:val="002C0A56"/>
    <w:rsid w:val="002C0ADD"/>
    <w:rsid w:val="002C0C85"/>
    <w:rsid w:val="002C1175"/>
    <w:rsid w:val="002C1929"/>
    <w:rsid w:val="002C232A"/>
    <w:rsid w:val="002C2BBF"/>
    <w:rsid w:val="002C3155"/>
    <w:rsid w:val="002C386A"/>
    <w:rsid w:val="002C38E5"/>
    <w:rsid w:val="002C3D17"/>
    <w:rsid w:val="002C4263"/>
    <w:rsid w:val="002C4A1E"/>
    <w:rsid w:val="002C4D6A"/>
    <w:rsid w:val="002C5416"/>
    <w:rsid w:val="002C569A"/>
    <w:rsid w:val="002C579A"/>
    <w:rsid w:val="002C5BE5"/>
    <w:rsid w:val="002C6448"/>
    <w:rsid w:val="002C6916"/>
    <w:rsid w:val="002D0791"/>
    <w:rsid w:val="002D0893"/>
    <w:rsid w:val="002D0A71"/>
    <w:rsid w:val="002D0FC5"/>
    <w:rsid w:val="002D1104"/>
    <w:rsid w:val="002D1E2E"/>
    <w:rsid w:val="002D1E74"/>
    <w:rsid w:val="002D24C7"/>
    <w:rsid w:val="002D27C5"/>
    <w:rsid w:val="002D2FD0"/>
    <w:rsid w:val="002D3140"/>
    <w:rsid w:val="002D353A"/>
    <w:rsid w:val="002D382C"/>
    <w:rsid w:val="002D386F"/>
    <w:rsid w:val="002D3B7F"/>
    <w:rsid w:val="002D406B"/>
    <w:rsid w:val="002D43D6"/>
    <w:rsid w:val="002D44D2"/>
    <w:rsid w:val="002D4CA5"/>
    <w:rsid w:val="002D4DBA"/>
    <w:rsid w:val="002D502F"/>
    <w:rsid w:val="002D57C2"/>
    <w:rsid w:val="002D59B6"/>
    <w:rsid w:val="002D5D61"/>
    <w:rsid w:val="002D5FD5"/>
    <w:rsid w:val="002D60DF"/>
    <w:rsid w:val="002D6A32"/>
    <w:rsid w:val="002D7614"/>
    <w:rsid w:val="002D7E00"/>
    <w:rsid w:val="002D7F6A"/>
    <w:rsid w:val="002E00AB"/>
    <w:rsid w:val="002E1083"/>
    <w:rsid w:val="002E1233"/>
    <w:rsid w:val="002E1950"/>
    <w:rsid w:val="002E198D"/>
    <w:rsid w:val="002E27CC"/>
    <w:rsid w:val="002E29B0"/>
    <w:rsid w:val="002E2AA6"/>
    <w:rsid w:val="002E2C84"/>
    <w:rsid w:val="002E2D8D"/>
    <w:rsid w:val="002E31CE"/>
    <w:rsid w:val="002E32DF"/>
    <w:rsid w:val="002E3557"/>
    <w:rsid w:val="002E3D60"/>
    <w:rsid w:val="002E451D"/>
    <w:rsid w:val="002E490E"/>
    <w:rsid w:val="002E5C81"/>
    <w:rsid w:val="002E5D7D"/>
    <w:rsid w:val="002E603F"/>
    <w:rsid w:val="002E6266"/>
    <w:rsid w:val="002E65DF"/>
    <w:rsid w:val="002E78C1"/>
    <w:rsid w:val="002E7925"/>
    <w:rsid w:val="002E7DB4"/>
    <w:rsid w:val="002F04EE"/>
    <w:rsid w:val="002F0E62"/>
    <w:rsid w:val="002F13A4"/>
    <w:rsid w:val="002F15B8"/>
    <w:rsid w:val="002F15BA"/>
    <w:rsid w:val="002F19AE"/>
    <w:rsid w:val="002F2A1D"/>
    <w:rsid w:val="002F2C51"/>
    <w:rsid w:val="002F2E8F"/>
    <w:rsid w:val="002F2F04"/>
    <w:rsid w:val="002F36EC"/>
    <w:rsid w:val="002F38BD"/>
    <w:rsid w:val="002F395E"/>
    <w:rsid w:val="002F3A2A"/>
    <w:rsid w:val="002F4129"/>
    <w:rsid w:val="002F4B68"/>
    <w:rsid w:val="002F5A4D"/>
    <w:rsid w:val="002F5F1F"/>
    <w:rsid w:val="002F6125"/>
    <w:rsid w:val="002F6ECA"/>
    <w:rsid w:val="002F70E7"/>
    <w:rsid w:val="002F7316"/>
    <w:rsid w:val="002F7624"/>
    <w:rsid w:val="002F7849"/>
    <w:rsid w:val="002F7B63"/>
    <w:rsid w:val="003001FD"/>
    <w:rsid w:val="0030031E"/>
    <w:rsid w:val="003003F8"/>
    <w:rsid w:val="003015CD"/>
    <w:rsid w:val="00301AC3"/>
    <w:rsid w:val="00301D3B"/>
    <w:rsid w:val="00301E8D"/>
    <w:rsid w:val="00301FA8"/>
    <w:rsid w:val="0030219A"/>
    <w:rsid w:val="0030273E"/>
    <w:rsid w:val="0030292D"/>
    <w:rsid w:val="003030D4"/>
    <w:rsid w:val="00303115"/>
    <w:rsid w:val="003033E9"/>
    <w:rsid w:val="00303435"/>
    <w:rsid w:val="003034F9"/>
    <w:rsid w:val="00303570"/>
    <w:rsid w:val="00303FD9"/>
    <w:rsid w:val="00304076"/>
    <w:rsid w:val="0030441E"/>
    <w:rsid w:val="003050D3"/>
    <w:rsid w:val="003055E2"/>
    <w:rsid w:val="0030564E"/>
    <w:rsid w:val="003056A5"/>
    <w:rsid w:val="00305BFD"/>
    <w:rsid w:val="00305DFD"/>
    <w:rsid w:val="003060E8"/>
    <w:rsid w:val="00306232"/>
    <w:rsid w:val="00306CCC"/>
    <w:rsid w:val="00306E2C"/>
    <w:rsid w:val="00307905"/>
    <w:rsid w:val="00310B8A"/>
    <w:rsid w:val="00310ECA"/>
    <w:rsid w:val="00311BA2"/>
    <w:rsid w:val="00311D86"/>
    <w:rsid w:val="00312241"/>
    <w:rsid w:val="003128B4"/>
    <w:rsid w:val="00312925"/>
    <w:rsid w:val="00312CFA"/>
    <w:rsid w:val="00312E5E"/>
    <w:rsid w:val="00313142"/>
    <w:rsid w:val="00313206"/>
    <w:rsid w:val="00313226"/>
    <w:rsid w:val="00313692"/>
    <w:rsid w:val="0031374D"/>
    <w:rsid w:val="0031388A"/>
    <w:rsid w:val="00313C3B"/>
    <w:rsid w:val="00313D60"/>
    <w:rsid w:val="0031431F"/>
    <w:rsid w:val="0031445E"/>
    <w:rsid w:val="003146D0"/>
    <w:rsid w:val="00314ED4"/>
    <w:rsid w:val="00314EDD"/>
    <w:rsid w:val="00314EE4"/>
    <w:rsid w:val="00315289"/>
    <w:rsid w:val="00315311"/>
    <w:rsid w:val="00315474"/>
    <w:rsid w:val="00315614"/>
    <w:rsid w:val="00316271"/>
    <w:rsid w:val="003163DA"/>
    <w:rsid w:val="0031698F"/>
    <w:rsid w:val="0031712B"/>
    <w:rsid w:val="003173F9"/>
    <w:rsid w:val="00320343"/>
    <w:rsid w:val="00320509"/>
    <w:rsid w:val="00320CEF"/>
    <w:rsid w:val="0032100E"/>
    <w:rsid w:val="00321213"/>
    <w:rsid w:val="0032149C"/>
    <w:rsid w:val="003218D3"/>
    <w:rsid w:val="00321AC2"/>
    <w:rsid w:val="00321E7B"/>
    <w:rsid w:val="003225A9"/>
    <w:rsid w:val="003225BE"/>
    <w:rsid w:val="00322B88"/>
    <w:rsid w:val="0032305A"/>
    <w:rsid w:val="003235C2"/>
    <w:rsid w:val="00323871"/>
    <w:rsid w:val="00323A0C"/>
    <w:rsid w:val="00323E6C"/>
    <w:rsid w:val="00324601"/>
    <w:rsid w:val="003246DB"/>
    <w:rsid w:val="0032476F"/>
    <w:rsid w:val="00326523"/>
    <w:rsid w:val="00330049"/>
    <w:rsid w:val="0033007F"/>
    <w:rsid w:val="00330174"/>
    <w:rsid w:val="003317CE"/>
    <w:rsid w:val="00331F7C"/>
    <w:rsid w:val="00332215"/>
    <w:rsid w:val="003322B5"/>
    <w:rsid w:val="0033250E"/>
    <w:rsid w:val="00332752"/>
    <w:rsid w:val="00332BB2"/>
    <w:rsid w:val="0033302C"/>
    <w:rsid w:val="003331C4"/>
    <w:rsid w:val="0033324F"/>
    <w:rsid w:val="003333E9"/>
    <w:rsid w:val="00333477"/>
    <w:rsid w:val="00333483"/>
    <w:rsid w:val="00333DA7"/>
    <w:rsid w:val="00333DE9"/>
    <w:rsid w:val="00333EDD"/>
    <w:rsid w:val="00334145"/>
    <w:rsid w:val="003346B7"/>
    <w:rsid w:val="0033474C"/>
    <w:rsid w:val="00334E46"/>
    <w:rsid w:val="0033503A"/>
    <w:rsid w:val="00335049"/>
    <w:rsid w:val="00335380"/>
    <w:rsid w:val="00335400"/>
    <w:rsid w:val="00335816"/>
    <w:rsid w:val="0033598F"/>
    <w:rsid w:val="00335F6E"/>
    <w:rsid w:val="00336206"/>
    <w:rsid w:val="00336902"/>
    <w:rsid w:val="00336A5C"/>
    <w:rsid w:val="00336BF4"/>
    <w:rsid w:val="00337B66"/>
    <w:rsid w:val="00337E09"/>
    <w:rsid w:val="0034013E"/>
    <w:rsid w:val="00340140"/>
    <w:rsid w:val="00340220"/>
    <w:rsid w:val="003407C9"/>
    <w:rsid w:val="003408C8"/>
    <w:rsid w:val="00340E8B"/>
    <w:rsid w:val="00341D50"/>
    <w:rsid w:val="003420D6"/>
    <w:rsid w:val="003425E3"/>
    <w:rsid w:val="003429CA"/>
    <w:rsid w:val="00342A76"/>
    <w:rsid w:val="00342A8E"/>
    <w:rsid w:val="00342D64"/>
    <w:rsid w:val="00342F08"/>
    <w:rsid w:val="00343221"/>
    <w:rsid w:val="00343575"/>
    <w:rsid w:val="0034369C"/>
    <w:rsid w:val="00343DE9"/>
    <w:rsid w:val="00343F3A"/>
    <w:rsid w:val="0034410C"/>
    <w:rsid w:val="00344851"/>
    <w:rsid w:val="00344AC8"/>
    <w:rsid w:val="00344BD5"/>
    <w:rsid w:val="00344C43"/>
    <w:rsid w:val="00344F99"/>
    <w:rsid w:val="00345317"/>
    <w:rsid w:val="003456AA"/>
    <w:rsid w:val="00345CA4"/>
    <w:rsid w:val="00345D41"/>
    <w:rsid w:val="00345D8B"/>
    <w:rsid w:val="00345E39"/>
    <w:rsid w:val="0034624F"/>
    <w:rsid w:val="00346354"/>
    <w:rsid w:val="00346747"/>
    <w:rsid w:val="003467D7"/>
    <w:rsid w:val="003468AD"/>
    <w:rsid w:val="003468BD"/>
    <w:rsid w:val="00347084"/>
    <w:rsid w:val="00347339"/>
    <w:rsid w:val="00347E91"/>
    <w:rsid w:val="00350110"/>
    <w:rsid w:val="003505BE"/>
    <w:rsid w:val="00350C2E"/>
    <w:rsid w:val="00351238"/>
    <w:rsid w:val="0035219B"/>
    <w:rsid w:val="003523AF"/>
    <w:rsid w:val="003528B7"/>
    <w:rsid w:val="00352ADE"/>
    <w:rsid w:val="00352EEB"/>
    <w:rsid w:val="003534C3"/>
    <w:rsid w:val="00353578"/>
    <w:rsid w:val="00353D4F"/>
    <w:rsid w:val="00354698"/>
    <w:rsid w:val="00354A52"/>
    <w:rsid w:val="00354AAC"/>
    <w:rsid w:val="00354AE7"/>
    <w:rsid w:val="00354B82"/>
    <w:rsid w:val="00354CC9"/>
    <w:rsid w:val="003552C6"/>
    <w:rsid w:val="003556C7"/>
    <w:rsid w:val="003558B6"/>
    <w:rsid w:val="0035598D"/>
    <w:rsid w:val="00355BD0"/>
    <w:rsid w:val="00355F86"/>
    <w:rsid w:val="003562A4"/>
    <w:rsid w:val="00356820"/>
    <w:rsid w:val="0035689E"/>
    <w:rsid w:val="0035689F"/>
    <w:rsid w:val="00356C63"/>
    <w:rsid w:val="00356CA2"/>
    <w:rsid w:val="00356E86"/>
    <w:rsid w:val="003571AC"/>
    <w:rsid w:val="003576F8"/>
    <w:rsid w:val="003577E6"/>
    <w:rsid w:val="0035784F"/>
    <w:rsid w:val="00357A5F"/>
    <w:rsid w:val="00357C7B"/>
    <w:rsid w:val="00360566"/>
    <w:rsid w:val="003607FB"/>
    <w:rsid w:val="0036193A"/>
    <w:rsid w:val="00361D5C"/>
    <w:rsid w:val="00361D71"/>
    <w:rsid w:val="00361D92"/>
    <w:rsid w:val="00362368"/>
    <w:rsid w:val="00362590"/>
    <w:rsid w:val="00362862"/>
    <w:rsid w:val="00362864"/>
    <w:rsid w:val="00362C5E"/>
    <w:rsid w:val="003632B8"/>
    <w:rsid w:val="0036385E"/>
    <w:rsid w:val="00363958"/>
    <w:rsid w:val="00363FB5"/>
    <w:rsid w:val="00363FC9"/>
    <w:rsid w:val="003640AF"/>
    <w:rsid w:val="003641BA"/>
    <w:rsid w:val="003641E2"/>
    <w:rsid w:val="00364699"/>
    <w:rsid w:val="00365C27"/>
    <w:rsid w:val="00365C53"/>
    <w:rsid w:val="00366583"/>
    <w:rsid w:val="003666EC"/>
    <w:rsid w:val="003668EC"/>
    <w:rsid w:val="00366B0F"/>
    <w:rsid w:val="00366E78"/>
    <w:rsid w:val="00366FA8"/>
    <w:rsid w:val="003673B7"/>
    <w:rsid w:val="00370379"/>
    <w:rsid w:val="0037069E"/>
    <w:rsid w:val="00370FBE"/>
    <w:rsid w:val="0037101E"/>
    <w:rsid w:val="003714F8"/>
    <w:rsid w:val="003717B6"/>
    <w:rsid w:val="003725E6"/>
    <w:rsid w:val="00372A9E"/>
    <w:rsid w:val="003730DF"/>
    <w:rsid w:val="00373261"/>
    <w:rsid w:val="003734C1"/>
    <w:rsid w:val="0037391F"/>
    <w:rsid w:val="003739AD"/>
    <w:rsid w:val="00373C63"/>
    <w:rsid w:val="00373CB6"/>
    <w:rsid w:val="003740EF"/>
    <w:rsid w:val="00374352"/>
    <w:rsid w:val="003745EA"/>
    <w:rsid w:val="003746CE"/>
    <w:rsid w:val="003752F7"/>
    <w:rsid w:val="00375DF0"/>
    <w:rsid w:val="00375E06"/>
    <w:rsid w:val="00375F7D"/>
    <w:rsid w:val="0037655A"/>
    <w:rsid w:val="003765CF"/>
    <w:rsid w:val="00376C14"/>
    <w:rsid w:val="00377C90"/>
    <w:rsid w:val="00380108"/>
    <w:rsid w:val="0038056C"/>
    <w:rsid w:val="00380A1B"/>
    <w:rsid w:val="00380EF3"/>
    <w:rsid w:val="00380F58"/>
    <w:rsid w:val="003810E0"/>
    <w:rsid w:val="00381131"/>
    <w:rsid w:val="00381158"/>
    <w:rsid w:val="00381170"/>
    <w:rsid w:val="003811FF"/>
    <w:rsid w:val="003813E9"/>
    <w:rsid w:val="003813F2"/>
    <w:rsid w:val="00381D6C"/>
    <w:rsid w:val="0038210D"/>
    <w:rsid w:val="00382643"/>
    <w:rsid w:val="00382734"/>
    <w:rsid w:val="00382BC8"/>
    <w:rsid w:val="00382DFD"/>
    <w:rsid w:val="00382E1B"/>
    <w:rsid w:val="00383561"/>
    <w:rsid w:val="003838B2"/>
    <w:rsid w:val="00383A1C"/>
    <w:rsid w:val="00383B35"/>
    <w:rsid w:val="00384244"/>
    <w:rsid w:val="00384681"/>
    <w:rsid w:val="00384B46"/>
    <w:rsid w:val="0038507B"/>
    <w:rsid w:val="003850CC"/>
    <w:rsid w:val="00385193"/>
    <w:rsid w:val="003852D1"/>
    <w:rsid w:val="00385E36"/>
    <w:rsid w:val="00386C6C"/>
    <w:rsid w:val="00386D9C"/>
    <w:rsid w:val="00386FE9"/>
    <w:rsid w:val="00387079"/>
    <w:rsid w:val="00387148"/>
    <w:rsid w:val="003876CF"/>
    <w:rsid w:val="0038781F"/>
    <w:rsid w:val="00390B57"/>
    <w:rsid w:val="00390B8B"/>
    <w:rsid w:val="00390DEB"/>
    <w:rsid w:val="0039112D"/>
    <w:rsid w:val="00391493"/>
    <w:rsid w:val="00391754"/>
    <w:rsid w:val="00391BD7"/>
    <w:rsid w:val="00391C47"/>
    <w:rsid w:val="00391CB6"/>
    <w:rsid w:val="00391CD2"/>
    <w:rsid w:val="00391ED6"/>
    <w:rsid w:val="00392109"/>
    <w:rsid w:val="00392910"/>
    <w:rsid w:val="00393773"/>
    <w:rsid w:val="003938A7"/>
    <w:rsid w:val="00393A22"/>
    <w:rsid w:val="00394651"/>
    <w:rsid w:val="00394DEE"/>
    <w:rsid w:val="00394F5D"/>
    <w:rsid w:val="00395481"/>
    <w:rsid w:val="003957E8"/>
    <w:rsid w:val="00395B17"/>
    <w:rsid w:val="00395F87"/>
    <w:rsid w:val="003960D1"/>
    <w:rsid w:val="003963C0"/>
    <w:rsid w:val="0039656C"/>
    <w:rsid w:val="003965A5"/>
    <w:rsid w:val="00396AC3"/>
    <w:rsid w:val="00396B3F"/>
    <w:rsid w:val="003975CB"/>
    <w:rsid w:val="00397795"/>
    <w:rsid w:val="003A0023"/>
    <w:rsid w:val="003A0260"/>
    <w:rsid w:val="003A07D6"/>
    <w:rsid w:val="003A07E2"/>
    <w:rsid w:val="003A088F"/>
    <w:rsid w:val="003A0A76"/>
    <w:rsid w:val="003A0BD6"/>
    <w:rsid w:val="003A124C"/>
    <w:rsid w:val="003A1825"/>
    <w:rsid w:val="003A1AA4"/>
    <w:rsid w:val="003A1DA4"/>
    <w:rsid w:val="003A284E"/>
    <w:rsid w:val="003A2881"/>
    <w:rsid w:val="003A2897"/>
    <w:rsid w:val="003A2933"/>
    <w:rsid w:val="003A2C99"/>
    <w:rsid w:val="003A317B"/>
    <w:rsid w:val="003A319E"/>
    <w:rsid w:val="003A357C"/>
    <w:rsid w:val="003A364D"/>
    <w:rsid w:val="003A3DC3"/>
    <w:rsid w:val="003A3DEE"/>
    <w:rsid w:val="003A40A8"/>
    <w:rsid w:val="003A48E4"/>
    <w:rsid w:val="003A4DD9"/>
    <w:rsid w:val="003A50A5"/>
    <w:rsid w:val="003A51A0"/>
    <w:rsid w:val="003A5294"/>
    <w:rsid w:val="003A57B1"/>
    <w:rsid w:val="003A594F"/>
    <w:rsid w:val="003A5A33"/>
    <w:rsid w:val="003A5EEF"/>
    <w:rsid w:val="003A602B"/>
    <w:rsid w:val="003A61BD"/>
    <w:rsid w:val="003A62B7"/>
    <w:rsid w:val="003A6355"/>
    <w:rsid w:val="003A697F"/>
    <w:rsid w:val="003A6BF2"/>
    <w:rsid w:val="003A733E"/>
    <w:rsid w:val="003A7B72"/>
    <w:rsid w:val="003A7E2B"/>
    <w:rsid w:val="003B03E0"/>
    <w:rsid w:val="003B04A7"/>
    <w:rsid w:val="003B06D6"/>
    <w:rsid w:val="003B0953"/>
    <w:rsid w:val="003B0ECE"/>
    <w:rsid w:val="003B0F8A"/>
    <w:rsid w:val="003B1048"/>
    <w:rsid w:val="003B10D6"/>
    <w:rsid w:val="003B10E8"/>
    <w:rsid w:val="003B11A1"/>
    <w:rsid w:val="003B1BD7"/>
    <w:rsid w:val="003B1FF1"/>
    <w:rsid w:val="003B2B2B"/>
    <w:rsid w:val="003B2C45"/>
    <w:rsid w:val="003B33D4"/>
    <w:rsid w:val="003B3B46"/>
    <w:rsid w:val="003B410A"/>
    <w:rsid w:val="003B43D6"/>
    <w:rsid w:val="003B45F6"/>
    <w:rsid w:val="003B4981"/>
    <w:rsid w:val="003B49D3"/>
    <w:rsid w:val="003B4C3E"/>
    <w:rsid w:val="003B4DB4"/>
    <w:rsid w:val="003B5356"/>
    <w:rsid w:val="003B581C"/>
    <w:rsid w:val="003B5C73"/>
    <w:rsid w:val="003B60E0"/>
    <w:rsid w:val="003B632D"/>
    <w:rsid w:val="003B6984"/>
    <w:rsid w:val="003B7102"/>
    <w:rsid w:val="003B719D"/>
    <w:rsid w:val="003B7566"/>
    <w:rsid w:val="003B771A"/>
    <w:rsid w:val="003B7BAA"/>
    <w:rsid w:val="003B7F54"/>
    <w:rsid w:val="003B7F63"/>
    <w:rsid w:val="003C095B"/>
    <w:rsid w:val="003C0BEA"/>
    <w:rsid w:val="003C1188"/>
    <w:rsid w:val="003C194B"/>
    <w:rsid w:val="003C19F7"/>
    <w:rsid w:val="003C1AC4"/>
    <w:rsid w:val="003C2BAA"/>
    <w:rsid w:val="003C30AB"/>
    <w:rsid w:val="003C3603"/>
    <w:rsid w:val="003C3C1B"/>
    <w:rsid w:val="003C3C69"/>
    <w:rsid w:val="003C3C7A"/>
    <w:rsid w:val="003C3EF7"/>
    <w:rsid w:val="003C3EFC"/>
    <w:rsid w:val="003C41FC"/>
    <w:rsid w:val="003C45C3"/>
    <w:rsid w:val="003C50C4"/>
    <w:rsid w:val="003C5196"/>
    <w:rsid w:val="003C5299"/>
    <w:rsid w:val="003C563D"/>
    <w:rsid w:val="003C5B41"/>
    <w:rsid w:val="003C5F4F"/>
    <w:rsid w:val="003C6221"/>
    <w:rsid w:val="003C6362"/>
    <w:rsid w:val="003C6958"/>
    <w:rsid w:val="003C69AB"/>
    <w:rsid w:val="003C6EAA"/>
    <w:rsid w:val="003C6EED"/>
    <w:rsid w:val="003C754A"/>
    <w:rsid w:val="003C75E5"/>
    <w:rsid w:val="003C7BAC"/>
    <w:rsid w:val="003C7C32"/>
    <w:rsid w:val="003C7E57"/>
    <w:rsid w:val="003D028F"/>
    <w:rsid w:val="003D0318"/>
    <w:rsid w:val="003D0894"/>
    <w:rsid w:val="003D14AB"/>
    <w:rsid w:val="003D182F"/>
    <w:rsid w:val="003D1D70"/>
    <w:rsid w:val="003D2486"/>
    <w:rsid w:val="003D286B"/>
    <w:rsid w:val="003D2A7C"/>
    <w:rsid w:val="003D2CFE"/>
    <w:rsid w:val="003D38EA"/>
    <w:rsid w:val="003D396D"/>
    <w:rsid w:val="003D3A21"/>
    <w:rsid w:val="003D3C69"/>
    <w:rsid w:val="003D3CF4"/>
    <w:rsid w:val="003D3D7E"/>
    <w:rsid w:val="003D3E01"/>
    <w:rsid w:val="003D47E1"/>
    <w:rsid w:val="003D49D2"/>
    <w:rsid w:val="003D5729"/>
    <w:rsid w:val="003D5A7E"/>
    <w:rsid w:val="003D5B5C"/>
    <w:rsid w:val="003D5F97"/>
    <w:rsid w:val="003D6136"/>
    <w:rsid w:val="003D67CE"/>
    <w:rsid w:val="003D7008"/>
    <w:rsid w:val="003D748A"/>
    <w:rsid w:val="003E062B"/>
    <w:rsid w:val="003E0891"/>
    <w:rsid w:val="003E0E40"/>
    <w:rsid w:val="003E10E8"/>
    <w:rsid w:val="003E1760"/>
    <w:rsid w:val="003E1AE5"/>
    <w:rsid w:val="003E1D69"/>
    <w:rsid w:val="003E1F76"/>
    <w:rsid w:val="003E1FDA"/>
    <w:rsid w:val="003E2068"/>
    <w:rsid w:val="003E277C"/>
    <w:rsid w:val="003E27B5"/>
    <w:rsid w:val="003E2A04"/>
    <w:rsid w:val="003E2AF2"/>
    <w:rsid w:val="003E3706"/>
    <w:rsid w:val="003E47DE"/>
    <w:rsid w:val="003E48CB"/>
    <w:rsid w:val="003E4A67"/>
    <w:rsid w:val="003E4ABB"/>
    <w:rsid w:val="003E4AEE"/>
    <w:rsid w:val="003E4B0F"/>
    <w:rsid w:val="003E564A"/>
    <w:rsid w:val="003E6291"/>
    <w:rsid w:val="003E6892"/>
    <w:rsid w:val="003E7814"/>
    <w:rsid w:val="003E7CE4"/>
    <w:rsid w:val="003E7D80"/>
    <w:rsid w:val="003F006C"/>
    <w:rsid w:val="003F02D1"/>
    <w:rsid w:val="003F0386"/>
    <w:rsid w:val="003F05CD"/>
    <w:rsid w:val="003F068C"/>
    <w:rsid w:val="003F08BB"/>
    <w:rsid w:val="003F0C57"/>
    <w:rsid w:val="003F0CF0"/>
    <w:rsid w:val="003F15B3"/>
    <w:rsid w:val="003F1714"/>
    <w:rsid w:val="003F183A"/>
    <w:rsid w:val="003F1CE9"/>
    <w:rsid w:val="003F3261"/>
    <w:rsid w:val="003F39F7"/>
    <w:rsid w:val="003F413E"/>
    <w:rsid w:val="003F415E"/>
    <w:rsid w:val="003F4652"/>
    <w:rsid w:val="003F4B64"/>
    <w:rsid w:val="003F4BB5"/>
    <w:rsid w:val="003F4DBB"/>
    <w:rsid w:val="003F590A"/>
    <w:rsid w:val="003F5ABE"/>
    <w:rsid w:val="003F5E60"/>
    <w:rsid w:val="003F62F3"/>
    <w:rsid w:val="003F6679"/>
    <w:rsid w:val="003F6719"/>
    <w:rsid w:val="003F7779"/>
    <w:rsid w:val="003F7824"/>
    <w:rsid w:val="003F7B05"/>
    <w:rsid w:val="00400166"/>
    <w:rsid w:val="00400706"/>
    <w:rsid w:val="00400AED"/>
    <w:rsid w:val="00400BCF"/>
    <w:rsid w:val="00400CF9"/>
    <w:rsid w:val="00401408"/>
    <w:rsid w:val="00402976"/>
    <w:rsid w:val="0040351D"/>
    <w:rsid w:val="004039B5"/>
    <w:rsid w:val="004039F5"/>
    <w:rsid w:val="004051DE"/>
    <w:rsid w:val="00405A63"/>
    <w:rsid w:val="00405DAB"/>
    <w:rsid w:val="00406123"/>
    <w:rsid w:val="004062F6"/>
    <w:rsid w:val="0040632F"/>
    <w:rsid w:val="00406535"/>
    <w:rsid w:val="004069F3"/>
    <w:rsid w:val="00410315"/>
    <w:rsid w:val="004107E9"/>
    <w:rsid w:val="004109D8"/>
    <w:rsid w:val="00410F30"/>
    <w:rsid w:val="00411358"/>
    <w:rsid w:val="0041135C"/>
    <w:rsid w:val="00411665"/>
    <w:rsid w:val="004117FD"/>
    <w:rsid w:val="004118E9"/>
    <w:rsid w:val="004119FA"/>
    <w:rsid w:val="00411D4B"/>
    <w:rsid w:val="00411F5E"/>
    <w:rsid w:val="004120AB"/>
    <w:rsid w:val="00412DE0"/>
    <w:rsid w:val="00413576"/>
    <w:rsid w:val="0041362A"/>
    <w:rsid w:val="00413A49"/>
    <w:rsid w:val="00413A5C"/>
    <w:rsid w:val="00413BBF"/>
    <w:rsid w:val="00414ABA"/>
    <w:rsid w:val="0041524D"/>
    <w:rsid w:val="00415254"/>
    <w:rsid w:val="004153D5"/>
    <w:rsid w:val="004158CC"/>
    <w:rsid w:val="00415C51"/>
    <w:rsid w:val="00415F82"/>
    <w:rsid w:val="004161C4"/>
    <w:rsid w:val="00416345"/>
    <w:rsid w:val="00416B31"/>
    <w:rsid w:val="00416B3D"/>
    <w:rsid w:val="0041761A"/>
    <w:rsid w:val="00417830"/>
    <w:rsid w:val="00417BFC"/>
    <w:rsid w:val="00417E98"/>
    <w:rsid w:val="004208A0"/>
    <w:rsid w:val="00421319"/>
    <w:rsid w:val="00422463"/>
    <w:rsid w:val="004226A7"/>
    <w:rsid w:val="00422907"/>
    <w:rsid w:val="00422C0B"/>
    <w:rsid w:val="00423725"/>
    <w:rsid w:val="0042385D"/>
    <w:rsid w:val="0042396F"/>
    <w:rsid w:val="00423D53"/>
    <w:rsid w:val="00424851"/>
    <w:rsid w:val="00424B3D"/>
    <w:rsid w:val="00424BEA"/>
    <w:rsid w:val="00425D4B"/>
    <w:rsid w:val="004260ED"/>
    <w:rsid w:val="004261C9"/>
    <w:rsid w:val="004262DE"/>
    <w:rsid w:val="00426375"/>
    <w:rsid w:val="004263B3"/>
    <w:rsid w:val="00426DB6"/>
    <w:rsid w:val="00426FC5"/>
    <w:rsid w:val="0042738B"/>
    <w:rsid w:val="0042770F"/>
    <w:rsid w:val="0043083B"/>
    <w:rsid w:val="00430948"/>
    <w:rsid w:val="004319C4"/>
    <w:rsid w:val="00431E34"/>
    <w:rsid w:val="00432B7A"/>
    <w:rsid w:val="00432E68"/>
    <w:rsid w:val="004335D3"/>
    <w:rsid w:val="004337EE"/>
    <w:rsid w:val="00433B40"/>
    <w:rsid w:val="00433BC4"/>
    <w:rsid w:val="00434352"/>
    <w:rsid w:val="0043445E"/>
    <w:rsid w:val="00434764"/>
    <w:rsid w:val="00434C0A"/>
    <w:rsid w:val="00434CB7"/>
    <w:rsid w:val="00435281"/>
    <w:rsid w:val="004358C1"/>
    <w:rsid w:val="00436050"/>
    <w:rsid w:val="004361C6"/>
    <w:rsid w:val="0043632D"/>
    <w:rsid w:val="0043641F"/>
    <w:rsid w:val="00437372"/>
    <w:rsid w:val="004374C2"/>
    <w:rsid w:val="00437860"/>
    <w:rsid w:val="00440370"/>
    <w:rsid w:val="004405A0"/>
    <w:rsid w:val="00440767"/>
    <w:rsid w:val="00440A51"/>
    <w:rsid w:val="00440AA5"/>
    <w:rsid w:val="00440ABB"/>
    <w:rsid w:val="00440D2C"/>
    <w:rsid w:val="00440E1D"/>
    <w:rsid w:val="00441758"/>
    <w:rsid w:val="00441DEE"/>
    <w:rsid w:val="00442200"/>
    <w:rsid w:val="00442497"/>
    <w:rsid w:val="004425ED"/>
    <w:rsid w:val="00442745"/>
    <w:rsid w:val="0044298A"/>
    <w:rsid w:val="00442DFA"/>
    <w:rsid w:val="00443A35"/>
    <w:rsid w:val="00443D2F"/>
    <w:rsid w:val="004449F9"/>
    <w:rsid w:val="00444ADC"/>
    <w:rsid w:val="00445125"/>
    <w:rsid w:val="004452B7"/>
    <w:rsid w:val="00445364"/>
    <w:rsid w:val="00445421"/>
    <w:rsid w:val="00445578"/>
    <w:rsid w:val="00445648"/>
    <w:rsid w:val="00445816"/>
    <w:rsid w:val="00445B08"/>
    <w:rsid w:val="00445C71"/>
    <w:rsid w:val="00446332"/>
    <w:rsid w:val="00446432"/>
    <w:rsid w:val="004501F4"/>
    <w:rsid w:val="004505D1"/>
    <w:rsid w:val="0045070C"/>
    <w:rsid w:val="004514DA"/>
    <w:rsid w:val="00451BCA"/>
    <w:rsid w:val="00452364"/>
    <w:rsid w:val="00452454"/>
    <w:rsid w:val="00452625"/>
    <w:rsid w:val="00452C25"/>
    <w:rsid w:val="00453035"/>
    <w:rsid w:val="004535C9"/>
    <w:rsid w:val="00453B33"/>
    <w:rsid w:val="00453B94"/>
    <w:rsid w:val="00454188"/>
    <w:rsid w:val="00454545"/>
    <w:rsid w:val="00454F22"/>
    <w:rsid w:val="004555FC"/>
    <w:rsid w:val="00455F13"/>
    <w:rsid w:val="004572BC"/>
    <w:rsid w:val="004577F8"/>
    <w:rsid w:val="0045784A"/>
    <w:rsid w:val="00457F2C"/>
    <w:rsid w:val="004603C3"/>
    <w:rsid w:val="00460C4A"/>
    <w:rsid w:val="00461452"/>
    <w:rsid w:val="004616CC"/>
    <w:rsid w:val="00461CE4"/>
    <w:rsid w:val="00462587"/>
    <w:rsid w:val="0046262D"/>
    <w:rsid w:val="00462842"/>
    <w:rsid w:val="004636D8"/>
    <w:rsid w:val="0046402C"/>
    <w:rsid w:val="00464117"/>
    <w:rsid w:val="00464472"/>
    <w:rsid w:val="004646F0"/>
    <w:rsid w:val="00464811"/>
    <w:rsid w:val="004649E2"/>
    <w:rsid w:val="00464A8B"/>
    <w:rsid w:val="00464B03"/>
    <w:rsid w:val="00464B12"/>
    <w:rsid w:val="004650BF"/>
    <w:rsid w:val="00465B1D"/>
    <w:rsid w:val="00466287"/>
    <w:rsid w:val="004663D0"/>
    <w:rsid w:val="004663E2"/>
    <w:rsid w:val="0046648A"/>
    <w:rsid w:val="00466626"/>
    <w:rsid w:val="00466D94"/>
    <w:rsid w:val="004670ED"/>
    <w:rsid w:val="004700C7"/>
    <w:rsid w:val="0047023C"/>
    <w:rsid w:val="00470521"/>
    <w:rsid w:val="00470ECB"/>
    <w:rsid w:val="0047121B"/>
    <w:rsid w:val="00472B8C"/>
    <w:rsid w:val="00472D84"/>
    <w:rsid w:val="00473098"/>
    <w:rsid w:val="004734A4"/>
    <w:rsid w:val="00473549"/>
    <w:rsid w:val="00473590"/>
    <w:rsid w:val="00473D27"/>
    <w:rsid w:val="00473FE9"/>
    <w:rsid w:val="0047482B"/>
    <w:rsid w:val="0047509E"/>
    <w:rsid w:val="00475782"/>
    <w:rsid w:val="004759E4"/>
    <w:rsid w:val="00475A98"/>
    <w:rsid w:val="00475CA1"/>
    <w:rsid w:val="00475F09"/>
    <w:rsid w:val="0047627C"/>
    <w:rsid w:val="00476287"/>
    <w:rsid w:val="00476EC0"/>
    <w:rsid w:val="00476F67"/>
    <w:rsid w:val="0047784A"/>
    <w:rsid w:val="0047795C"/>
    <w:rsid w:val="00477AB0"/>
    <w:rsid w:val="00477B1F"/>
    <w:rsid w:val="00477C79"/>
    <w:rsid w:val="00477F43"/>
    <w:rsid w:val="00480240"/>
    <w:rsid w:val="004807E3"/>
    <w:rsid w:val="0048094A"/>
    <w:rsid w:val="00480E56"/>
    <w:rsid w:val="004810E4"/>
    <w:rsid w:val="00481216"/>
    <w:rsid w:val="004812B0"/>
    <w:rsid w:val="00481B1F"/>
    <w:rsid w:val="004821BB"/>
    <w:rsid w:val="00482446"/>
    <w:rsid w:val="00482D40"/>
    <w:rsid w:val="0048357D"/>
    <w:rsid w:val="004836BF"/>
    <w:rsid w:val="004836DE"/>
    <w:rsid w:val="004838D4"/>
    <w:rsid w:val="00483A4A"/>
    <w:rsid w:val="00484279"/>
    <w:rsid w:val="00484285"/>
    <w:rsid w:val="004842A4"/>
    <w:rsid w:val="004848C0"/>
    <w:rsid w:val="004855AC"/>
    <w:rsid w:val="0048574F"/>
    <w:rsid w:val="00485A3F"/>
    <w:rsid w:val="00485A41"/>
    <w:rsid w:val="00485DA7"/>
    <w:rsid w:val="00486338"/>
    <w:rsid w:val="004878EF"/>
    <w:rsid w:val="00487F4D"/>
    <w:rsid w:val="00487F53"/>
    <w:rsid w:val="0049000C"/>
    <w:rsid w:val="00490172"/>
    <w:rsid w:val="0049021A"/>
    <w:rsid w:val="0049082C"/>
    <w:rsid w:val="004908A0"/>
    <w:rsid w:val="00490BE2"/>
    <w:rsid w:val="00490E30"/>
    <w:rsid w:val="0049120B"/>
    <w:rsid w:val="0049128F"/>
    <w:rsid w:val="00491625"/>
    <w:rsid w:val="00491D19"/>
    <w:rsid w:val="00491EEC"/>
    <w:rsid w:val="0049297C"/>
    <w:rsid w:val="00492D59"/>
    <w:rsid w:val="004937FF"/>
    <w:rsid w:val="00494780"/>
    <w:rsid w:val="004948FA"/>
    <w:rsid w:val="00494E43"/>
    <w:rsid w:val="00495B9B"/>
    <w:rsid w:val="00495D36"/>
    <w:rsid w:val="00495DB6"/>
    <w:rsid w:val="00495F3C"/>
    <w:rsid w:val="004965BE"/>
    <w:rsid w:val="00496E1E"/>
    <w:rsid w:val="00497605"/>
    <w:rsid w:val="0049766B"/>
    <w:rsid w:val="00497F6B"/>
    <w:rsid w:val="00497F73"/>
    <w:rsid w:val="004A0726"/>
    <w:rsid w:val="004A0B33"/>
    <w:rsid w:val="004A146F"/>
    <w:rsid w:val="004A170E"/>
    <w:rsid w:val="004A19D5"/>
    <w:rsid w:val="004A1B76"/>
    <w:rsid w:val="004A1BB8"/>
    <w:rsid w:val="004A1E2D"/>
    <w:rsid w:val="004A21F3"/>
    <w:rsid w:val="004A2866"/>
    <w:rsid w:val="004A2C77"/>
    <w:rsid w:val="004A2EF0"/>
    <w:rsid w:val="004A33B3"/>
    <w:rsid w:val="004A36CC"/>
    <w:rsid w:val="004A3723"/>
    <w:rsid w:val="004A4A07"/>
    <w:rsid w:val="004A4F57"/>
    <w:rsid w:val="004A578C"/>
    <w:rsid w:val="004A57BC"/>
    <w:rsid w:val="004A60DF"/>
    <w:rsid w:val="004A60EA"/>
    <w:rsid w:val="004A6580"/>
    <w:rsid w:val="004A6EF7"/>
    <w:rsid w:val="004A7169"/>
    <w:rsid w:val="004A7782"/>
    <w:rsid w:val="004A7BA9"/>
    <w:rsid w:val="004B057A"/>
    <w:rsid w:val="004B0FCE"/>
    <w:rsid w:val="004B158D"/>
    <w:rsid w:val="004B25D5"/>
    <w:rsid w:val="004B2698"/>
    <w:rsid w:val="004B26C0"/>
    <w:rsid w:val="004B26C1"/>
    <w:rsid w:val="004B2808"/>
    <w:rsid w:val="004B28A0"/>
    <w:rsid w:val="004B2A27"/>
    <w:rsid w:val="004B2C96"/>
    <w:rsid w:val="004B2CB6"/>
    <w:rsid w:val="004B303D"/>
    <w:rsid w:val="004B36D8"/>
    <w:rsid w:val="004B3720"/>
    <w:rsid w:val="004B4125"/>
    <w:rsid w:val="004B422C"/>
    <w:rsid w:val="004B4CD9"/>
    <w:rsid w:val="004B4FB7"/>
    <w:rsid w:val="004B53E1"/>
    <w:rsid w:val="004B57EA"/>
    <w:rsid w:val="004B5A76"/>
    <w:rsid w:val="004B601D"/>
    <w:rsid w:val="004B6B17"/>
    <w:rsid w:val="004B6E03"/>
    <w:rsid w:val="004B7367"/>
    <w:rsid w:val="004B76DC"/>
    <w:rsid w:val="004B7FD1"/>
    <w:rsid w:val="004C0011"/>
    <w:rsid w:val="004C01DF"/>
    <w:rsid w:val="004C0B18"/>
    <w:rsid w:val="004C0C7D"/>
    <w:rsid w:val="004C1428"/>
    <w:rsid w:val="004C14E9"/>
    <w:rsid w:val="004C166E"/>
    <w:rsid w:val="004C17F8"/>
    <w:rsid w:val="004C25D8"/>
    <w:rsid w:val="004C26AA"/>
    <w:rsid w:val="004C2AF5"/>
    <w:rsid w:val="004C2CD4"/>
    <w:rsid w:val="004C32BE"/>
    <w:rsid w:val="004C341C"/>
    <w:rsid w:val="004C3520"/>
    <w:rsid w:val="004C3715"/>
    <w:rsid w:val="004C3CF1"/>
    <w:rsid w:val="004C44D9"/>
    <w:rsid w:val="004C4B5B"/>
    <w:rsid w:val="004C50D7"/>
    <w:rsid w:val="004C5240"/>
    <w:rsid w:val="004C554E"/>
    <w:rsid w:val="004C56EA"/>
    <w:rsid w:val="004C5DEA"/>
    <w:rsid w:val="004C606B"/>
    <w:rsid w:val="004C6251"/>
    <w:rsid w:val="004C68B8"/>
    <w:rsid w:val="004C6995"/>
    <w:rsid w:val="004C719C"/>
    <w:rsid w:val="004C720C"/>
    <w:rsid w:val="004C73CE"/>
    <w:rsid w:val="004C7842"/>
    <w:rsid w:val="004D0147"/>
    <w:rsid w:val="004D0990"/>
    <w:rsid w:val="004D0CC8"/>
    <w:rsid w:val="004D156B"/>
    <w:rsid w:val="004D2EBA"/>
    <w:rsid w:val="004D3015"/>
    <w:rsid w:val="004D3100"/>
    <w:rsid w:val="004D3171"/>
    <w:rsid w:val="004D31BE"/>
    <w:rsid w:val="004D3402"/>
    <w:rsid w:val="004D39BC"/>
    <w:rsid w:val="004D3A65"/>
    <w:rsid w:val="004D417A"/>
    <w:rsid w:val="004D467F"/>
    <w:rsid w:val="004D4B8E"/>
    <w:rsid w:val="004D50E6"/>
    <w:rsid w:val="004D53C0"/>
    <w:rsid w:val="004D5ABA"/>
    <w:rsid w:val="004D67F9"/>
    <w:rsid w:val="004D7961"/>
    <w:rsid w:val="004D7B9E"/>
    <w:rsid w:val="004E0002"/>
    <w:rsid w:val="004E016C"/>
    <w:rsid w:val="004E0B1C"/>
    <w:rsid w:val="004E12C2"/>
    <w:rsid w:val="004E1E50"/>
    <w:rsid w:val="004E2A94"/>
    <w:rsid w:val="004E2B02"/>
    <w:rsid w:val="004E2CF7"/>
    <w:rsid w:val="004E2D56"/>
    <w:rsid w:val="004E2FBF"/>
    <w:rsid w:val="004E3278"/>
    <w:rsid w:val="004E3C4A"/>
    <w:rsid w:val="004E3CF7"/>
    <w:rsid w:val="004E430E"/>
    <w:rsid w:val="004E4340"/>
    <w:rsid w:val="004E440D"/>
    <w:rsid w:val="004E4445"/>
    <w:rsid w:val="004E465E"/>
    <w:rsid w:val="004E46F7"/>
    <w:rsid w:val="004E4E23"/>
    <w:rsid w:val="004E4E42"/>
    <w:rsid w:val="004E522F"/>
    <w:rsid w:val="004E5469"/>
    <w:rsid w:val="004E5864"/>
    <w:rsid w:val="004E59A5"/>
    <w:rsid w:val="004E6170"/>
    <w:rsid w:val="004E6229"/>
    <w:rsid w:val="004E68CC"/>
    <w:rsid w:val="004E6AF3"/>
    <w:rsid w:val="004E76EC"/>
    <w:rsid w:val="004E7A83"/>
    <w:rsid w:val="004F0000"/>
    <w:rsid w:val="004F06E0"/>
    <w:rsid w:val="004F18FE"/>
    <w:rsid w:val="004F1C25"/>
    <w:rsid w:val="004F1F89"/>
    <w:rsid w:val="004F2556"/>
    <w:rsid w:val="004F28CD"/>
    <w:rsid w:val="004F2904"/>
    <w:rsid w:val="004F3039"/>
    <w:rsid w:val="004F3ACB"/>
    <w:rsid w:val="004F4580"/>
    <w:rsid w:val="004F46D3"/>
    <w:rsid w:val="004F472A"/>
    <w:rsid w:val="004F51A9"/>
    <w:rsid w:val="004F561F"/>
    <w:rsid w:val="004F621A"/>
    <w:rsid w:val="004F62D0"/>
    <w:rsid w:val="004F67AB"/>
    <w:rsid w:val="004F6856"/>
    <w:rsid w:val="004F6BD2"/>
    <w:rsid w:val="004F6E8B"/>
    <w:rsid w:val="004F6F73"/>
    <w:rsid w:val="004F736C"/>
    <w:rsid w:val="004F78A7"/>
    <w:rsid w:val="004F7DB8"/>
    <w:rsid w:val="00500B2C"/>
    <w:rsid w:val="00501A61"/>
    <w:rsid w:val="00501DF0"/>
    <w:rsid w:val="0050220A"/>
    <w:rsid w:val="00502831"/>
    <w:rsid w:val="005028D5"/>
    <w:rsid w:val="005032A9"/>
    <w:rsid w:val="0050356A"/>
    <w:rsid w:val="005036C2"/>
    <w:rsid w:val="00503782"/>
    <w:rsid w:val="00504384"/>
    <w:rsid w:val="0050483A"/>
    <w:rsid w:val="00505641"/>
    <w:rsid w:val="005070A5"/>
    <w:rsid w:val="00507237"/>
    <w:rsid w:val="0050782E"/>
    <w:rsid w:val="00507F38"/>
    <w:rsid w:val="00510EA8"/>
    <w:rsid w:val="00510FF7"/>
    <w:rsid w:val="0051105B"/>
    <w:rsid w:val="005112D2"/>
    <w:rsid w:val="00511383"/>
    <w:rsid w:val="00511694"/>
    <w:rsid w:val="0051172F"/>
    <w:rsid w:val="00511882"/>
    <w:rsid w:val="00511A89"/>
    <w:rsid w:val="00511D04"/>
    <w:rsid w:val="00511F5A"/>
    <w:rsid w:val="0051221F"/>
    <w:rsid w:val="005129D8"/>
    <w:rsid w:val="00513286"/>
    <w:rsid w:val="005133F8"/>
    <w:rsid w:val="0051358D"/>
    <w:rsid w:val="00513952"/>
    <w:rsid w:val="00513CC7"/>
    <w:rsid w:val="00513F01"/>
    <w:rsid w:val="0051404A"/>
    <w:rsid w:val="00514093"/>
    <w:rsid w:val="00514151"/>
    <w:rsid w:val="00514EA2"/>
    <w:rsid w:val="0051571F"/>
    <w:rsid w:val="0051572A"/>
    <w:rsid w:val="00515866"/>
    <w:rsid w:val="00515FC5"/>
    <w:rsid w:val="00516002"/>
    <w:rsid w:val="005161E7"/>
    <w:rsid w:val="00516C28"/>
    <w:rsid w:val="00516E4A"/>
    <w:rsid w:val="00516E61"/>
    <w:rsid w:val="005170B2"/>
    <w:rsid w:val="00517906"/>
    <w:rsid w:val="00517F10"/>
    <w:rsid w:val="00520342"/>
    <w:rsid w:val="00520900"/>
    <w:rsid w:val="005209C0"/>
    <w:rsid w:val="00521367"/>
    <w:rsid w:val="00521AEF"/>
    <w:rsid w:val="00521E6A"/>
    <w:rsid w:val="00521F75"/>
    <w:rsid w:val="00522565"/>
    <w:rsid w:val="00522582"/>
    <w:rsid w:val="00522D6D"/>
    <w:rsid w:val="00523BA5"/>
    <w:rsid w:val="00523C83"/>
    <w:rsid w:val="005243CB"/>
    <w:rsid w:val="005246C9"/>
    <w:rsid w:val="005247E0"/>
    <w:rsid w:val="005250AE"/>
    <w:rsid w:val="00525156"/>
    <w:rsid w:val="00525471"/>
    <w:rsid w:val="005259B8"/>
    <w:rsid w:val="00525A62"/>
    <w:rsid w:val="00525C8B"/>
    <w:rsid w:val="00525EAC"/>
    <w:rsid w:val="0052600E"/>
    <w:rsid w:val="0052642F"/>
    <w:rsid w:val="00526449"/>
    <w:rsid w:val="00526E08"/>
    <w:rsid w:val="00526E5A"/>
    <w:rsid w:val="005270F2"/>
    <w:rsid w:val="005277E2"/>
    <w:rsid w:val="00527817"/>
    <w:rsid w:val="005278CB"/>
    <w:rsid w:val="00527932"/>
    <w:rsid w:val="00527A00"/>
    <w:rsid w:val="00527E4E"/>
    <w:rsid w:val="00527FD8"/>
    <w:rsid w:val="005302EB"/>
    <w:rsid w:val="00530C90"/>
    <w:rsid w:val="00530DBC"/>
    <w:rsid w:val="00530F61"/>
    <w:rsid w:val="00530F6B"/>
    <w:rsid w:val="005311F3"/>
    <w:rsid w:val="00531852"/>
    <w:rsid w:val="00531B89"/>
    <w:rsid w:val="00531F36"/>
    <w:rsid w:val="0053229E"/>
    <w:rsid w:val="005327A5"/>
    <w:rsid w:val="00532D26"/>
    <w:rsid w:val="005337F7"/>
    <w:rsid w:val="00533D51"/>
    <w:rsid w:val="0053464C"/>
    <w:rsid w:val="00534730"/>
    <w:rsid w:val="00534A2F"/>
    <w:rsid w:val="00534DF8"/>
    <w:rsid w:val="00534EB7"/>
    <w:rsid w:val="0053513D"/>
    <w:rsid w:val="00535343"/>
    <w:rsid w:val="00535535"/>
    <w:rsid w:val="005359E9"/>
    <w:rsid w:val="005363A2"/>
    <w:rsid w:val="00536940"/>
    <w:rsid w:val="00536B57"/>
    <w:rsid w:val="005373D0"/>
    <w:rsid w:val="00537876"/>
    <w:rsid w:val="00537D09"/>
    <w:rsid w:val="00540448"/>
    <w:rsid w:val="00540742"/>
    <w:rsid w:val="00540990"/>
    <w:rsid w:val="005409CA"/>
    <w:rsid w:val="00541ABF"/>
    <w:rsid w:val="00541CC2"/>
    <w:rsid w:val="00541CFE"/>
    <w:rsid w:val="00541D2A"/>
    <w:rsid w:val="00541D3E"/>
    <w:rsid w:val="00541E07"/>
    <w:rsid w:val="00542043"/>
    <w:rsid w:val="0054249F"/>
    <w:rsid w:val="005426A9"/>
    <w:rsid w:val="005429CD"/>
    <w:rsid w:val="00542E48"/>
    <w:rsid w:val="00543088"/>
    <w:rsid w:val="00543602"/>
    <w:rsid w:val="0054384E"/>
    <w:rsid w:val="005438C7"/>
    <w:rsid w:val="00543CE9"/>
    <w:rsid w:val="00544178"/>
    <w:rsid w:val="005443D9"/>
    <w:rsid w:val="00544469"/>
    <w:rsid w:val="00545AC6"/>
    <w:rsid w:val="005461C7"/>
    <w:rsid w:val="00546A26"/>
    <w:rsid w:val="00546AA2"/>
    <w:rsid w:val="00546AFE"/>
    <w:rsid w:val="00547057"/>
    <w:rsid w:val="005479EA"/>
    <w:rsid w:val="00547EE8"/>
    <w:rsid w:val="00547EEF"/>
    <w:rsid w:val="00550BD6"/>
    <w:rsid w:val="00550D10"/>
    <w:rsid w:val="00551378"/>
    <w:rsid w:val="0055194F"/>
    <w:rsid w:val="00551DFF"/>
    <w:rsid w:val="00551E6C"/>
    <w:rsid w:val="0055213E"/>
    <w:rsid w:val="0055248E"/>
    <w:rsid w:val="00552EDB"/>
    <w:rsid w:val="00553300"/>
    <w:rsid w:val="0055334D"/>
    <w:rsid w:val="005535B5"/>
    <w:rsid w:val="00553E1C"/>
    <w:rsid w:val="005543C5"/>
    <w:rsid w:val="00554667"/>
    <w:rsid w:val="005551D9"/>
    <w:rsid w:val="005559F9"/>
    <w:rsid w:val="00555EE3"/>
    <w:rsid w:val="0055614C"/>
    <w:rsid w:val="00556B90"/>
    <w:rsid w:val="00556BE4"/>
    <w:rsid w:val="00556D17"/>
    <w:rsid w:val="0055709B"/>
    <w:rsid w:val="00557314"/>
    <w:rsid w:val="0055742F"/>
    <w:rsid w:val="005575AC"/>
    <w:rsid w:val="005576AE"/>
    <w:rsid w:val="00557ADC"/>
    <w:rsid w:val="00557C81"/>
    <w:rsid w:val="00557D51"/>
    <w:rsid w:val="00557E9D"/>
    <w:rsid w:val="00557F6A"/>
    <w:rsid w:val="005600C6"/>
    <w:rsid w:val="005605CD"/>
    <w:rsid w:val="005607A4"/>
    <w:rsid w:val="00561389"/>
    <w:rsid w:val="0056150C"/>
    <w:rsid w:val="005617E2"/>
    <w:rsid w:val="00561B04"/>
    <w:rsid w:val="00561B98"/>
    <w:rsid w:val="005621EC"/>
    <w:rsid w:val="005622A9"/>
    <w:rsid w:val="0056235E"/>
    <w:rsid w:val="005626D2"/>
    <w:rsid w:val="00562896"/>
    <w:rsid w:val="00562986"/>
    <w:rsid w:val="00562A5F"/>
    <w:rsid w:val="00562C8C"/>
    <w:rsid w:val="00562D16"/>
    <w:rsid w:val="00563046"/>
    <w:rsid w:val="005631A8"/>
    <w:rsid w:val="00563393"/>
    <w:rsid w:val="00563CCF"/>
    <w:rsid w:val="00563D9D"/>
    <w:rsid w:val="0056483B"/>
    <w:rsid w:val="00564962"/>
    <w:rsid w:val="00564D21"/>
    <w:rsid w:val="00564D4D"/>
    <w:rsid w:val="0056516B"/>
    <w:rsid w:val="00565601"/>
    <w:rsid w:val="00565CE0"/>
    <w:rsid w:val="005661FE"/>
    <w:rsid w:val="00566220"/>
    <w:rsid w:val="0056623C"/>
    <w:rsid w:val="005666FC"/>
    <w:rsid w:val="00566C95"/>
    <w:rsid w:val="00566CCB"/>
    <w:rsid w:val="005674A2"/>
    <w:rsid w:val="005676C7"/>
    <w:rsid w:val="00567733"/>
    <w:rsid w:val="005679DF"/>
    <w:rsid w:val="00567E3E"/>
    <w:rsid w:val="0057003C"/>
    <w:rsid w:val="0057027C"/>
    <w:rsid w:val="00570563"/>
    <w:rsid w:val="00570607"/>
    <w:rsid w:val="005706C9"/>
    <w:rsid w:val="005709AD"/>
    <w:rsid w:val="00570E99"/>
    <w:rsid w:val="00571485"/>
    <w:rsid w:val="00571A04"/>
    <w:rsid w:val="00571AAD"/>
    <w:rsid w:val="00572970"/>
    <w:rsid w:val="00572A75"/>
    <w:rsid w:val="00573329"/>
    <w:rsid w:val="0057349E"/>
    <w:rsid w:val="005737AF"/>
    <w:rsid w:val="00573A7E"/>
    <w:rsid w:val="00573D81"/>
    <w:rsid w:val="005743EB"/>
    <w:rsid w:val="00574E44"/>
    <w:rsid w:val="00574E61"/>
    <w:rsid w:val="0057553E"/>
    <w:rsid w:val="0057567A"/>
    <w:rsid w:val="00575721"/>
    <w:rsid w:val="00575CC5"/>
    <w:rsid w:val="00575EBE"/>
    <w:rsid w:val="00576EC0"/>
    <w:rsid w:val="00577536"/>
    <w:rsid w:val="0057756D"/>
    <w:rsid w:val="0057795C"/>
    <w:rsid w:val="00580800"/>
    <w:rsid w:val="0058083D"/>
    <w:rsid w:val="00580DAC"/>
    <w:rsid w:val="00580F40"/>
    <w:rsid w:val="00581500"/>
    <w:rsid w:val="00581628"/>
    <w:rsid w:val="00582136"/>
    <w:rsid w:val="005823F7"/>
    <w:rsid w:val="00582903"/>
    <w:rsid w:val="00582F60"/>
    <w:rsid w:val="005830E3"/>
    <w:rsid w:val="00583807"/>
    <w:rsid w:val="00583AB1"/>
    <w:rsid w:val="00583F64"/>
    <w:rsid w:val="00584242"/>
    <w:rsid w:val="005849CF"/>
    <w:rsid w:val="0058520D"/>
    <w:rsid w:val="005854A2"/>
    <w:rsid w:val="005857C8"/>
    <w:rsid w:val="00586C25"/>
    <w:rsid w:val="00586F8A"/>
    <w:rsid w:val="0058742E"/>
    <w:rsid w:val="00587E91"/>
    <w:rsid w:val="00590136"/>
    <w:rsid w:val="0059066C"/>
    <w:rsid w:val="00590B8E"/>
    <w:rsid w:val="00590DDF"/>
    <w:rsid w:val="00590FC6"/>
    <w:rsid w:val="005911A9"/>
    <w:rsid w:val="005911C6"/>
    <w:rsid w:val="0059139A"/>
    <w:rsid w:val="0059147E"/>
    <w:rsid w:val="005922FE"/>
    <w:rsid w:val="00592D58"/>
    <w:rsid w:val="00592F8B"/>
    <w:rsid w:val="005931CC"/>
    <w:rsid w:val="00593327"/>
    <w:rsid w:val="00593810"/>
    <w:rsid w:val="00593CDE"/>
    <w:rsid w:val="00594746"/>
    <w:rsid w:val="005948DB"/>
    <w:rsid w:val="00594BE6"/>
    <w:rsid w:val="005957CD"/>
    <w:rsid w:val="00595F04"/>
    <w:rsid w:val="00596023"/>
    <w:rsid w:val="00596187"/>
    <w:rsid w:val="00596446"/>
    <w:rsid w:val="00596674"/>
    <w:rsid w:val="00596780"/>
    <w:rsid w:val="00596DDD"/>
    <w:rsid w:val="005974EA"/>
    <w:rsid w:val="005A0A32"/>
    <w:rsid w:val="005A0D40"/>
    <w:rsid w:val="005A0E1E"/>
    <w:rsid w:val="005A15D0"/>
    <w:rsid w:val="005A1802"/>
    <w:rsid w:val="005A1D49"/>
    <w:rsid w:val="005A1E6E"/>
    <w:rsid w:val="005A2595"/>
    <w:rsid w:val="005A268B"/>
    <w:rsid w:val="005A2752"/>
    <w:rsid w:val="005A3432"/>
    <w:rsid w:val="005A36D4"/>
    <w:rsid w:val="005A3996"/>
    <w:rsid w:val="005A3DCD"/>
    <w:rsid w:val="005A3DF7"/>
    <w:rsid w:val="005A44F8"/>
    <w:rsid w:val="005A4B2A"/>
    <w:rsid w:val="005A4C27"/>
    <w:rsid w:val="005A4D03"/>
    <w:rsid w:val="005A4DF2"/>
    <w:rsid w:val="005A4F8B"/>
    <w:rsid w:val="005A51DC"/>
    <w:rsid w:val="005A54FA"/>
    <w:rsid w:val="005A5EC5"/>
    <w:rsid w:val="005A64A1"/>
    <w:rsid w:val="005A6A4D"/>
    <w:rsid w:val="005A7901"/>
    <w:rsid w:val="005A7AF5"/>
    <w:rsid w:val="005A7DD3"/>
    <w:rsid w:val="005A7DFD"/>
    <w:rsid w:val="005B036E"/>
    <w:rsid w:val="005B04FD"/>
    <w:rsid w:val="005B0BA1"/>
    <w:rsid w:val="005B0BE9"/>
    <w:rsid w:val="005B1772"/>
    <w:rsid w:val="005B223A"/>
    <w:rsid w:val="005B25A2"/>
    <w:rsid w:val="005B2CE5"/>
    <w:rsid w:val="005B2DE9"/>
    <w:rsid w:val="005B3658"/>
    <w:rsid w:val="005B3707"/>
    <w:rsid w:val="005B3C3D"/>
    <w:rsid w:val="005B41E6"/>
    <w:rsid w:val="005B427A"/>
    <w:rsid w:val="005B49E5"/>
    <w:rsid w:val="005B4BB0"/>
    <w:rsid w:val="005B4C08"/>
    <w:rsid w:val="005B4D65"/>
    <w:rsid w:val="005B5263"/>
    <w:rsid w:val="005B546D"/>
    <w:rsid w:val="005B5E75"/>
    <w:rsid w:val="005B6602"/>
    <w:rsid w:val="005B69F7"/>
    <w:rsid w:val="005B7715"/>
    <w:rsid w:val="005B7CBB"/>
    <w:rsid w:val="005B7DD3"/>
    <w:rsid w:val="005C0093"/>
    <w:rsid w:val="005C0196"/>
    <w:rsid w:val="005C0559"/>
    <w:rsid w:val="005C0D3E"/>
    <w:rsid w:val="005C0D48"/>
    <w:rsid w:val="005C116E"/>
    <w:rsid w:val="005C118E"/>
    <w:rsid w:val="005C158F"/>
    <w:rsid w:val="005C174A"/>
    <w:rsid w:val="005C19A7"/>
    <w:rsid w:val="005C1C80"/>
    <w:rsid w:val="005C25FF"/>
    <w:rsid w:val="005C2D69"/>
    <w:rsid w:val="005C2E3A"/>
    <w:rsid w:val="005C3039"/>
    <w:rsid w:val="005C3084"/>
    <w:rsid w:val="005C3585"/>
    <w:rsid w:val="005C3693"/>
    <w:rsid w:val="005C36A0"/>
    <w:rsid w:val="005C37CC"/>
    <w:rsid w:val="005C37FF"/>
    <w:rsid w:val="005C38D1"/>
    <w:rsid w:val="005C3C22"/>
    <w:rsid w:val="005C421D"/>
    <w:rsid w:val="005C42E7"/>
    <w:rsid w:val="005C43AC"/>
    <w:rsid w:val="005C4577"/>
    <w:rsid w:val="005C4A13"/>
    <w:rsid w:val="005C50D3"/>
    <w:rsid w:val="005C52CC"/>
    <w:rsid w:val="005C60A7"/>
    <w:rsid w:val="005C6BFC"/>
    <w:rsid w:val="005C6C93"/>
    <w:rsid w:val="005C6DC8"/>
    <w:rsid w:val="005C7236"/>
    <w:rsid w:val="005C74EF"/>
    <w:rsid w:val="005C7675"/>
    <w:rsid w:val="005C77C4"/>
    <w:rsid w:val="005D0095"/>
    <w:rsid w:val="005D1792"/>
    <w:rsid w:val="005D1C21"/>
    <w:rsid w:val="005D1C3F"/>
    <w:rsid w:val="005D1EE1"/>
    <w:rsid w:val="005D23DF"/>
    <w:rsid w:val="005D2741"/>
    <w:rsid w:val="005D27A8"/>
    <w:rsid w:val="005D2E1A"/>
    <w:rsid w:val="005D30FF"/>
    <w:rsid w:val="005D3577"/>
    <w:rsid w:val="005D3666"/>
    <w:rsid w:val="005D435B"/>
    <w:rsid w:val="005D4681"/>
    <w:rsid w:val="005D5EE3"/>
    <w:rsid w:val="005D6002"/>
    <w:rsid w:val="005D6C5C"/>
    <w:rsid w:val="005D6FE9"/>
    <w:rsid w:val="005D7168"/>
    <w:rsid w:val="005D72CD"/>
    <w:rsid w:val="005D77A6"/>
    <w:rsid w:val="005D7EC9"/>
    <w:rsid w:val="005D7FFB"/>
    <w:rsid w:val="005E0348"/>
    <w:rsid w:val="005E03E1"/>
    <w:rsid w:val="005E0652"/>
    <w:rsid w:val="005E083C"/>
    <w:rsid w:val="005E0C27"/>
    <w:rsid w:val="005E1906"/>
    <w:rsid w:val="005E1BAD"/>
    <w:rsid w:val="005E287E"/>
    <w:rsid w:val="005E2ADD"/>
    <w:rsid w:val="005E2B8E"/>
    <w:rsid w:val="005E2CA5"/>
    <w:rsid w:val="005E2CAB"/>
    <w:rsid w:val="005E2E98"/>
    <w:rsid w:val="005E3042"/>
    <w:rsid w:val="005E34BA"/>
    <w:rsid w:val="005E42A4"/>
    <w:rsid w:val="005E4B30"/>
    <w:rsid w:val="005E4ECC"/>
    <w:rsid w:val="005E4F2D"/>
    <w:rsid w:val="005E52BC"/>
    <w:rsid w:val="005E553F"/>
    <w:rsid w:val="005E579B"/>
    <w:rsid w:val="005E579C"/>
    <w:rsid w:val="005E5D13"/>
    <w:rsid w:val="005E6357"/>
    <w:rsid w:val="005E64EF"/>
    <w:rsid w:val="005E6A13"/>
    <w:rsid w:val="005E6C7F"/>
    <w:rsid w:val="005E777E"/>
    <w:rsid w:val="005F03EF"/>
    <w:rsid w:val="005F076C"/>
    <w:rsid w:val="005F0CC1"/>
    <w:rsid w:val="005F1014"/>
    <w:rsid w:val="005F141C"/>
    <w:rsid w:val="005F16D1"/>
    <w:rsid w:val="005F253D"/>
    <w:rsid w:val="005F2CB5"/>
    <w:rsid w:val="005F3980"/>
    <w:rsid w:val="005F447C"/>
    <w:rsid w:val="005F44E7"/>
    <w:rsid w:val="005F4611"/>
    <w:rsid w:val="005F4978"/>
    <w:rsid w:val="005F4CAC"/>
    <w:rsid w:val="005F5287"/>
    <w:rsid w:val="005F5785"/>
    <w:rsid w:val="005F59CC"/>
    <w:rsid w:val="005F5B78"/>
    <w:rsid w:val="005F5CF8"/>
    <w:rsid w:val="005F5D0A"/>
    <w:rsid w:val="005F5D6B"/>
    <w:rsid w:val="005F5FE9"/>
    <w:rsid w:val="005F600D"/>
    <w:rsid w:val="005F67BF"/>
    <w:rsid w:val="005F725C"/>
    <w:rsid w:val="005F72F9"/>
    <w:rsid w:val="005F781F"/>
    <w:rsid w:val="005F7AD4"/>
    <w:rsid w:val="006011AE"/>
    <w:rsid w:val="006012B9"/>
    <w:rsid w:val="00602B24"/>
    <w:rsid w:val="00602C7A"/>
    <w:rsid w:val="00602C82"/>
    <w:rsid w:val="00602EED"/>
    <w:rsid w:val="00602F11"/>
    <w:rsid w:val="00603466"/>
    <w:rsid w:val="0060384B"/>
    <w:rsid w:val="00603B00"/>
    <w:rsid w:val="00603B28"/>
    <w:rsid w:val="006045D8"/>
    <w:rsid w:val="0060473B"/>
    <w:rsid w:val="00605322"/>
    <w:rsid w:val="00605A79"/>
    <w:rsid w:val="00606054"/>
    <w:rsid w:val="00606F17"/>
    <w:rsid w:val="00607684"/>
    <w:rsid w:val="00607BAC"/>
    <w:rsid w:val="00610069"/>
    <w:rsid w:val="006102CA"/>
    <w:rsid w:val="006105C4"/>
    <w:rsid w:val="0061063E"/>
    <w:rsid w:val="006106CE"/>
    <w:rsid w:val="00610CA6"/>
    <w:rsid w:val="00610D91"/>
    <w:rsid w:val="00610E92"/>
    <w:rsid w:val="00610EEF"/>
    <w:rsid w:val="00610FE2"/>
    <w:rsid w:val="006111F1"/>
    <w:rsid w:val="006114CE"/>
    <w:rsid w:val="00611759"/>
    <w:rsid w:val="00611837"/>
    <w:rsid w:val="0061189B"/>
    <w:rsid w:val="00611971"/>
    <w:rsid w:val="00611FDA"/>
    <w:rsid w:val="0061239B"/>
    <w:rsid w:val="006124D9"/>
    <w:rsid w:val="00612880"/>
    <w:rsid w:val="00612B02"/>
    <w:rsid w:val="00613743"/>
    <w:rsid w:val="006137A3"/>
    <w:rsid w:val="00613A58"/>
    <w:rsid w:val="00613BB2"/>
    <w:rsid w:val="00613D91"/>
    <w:rsid w:val="00613DA9"/>
    <w:rsid w:val="00614066"/>
    <w:rsid w:val="0061448B"/>
    <w:rsid w:val="00614816"/>
    <w:rsid w:val="0061495F"/>
    <w:rsid w:val="00614978"/>
    <w:rsid w:val="00614A64"/>
    <w:rsid w:val="00615256"/>
    <w:rsid w:val="00615BCB"/>
    <w:rsid w:val="00615D66"/>
    <w:rsid w:val="00616330"/>
    <w:rsid w:val="00616379"/>
    <w:rsid w:val="006164B8"/>
    <w:rsid w:val="00617741"/>
    <w:rsid w:val="00617D0E"/>
    <w:rsid w:val="00617D5E"/>
    <w:rsid w:val="006200A2"/>
    <w:rsid w:val="006203E5"/>
    <w:rsid w:val="006205D7"/>
    <w:rsid w:val="00620976"/>
    <w:rsid w:val="00620B20"/>
    <w:rsid w:val="00620D85"/>
    <w:rsid w:val="006216D5"/>
    <w:rsid w:val="00621980"/>
    <w:rsid w:val="00622321"/>
    <w:rsid w:val="006225E6"/>
    <w:rsid w:val="00622AB8"/>
    <w:rsid w:val="00623196"/>
    <w:rsid w:val="0062319E"/>
    <w:rsid w:val="00623665"/>
    <w:rsid w:val="00623D51"/>
    <w:rsid w:val="006245EC"/>
    <w:rsid w:val="00624E47"/>
    <w:rsid w:val="0062536D"/>
    <w:rsid w:val="0062576B"/>
    <w:rsid w:val="00625F4A"/>
    <w:rsid w:val="006266F1"/>
    <w:rsid w:val="006268D1"/>
    <w:rsid w:val="00626AE6"/>
    <w:rsid w:val="00626B6A"/>
    <w:rsid w:val="00627462"/>
    <w:rsid w:val="0062759E"/>
    <w:rsid w:val="00627FEA"/>
    <w:rsid w:val="00630008"/>
    <w:rsid w:val="00630A42"/>
    <w:rsid w:val="00630C6C"/>
    <w:rsid w:val="006310D5"/>
    <w:rsid w:val="006313A8"/>
    <w:rsid w:val="00631B16"/>
    <w:rsid w:val="00631F90"/>
    <w:rsid w:val="00632211"/>
    <w:rsid w:val="00632418"/>
    <w:rsid w:val="0063258D"/>
    <w:rsid w:val="00632E06"/>
    <w:rsid w:val="00633B32"/>
    <w:rsid w:val="00633B48"/>
    <w:rsid w:val="00633E2F"/>
    <w:rsid w:val="00633E37"/>
    <w:rsid w:val="00634169"/>
    <w:rsid w:val="00634C3C"/>
    <w:rsid w:val="00635269"/>
    <w:rsid w:val="00635898"/>
    <w:rsid w:val="00635A49"/>
    <w:rsid w:val="00635A52"/>
    <w:rsid w:val="00635E01"/>
    <w:rsid w:val="00635FCD"/>
    <w:rsid w:val="00636926"/>
    <w:rsid w:val="00636A46"/>
    <w:rsid w:val="00637349"/>
    <w:rsid w:val="0063758C"/>
    <w:rsid w:val="00637864"/>
    <w:rsid w:val="006379EA"/>
    <w:rsid w:val="00637AC3"/>
    <w:rsid w:val="00637CC6"/>
    <w:rsid w:val="00637D6F"/>
    <w:rsid w:val="0064004E"/>
    <w:rsid w:val="006406B5"/>
    <w:rsid w:val="00640AD8"/>
    <w:rsid w:val="0064114C"/>
    <w:rsid w:val="00641504"/>
    <w:rsid w:val="006418D1"/>
    <w:rsid w:val="00641AFE"/>
    <w:rsid w:val="00642065"/>
    <w:rsid w:val="006421FA"/>
    <w:rsid w:val="0064223C"/>
    <w:rsid w:val="00642933"/>
    <w:rsid w:val="00642ACE"/>
    <w:rsid w:val="00642D5D"/>
    <w:rsid w:val="0064313F"/>
    <w:rsid w:val="006433B9"/>
    <w:rsid w:val="006434A2"/>
    <w:rsid w:val="00643A78"/>
    <w:rsid w:val="00643B4E"/>
    <w:rsid w:val="0064420A"/>
    <w:rsid w:val="006445B9"/>
    <w:rsid w:val="00645222"/>
    <w:rsid w:val="00645534"/>
    <w:rsid w:val="00645A11"/>
    <w:rsid w:val="006462CB"/>
    <w:rsid w:val="006467AD"/>
    <w:rsid w:val="00646D2F"/>
    <w:rsid w:val="006471BB"/>
    <w:rsid w:val="006472DB"/>
    <w:rsid w:val="006476AD"/>
    <w:rsid w:val="00647782"/>
    <w:rsid w:val="006479AE"/>
    <w:rsid w:val="00647B6B"/>
    <w:rsid w:val="006508C6"/>
    <w:rsid w:val="0065099C"/>
    <w:rsid w:val="00650D50"/>
    <w:rsid w:val="00650EFF"/>
    <w:rsid w:val="00651209"/>
    <w:rsid w:val="0065121A"/>
    <w:rsid w:val="006514EC"/>
    <w:rsid w:val="006517B1"/>
    <w:rsid w:val="006520F3"/>
    <w:rsid w:val="006524E6"/>
    <w:rsid w:val="006526EB"/>
    <w:rsid w:val="00652A00"/>
    <w:rsid w:val="00652C81"/>
    <w:rsid w:val="00653324"/>
    <w:rsid w:val="00653811"/>
    <w:rsid w:val="00653A8E"/>
    <w:rsid w:val="00654419"/>
    <w:rsid w:val="0065454A"/>
    <w:rsid w:val="006545C1"/>
    <w:rsid w:val="006546D2"/>
    <w:rsid w:val="006548CD"/>
    <w:rsid w:val="006549EB"/>
    <w:rsid w:val="00655A05"/>
    <w:rsid w:val="00655D94"/>
    <w:rsid w:val="00655F1F"/>
    <w:rsid w:val="006568BB"/>
    <w:rsid w:val="00656988"/>
    <w:rsid w:val="00656BCB"/>
    <w:rsid w:val="00656DC7"/>
    <w:rsid w:val="00656DE5"/>
    <w:rsid w:val="00657362"/>
    <w:rsid w:val="0065747E"/>
    <w:rsid w:val="00657939"/>
    <w:rsid w:val="00660156"/>
    <w:rsid w:val="00660995"/>
    <w:rsid w:val="00660B3E"/>
    <w:rsid w:val="00660E9E"/>
    <w:rsid w:val="006614E7"/>
    <w:rsid w:val="006615A5"/>
    <w:rsid w:val="0066191A"/>
    <w:rsid w:val="00661A7B"/>
    <w:rsid w:val="00663882"/>
    <w:rsid w:val="0066459D"/>
    <w:rsid w:val="0066460E"/>
    <w:rsid w:val="006647FD"/>
    <w:rsid w:val="00664B19"/>
    <w:rsid w:val="00665FA3"/>
    <w:rsid w:val="00666165"/>
    <w:rsid w:val="006668F0"/>
    <w:rsid w:val="006673BC"/>
    <w:rsid w:val="006676A0"/>
    <w:rsid w:val="00667C8F"/>
    <w:rsid w:val="00670ADB"/>
    <w:rsid w:val="00670DBD"/>
    <w:rsid w:val="00670F35"/>
    <w:rsid w:val="00671207"/>
    <w:rsid w:val="00671699"/>
    <w:rsid w:val="00672856"/>
    <w:rsid w:val="00672D58"/>
    <w:rsid w:val="00673CC9"/>
    <w:rsid w:val="0067400C"/>
    <w:rsid w:val="0067459D"/>
    <w:rsid w:val="00674645"/>
    <w:rsid w:val="00675038"/>
    <w:rsid w:val="006751DE"/>
    <w:rsid w:val="0067529E"/>
    <w:rsid w:val="00676837"/>
    <w:rsid w:val="00676B39"/>
    <w:rsid w:val="006775CF"/>
    <w:rsid w:val="00677ACD"/>
    <w:rsid w:val="00677FC1"/>
    <w:rsid w:val="006800D5"/>
    <w:rsid w:val="0068030E"/>
    <w:rsid w:val="006804C8"/>
    <w:rsid w:val="006806AD"/>
    <w:rsid w:val="00680C46"/>
    <w:rsid w:val="00680CCD"/>
    <w:rsid w:val="00680D6F"/>
    <w:rsid w:val="00681C05"/>
    <w:rsid w:val="00681CCD"/>
    <w:rsid w:val="00681FEC"/>
    <w:rsid w:val="006824FA"/>
    <w:rsid w:val="0068262F"/>
    <w:rsid w:val="00682C19"/>
    <w:rsid w:val="00682DF8"/>
    <w:rsid w:val="00682E21"/>
    <w:rsid w:val="0068300D"/>
    <w:rsid w:val="0068350A"/>
    <w:rsid w:val="00683A10"/>
    <w:rsid w:val="00683B24"/>
    <w:rsid w:val="00683B7C"/>
    <w:rsid w:val="00683F41"/>
    <w:rsid w:val="00684374"/>
    <w:rsid w:val="00684B36"/>
    <w:rsid w:val="00685513"/>
    <w:rsid w:val="00685D3A"/>
    <w:rsid w:val="00686507"/>
    <w:rsid w:val="00686C25"/>
    <w:rsid w:val="00686F1B"/>
    <w:rsid w:val="006874CA"/>
    <w:rsid w:val="006877FC"/>
    <w:rsid w:val="0068791A"/>
    <w:rsid w:val="00687A90"/>
    <w:rsid w:val="00687B42"/>
    <w:rsid w:val="00687F21"/>
    <w:rsid w:val="006903EC"/>
    <w:rsid w:val="00690A6A"/>
    <w:rsid w:val="00690BF2"/>
    <w:rsid w:val="00690D2C"/>
    <w:rsid w:val="006910AD"/>
    <w:rsid w:val="006912E6"/>
    <w:rsid w:val="006918E9"/>
    <w:rsid w:val="00691A16"/>
    <w:rsid w:val="00691CDF"/>
    <w:rsid w:val="00691CE6"/>
    <w:rsid w:val="00692095"/>
    <w:rsid w:val="00692202"/>
    <w:rsid w:val="006922A9"/>
    <w:rsid w:val="006922D1"/>
    <w:rsid w:val="006929A7"/>
    <w:rsid w:val="00692CF8"/>
    <w:rsid w:val="006938EF"/>
    <w:rsid w:val="006939C3"/>
    <w:rsid w:val="006942B6"/>
    <w:rsid w:val="0069495D"/>
    <w:rsid w:val="00695AC9"/>
    <w:rsid w:val="00695AE6"/>
    <w:rsid w:val="00695C76"/>
    <w:rsid w:val="00695F34"/>
    <w:rsid w:val="00696DD0"/>
    <w:rsid w:val="00696F6B"/>
    <w:rsid w:val="00696FC3"/>
    <w:rsid w:val="006974E7"/>
    <w:rsid w:val="006975C7"/>
    <w:rsid w:val="00697EEA"/>
    <w:rsid w:val="006A073A"/>
    <w:rsid w:val="006A0C27"/>
    <w:rsid w:val="006A14D9"/>
    <w:rsid w:val="006A1BB2"/>
    <w:rsid w:val="006A27C8"/>
    <w:rsid w:val="006A2865"/>
    <w:rsid w:val="006A3F29"/>
    <w:rsid w:val="006A4525"/>
    <w:rsid w:val="006A4D0B"/>
    <w:rsid w:val="006A4D35"/>
    <w:rsid w:val="006A5856"/>
    <w:rsid w:val="006A6171"/>
    <w:rsid w:val="006A638E"/>
    <w:rsid w:val="006A7066"/>
    <w:rsid w:val="006A7171"/>
    <w:rsid w:val="006A71C2"/>
    <w:rsid w:val="006A7450"/>
    <w:rsid w:val="006A77C1"/>
    <w:rsid w:val="006A77E2"/>
    <w:rsid w:val="006A7D0F"/>
    <w:rsid w:val="006A7F21"/>
    <w:rsid w:val="006B0B6B"/>
    <w:rsid w:val="006B0E70"/>
    <w:rsid w:val="006B1486"/>
    <w:rsid w:val="006B14C8"/>
    <w:rsid w:val="006B202A"/>
    <w:rsid w:val="006B2180"/>
    <w:rsid w:val="006B22EA"/>
    <w:rsid w:val="006B3049"/>
    <w:rsid w:val="006B35F7"/>
    <w:rsid w:val="006B39C5"/>
    <w:rsid w:val="006B3C51"/>
    <w:rsid w:val="006B3D5A"/>
    <w:rsid w:val="006B3EBF"/>
    <w:rsid w:val="006B4588"/>
    <w:rsid w:val="006B4B64"/>
    <w:rsid w:val="006B5013"/>
    <w:rsid w:val="006B5184"/>
    <w:rsid w:val="006B520E"/>
    <w:rsid w:val="006B5B38"/>
    <w:rsid w:val="006B5B66"/>
    <w:rsid w:val="006B606D"/>
    <w:rsid w:val="006B60DA"/>
    <w:rsid w:val="006B62C5"/>
    <w:rsid w:val="006B64E5"/>
    <w:rsid w:val="006B6A90"/>
    <w:rsid w:val="006B6DBD"/>
    <w:rsid w:val="006B6F22"/>
    <w:rsid w:val="006B7339"/>
    <w:rsid w:val="006B7838"/>
    <w:rsid w:val="006B78F2"/>
    <w:rsid w:val="006B79EF"/>
    <w:rsid w:val="006B7BE6"/>
    <w:rsid w:val="006C01CF"/>
    <w:rsid w:val="006C0488"/>
    <w:rsid w:val="006C063A"/>
    <w:rsid w:val="006C1274"/>
    <w:rsid w:val="006C15FD"/>
    <w:rsid w:val="006C21A5"/>
    <w:rsid w:val="006C2F66"/>
    <w:rsid w:val="006C3572"/>
    <w:rsid w:val="006C414C"/>
    <w:rsid w:val="006C438A"/>
    <w:rsid w:val="006C45F6"/>
    <w:rsid w:val="006C4901"/>
    <w:rsid w:val="006C49EA"/>
    <w:rsid w:val="006C4C18"/>
    <w:rsid w:val="006C4F79"/>
    <w:rsid w:val="006C559D"/>
    <w:rsid w:val="006C5726"/>
    <w:rsid w:val="006C5E57"/>
    <w:rsid w:val="006C5FB5"/>
    <w:rsid w:val="006C646D"/>
    <w:rsid w:val="006C6B3A"/>
    <w:rsid w:val="006C6D3E"/>
    <w:rsid w:val="006C6E74"/>
    <w:rsid w:val="006C721E"/>
    <w:rsid w:val="006C74B4"/>
    <w:rsid w:val="006C7C31"/>
    <w:rsid w:val="006C7FFC"/>
    <w:rsid w:val="006D02CE"/>
    <w:rsid w:val="006D02F6"/>
    <w:rsid w:val="006D0EBA"/>
    <w:rsid w:val="006D1319"/>
    <w:rsid w:val="006D16BA"/>
    <w:rsid w:val="006D1A2A"/>
    <w:rsid w:val="006D2131"/>
    <w:rsid w:val="006D2774"/>
    <w:rsid w:val="006D27FB"/>
    <w:rsid w:val="006D3150"/>
    <w:rsid w:val="006D337F"/>
    <w:rsid w:val="006D3511"/>
    <w:rsid w:val="006D3608"/>
    <w:rsid w:val="006D3810"/>
    <w:rsid w:val="006D3E40"/>
    <w:rsid w:val="006D3F13"/>
    <w:rsid w:val="006D4B8F"/>
    <w:rsid w:val="006D4C49"/>
    <w:rsid w:val="006D5033"/>
    <w:rsid w:val="006D5259"/>
    <w:rsid w:val="006D5A93"/>
    <w:rsid w:val="006D5D33"/>
    <w:rsid w:val="006D5DAF"/>
    <w:rsid w:val="006D6004"/>
    <w:rsid w:val="006D6B73"/>
    <w:rsid w:val="006D6DF1"/>
    <w:rsid w:val="006D7A61"/>
    <w:rsid w:val="006D7B9C"/>
    <w:rsid w:val="006D7C6D"/>
    <w:rsid w:val="006D7CB4"/>
    <w:rsid w:val="006D7E60"/>
    <w:rsid w:val="006D7F8C"/>
    <w:rsid w:val="006E043D"/>
    <w:rsid w:val="006E063B"/>
    <w:rsid w:val="006E0BAD"/>
    <w:rsid w:val="006E103D"/>
    <w:rsid w:val="006E1519"/>
    <w:rsid w:val="006E1866"/>
    <w:rsid w:val="006E18F0"/>
    <w:rsid w:val="006E1928"/>
    <w:rsid w:val="006E1A5F"/>
    <w:rsid w:val="006E1A94"/>
    <w:rsid w:val="006E2336"/>
    <w:rsid w:val="006E2896"/>
    <w:rsid w:val="006E28E4"/>
    <w:rsid w:val="006E2DA5"/>
    <w:rsid w:val="006E2E8D"/>
    <w:rsid w:val="006E3054"/>
    <w:rsid w:val="006E3825"/>
    <w:rsid w:val="006E3BE2"/>
    <w:rsid w:val="006E3BEB"/>
    <w:rsid w:val="006E4E8B"/>
    <w:rsid w:val="006E52C8"/>
    <w:rsid w:val="006E5A54"/>
    <w:rsid w:val="006E6158"/>
    <w:rsid w:val="006E6735"/>
    <w:rsid w:val="006E720F"/>
    <w:rsid w:val="006E770C"/>
    <w:rsid w:val="006E7CAA"/>
    <w:rsid w:val="006F0592"/>
    <w:rsid w:val="006F09A1"/>
    <w:rsid w:val="006F0AF7"/>
    <w:rsid w:val="006F0F33"/>
    <w:rsid w:val="006F11BA"/>
    <w:rsid w:val="006F166F"/>
    <w:rsid w:val="006F16A7"/>
    <w:rsid w:val="006F1F64"/>
    <w:rsid w:val="006F2ADE"/>
    <w:rsid w:val="006F2BCD"/>
    <w:rsid w:val="006F33CE"/>
    <w:rsid w:val="006F33D0"/>
    <w:rsid w:val="006F385E"/>
    <w:rsid w:val="006F419B"/>
    <w:rsid w:val="006F46A3"/>
    <w:rsid w:val="006F4B67"/>
    <w:rsid w:val="006F4FBE"/>
    <w:rsid w:val="006F5033"/>
    <w:rsid w:val="006F5663"/>
    <w:rsid w:val="006F58A9"/>
    <w:rsid w:val="006F774D"/>
    <w:rsid w:val="006F7D80"/>
    <w:rsid w:val="006F7F56"/>
    <w:rsid w:val="00700758"/>
    <w:rsid w:val="00701031"/>
    <w:rsid w:val="00701072"/>
    <w:rsid w:val="00701132"/>
    <w:rsid w:val="0070117C"/>
    <w:rsid w:val="007012EE"/>
    <w:rsid w:val="00701306"/>
    <w:rsid w:val="007017B1"/>
    <w:rsid w:val="00701BBB"/>
    <w:rsid w:val="00701C25"/>
    <w:rsid w:val="0070209D"/>
    <w:rsid w:val="00702659"/>
    <w:rsid w:val="007028A3"/>
    <w:rsid w:val="00702A52"/>
    <w:rsid w:val="00702F75"/>
    <w:rsid w:val="00703371"/>
    <w:rsid w:val="007037AB"/>
    <w:rsid w:val="00703A0C"/>
    <w:rsid w:val="007040D2"/>
    <w:rsid w:val="0070553C"/>
    <w:rsid w:val="0070554A"/>
    <w:rsid w:val="007055BA"/>
    <w:rsid w:val="00705800"/>
    <w:rsid w:val="00705860"/>
    <w:rsid w:val="00705877"/>
    <w:rsid w:val="0070632D"/>
    <w:rsid w:val="0070634C"/>
    <w:rsid w:val="007063F6"/>
    <w:rsid w:val="0070661C"/>
    <w:rsid w:val="007069CE"/>
    <w:rsid w:val="007069F1"/>
    <w:rsid w:val="00706EE4"/>
    <w:rsid w:val="007074B3"/>
    <w:rsid w:val="00707A41"/>
    <w:rsid w:val="00707A95"/>
    <w:rsid w:val="00707FDD"/>
    <w:rsid w:val="007105C5"/>
    <w:rsid w:val="00710839"/>
    <w:rsid w:val="00710E9F"/>
    <w:rsid w:val="00710F72"/>
    <w:rsid w:val="007124BD"/>
    <w:rsid w:val="00712747"/>
    <w:rsid w:val="007128EC"/>
    <w:rsid w:val="00712AFA"/>
    <w:rsid w:val="00713088"/>
    <w:rsid w:val="007130D4"/>
    <w:rsid w:val="007130D7"/>
    <w:rsid w:val="00713BAC"/>
    <w:rsid w:val="00713F4E"/>
    <w:rsid w:val="00714AFE"/>
    <w:rsid w:val="007156AE"/>
    <w:rsid w:val="00715D09"/>
    <w:rsid w:val="007164A1"/>
    <w:rsid w:val="007167AB"/>
    <w:rsid w:val="00716979"/>
    <w:rsid w:val="00716F97"/>
    <w:rsid w:val="00716FAE"/>
    <w:rsid w:val="007172FD"/>
    <w:rsid w:val="0071743B"/>
    <w:rsid w:val="00717D48"/>
    <w:rsid w:val="00720A44"/>
    <w:rsid w:val="00720E79"/>
    <w:rsid w:val="00720FEE"/>
    <w:rsid w:val="007224E1"/>
    <w:rsid w:val="0072261E"/>
    <w:rsid w:val="007227E0"/>
    <w:rsid w:val="00722809"/>
    <w:rsid w:val="00722821"/>
    <w:rsid w:val="00722B31"/>
    <w:rsid w:val="00722B49"/>
    <w:rsid w:val="007237D4"/>
    <w:rsid w:val="00723928"/>
    <w:rsid w:val="00723CF8"/>
    <w:rsid w:val="00723F37"/>
    <w:rsid w:val="00723FDF"/>
    <w:rsid w:val="0072446E"/>
    <w:rsid w:val="007244DC"/>
    <w:rsid w:val="00725306"/>
    <w:rsid w:val="00725D0F"/>
    <w:rsid w:val="00726227"/>
    <w:rsid w:val="007264DF"/>
    <w:rsid w:val="007267A7"/>
    <w:rsid w:val="007269DA"/>
    <w:rsid w:val="00727167"/>
    <w:rsid w:val="00727C2E"/>
    <w:rsid w:val="0073091F"/>
    <w:rsid w:val="007309D1"/>
    <w:rsid w:val="00730D1B"/>
    <w:rsid w:val="00730F70"/>
    <w:rsid w:val="00731165"/>
    <w:rsid w:val="007315F0"/>
    <w:rsid w:val="0073186F"/>
    <w:rsid w:val="00731871"/>
    <w:rsid w:val="007320C8"/>
    <w:rsid w:val="007324C8"/>
    <w:rsid w:val="00732508"/>
    <w:rsid w:val="0073259F"/>
    <w:rsid w:val="00733216"/>
    <w:rsid w:val="007333FD"/>
    <w:rsid w:val="0073355A"/>
    <w:rsid w:val="00733622"/>
    <w:rsid w:val="00733D2E"/>
    <w:rsid w:val="007340C4"/>
    <w:rsid w:val="0073415A"/>
    <w:rsid w:val="007342D5"/>
    <w:rsid w:val="00734549"/>
    <w:rsid w:val="00734C2B"/>
    <w:rsid w:val="00734F50"/>
    <w:rsid w:val="007355CE"/>
    <w:rsid w:val="0073701E"/>
    <w:rsid w:val="00737FE5"/>
    <w:rsid w:val="00740A7F"/>
    <w:rsid w:val="00740B68"/>
    <w:rsid w:val="00740EB5"/>
    <w:rsid w:val="00741FA2"/>
    <w:rsid w:val="00742A4C"/>
    <w:rsid w:val="00743037"/>
    <w:rsid w:val="007432C3"/>
    <w:rsid w:val="00743A4F"/>
    <w:rsid w:val="007443F4"/>
    <w:rsid w:val="00744F68"/>
    <w:rsid w:val="00744FF2"/>
    <w:rsid w:val="00745792"/>
    <w:rsid w:val="00745877"/>
    <w:rsid w:val="007458F3"/>
    <w:rsid w:val="00745E0B"/>
    <w:rsid w:val="00745F49"/>
    <w:rsid w:val="00746016"/>
    <w:rsid w:val="00746DF7"/>
    <w:rsid w:val="00747406"/>
    <w:rsid w:val="007475EA"/>
    <w:rsid w:val="00747AED"/>
    <w:rsid w:val="00747E17"/>
    <w:rsid w:val="0075009E"/>
    <w:rsid w:val="0075014D"/>
    <w:rsid w:val="00750540"/>
    <w:rsid w:val="00750605"/>
    <w:rsid w:val="007506EC"/>
    <w:rsid w:val="007507CB"/>
    <w:rsid w:val="00750837"/>
    <w:rsid w:val="00750FCA"/>
    <w:rsid w:val="007513D2"/>
    <w:rsid w:val="0075173E"/>
    <w:rsid w:val="00751BE6"/>
    <w:rsid w:val="007523C9"/>
    <w:rsid w:val="00752C9C"/>
    <w:rsid w:val="00752CFF"/>
    <w:rsid w:val="00753962"/>
    <w:rsid w:val="0075396D"/>
    <w:rsid w:val="00753BCC"/>
    <w:rsid w:val="00754440"/>
    <w:rsid w:val="00754712"/>
    <w:rsid w:val="007554D5"/>
    <w:rsid w:val="007564F8"/>
    <w:rsid w:val="007567BE"/>
    <w:rsid w:val="00756B7C"/>
    <w:rsid w:val="007571D6"/>
    <w:rsid w:val="0075736C"/>
    <w:rsid w:val="007578B8"/>
    <w:rsid w:val="00757C90"/>
    <w:rsid w:val="00757F9D"/>
    <w:rsid w:val="007600DF"/>
    <w:rsid w:val="007603D7"/>
    <w:rsid w:val="00760477"/>
    <w:rsid w:val="00760480"/>
    <w:rsid w:val="00760CEB"/>
    <w:rsid w:val="00761197"/>
    <w:rsid w:val="00761217"/>
    <w:rsid w:val="00761446"/>
    <w:rsid w:val="007614D1"/>
    <w:rsid w:val="00761B7D"/>
    <w:rsid w:val="0076206E"/>
    <w:rsid w:val="0076244A"/>
    <w:rsid w:val="00762EEE"/>
    <w:rsid w:val="00762F2D"/>
    <w:rsid w:val="007631A8"/>
    <w:rsid w:val="00763527"/>
    <w:rsid w:val="007635E2"/>
    <w:rsid w:val="007636D4"/>
    <w:rsid w:val="007639A2"/>
    <w:rsid w:val="00764080"/>
    <w:rsid w:val="007640CD"/>
    <w:rsid w:val="007642F0"/>
    <w:rsid w:val="00764401"/>
    <w:rsid w:val="007648C6"/>
    <w:rsid w:val="007655E3"/>
    <w:rsid w:val="0076567C"/>
    <w:rsid w:val="00765F3F"/>
    <w:rsid w:val="00766219"/>
    <w:rsid w:val="007670DF"/>
    <w:rsid w:val="007677E4"/>
    <w:rsid w:val="00767B4C"/>
    <w:rsid w:val="00767E34"/>
    <w:rsid w:val="007709E7"/>
    <w:rsid w:val="00770BD0"/>
    <w:rsid w:val="00770E36"/>
    <w:rsid w:val="00771E8B"/>
    <w:rsid w:val="00772036"/>
    <w:rsid w:val="00772214"/>
    <w:rsid w:val="007726AB"/>
    <w:rsid w:val="00772C6D"/>
    <w:rsid w:val="00773B52"/>
    <w:rsid w:val="00773B72"/>
    <w:rsid w:val="00774219"/>
    <w:rsid w:val="00774288"/>
    <w:rsid w:val="00774BBD"/>
    <w:rsid w:val="00774EA6"/>
    <w:rsid w:val="00775265"/>
    <w:rsid w:val="007754D7"/>
    <w:rsid w:val="007755C4"/>
    <w:rsid w:val="0077576D"/>
    <w:rsid w:val="00775AF3"/>
    <w:rsid w:val="00775BF3"/>
    <w:rsid w:val="00775D95"/>
    <w:rsid w:val="0077627C"/>
    <w:rsid w:val="00776549"/>
    <w:rsid w:val="00776898"/>
    <w:rsid w:val="007768E1"/>
    <w:rsid w:val="007778E4"/>
    <w:rsid w:val="007779BE"/>
    <w:rsid w:val="00777B5B"/>
    <w:rsid w:val="00777BF1"/>
    <w:rsid w:val="00777EEE"/>
    <w:rsid w:val="0078049C"/>
    <w:rsid w:val="007804CF"/>
    <w:rsid w:val="007804FD"/>
    <w:rsid w:val="00780913"/>
    <w:rsid w:val="00780B20"/>
    <w:rsid w:val="00780C18"/>
    <w:rsid w:val="00780CBB"/>
    <w:rsid w:val="00780D0F"/>
    <w:rsid w:val="00781943"/>
    <w:rsid w:val="007819C7"/>
    <w:rsid w:val="00781D6E"/>
    <w:rsid w:val="00781E31"/>
    <w:rsid w:val="007827B3"/>
    <w:rsid w:val="007836B9"/>
    <w:rsid w:val="0078445E"/>
    <w:rsid w:val="00784E4B"/>
    <w:rsid w:val="00784EA2"/>
    <w:rsid w:val="00785B34"/>
    <w:rsid w:val="007863B5"/>
    <w:rsid w:val="007868C2"/>
    <w:rsid w:val="00786A10"/>
    <w:rsid w:val="00786A71"/>
    <w:rsid w:val="00786E22"/>
    <w:rsid w:val="0078769E"/>
    <w:rsid w:val="00790291"/>
    <w:rsid w:val="00790689"/>
    <w:rsid w:val="00790E4A"/>
    <w:rsid w:val="00790E7B"/>
    <w:rsid w:val="007911C5"/>
    <w:rsid w:val="00791224"/>
    <w:rsid w:val="00791622"/>
    <w:rsid w:val="00791DB3"/>
    <w:rsid w:val="00791DE9"/>
    <w:rsid w:val="00792552"/>
    <w:rsid w:val="00792649"/>
    <w:rsid w:val="0079289E"/>
    <w:rsid w:val="007928DD"/>
    <w:rsid w:val="00792DD5"/>
    <w:rsid w:val="00793A12"/>
    <w:rsid w:val="00793BE3"/>
    <w:rsid w:val="00793E39"/>
    <w:rsid w:val="00793F40"/>
    <w:rsid w:val="0079450F"/>
    <w:rsid w:val="007949DE"/>
    <w:rsid w:val="00794A30"/>
    <w:rsid w:val="0079538C"/>
    <w:rsid w:val="00795C99"/>
    <w:rsid w:val="00795EEB"/>
    <w:rsid w:val="00796384"/>
    <w:rsid w:val="00796825"/>
    <w:rsid w:val="00796B48"/>
    <w:rsid w:val="00796F0B"/>
    <w:rsid w:val="007971E9"/>
    <w:rsid w:val="00797A22"/>
    <w:rsid w:val="00797E2B"/>
    <w:rsid w:val="007A013B"/>
    <w:rsid w:val="007A0386"/>
    <w:rsid w:val="007A0825"/>
    <w:rsid w:val="007A0B7D"/>
    <w:rsid w:val="007A0FCC"/>
    <w:rsid w:val="007A11E5"/>
    <w:rsid w:val="007A13FC"/>
    <w:rsid w:val="007A1B5F"/>
    <w:rsid w:val="007A2236"/>
    <w:rsid w:val="007A22BE"/>
    <w:rsid w:val="007A2437"/>
    <w:rsid w:val="007A27DD"/>
    <w:rsid w:val="007A2B68"/>
    <w:rsid w:val="007A2BA1"/>
    <w:rsid w:val="007A32AD"/>
    <w:rsid w:val="007A3387"/>
    <w:rsid w:val="007A343A"/>
    <w:rsid w:val="007A3A33"/>
    <w:rsid w:val="007A3B1C"/>
    <w:rsid w:val="007A3CA4"/>
    <w:rsid w:val="007A3F4C"/>
    <w:rsid w:val="007A4FF6"/>
    <w:rsid w:val="007A5225"/>
    <w:rsid w:val="007A52BB"/>
    <w:rsid w:val="007A6BE5"/>
    <w:rsid w:val="007A6DF8"/>
    <w:rsid w:val="007A7327"/>
    <w:rsid w:val="007A78E5"/>
    <w:rsid w:val="007B09D6"/>
    <w:rsid w:val="007B1EB7"/>
    <w:rsid w:val="007B22FA"/>
    <w:rsid w:val="007B2511"/>
    <w:rsid w:val="007B32A2"/>
    <w:rsid w:val="007B3498"/>
    <w:rsid w:val="007B3736"/>
    <w:rsid w:val="007B38B4"/>
    <w:rsid w:val="007B3938"/>
    <w:rsid w:val="007B39CE"/>
    <w:rsid w:val="007B3F64"/>
    <w:rsid w:val="007B424C"/>
    <w:rsid w:val="007B4C2E"/>
    <w:rsid w:val="007B4CE4"/>
    <w:rsid w:val="007B6304"/>
    <w:rsid w:val="007B6682"/>
    <w:rsid w:val="007B6B3B"/>
    <w:rsid w:val="007B7261"/>
    <w:rsid w:val="007B73E2"/>
    <w:rsid w:val="007B7A36"/>
    <w:rsid w:val="007B7B58"/>
    <w:rsid w:val="007C035D"/>
    <w:rsid w:val="007C092E"/>
    <w:rsid w:val="007C0AC0"/>
    <w:rsid w:val="007C0B91"/>
    <w:rsid w:val="007C0CE3"/>
    <w:rsid w:val="007C12BD"/>
    <w:rsid w:val="007C15EF"/>
    <w:rsid w:val="007C16A2"/>
    <w:rsid w:val="007C1764"/>
    <w:rsid w:val="007C20E5"/>
    <w:rsid w:val="007C23B4"/>
    <w:rsid w:val="007C24B9"/>
    <w:rsid w:val="007C2FEE"/>
    <w:rsid w:val="007C392E"/>
    <w:rsid w:val="007C44C2"/>
    <w:rsid w:val="007C47D4"/>
    <w:rsid w:val="007C4A89"/>
    <w:rsid w:val="007C4B31"/>
    <w:rsid w:val="007C4DFD"/>
    <w:rsid w:val="007C5198"/>
    <w:rsid w:val="007C55B3"/>
    <w:rsid w:val="007C586B"/>
    <w:rsid w:val="007C62A2"/>
    <w:rsid w:val="007C6918"/>
    <w:rsid w:val="007C704A"/>
    <w:rsid w:val="007C72D2"/>
    <w:rsid w:val="007C7307"/>
    <w:rsid w:val="007C7DBD"/>
    <w:rsid w:val="007D000F"/>
    <w:rsid w:val="007D0217"/>
    <w:rsid w:val="007D0B4F"/>
    <w:rsid w:val="007D19DF"/>
    <w:rsid w:val="007D1D8C"/>
    <w:rsid w:val="007D203D"/>
    <w:rsid w:val="007D204F"/>
    <w:rsid w:val="007D20C3"/>
    <w:rsid w:val="007D23F0"/>
    <w:rsid w:val="007D2B97"/>
    <w:rsid w:val="007D2E71"/>
    <w:rsid w:val="007D3316"/>
    <w:rsid w:val="007D3A0D"/>
    <w:rsid w:val="007D4565"/>
    <w:rsid w:val="007D45BC"/>
    <w:rsid w:val="007D4917"/>
    <w:rsid w:val="007D508E"/>
    <w:rsid w:val="007D53E2"/>
    <w:rsid w:val="007D53E3"/>
    <w:rsid w:val="007D5412"/>
    <w:rsid w:val="007D55D4"/>
    <w:rsid w:val="007D5687"/>
    <w:rsid w:val="007D617D"/>
    <w:rsid w:val="007D6A9C"/>
    <w:rsid w:val="007D6D11"/>
    <w:rsid w:val="007D73E2"/>
    <w:rsid w:val="007D749B"/>
    <w:rsid w:val="007D7701"/>
    <w:rsid w:val="007D7707"/>
    <w:rsid w:val="007D77A4"/>
    <w:rsid w:val="007D7812"/>
    <w:rsid w:val="007D7813"/>
    <w:rsid w:val="007D7D57"/>
    <w:rsid w:val="007E0002"/>
    <w:rsid w:val="007E00DD"/>
    <w:rsid w:val="007E01D9"/>
    <w:rsid w:val="007E02AA"/>
    <w:rsid w:val="007E0540"/>
    <w:rsid w:val="007E0BF4"/>
    <w:rsid w:val="007E0CEC"/>
    <w:rsid w:val="007E3938"/>
    <w:rsid w:val="007E3A82"/>
    <w:rsid w:val="007E3BBC"/>
    <w:rsid w:val="007E3BBE"/>
    <w:rsid w:val="007E3BC1"/>
    <w:rsid w:val="007E40DC"/>
    <w:rsid w:val="007E43BD"/>
    <w:rsid w:val="007E47A5"/>
    <w:rsid w:val="007E48E7"/>
    <w:rsid w:val="007E4C91"/>
    <w:rsid w:val="007E52FE"/>
    <w:rsid w:val="007E5450"/>
    <w:rsid w:val="007E5708"/>
    <w:rsid w:val="007E5A0B"/>
    <w:rsid w:val="007E6213"/>
    <w:rsid w:val="007E63BF"/>
    <w:rsid w:val="007E6561"/>
    <w:rsid w:val="007E6630"/>
    <w:rsid w:val="007E69C8"/>
    <w:rsid w:val="007E6C65"/>
    <w:rsid w:val="007E6CCE"/>
    <w:rsid w:val="007E6E2D"/>
    <w:rsid w:val="007E7229"/>
    <w:rsid w:val="007E74AB"/>
    <w:rsid w:val="007E7551"/>
    <w:rsid w:val="007E777D"/>
    <w:rsid w:val="007E77B4"/>
    <w:rsid w:val="007E788B"/>
    <w:rsid w:val="007E7C18"/>
    <w:rsid w:val="007E7F91"/>
    <w:rsid w:val="007F02C9"/>
    <w:rsid w:val="007F1958"/>
    <w:rsid w:val="007F1DA5"/>
    <w:rsid w:val="007F2884"/>
    <w:rsid w:val="007F2D14"/>
    <w:rsid w:val="007F4078"/>
    <w:rsid w:val="007F458E"/>
    <w:rsid w:val="007F472B"/>
    <w:rsid w:val="007F4ED4"/>
    <w:rsid w:val="007F4F0A"/>
    <w:rsid w:val="007F4FF5"/>
    <w:rsid w:val="007F588E"/>
    <w:rsid w:val="007F5F1D"/>
    <w:rsid w:val="007F60E5"/>
    <w:rsid w:val="007F6F3B"/>
    <w:rsid w:val="007F6F72"/>
    <w:rsid w:val="007F7780"/>
    <w:rsid w:val="007F7C35"/>
    <w:rsid w:val="007F7E24"/>
    <w:rsid w:val="007F7EE5"/>
    <w:rsid w:val="00800035"/>
    <w:rsid w:val="008000D4"/>
    <w:rsid w:val="008003FD"/>
    <w:rsid w:val="00800E92"/>
    <w:rsid w:val="00800F0F"/>
    <w:rsid w:val="0080137E"/>
    <w:rsid w:val="00801D69"/>
    <w:rsid w:val="0080212C"/>
    <w:rsid w:val="00802148"/>
    <w:rsid w:val="008027FB"/>
    <w:rsid w:val="00802C3B"/>
    <w:rsid w:val="008039B4"/>
    <w:rsid w:val="00803B9A"/>
    <w:rsid w:val="00804025"/>
    <w:rsid w:val="008041D2"/>
    <w:rsid w:val="00804464"/>
    <w:rsid w:val="008045D5"/>
    <w:rsid w:val="00804657"/>
    <w:rsid w:val="00804893"/>
    <w:rsid w:val="00804F7F"/>
    <w:rsid w:val="008054D3"/>
    <w:rsid w:val="00805624"/>
    <w:rsid w:val="0080596B"/>
    <w:rsid w:val="00805DA9"/>
    <w:rsid w:val="00806131"/>
    <w:rsid w:val="0080614D"/>
    <w:rsid w:val="00806F01"/>
    <w:rsid w:val="0080742F"/>
    <w:rsid w:val="008100D2"/>
    <w:rsid w:val="00810101"/>
    <w:rsid w:val="008104DD"/>
    <w:rsid w:val="00810542"/>
    <w:rsid w:val="00811179"/>
    <w:rsid w:val="0081127C"/>
    <w:rsid w:val="008114A5"/>
    <w:rsid w:val="00811E24"/>
    <w:rsid w:val="00811E3B"/>
    <w:rsid w:val="00811EFB"/>
    <w:rsid w:val="00811F0F"/>
    <w:rsid w:val="008123AA"/>
    <w:rsid w:val="00812B36"/>
    <w:rsid w:val="00812F1F"/>
    <w:rsid w:val="00813393"/>
    <w:rsid w:val="008133CE"/>
    <w:rsid w:val="008134EB"/>
    <w:rsid w:val="008135DD"/>
    <w:rsid w:val="0081360E"/>
    <w:rsid w:val="00813701"/>
    <w:rsid w:val="00813A34"/>
    <w:rsid w:val="00813B4E"/>
    <w:rsid w:val="00813E86"/>
    <w:rsid w:val="008142DC"/>
    <w:rsid w:val="0081468C"/>
    <w:rsid w:val="00814FD3"/>
    <w:rsid w:val="008152F7"/>
    <w:rsid w:val="0081572C"/>
    <w:rsid w:val="00815CD7"/>
    <w:rsid w:val="008167FC"/>
    <w:rsid w:val="00816B19"/>
    <w:rsid w:val="008171EF"/>
    <w:rsid w:val="0081741E"/>
    <w:rsid w:val="008177FD"/>
    <w:rsid w:val="00820957"/>
    <w:rsid w:val="00820EE8"/>
    <w:rsid w:val="00820F77"/>
    <w:rsid w:val="0082106E"/>
    <w:rsid w:val="00821461"/>
    <w:rsid w:val="008217B4"/>
    <w:rsid w:val="00821CC6"/>
    <w:rsid w:val="00822053"/>
    <w:rsid w:val="00822655"/>
    <w:rsid w:val="00822667"/>
    <w:rsid w:val="008227C1"/>
    <w:rsid w:val="00822C62"/>
    <w:rsid w:val="00822D16"/>
    <w:rsid w:val="00822E8A"/>
    <w:rsid w:val="0082311D"/>
    <w:rsid w:val="00823556"/>
    <w:rsid w:val="00823594"/>
    <w:rsid w:val="008235C7"/>
    <w:rsid w:val="0082371F"/>
    <w:rsid w:val="008239BD"/>
    <w:rsid w:val="008243B5"/>
    <w:rsid w:val="00824672"/>
    <w:rsid w:val="0082468E"/>
    <w:rsid w:val="0082480D"/>
    <w:rsid w:val="00824AF6"/>
    <w:rsid w:val="00824E07"/>
    <w:rsid w:val="00825011"/>
    <w:rsid w:val="0082504E"/>
    <w:rsid w:val="008251B2"/>
    <w:rsid w:val="0082520B"/>
    <w:rsid w:val="0082542F"/>
    <w:rsid w:val="00825635"/>
    <w:rsid w:val="00825B6D"/>
    <w:rsid w:val="00825E65"/>
    <w:rsid w:val="008260B8"/>
    <w:rsid w:val="008260F1"/>
    <w:rsid w:val="008260F7"/>
    <w:rsid w:val="0082612A"/>
    <w:rsid w:val="00826D5A"/>
    <w:rsid w:val="00827326"/>
    <w:rsid w:val="008275AD"/>
    <w:rsid w:val="00827790"/>
    <w:rsid w:val="00827AA1"/>
    <w:rsid w:val="00827C7C"/>
    <w:rsid w:val="00827D8C"/>
    <w:rsid w:val="00827F7B"/>
    <w:rsid w:val="00830133"/>
    <w:rsid w:val="00830188"/>
    <w:rsid w:val="00830410"/>
    <w:rsid w:val="008306D3"/>
    <w:rsid w:val="00831546"/>
    <w:rsid w:val="00831829"/>
    <w:rsid w:val="00831BA7"/>
    <w:rsid w:val="00831D16"/>
    <w:rsid w:val="0083222D"/>
    <w:rsid w:val="008323E8"/>
    <w:rsid w:val="008330BC"/>
    <w:rsid w:val="008337E8"/>
    <w:rsid w:val="00833865"/>
    <w:rsid w:val="00833A58"/>
    <w:rsid w:val="00833B8A"/>
    <w:rsid w:val="0083435D"/>
    <w:rsid w:val="00834799"/>
    <w:rsid w:val="00834B66"/>
    <w:rsid w:val="00834C29"/>
    <w:rsid w:val="00834E10"/>
    <w:rsid w:val="00834FD3"/>
    <w:rsid w:val="00835260"/>
    <w:rsid w:val="008353EC"/>
    <w:rsid w:val="00835840"/>
    <w:rsid w:val="00835C07"/>
    <w:rsid w:val="00836243"/>
    <w:rsid w:val="00836441"/>
    <w:rsid w:val="00836A37"/>
    <w:rsid w:val="00836EBC"/>
    <w:rsid w:val="008378AE"/>
    <w:rsid w:val="00837D76"/>
    <w:rsid w:val="00840148"/>
    <w:rsid w:val="00840703"/>
    <w:rsid w:val="00840CA7"/>
    <w:rsid w:val="00841447"/>
    <w:rsid w:val="00841675"/>
    <w:rsid w:val="008422A8"/>
    <w:rsid w:val="00842359"/>
    <w:rsid w:val="00843110"/>
    <w:rsid w:val="00843179"/>
    <w:rsid w:val="00843523"/>
    <w:rsid w:val="0084408B"/>
    <w:rsid w:val="008443A0"/>
    <w:rsid w:val="00845B9E"/>
    <w:rsid w:val="0084607F"/>
    <w:rsid w:val="00846312"/>
    <w:rsid w:val="00846342"/>
    <w:rsid w:val="0084658B"/>
    <w:rsid w:val="00846F2D"/>
    <w:rsid w:val="00847069"/>
    <w:rsid w:val="00847251"/>
    <w:rsid w:val="00847E34"/>
    <w:rsid w:val="00847FD1"/>
    <w:rsid w:val="008503F7"/>
    <w:rsid w:val="008503FB"/>
    <w:rsid w:val="00850A77"/>
    <w:rsid w:val="00850C29"/>
    <w:rsid w:val="00850C47"/>
    <w:rsid w:val="00850D23"/>
    <w:rsid w:val="00850D7F"/>
    <w:rsid w:val="00851022"/>
    <w:rsid w:val="0085165F"/>
    <w:rsid w:val="00851888"/>
    <w:rsid w:val="00852079"/>
    <w:rsid w:val="00852146"/>
    <w:rsid w:val="00852270"/>
    <w:rsid w:val="008526EF"/>
    <w:rsid w:val="00852B54"/>
    <w:rsid w:val="00853B02"/>
    <w:rsid w:val="00853C6D"/>
    <w:rsid w:val="00853EC2"/>
    <w:rsid w:val="00854113"/>
    <w:rsid w:val="008555B1"/>
    <w:rsid w:val="00855A3B"/>
    <w:rsid w:val="00855EBF"/>
    <w:rsid w:val="0085639F"/>
    <w:rsid w:val="00856A2B"/>
    <w:rsid w:val="00856AD8"/>
    <w:rsid w:val="00857517"/>
    <w:rsid w:val="00857565"/>
    <w:rsid w:val="00857846"/>
    <w:rsid w:val="00857CB1"/>
    <w:rsid w:val="00857DFD"/>
    <w:rsid w:val="0086022B"/>
    <w:rsid w:val="00860523"/>
    <w:rsid w:val="008607C4"/>
    <w:rsid w:val="0086116A"/>
    <w:rsid w:val="0086136F"/>
    <w:rsid w:val="0086191A"/>
    <w:rsid w:val="00862C41"/>
    <w:rsid w:val="00862CB8"/>
    <w:rsid w:val="00863D92"/>
    <w:rsid w:val="008641C8"/>
    <w:rsid w:val="008641F1"/>
    <w:rsid w:val="00865915"/>
    <w:rsid w:val="00865AD9"/>
    <w:rsid w:val="00865C3F"/>
    <w:rsid w:val="00865C99"/>
    <w:rsid w:val="00865D1C"/>
    <w:rsid w:val="00865D93"/>
    <w:rsid w:val="00865EBF"/>
    <w:rsid w:val="008667F8"/>
    <w:rsid w:val="00866A01"/>
    <w:rsid w:val="00866A6D"/>
    <w:rsid w:val="00866A7D"/>
    <w:rsid w:val="00866B44"/>
    <w:rsid w:val="00866D8A"/>
    <w:rsid w:val="00866DE9"/>
    <w:rsid w:val="00867294"/>
    <w:rsid w:val="00867736"/>
    <w:rsid w:val="00870270"/>
    <w:rsid w:val="00870A0A"/>
    <w:rsid w:val="008717B8"/>
    <w:rsid w:val="008719BA"/>
    <w:rsid w:val="00872817"/>
    <w:rsid w:val="008733D4"/>
    <w:rsid w:val="008735A3"/>
    <w:rsid w:val="00873604"/>
    <w:rsid w:val="0087380B"/>
    <w:rsid w:val="0087539D"/>
    <w:rsid w:val="00875C20"/>
    <w:rsid w:val="00875C69"/>
    <w:rsid w:val="00875CF0"/>
    <w:rsid w:val="0087622C"/>
    <w:rsid w:val="0087652D"/>
    <w:rsid w:val="008765D5"/>
    <w:rsid w:val="00876CB3"/>
    <w:rsid w:val="00877A4E"/>
    <w:rsid w:val="00877D5F"/>
    <w:rsid w:val="008800DE"/>
    <w:rsid w:val="008803F7"/>
    <w:rsid w:val="00880824"/>
    <w:rsid w:val="008809D9"/>
    <w:rsid w:val="00880C97"/>
    <w:rsid w:val="00880D63"/>
    <w:rsid w:val="00881534"/>
    <w:rsid w:val="008819A6"/>
    <w:rsid w:val="0088280D"/>
    <w:rsid w:val="008829C4"/>
    <w:rsid w:val="00882B4A"/>
    <w:rsid w:val="00882BE4"/>
    <w:rsid w:val="00882E57"/>
    <w:rsid w:val="00883531"/>
    <w:rsid w:val="008838F7"/>
    <w:rsid w:val="00883B31"/>
    <w:rsid w:val="00883F39"/>
    <w:rsid w:val="008840E8"/>
    <w:rsid w:val="0088414C"/>
    <w:rsid w:val="008849AD"/>
    <w:rsid w:val="00885882"/>
    <w:rsid w:val="00885CE7"/>
    <w:rsid w:val="0088620B"/>
    <w:rsid w:val="008868FA"/>
    <w:rsid w:val="00886B7B"/>
    <w:rsid w:val="00886CFA"/>
    <w:rsid w:val="008870A1"/>
    <w:rsid w:val="008871AD"/>
    <w:rsid w:val="008871C7"/>
    <w:rsid w:val="00887262"/>
    <w:rsid w:val="00890380"/>
    <w:rsid w:val="0089112B"/>
    <w:rsid w:val="008917F1"/>
    <w:rsid w:val="008919D7"/>
    <w:rsid w:val="008922DF"/>
    <w:rsid w:val="00892943"/>
    <w:rsid w:val="00892A05"/>
    <w:rsid w:val="00892B57"/>
    <w:rsid w:val="00892F98"/>
    <w:rsid w:val="0089388E"/>
    <w:rsid w:val="00893AB7"/>
    <w:rsid w:val="00893BD7"/>
    <w:rsid w:val="00893BFB"/>
    <w:rsid w:val="008945FB"/>
    <w:rsid w:val="00894813"/>
    <w:rsid w:val="00894E3A"/>
    <w:rsid w:val="0089502C"/>
    <w:rsid w:val="0089516D"/>
    <w:rsid w:val="0089557A"/>
    <w:rsid w:val="00895790"/>
    <w:rsid w:val="0089674A"/>
    <w:rsid w:val="00896BB4"/>
    <w:rsid w:val="0089714F"/>
    <w:rsid w:val="00897366"/>
    <w:rsid w:val="00897378"/>
    <w:rsid w:val="008977B3"/>
    <w:rsid w:val="00897D13"/>
    <w:rsid w:val="00897DE2"/>
    <w:rsid w:val="008A0558"/>
    <w:rsid w:val="008A0559"/>
    <w:rsid w:val="008A0789"/>
    <w:rsid w:val="008A1248"/>
    <w:rsid w:val="008A131A"/>
    <w:rsid w:val="008A154F"/>
    <w:rsid w:val="008A18D3"/>
    <w:rsid w:val="008A1A18"/>
    <w:rsid w:val="008A1C2B"/>
    <w:rsid w:val="008A1C37"/>
    <w:rsid w:val="008A1EB0"/>
    <w:rsid w:val="008A21EA"/>
    <w:rsid w:val="008A2B2B"/>
    <w:rsid w:val="008A307A"/>
    <w:rsid w:val="008A41B0"/>
    <w:rsid w:val="008A535E"/>
    <w:rsid w:val="008A53C7"/>
    <w:rsid w:val="008A59F6"/>
    <w:rsid w:val="008A5A6F"/>
    <w:rsid w:val="008A6292"/>
    <w:rsid w:val="008A6422"/>
    <w:rsid w:val="008A67D6"/>
    <w:rsid w:val="008A6940"/>
    <w:rsid w:val="008A6FDA"/>
    <w:rsid w:val="008A7121"/>
    <w:rsid w:val="008A761E"/>
    <w:rsid w:val="008A79D5"/>
    <w:rsid w:val="008A7AB9"/>
    <w:rsid w:val="008A7F42"/>
    <w:rsid w:val="008B040D"/>
    <w:rsid w:val="008B0684"/>
    <w:rsid w:val="008B09C9"/>
    <w:rsid w:val="008B0CD8"/>
    <w:rsid w:val="008B16B1"/>
    <w:rsid w:val="008B1C48"/>
    <w:rsid w:val="008B1CED"/>
    <w:rsid w:val="008B244E"/>
    <w:rsid w:val="008B25DA"/>
    <w:rsid w:val="008B2CC8"/>
    <w:rsid w:val="008B3078"/>
    <w:rsid w:val="008B314C"/>
    <w:rsid w:val="008B359C"/>
    <w:rsid w:val="008B375D"/>
    <w:rsid w:val="008B3C09"/>
    <w:rsid w:val="008B3CAE"/>
    <w:rsid w:val="008B423B"/>
    <w:rsid w:val="008B4501"/>
    <w:rsid w:val="008B4F67"/>
    <w:rsid w:val="008B5012"/>
    <w:rsid w:val="008B59D6"/>
    <w:rsid w:val="008B5B88"/>
    <w:rsid w:val="008B62A2"/>
    <w:rsid w:val="008B6382"/>
    <w:rsid w:val="008B6777"/>
    <w:rsid w:val="008B67D9"/>
    <w:rsid w:val="008B7107"/>
    <w:rsid w:val="008B77C4"/>
    <w:rsid w:val="008B7BB1"/>
    <w:rsid w:val="008C0B5E"/>
    <w:rsid w:val="008C1312"/>
    <w:rsid w:val="008C135A"/>
    <w:rsid w:val="008C17E0"/>
    <w:rsid w:val="008C1BF4"/>
    <w:rsid w:val="008C1DE0"/>
    <w:rsid w:val="008C274A"/>
    <w:rsid w:val="008C2752"/>
    <w:rsid w:val="008C2888"/>
    <w:rsid w:val="008C2D08"/>
    <w:rsid w:val="008C2D63"/>
    <w:rsid w:val="008C2E3A"/>
    <w:rsid w:val="008C32F0"/>
    <w:rsid w:val="008C339D"/>
    <w:rsid w:val="008C354C"/>
    <w:rsid w:val="008C3CDB"/>
    <w:rsid w:val="008C4130"/>
    <w:rsid w:val="008C537D"/>
    <w:rsid w:val="008C5E17"/>
    <w:rsid w:val="008C6317"/>
    <w:rsid w:val="008C6A4C"/>
    <w:rsid w:val="008C6C37"/>
    <w:rsid w:val="008C7138"/>
    <w:rsid w:val="008C7170"/>
    <w:rsid w:val="008C770A"/>
    <w:rsid w:val="008C78A2"/>
    <w:rsid w:val="008C7C79"/>
    <w:rsid w:val="008C7FF2"/>
    <w:rsid w:val="008D00C5"/>
    <w:rsid w:val="008D08C4"/>
    <w:rsid w:val="008D09B7"/>
    <w:rsid w:val="008D0A9A"/>
    <w:rsid w:val="008D0C92"/>
    <w:rsid w:val="008D135C"/>
    <w:rsid w:val="008D2046"/>
    <w:rsid w:val="008D237D"/>
    <w:rsid w:val="008D2906"/>
    <w:rsid w:val="008D2ADC"/>
    <w:rsid w:val="008D3176"/>
    <w:rsid w:val="008D348A"/>
    <w:rsid w:val="008D428D"/>
    <w:rsid w:val="008D4764"/>
    <w:rsid w:val="008D478E"/>
    <w:rsid w:val="008D4C18"/>
    <w:rsid w:val="008D4DD0"/>
    <w:rsid w:val="008D54B2"/>
    <w:rsid w:val="008D619D"/>
    <w:rsid w:val="008D6FA2"/>
    <w:rsid w:val="008D725B"/>
    <w:rsid w:val="008D7426"/>
    <w:rsid w:val="008D74B6"/>
    <w:rsid w:val="008D778F"/>
    <w:rsid w:val="008D798C"/>
    <w:rsid w:val="008D7DFE"/>
    <w:rsid w:val="008E0A57"/>
    <w:rsid w:val="008E0A67"/>
    <w:rsid w:val="008E0DF9"/>
    <w:rsid w:val="008E0FE5"/>
    <w:rsid w:val="008E12D9"/>
    <w:rsid w:val="008E13DD"/>
    <w:rsid w:val="008E175A"/>
    <w:rsid w:val="008E2274"/>
    <w:rsid w:val="008E2738"/>
    <w:rsid w:val="008E2955"/>
    <w:rsid w:val="008E3446"/>
    <w:rsid w:val="008E3AF8"/>
    <w:rsid w:val="008E4137"/>
    <w:rsid w:val="008E495E"/>
    <w:rsid w:val="008E49F2"/>
    <w:rsid w:val="008E4BC5"/>
    <w:rsid w:val="008E5198"/>
    <w:rsid w:val="008E5ACB"/>
    <w:rsid w:val="008E5BD1"/>
    <w:rsid w:val="008E5CEE"/>
    <w:rsid w:val="008E5D09"/>
    <w:rsid w:val="008E623B"/>
    <w:rsid w:val="008E63B0"/>
    <w:rsid w:val="008E6430"/>
    <w:rsid w:val="008E659E"/>
    <w:rsid w:val="008E6671"/>
    <w:rsid w:val="008E66A7"/>
    <w:rsid w:val="008E6D10"/>
    <w:rsid w:val="008E6E14"/>
    <w:rsid w:val="008E6EAC"/>
    <w:rsid w:val="008E7958"/>
    <w:rsid w:val="008E7CAA"/>
    <w:rsid w:val="008E7CB1"/>
    <w:rsid w:val="008E7D7B"/>
    <w:rsid w:val="008E7DB6"/>
    <w:rsid w:val="008E7F55"/>
    <w:rsid w:val="008F03AF"/>
    <w:rsid w:val="008F04B8"/>
    <w:rsid w:val="008F0C6E"/>
    <w:rsid w:val="008F10A1"/>
    <w:rsid w:val="008F19E7"/>
    <w:rsid w:val="008F2307"/>
    <w:rsid w:val="008F2D5F"/>
    <w:rsid w:val="008F307B"/>
    <w:rsid w:val="008F395E"/>
    <w:rsid w:val="008F3AAB"/>
    <w:rsid w:val="008F3F26"/>
    <w:rsid w:val="008F47F6"/>
    <w:rsid w:val="008F487F"/>
    <w:rsid w:val="008F56D3"/>
    <w:rsid w:val="008F5DFC"/>
    <w:rsid w:val="008F60B5"/>
    <w:rsid w:val="008F648C"/>
    <w:rsid w:val="008F67B4"/>
    <w:rsid w:val="008F6B07"/>
    <w:rsid w:val="008F6DC5"/>
    <w:rsid w:val="008F7378"/>
    <w:rsid w:val="008F750B"/>
    <w:rsid w:val="008F752C"/>
    <w:rsid w:val="008F76C2"/>
    <w:rsid w:val="008F76DE"/>
    <w:rsid w:val="008F7956"/>
    <w:rsid w:val="008F79EC"/>
    <w:rsid w:val="0090001C"/>
    <w:rsid w:val="0090057C"/>
    <w:rsid w:val="009005A1"/>
    <w:rsid w:val="009005F0"/>
    <w:rsid w:val="0090067D"/>
    <w:rsid w:val="00900BF6"/>
    <w:rsid w:val="00901BC8"/>
    <w:rsid w:val="00901BF4"/>
    <w:rsid w:val="00902D4F"/>
    <w:rsid w:val="0090309E"/>
    <w:rsid w:val="00903876"/>
    <w:rsid w:val="00903A86"/>
    <w:rsid w:val="00904492"/>
    <w:rsid w:val="009046D6"/>
    <w:rsid w:val="009047F1"/>
    <w:rsid w:val="00904BD1"/>
    <w:rsid w:val="009052D7"/>
    <w:rsid w:val="00905996"/>
    <w:rsid w:val="009067CF"/>
    <w:rsid w:val="009075BE"/>
    <w:rsid w:val="0090788E"/>
    <w:rsid w:val="00907ABB"/>
    <w:rsid w:val="00907DD1"/>
    <w:rsid w:val="009100E6"/>
    <w:rsid w:val="0091064C"/>
    <w:rsid w:val="009106BD"/>
    <w:rsid w:val="00910A5A"/>
    <w:rsid w:val="009113DE"/>
    <w:rsid w:val="009114E4"/>
    <w:rsid w:val="009119EC"/>
    <w:rsid w:val="00911D7C"/>
    <w:rsid w:val="00912079"/>
    <w:rsid w:val="009120FF"/>
    <w:rsid w:val="0091331F"/>
    <w:rsid w:val="00913F9D"/>
    <w:rsid w:val="009142E8"/>
    <w:rsid w:val="00914546"/>
    <w:rsid w:val="00914805"/>
    <w:rsid w:val="00914BDB"/>
    <w:rsid w:val="00914C75"/>
    <w:rsid w:val="00915026"/>
    <w:rsid w:val="00915578"/>
    <w:rsid w:val="00915B6F"/>
    <w:rsid w:val="0091600D"/>
    <w:rsid w:val="00916568"/>
    <w:rsid w:val="009169F7"/>
    <w:rsid w:val="00916A74"/>
    <w:rsid w:val="009171FF"/>
    <w:rsid w:val="009178D5"/>
    <w:rsid w:val="00917C00"/>
    <w:rsid w:val="0092047C"/>
    <w:rsid w:val="00920990"/>
    <w:rsid w:val="00920B26"/>
    <w:rsid w:val="00920C02"/>
    <w:rsid w:val="0092140C"/>
    <w:rsid w:val="00921860"/>
    <w:rsid w:val="00921A37"/>
    <w:rsid w:val="009220FF"/>
    <w:rsid w:val="0092237D"/>
    <w:rsid w:val="00922735"/>
    <w:rsid w:val="00922CC1"/>
    <w:rsid w:val="00924997"/>
    <w:rsid w:val="0092573B"/>
    <w:rsid w:val="0092585A"/>
    <w:rsid w:val="00925C93"/>
    <w:rsid w:val="00925DA3"/>
    <w:rsid w:val="00925E63"/>
    <w:rsid w:val="0092607E"/>
    <w:rsid w:val="009264DC"/>
    <w:rsid w:val="00926AFD"/>
    <w:rsid w:val="00926C52"/>
    <w:rsid w:val="00926E71"/>
    <w:rsid w:val="00926F4A"/>
    <w:rsid w:val="00927F42"/>
    <w:rsid w:val="0093017C"/>
    <w:rsid w:val="009302AB"/>
    <w:rsid w:val="009309CC"/>
    <w:rsid w:val="00930A72"/>
    <w:rsid w:val="00930ADA"/>
    <w:rsid w:val="00931D19"/>
    <w:rsid w:val="00931DA2"/>
    <w:rsid w:val="00932022"/>
    <w:rsid w:val="009320A8"/>
    <w:rsid w:val="00932179"/>
    <w:rsid w:val="00932194"/>
    <w:rsid w:val="00932DBA"/>
    <w:rsid w:val="00933456"/>
    <w:rsid w:val="009334D2"/>
    <w:rsid w:val="0093355A"/>
    <w:rsid w:val="0093379A"/>
    <w:rsid w:val="009341BC"/>
    <w:rsid w:val="00934325"/>
    <w:rsid w:val="0093467B"/>
    <w:rsid w:val="00934954"/>
    <w:rsid w:val="00934BB3"/>
    <w:rsid w:val="00934FAF"/>
    <w:rsid w:val="009352F8"/>
    <w:rsid w:val="0093592F"/>
    <w:rsid w:val="00935FE4"/>
    <w:rsid w:val="0093681B"/>
    <w:rsid w:val="00936F3A"/>
    <w:rsid w:val="0093737F"/>
    <w:rsid w:val="009374F7"/>
    <w:rsid w:val="00940771"/>
    <w:rsid w:val="00940A55"/>
    <w:rsid w:val="00940E82"/>
    <w:rsid w:val="00941019"/>
    <w:rsid w:val="0094183D"/>
    <w:rsid w:val="00941979"/>
    <w:rsid w:val="00942139"/>
    <w:rsid w:val="0094267D"/>
    <w:rsid w:val="00942901"/>
    <w:rsid w:val="009429E1"/>
    <w:rsid w:val="00942B66"/>
    <w:rsid w:val="00942D94"/>
    <w:rsid w:val="00942F1B"/>
    <w:rsid w:val="00943613"/>
    <w:rsid w:val="009436A7"/>
    <w:rsid w:val="00943A88"/>
    <w:rsid w:val="00943EC3"/>
    <w:rsid w:val="00944667"/>
    <w:rsid w:val="009449C9"/>
    <w:rsid w:val="00944C3E"/>
    <w:rsid w:val="0094581B"/>
    <w:rsid w:val="009458AB"/>
    <w:rsid w:val="00945CAC"/>
    <w:rsid w:val="00945F7A"/>
    <w:rsid w:val="0094661A"/>
    <w:rsid w:val="00946920"/>
    <w:rsid w:val="00946972"/>
    <w:rsid w:val="00946E07"/>
    <w:rsid w:val="00947962"/>
    <w:rsid w:val="00947BBA"/>
    <w:rsid w:val="00950509"/>
    <w:rsid w:val="00950BDD"/>
    <w:rsid w:val="00950C2C"/>
    <w:rsid w:val="00950DFD"/>
    <w:rsid w:val="00950E4C"/>
    <w:rsid w:val="00950F0D"/>
    <w:rsid w:val="009512F0"/>
    <w:rsid w:val="00951DFB"/>
    <w:rsid w:val="00951EC1"/>
    <w:rsid w:val="00951F95"/>
    <w:rsid w:val="0095201A"/>
    <w:rsid w:val="00952A62"/>
    <w:rsid w:val="009530BA"/>
    <w:rsid w:val="0095344F"/>
    <w:rsid w:val="009542CC"/>
    <w:rsid w:val="00954A4C"/>
    <w:rsid w:val="0095655D"/>
    <w:rsid w:val="00956B6E"/>
    <w:rsid w:val="009571C6"/>
    <w:rsid w:val="009576A1"/>
    <w:rsid w:val="00957806"/>
    <w:rsid w:val="009579EC"/>
    <w:rsid w:val="00957C08"/>
    <w:rsid w:val="00957E36"/>
    <w:rsid w:val="00957E3E"/>
    <w:rsid w:val="0096026B"/>
    <w:rsid w:val="00960605"/>
    <w:rsid w:val="00960796"/>
    <w:rsid w:val="0096111B"/>
    <w:rsid w:val="00961C79"/>
    <w:rsid w:val="00961F03"/>
    <w:rsid w:val="00962409"/>
    <w:rsid w:val="009625D5"/>
    <w:rsid w:val="009626D6"/>
    <w:rsid w:val="00962821"/>
    <w:rsid w:val="00962F45"/>
    <w:rsid w:val="009632AA"/>
    <w:rsid w:val="00963DE8"/>
    <w:rsid w:val="0096474D"/>
    <w:rsid w:val="00964C4E"/>
    <w:rsid w:val="009651D6"/>
    <w:rsid w:val="00965308"/>
    <w:rsid w:val="00965800"/>
    <w:rsid w:val="00966540"/>
    <w:rsid w:val="00966B3C"/>
    <w:rsid w:val="009674AF"/>
    <w:rsid w:val="00967670"/>
    <w:rsid w:val="0096780D"/>
    <w:rsid w:val="009678BB"/>
    <w:rsid w:val="00967B58"/>
    <w:rsid w:val="00967D46"/>
    <w:rsid w:val="00967F5E"/>
    <w:rsid w:val="009708EB"/>
    <w:rsid w:val="00970B0D"/>
    <w:rsid w:val="0097104F"/>
    <w:rsid w:val="009718C8"/>
    <w:rsid w:val="009718E0"/>
    <w:rsid w:val="00971C83"/>
    <w:rsid w:val="00972291"/>
    <w:rsid w:val="00972ECD"/>
    <w:rsid w:val="009736A8"/>
    <w:rsid w:val="00973984"/>
    <w:rsid w:val="00973AF8"/>
    <w:rsid w:val="00973CAA"/>
    <w:rsid w:val="009740F3"/>
    <w:rsid w:val="00974860"/>
    <w:rsid w:val="00974CE3"/>
    <w:rsid w:val="009751B1"/>
    <w:rsid w:val="009754C9"/>
    <w:rsid w:val="00976157"/>
    <w:rsid w:val="00976C34"/>
    <w:rsid w:val="00976D6C"/>
    <w:rsid w:val="00977270"/>
    <w:rsid w:val="009774C2"/>
    <w:rsid w:val="009775D1"/>
    <w:rsid w:val="00977A6A"/>
    <w:rsid w:val="00977B76"/>
    <w:rsid w:val="00980055"/>
    <w:rsid w:val="00981769"/>
    <w:rsid w:val="00981A00"/>
    <w:rsid w:val="009820B0"/>
    <w:rsid w:val="00982837"/>
    <w:rsid w:val="009832C3"/>
    <w:rsid w:val="009834FD"/>
    <w:rsid w:val="00983958"/>
    <w:rsid w:val="00983E7B"/>
    <w:rsid w:val="00983F38"/>
    <w:rsid w:val="0098422B"/>
    <w:rsid w:val="0098429C"/>
    <w:rsid w:val="00984E03"/>
    <w:rsid w:val="00985296"/>
    <w:rsid w:val="0098538E"/>
    <w:rsid w:val="00985960"/>
    <w:rsid w:val="00985D80"/>
    <w:rsid w:val="009860C3"/>
    <w:rsid w:val="009868AA"/>
    <w:rsid w:val="00986B6B"/>
    <w:rsid w:val="00986C52"/>
    <w:rsid w:val="00986EDC"/>
    <w:rsid w:val="00986F59"/>
    <w:rsid w:val="00987648"/>
    <w:rsid w:val="00987659"/>
    <w:rsid w:val="0098781F"/>
    <w:rsid w:val="00987C51"/>
    <w:rsid w:val="00990C7A"/>
    <w:rsid w:val="00991464"/>
    <w:rsid w:val="00991545"/>
    <w:rsid w:val="00991C31"/>
    <w:rsid w:val="00991D4B"/>
    <w:rsid w:val="00992039"/>
    <w:rsid w:val="00992203"/>
    <w:rsid w:val="009928BE"/>
    <w:rsid w:val="00992A5F"/>
    <w:rsid w:val="00993097"/>
    <w:rsid w:val="00993150"/>
    <w:rsid w:val="009931F6"/>
    <w:rsid w:val="00993388"/>
    <w:rsid w:val="00993782"/>
    <w:rsid w:val="0099476C"/>
    <w:rsid w:val="00994EC3"/>
    <w:rsid w:val="009959B3"/>
    <w:rsid w:val="00995A67"/>
    <w:rsid w:val="00995BAF"/>
    <w:rsid w:val="0099600C"/>
    <w:rsid w:val="009961E4"/>
    <w:rsid w:val="009977BA"/>
    <w:rsid w:val="009A024C"/>
    <w:rsid w:val="009A02A1"/>
    <w:rsid w:val="009A06C7"/>
    <w:rsid w:val="009A088E"/>
    <w:rsid w:val="009A0950"/>
    <w:rsid w:val="009A0C1D"/>
    <w:rsid w:val="009A0CC9"/>
    <w:rsid w:val="009A0E05"/>
    <w:rsid w:val="009A1A0E"/>
    <w:rsid w:val="009A1CE6"/>
    <w:rsid w:val="009A1E8D"/>
    <w:rsid w:val="009A2295"/>
    <w:rsid w:val="009A2469"/>
    <w:rsid w:val="009A29F9"/>
    <w:rsid w:val="009A2BEC"/>
    <w:rsid w:val="009A2DE4"/>
    <w:rsid w:val="009A3F01"/>
    <w:rsid w:val="009A4355"/>
    <w:rsid w:val="009A49A4"/>
    <w:rsid w:val="009A4A56"/>
    <w:rsid w:val="009A5C6E"/>
    <w:rsid w:val="009A5D38"/>
    <w:rsid w:val="009A5E17"/>
    <w:rsid w:val="009A5F47"/>
    <w:rsid w:val="009A6D41"/>
    <w:rsid w:val="009A725C"/>
    <w:rsid w:val="009A78A1"/>
    <w:rsid w:val="009A78C0"/>
    <w:rsid w:val="009A7D27"/>
    <w:rsid w:val="009B00DC"/>
    <w:rsid w:val="009B0620"/>
    <w:rsid w:val="009B06E2"/>
    <w:rsid w:val="009B0BC2"/>
    <w:rsid w:val="009B0C91"/>
    <w:rsid w:val="009B0EF9"/>
    <w:rsid w:val="009B19C3"/>
    <w:rsid w:val="009B1AD6"/>
    <w:rsid w:val="009B1EBD"/>
    <w:rsid w:val="009B1EC0"/>
    <w:rsid w:val="009B1EEF"/>
    <w:rsid w:val="009B277E"/>
    <w:rsid w:val="009B28EE"/>
    <w:rsid w:val="009B35E3"/>
    <w:rsid w:val="009B3A1A"/>
    <w:rsid w:val="009B3E88"/>
    <w:rsid w:val="009B4033"/>
    <w:rsid w:val="009B4172"/>
    <w:rsid w:val="009B4303"/>
    <w:rsid w:val="009B4CAE"/>
    <w:rsid w:val="009B5424"/>
    <w:rsid w:val="009B59C0"/>
    <w:rsid w:val="009B61D9"/>
    <w:rsid w:val="009B649A"/>
    <w:rsid w:val="009B6873"/>
    <w:rsid w:val="009B73E1"/>
    <w:rsid w:val="009B7655"/>
    <w:rsid w:val="009B7FD5"/>
    <w:rsid w:val="009C03E6"/>
    <w:rsid w:val="009C0591"/>
    <w:rsid w:val="009C0720"/>
    <w:rsid w:val="009C19A3"/>
    <w:rsid w:val="009C1B42"/>
    <w:rsid w:val="009C2293"/>
    <w:rsid w:val="009C2821"/>
    <w:rsid w:val="009C282F"/>
    <w:rsid w:val="009C2C51"/>
    <w:rsid w:val="009C2FBE"/>
    <w:rsid w:val="009C34AE"/>
    <w:rsid w:val="009C3C49"/>
    <w:rsid w:val="009C3E2A"/>
    <w:rsid w:val="009C3EF0"/>
    <w:rsid w:val="009C4082"/>
    <w:rsid w:val="009C48F3"/>
    <w:rsid w:val="009C4BBD"/>
    <w:rsid w:val="009C50B7"/>
    <w:rsid w:val="009C5117"/>
    <w:rsid w:val="009C523A"/>
    <w:rsid w:val="009C5257"/>
    <w:rsid w:val="009C58EC"/>
    <w:rsid w:val="009C5925"/>
    <w:rsid w:val="009C6509"/>
    <w:rsid w:val="009C67BE"/>
    <w:rsid w:val="009C6C38"/>
    <w:rsid w:val="009C6F54"/>
    <w:rsid w:val="009C70E7"/>
    <w:rsid w:val="009C7146"/>
    <w:rsid w:val="009C72B0"/>
    <w:rsid w:val="009C74E4"/>
    <w:rsid w:val="009C74F5"/>
    <w:rsid w:val="009C7569"/>
    <w:rsid w:val="009C75CA"/>
    <w:rsid w:val="009C76EC"/>
    <w:rsid w:val="009C7F6B"/>
    <w:rsid w:val="009D0580"/>
    <w:rsid w:val="009D064B"/>
    <w:rsid w:val="009D0DE4"/>
    <w:rsid w:val="009D0E58"/>
    <w:rsid w:val="009D132E"/>
    <w:rsid w:val="009D15D1"/>
    <w:rsid w:val="009D1BC2"/>
    <w:rsid w:val="009D2169"/>
    <w:rsid w:val="009D2754"/>
    <w:rsid w:val="009D331B"/>
    <w:rsid w:val="009D3716"/>
    <w:rsid w:val="009D3E87"/>
    <w:rsid w:val="009D3F87"/>
    <w:rsid w:val="009D4356"/>
    <w:rsid w:val="009D44B7"/>
    <w:rsid w:val="009D472E"/>
    <w:rsid w:val="009D4B91"/>
    <w:rsid w:val="009D4CB1"/>
    <w:rsid w:val="009D4F20"/>
    <w:rsid w:val="009D58A4"/>
    <w:rsid w:val="009D5DDB"/>
    <w:rsid w:val="009D5F8A"/>
    <w:rsid w:val="009D67DB"/>
    <w:rsid w:val="009D6C01"/>
    <w:rsid w:val="009D6FAD"/>
    <w:rsid w:val="009D704A"/>
    <w:rsid w:val="009D768A"/>
    <w:rsid w:val="009D78B8"/>
    <w:rsid w:val="009D7BAB"/>
    <w:rsid w:val="009E0278"/>
    <w:rsid w:val="009E04AE"/>
    <w:rsid w:val="009E04D4"/>
    <w:rsid w:val="009E0CAC"/>
    <w:rsid w:val="009E0F6C"/>
    <w:rsid w:val="009E1212"/>
    <w:rsid w:val="009E1FC5"/>
    <w:rsid w:val="009E21AD"/>
    <w:rsid w:val="009E2221"/>
    <w:rsid w:val="009E24B5"/>
    <w:rsid w:val="009E31EE"/>
    <w:rsid w:val="009E321D"/>
    <w:rsid w:val="009E3254"/>
    <w:rsid w:val="009E3A8C"/>
    <w:rsid w:val="009E3CFA"/>
    <w:rsid w:val="009E4832"/>
    <w:rsid w:val="009E52BE"/>
    <w:rsid w:val="009E5377"/>
    <w:rsid w:val="009E5523"/>
    <w:rsid w:val="009E56BC"/>
    <w:rsid w:val="009E5C87"/>
    <w:rsid w:val="009E60B4"/>
    <w:rsid w:val="009E61D1"/>
    <w:rsid w:val="009E6802"/>
    <w:rsid w:val="009E76C0"/>
    <w:rsid w:val="009F09A2"/>
    <w:rsid w:val="009F0F2D"/>
    <w:rsid w:val="009F1046"/>
    <w:rsid w:val="009F1285"/>
    <w:rsid w:val="009F1727"/>
    <w:rsid w:val="009F1BCF"/>
    <w:rsid w:val="009F1D89"/>
    <w:rsid w:val="009F2062"/>
    <w:rsid w:val="009F26B1"/>
    <w:rsid w:val="009F27B0"/>
    <w:rsid w:val="009F2B3D"/>
    <w:rsid w:val="009F2CE7"/>
    <w:rsid w:val="009F385F"/>
    <w:rsid w:val="009F38A4"/>
    <w:rsid w:val="009F3928"/>
    <w:rsid w:val="009F3CEA"/>
    <w:rsid w:val="009F40A0"/>
    <w:rsid w:val="009F4463"/>
    <w:rsid w:val="009F4714"/>
    <w:rsid w:val="009F4764"/>
    <w:rsid w:val="009F4B90"/>
    <w:rsid w:val="009F4E61"/>
    <w:rsid w:val="009F5E8B"/>
    <w:rsid w:val="009F5F1B"/>
    <w:rsid w:val="009F5FC1"/>
    <w:rsid w:val="009F618C"/>
    <w:rsid w:val="009F68D8"/>
    <w:rsid w:val="009F6AFA"/>
    <w:rsid w:val="009F6BC7"/>
    <w:rsid w:val="009F707F"/>
    <w:rsid w:val="009F76C5"/>
    <w:rsid w:val="009F7971"/>
    <w:rsid w:val="00A00115"/>
    <w:rsid w:val="00A0035D"/>
    <w:rsid w:val="00A007FD"/>
    <w:rsid w:val="00A00DEA"/>
    <w:rsid w:val="00A00DFA"/>
    <w:rsid w:val="00A00E8D"/>
    <w:rsid w:val="00A015FE"/>
    <w:rsid w:val="00A01AFA"/>
    <w:rsid w:val="00A01B39"/>
    <w:rsid w:val="00A01DF9"/>
    <w:rsid w:val="00A021EC"/>
    <w:rsid w:val="00A021EF"/>
    <w:rsid w:val="00A02B1A"/>
    <w:rsid w:val="00A02F56"/>
    <w:rsid w:val="00A033A0"/>
    <w:rsid w:val="00A0341B"/>
    <w:rsid w:val="00A035B4"/>
    <w:rsid w:val="00A03FD4"/>
    <w:rsid w:val="00A042B0"/>
    <w:rsid w:val="00A0439A"/>
    <w:rsid w:val="00A048B4"/>
    <w:rsid w:val="00A048F2"/>
    <w:rsid w:val="00A04EA2"/>
    <w:rsid w:val="00A04F2E"/>
    <w:rsid w:val="00A0511A"/>
    <w:rsid w:val="00A05375"/>
    <w:rsid w:val="00A06B13"/>
    <w:rsid w:val="00A06E23"/>
    <w:rsid w:val="00A07785"/>
    <w:rsid w:val="00A0784A"/>
    <w:rsid w:val="00A07B51"/>
    <w:rsid w:val="00A104EA"/>
    <w:rsid w:val="00A1068A"/>
    <w:rsid w:val="00A108CE"/>
    <w:rsid w:val="00A10A12"/>
    <w:rsid w:val="00A10C99"/>
    <w:rsid w:val="00A10D1E"/>
    <w:rsid w:val="00A10FEC"/>
    <w:rsid w:val="00A1111C"/>
    <w:rsid w:val="00A11AA9"/>
    <w:rsid w:val="00A11C5E"/>
    <w:rsid w:val="00A11F57"/>
    <w:rsid w:val="00A11FE1"/>
    <w:rsid w:val="00A12431"/>
    <w:rsid w:val="00A12B40"/>
    <w:rsid w:val="00A12EB5"/>
    <w:rsid w:val="00A12FE9"/>
    <w:rsid w:val="00A133A7"/>
    <w:rsid w:val="00A1353A"/>
    <w:rsid w:val="00A136D0"/>
    <w:rsid w:val="00A13D6F"/>
    <w:rsid w:val="00A145DC"/>
    <w:rsid w:val="00A151AC"/>
    <w:rsid w:val="00A15926"/>
    <w:rsid w:val="00A159A7"/>
    <w:rsid w:val="00A15D5B"/>
    <w:rsid w:val="00A15F01"/>
    <w:rsid w:val="00A1657B"/>
    <w:rsid w:val="00A166CE"/>
    <w:rsid w:val="00A169D9"/>
    <w:rsid w:val="00A16E7E"/>
    <w:rsid w:val="00A16F91"/>
    <w:rsid w:val="00A174DD"/>
    <w:rsid w:val="00A17A51"/>
    <w:rsid w:val="00A20133"/>
    <w:rsid w:val="00A20849"/>
    <w:rsid w:val="00A2094D"/>
    <w:rsid w:val="00A20C0E"/>
    <w:rsid w:val="00A20C16"/>
    <w:rsid w:val="00A2116B"/>
    <w:rsid w:val="00A21170"/>
    <w:rsid w:val="00A21910"/>
    <w:rsid w:val="00A2194F"/>
    <w:rsid w:val="00A219A5"/>
    <w:rsid w:val="00A21C91"/>
    <w:rsid w:val="00A224F1"/>
    <w:rsid w:val="00A22583"/>
    <w:rsid w:val="00A22D0D"/>
    <w:rsid w:val="00A230B5"/>
    <w:rsid w:val="00A23135"/>
    <w:rsid w:val="00A244D0"/>
    <w:rsid w:val="00A24521"/>
    <w:rsid w:val="00A24984"/>
    <w:rsid w:val="00A24E5B"/>
    <w:rsid w:val="00A25059"/>
    <w:rsid w:val="00A25256"/>
    <w:rsid w:val="00A252C8"/>
    <w:rsid w:val="00A25BDD"/>
    <w:rsid w:val="00A274FC"/>
    <w:rsid w:val="00A27C6F"/>
    <w:rsid w:val="00A31096"/>
    <w:rsid w:val="00A31212"/>
    <w:rsid w:val="00A312C7"/>
    <w:rsid w:val="00A31868"/>
    <w:rsid w:val="00A31991"/>
    <w:rsid w:val="00A319DC"/>
    <w:rsid w:val="00A32519"/>
    <w:rsid w:val="00A32733"/>
    <w:rsid w:val="00A3287D"/>
    <w:rsid w:val="00A3307D"/>
    <w:rsid w:val="00A3319F"/>
    <w:rsid w:val="00A332E0"/>
    <w:rsid w:val="00A33FE1"/>
    <w:rsid w:val="00A34587"/>
    <w:rsid w:val="00A3458E"/>
    <w:rsid w:val="00A347A8"/>
    <w:rsid w:val="00A34849"/>
    <w:rsid w:val="00A358DC"/>
    <w:rsid w:val="00A35A4F"/>
    <w:rsid w:val="00A35CBD"/>
    <w:rsid w:val="00A35E92"/>
    <w:rsid w:val="00A363C8"/>
    <w:rsid w:val="00A366A9"/>
    <w:rsid w:val="00A368B3"/>
    <w:rsid w:val="00A36AFF"/>
    <w:rsid w:val="00A36C0F"/>
    <w:rsid w:val="00A36D83"/>
    <w:rsid w:val="00A370E8"/>
    <w:rsid w:val="00A375B9"/>
    <w:rsid w:val="00A3769F"/>
    <w:rsid w:val="00A37E54"/>
    <w:rsid w:val="00A40181"/>
    <w:rsid w:val="00A40395"/>
    <w:rsid w:val="00A406A3"/>
    <w:rsid w:val="00A41801"/>
    <w:rsid w:val="00A41BD5"/>
    <w:rsid w:val="00A42005"/>
    <w:rsid w:val="00A42118"/>
    <w:rsid w:val="00A4253C"/>
    <w:rsid w:val="00A42552"/>
    <w:rsid w:val="00A42657"/>
    <w:rsid w:val="00A426FF"/>
    <w:rsid w:val="00A4277E"/>
    <w:rsid w:val="00A429C8"/>
    <w:rsid w:val="00A42A4A"/>
    <w:rsid w:val="00A42CF8"/>
    <w:rsid w:val="00A42E24"/>
    <w:rsid w:val="00A42FC9"/>
    <w:rsid w:val="00A430A0"/>
    <w:rsid w:val="00A433ED"/>
    <w:rsid w:val="00A437A8"/>
    <w:rsid w:val="00A43AB7"/>
    <w:rsid w:val="00A4439B"/>
    <w:rsid w:val="00A446AD"/>
    <w:rsid w:val="00A44A40"/>
    <w:rsid w:val="00A44CEF"/>
    <w:rsid w:val="00A4553E"/>
    <w:rsid w:val="00A455D4"/>
    <w:rsid w:val="00A45713"/>
    <w:rsid w:val="00A45861"/>
    <w:rsid w:val="00A459A7"/>
    <w:rsid w:val="00A462EE"/>
    <w:rsid w:val="00A46332"/>
    <w:rsid w:val="00A46381"/>
    <w:rsid w:val="00A46588"/>
    <w:rsid w:val="00A46B9B"/>
    <w:rsid w:val="00A50855"/>
    <w:rsid w:val="00A50A7D"/>
    <w:rsid w:val="00A50E2E"/>
    <w:rsid w:val="00A50F12"/>
    <w:rsid w:val="00A511FA"/>
    <w:rsid w:val="00A51EC3"/>
    <w:rsid w:val="00A523BA"/>
    <w:rsid w:val="00A5249E"/>
    <w:rsid w:val="00A5272E"/>
    <w:rsid w:val="00A52B04"/>
    <w:rsid w:val="00A52CEF"/>
    <w:rsid w:val="00A52F89"/>
    <w:rsid w:val="00A538ED"/>
    <w:rsid w:val="00A539BB"/>
    <w:rsid w:val="00A53A10"/>
    <w:rsid w:val="00A53DAE"/>
    <w:rsid w:val="00A53EA3"/>
    <w:rsid w:val="00A53ED1"/>
    <w:rsid w:val="00A54AE2"/>
    <w:rsid w:val="00A54B42"/>
    <w:rsid w:val="00A54BE7"/>
    <w:rsid w:val="00A550F4"/>
    <w:rsid w:val="00A5537C"/>
    <w:rsid w:val="00A5538E"/>
    <w:rsid w:val="00A553B3"/>
    <w:rsid w:val="00A5543D"/>
    <w:rsid w:val="00A559FF"/>
    <w:rsid w:val="00A55D69"/>
    <w:rsid w:val="00A55D70"/>
    <w:rsid w:val="00A55F7D"/>
    <w:rsid w:val="00A55F9C"/>
    <w:rsid w:val="00A56001"/>
    <w:rsid w:val="00A560AD"/>
    <w:rsid w:val="00A5611D"/>
    <w:rsid w:val="00A561FC"/>
    <w:rsid w:val="00A56BEB"/>
    <w:rsid w:val="00A56EBD"/>
    <w:rsid w:val="00A572C3"/>
    <w:rsid w:val="00A57443"/>
    <w:rsid w:val="00A576EA"/>
    <w:rsid w:val="00A60324"/>
    <w:rsid w:val="00A605A0"/>
    <w:rsid w:val="00A608D9"/>
    <w:rsid w:val="00A60999"/>
    <w:rsid w:val="00A60A27"/>
    <w:rsid w:val="00A60F89"/>
    <w:rsid w:val="00A618BC"/>
    <w:rsid w:val="00A61AF6"/>
    <w:rsid w:val="00A62D59"/>
    <w:rsid w:val="00A631F8"/>
    <w:rsid w:val="00A63A82"/>
    <w:rsid w:val="00A63FDB"/>
    <w:rsid w:val="00A640CC"/>
    <w:rsid w:val="00A64175"/>
    <w:rsid w:val="00A64568"/>
    <w:rsid w:val="00A649A7"/>
    <w:rsid w:val="00A64DEA"/>
    <w:rsid w:val="00A65029"/>
    <w:rsid w:val="00A6543C"/>
    <w:rsid w:val="00A659BB"/>
    <w:rsid w:val="00A65A53"/>
    <w:rsid w:val="00A66A54"/>
    <w:rsid w:val="00A66AD7"/>
    <w:rsid w:val="00A66E06"/>
    <w:rsid w:val="00A66EAB"/>
    <w:rsid w:val="00A671B6"/>
    <w:rsid w:val="00A677FB"/>
    <w:rsid w:val="00A67A5E"/>
    <w:rsid w:val="00A67DEC"/>
    <w:rsid w:val="00A67E4A"/>
    <w:rsid w:val="00A704BF"/>
    <w:rsid w:val="00A70701"/>
    <w:rsid w:val="00A7096C"/>
    <w:rsid w:val="00A70B62"/>
    <w:rsid w:val="00A70C26"/>
    <w:rsid w:val="00A70D0D"/>
    <w:rsid w:val="00A70D84"/>
    <w:rsid w:val="00A70F81"/>
    <w:rsid w:val="00A71179"/>
    <w:rsid w:val="00A723EC"/>
    <w:rsid w:val="00A72AD0"/>
    <w:rsid w:val="00A72F4F"/>
    <w:rsid w:val="00A733C6"/>
    <w:rsid w:val="00A736C4"/>
    <w:rsid w:val="00A74379"/>
    <w:rsid w:val="00A74495"/>
    <w:rsid w:val="00A7479C"/>
    <w:rsid w:val="00A750D0"/>
    <w:rsid w:val="00A759A5"/>
    <w:rsid w:val="00A75ABA"/>
    <w:rsid w:val="00A75E97"/>
    <w:rsid w:val="00A75FD3"/>
    <w:rsid w:val="00A7653B"/>
    <w:rsid w:val="00A765CC"/>
    <w:rsid w:val="00A7678D"/>
    <w:rsid w:val="00A76B39"/>
    <w:rsid w:val="00A7787B"/>
    <w:rsid w:val="00A77981"/>
    <w:rsid w:val="00A77A1A"/>
    <w:rsid w:val="00A77F1D"/>
    <w:rsid w:val="00A804BA"/>
    <w:rsid w:val="00A80AA1"/>
    <w:rsid w:val="00A80DEC"/>
    <w:rsid w:val="00A817DD"/>
    <w:rsid w:val="00A818F2"/>
    <w:rsid w:val="00A81F58"/>
    <w:rsid w:val="00A8207E"/>
    <w:rsid w:val="00A8217A"/>
    <w:rsid w:val="00A82180"/>
    <w:rsid w:val="00A82D38"/>
    <w:rsid w:val="00A83000"/>
    <w:rsid w:val="00A8326E"/>
    <w:rsid w:val="00A83691"/>
    <w:rsid w:val="00A8394C"/>
    <w:rsid w:val="00A83B9E"/>
    <w:rsid w:val="00A84061"/>
    <w:rsid w:val="00A84201"/>
    <w:rsid w:val="00A84D25"/>
    <w:rsid w:val="00A855FD"/>
    <w:rsid w:val="00A85623"/>
    <w:rsid w:val="00A85E3B"/>
    <w:rsid w:val="00A86D29"/>
    <w:rsid w:val="00A86EA2"/>
    <w:rsid w:val="00A871EB"/>
    <w:rsid w:val="00A871FC"/>
    <w:rsid w:val="00A87A9E"/>
    <w:rsid w:val="00A90082"/>
    <w:rsid w:val="00A902F2"/>
    <w:rsid w:val="00A90537"/>
    <w:rsid w:val="00A90E2D"/>
    <w:rsid w:val="00A910B2"/>
    <w:rsid w:val="00A91129"/>
    <w:rsid w:val="00A91389"/>
    <w:rsid w:val="00A91C8B"/>
    <w:rsid w:val="00A91D01"/>
    <w:rsid w:val="00A925B9"/>
    <w:rsid w:val="00A925C6"/>
    <w:rsid w:val="00A92A03"/>
    <w:rsid w:val="00A92F69"/>
    <w:rsid w:val="00A93474"/>
    <w:rsid w:val="00A9365F"/>
    <w:rsid w:val="00A93664"/>
    <w:rsid w:val="00A94146"/>
    <w:rsid w:val="00A94295"/>
    <w:rsid w:val="00A94DBE"/>
    <w:rsid w:val="00A951A1"/>
    <w:rsid w:val="00A9525C"/>
    <w:rsid w:val="00A959A0"/>
    <w:rsid w:val="00A95C73"/>
    <w:rsid w:val="00A95E5D"/>
    <w:rsid w:val="00A96276"/>
    <w:rsid w:val="00A96388"/>
    <w:rsid w:val="00A96677"/>
    <w:rsid w:val="00A96D20"/>
    <w:rsid w:val="00A973DF"/>
    <w:rsid w:val="00A97490"/>
    <w:rsid w:val="00A974BA"/>
    <w:rsid w:val="00A97678"/>
    <w:rsid w:val="00AA077F"/>
    <w:rsid w:val="00AA0E5F"/>
    <w:rsid w:val="00AA2007"/>
    <w:rsid w:val="00AA20D2"/>
    <w:rsid w:val="00AA24DE"/>
    <w:rsid w:val="00AA39E7"/>
    <w:rsid w:val="00AA3C93"/>
    <w:rsid w:val="00AA3FBB"/>
    <w:rsid w:val="00AA424A"/>
    <w:rsid w:val="00AA44B3"/>
    <w:rsid w:val="00AA4D0B"/>
    <w:rsid w:val="00AA564E"/>
    <w:rsid w:val="00AA59E1"/>
    <w:rsid w:val="00AA626F"/>
    <w:rsid w:val="00AA693A"/>
    <w:rsid w:val="00AA6EA5"/>
    <w:rsid w:val="00AA7294"/>
    <w:rsid w:val="00AA73E6"/>
    <w:rsid w:val="00AA75A0"/>
    <w:rsid w:val="00AA7780"/>
    <w:rsid w:val="00AA79B6"/>
    <w:rsid w:val="00AA7F26"/>
    <w:rsid w:val="00AB05F0"/>
    <w:rsid w:val="00AB1524"/>
    <w:rsid w:val="00AB228A"/>
    <w:rsid w:val="00AB256A"/>
    <w:rsid w:val="00AB2864"/>
    <w:rsid w:val="00AB286C"/>
    <w:rsid w:val="00AB2ADD"/>
    <w:rsid w:val="00AB2D4E"/>
    <w:rsid w:val="00AB2DE1"/>
    <w:rsid w:val="00AB348A"/>
    <w:rsid w:val="00AB392D"/>
    <w:rsid w:val="00AB3A11"/>
    <w:rsid w:val="00AB48EE"/>
    <w:rsid w:val="00AB4D54"/>
    <w:rsid w:val="00AB56B7"/>
    <w:rsid w:val="00AB56C0"/>
    <w:rsid w:val="00AB56C9"/>
    <w:rsid w:val="00AB620F"/>
    <w:rsid w:val="00AB6D74"/>
    <w:rsid w:val="00AB70D7"/>
    <w:rsid w:val="00AB73CB"/>
    <w:rsid w:val="00AB7468"/>
    <w:rsid w:val="00AB777E"/>
    <w:rsid w:val="00AB7A37"/>
    <w:rsid w:val="00AB7D1F"/>
    <w:rsid w:val="00AC047D"/>
    <w:rsid w:val="00AC05A1"/>
    <w:rsid w:val="00AC0D15"/>
    <w:rsid w:val="00AC10A8"/>
    <w:rsid w:val="00AC15C8"/>
    <w:rsid w:val="00AC17DF"/>
    <w:rsid w:val="00AC1B7B"/>
    <w:rsid w:val="00AC21BF"/>
    <w:rsid w:val="00AC232A"/>
    <w:rsid w:val="00AC25C3"/>
    <w:rsid w:val="00AC2715"/>
    <w:rsid w:val="00AC2A6E"/>
    <w:rsid w:val="00AC2D6A"/>
    <w:rsid w:val="00AC3563"/>
    <w:rsid w:val="00AC379A"/>
    <w:rsid w:val="00AC38F1"/>
    <w:rsid w:val="00AC3C7B"/>
    <w:rsid w:val="00AC3F04"/>
    <w:rsid w:val="00AC425C"/>
    <w:rsid w:val="00AC42B3"/>
    <w:rsid w:val="00AC4810"/>
    <w:rsid w:val="00AC493F"/>
    <w:rsid w:val="00AC5091"/>
    <w:rsid w:val="00AC5173"/>
    <w:rsid w:val="00AC5889"/>
    <w:rsid w:val="00AC5994"/>
    <w:rsid w:val="00AC5FCD"/>
    <w:rsid w:val="00AC5FEA"/>
    <w:rsid w:val="00AC6511"/>
    <w:rsid w:val="00AC65C2"/>
    <w:rsid w:val="00AC66B9"/>
    <w:rsid w:val="00AC7336"/>
    <w:rsid w:val="00AC7E15"/>
    <w:rsid w:val="00AD091B"/>
    <w:rsid w:val="00AD09B4"/>
    <w:rsid w:val="00AD10B6"/>
    <w:rsid w:val="00AD161F"/>
    <w:rsid w:val="00AD170C"/>
    <w:rsid w:val="00AD1793"/>
    <w:rsid w:val="00AD21C9"/>
    <w:rsid w:val="00AD2462"/>
    <w:rsid w:val="00AD29BB"/>
    <w:rsid w:val="00AD2A1B"/>
    <w:rsid w:val="00AD2A6C"/>
    <w:rsid w:val="00AD2C4C"/>
    <w:rsid w:val="00AD379F"/>
    <w:rsid w:val="00AD37E0"/>
    <w:rsid w:val="00AD388E"/>
    <w:rsid w:val="00AD3A15"/>
    <w:rsid w:val="00AD4355"/>
    <w:rsid w:val="00AD44A8"/>
    <w:rsid w:val="00AD4C50"/>
    <w:rsid w:val="00AD55A5"/>
    <w:rsid w:val="00AD55C2"/>
    <w:rsid w:val="00AD5B0F"/>
    <w:rsid w:val="00AD60B8"/>
    <w:rsid w:val="00AD6543"/>
    <w:rsid w:val="00AD6C41"/>
    <w:rsid w:val="00AD6D70"/>
    <w:rsid w:val="00AE0055"/>
    <w:rsid w:val="00AE02E1"/>
    <w:rsid w:val="00AE03E1"/>
    <w:rsid w:val="00AE0F39"/>
    <w:rsid w:val="00AE22A0"/>
    <w:rsid w:val="00AE23C4"/>
    <w:rsid w:val="00AE242D"/>
    <w:rsid w:val="00AE2832"/>
    <w:rsid w:val="00AE2BE1"/>
    <w:rsid w:val="00AE2D8A"/>
    <w:rsid w:val="00AE389A"/>
    <w:rsid w:val="00AE3BF6"/>
    <w:rsid w:val="00AE3E10"/>
    <w:rsid w:val="00AE41FD"/>
    <w:rsid w:val="00AE43E1"/>
    <w:rsid w:val="00AE440A"/>
    <w:rsid w:val="00AE4761"/>
    <w:rsid w:val="00AE4885"/>
    <w:rsid w:val="00AE4898"/>
    <w:rsid w:val="00AE48D9"/>
    <w:rsid w:val="00AE4E01"/>
    <w:rsid w:val="00AE5A7A"/>
    <w:rsid w:val="00AE662A"/>
    <w:rsid w:val="00AE6DBA"/>
    <w:rsid w:val="00AE6EE6"/>
    <w:rsid w:val="00AE74FF"/>
    <w:rsid w:val="00AE7E22"/>
    <w:rsid w:val="00AF05C4"/>
    <w:rsid w:val="00AF07B7"/>
    <w:rsid w:val="00AF08F5"/>
    <w:rsid w:val="00AF0A02"/>
    <w:rsid w:val="00AF0AA7"/>
    <w:rsid w:val="00AF1188"/>
    <w:rsid w:val="00AF1CAB"/>
    <w:rsid w:val="00AF2204"/>
    <w:rsid w:val="00AF231F"/>
    <w:rsid w:val="00AF376D"/>
    <w:rsid w:val="00AF3E7C"/>
    <w:rsid w:val="00AF4B66"/>
    <w:rsid w:val="00AF4DB5"/>
    <w:rsid w:val="00AF5229"/>
    <w:rsid w:val="00AF53C3"/>
    <w:rsid w:val="00AF6288"/>
    <w:rsid w:val="00AF6388"/>
    <w:rsid w:val="00AF68F0"/>
    <w:rsid w:val="00AF6956"/>
    <w:rsid w:val="00AF733C"/>
    <w:rsid w:val="00AF77C5"/>
    <w:rsid w:val="00AF7E93"/>
    <w:rsid w:val="00B00E7F"/>
    <w:rsid w:val="00B01293"/>
    <w:rsid w:val="00B019C1"/>
    <w:rsid w:val="00B01B56"/>
    <w:rsid w:val="00B01CC5"/>
    <w:rsid w:val="00B02186"/>
    <w:rsid w:val="00B02D05"/>
    <w:rsid w:val="00B02F38"/>
    <w:rsid w:val="00B031E7"/>
    <w:rsid w:val="00B03350"/>
    <w:rsid w:val="00B033AB"/>
    <w:rsid w:val="00B034AA"/>
    <w:rsid w:val="00B03658"/>
    <w:rsid w:val="00B039EF"/>
    <w:rsid w:val="00B041AF"/>
    <w:rsid w:val="00B046AE"/>
    <w:rsid w:val="00B04910"/>
    <w:rsid w:val="00B04968"/>
    <w:rsid w:val="00B054CD"/>
    <w:rsid w:val="00B054E8"/>
    <w:rsid w:val="00B058BE"/>
    <w:rsid w:val="00B05AD1"/>
    <w:rsid w:val="00B06026"/>
    <w:rsid w:val="00B06964"/>
    <w:rsid w:val="00B06976"/>
    <w:rsid w:val="00B06D5C"/>
    <w:rsid w:val="00B074DA"/>
    <w:rsid w:val="00B07512"/>
    <w:rsid w:val="00B079D8"/>
    <w:rsid w:val="00B07A30"/>
    <w:rsid w:val="00B10704"/>
    <w:rsid w:val="00B10769"/>
    <w:rsid w:val="00B108D8"/>
    <w:rsid w:val="00B10C03"/>
    <w:rsid w:val="00B11040"/>
    <w:rsid w:val="00B1105C"/>
    <w:rsid w:val="00B11131"/>
    <w:rsid w:val="00B112D5"/>
    <w:rsid w:val="00B1288B"/>
    <w:rsid w:val="00B12D74"/>
    <w:rsid w:val="00B137F5"/>
    <w:rsid w:val="00B13842"/>
    <w:rsid w:val="00B13ACE"/>
    <w:rsid w:val="00B13B70"/>
    <w:rsid w:val="00B145EC"/>
    <w:rsid w:val="00B14637"/>
    <w:rsid w:val="00B147F8"/>
    <w:rsid w:val="00B14946"/>
    <w:rsid w:val="00B14F4D"/>
    <w:rsid w:val="00B1510B"/>
    <w:rsid w:val="00B152E5"/>
    <w:rsid w:val="00B154D0"/>
    <w:rsid w:val="00B15D5E"/>
    <w:rsid w:val="00B15DB5"/>
    <w:rsid w:val="00B161DA"/>
    <w:rsid w:val="00B162CF"/>
    <w:rsid w:val="00B172D3"/>
    <w:rsid w:val="00B177B7"/>
    <w:rsid w:val="00B17FA8"/>
    <w:rsid w:val="00B20378"/>
    <w:rsid w:val="00B203C7"/>
    <w:rsid w:val="00B20768"/>
    <w:rsid w:val="00B20BA3"/>
    <w:rsid w:val="00B21190"/>
    <w:rsid w:val="00B2160E"/>
    <w:rsid w:val="00B21807"/>
    <w:rsid w:val="00B21972"/>
    <w:rsid w:val="00B21AFB"/>
    <w:rsid w:val="00B21C07"/>
    <w:rsid w:val="00B22585"/>
    <w:rsid w:val="00B22A3F"/>
    <w:rsid w:val="00B22D4F"/>
    <w:rsid w:val="00B234F1"/>
    <w:rsid w:val="00B23C4A"/>
    <w:rsid w:val="00B23DAF"/>
    <w:rsid w:val="00B241D0"/>
    <w:rsid w:val="00B2423F"/>
    <w:rsid w:val="00B247FF"/>
    <w:rsid w:val="00B24C6E"/>
    <w:rsid w:val="00B24E26"/>
    <w:rsid w:val="00B251C0"/>
    <w:rsid w:val="00B25351"/>
    <w:rsid w:val="00B2576E"/>
    <w:rsid w:val="00B257E8"/>
    <w:rsid w:val="00B25861"/>
    <w:rsid w:val="00B2649F"/>
    <w:rsid w:val="00B268AD"/>
    <w:rsid w:val="00B2692E"/>
    <w:rsid w:val="00B26B6D"/>
    <w:rsid w:val="00B2705B"/>
    <w:rsid w:val="00B271A6"/>
    <w:rsid w:val="00B2727B"/>
    <w:rsid w:val="00B27436"/>
    <w:rsid w:val="00B27BEA"/>
    <w:rsid w:val="00B27F46"/>
    <w:rsid w:val="00B300EB"/>
    <w:rsid w:val="00B3049A"/>
    <w:rsid w:val="00B30870"/>
    <w:rsid w:val="00B31033"/>
    <w:rsid w:val="00B3125B"/>
    <w:rsid w:val="00B314EE"/>
    <w:rsid w:val="00B319BB"/>
    <w:rsid w:val="00B31A29"/>
    <w:rsid w:val="00B3330D"/>
    <w:rsid w:val="00B33441"/>
    <w:rsid w:val="00B34499"/>
    <w:rsid w:val="00B346DD"/>
    <w:rsid w:val="00B346E5"/>
    <w:rsid w:val="00B34E2A"/>
    <w:rsid w:val="00B34E5C"/>
    <w:rsid w:val="00B34EA6"/>
    <w:rsid w:val="00B35760"/>
    <w:rsid w:val="00B35AD9"/>
    <w:rsid w:val="00B35D32"/>
    <w:rsid w:val="00B36258"/>
    <w:rsid w:val="00B36261"/>
    <w:rsid w:val="00B364BB"/>
    <w:rsid w:val="00B36672"/>
    <w:rsid w:val="00B36AC5"/>
    <w:rsid w:val="00B36E2F"/>
    <w:rsid w:val="00B37429"/>
    <w:rsid w:val="00B37592"/>
    <w:rsid w:val="00B37C2A"/>
    <w:rsid w:val="00B37EA5"/>
    <w:rsid w:val="00B40EAD"/>
    <w:rsid w:val="00B413A7"/>
    <w:rsid w:val="00B4156F"/>
    <w:rsid w:val="00B42087"/>
    <w:rsid w:val="00B4210B"/>
    <w:rsid w:val="00B42560"/>
    <w:rsid w:val="00B425C0"/>
    <w:rsid w:val="00B42742"/>
    <w:rsid w:val="00B42774"/>
    <w:rsid w:val="00B42A1A"/>
    <w:rsid w:val="00B434FD"/>
    <w:rsid w:val="00B4372E"/>
    <w:rsid w:val="00B440B9"/>
    <w:rsid w:val="00B44836"/>
    <w:rsid w:val="00B44C6E"/>
    <w:rsid w:val="00B44EC0"/>
    <w:rsid w:val="00B450F7"/>
    <w:rsid w:val="00B453F3"/>
    <w:rsid w:val="00B457B0"/>
    <w:rsid w:val="00B466E4"/>
    <w:rsid w:val="00B4673B"/>
    <w:rsid w:val="00B46C14"/>
    <w:rsid w:val="00B47E84"/>
    <w:rsid w:val="00B5040F"/>
    <w:rsid w:val="00B508CA"/>
    <w:rsid w:val="00B50CC5"/>
    <w:rsid w:val="00B50CF4"/>
    <w:rsid w:val="00B50F1D"/>
    <w:rsid w:val="00B514C8"/>
    <w:rsid w:val="00B51A7C"/>
    <w:rsid w:val="00B5202D"/>
    <w:rsid w:val="00B527CC"/>
    <w:rsid w:val="00B5285D"/>
    <w:rsid w:val="00B52CD7"/>
    <w:rsid w:val="00B52D4F"/>
    <w:rsid w:val="00B52D71"/>
    <w:rsid w:val="00B52DA3"/>
    <w:rsid w:val="00B53098"/>
    <w:rsid w:val="00B5388F"/>
    <w:rsid w:val="00B5405C"/>
    <w:rsid w:val="00B54121"/>
    <w:rsid w:val="00B548E1"/>
    <w:rsid w:val="00B54A3A"/>
    <w:rsid w:val="00B54A78"/>
    <w:rsid w:val="00B54D67"/>
    <w:rsid w:val="00B54DA8"/>
    <w:rsid w:val="00B55175"/>
    <w:rsid w:val="00B55CAD"/>
    <w:rsid w:val="00B560BA"/>
    <w:rsid w:val="00B56104"/>
    <w:rsid w:val="00B56474"/>
    <w:rsid w:val="00B5660E"/>
    <w:rsid w:val="00B566B3"/>
    <w:rsid w:val="00B569EA"/>
    <w:rsid w:val="00B571A5"/>
    <w:rsid w:val="00B575F1"/>
    <w:rsid w:val="00B578ED"/>
    <w:rsid w:val="00B579B4"/>
    <w:rsid w:val="00B579C0"/>
    <w:rsid w:val="00B57D73"/>
    <w:rsid w:val="00B60412"/>
    <w:rsid w:val="00B61898"/>
    <w:rsid w:val="00B618B2"/>
    <w:rsid w:val="00B622AB"/>
    <w:rsid w:val="00B623C6"/>
    <w:rsid w:val="00B62E53"/>
    <w:rsid w:val="00B62FC1"/>
    <w:rsid w:val="00B630C7"/>
    <w:rsid w:val="00B63251"/>
    <w:rsid w:val="00B63E15"/>
    <w:rsid w:val="00B645B0"/>
    <w:rsid w:val="00B65116"/>
    <w:rsid w:val="00B6627C"/>
    <w:rsid w:val="00B66CBC"/>
    <w:rsid w:val="00B66E01"/>
    <w:rsid w:val="00B6705C"/>
    <w:rsid w:val="00B67504"/>
    <w:rsid w:val="00B675FF"/>
    <w:rsid w:val="00B67640"/>
    <w:rsid w:val="00B67826"/>
    <w:rsid w:val="00B67D62"/>
    <w:rsid w:val="00B7028E"/>
    <w:rsid w:val="00B7078C"/>
    <w:rsid w:val="00B70F60"/>
    <w:rsid w:val="00B7102D"/>
    <w:rsid w:val="00B7195C"/>
    <w:rsid w:val="00B720E9"/>
    <w:rsid w:val="00B7229B"/>
    <w:rsid w:val="00B725A8"/>
    <w:rsid w:val="00B72685"/>
    <w:rsid w:val="00B726D2"/>
    <w:rsid w:val="00B73337"/>
    <w:rsid w:val="00B736DA"/>
    <w:rsid w:val="00B73CCB"/>
    <w:rsid w:val="00B74828"/>
    <w:rsid w:val="00B74CD0"/>
    <w:rsid w:val="00B74E18"/>
    <w:rsid w:val="00B75583"/>
    <w:rsid w:val="00B759CE"/>
    <w:rsid w:val="00B759F9"/>
    <w:rsid w:val="00B7612E"/>
    <w:rsid w:val="00B76190"/>
    <w:rsid w:val="00B76C72"/>
    <w:rsid w:val="00B7748A"/>
    <w:rsid w:val="00B774D7"/>
    <w:rsid w:val="00B77D54"/>
    <w:rsid w:val="00B802C4"/>
    <w:rsid w:val="00B80653"/>
    <w:rsid w:val="00B80A03"/>
    <w:rsid w:val="00B80BF8"/>
    <w:rsid w:val="00B8100A"/>
    <w:rsid w:val="00B8141F"/>
    <w:rsid w:val="00B814B9"/>
    <w:rsid w:val="00B81950"/>
    <w:rsid w:val="00B81989"/>
    <w:rsid w:val="00B81F64"/>
    <w:rsid w:val="00B81FDC"/>
    <w:rsid w:val="00B823ED"/>
    <w:rsid w:val="00B824D1"/>
    <w:rsid w:val="00B824E2"/>
    <w:rsid w:val="00B825B9"/>
    <w:rsid w:val="00B827E4"/>
    <w:rsid w:val="00B82A6C"/>
    <w:rsid w:val="00B832F8"/>
    <w:rsid w:val="00B83353"/>
    <w:rsid w:val="00B83DC8"/>
    <w:rsid w:val="00B83EF8"/>
    <w:rsid w:val="00B8408A"/>
    <w:rsid w:val="00B84098"/>
    <w:rsid w:val="00B84187"/>
    <w:rsid w:val="00B842CF"/>
    <w:rsid w:val="00B84317"/>
    <w:rsid w:val="00B84722"/>
    <w:rsid w:val="00B84A13"/>
    <w:rsid w:val="00B8582B"/>
    <w:rsid w:val="00B85B84"/>
    <w:rsid w:val="00B8643D"/>
    <w:rsid w:val="00B86642"/>
    <w:rsid w:val="00B86A39"/>
    <w:rsid w:val="00B86D4A"/>
    <w:rsid w:val="00B86E59"/>
    <w:rsid w:val="00B8707D"/>
    <w:rsid w:val="00B873F5"/>
    <w:rsid w:val="00B8759B"/>
    <w:rsid w:val="00B877F2"/>
    <w:rsid w:val="00B90483"/>
    <w:rsid w:val="00B907F8"/>
    <w:rsid w:val="00B9150E"/>
    <w:rsid w:val="00B91FBB"/>
    <w:rsid w:val="00B922BF"/>
    <w:rsid w:val="00B92571"/>
    <w:rsid w:val="00B9409E"/>
    <w:rsid w:val="00B94EF0"/>
    <w:rsid w:val="00B957DF"/>
    <w:rsid w:val="00B95AFE"/>
    <w:rsid w:val="00B96125"/>
    <w:rsid w:val="00B96135"/>
    <w:rsid w:val="00B96424"/>
    <w:rsid w:val="00B96531"/>
    <w:rsid w:val="00B96833"/>
    <w:rsid w:val="00B96E70"/>
    <w:rsid w:val="00B96F92"/>
    <w:rsid w:val="00B97554"/>
    <w:rsid w:val="00B97A20"/>
    <w:rsid w:val="00B97EF6"/>
    <w:rsid w:val="00B97F1F"/>
    <w:rsid w:val="00BA0397"/>
    <w:rsid w:val="00BA0951"/>
    <w:rsid w:val="00BA0B48"/>
    <w:rsid w:val="00BA1667"/>
    <w:rsid w:val="00BA25A2"/>
    <w:rsid w:val="00BA33A0"/>
    <w:rsid w:val="00BA34C6"/>
    <w:rsid w:val="00BA386D"/>
    <w:rsid w:val="00BA3BC3"/>
    <w:rsid w:val="00BA43AE"/>
    <w:rsid w:val="00BA4A5D"/>
    <w:rsid w:val="00BA4B4C"/>
    <w:rsid w:val="00BA512D"/>
    <w:rsid w:val="00BA5260"/>
    <w:rsid w:val="00BA5CC7"/>
    <w:rsid w:val="00BA616D"/>
    <w:rsid w:val="00BA6EE2"/>
    <w:rsid w:val="00BA6F95"/>
    <w:rsid w:val="00BA7212"/>
    <w:rsid w:val="00BA759C"/>
    <w:rsid w:val="00BA78C9"/>
    <w:rsid w:val="00BA79EE"/>
    <w:rsid w:val="00BB0284"/>
    <w:rsid w:val="00BB0473"/>
    <w:rsid w:val="00BB0576"/>
    <w:rsid w:val="00BB078C"/>
    <w:rsid w:val="00BB0802"/>
    <w:rsid w:val="00BB09A2"/>
    <w:rsid w:val="00BB0B15"/>
    <w:rsid w:val="00BB0EE3"/>
    <w:rsid w:val="00BB1585"/>
    <w:rsid w:val="00BB198A"/>
    <w:rsid w:val="00BB1CAC"/>
    <w:rsid w:val="00BB229B"/>
    <w:rsid w:val="00BB2E63"/>
    <w:rsid w:val="00BB3934"/>
    <w:rsid w:val="00BB419D"/>
    <w:rsid w:val="00BB4821"/>
    <w:rsid w:val="00BB483F"/>
    <w:rsid w:val="00BB4AB3"/>
    <w:rsid w:val="00BB4B62"/>
    <w:rsid w:val="00BB4B93"/>
    <w:rsid w:val="00BB4D1D"/>
    <w:rsid w:val="00BB5638"/>
    <w:rsid w:val="00BB5AC5"/>
    <w:rsid w:val="00BB5E3D"/>
    <w:rsid w:val="00BB5FB0"/>
    <w:rsid w:val="00BB63E0"/>
    <w:rsid w:val="00BB68BA"/>
    <w:rsid w:val="00BB695B"/>
    <w:rsid w:val="00BB6A06"/>
    <w:rsid w:val="00BB6AB0"/>
    <w:rsid w:val="00BB6B0C"/>
    <w:rsid w:val="00BB7268"/>
    <w:rsid w:val="00BB7603"/>
    <w:rsid w:val="00BB78BA"/>
    <w:rsid w:val="00BB79C7"/>
    <w:rsid w:val="00BB7C19"/>
    <w:rsid w:val="00BC0590"/>
    <w:rsid w:val="00BC07B5"/>
    <w:rsid w:val="00BC0832"/>
    <w:rsid w:val="00BC0AF8"/>
    <w:rsid w:val="00BC1011"/>
    <w:rsid w:val="00BC10BA"/>
    <w:rsid w:val="00BC1293"/>
    <w:rsid w:val="00BC139B"/>
    <w:rsid w:val="00BC144E"/>
    <w:rsid w:val="00BC1EAD"/>
    <w:rsid w:val="00BC1F25"/>
    <w:rsid w:val="00BC211B"/>
    <w:rsid w:val="00BC26AE"/>
    <w:rsid w:val="00BC2C39"/>
    <w:rsid w:val="00BC2C92"/>
    <w:rsid w:val="00BC2E9F"/>
    <w:rsid w:val="00BC3527"/>
    <w:rsid w:val="00BC3753"/>
    <w:rsid w:val="00BC415F"/>
    <w:rsid w:val="00BC41D3"/>
    <w:rsid w:val="00BC4458"/>
    <w:rsid w:val="00BC55DA"/>
    <w:rsid w:val="00BC56F6"/>
    <w:rsid w:val="00BC59A4"/>
    <w:rsid w:val="00BC5AC5"/>
    <w:rsid w:val="00BC5AE8"/>
    <w:rsid w:val="00BC5D1C"/>
    <w:rsid w:val="00BC5E68"/>
    <w:rsid w:val="00BC637A"/>
    <w:rsid w:val="00BC660A"/>
    <w:rsid w:val="00BC666F"/>
    <w:rsid w:val="00BC6AD6"/>
    <w:rsid w:val="00BC6D98"/>
    <w:rsid w:val="00BC6DDE"/>
    <w:rsid w:val="00BC6F97"/>
    <w:rsid w:val="00BC7380"/>
    <w:rsid w:val="00BC754E"/>
    <w:rsid w:val="00BD0132"/>
    <w:rsid w:val="00BD0170"/>
    <w:rsid w:val="00BD0A7F"/>
    <w:rsid w:val="00BD0CD1"/>
    <w:rsid w:val="00BD13CE"/>
    <w:rsid w:val="00BD15AD"/>
    <w:rsid w:val="00BD25E6"/>
    <w:rsid w:val="00BD26F5"/>
    <w:rsid w:val="00BD32AF"/>
    <w:rsid w:val="00BD3AFC"/>
    <w:rsid w:val="00BD3BE7"/>
    <w:rsid w:val="00BD42ED"/>
    <w:rsid w:val="00BD4D75"/>
    <w:rsid w:val="00BD4E12"/>
    <w:rsid w:val="00BD527A"/>
    <w:rsid w:val="00BD5607"/>
    <w:rsid w:val="00BD58A4"/>
    <w:rsid w:val="00BD5AFC"/>
    <w:rsid w:val="00BD5C04"/>
    <w:rsid w:val="00BD63D1"/>
    <w:rsid w:val="00BD63DB"/>
    <w:rsid w:val="00BD641E"/>
    <w:rsid w:val="00BD6475"/>
    <w:rsid w:val="00BD672D"/>
    <w:rsid w:val="00BD6A73"/>
    <w:rsid w:val="00BD6EF8"/>
    <w:rsid w:val="00BE01CE"/>
    <w:rsid w:val="00BE0306"/>
    <w:rsid w:val="00BE0BAD"/>
    <w:rsid w:val="00BE118E"/>
    <w:rsid w:val="00BE11F5"/>
    <w:rsid w:val="00BE172B"/>
    <w:rsid w:val="00BE1A1E"/>
    <w:rsid w:val="00BE1B24"/>
    <w:rsid w:val="00BE2588"/>
    <w:rsid w:val="00BE3013"/>
    <w:rsid w:val="00BE3260"/>
    <w:rsid w:val="00BE348D"/>
    <w:rsid w:val="00BE3AB2"/>
    <w:rsid w:val="00BE3BEE"/>
    <w:rsid w:val="00BE3D3C"/>
    <w:rsid w:val="00BE3F17"/>
    <w:rsid w:val="00BE3FA2"/>
    <w:rsid w:val="00BE41FD"/>
    <w:rsid w:val="00BE426C"/>
    <w:rsid w:val="00BE4564"/>
    <w:rsid w:val="00BE4D78"/>
    <w:rsid w:val="00BE4FE9"/>
    <w:rsid w:val="00BE54C7"/>
    <w:rsid w:val="00BE56BD"/>
    <w:rsid w:val="00BE5816"/>
    <w:rsid w:val="00BE5D44"/>
    <w:rsid w:val="00BE61BE"/>
    <w:rsid w:val="00BE6AA7"/>
    <w:rsid w:val="00BE6CD5"/>
    <w:rsid w:val="00BE7083"/>
    <w:rsid w:val="00BE71E3"/>
    <w:rsid w:val="00BE76F0"/>
    <w:rsid w:val="00BE7793"/>
    <w:rsid w:val="00BE7884"/>
    <w:rsid w:val="00BF021A"/>
    <w:rsid w:val="00BF056E"/>
    <w:rsid w:val="00BF0942"/>
    <w:rsid w:val="00BF0A91"/>
    <w:rsid w:val="00BF1326"/>
    <w:rsid w:val="00BF13F3"/>
    <w:rsid w:val="00BF1DE0"/>
    <w:rsid w:val="00BF2B06"/>
    <w:rsid w:val="00BF3059"/>
    <w:rsid w:val="00BF31BF"/>
    <w:rsid w:val="00BF3517"/>
    <w:rsid w:val="00BF3844"/>
    <w:rsid w:val="00BF3946"/>
    <w:rsid w:val="00BF3DF2"/>
    <w:rsid w:val="00BF4069"/>
    <w:rsid w:val="00BF423C"/>
    <w:rsid w:val="00BF489C"/>
    <w:rsid w:val="00BF4CE2"/>
    <w:rsid w:val="00BF505F"/>
    <w:rsid w:val="00BF561A"/>
    <w:rsid w:val="00BF59B7"/>
    <w:rsid w:val="00BF5C73"/>
    <w:rsid w:val="00BF5D72"/>
    <w:rsid w:val="00BF661F"/>
    <w:rsid w:val="00BF662A"/>
    <w:rsid w:val="00BF6A06"/>
    <w:rsid w:val="00BF6B71"/>
    <w:rsid w:val="00BF6D14"/>
    <w:rsid w:val="00BF6FAC"/>
    <w:rsid w:val="00BF7095"/>
    <w:rsid w:val="00BF77B9"/>
    <w:rsid w:val="00BF7D17"/>
    <w:rsid w:val="00C002A1"/>
    <w:rsid w:val="00C00EEE"/>
    <w:rsid w:val="00C01037"/>
    <w:rsid w:val="00C01518"/>
    <w:rsid w:val="00C01759"/>
    <w:rsid w:val="00C017B3"/>
    <w:rsid w:val="00C017F0"/>
    <w:rsid w:val="00C01B36"/>
    <w:rsid w:val="00C021DC"/>
    <w:rsid w:val="00C026BE"/>
    <w:rsid w:val="00C02882"/>
    <w:rsid w:val="00C02EE7"/>
    <w:rsid w:val="00C02EFB"/>
    <w:rsid w:val="00C0357A"/>
    <w:rsid w:val="00C04F66"/>
    <w:rsid w:val="00C05340"/>
    <w:rsid w:val="00C05384"/>
    <w:rsid w:val="00C056AA"/>
    <w:rsid w:val="00C0575D"/>
    <w:rsid w:val="00C05AEC"/>
    <w:rsid w:val="00C05C61"/>
    <w:rsid w:val="00C05E2C"/>
    <w:rsid w:val="00C0644D"/>
    <w:rsid w:val="00C06BB8"/>
    <w:rsid w:val="00C06C8D"/>
    <w:rsid w:val="00C06E6C"/>
    <w:rsid w:val="00C072E5"/>
    <w:rsid w:val="00C07313"/>
    <w:rsid w:val="00C075F7"/>
    <w:rsid w:val="00C07909"/>
    <w:rsid w:val="00C07DFF"/>
    <w:rsid w:val="00C10193"/>
    <w:rsid w:val="00C106AD"/>
    <w:rsid w:val="00C11052"/>
    <w:rsid w:val="00C11126"/>
    <w:rsid w:val="00C112F8"/>
    <w:rsid w:val="00C115A6"/>
    <w:rsid w:val="00C119C2"/>
    <w:rsid w:val="00C11B24"/>
    <w:rsid w:val="00C11BED"/>
    <w:rsid w:val="00C11FD6"/>
    <w:rsid w:val="00C12305"/>
    <w:rsid w:val="00C123AE"/>
    <w:rsid w:val="00C12CE1"/>
    <w:rsid w:val="00C130D8"/>
    <w:rsid w:val="00C138DD"/>
    <w:rsid w:val="00C13F1C"/>
    <w:rsid w:val="00C13F1E"/>
    <w:rsid w:val="00C14366"/>
    <w:rsid w:val="00C14464"/>
    <w:rsid w:val="00C14553"/>
    <w:rsid w:val="00C15307"/>
    <w:rsid w:val="00C159D4"/>
    <w:rsid w:val="00C15B34"/>
    <w:rsid w:val="00C17571"/>
    <w:rsid w:val="00C175CB"/>
    <w:rsid w:val="00C17942"/>
    <w:rsid w:val="00C17AE3"/>
    <w:rsid w:val="00C20109"/>
    <w:rsid w:val="00C206E4"/>
    <w:rsid w:val="00C2075B"/>
    <w:rsid w:val="00C20782"/>
    <w:rsid w:val="00C20CF5"/>
    <w:rsid w:val="00C20D18"/>
    <w:rsid w:val="00C20EED"/>
    <w:rsid w:val="00C20F66"/>
    <w:rsid w:val="00C21528"/>
    <w:rsid w:val="00C21BF5"/>
    <w:rsid w:val="00C2229D"/>
    <w:rsid w:val="00C22B32"/>
    <w:rsid w:val="00C22BAE"/>
    <w:rsid w:val="00C22D5B"/>
    <w:rsid w:val="00C23119"/>
    <w:rsid w:val="00C232D8"/>
    <w:rsid w:val="00C23441"/>
    <w:rsid w:val="00C2395F"/>
    <w:rsid w:val="00C23F3A"/>
    <w:rsid w:val="00C24033"/>
    <w:rsid w:val="00C24723"/>
    <w:rsid w:val="00C2486A"/>
    <w:rsid w:val="00C24925"/>
    <w:rsid w:val="00C24A10"/>
    <w:rsid w:val="00C24C5A"/>
    <w:rsid w:val="00C24C5D"/>
    <w:rsid w:val="00C24E4D"/>
    <w:rsid w:val="00C24F5D"/>
    <w:rsid w:val="00C24FCA"/>
    <w:rsid w:val="00C2515F"/>
    <w:rsid w:val="00C2529A"/>
    <w:rsid w:val="00C2579C"/>
    <w:rsid w:val="00C257F7"/>
    <w:rsid w:val="00C258DD"/>
    <w:rsid w:val="00C263C7"/>
    <w:rsid w:val="00C304D6"/>
    <w:rsid w:val="00C312B0"/>
    <w:rsid w:val="00C33416"/>
    <w:rsid w:val="00C3380F"/>
    <w:rsid w:val="00C33928"/>
    <w:rsid w:val="00C33D6D"/>
    <w:rsid w:val="00C33DCF"/>
    <w:rsid w:val="00C33F12"/>
    <w:rsid w:val="00C33FCD"/>
    <w:rsid w:val="00C3420F"/>
    <w:rsid w:val="00C34A6E"/>
    <w:rsid w:val="00C35996"/>
    <w:rsid w:val="00C35B0F"/>
    <w:rsid w:val="00C35BA8"/>
    <w:rsid w:val="00C35E49"/>
    <w:rsid w:val="00C35E86"/>
    <w:rsid w:val="00C36187"/>
    <w:rsid w:val="00C361D7"/>
    <w:rsid w:val="00C36E93"/>
    <w:rsid w:val="00C371E9"/>
    <w:rsid w:val="00C37473"/>
    <w:rsid w:val="00C37773"/>
    <w:rsid w:val="00C37CE1"/>
    <w:rsid w:val="00C37FA3"/>
    <w:rsid w:val="00C401C4"/>
    <w:rsid w:val="00C40A35"/>
    <w:rsid w:val="00C40A59"/>
    <w:rsid w:val="00C40A87"/>
    <w:rsid w:val="00C40B4D"/>
    <w:rsid w:val="00C40E0A"/>
    <w:rsid w:val="00C40E31"/>
    <w:rsid w:val="00C40F87"/>
    <w:rsid w:val="00C40FDA"/>
    <w:rsid w:val="00C4124C"/>
    <w:rsid w:val="00C41638"/>
    <w:rsid w:val="00C418F5"/>
    <w:rsid w:val="00C41C41"/>
    <w:rsid w:val="00C42681"/>
    <w:rsid w:val="00C42C6C"/>
    <w:rsid w:val="00C433CF"/>
    <w:rsid w:val="00C4355C"/>
    <w:rsid w:val="00C442B6"/>
    <w:rsid w:val="00C44DE4"/>
    <w:rsid w:val="00C45590"/>
    <w:rsid w:val="00C45D2D"/>
    <w:rsid w:val="00C45F3E"/>
    <w:rsid w:val="00C45F45"/>
    <w:rsid w:val="00C46061"/>
    <w:rsid w:val="00C460B3"/>
    <w:rsid w:val="00C46763"/>
    <w:rsid w:val="00C46CCC"/>
    <w:rsid w:val="00C46CE5"/>
    <w:rsid w:val="00C4704B"/>
    <w:rsid w:val="00C4713C"/>
    <w:rsid w:val="00C47322"/>
    <w:rsid w:val="00C47433"/>
    <w:rsid w:val="00C474B9"/>
    <w:rsid w:val="00C4763A"/>
    <w:rsid w:val="00C47818"/>
    <w:rsid w:val="00C47D2A"/>
    <w:rsid w:val="00C50053"/>
    <w:rsid w:val="00C500A6"/>
    <w:rsid w:val="00C50511"/>
    <w:rsid w:val="00C5069B"/>
    <w:rsid w:val="00C50A9B"/>
    <w:rsid w:val="00C50C48"/>
    <w:rsid w:val="00C511FF"/>
    <w:rsid w:val="00C51229"/>
    <w:rsid w:val="00C5139C"/>
    <w:rsid w:val="00C516D0"/>
    <w:rsid w:val="00C51AF2"/>
    <w:rsid w:val="00C520B5"/>
    <w:rsid w:val="00C52220"/>
    <w:rsid w:val="00C523B7"/>
    <w:rsid w:val="00C524B0"/>
    <w:rsid w:val="00C52785"/>
    <w:rsid w:val="00C52A55"/>
    <w:rsid w:val="00C52E31"/>
    <w:rsid w:val="00C530B6"/>
    <w:rsid w:val="00C539BB"/>
    <w:rsid w:val="00C53E99"/>
    <w:rsid w:val="00C5450E"/>
    <w:rsid w:val="00C54AD5"/>
    <w:rsid w:val="00C54D9D"/>
    <w:rsid w:val="00C5513D"/>
    <w:rsid w:val="00C551F9"/>
    <w:rsid w:val="00C553C7"/>
    <w:rsid w:val="00C55752"/>
    <w:rsid w:val="00C557FE"/>
    <w:rsid w:val="00C55AFC"/>
    <w:rsid w:val="00C55D33"/>
    <w:rsid w:val="00C565D4"/>
    <w:rsid w:val="00C56750"/>
    <w:rsid w:val="00C5687B"/>
    <w:rsid w:val="00C56E4B"/>
    <w:rsid w:val="00C570B6"/>
    <w:rsid w:val="00C57440"/>
    <w:rsid w:val="00C574ED"/>
    <w:rsid w:val="00C576E7"/>
    <w:rsid w:val="00C61145"/>
    <w:rsid w:val="00C6160D"/>
    <w:rsid w:val="00C61849"/>
    <w:rsid w:val="00C61D0F"/>
    <w:rsid w:val="00C61D3B"/>
    <w:rsid w:val="00C62621"/>
    <w:rsid w:val="00C62821"/>
    <w:rsid w:val="00C62AC1"/>
    <w:rsid w:val="00C62CC5"/>
    <w:rsid w:val="00C62D19"/>
    <w:rsid w:val="00C633E7"/>
    <w:rsid w:val="00C634D2"/>
    <w:rsid w:val="00C63FB6"/>
    <w:rsid w:val="00C6411B"/>
    <w:rsid w:val="00C64D7A"/>
    <w:rsid w:val="00C6501E"/>
    <w:rsid w:val="00C6576C"/>
    <w:rsid w:val="00C65912"/>
    <w:rsid w:val="00C65B2D"/>
    <w:rsid w:val="00C65BBF"/>
    <w:rsid w:val="00C665F3"/>
    <w:rsid w:val="00C672DB"/>
    <w:rsid w:val="00C67740"/>
    <w:rsid w:val="00C7012C"/>
    <w:rsid w:val="00C70422"/>
    <w:rsid w:val="00C705E1"/>
    <w:rsid w:val="00C706B9"/>
    <w:rsid w:val="00C70801"/>
    <w:rsid w:val="00C708AB"/>
    <w:rsid w:val="00C70BD5"/>
    <w:rsid w:val="00C70DAA"/>
    <w:rsid w:val="00C70E15"/>
    <w:rsid w:val="00C712BE"/>
    <w:rsid w:val="00C7162E"/>
    <w:rsid w:val="00C729F6"/>
    <w:rsid w:val="00C730E6"/>
    <w:rsid w:val="00C73113"/>
    <w:rsid w:val="00C73607"/>
    <w:rsid w:val="00C738F5"/>
    <w:rsid w:val="00C74C8F"/>
    <w:rsid w:val="00C74F16"/>
    <w:rsid w:val="00C74F3A"/>
    <w:rsid w:val="00C753D9"/>
    <w:rsid w:val="00C75E14"/>
    <w:rsid w:val="00C75F18"/>
    <w:rsid w:val="00C762F0"/>
    <w:rsid w:val="00C76320"/>
    <w:rsid w:val="00C768AD"/>
    <w:rsid w:val="00C76A60"/>
    <w:rsid w:val="00C76A8D"/>
    <w:rsid w:val="00C76CA5"/>
    <w:rsid w:val="00C7723A"/>
    <w:rsid w:val="00C777AF"/>
    <w:rsid w:val="00C77FAA"/>
    <w:rsid w:val="00C802B6"/>
    <w:rsid w:val="00C80E68"/>
    <w:rsid w:val="00C8163A"/>
    <w:rsid w:val="00C81674"/>
    <w:rsid w:val="00C81EB1"/>
    <w:rsid w:val="00C8349B"/>
    <w:rsid w:val="00C834C5"/>
    <w:rsid w:val="00C83894"/>
    <w:rsid w:val="00C83E73"/>
    <w:rsid w:val="00C843F2"/>
    <w:rsid w:val="00C844D3"/>
    <w:rsid w:val="00C84D6B"/>
    <w:rsid w:val="00C84E71"/>
    <w:rsid w:val="00C84FC0"/>
    <w:rsid w:val="00C85211"/>
    <w:rsid w:val="00C853CB"/>
    <w:rsid w:val="00C85A7F"/>
    <w:rsid w:val="00C86352"/>
    <w:rsid w:val="00C864ED"/>
    <w:rsid w:val="00C8651D"/>
    <w:rsid w:val="00C8677E"/>
    <w:rsid w:val="00C86BAF"/>
    <w:rsid w:val="00C86D3A"/>
    <w:rsid w:val="00C86F30"/>
    <w:rsid w:val="00C87304"/>
    <w:rsid w:val="00C8758E"/>
    <w:rsid w:val="00C875E5"/>
    <w:rsid w:val="00C8786C"/>
    <w:rsid w:val="00C87CBC"/>
    <w:rsid w:val="00C87DFA"/>
    <w:rsid w:val="00C90456"/>
    <w:rsid w:val="00C9046C"/>
    <w:rsid w:val="00C904DC"/>
    <w:rsid w:val="00C90927"/>
    <w:rsid w:val="00C91194"/>
    <w:rsid w:val="00C9141B"/>
    <w:rsid w:val="00C91C4D"/>
    <w:rsid w:val="00C91CB2"/>
    <w:rsid w:val="00C92138"/>
    <w:rsid w:val="00C92304"/>
    <w:rsid w:val="00C923CF"/>
    <w:rsid w:val="00C92615"/>
    <w:rsid w:val="00C929C6"/>
    <w:rsid w:val="00C92B2F"/>
    <w:rsid w:val="00C92CE0"/>
    <w:rsid w:val="00C92EAF"/>
    <w:rsid w:val="00C93193"/>
    <w:rsid w:val="00C93D7B"/>
    <w:rsid w:val="00C93D98"/>
    <w:rsid w:val="00C94101"/>
    <w:rsid w:val="00C94719"/>
    <w:rsid w:val="00C94B7E"/>
    <w:rsid w:val="00C94EA8"/>
    <w:rsid w:val="00C9520C"/>
    <w:rsid w:val="00C95453"/>
    <w:rsid w:val="00C957BF"/>
    <w:rsid w:val="00C957E8"/>
    <w:rsid w:val="00C96145"/>
    <w:rsid w:val="00C96305"/>
    <w:rsid w:val="00C96880"/>
    <w:rsid w:val="00C9694B"/>
    <w:rsid w:val="00C96BE6"/>
    <w:rsid w:val="00C973A5"/>
    <w:rsid w:val="00C97D8B"/>
    <w:rsid w:val="00CA0842"/>
    <w:rsid w:val="00CA08A3"/>
    <w:rsid w:val="00CA0B94"/>
    <w:rsid w:val="00CA0FAB"/>
    <w:rsid w:val="00CA11FC"/>
    <w:rsid w:val="00CA1413"/>
    <w:rsid w:val="00CA1745"/>
    <w:rsid w:val="00CA189C"/>
    <w:rsid w:val="00CA1D74"/>
    <w:rsid w:val="00CA24D2"/>
    <w:rsid w:val="00CA298D"/>
    <w:rsid w:val="00CA2BBE"/>
    <w:rsid w:val="00CA2CE1"/>
    <w:rsid w:val="00CA2E9E"/>
    <w:rsid w:val="00CA42B7"/>
    <w:rsid w:val="00CA447C"/>
    <w:rsid w:val="00CA4BEA"/>
    <w:rsid w:val="00CA4D0A"/>
    <w:rsid w:val="00CA55BC"/>
    <w:rsid w:val="00CA55BD"/>
    <w:rsid w:val="00CA572B"/>
    <w:rsid w:val="00CA5795"/>
    <w:rsid w:val="00CA6114"/>
    <w:rsid w:val="00CA6585"/>
    <w:rsid w:val="00CA684F"/>
    <w:rsid w:val="00CA6863"/>
    <w:rsid w:val="00CA6B7E"/>
    <w:rsid w:val="00CA6D1B"/>
    <w:rsid w:val="00CA6D67"/>
    <w:rsid w:val="00CA6F01"/>
    <w:rsid w:val="00CA7024"/>
    <w:rsid w:val="00CA790E"/>
    <w:rsid w:val="00CA7B1B"/>
    <w:rsid w:val="00CB00B7"/>
    <w:rsid w:val="00CB0127"/>
    <w:rsid w:val="00CB033E"/>
    <w:rsid w:val="00CB03FF"/>
    <w:rsid w:val="00CB0496"/>
    <w:rsid w:val="00CB0693"/>
    <w:rsid w:val="00CB08B9"/>
    <w:rsid w:val="00CB08CB"/>
    <w:rsid w:val="00CB0D1B"/>
    <w:rsid w:val="00CB12B7"/>
    <w:rsid w:val="00CB1742"/>
    <w:rsid w:val="00CB1789"/>
    <w:rsid w:val="00CB17C1"/>
    <w:rsid w:val="00CB20DF"/>
    <w:rsid w:val="00CB21A9"/>
    <w:rsid w:val="00CB23A1"/>
    <w:rsid w:val="00CB29A6"/>
    <w:rsid w:val="00CB2C1B"/>
    <w:rsid w:val="00CB2F25"/>
    <w:rsid w:val="00CB3090"/>
    <w:rsid w:val="00CB594F"/>
    <w:rsid w:val="00CB5BB6"/>
    <w:rsid w:val="00CB5C8B"/>
    <w:rsid w:val="00CB5F17"/>
    <w:rsid w:val="00CB606E"/>
    <w:rsid w:val="00CB6227"/>
    <w:rsid w:val="00CB65C1"/>
    <w:rsid w:val="00CB6ABC"/>
    <w:rsid w:val="00CB6D58"/>
    <w:rsid w:val="00CB713E"/>
    <w:rsid w:val="00CB7FD4"/>
    <w:rsid w:val="00CC017E"/>
    <w:rsid w:val="00CC09FE"/>
    <w:rsid w:val="00CC121A"/>
    <w:rsid w:val="00CC1795"/>
    <w:rsid w:val="00CC203F"/>
    <w:rsid w:val="00CC2299"/>
    <w:rsid w:val="00CC2391"/>
    <w:rsid w:val="00CC244E"/>
    <w:rsid w:val="00CC26EE"/>
    <w:rsid w:val="00CC2850"/>
    <w:rsid w:val="00CC29CE"/>
    <w:rsid w:val="00CC3468"/>
    <w:rsid w:val="00CC38C2"/>
    <w:rsid w:val="00CC479C"/>
    <w:rsid w:val="00CC49D2"/>
    <w:rsid w:val="00CC51A2"/>
    <w:rsid w:val="00CC5354"/>
    <w:rsid w:val="00CC5422"/>
    <w:rsid w:val="00CC5956"/>
    <w:rsid w:val="00CC5A04"/>
    <w:rsid w:val="00CC5DB9"/>
    <w:rsid w:val="00CC5EAD"/>
    <w:rsid w:val="00CC6030"/>
    <w:rsid w:val="00CC65FC"/>
    <w:rsid w:val="00CC6605"/>
    <w:rsid w:val="00CC692F"/>
    <w:rsid w:val="00CC6C49"/>
    <w:rsid w:val="00CC73F0"/>
    <w:rsid w:val="00CC74AF"/>
    <w:rsid w:val="00CC75D7"/>
    <w:rsid w:val="00CC75FC"/>
    <w:rsid w:val="00CC7606"/>
    <w:rsid w:val="00CC7807"/>
    <w:rsid w:val="00CC7900"/>
    <w:rsid w:val="00CC7977"/>
    <w:rsid w:val="00CC7990"/>
    <w:rsid w:val="00CC7ABC"/>
    <w:rsid w:val="00CC7EFE"/>
    <w:rsid w:val="00CD0265"/>
    <w:rsid w:val="00CD08F2"/>
    <w:rsid w:val="00CD0EF5"/>
    <w:rsid w:val="00CD1776"/>
    <w:rsid w:val="00CD1968"/>
    <w:rsid w:val="00CD1A3E"/>
    <w:rsid w:val="00CD1FF9"/>
    <w:rsid w:val="00CD2294"/>
    <w:rsid w:val="00CD22AC"/>
    <w:rsid w:val="00CD27A3"/>
    <w:rsid w:val="00CD3533"/>
    <w:rsid w:val="00CD3AFE"/>
    <w:rsid w:val="00CD3BD5"/>
    <w:rsid w:val="00CD3F90"/>
    <w:rsid w:val="00CD4184"/>
    <w:rsid w:val="00CD42AE"/>
    <w:rsid w:val="00CD43DA"/>
    <w:rsid w:val="00CD53A9"/>
    <w:rsid w:val="00CD6193"/>
    <w:rsid w:val="00CD6EFE"/>
    <w:rsid w:val="00CD757F"/>
    <w:rsid w:val="00CD7BAC"/>
    <w:rsid w:val="00CE016A"/>
    <w:rsid w:val="00CE027E"/>
    <w:rsid w:val="00CE086F"/>
    <w:rsid w:val="00CE0A68"/>
    <w:rsid w:val="00CE0B5F"/>
    <w:rsid w:val="00CE1CD2"/>
    <w:rsid w:val="00CE1D92"/>
    <w:rsid w:val="00CE2996"/>
    <w:rsid w:val="00CE3227"/>
    <w:rsid w:val="00CE36B5"/>
    <w:rsid w:val="00CE37C9"/>
    <w:rsid w:val="00CE3947"/>
    <w:rsid w:val="00CE3D90"/>
    <w:rsid w:val="00CE3EBF"/>
    <w:rsid w:val="00CE4352"/>
    <w:rsid w:val="00CE4D3F"/>
    <w:rsid w:val="00CE52C3"/>
    <w:rsid w:val="00CE554C"/>
    <w:rsid w:val="00CE60A5"/>
    <w:rsid w:val="00CE63F0"/>
    <w:rsid w:val="00CE76D2"/>
    <w:rsid w:val="00CE77A0"/>
    <w:rsid w:val="00CE7E29"/>
    <w:rsid w:val="00CF0176"/>
    <w:rsid w:val="00CF019C"/>
    <w:rsid w:val="00CF025F"/>
    <w:rsid w:val="00CF0E4E"/>
    <w:rsid w:val="00CF1292"/>
    <w:rsid w:val="00CF156F"/>
    <w:rsid w:val="00CF2335"/>
    <w:rsid w:val="00CF2674"/>
    <w:rsid w:val="00CF2999"/>
    <w:rsid w:val="00CF2DB0"/>
    <w:rsid w:val="00CF31C9"/>
    <w:rsid w:val="00CF334C"/>
    <w:rsid w:val="00CF40B1"/>
    <w:rsid w:val="00CF42F9"/>
    <w:rsid w:val="00CF4F50"/>
    <w:rsid w:val="00CF50D7"/>
    <w:rsid w:val="00CF5181"/>
    <w:rsid w:val="00CF5250"/>
    <w:rsid w:val="00CF5764"/>
    <w:rsid w:val="00CF57A2"/>
    <w:rsid w:val="00CF6035"/>
    <w:rsid w:val="00CF6263"/>
    <w:rsid w:val="00CF6D9F"/>
    <w:rsid w:val="00CF7051"/>
    <w:rsid w:val="00CF735D"/>
    <w:rsid w:val="00CF7738"/>
    <w:rsid w:val="00CF7A4E"/>
    <w:rsid w:val="00CF7C4B"/>
    <w:rsid w:val="00D002B5"/>
    <w:rsid w:val="00D005E7"/>
    <w:rsid w:val="00D00EE4"/>
    <w:rsid w:val="00D010B7"/>
    <w:rsid w:val="00D011F9"/>
    <w:rsid w:val="00D01457"/>
    <w:rsid w:val="00D01848"/>
    <w:rsid w:val="00D019B4"/>
    <w:rsid w:val="00D019C5"/>
    <w:rsid w:val="00D01F55"/>
    <w:rsid w:val="00D01FCD"/>
    <w:rsid w:val="00D024D1"/>
    <w:rsid w:val="00D025BA"/>
    <w:rsid w:val="00D02AD7"/>
    <w:rsid w:val="00D02D1E"/>
    <w:rsid w:val="00D03788"/>
    <w:rsid w:val="00D038C5"/>
    <w:rsid w:val="00D03AB7"/>
    <w:rsid w:val="00D03D59"/>
    <w:rsid w:val="00D03F73"/>
    <w:rsid w:val="00D04871"/>
    <w:rsid w:val="00D04BF0"/>
    <w:rsid w:val="00D04FCA"/>
    <w:rsid w:val="00D05AFE"/>
    <w:rsid w:val="00D064AE"/>
    <w:rsid w:val="00D07161"/>
    <w:rsid w:val="00D07219"/>
    <w:rsid w:val="00D074D3"/>
    <w:rsid w:val="00D0765F"/>
    <w:rsid w:val="00D07E05"/>
    <w:rsid w:val="00D1002A"/>
    <w:rsid w:val="00D1024E"/>
    <w:rsid w:val="00D1039E"/>
    <w:rsid w:val="00D105C4"/>
    <w:rsid w:val="00D10AB6"/>
    <w:rsid w:val="00D116BB"/>
    <w:rsid w:val="00D11A1D"/>
    <w:rsid w:val="00D11FE5"/>
    <w:rsid w:val="00D1208E"/>
    <w:rsid w:val="00D12206"/>
    <w:rsid w:val="00D1317A"/>
    <w:rsid w:val="00D131BB"/>
    <w:rsid w:val="00D13410"/>
    <w:rsid w:val="00D140BC"/>
    <w:rsid w:val="00D1442A"/>
    <w:rsid w:val="00D14506"/>
    <w:rsid w:val="00D14FC5"/>
    <w:rsid w:val="00D151C6"/>
    <w:rsid w:val="00D159F5"/>
    <w:rsid w:val="00D161F7"/>
    <w:rsid w:val="00D16990"/>
    <w:rsid w:val="00D1786C"/>
    <w:rsid w:val="00D17AD8"/>
    <w:rsid w:val="00D17BC6"/>
    <w:rsid w:val="00D17EFB"/>
    <w:rsid w:val="00D20718"/>
    <w:rsid w:val="00D2084C"/>
    <w:rsid w:val="00D208D5"/>
    <w:rsid w:val="00D20CB8"/>
    <w:rsid w:val="00D215FF"/>
    <w:rsid w:val="00D21D46"/>
    <w:rsid w:val="00D21FB8"/>
    <w:rsid w:val="00D22151"/>
    <w:rsid w:val="00D223C9"/>
    <w:rsid w:val="00D2273D"/>
    <w:rsid w:val="00D227D3"/>
    <w:rsid w:val="00D22B85"/>
    <w:rsid w:val="00D22BA2"/>
    <w:rsid w:val="00D22BAB"/>
    <w:rsid w:val="00D22CEF"/>
    <w:rsid w:val="00D22ED8"/>
    <w:rsid w:val="00D23206"/>
    <w:rsid w:val="00D23B96"/>
    <w:rsid w:val="00D240B9"/>
    <w:rsid w:val="00D246F3"/>
    <w:rsid w:val="00D24A07"/>
    <w:rsid w:val="00D250F7"/>
    <w:rsid w:val="00D251DB"/>
    <w:rsid w:val="00D254AB"/>
    <w:rsid w:val="00D2565E"/>
    <w:rsid w:val="00D25A0C"/>
    <w:rsid w:val="00D25B23"/>
    <w:rsid w:val="00D25F6D"/>
    <w:rsid w:val="00D25FC9"/>
    <w:rsid w:val="00D26488"/>
    <w:rsid w:val="00D264D1"/>
    <w:rsid w:val="00D26F22"/>
    <w:rsid w:val="00D2729D"/>
    <w:rsid w:val="00D27426"/>
    <w:rsid w:val="00D27572"/>
    <w:rsid w:val="00D27D57"/>
    <w:rsid w:val="00D305C0"/>
    <w:rsid w:val="00D306EC"/>
    <w:rsid w:val="00D30AEF"/>
    <w:rsid w:val="00D3100E"/>
    <w:rsid w:val="00D31A83"/>
    <w:rsid w:val="00D335BD"/>
    <w:rsid w:val="00D33B4F"/>
    <w:rsid w:val="00D33E84"/>
    <w:rsid w:val="00D3430F"/>
    <w:rsid w:val="00D34489"/>
    <w:rsid w:val="00D3453A"/>
    <w:rsid w:val="00D34A19"/>
    <w:rsid w:val="00D35349"/>
    <w:rsid w:val="00D35B51"/>
    <w:rsid w:val="00D363FC"/>
    <w:rsid w:val="00D36401"/>
    <w:rsid w:val="00D367F5"/>
    <w:rsid w:val="00D3687A"/>
    <w:rsid w:val="00D36FDC"/>
    <w:rsid w:val="00D370CB"/>
    <w:rsid w:val="00D37E6C"/>
    <w:rsid w:val="00D40899"/>
    <w:rsid w:val="00D40A19"/>
    <w:rsid w:val="00D40CF8"/>
    <w:rsid w:val="00D41CED"/>
    <w:rsid w:val="00D41F4A"/>
    <w:rsid w:val="00D41F61"/>
    <w:rsid w:val="00D42546"/>
    <w:rsid w:val="00D426C4"/>
    <w:rsid w:val="00D42733"/>
    <w:rsid w:val="00D42C4D"/>
    <w:rsid w:val="00D42F3F"/>
    <w:rsid w:val="00D42FB5"/>
    <w:rsid w:val="00D43774"/>
    <w:rsid w:val="00D4389F"/>
    <w:rsid w:val="00D43A3B"/>
    <w:rsid w:val="00D43B93"/>
    <w:rsid w:val="00D44476"/>
    <w:rsid w:val="00D44576"/>
    <w:rsid w:val="00D4458B"/>
    <w:rsid w:val="00D44C80"/>
    <w:rsid w:val="00D44EEE"/>
    <w:rsid w:val="00D451D6"/>
    <w:rsid w:val="00D45230"/>
    <w:rsid w:val="00D45BD7"/>
    <w:rsid w:val="00D45ED6"/>
    <w:rsid w:val="00D45F76"/>
    <w:rsid w:val="00D46463"/>
    <w:rsid w:val="00D46D89"/>
    <w:rsid w:val="00D471F0"/>
    <w:rsid w:val="00D474EC"/>
    <w:rsid w:val="00D4761C"/>
    <w:rsid w:val="00D478DB"/>
    <w:rsid w:val="00D47BD1"/>
    <w:rsid w:val="00D47D40"/>
    <w:rsid w:val="00D5003E"/>
    <w:rsid w:val="00D50420"/>
    <w:rsid w:val="00D50616"/>
    <w:rsid w:val="00D50645"/>
    <w:rsid w:val="00D50B39"/>
    <w:rsid w:val="00D50CAD"/>
    <w:rsid w:val="00D50EE7"/>
    <w:rsid w:val="00D50F46"/>
    <w:rsid w:val="00D5157D"/>
    <w:rsid w:val="00D52D50"/>
    <w:rsid w:val="00D532C5"/>
    <w:rsid w:val="00D5370A"/>
    <w:rsid w:val="00D53814"/>
    <w:rsid w:val="00D53C2F"/>
    <w:rsid w:val="00D53E77"/>
    <w:rsid w:val="00D541DF"/>
    <w:rsid w:val="00D54245"/>
    <w:rsid w:val="00D54335"/>
    <w:rsid w:val="00D54BA8"/>
    <w:rsid w:val="00D5590B"/>
    <w:rsid w:val="00D55DB2"/>
    <w:rsid w:val="00D565B0"/>
    <w:rsid w:val="00D56866"/>
    <w:rsid w:val="00D56E61"/>
    <w:rsid w:val="00D57208"/>
    <w:rsid w:val="00D573E6"/>
    <w:rsid w:val="00D5751E"/>
    <w:rsid w:val="00D57948"/>
    <w:rsid w:val="00D60DB0"/>
    <w:rsid w:val="00D60F16"/>
    <w:rsid w:val="00D61947"/>
    <w:rsid w:val="00D61A48"/>
    <w:rsid w:val="00D61A82"/>
    <w:rsid w:val="00D633CC"/>
    <w:rsid w:val="00D63556"/>
    <w:rsid w:val="00D635A5"/>
    <w:rsid w:val="00D635BF"/>
    <w:rsid w:val="00D63ED6"/>
    <w:rsid w:val="00D64A51"/>
    <w:rsid w:val="00D65355"/>
    <w:rsid w:val="00D65E45"/>
    <w:rsid w:val="00D65EEC"/>
    <w:rsid w:val="00D65F8F"/>
    <w:rsid w:val="00D664F5"/>
    <w:rsid w:val="00D67B6F"/>
    <w:rsid w:val="00D70378"/>
    <w:rsid w:val="00D70471"/>
    <w:rsid w:val="00D7118C"/>
    <w:rsid w:val="00D7148C"/>
    <w:rsid w:val="00D715CB"/>
    <w:rsid w:val="00D71687"/>
    <w:rsid w:val="00D7185B"/>
    <w:rsid w:val="00D71C50"/>
    <w:rsid w:val="00D71D2F"/>
    <w:rsid w:val="00D71F36"/>
    <w:rsid w:val="00D728D8"/>
    <w:rsid w:val="00D729E6"/>
    <w:rsid w:val="00D72CB4"/>
    <w:rsid w:val="00D730B8"/>
    <w:rsid w:val="00D730DB"/>
    <w:rsid w:val="00D7313D"/>
    <w:rsid w:val="00D733C1"/>
    <w:rsid w:val="00D736AA"/>
    <w:rsid w:val="00D73DFD"/>
    <w:rsid w:val="00D73E0B"/>
    <w:rsid w:val="00D744C9"/>
    <w:rsid w:val="00D7467F"/>
    <w:rsid w:val="00D74B35"/>
    <w:rsid w:val="00D74EC0"/>
    <w:rsid w:val="00D7515D"/>
    <w:rsid w:val="00D763EE"/>
    <w:rsid w:val="00D76426"/>
    <w:rsid w:val="00D7647C"/>
    <w:rsid w:val="00D76662"/>
    <w:rsid w:val="00D76794"/>
    <w:rsid w:val="00D76A85"/>
    <w:rsid w:val="00D76AB0"/>
    <w:rsid w:val="00D76AC4"/>
    <w:rsid w:val="00D76DEA"/>
    <w:rsid w:val="00D77132"/>
    <w:rsid w:val="00D7730B"/>
    <w:rsid w:val="00D77641"/>
    <w:rsid w:val="00D7769F"/>
    <w:rsid w:val="00D80582"/>
    <w:rsid w:val="00D807C3"/>
    <w:rsid w:val="00D80AA2"/>
    <w:rsid w:val="00D80CD3"/>
    <w:rsid w:val="00D812E9"/>
    <w:rsid w:val="00D81DE5"/>
    <w:rsid w:val="00D81DEC"/>
    <w:rsid w:val="00D822E2"/>
    <w:rsid w:val="00D826B5"/>
    <w:rsid w:val="00D82E58"/>
    <w:rsid w:val="00D83350"/>
    <w:rsid w:val="00D83508"/>
    <w:rsid w:val="00D8371B"/>
    <w:rsid w:val="00D83ECE"/>
    <w:rsid w:val="00D846B8"/>
    <w:rsid w:val="00D84A62"/>
    <w:rsid w:val="00D85831"/>
    <w:rsid w:val="00D85D8D"/>
    <w:rsid w:val="00D8606C"/>
    <w:rsid w:val="00D86117"/>
    <w:rsid w:val="00D8639D"/>
    <w:rsid w:val="00D8644D"/>
    <w:rsid w:val="00D8681C"/>
    <w:rsid w:val="00D86A04"/>
    <w:rsid w:val="00D86CAE"/>
    <w:rsid w:val="00D873F3"/>
    <w:rsid w:val="00D874C4"/>
    <w:rsid w:val="00D876B9"/>
    <w:rsid w:val="00D879D0"/>
    <w:rsid w:val="00D90005"/>
    <w:rsid w:val="00D90893"/>
    <w:rsid w:val="00D9094C"/>
    <w:rsid w:val="00D90981"/>
    <w:rsid w:val="00D90D13"/>
    <w:rsid w:val="00D90ED2"/>
    <w:rsid w:val="00D9144C"/>
    <w:rsid w:val="00D91943"/>
    <w:rsid w:val="00D91CAF"/>
    <w:rsid w:val="00D91EB6"/>
    <w:rsid w:val="00D92236"/>
    <w:rsid w:val="00D92D52"/>
    <w:rsid w:val="00D9330B"/>
    <w:rsid w:val="00D93323"/>
    <w:rsid w:val="00D935F0"/>
    <w:rsid w:val="00D93AC7"/>
    <w:rsid w:val="00D93D97"/>
    <w:rsid w:val="00D94476"/>
    <w:rsid w:val="00D94A4A"/>
    <w:rsid w:val="00D9532C"/>
    <w:rsid w:val="00D95A40"/>
    <w:rsid w:val="00D95B5F"/>
    <w:rsid w:val="00D95C37"/>
    <w:rsid w:val="00D9616A"/>
    <w:rsid w:val="00D975A7"/>
    <w:rsid w:val="00D97813"/>
    <w:rsid w:val="00DA001E"/>
    <w:rsid w:val="00DA0080"/>
    <w:rsid w:val="00DA02B1"/>
    <w:rsid w:val="00DA0492"/>
    <w:rsid w:val="00DA06F2"/>
    <w:rsid w:val="00DA07FE"/>
    <w:rsid w:val="00DA0AFB"/>
    <w:rsid w:val="00DA0D9D"/>
    <w:rsid w:val="00DA0FE0"/>
    <w:rsid w:val="00DA104F"/>
    <w:rsid w:val="00DA1052"/>
    <w:rsid w:val="00DA1098"/>
    <w:rsid w:val="00DA1436"/>
    <w:rsid w:val="00DA19C3"/>
    <w:rsid w:val="00DA1DBB"/>
    <w:rsid w:val="00DA2067"/>
    <w:rsid w:val="00DA23B2"/>
    <w:rsid w:val="00DA248E"/>
    <w:rsid w:val="00DA2BF0"/>
    <w:rsid w:val="00DA3028"/>
    <w:rsid w:val="00DA3038"/>
    <w:rsid w:val="00DA32A9"/>
    <w:rsid w:val="00DA3AB3"/>
    <w:rsid w:val="00DA3C46"/>
    <w:rsid w:val="00DA43A0"/>
    <w:rsid w:val="00DA484E"/>
    <w:rsid w:val="00DA50AE"/>
    <w:rsid w:val="00DA57E9"/>
    <w:rsid w:val="00DA5C08"/>
    <w:rsid w:val="00DA5F27"/>
    <w:rsid w:val="00DA6999"/>
    <w:rsid w:val="00DA6B71"/>
    <w:rsid w:val="00DA6C29"/>
    <w:rsid w:val="00DA6C5A"/>
    <w:rsid w:val="00DA7128"/>
    <w:rsid w:val="00DA74A4"/>
    <w:rsid w:val="00DA7565"/>
    <w:rsid w:val="00DB0A8F"/>
    <w:rsid w:val="00DB0DCD"/>
    <w:rsid w:val="00DB1029"/>
    <w:rsid w:val="00DB1789"/>
    <w:rsid w:val="00DB1D17"/>
    <w:rsid w:val="00DB3B03"/>
    <w:rsid w:val="00DB4251"/>
    <w:rsid w:val="00DB438E"/>
    <w:rsid w:val="00DB48C3"/>
    <w:rsid w:val="00DB4D29"/>
    <w:rsid w:val="00DB4D9B"/>
    <w:rsid w:val="00DB551C"/>
    <w:rsid w:val="00DB5D6F"/>
    <w:rsid w:val="00DB5D9F"/>
    <w:rsid w:val="00DB5E4E"/>
    <w:rsid w:val="00DB5F3D"/>
    <w:rsid w:val="00DB6031"/>
    <w:rsid w:val="00DB60F9"/>
    <w:rsid w:val="00DB6A6C"/>
    <w:rsid w:val="00DB71A5"/>
    <w:rsid w:val="00DB7808"/>
    <w:rsid w:val="00DB79D0"/>
    <w:rsid w:val="00DB79D1"/>
    <w:rsid w:val="00DB7AB5"/>
    <w:rsid w:val="00DB7EFF"/>
    <w:rsid w:val="00DC0F8D"/>
    <w:rsid w:val="00DC19D1"/>
    <w:rsid w:val="00DC1E1A"/>
    <w:rsid w:val="00DC24E9"/>
    <w:rsid w:val="00DC2EDC"/>
    <w:rsid w:val="00DC3583"/>
    <w:rsid w:val="00DC35AD"/>
    <w:rsid w:val="00DC37C2"/>
    <w:rsid w:val="00DC3D62"/>
    <w:rsid w:val="00DC3F94"/>
    <w:rsid w:val="00DC42B3"/>
    <w:rsid w:val="00DC4512"/>
    <w:rsid w:val="00DC4F5F"/>
    <w:rsid w:val="00DC5574"/>
    <w:rsid w:val="00DC5CE8"/>
    <w:rsid w:val="00DC5E92"/>
    <w:rsid w:val="00DC60DF"/>
    <w:rsid w:val="00DC6332"/>
    <w:rsid w:val="00DC63F1"/>
    <w:rsid w:val="00DC663E"/>
    <w:rsid w:val="00DC6660"/>
    <w:rsid w:val="00DC69A2"/>
    <w:rsid w:val="00DC6DCC"/>
    <w:rsid w:val="00DC6F97"/>
    <w:rsid w:val="00DC7460"/>
    <w:rsid w:val="00DC7684"/>
    <w:rsid w:val="00DC7E90"/>
    <w:rsid w:val="00DD0676"/>
    <w:rsid w:val="00DD1563"/>
    <w:rsid w:val="00DD1564"/>
    <w:rsid w:val="00DD16DB"/>
    <w:rsid w:val="00DD197E"/>
    <w:rsid w:val="00DD1B62"/>
    <w:rsid w:val="00DD1C8F"/>
    <w:rsid w:val="00DD1D2E"/>
    <w:rsid w:val="00DD2163"/>
    <w:rsid w:val="00DD27CD"/>
    <w:rsid w:val="00DD280F"/>
    <w:rsid w:val="00DD302A"/>
    <w:rsid w:val="00DD3D3C"/>
    <w:rsid w:val="00DD3DAC"/>
    <w:rsid w:val="00DD4CA9"/>
    <w:rsid w:val="00DD5906"/>
    <w:rsid w:val="00DD5B0C"/>
    <w:rsid w:val="00DD5F1D"/>
    <w:rsid w:val="00DD6327"/>
    <w:rsid w:val="00DD6803"/>
    <w:rsid w:val="00DD6AC2"/>
    <w:rsid w:val="00DD7050"/>
    <w:rsid w:val="00DD743D"/>
    <w:rsid w:val="00DD7AB4"/>
    <w:rsid w:val="00DD7F13"/>
    <w:rsid w:val="00DE0068"/>
    <w:rsid w:val="00DE0395"/>
    <w:rsid w:val="00DE0515"/>
    <w:rsid w:val="00DE10CF"/>
    <w:rsid w:val="00DE1127"/>
    <w:rsid w:val="00DE1240"/>
    <w:rsid w:val="00DE12C0"/>
    <w:rsid w:val="00DE1735"/>
    <w:rsid w:val="00DE1C45"/>
    <w:rsid w:val="00DE221F"/>
    <w:rsid w:val="00DE22EE"/>
    <w:rsid w:val="00DE2710"/>
    <w:rsid w:val="00DE27E8"/>
    <w:rsid w:val="00DE29C2"/>
    <w:rsid w:val="00DE2D8F"/>
    <w:rsid w:val="00DE320B"/>
    <w:rsid w:val="00DE338F"/>
    <w:rsid w:val="00DE4177"/>
    <w:rsid w:val="00DE4278"/>
    <w:rsid w:val="00DE4308"/>
    <w:rsid w:val="00DE4787"/>
    <w:rsid w:val="00DE48E6"/>
    <w:rsid w:val="00DE4E3D"/>
    <w:rsid w:val="00DE53FE"/>
    <w:rsid w:val="00DE541C"/>
    <w:rsid w:val="00DE6543"/>
    <w:rsid w:val="00DE671B"/>
    <w:rsid w:val="00DE69E2"/>
    <w:rsid w:val="00DE755A"/>
    <w:rsid w:val="00DE76A4"/>
    <w:rsid w:val="00DE7DA0"/>
    <w:rsid w:val="00DF03E3"/>
    <w:rsid w:val="00DF069C"/>
    <w:rsid w:val="00DF0C8C"/>
    <w:rsid w:val="00DF0D97"/>
    <w:rsid w:val="00DF0E9A"/>
    <w:rsid w:val="00DF1142"/>
    <w:rsid w:val="00DF15C9"/>
    <w:rsid w:val="00DF1A2F"/>
    <w:rsid w:val="00DF1CCB"/>
    <w:rsid w:val="00DF2298"/>
    <w:rsid w:val="00DF2511"/>
    <w:rsid w:val="00DF259A"/>
    <w:rsid w:val="00DF2BE9"/>
    <w:rsid w:val="00DF2E51"/>
    <w:rsid w:val="00DF2F57"/>
    <w:rsid w:val="00DF330F"/>
    <w:rsid w:val="00DF3B6E"/>
    <w:rsid w:val="00DF3F0D"/>
    <w:rsid w:val="00DF3FFC"/>
    <w:rsid w:val="00DF47DF"/>
    <w:rsid w:val="00DF51C2"/>
    <w:rsid w:val="00DF533A"/>
    <w:rsid w:val="00DF5916"/>
    <w:rsid w:val="00DF59F0"/>
    <w:rsid w:val="00DF5CDA"/>
    <w:rsid w:val="00DF5FB1"/>
    <w:rsid w:val="00DF6217"/>
    <w:rsid w:val="00DF6317"/>
    <w:rsid w:val="00DF6793"/>
    <w:rsid w:val="00DF697D"/>
    <w:rsid w:val="00DF7102"/>
    <w:rsid w:val="00DF71DD"/>
    <w:rsid w:val="00DF7346"/>
    <w:rsid w:val="00DF77B6"/>
    <w:rsid w:val="00E00302"/>
    <w:rsid w:val="00E00410"/>
    <w:rsid w:val="00E00743"/>
    <w:rsid w:val="00E008B9"/>
    <w:rsid w:val="00E0092B"/>
    <w:rsid w:val="00E00A56"/>
    <w:rsid w:val="00E01648"/>
    <w:rsid w:val="00E0209B"/>
    <w:rsid w:val="00E0222E"/>
    <w:rsid w:val="00E022CF"/>
    <w:rsid w:val="00E02532"/>
    <w:rsid w:val="00E0323F"/>
    <w:rsid w:val="00E032EF"/>
    <w:rsid w:val="00E03C6D"/>
    <w:rsid w:val="00E03CDA"/>
    <w:rsid w:val="00E05171"/>
    <w:rsid w:val="00E053CA"/>
    <w:rsid w:val="00E0553A"/>
    <w:rsid w:val="00E05FA1"/>
    <w:rsid w:val="00E064E3"/>
    <w:rsid w:val="00E064E9"/>
    <w:rsid w:val="00E06792"/>
    <w:rsid w:val="00E06CB0"/>
    <w:rsid w:val="00E06FA3"/>
    <w:rsid w:val="00E07CC0"/>
    <w:rsid w:val="00E1012F"/>
    <w:rsid w:val="00E10492"/>
    <w:rsid w:val="00E10815"/>
    <w:rsid w:val="00E108BF"/>
    <w:rsid w:val="00E10C4A"/>
    <w:rsid w:val="00E10E5B"/>
    <w:rsid w:val="00E10FCC"/>
    <w:rsid w:val="00E1104C"/>
    <w:rsid w:val="00E116A4"/>
    <w:rsid w:val="00E11BCA"/>
    <w:rsid w:val="00E128D9"/>
    <w:rsid w:val="00E12A7F"/>
    <w:rsid w:val="00E12E16"/>
    <w:rsid w:val="00E12F15"/>
    <w:rsid w:val="00E13521"/>
    <w:rsid w:val="00E13C60"/>
    <w:rsid w:val="00E14147"/>
    <w:rsid w:val="00E14648"/>
    <w:rsid w:val="00E148C5"/>
    <w:rsid w:val="00E150E0"/>
    <w:rsid w:val="00E15587"/>
    <w:rsid w:val="00E15693"/>
    <w:rsid w:val="00E15C12"/>
    <w:rsid w:val="00E16565"/>
    <w:rsid w:val="00E16620"/>
    <w:rsid w:val="00E16848"/>
    <w:rsid w:val="00E16A0E"/>
    <w:rsid w:val="00E2019F"/>
    <w:rsid w:val="00E20339"/>
    <w:rsid w:val="00E2048B"/>
    <w:rsid w:val="00E20B4F"/>
    <w:rsid w:val="00E20C12"/>
    <w:rsid w:val="00E20D36"/>
    <w:rsid w:val="00E21F66"/>
    <w:rsid w:val="00E22205"/>
    <w:rsid w:val="00E22360"/>
    <w:rsid w:val="00E23227"/>
    <w:rsid w:val="00E233A2"/>
    <w:rsid w:val="00E24141"/>
    <w:rsid w:val="00E24637"/>
    <w:rsid w:val="00E248F6"/>
    <w:rsid w:val="00E24C1C"/>
    <w:rsid w:val="00E250C1"/>
    <w:rsid w:val="00E251EB"/>
    <w:rsid w:val="00E25395"/>
    <w:rsid w:val="00E25665"/>
    <w:rsid w:val="00E2566E"/>
    <w:rsid w:val="00E256A2"/>
    <w:rsid w:val="00E25A45"/>
    <w:rsid w:val="00E25F86"/>
    <w:rsid w:val="00E26999"/>
    <w:rsid w:val="00E26AD3"/>
    <w:rsid w:val="00E26C99"/>
    <w:rsid w:val="00E26CF8"/>
    <w:rsid w:val="00E2752C"/>
    <w:rsid w:val="00E27C0D"/>
    <w:rsid w:val="00E27D77"/>
    <w:rsid w:val="00E27DD6"/>
    <w:rsid w:val="00E303EB"/>
    <w:rsid w:val="00E30568"/>
    <w:rsid w:val="00E30A26"/>
    <w:rsid w:val="00E30C40"/>
    <w:rsid w:val="00E30E63"/>
    <w:rsid w:val="00E30F92"/>
    <w:rsid w:val="00E31875"/>
    <w:rsid w:val="00E31969"/>
    <w:rsid w:val="00E32299"/>
    <w:rsid w:val="00E322B1"/>
    <w:rsid w:val="00E322C6"/>
    <w:rsid w:val="00E322FC"/>
    <w:rsid w:val="00E3277D"/>
    <w:rsid w:val="00E32B54"/>
    <w:rsid w:val="00E33878"/>
    <w:rsid w:val="00E33CED"/>
    <w:rsid w:val="00E346BA"/>
    <w:rsid w:val="00E3474E"/>
    <w:rsid w:val="00E3478F"/>
    <w:rsid w:val="00E34A66"/>
    <w:rsid w:val="00E350FC"/>
    <w:rsid w:val="00E35218"/>
    <w:rsid w:val="00E356C8"/>
    <w:rsid w:val="00E357E0"/>
    <w:rsid w:val="00E35BFA"/>
    <w:rsid w:val="00E35FD7"/>
    <w:rsid w:val="00E3631D"/>
    <w:rsid w:val="00E3637E"/>
    <w:rsid w:val="00E36981"/>
    <w:rsid w:val="00E36C9C"/>
    <w:rsid w:val="00E37EE9"/>
    <w:rsid w:val="00E37F39"/>
    <w:rsid w:val="00E4016D"/>
    <w:rsid w:val="00E40368"/>
    <w:rsid w:val="00E40707"/>
    <w:rsid w:val="00E408CA"/>
    <w:rsid w:val="00E40C1D"/>
    <w:rsid w:val="00E40CE6"/>
    <w:rsid w:val="00E412B1"/>
    <w:rsid w:val="00E415C4"/>
    <w:rsid w:val="00E417CA"/>
    <w:rsid w:val="00E41A2B"/>
    <w:rsid w:val="00E41EA1"/>
    <w:rsid w:val="00E42146"/>
    <w:rsid w:val="00E428EB"/>
    <w:rsid w:val="00E42B52"/>
    <w:rsid w:val="00E42FBE"/>
    <w:rsid w:val="00E42FEE"/>
    <w:rsid w:val="00E436E7"/>
    <w:rsid w:val="00E43E0F"/>
    <w:rsid w:val="00E43EBE"/>
    <w:rsid w:val="00E43ED9"/>
    <w:rsid w:val="00E43F3A"/>
    <w:rsid w:val="00E44598"/>
    <w:rsid w:val="00E44997"/>
    <w:rsid w:val="00E44A52"/>
    <w:rsid w:val="00E44EFA"/>
    <w:rsid w:val="00E45262"/>
    <w:rsid w:val="00E453BE"/>
    <w:rsid w:val="00E4581A"/>
    <w:rsid w:val="00E461A8"/>
    <w:rsid w:val="00E463E4"/>
    <w:rsid w:val="00E466B1"/>
    <w:rsid w:val="00E46B33"/>
    <w:rsid w:val="00E478D2"/>
    <w:rsid w:val="00E47AB8"/>
    <w:rsid w:val="00E5046A"/>
    <w:rsid w:val="00E5054A"/>
    <w:rsid w:val="00E50868"/>
    <w:rsid w:val="00E50DCF"/>
    <w:rsid w:val="00E51412"/>
    <w:rsid w:val="00E51689"/>
    <w:rsid w:val="00E51707"/>
    <w:rsid w:val="00E51945"/>
    <w:rsid w:val="00E519F1"/>
    <w:rsid w:val="00E51BE4"/>
    <w:rsid w:val="00E52CC4"/>
    <w:rsid w:val="00E5306B"/>
    <w:rsid w:val="00E532A7"/>
    <w:rsid w:val="00E53662"/>
    <w:rsid w:val="00E5387C"/>
    <w:rsid w:val="00E53F40"/>
    <w:rsid w:val="00E53FED"/>
    <w:rsid w:val="00E54256"/>
    <w:rsid w:val="00E544AD"/>
    <w:rsid w:val="00E54582"/>
    <w:rsid w:val="00E54966"/>
    <w:rsid w:val="00E54DB3"/>
    <w:rsid w:val="00E54E5C"/>
    <w:rsid w:val="00E54EF2"/>
    <w:rsid w:val="00E556B6"/>
    <w:rsid w:val="00E5570F"/>
    <w:rsid w:val="00E558B1"/>
    <w:rsid w:val="00E55B51"/>
    <w:rsid w:val="00E562C7"/>
    <w:rsid w:val="00E5682D"/>
    <w:rsid w:val="00E56A44"/>
    <w:rsid w:val="00E57221"/>
    <w:rsid w:val="00E57A55"/>
    <w:rsid w:val="00E57D5B"/>
    <w:rsid w:val="00E57F66"/>
    <w:rsid w:val="00E57FD9"/>
    <w:rsid w:val="00E602F9"/>
    <w:rsid w:val="00E606FE"/>
    <w:rsid w:val="00E60848"/>
    <w:rsid w:val="00E60A47"/>
    <w:rsid w:val="00E60A49"/>
    <w:rsid w:val="00E60B78"/>
    <w:rsid w:val="00E619D8"/>
    <w:rsid w:val="00E621A4"/>
    <w:rsid w:val="00E627A7"/>
    <w:rsid w:val="00E62872"/>
    <w:rsid w:val="00E631A4"/>
    <w:rsid w:val="00E63497"/>
    <w:rsid w:val="00E634C3"/>
    <w:rsid w:val="00E6355E"/>
    <w:rsid w:val="00E6376C"/>
    <w:rsid w:val="00E63C2B"/>
    <w:rsid w:val="00E63E10"/>
    <w:rsid w:val="00E63EC9"/>
    <w:rsid w:val="00E64406"/>
    <w:rsid w:val="00E644E9"/>
    <w:rsid w:val="00E64743"/>
    <w:rsid w:val="00E64D3D"/>
    <w:rsid w:val="00E64EF2"/>
    <w:rsid w:val="00E659A6"/>
    <w:rsid w:val="00E65C09"/>
    <w:rsid w:val="00E65C41"/>
    <w:rsid w:val="00E65C51"/>
    <w:rsid w:val="00E65FC2"/>
    <w:rsid w:val="00E6613B"/>
    <w:rsid w:val="00E66553"/>
    <w:rsid w:val="00E665CA"/>
    <w:rsid w:val="00E66CFB"/>
    <w:rsid w:val="00E676CE"/>
    <w:rsid w:val="00E67931"/>
    <w:rsid w:val="00E67EAD"/>
    <w:rsid w:val="00E706D0"/>
    <w:rsid w:val="00E708B8"/>
    <w:rsid w:val="00E70CB5"/>
    <w:rsid w:val="00E70D84"/>
    <w:rsid w:val="00E71029"/>
    <w:rsid w:val="00E713C3"/>
    <w:rsid w:val="00E71E38"/>
    <w:rsid w:val="00E71EC4"/>
    <w:rsid w:val="00E72D33"/>
    <w:rsid w:val="00E737B1"/>
    <w:rsid w:val="00E73B78"/>
    <w:rsid w:val="00E73D64"/>
    <w:rsid w:val="00E73F55"/>
    <w:rsid w:val="00E746FE"/>
    <w:rsid w:val="00E747F0"/>
    <w:rsid w:val="00E756FF"/>
    <w:rsid w:val="00E75771"/>
    <w:rsid w:val="00E75982"/>
    <w:rsid w:val="00E759B2"/>
    <w:rsid w:val="00E75BD2"/>
    <w:rsid w:val="00E75DD9"/>
    <w:rsid w:val="00E764F2"/>
    <w:rsid w:val="00E76911"/>
    <w:rsid w:val="00E76A34"/>
    <w:rsid w:val="00E76BEB"/>
    <w:rsid w:val="00E771F8"/>
    <w:rsid w:val="00E778C3"/>
    <w:rsid w:val="00E77A7B"/>
    <w:rsid w:val="00E77BC7"/>
    <w:rsid w:val="00E8013D"/>
    <w:rsid w:val="00E80539"/>
    <w:rsid w:val="00E810DA"/>
    <w:rsid w:val="00E81D02"/>
    <w:rsid w:val="00E820BA"/>
    <w:rsid w:val="00E827A2"/>
    <w:rsid w:val="00E828BD"/>
    <w:rsid w:val="00E829C1"/>
    <w:rsid w:val="00E82C03"/>
    <w:rsid w:val="00E82F59"/>
    <w:rsid w:val="00E83156"/>
    <w:rsid w:val="00E83479"/>
    <w:rsid w:val="00E8379B"/>
    <w:rsid w:val="00E83B35"/>
    <w:rsid w:val="00E83CB7"/>
    <w:rsid w:val="00E84165"/>
    <w:rsid w:val="00E845D5"/>
    <w:rsid w:val="00E84635"/>
    <w:rsid w:val="00E84818"/>
    <w:rsid w:val="00E84D89"/>
    <w:rsid w:val="00E84EFE"/>
    <w:rsid w:val="00E85297"/>
    <w:rsid w:val="00E857BC"/>
    <w:rsid w:val="00E86185"/>
    <w:rsid w:val="00E8651B"/>
    <w:rsid w:val="00E86A27"/>
    <w:rsid w:val="00E875B9"/>
    <w:rsid w:val="00E8788F"/>
    <w:rsid w:val="00E87BFB"/>
    <w:rsid w:val="00E87D9E"/>
    <w:rsid w:val="00E90833"/>
    <w:rsid w:val="00E90D50"/>
    <w:rsid w:val="00E910F6"/>
    <w:rsid w:val="00E91192"/>
    <w:rsid w:val="00E9164B"/>
    <w:rsid w:val="00E91678"/>
    <w:rsid w:val="00E91846"/>
    <w:rsid w:val="00E918B5"/>
    <w:rsid w:val="00E91BE7"/>
    <w:rsid w:val="00E92181"/>
    <w:rsid w:val="00E92D6E"/>
    <w:rsid w:val="00E93046"/>
    <w:rsid w:val="00E936CC"/>
    <w:rsid w:val="00E93F38"/>
    <w:rsid w:val="00E94663"/>
    <w:rsid w:val="00E94669"/>
    <w:rsid w:val="00E953D9"/>
    <w:rsid w:val="00E953F8"/>
    <w:rsid w:val="00E9550A"/>
    <w:rsid w:val="00E957CD"/>
    <w:rsid w:val="00E95F4A"/>
    <w:rsid w:val="00E95FB8"/>
    <w:rsid w:val="00E96389"/>
    <w:rsid w:val="00E9707E"/>
    <w:rsid w:val="00E975ED"/>
    <w:rsid w:val="00E977C0"/>
    <w:rsid w:val="00E97BC4"/>
    <w:rsid w:val="00EA09EC"/>
    <w:rsid w:val="00EA1C58"/>
    <w:rsid w:val="00EA22DF"/>
    <w:rsid w:val="00EA24A2"/>
    <w:rsid w:val="00EA251D"/>
    <w:rsid w:val="00EA26D1"/>
    <w:rsid w:val="00EA2ED2"/>
    <w:rsid w:val="00EA3B20"/>
    <w:rsid w:val="00EA42D4"/>
    <w:rsid w:val="00EA435A"/>
    <w:rsid w:val="00EA47FD"/>
    <w:rsid w:val="00EA5047"/>
    <w:rsid w:val="00EA5AE9"/>
    <w:rsid w:val="00EA5E17"/>
    <w:rsid w:val="00EA5F1D"/>
    <w:rsid w:val="00EA5F43"/>
    <w:rsid w:val="00EA6523"/>
    <w:rsid w:val="00EA6B92"/>
    <w:rsid w:val="00EA6CAB"/>
    <w:rsid w:val="00EA6E59"/>
    <w:rsid w:val="00EA6EB8"/>
    <w:rsid w:val="00EA7457"/>
    <w:rsid w:val="00EA74BE"/>
    <w:rsid w:val="00EA7A49"/>
    <w:rsid w:val="00EA7BE0"/>
    <w:rsid w:val="00EB073C"/>
    <w:rsid w:val="00EB0885"/>
    <w:rsid w:val="00EB0DBA"/>
    <w:rsid w:val="00EB0F72"/>
    <w:rsid w:val="00EB114B"/>
    <w:rsid w:val="00EB1213"/>
    <w:rsid w:val="00EB1280"/>
    <w:rsid w:val="00EB1753"/>
    <w:rsid w:val="00EB1CFB"/>
    <w:rsid w:val="00EB1F8A"/>
    <w:rsid w:val="00EB21D2"/>
    <w:rsid w:val="00EB21D9"/>
    <w:rsid w:val="00EB21E3"/>
    <w:rsid w:val="00EB30E8"/>
    <w:rsid w:val="00EB30F4"/>
    <w:rsid w:val="00EB3503"/>
    <w:rsid w:val="00EB359C"/>
    <w:rsid w:val="00EB37DE"/>
    <w:rsid w:val="00EB3995"/>
    <w:rsid w:val="00EB3A1A"/>
    <w:rsid w:val="00EB3AEA"/>
    <w:rsid w:val="00EB3C1E"/>
    <w:rsid w:val="00EB47DE"/>
    <w:rsid w:val="00EB4AB5"/>
    <w:rsid w:val="00EB4C3C"/>
    <w:rsid w:val="00EB4EC7"/>
    <w:rsid w:val="00EB60DD"/>
    <w:rsid w:val="00EB6123"/>
    <w:rsid w:val="00EB6652"/>
    <w:rsid w:val="00EB684D"/>
    <w:rsid w:val="00EB6BD0"/>
    <w:rsid w:val="00EB70BD"/>
    <w:rsid w:val="00EB74AE"/>
    <w:rsid w:val="00EB7876"/>
    <w:rsid w:val="00EB78F0"/>
    <w:rsid w:val="00EB7C37"/>
    <w:rsid w:val="00EB7F86"/>
    <w:rsid w:val="00EC013A"/>
    <w:rsid w:val="00EC0238"/>
    <w:rsid w:val="00EC05B0"/>
    <w:rsid w:val="00EC20B3"/>
    <w:rsid w:val="00EC234A"/>
    <w:rsid w:val="00EC25BE"/>
    <w:rsid w:val="00EC27BA"/>
    <w:rsid w:val="00EC3034"/>
    <w:rsid w:val="00EC349A"/>
    <w:rsid w:val="00EC38B8"/>
    <w:rsid w:val="00EC3B72"/>
    <w:rsid w:val="00EC44C2"/>
    <w:rsid w:val="00EC4D3A"/>
    <w:rsid w:val="00EC50B8"/>
    <w:rsid w:val="00EC5424"/>
    <w:rsid w:val="00EC5CA0"/>
    <w:rsid w:val="00EC5EF6"/>
    <w:rsid w:val="00EC6F3C"/>
    <w:rsid w:val="00EC79E9"/>
    <w:rsid w:val="00EC7F67"/>
    <w:rsid w:val="00ED047E"/>
    <w:rsid w:val="00ED07FA"/>
    <w:rsid w:val="00ED0923"/>
    <w:rsid w:val="00ED0C35"/>
    <w:rsid w:val="00ED16B4"/>
    <w:rsid w:val="00ED190E"/>
    <w:rsid w:val="00ED1B87"/>
    <w:rsid w:val="00ED1BB9"/>
    <w:rsid w:val="00ED2362"/>
    <w:rsid w:val="00ED2F34"/>
    <w:rsid w:val="00ED38A3"/>
    <w:rsid w:val="00ED38BF"/>
    <w:rsid w:val="00ED4084"/>
    <w:rsid w:val="00ED4871"/>
    <w:rsid w:val="00ED4E50"/>
    <w:rsid w:val="00ED545A"/>
    <w:rsid w:val="00ED59B7"/>
    <w:rsid w:val="00ED622B"/>
    <w:rsid w:val="00ED6555"/>
    <w:rsid w:val="00ED65E5"/>
    <w:rsid w:val="00ED6789"/>
    <w:rsid w:val="00ED68AF"/>
    <w:rsid w:val="00ED6B23"/>
    <w:rsid w:val="00ED6EF2"/>
    <w:rsid w:val="00ED70E6"/>
    <w:rsid w:val="00ED74F1"/>
    <w:rsid w:val="00ED7BE9"/>
    <w:rsid w:val="00ED7FD5"/>
    <w:rsid w:val="00EE03DF"/>
    <w:rsid w:val="00EE0828"/>
    <w:rsid w:val="00EE195A"/>
    <w:rsid w:val="00EE1D7B"/>
    <w:rsid w:val="00EE2A9F"/>
    <w:rsid w:val="00EE34CC"/>
    <w:rsid w:val="00EE36B1"/>
    <w:rsid w:val="00EE3822"/>
    <w:rsid w:val="00EE4424"/>
    <w:rsid w:val="00EE4A0D"/>
    <w:rsid w:val="00EE5AF7"/>
    <w:rsid w:val="00EE5B83"/>
    <w:rsid w:val="00EE5E14"/>
    <w:rsid w:val="00EE71CD"/>
    <w:rsid w:val="00EE789C"/>
    <w:rsid w:val="00EF0358"/>
    <w:rsid w:val="00EF09FF"/>
    <w:rsid w:val="00EF0A91"/>
    <w:rsid w:val="00EF0EE2"/>
    <w:rsid w:val="00EF173E"/>
    <w:rsid w:val="00EF18EE"/>
    <w:rsid w:val="00EF1950"/>
    <w:rsid w:val="00EF1D2D"/>
    <w:rsid w:val="00EF1EF7"/>
    <w:rsid w:val="00EF2BBA"/>
    <w:rsid w:val="00EF2BCE"/>
    <w:rsid w:val="00EF3137"/>
    <w:rsid w:val="00EF338A"/>
    <w:rsid w:val="00EF378C"/>
    <w:rsid w:val="00EF3973"/>
    <w:rsid w:val="00EF39DC"/>
    <w:rsid w:val="00EF40AF"/>
    <w:rsid w:val="00EF425C"/>
    <w:rsid w:val="00EF454B"/>
    <w:rsid w:val="00EF4784"/>
    <w:rsid w:val="00EF51B4"/>
    <w:rsid w:val="00EF559E"/>
    <w:rsid w:val="00EF5A78"/>
    <w:rsid w:val="00EF5C0B"/>
    <w:rsid w:val="00EF5C5C"/>
    <w:rsid w:val="00EF5F28"/>
    <w:rsid w:val="00EF625B"/>
    <w:rsid w:val="00EF63A3"/>
    <w:rsid w:val="00EF66E9"/>
    <w:rsid w:val="00EF6E21"/>
    <w:rsid w:val="00EF7140"/>
    <w:rsid w:val="00EF72C4"/>
    <w:rsid w:val="00EF73D2"/>
    <w:rsid w:val="00EF76A7"/>
    <w:rsid w:val="00EF7A38"/>
    <w:rsid w:val="00EF7C07"/>
    <w:rsid w:val="00EF7F06"/>
    <w:rsid w:val="00F003B5"/>
    <w:rsid w:val="00F00801"/>
    <w:rsid w:val="00F00ACB"/>
    <w:rsid w:val="00F00B23"/>
    <w:rsid w:val="00F00DDA"/>
    <w:rsid w:val="00F01840"/>
    <w:rsid w:val="00F01A4F"/>
    <w:rsid w:val="00F02906"/>
    <w:rsid w:val="00F0290D"/>
    <w:rsid w:val="00F02E54"/>
    <w:rsid w:val="00F03194"/>
    <w:rsid w:val="00F036C7"/>
    <w:rsid w:val="00F0386C"/>
    <w:rsid w:val="00F03C7E"/>
    <w:rsid w:val="00F03F67"/>
    <w:rsid w:val="00F0402B"/>
    <w:rsid w:val="00F0445A"/>
    <w:rsid w:val="00F04B88"/>
    <w:rsid w:val="00F04D9D"/>
    <w:rsid w:val="00F04E52"/>
    <w:rsid w:val="00F05317"/>
    <w:rsid w:val="00F05ADA"/>
    <w:rsid w:val="00F05B02"/>
    <w:rsid w:val="00F05C7B"/>
    <w:rsid w:val="00F06A11"/>
    <w:rsid w:val="00F06E43"/>
    <w:rsid w:val="00F06E8A"/>
    <w:rsid w:val="00F0706B"/>
    <w:rsid w:val="00F10279"/>
    <w:rsid w:val="00F10B66"/>
    <w:rsid w:val="00F10C2E"/>
    <w:rsid w:val="00F10F86"/>
    <w:rsid w:val="00F1140C"/>
    <w:rsid w:val="00F1152B"/>
    <w:rsid w:val="00F121AE"/>
    <w:rsid w:val="00F12377"/>
    <w:rsid w:val="00F12804"/>
    <w:rsid w:val="00F12DB9"/>
    <w:rsid w:val="00F12F54"/>
    <w:rsid w:val="00F13230"/>
    <w:rsid w:val="00F137BF"/>
    <w:rsid w:val="00F139E8"/>
    <w:rsid w:val="00F13C9F"/>
    <w:rsid w:val="00F143BD"/>
    <w:rsid w:val="00F14578"/>
    <w:rsid w:val="00F155DC"/>
    <w:rsid w:val="00F1577B"/>
    <w:rsid w:val="00F163CF"/>
    <w:rsid w:val="00F167E1"/>
    <w:rsid w:val="00F1699B"/>
    <w:rsid w:val="00F16B11"/>
    <w:rsid w:val="00F17D41"/>
    <w:rsid w:val="00F2051E"/>
    <w:rsid w:val="00F206EA"/>
    <w:rsid w:val="00F20A1D"/>
    <w:rsid w:val="00F20F86"/>
    <w:rsid w:val="00F215CE"/>
    <w:rsid w:val="00F2228A"/>
    <w:rsid w:val="00F22950"/>
    <w:rsid w:val="00F22C41"/>
    <w:rsid w:val="00F22D8E"/>
    <w:rsid w:val="00F22E91"/>
    <w:rsid w:val="00F2382F"/>
    <w:rsid w:val="00F23BE5"/>
    <w:rsid w:val="00F23E3E"/>
    <w:rsid w:val="00F2402E"/>
    <w:rsid w:val="00F244D5"/>
    <w:rsid w:val="00F24EC9"/>
    <w:rsid w:val="00F257A1"/>
    <w:rsid w:val="00F2590E"/>
    <w:rsid w:val="00F260CD"/>
    <w:rsid w:val="00F264FF"/>
    <w:rsid w:val="00F2670E"/>
    <w:rsid w:val="00F26E9F"/>
    <w:rsid w:val="00F26EF7"/>
    <w:rsid w:val="00F2743F"/>
    <w:rsid w:val="00F27740"/>
    <w:rsid w:val="00F27C7A"/>
    <w:rsid w:val="00F3057E"/>
    <w:rsid w:val="00F30D10"/>
    <w:rsid w:val="00F313F7"/>
    <w:rsid w:val="00F31A9E"/>
    <w:rsid w:val="00F31D97"/>
    <w:rsid w:val="00F3201D"/>
    <w:rsid w:val="00F32038"/>
    <w:rsid w:val="00F320E1"/>
    <w:rsid w:val="00F324DA"/>
    <w:rsid w:val="00F33292"/>
    <w:rsid w:val="00F33616"/>
    <w:rsid w:val="00F33904"/>
    <w:rsid w:val="00F33D8A"/>
    <w:rsid w:val="00F34234"/>
    <w:rsid w:val="00F34258"/>
    <w:rsid w:val="00F344AF"/>
    <w:rsid w:val="00F344CE"/>
    <w:rsid w:val="00F34572"/>
    <w:rsid w:val="00F34A1D"/>
    <w:rsid w:val="00F34C65"/>
    <w:rsid w:val="00F34D6B"/>
    <w:rsid w:val="00F35004"/>
    <w:rsid w:val="00F3551E"/>
    <w:rsid w:val="00F35A70"/>
    <w:rsid w:val="00F35BB8"/>
    <w:rsid w:val="00F35DEE"/>
    <w:rsid w:val="00F364AA"/>
    <w:rsid w:val="00F3661D"/>
    <w:rsid w:val="00F36C50"/>
    <w:rsid w:val="00F36F35"/>
    <w:rsid w:val="00F3752B"/>
    <w:rsid w:val="00F37643"/>
    <w:rsid w:val="00F37A5C"/>
    <w:rsid w:val="00F37AAF"/>
    <w:rsid w:val="00F40384"/>
    <w:rsid w:val="00F40852"/>
    <w:rsid w:val="00F40B87"/>
    <w:rsid w:val="00F41AA0"/>
    <w:rsid w:val="00F41BD3"/>
    <w:rsid w:val="00F42817"/>
    <w:rsid w:val="00F42A63"/>
    <w:rsid w:val="00F439EF"/>
    <w:rsid w:val="00F43C2B"/>
    <w:rsid w:val="00F43C7A"/>
    <w:rsid w:val="00F43E1E"/>
    <w:rsid w:val="00F43E74"/>
    <w:rsid w:val="00F43FDE"/>
    <w:rsid w:val="00F441EA"/>
    <w:rsid w:val="00F44326"/>
    <w:rsid w:val="00F44369"/>
    <w:rsid w:val="00F44E76"/>
    <w:rsid w:val="00F44EFE"/>
    <w:rsid w:val="00F4572F"/>
    <w:rsid w:val="00F45A84"/>
    <w:rsid w:val="00F46401"/>
    <w:rsid w:val="00F46DD0"/>
    <w:rsid w:val="00F47A3E"/>
    <w:rsid w:val="00F47D1C"/>
    <w:rsid w:val="00F5078F"/>
    <w:rsid w:val="00F50CD3"/>
    <w:rsid w:val="00F50E80"/>
    <w:rsid w:val="00F51004"/>
    <w:rsid w:val="00F51641"/>
    <w:rsid w:val="00F516F0"/>
    <w:rsid w:val="00F51EFC"/>
    <w:rsid w:val="00F520CF"/>
    <w:rsid w:val="00F521C7"/>
    <w:rsid w:val="00F534FA"/>
    <w:rsid w:val="00F5369A"/>
    <w:rsid w:val="00F536E5"/>
    <w:rsid w:val="00F53B5D"/>
    <w:rsid w:val="00F53BDE"/>
    <w:rsid w:val="00F53C23"/>
    <w:rsid w:val="00F53E7B"/>
    <w:rsid w:val="00F548A9"/>
    <w:rsid w:val="00F54F13"/>
    <w:rsid w:val="00F560D2"/>
    <w:rsid w:val="00F561FD"/>
    <w:rsid w:val="00F568EF"/>
    <w:rsid w:val="00F56B98"/>
    <w:rsid w:val="00F56CD3"/>
    <w:rsid w:val="00F56CE6"/>
    <w:rsid w:val="00F56D4E"/>
    <w:rsid w:val="00F56F9F"/>
    <w:rsid w:val="00F5719D"/>
    <w:rsid w:val="00F57229"/>
    <w:rsid w:val="00F57238"/>
    <w:rsid w:val="00F5772E"/>
    <w:rsid w:val="00F57B53"/>
    <w:rsid w:val="00F601AE"/>
    <w:rsid w:val="00F6033B"/>
    <w:rsid w:val="00F60908"/>
    <w:rsid w:val="00F60F95"/>
    <w:rsid w:val="00F61386"/>
    <w:rsid w:val="00F61856"/>
    <w:rsid w:val="00F61A50"/>
    <w:rsid w:val="00F6315B"/>
    <w:rsid w:val="00F631AB"/>
    <w:rsid w:val="00F6321C"/>
    <w:rsid w:val="00F644EF"/>
    <w:rsid w:val="00F6454D"/>
    <w:rsid w:val="00F64562"/>
    <w:rsid w:val="00F646DE"/>
    <w:rsid w:val="00F64A30"/>
    <w:rsid w:val="00F64A60"/>
    <w:rsid w:val="00F66C06"/>
    <w:rsid w:val="00F66D5B"/>
    <w:rsid w:val="00F66DBB"/>
    <w:rsid w:val="00F66EF8"/>
    <w:rsid w:val="00F66F9D"/>
    <w:rsid w:val="00F673DE"/>
    <w:rsid w:val="00F675AE"/>
    <w:rsid w:val="00F676C7"/>
    <w:rsid w:val="00F6775F"/>
    <w:rsid w:val="00F679E1"/>
    <w:rsid w:val="00F67A4D"/>
    <w:rsid w:val="00F67AC5"/>
    <w:rsid w:val="00F67BAF"/>
    <w:rsid w:val="00F67D45"/>
    <w:rsid w:val="00F67D56"/>
    <w:rsid w:val="00F70042"/>
    <w:rsid w:val="00F70111"/>
    <w:rsid w:val="00F704FC"/>
    <w:rsid w:val="00F709F1"/>
    <w:rsid w:val="00F70C66"/>
    <w:rsid w:val="00F70D06"/>
    <w:rsid w:val="00F71208"/>
    <w:rsid w:val="00F71579"/>
    <w:rsid w:val="00F71772"/>
    <w:rsid w:val="00F7178B"/>
    <w:rsid w:val="00F718A7"/>
    <w:rsid w:val="00F71C72"/>
    <w:rsid w:val="00F71FC6"/>
    <w:rsid w:val="00F72667"/>
    <w:rsid w:val="00F726CF"/>
    <w:rsid w:val="00F732DB"/>
    <w:rsid w:val="00F73364"/>
    <w:rsid w:val="00F73EF5"/>
    <w:rsid w:val="00F74920"/>
    <w:rsid w:val="00F749AB"/>
    <w:rsid w:val="00F74CFC"/>
    <w:rsid w:val="00F74E1B"/>
    <w:rsid w:val="00F75C92"/>
    <w:rsid w:val="00F75EF2"/>
    <w:rsid w:val="00F76010"/>
    <w:rsid w:val="00F7606B"/>
    <w:rsid w:val="00F765CC"/>
    <w:rsid w:val="00F76754"/>
    <w:rsid w:val="00F76A1E"/>
    <w:rsid w:val="00F76D2F"/>
    <w:rsid w:val="00F7726D"/>
    <w:rsid w:val="00F77280"/>
    <w:rsid w:val="00F7759E"/>
    <w:rsid w:val="00F77F52"/>
    <w:rsid w:val="00F8006B"/>
    <w:rsid w:val="00F80191"/>
    <w:rsid w:val="00F803BF"/>
    <w:rsid w:val="00F80568"/>
    <w:rsid w:val="00F80586"/>
    <w:rsid w:val="00F8080C"/>
    <w:rsid w:val="00F81209"/>
    <w:rsid w:val="00F812B8"/>
    <w:rsid w:val="00F816FE"/>
    <w:rsid w:val="00F81A14"/>
    <w:rsid w:val="00F8237A"/>
    <w:rsid w:val="00F82984"/>
    <w:rsid w:val="00F82B51"/>
    <w:rsid w:val="00F82FE2"/>
    <w:rsid w:val="00F83050"/>
    <w:rsid w:val="00F832A3"/>
    <w:rsid w:val="00F832B9"/>
    <w:rsid w:val="00F83396"/>
    <w:rsid w:val="00F833DF"/>
    <w:rsid w:val="00F8392E"/>
    <w:rsid w:val="00F84480"/>
    <w:rsid w:val="00F84551"/>
    <w:rsid w:val="00F84E60"/>
    <w:rsid w:val="00F84EE0"/>
    <w:rsid w:val="00F85103"/>
    <w:rsid w:val="00F85DFD"/>
    <w:rsid w:val="00F86616"/>
    <w:rsid w:val="00F86A18"/>
    <w:rsid w:val="00F86DE9"/>
    <w:rsid w:val="00F87160"/>
    <w:rsid w:val="00F877F8"/>
    <w:rsid w:val="00F87D88"/>
    <w:rsid w:val="00F90096"/>
    <w:rsid w:val="00F903FA"/>
    <w:rsid w:val="00F90504"/>
    <w:rsid w:val="00F90E11"/>
    <w:rsid w:val="00F91032"/>
    <w:rsid w:val="00F915E5"/>
    <w:rsid w:val="00F9175A"/>
    <w:rsid w:val="00F920FC"/>
    <w:rsid w:val="00F9217B"/>
    <w:rsid w:val="00F92191"/>
    <w:rsid w:val="00F9230B"/>
    <w:rsid w:val="00F92972"/>
    <w:rsid w:val="00F92988"/>
    <w:rsid w:val="00F92BAC"/>
    <w:rsid w:val="00F931DB"/>
    <w:rsid w:val="00F938C1"/>
    <w:rsid w:val="00F94213"/>
    <w:rsid w:val="00F944E5"/>
    <w:rsid w:val="00F9491E"/>
    <w:rsid w:val="00F95048"/>
    <w:rsid w:val="00F9504A"/>
    <w:rsid w:val="00F9526A"/>
    <w:rsid w:val="00F953CF"/>
    <w:rsid w:val="00F95401"/>
    <w:rsid w:val="00F95548"/>
    <w:rsid w:val="00F956AB"/>
    <w:rsid w:val="00F956D1"/>
    <w:rsid w:val="00F95A53"/>
    <w:rsid w:val="00F9688B"/>
    <w:rsid w:val="00F968F1"/>
    <w:rsid w:val="00F96C73"/>
    <w:rsid w:val="00F97350"/>
    <w:rsid w:val="00F974BE"/>
    <w:rsid w:val="00F97581"/>
    <w:rsid w:val="00F97C0F"/>
    <w:rsid w:val="00FA0145"/>
    <w:rsid w:val="00FA0255"/>
    <w:rsid w:val="00FA039A"/>
    <w:rsid w:val="00FA05AA"/>
    <w:rsid w:val="00FA0720"/>
    <w:rsid w:val="00FA0B74"/>
    <w:rsid w:val="00FA0C88"/>
    <w:rsid w:val="00FA20B2"/>
    <w:rsid w:val="00FA21EB"/>
    <w:rsid w:val="00FA2425"/>
    <w:rsid w:val="00FA284C"/>
    <w:rsid w:val="00FA2986"/>
    <w:rsid w:val="00FA2BAA"/>
    <w:rsid w:val="00FA32BC"/>
    <w:rsid w:val="00FA48F1"/>
    <w:rsid w:val="00FA4DAA"/>
    <w:rsid w:val="00FA4F60"/>
    <w:rsid w:val="00FA50AC"/>
    <w:rsid w:val="00FA52A0"/>
    <w:rsid w:val="00FA58D8"/>
    <w:rsid w:val="00FA5EBE"/>
    <w:rsid w:val="00FA6660"/>
    <w:rsid w:val="00FA6D14"/>
    <w:rsid w:val="00FA792E"/>
    <w:rsid w:val="00FA7D6A"/>
    <w:rsid w:val="00FA7EC0"/>
    <w:rsid w:val="00FB01E1"/>
    <w:rsid w:val="00FB056B"/>
    <w:rsid w:val="00FB0675"/>
    <w:rsid w:val="00FB0D82"/>
    <w:rsid w:val="00FB1354"/>
    <w:rsid w:val="00FB157C"/>
    <w:rsid w:val="00FB203F"/>
    <w:rsid w:val="00FB25DB"/>
    <w:rsid w:val="00FB27FD"/>
    <w:rsid w:val="00FB3222"/>
    <w:rsid w:val="00FB386B"/>
    <w:rsid w:val="00FB386F"/>
    <w:rsid w:val="00FB3B87"/>
    <w:rsid w:val="00FB3C59"/>
    <w:rsid w:val="00FB3CC5"/>
    <w:rsid w:val="00FB43D8"/>
    <w:rsid w:val="00FB4986"/>
    <w:rsid w:val="00FB5083"/>
    <w:rsid w:val="00FB54D8"/>
    <w:rsid w:val="00FB5605"/>
    <w:rsid w:val="00FB5914"/>
    <w:rsid w:val="00FB6186"/>
    <w:rsid w:val="00FB639A"/>
    <w:rsid w:val="00FB63CA"/>
    <w:rsid w:val="00FB66FF"/>
    <w:rsid w:val="00FB6C49"/>
    <w:rsid w:val="00FB72EA"/>
    <w:rsid w:val="00FB79C5"/>
    <w:rsid w:val="00FB7EC3"/>
    <w:rsid w:val="00FC070B"/>
    <w:rsid w:val="00FC0901"/>
    <w:rsid w:val="00FC138C"/>
    <w:rsid w:val="00FC18AF"/>
    <w:rsid w:val="00FC256A"/>
    <w:rsid w:val="00FC2766"/>
    <w:rsid w:val="00FC39A2"/>
    <w:rsid w:val="00FC3C62"/>
    <w:rsid w:val="00FC3D16"/>
    <w:rsid w:val="00FC4470"/>
    <w:rsid w:val="00FC4710"/>
    <w:rsid w:val="00FC4D83"/>
    <w:rsid w:val="00FC571E"/>
    <w:rsid w:val="00FC58D8"/>
    <w:rsid w:val="00FC5BEF"/>
    <w:rsid w:val="00FC6319"/>
    <w:rsid w:val="00FC674C"/>
    <w:rsid w:val="00FC6C48"/>
    <w:rsid w:val="00FC6E71"/>
    <w:rsid w:val="00FC6FA9"/>
    <w:rsid w:val="00FC7B47"/>
    <w:rsid w:val="00FC7EEA"/>
    <w:rsid w:val="00FD00A7"/>
    <w:rsid w:val="00FD03D0"/>
    <w:rsid w:val="00FD0583"/>
    <w:rsid w:val="00FD074E"/>
    <w:rsid w:val="00FD0CE7"/>
    <w:rsid w:val="00FD12E7"/>
    <w:rsid w:val="00FD1DC4"/>
    <w:rsid w:val="00FD1F92"/>
    <w:rsid w:val="00FD24CB"/>
    <w:rsid w:val="00FD2836"/>
    <w:rsid w:val="00FD345B"/>
    <w:rsid w:val="00FD36B8"/>
    <w:rsid w:val="00FD3939"/>
    <w:rsid w:val="00FD3BBF"/>
    <w:rsid w:val="00FD3FE1"/>
    <w:rsid w:val="00FD4036"/>
    <w:rsid w:val="00FD40CC"/>
    <w:rsid w:val="00FD4542"/>
    <w:rsid w:val="00FD461A"/>
    <w:rsid w:val="00FD4756"/>
    <w:rsid w:val="00FD4BA2"/>
    <w:rsid w:val="00FD5002"/>
    <w:rsid w:val="00FD51DD"/>
    <w:rsid w:val="00FD5D0E"/>
    <w:rsid w:val="00FD5DB6"/>
    <w:rsid w:val="00FD5F8E"/>
    <w:rsid w:val="00FD63AD"/>
    <w:rsid w:val="00FD6F4B"/>
    <w:rsid w:val="00FD6F5A"/>
    <w:rsid w:val="00FD70F0"/>
    <w:rsid w:val="00FD72CE"/>
    <w:rsid w:val="00FD74CF"/>
    <w:rsid w:val="00FE08F3"/>
    <w:rsid w:val="00FE0973"/>
    <w:rsid w:val="00FE0AFE"/>
    <w:rsid w:val="00FE0C8C"/>
    <w:rsid w:val="00FE14B7"/>
    <w:rsid w:val="00FE1C5A"/>
    <w:rsid w:val="00FE1CB5"/>
    <w:rsid w:val="00FE1D2E"/>
    <w:rsid w:val="00FE1F31"/>
    <w:rsid w:val="00FE231D"/>
    <w:rsid w:val="00FE2327"/>
    <w:rsid w:val="00FE2A90"/>
    <w:rsid w:val="00FE31B5"/>
    <w:rsid w:val="00FE3244"/>
    <w:rsid w:val="00FE33FB"/>
    <w:rsid w:val="00FE34CC"/>
    <w:rsid w:val="00FE3679"/>
    <w:rsid w:val="00FE3684"/>
    <w:rsid w:val="00FE374B"/>
    <w:rsid w:val="00FE38B6"/>
    <w:rsid w:val="00FE39F3"/>
    <w:rsid w:val="00FE39F5"/>
    <w:rsid w:val="00FE3C02"/>
    <w:rsid w:val="00FE3D14"/>
    <w:rsid w:val="00FE3D8B"/>
    <w:rsid w:val="00FE408C"/>
    <w:rsid w:val="00FE4683"/>
    <w:rsid w:val="00FE4781"/>
    <w:rsid w:val="00FE4D1E"/>
    <w:rsid w:val="00FE55AD"/>
    <w:rsid w:val="00FE57CB"/>
    <w:rsid w:val="00FE5AFD"/>
    <w:rsid w:val="00FE5B50"/>
    <w:rsid w:val="00FE5CDB"/>
    <w:rsid w:val="00FE6052"/>
    <w:rsid w:val="00FE608D"/>
    <w:rsid w:val="00FE60C3"/>
    <w:rsid w:val="00FE6833"/>
    <w:rsid w:val="00FE6D60"/>
    <w:rsid w:val="00FE6F23"/>
    <w:rsid w:val="00FE70A3"/>
    <w:rsid w:val="00FF03B5"/>
    <w:rsid w:val="00FF055A"/>
    <w:rsid w:val="00FF08B9"/>
    <w:rsid w:val="00FF098F"/>
    <w:rsid w:val="00FF1441"/>
    <w:rsid w:val="00FF18FB"/>
    <w:rsid w:val="00FF1F94"/>
    <w:rsid w:val="00FF233A"/>
    <w:rsid w:val="00FF239B"/>
    <w:rsid w:val="00FF2E73"/>
    <w:rsid w:val="00FF3F1B"/>
    <w:rsid w:val="00FF42A8"/>
    <w:rsid w:val="00FF46D9"/>
    <w:rsid w:val="00FF4CBE"/>
    <w:rsid w:val="00FF54C3"/>
    <w:rsid w:val="00FF57A8"/>
    <w:rsid w:val="00FF5B87"/>
    <w:rsid w:val="00FF61EF"/>
    <w:rsid w:val="00FF62D3"/>
    <w:rsid w:val="00FF65DD"/>
    <w:rsid w:val="00FF6697"/>
    <w:rsid w:val="00FF6914"/>
    <w:rsid w:val="00FF6C9B"/>
    <w:rsid w:val="00FF6CFF"/>
    <w:rsid w:val="00FF6D04"/>
    <w:rsid w:val="00FF6E60"/>
    <w:rsid w:val="00FF7A2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0E35BD"/>
  <w15:chartTrackingRefBased/>
  <w15:docId w15:val="{AABE3CDE-B82F-44CC-A339-8654667B5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IN" w:eastAsia="en-US" w:bidi="hi-IN"/>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D50"/>
    <w:pPr>
      <w:spacing w:line="360" w:lineRule="auto"/>
      <w:jc w:val="both"/>
    </w:pPr>
    <w:rPr>
      <w:rFonts w:ascii="Times New Roman" w:hAnsi="Times New Roman"/>
      <w:sz w:val="24"/>
    </w:rPr>
  </w:style>
  <w:style w:type="paragraph" w:styleId="Heading1">
    <w:name w:val="heading 1"/>
    <w:basedOn w:val="Normal"/>
    <w:next w:val="Normal"/>
    <w:link w:val="Heading1Char"/>
    <w:uiPriority w:val="99"/>
    <w:qFormat/>
    <w:rsid w:val="00677FC1"/>
    <w:pPr>
      <w:keepNext/>
      <w:keepLines/>
      <w:spacing w:before="360" w:after="4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4C0B18"/>
    <w:pPr>
      <w:keepNext/>
      <w:keepLines/>
      <w:spacing w:before="80" w:after="0"/>
      <w:outlineLvl w:val="1"/>
    </w:pPr>
    <w:rPr>
      <w:rFonts w:eastAsiaTheme="majorEastAsia" w:cstheme="majorBidi"/>
      <w:b/>
      <w:szCs w:val="28"/>
      <w:u w:val="single"/>
    </w:rPr>
  </w:style>
  <w:style w:type="paragraph" w:styleId="Heading3">
    <w:name w:val="heading 3"/>
    <w:basedOn w:val="Normal"/>
    <w:next w:val="Normal"/>
    <w:link w:val="Heading3Char"/>
    <w:uiPriority w:val="9"/>
    <w:unhideWhenUsed/>
    <w:qFormat/>
    <w:rsid w:val="001F5999"/>
    <w:pPr>
      <w:keepNext/>
      <w:keepLines/>
      <w:spacing w:before="80" w:after="0"/>
      <w:outlineLvl w:val="2"/>
    </w:pPr>
    <w:rPr>
      <w:rFonts w:eastAsiaTheme="majorEastAsia" w:cstheme="majorBidi"/>
      <w:b/>
      <w:szCs w:val="24"/>
    </w:rPr>
  </w:style>
  <w:style w:type="paragraph" w:styleId="Heading4">
    <w:name w:val="heading 4"/>
    <w:basedOn w:val="Normal"/>
    <w:next w:val="Normal"/>
    <w:link w:val="Heading4Char"/>
    <w:uiPriority w:val="99"/>
    <w:unhideWhenUsed/>
    <w:qFormat/>
    <w:rsid w:val="007B6B3B"/>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7B6B3B"/>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7B6B3B"/>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7B6B3B"/>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7B6B3B"/>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7B6B3B"/>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77FC1"/>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4C0B18"/>
    <w:rPr>
      <w:rFonts w:ascii="Times New Roman" w:eastAsiaTheme="majorEastAsia" w:hAnsi="Times New Roman" w:cstheme="majorBidi"/>
      <w:b/>
      <w:sz w:val="24"/>
      <w:szCs w:val="28"/>
      <w:u w:val="single"/>
    </w:rPr>
  </w:style>
  <w:style w:type="paragraph" w:styleId="ListParagraph">
    <w:name w:val="List Paragraph"/>
    <w:basedOn w:val="Normal"/>
    <w:uiPriority w:val="34"/>
    <w:qFormat/>
    <w:rsid w:val="00BA386D"/>
    <w:pPr>
      <w:ind w:left="720"/>
      <w:contextualSpacing/>
    </w:pPr>
    <w:rPr>
      <w:rFonts w:cs="Mangal"/>
      <w:szCs w:val="19"/>
    </w:rPr>
  </w:style>
  <w:style w:type="table" w:styleId="TableGrid">
    <w:name w:val="Table Grid"/>
    <w:basedOn w:val="TableNormal"/>
    <w:uiPriority w:val="39"/>
    <w:rsid w:val="006922A9"/>
    <w:pPr>
      <w:spacing w:after="0" w:line="240" w:lineRule="auto"/>
    </w:pPr>
    <w:rPr>
      <w:szCs w:val="22"/>
      <w:lang w:val="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F5999"/>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7B6B3B"/>
    <w:pPr>
      <w:outlineLvl w:val="9"/>
    </w:pPr>
  </w:style>
  <w:style w:type="paragraph" w:styleId="TOC1">
    <w:name w:val="toc 1"/>
    <w:basedOn w:val="Normal"/>
    <w:next w:val="Normal"/>
    <w:autoRedefine/>
    <w:uiPriority w:val="39"/>
    <w:unhideWhenUsed/>
    <w:rsid w:val="00D151C6"/>
    <w:pPr>
      <w:spacing w:before="360" w:after="360"/>
      <w:jc w:val="left"/>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D151C6"/>
    <w:pPr>
      <w:spacing w:after="0"/>
      <w:jc w:val="left"/>
    </w:pPr>
    <w:rPr>
      <w:rFonts w:asciiTheme="minorHAnsi" w:hAnsiTheme="minorHAnsi" w:cstheme="minorHAnsi"/>
      <w:b/>
      <w:bCs/>
      <w:smallCaps/>
      <w:sz w:val="22"/>
      <w:szCs w:val="22"/>
    </w:rPr>
  </w:style>
  <w:style w:type="character" w:styleId="Hyperlink">
    <w:name w:val="Hyperlink"/>
    <w:uiPriority w:val="99"/>
    <w:unhideWhenUsed/>
    <w:rsid w:val="00F6454D"/>
  </w:style>
  <w:style w:type="paragraph" w:styleId="Header">
    <w:name w:val="header"/>
    <w:basedOn w:val="Normal"/>
    <w:link w:val="HeaderChar"/>
    <w:uiPriority w:val="99"/>
    <w:unhideWhenUsed/>
    <w:rsid w:val="00D151C6"/>
    <w:pPr>
      <w:tabs>
        <w:tab w:val="center" w:pos="4513"/>
        <w:tab w:val="right" w:pos="9026"/>
      </w:tabs>
      <w:spacing w:line="240" w:lineRule="auto"/>
    </w:pPr>
    <w:rPr>
      <w:rFonts w:eastAsiaTheme="minorHAnsi" w:cs="Mangal"/>
      <w14:ligatures w14:val="standardContextual"/>
    </w:rPr>
  </w:style>
  <w:style w:type="character" w:customStyle="1" w:styleId="HeaderChar">
    <w:name w:val="Header Char"/>
    <w:basedOn w:val="DefaultParagraphFont"/>
    <w:link w:val="Header"/>
    <w:uiPriority w:val="99"/>
    <w:rsid w:val="00D151C6"/>
    <w:rPr>
      <w:rFonts w:ascii="Times New Roman" w:hAnsi="Times New Roman" w:cs="Mangal"/>
      <w:sz w:val="24"/>
    </w:rPr>
  </w:style>
  <w:style w:type="paragraph" w:styleId="Footer">
    <w:name w:val="footer"/>
    <w:basedOn w:val="Normal"/>
    <w:link w:val="FooterChar"/>
    <w:uiPriority w:val="99"/>
    <w:unhideWhenUsed/>
    <w:rsid w:val="00D151C6"/>
    <w:pPr>
      <w:tabs>
        <w:tab w:val="center" w:pos="4513"/>
        <w:tab w:val="right" w:pos="9026"/>
      </w:tabs>
      <w:spacing w:line="240" w:lineRule="auto"/>
    </w:pPr>
    <w:rPr>
      <w:rFonts w:eastAsiaTheme="minorHAnsi" w:cs="Mangal"/>
      <w14:ligatures w14:val="standardContextual"/>
    </w:rPr>
  </w:style>
  <w:style w:type="character" w:customStyle="1" w:styleId="FooterChar">
    <w:name w:val="Footer Char"/>
    <w:basedOn w:val="DefaultParagraphFont"/>
    <w:link w:val="Footer"/>
    <w:uiPriority w:val="99"/>
    <w:rsid w:val="00D151C6"/>
    <w:rPr>
      <w:rFonts w:ascii="Times New Roman" w:hAnsi="Times New Roman" w:cs="Mangal"/>
      <w:sz w:val="24"/>
    </w:rPr>
  </w:style>
  <w:style w:type="paragraph" w:styleId="Caption">
    <w:name w:val="caption"/>
    <w:basedOn w:val="Normal"/>
    <w:next w:val="Normal"/>
    <w:uiPriority w:val="35"/>
    <w:unhideWhenUsed/>
    <w:qFormat/>
    <w:rsid w:val="007B6B3B"/>
    <w:pPr>
      <w:spacing w:line="240" w:lineRule="auto"/>
    </w:pPr>
    <w:rPr>
      <w:b/>
      <w:bCs/>
      <w:smallCaps/>
      <w:color w:val="595959" w:themeColor="text1" w:themeTint="A6"/>
    </w:rPr>
  </w:style>
  <w:style w:type="paragraph" w:customStyle="1" w:styleId="Heading11">
    <w:name w:val="Heading 11"/>
    <w:basedOn w:val="Normal"/>
    <w:next w:val="Normal"/>
    <w:uiPriority w:val="9"/>
    <w:rsid w:val="00A219A5"/>
    <w:pPr>
      <w:keepNext/>
      <w:keepLines/>
      <w:widowControl w:val="0"/>
      <w:spacing w:before="240"/>
      <w:outlineLvl w:val="0"/>
    </w:pPr>
    <w:rPr>
      <w:rFonts w:eastAsiaTheme="majorEastAsia" w:cstheme="majorBidi"/>
      <w:b/>
      <w:sz w:val="28"/>
      <w:szCs w:val="32"/>
      <w:lang w:eastAsia="en-IN" w:bidi="ar-SA"/>
    </w:rPr>
  </w:style>
  <w:style w:type="character" w:customStyle="1" w:styleId="BodyTextChar">
    <w:name w:val="Body Text Char"/>
    <w:basedOn w:val="DefaultParagraphFont"/>
    <w:link w:val="BodyText"/>
    <w:uiPriority w:val="99"/>
    <w:semiHidden/>
    <w:qFormat/>
    <w:rsid w:val="00A219A5"/>
    <w:rPr>
      <w:rFonts w:ascii="Times New Roman" w:hAnsi="Times New Roman" w:cs="Mangal"/>
      <w:sz w:val="24"/>
      <w:szCs w:val="21"/>
      <w:lang w:eastAsia="zh-CN"/>
    </w:rPr>
  </w:style>
  <w:style w:type="paragraph" w:customStyle="1" w:styleId="Heading">
    <w:name w:val="Heading"/>
    <w:basedOn w:val="Normal"/>
    <w:next w:val="BodyText"/>
    <w:rsid w:val="00F6454D"/>
    <w:pPr>
      <w:keepNext/>
      <w:spacing w:before="240"/>
    </w:pPr>
    <w:rPr>
      <w:rFonts w:eastAsia="Noto Sans CJK SC"/>
      <w:noProof/>
      <w:sz w:val="28"/>
      <w:szCs w:val="28"/>
    </w:rPr>
  </w:style>
  <w:style w:type="paragraph" w:styleId="BodyText">
    <w:name w:val="Body Text"/>
    <w:basedOn w:val="Normal"/>
    <w:link w:val="BodyTextChar"/>
    <w:uiPriority w:val="99"/>
    <w:semiHidden/>
    <w:unhideWhenUsed/>
    <w:rsid w:val="00A219A5"/>
    <w:rPr>
      <w:rFonts w:eastAsiaTheme="minorHAnsi" w:cs="Mangal"/>
      <w14:ligatures w14:val="standardContextual"/>
    </w:rPr>
  </w:style>
  <w:style w:type="character" w:customStyle="1" w:styleId="BodyTextChar1">
    <w:name w:val="Body Text Char1"/>
    <w:basedOn w:val="DefaultParagraphFont"/>
    <w:uiPriority w:val="99"/>
    <w:semiHidden/>
    <w:rsid w:val="00A219A5"/>
    <w:rPr>
      <w:rFonts w:ascii="Times New Roman" w:eastAsia="Noto Serif CJK SC" w:hAnsi="Times New Roman" w:cs="Mangal"/>
      <w:sz w:val="24"/>
      <w:szCs w:val="21"/>
      <w:lang w:eastAsia="zh-CN"/>
      <w14:ligatures w14:val="none"/>
    </w:rPr>
  </w:style>
  <w:style w:type="paragraph" w:customStyle="1" w:styleId="Figure">
    <w:name w:val="Figure"/>
    <w:basedOn w:val="Normal"/>
    <w:rsid w:val="00A219A5"/>
    <w:pPr>
      <w:suppressLineNumbers/>
      <w:spacing w:before="120"/>
    </w:pPr>
    <w:rPr>
      <w:i/>
      <w:iCs/>
    </w:rPr>
  </w:style>
  <w:style w:type="paragraph" w:styleId="NormalWeb">
    <w:name w:val="Normal (Web)"/>
    <w:basedOn w:val="Normal"/>
    <w:uiPriority w:val="99"/>
    <w:unhideWhenUsed/>
    <w:rsid w:val="00893AB7"/>
    <w:pPr>
      <w:spacing w:before="100" w:beforeAutospacing="1" w:after="100" w:afterAutospacing="1" w:line="240" w:lineRule="auto"/>
      <w:jc w:val="left"/>
    </w:pPr>
    <w:rPr>
      <w:rFonts w:eastAsia="Times New Roman" w:cs="Times New Roman"/>
      <w:lang w:eastAsia="en-IN"/>
    </w:rPr>
  </w:style>
  <w:style w:type="character" w:customStyle="1" w:styleId="Heading4Char">
    <w:name w:val="Heading 4 Char"/>
    <w:basedOn w:val="DefaultParagraphFont"/>
    <w:link w:val="Heading4"/>
    <w:uiPriority w:val="99"/>
    <w:semiHidden/>
    <w:rsid w:val="007B6B3B"/>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7B6B3B"/>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7B6B3B"/>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7B6B3B"/>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7B6B3B"/>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7B6B3B"/>
    <w:rPr>
      <w:rFonts w:asciiTheme="majorHAnsi" w:eastAsiaTheme="majorEastAsia" w:hAnsiTheme="majorHAnsi" w:cstheme="majorBidi"/>
      <w:i/>
      <w:iCs/>
      <w:color w:val="70AD47" w:themeColor="accent6"/>
      <w:sz w:val="20"/>
      <w:szCs w:val="20"/>
    </w:rPr>
  </w:style>
  <w:style w:type="paragraph" w:styleId="Title">
    <w:name w:val="Title"/>
    <w:basedOn w:val="Normal"/>
    <w:next w:val="Normal"/>
    <w:link w:val="TitleChar"/>
    <w:uiPriority w:val="10"/>
    <w:qFormat/>
    <w:rsid w:val="007B6B3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7B6B3B"/>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7B6B3B"/>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7B6B3B"/>
    <w:rPr>
      <w:rFonts w:asciiTheme="majorHAnsi" w:eastAsiaTheme="majorEastAsia" w:hAnsiTheme="majorHAnsi" w:cstheme="majorBidi"/>
      <w:sz w:val="30"/>
      <w:szCs w:val="30"/>
    </w:rPr>
  </w:style>
  <w:style w:type="character" w:styleId="Strong">
    <w:name w:val="Strong"/>
    <w:basedOn w:val="DefaultParagraphFont"/>
    <w:uiPriority w:val="22"/>
    <w:qFormat/>
    <w:rsid w:val="007B6B3B"/>
    <w:rPr>
      <w:b/>
      <w:bCs/>
    </w:rPr>
  </w:style>
  <w:style w:type="character" w:styleId="Emphasis">
    <w:name w:val="Emphasis"/>
    <w:basedOn w:val="DefaultParagraphFont"/>
    <w:uiPriority w:val="20"/>
    <w:qFormat/>
    <w:rsid w:val="007B6B3B"/>
    <w:rPr>
      <w:i/>
      <w:iCs/>
      <w:color w:val="70AD47" w:themeColor="accent6"/>
    </w:rPr>
  </w:style>
  <w:style w:type="paragraph" w:styleId="NoSpacing">
    <w:name w:val="No Spacing"/>
    <w:uiPriority w:val="1"/>
    <w:qFormat/>
    <w:rsid w:val="007B6B3B"/>
    <w:pPr>
      <w:spacing w:after="0" w:line="240" w:lineRule="auto"/>
    </w:pPr>
  </w:style>
  <w:style w:type="paragraph" w:styleId="Quote">
    <w:name w:val="Quote"/>
    <w:basedOn w:val="Normal"/>
    <w:next w:val="Normal"/>
    <w:link w:val="QuoteChar"/>
    <w:uiPriority w:val="29"/>
    <w:qFormat/>
    <w:rsid w:val="007B6B3B"/>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B6B3B"/>
    <w:rPr>
      <w:i/>
      <w:iCs/>
      <w:color w:val="262626" w:themeColor="text1" w:themeTint="D9"/>
    </w:rPr>
  </w:style>
  <w:style w:type="paragraph" w:styleId="IntenseQuote">
    <w:name w:val="Intense Quote"/>
    <w:basedOn w:val="Normal"/>
    <w:next w:val="Normal"/>
    <w:link w:val="IntenseQuoteChar"/>
    <w:uiPriority w:val="30"/>
    <w:qFormat/>
    <w:rsid w:val="007B6B3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7B6B3B"/>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7B6B3B"/>
    <w:rPr>
      <w:i/>
      <w:iCs/>
    </w:rPr>
  </w:style>
  <w:style w:type="character" w:styleId="IntenseEmphasis">
    <w:name w:val="Intense Emphasis"/>
    <w:basedOn w:val="DefaultParagraphFont"/>
    <w:uiPriority w:val="21"/>
    <w:qFormat/>
    <w:rsid w:val="007B6B3B"/>
    <w:rPr>
      <w:b/>
      <w:bCs/>
      <w:i/>
      <w:iCs/>
    </w:rPr>
  </w:style>
  <w:style w:type="character" w:styleId="SubtleReference">
    <w:name w:val="Subtle Reference"/>
    <w:basedOn w:val="DefaultParagraphFont"/>
    <w:uiPriority w:val="31"/>
    <w:qFormat/>
    <w:rsid w:val="007B6B3B"/>
    <w:rPr>
      <w:smallCaps/>
      <w:color w:val="595959" w:themeColor="text1" w:themeTint="A6"/>
    </w:rPr>
  </w:style>
  <w:style w:type="character" w:styleId="IntenseReference">
    <w:name w:val="Intense Reference"/>
    <w:basedOn w:val="DefaultParagraphFont"/>
    <w:uiPriority w:val="32"/>
    <w:qFormat/>
    <w:rsid w:val="007B6B3B"/>
    <w:rPr>
      <w:b/>
      <w:bCs/>
      <w:smallCaps/>
      <w:color w:val="70AD47" w:themeColor="accent6"/>
    </w:rPr>
  </w:style>
  <w:style w:type="character" w:styleId="BookTitle">
    <w:name w:val="Book Title"/>
    <w:basedOn w:val="DefaultParagraphFont"/>
    <w:uiPriority w:val="33"/>
    <w:qFormat/>
    <w:rsid w:val="007B6B3B"/>
    <w:rPr>
      <w:b/>
      <w:bCs/>
      <w:caps w:val="0"/>
      <w:smallCaps/>
      <w:spacing w:val="7"/>
      <w:sz w:val="21"/>
      <w:szCs w:val="21"/>
    </w:rPr>
  </w:style>
  <w:style w:type="character" w:styleId="UnresolvedMention">
    <w:name w:val="Unresolved Mention"/>
    <w:basedOn w:val="DefaultParagraphFont"/>
    <w:uiPriority w:val="99"/>
    <w:semiHidden/>
    <w:unhideWhenUsed/>
    <w:rsid w:val="00575EBE"/>
    <w:rPr>
      <w:color w:val="605E5C"/>
      <w:shd w:val="clear" w:color="auto" w:fill="E1DFDD"/>
    </w:rPr>
  </w:style>
  <w:style w:type="table" w:styleId="LightGrid-Accent1">
    <w:name w:val="Light Grid Accent 1"/>
    <w:basedOn w:val="TableNormal"/>
    <w:uiPriority w:val="62"/>
    <w:rsid w:val="00BE54C7"/>
    <w:pPr>
      <w:spacing w:after="0" w:line="240" w:lineRule="auto"/>
    </w:pPr>
    <w:rPr>
      <w:rFonts w:eastAsiaTheme="minorHAnsi"/>
      <w:sz w:val="22"/>
      <w:szCs w:val="22"/>
      <w:lang w:val="en-US" w:bidi="ar-S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styleId="FootnoteText">
    <w:name w:val="footnote text"/>
    <w:basedOn w:val="Normal"/>
    <w:link w:val="FootnoteTextChar"/>
    <w:uiPriority w:val="99"/>
    <w:semiHidden/>
    <w:unhideWhenUsed/>
    <w:rsid w:val="00873604"/>
    <w:pPr>
      <w:spacing w:after="0" w:line="240" w:lineRule="auto"/>
    </w:pPr>
    <w:rPr>
      <w:sz w:val="20"/>
      <w:szCs w:val="18"/>
    </w:rPr>
  </w:style>
  <w:style w:type="character" w:customStyle="1" w:styleId="FootnoteTextChar">
    <w:name w:val="Footnote Text Char"/>
    <w:basedOn w:val="DefaultParagraphFont"/>
    <w:link w:val="FootnoteText"/>
    <w:uiPriority w:val="99"/>
    <w:semiHidden/>
    <w:rsid w:val="00873604"/>
    <w:rPr>
      <w:rFonts w:ascii="Times New Roman" w:hAnsi="Times New Roman"/>
      <w:szCs w:val="18"/>
    </w:rPr>
  </w:style>
  <w:style w:type="character" w:styleId="FootnoteReference">
    <w:name w:val="footnote reference"/>
    <w:basedOn w:val="DefaultParagraphFont"/>
    <w:uiPriority w:val="99"/>
    <w:semiHidden/>
    <w:unhideWhenUsed/>
    <w:rsid w:val="00873604"/>
    <w:rPr>
      <w:vertAlign w:val="superscript"/>
    </w:rPr>
  </w:style>
  <w:style w:type="paragraph" w:customStyle="1" w:styleId="TableParagraph">
    <w:name w:val="Table Paragraph"/>
    <w:basedOn w:val="Normal"/>
    <w:uiPriority w:val="1"/>
    <w:qFormat/>
    <w:rsid w:val="00A455D4"/>
    <w:pPr>
      <w:widowControl w:val="0"/>
      <w:autoSpaceDE w:val="0"/>
      <w:autoSpaceDN w:val="0"/>
      <w:spacing w:after="0" w:line="240" w:lineRule="auto"/>
      <w:ind w:left="96"/>
      <w:jc w:val="left"/>
    </w:pPr>
    <w:rPr>
      <w:rFonts w:ascii="Calibri" w:eastAsia="Calibri" w:hAnsi="Calibri" w:cs="Calibri"/>
      <w:sz w:val="22"/>
      <w:szCs w:val="22"/>
      <w:lang w:val="en-US" w:bidi="ar-SA"/>
    </w:rPr>
  </w:style>
  <w:style w:type="paragraph" w:styleId="TOC3">
    <w:name w:val="toc 3"/>
    <w:basedOn w:val="Normal"/>
    <w:next w:val="Normal"/>
    <w:autoRedefine/>
    <w:uiPriority w:val="39"/>
    <w:unhideWhenUsed/>
    <w:rsid w:val="006A7066"/>
    <w:pPr>
      <w:spacing w:after="0"/>
      <w:jc w:val="left"/>
    </w:pPr>
    <w:rPr>
      <w:rFonts w:asciiTheme="minorHAnsi" w:hAnsiTheme="minorHAnsi" w:cstheme="minorHAnsi"/>
      <w:smallCaps/>
      <w:sz w:val="22"/>
      <w:szCs w:val="22"/>
    </w:rPr>
  </w:style>
  <w:style w:type="table" w:styleId="GridTable1Light-Accent4">
    <w:name w:val="Grid Table 1 Light Accent 4"/>
    <w:basedOn w:val="TableNormal"/>
    <w:uiPriority w:val="46"/>
    <w:rsid w:val="003B60E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PlainTable5">
    <w:name w:val="Plain Table 5"/>
    <w:basedOn w:val="TableNormal"/>
    <w:uiPriority w:val="45"/>
    <w:rsid w:val="00A11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D11A1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BC139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EndnoteText">
    <w:name w:val="endnote text"/>
    <w:basedOn w:val="Normal"/>
    <w:link w:val="EndnoteTextChar"/>
    <w:uiPriority w:val="99"/>
    <w:semiHidden/>
    <w:unhideWhenUsed/>
    <w:rsid w:val="00191A5E"/>
    <w:pPr>
      <w:spacing w:after="0" w:line="240" w:lineRule="auto"/>
    </w:pPr>
    <w:rPr>
      <w:sz w:val="20"/>
      <w:szCs w:val="18"/>
    </w:rPr>
  </w:style>
  <w:style w:type="character" w:customStyle="1" w:styleId="EndnoteTextChar">
    <w:name w:val="Endnote Text Char"/>
    <w:basedOn w:val="DefaultParagraphFont"/>
    <w:link w:val="EndnoteText"/>
    <w:uiPriority w:val="99"/>
    <w:semiHidden/>
    <w:rsid w:val="00191A5E"/>
    <w:rPr>
      <w:rFonts w:ascii="Times New Roman" w:hAnsi="Times New Roman"/>
      <w:sz w:val="20"/>
      <w:szCs w:val="18"/>
    </w:rPr>
  </w:style>
  <w:style w:type="character" w:styleId="EndnoteReference">
    <w:name w:val="endnote reference"/>
    <w:basedOn w:val="DefaultParagraphFont"/>
    <w:uiPriority w:val="99"/>
    <w:semiHidden/>
    <w:unhideWhenUsed/>
    <w:rsid w:val="00191A5E"/>
    <w:rPr>
      <w:vertAlign w:val="superscript"/>
    </w:rPr>
  </w:style>
  <w:style w:type="table" w:styleId="GridTable3-Accent4">
    <w:name w:val="Grid Table 3 Accent 4"/>
    <w:basedOn w:val="TableNormal"/>
    <w:uiPriority w:val="48"/>
    <w:rsid w:val="0007792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1Light-Accent3">
    <w:name w:val="Grid Table 1 Light Accent 3"/>
    <w:basedOn w:val="TableNormal"/>
    <w:uiPriority w:val="46"/>
    <w:rsid w:val="000E0E13"/>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93592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5">
    <w:name w:val="Grid Table 1 Light Accent 5"/>
    <w:basedOn w:val="TableNormal"/>
    <w:uiPriority w:val="46"/>
    <w:rsid w:val="0093592F"/>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OC4">
    <w:name w:val="toc 4"/>
    <w:basedOn w:val="Normal"/>
    <w:next w:val="Normal"/>
    <w:autoRedefine/>
    <w:uiPriority w:val="39"/>
    <w:semiHidden/>
    <w:unhideWhenUsed/>
    <w:rsid w:val="00336902"/>
    <w:pPr>
      <w:spacing w:after="0"/>
      <w:jc w:val="left"/>
    </w:pPr>
    <w:rPr>
      <w:rFonts w:asciiTheme="minorHAnsi" w:hAnsiTheme="minorHAnsi" w:cstheme="minorHAnsi"/>
      <w:sz w:val="22"/>
      <w:szCs w:val="22"/>
    </w:rPr>
  </w:style>
  <w:style w:type="paragraph" w:styleId="TOC5">
    <w:name w:val="toc 5"/>
    <w:basedOn w:val="Normal"/>
    <w:next w:val="Normal"/>
    <w:autoRedefine/>
    <w:uiPriority w:val="39"/>
    <w:semiHidden/>
    <w:unhideWhenUsed/>
    <w:rsid w:val="00336902"/>
    <w:pPr>
      <w:spacing w:after="0"/>
      <w:jc w:val="left"/>
    </w:pPr>
    <w:rPr>
      <w:rFonts w:asciiTheme="minorHAnsi" w:hAnsiTheme="minorHAnsi" w:cstheme="minorHAnsi"/>
      <w:sz w:val="22"/>
      <w:szCs w:val="22"/>
    </w:rPr>
  </w:style>
  <w:style w:type="paragraph" w:styleId="TOC6">
    <w:name w:val="toc 6"/>
    <w:basedOn w:val="Normal"/>
    <w:next w:val="Normal"/>
    <w:autoRedefine/>
    <w:uiPriority w:val="39"/>
    <w:semiHidden/>
    <w:unhideWhenUsed/>
    <w:rsid w:val="00336902"/>
    <w:pPr>
      <w:spacing w:after="0"/>
      <w:jc w:val="left"/>
    </w:pPr>
    <w:rPr>
      <w:rFonts w:asciiTheme="minorHAnsi" w:hAnsiTheme="minorHAnsi" w:cstheme="minorHAnsi"/>
      <w:sz w:val="22"/>
      <w:szCs w:val="22"/>
    </w:rPr>
  </w:style>
  <w:style w:type="paragraph" w:styleId="TOC7">
    <w:name w:val="toc 7"/>
    <w:basedOn w:val="Normal"/>
    <w:next w:val="Normal"/>
    <w:autoRedefine/>
    <w:uiPriority w:val="39"/>
    <w:semiHidden/>
    <w:unhideWhenUsed/>
    <w:rsid w:val="00336902"/>
    <w:pPr>
      <w:spacing w:after="0"/>
      <w:jc w:val="left"/>
    </w:pPr>
    <w:rPr>
      <w:rFonts w:asciiTheme="minorHAnsi" w:hAnsiTheme="minorHAnsi" w:cstheme="minorHAnsi"/>
      <w:sz w:val="22"/>
      <w:szCs w:val="22"/>
    </w:rPr>
  </w:style>
  <w:style w:type="paragraph" w:styleId="TOC8">
    <w:name w:val="toc 8"/>
    <w:basedOn w:val="Normal"/>
    <w:next w:val="Normal"/>
    <w:autoRedefine/>
    <w:uiPriority w:val="39"/>
    <w:semiHidden/>
    <w:unhideWhenUsed/>
    <w:rsid w:val="00336902"/>
    <w:pPr>
      <w:spacing w:after="0"/>
      <w:jc w:val="left"/>
    </w:pPr>
    <w:rPr>
      <w:rFonts w:asciiTheme="minorHAnsi" w:hAnsiTheme="minorHAnsi" w:cstheme="minorHAnsi"/>
      <w:sz w:val="22"/>
      <w:szCs w:val="22"/>
    </w:rPr>
  </w:style>
  <w:style w:type="paragraph" w:styleId="TOC9">
    <w:name w:val="toc 9"/>
    <w:basedOn w:val="Normal"/>
    <w:next w:val="Normal"/>
    <w:autoRedefine/>
    <w:uiPriority w:val="39"/>
    <w:semiHidden/>
    <w:unhideWhenUsed/>
    <w:rsid w:val="00336902"/>
    <w:pPr>
      <w:spacing w:after="0"/>
      <w:jc w:val="left"/>
    </w:pPr>
    <w:rPr>
      <w:rFonts w:asciiTheme="minorHAnsi" w:hAnsiTheme="minorHAnsi" w:cstheme="minorHAnsi"/>
      <w:sz w:val="22"/>
      <w:szCs w:val="22"/>
    </w:rPr>
  </w:style>
  <w:style w:type="paragraph" w:styleId="TableofFigures">
    <w:name w:val="table of figures"/>
    <w:basedOn w:val="Normal"/>
    <w:next w:val="Normal"/>
    <w:uiPriority w:val="99"/>
    <w:unhideWhenUsed/>
    <w:rsid w:val="00F6454D"/>
    <w:pPr>
      <w:spacing w:after="0"/>
    </w:pPr>
  </w:style>
  <w:style w:type="paragraph" w:styleId="BodyText2">
    <w:name w:val="Body Text 2"/>
    <w:basedOn w:val="Normal"/>
    <w:link w:val="BodyText2Char"/>
    <w:uiPriority w:val="99"/>
    <w:rsid w:val="008E7F55"/>
    <w:pPr>
      <w:spacing w:after="0" w:line="240" w:lineRule="auto"/>
      <w:ind w:left="720" w:hanging="720"/>
      <w:jc w:val="left"/>
    </w:pPr>
    <w:rPr>
      <w:rFonts w:eastAsia="Times New Roman" w:cs="Times New Roman"/>
      <w:b/>
      <w:bCs/>
      <w:sz w:val="22"/>
      <w:szCs w:val="22"/>
      <w:lang w:val="en-GB" w:bidi="ar-SA"/>
    </w:rPr>
  </w:style>
  <w:style w:type="character" w:customStyle="1" w:styleId="BodyText2Char">
    <w:name w:val="Body Text 2 Char"/>
    <w:basedOn w:val="DefaultParagraphFont"/>
    <w:link w:val="BodyText2"/>
    <w:uiPriority w:val="99"/>
    <w:rsid w:val="008E7F55"/>
    <w:rPr>
      <w:rFonts w:ascii="Times New Roman" w:eastAsia="Times New Roman" w:hAnsi="Times New Roman" w:cs="Times New Roman"/>
      <w:b/>
      <w:bCs/>
      <w:sz w:val="22"/>
      <w:szCs w:val="22"/>
      <w:lang w:val="en-GB" w:bidi="ar-SA"/>
    </w:rPr>
  </w:style>
  <w:style w:type="paragraph" w:customStyle="1" w:styleId="deannah1">
    <w:name w:val="deannah1"/>
    <w:basedOn w:val="Normal"/>
    <w:uiPriority w:val="99"/>
    <w:rsid w:val="008E7F55"/>
    <w:pPr>
      <w:keepNext/>
      <w:spacing w:after="240" w:line="240" w:lineRule="auto"/>
      <w:jc w:val="left"/>
    </w:pPr>
    <w:rPr>
      <w:rFonts w:eastAsia="Times New Roman" w:cs="Times New Roman"/>
      <w:b/>
      <w:bCs/>
      <w:szCs w:val="24"/>
      <w:lang w:val="en-GB" w:bidi="ar-SA"/>
    </w:rPr>
  </w:style>
  <w:style w:type="paragraph" w:styleId="BalloonText">
    <w:name w:val="Balloon Text"/>
    <w:basedOn w:val="Normal"/>
    <w:link w:val="BalloonTextChar"/>
    <w:uiPriority w:val="99"/>
    <w:semiHidden/>
    <w:rsid w:val="008E7F55"/>
    <w:pPr>
      <w:spacing w:after="0" w:line="240" w:lineRule="auto"/>
      <w:jc w:val="left"/>
    </w:pPr>
    <w:rPr>
      <w:rFonts w:ascii="Tahoma" w:eastAsia="Times New Roman" w:hAnsi="Tahoma" w:cs="Tahoma"/>
      <w:sz w:val="16"/>
      <w:szCs w:val="16"/>
      <w:lang w:val="en-GB" w:bidi="ar-SA"/>
    </w:rPr>
  </w:style>
  <w:style w:type="character" w:customStyle="1" w:styleId="BalloonTextChar">
    <w:name w:val="Balloon Text Char"/>
    <w:basedOn w:val="DefaultParagraphFont"/>
    <w:link w:val="BalloonText"/>
    <w:uiPriority w:val="99"/>
    <w:semiHidden/>
    <w:rsid w:val="008E7F55"/>
    <w:rPr>
      <w:rFonts w:ascii="Tahoma" w:eastAsia="Times New Roman" w:hAnsi="Tahoma" w:cs="Tahoma"/>
      <w:sz w:val="16"/>
      <w:szCs w:val="16"/>
      <w:lang w:val="en-GB" w:bidi="ar-SA"/>
    </w:rPr>
  </w:style>
  <w:style w:type="character" w:styleId="FollowedHyperlink">
    <w:name w:val="FollowedHyperlink"/>
    <w:uiPriority w:val="99"/>
    <w:semiHidden/>
    <w:rsid w:val="008E7F55"/>
    <w:rPr>
      <w:color w:val="800080"/>
      <w:u w:val="single"/>
    </w:rPr>
  </w:style>
  <w:style w:type="character" w:customStyle="1" w:styleId="Hyperlink1">
    <w:name w:val="Hyperlink1"/>
    <w:uiPriority w:val="99"/>
    <w:rsid w:val="008E7F55"/>
    <w:rPr>
      <w:color w:val="535353"/>
      <w:u w:val="single"/>
      <w:effect w:val="none"/>
    </w:rPr>
  </w:style>
  <w:style w:type="paragraph" w:customStyle="1" w:styleId="NormalWeb1">
    <w:name w:val="Normal (Web)1"/>
    <w:basedOn w:val="Normal"/>
    <w:uiPriority w:val="99"/>
    <w:rsid w:val="008E7F55"/>
    <w:pPr>
      <w:spacing w:before="100" w:beforeAutospacing="1" w:after="300" w:line="240" w:lineRule="auto"/>
      <w:jc w:val="left"/>
    </w:pPr>
    <w:rPr>
      <w:rFonts w:eastAsia="Times New Roman" w:cs="Times New Roman"/>
      <w:szCs w:val="24"/>
      <w:lang w:val="en-GB" w:eastAsia="en-GB" w:bidi="ar-SA"/>
    </w:rPr>
  </w:style>
  <w:style w:type="character" w:styleId="PageNumber">
    <w:name w:val="page number"/>
    <w:basedOn w:val="DefaultParagraphFont"/>
    <w:uiPriority w:val="99"/>
    <w:rsid w:val="008E7F55"/>
  </w:style>
  <w:style w:type="character" w:styleId="CommentReference">
    <w:name w:val="annotation reference"/>
    <w:uiPriority w:val="99"/>
    <w:semiHidden/>
    <w:unhideWhenUsed/>
    <w:rsid w:val="008E7F55"/>
    <w:rPr>
      <w:sz w:val="16"/>
      <w:szCs w:val="16"/>
    </w:rPr>
  </w:style>
  <w:style w:type="paragraph" w:styleId="CommentText">
    <w:name w:val="annotation text"/>
    <w:basedOn w:val="Normal"/>
    <w:link w:val="CommentTextChar"/>
    <w:uiPriority w:val="99"/>
    <w:semiHidden/>
    <w:unhideWhenUsed/>
    <w:rsid w:val="008E7F55"/>
    <w:pPr>
      <w:spacing w:after="0" w:line="240" w:lineRule="auto"/>
      <w:jc w:val="left"/>
    </w:pPr>
    <w:rPr>
      <w:rFonts w:eastAsia="Times New Roman" w:cs="Times New Roman"/>
      <w:sz w:val="20"/>
      <w:szCs w:val="20"/>
      <w:lang w:val="en-GB" w:bidi="ar-SA"/>
    </w:rPr>
  </w:style>
  <w:style w:type="character" w:customStyle="1" w:styleId="CommentTextChar">
    <w:name w:val="Comment Text Char"/>
    <w:basedOn w:val="DefaultParagraphFont"/>
    <w:link w:val="CommentText"/>
    <w:uiPriority w:val="99"/>
    <w:semiHidden/>
    <w:rsid w:val="008E7F55"/>
    <w:rPr>
      <w:rFonts w:ascii="Times New Roman" w:eastAsia="Times New Roman" w:hAnsi="Times New Roman" w:cs="Times New Roman"/>
      <w:sz w:val="20"/>
      <w:szCs w:val="20"/>
      <w:lang w:val="en-GB" w:bidi="ar-SA"/>
    </w:rPr>
  </w:style>
  <w:style w:type="paragraph" w:styleId="CommentSubject">
    <w:name w:val="annotation subject"/>
    <w:basedOn w:val="CommentText"/>
    <w:next w:val="CommentText"/>
    <w:link w:val="CommentSubjectChar"/>
    <w:uiPriority w:val="99"/>
    <w:semiHidden/>
    <w:unhideWhenUsed/>
    <w:rsid w:val="008E7F55"/>
    <w:rPr>
      <w:b/>
      <w:bCs/>
    </w:rPr>
  </w:style>
  <w:style w:type="character" w:customStyle="1" w:styleId="CommentSubjectChar">
    <w:name w:val="Comment Subject Char"/>
    <w:basedOn w:val="CommentTextChar"/>
    <w:link w:val="CommentSubject"/>
    <w:uiPriority w:val="99"/>
    <w:semiHidden/>
    <w:rsid w:val="008E7F55"/>
    <w:rPr>
      <w:rFonts w:ascii="Times New Roman" w:eastAsia="Times New Roman" w:hAnsi="Times New Roman" w:cs="Times New Roman"/>
      <w:b/>
      <w:bCs/>
      <w:sz w:val="20"/>
      <w:szCs w:val="20"/>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6054">
      <w:bodyDiv w:val="1"/>
      <w:marLeft w:val="0"/>
      <w:marRight w:val="0"/>
      <w:marTop w:val="0"/>
      <w:marBottom w:val="0"/>
      <w:divBdr>
        <w:top w:val="none" w:sz="0" w:space="0" w:color="auto"/>
        <w:left w:val="none" w:sz="0" w:space="0" w:color="auto"/>
        <w:bottom w:val="none" w:sz="0" w:space="0" w:color="auto"/>
        <w:right w:val="none" w:sz="0" w:space="0" w:color="auto"/>
      </w:divBdr>
    </w:div>
    <w:div w:id="8720865">
      <w:bodyDiv w:val="1"/>
      <w:marLeft w:val="0"/>
      <w:marRight w:val="0"/>
      <w:marTop w:val="0"/>
      <w:marBottom w:val="0"/>
      <w:divBdr>
        <w:top w:val="none" w:sz="0" w:space="0" w:color="auto"/>
        <w:left w:val="none" w:sz="0" w:space="0" w:color="auto"/>
        <w:bottom w:val="none" w:sz="0" w:space="0" w:color="auto"/>
        <w:right w:val="none" w:sz="0" w:space="0" w:color="auto"/>
      </w:divBdr>
    </w:div>
    <w:div w:id="12387894">
      <w:bodyDiv w:val="1"/>
      <w:marLeft w:val="0"/>
      <w:marRight w:val="0"/>
      <w:marTop w:val="0"/>
      <w:marBottom w:val="0"/>
      <w:divBdr>
        <w:top w:val="none" w:sz="0" w:space="0" w:color="auto"/>
        <w:left w:val="none" w:sz="0" w:space="0" w:color="auto"/>
        <w:bottom w:val="none" w:sz="0" w:space="0" w:color="auto"/>
        <w:right w:val="none" w:sz="0" w:space="0" w:color="auto"/>
      </w:divBdr>
    </w:div>
    <w:div w:id="15548144">
      <w:bodyDiv w:val="1"/>
      <w:marLeft w:val="0"/>
      <w:marRight w:val="0"/>
      <w:marTop w:val="0"/>
      <w:marBottom w:val="0"/>
      <w:divBdr>
        <w:top w:val="none" w:sz="0" w:space="0" w:color="auto"/>
        <w:left w:val="none" w:sz="0" w:space="0" w:color="auto"/>
        <w:bottom w:val="none" w:sz="0" w:space="0" w:color="auto"/>
        <w:right w:val="none" w:sz="0" w:space="0" w:color="auto"/>
      </w:divBdr>
    </w:div>
    <w:div w:id="19359227">
      <w:bodyDiv w:val="1"/>
      <w:marLeft w:val="0"/>
      <w:marRight w:val="0"/>
      <w:marTop w:val="0"/>
      <w:marBottom w:val="0"/>
      <w:divBdr>
        <w:top w:val="none" w:sz="0" w:space="0" w:color="auto"/>
        <w:left w:val="none" w:sz="0" w:space="0" w:color="auto"/>
        <w:bottom w:val="none" w:sz="0" w:space="0" w:color="auto"/>
        <w:right w:val="none" w:sz="0" w:space="0" w:color="auto"/>
      </w:divBdr>
      <w:divsChild>
        <w:div w:id="957375170">
          <w:marLeft w:val="0"/>
          <w:marRight w:val="0"/>
          <w:marTop w:val="0"/>
          <w:marBottom w:val="0"/>
          <w:divBdr>
            <w:top w:val="single" w:sz="2" w:space="0" w:color="auto"/>
            <w:left w:val="single" w:sz="2" w:space="0" w:color="auto"/>
            <w:bottom w:val="single" w:sz="2" w:space="0" w:color="auto"/>
            <w:right w:val="single" w:sz="2" w:space="0" w:color="auto"/>
          </w:divBdr>
        </w:div>
      </w:divsChild>
    </w:div>
    <w:div w:id="20522947">
      <w:bodyDiv w:val="1"/>
      <w:marLeft w:val="0"/>
      <w:marRight w:val="0"/>
      <w:marTop w:val="0"/>
      <w:marBottom w:val="0"/>
      <w:divBdr>
        <w:top w:val="none" w:sz="0" w:space="0" w:color="auto"/>
        <w:left w:val="none" w:sz="0" w:space="0" w:color="auto"/>
        <w:bottom w:val="none" w:sz="0" w:space="0" w:color="auto"/>
        <w:right w:val="none" w:sz="0" w:space="0" w:color="auto"/>
      </w:divBdr>
    </w:div>
    <w:div w:id="29378457">
      <w:bodyDiv w:val="1"/>
      <w:marLeft w:val="0"/>
      <w:marRight w:val="0"/>
      <w:marTop w:val="0"/>
      <w:marBottom w:val="0"/>
      <w:divBdr>
        <w:top w:val="none" w:sz="0" w:space="0" w:color="auto"/>
        <w:left w:val="none" w:sz="0" w:space="0" w:color="auto"/>
        <w:bottom w:val="none" w:sz="0" w:space="0" w:color="auto"/>
        <w:right w:val="none" w:sz="0" w:space="0" w:color="auto"/>
      </w:divBdr>
      <w:divsChild>
        <w:div w:id="11758753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649435">
      <w:bodyDiv w:val="1"/>
      <w:marLeft w:val="0"/>
      <w:marRight w:val="0"/>
      <w:marTop w:val="0"/>
      <w:marBottom w:val="0"/>
      <w:divBdr>
        <w:top w:val="none" w:sz="0" w:space="0" w:color="auto"/>
        <w:left w:val="none" w:sz="0" w:space="0" w:color="auto"/>
        <w:bottom w:val="none" w:sz="0" w:space="0" w:color="auto"/>
        <w:right w:val="none" w:sz="0" w:space="0" w:color="auto"/>
      </w:divBdr>
    </w:div>
    <w:div w:id="30692452">
      <w:bodyDiv w:val="1"/>
      <w:marLeft w:val="0"/>
      <w:marRight w:val="0"/>
      <w:marTop w:val="0"/>
      <w:marBottom w:val="0"/>
      <w:divBdr>
        <w:top w:val="none" w:sz="0" w:space="0" w:color="auto"/>
        <w:left w:val="none" w:sz="0" w:space="0" w:color="auto"/>
        <w:bottom w:val="none" w:sz="0" w:space="0" w:color="auto"/>
        <w:right w:val="none" w:sz="0" w:space="0" w:color="auto"/>
      </w:divBdr>
    </w:div>
    <w:div w:id="35665526">
      <w:bodyDiv w:val="1"/>
      <w:marLeft w:val="0"/>
      <w:marRight w:val="0"/>
      <w:marTop w:val="0"/>
      <w:marBottom w:val="0"/>
      <w:divBdr>
        <w:top w:val="none" w:sz="0" w:space="0" w:color="auto"/>
        <w:left w:val="none" w:sz="0" w:space="0" w:color="auto"/>
        <w:bottom w:val="none" w:sz="0" w:space="0" w:color="auto"/>
        <w:right w:val="none" w:sz="0" w:space="0" w:color="auto"/>
      </w:divBdr>
    </w:div>
    <w:div w:id="40635447">
      <w:bodyDiv w:val="1"/>
      <w:marLeft w:val="0"/>
      <w:marRight w:val="0"/>
      <w:marTop w:val="0"/>
      <w:marBottom w:val="0"/>
      <w:divBdr>
        <w:top w:val="none" w:sz="0" w:space="0" w:color="auto"/>
        <w:left w:val="none" w:sz="0" w:space="0" w:color="auto"/>
        <w:bottom w:val="none" w:sz="0" w:space="0" w:color="auto"/>
        <w:right w:val="none" w:sz="0" w:space="0" w:color="auto"/>
      </w:divBdr>
    </w:div>
    <w:div w:id="42755615">
      <w:bodyDiv w:val="1"/>
      <w:marLeft w:val="0"/>
      <w:marRight w:val="0"/>
      <w:marTop w:val="0"/>
      <w:marBottom w:val="0"/>
      <w:divBdr>
        <w:top w:val="none" w:sz="0" w:space="0" w:color="auto"/>
        <w:left w:val="none" w:sz="0" w:space="0" w:color="auto"/>
        <w:bottom w:val="none" w:sz="0" w:space="0" w:color="auto"/>
        <w:right w:val="none" w:sz="0" w:space="0" w:color="auto"/>
      </w:divBdr>
    </w:div>
    <w:div w:id="44718200">
      <w:bodyDiv w:val="1"/>
      <w:marLeft w:val="0"/>
      <w:marRight w:val="0"/>
      <w:marTop w:val="0"/>
      <w:marBottom w:val="0"/>
      <w:divBdr>
        <w:top w:val="none" w:sz="0" w:space="0" w:color="auto"/>
        <w:left w:val="none" w:sz="0" w:space="0" w:color="auto"/>
        <w:bottom w:val="none" w:sz="0" w:space="0" w:color="auto"/>
        <w:right w:val="none" w:sz="0" w:space="0" w:color="auto"/>
      </w:divBdr>
    </w:div>
    <w:div w:id="45495009">
      <w:bodyDiv w:val="1"/>
      <w:marLeft w:val="0"/>
      <w:marRight w:val="0"/>
      <w:marTop w:val="0"/>
      <w:marBottom w:val="0"/>
      <w:divBdr>
        <w:top w:val="none" w:sz="0" w:space="0" w:color="auto"/>
        <w:left w:val="none" w:sz="0" w:space="0" w:color="auto"/>
        <w:bottom w:val="none" w:sz="0" w:space="0" w:color="auto"/>
        <w:right w:val="none" w:sz="0" w:space="0" w:color="auto"/>
      </w:divBdr>
      <w:divsChild>
        <w:div w:id="602960754">
          <w:marLeft w:val="0"/>
          <w:marRight w:val="0"/>
          <w:marTop w:val="0"/>
          <w:marBottom w:val="0"/>
          <w:divBdr>
            <w:top w:val="single" w:sz="2" w:space="0" w:color="auto"/>
            <w:left w:val="single" w:sz="2" w:space="0" w:color="auto"/>
            <w:bottom w:val="single" w:sz="2" w:space="0" w:color="auto"/>
            <w:right w:val="single" w:sz="2" w:space="0" w:color="auto"/>
          </w:divBdr>
        </w:div>
      </w:divsChild>
    </w:div>
    <w:div w:id="45571921">
      <w:bodyDiv w:val="1"/>
      <w:marLeft w:val="0"/>
      <w:marRight w:val="0"/>
      <w:marTop w:val="0"/>
      <w:marBottom w:val="0"/>
      <w:divBdr>
        <w:top w:val="none" w:sz="0" w:space="0" w:color="auto"/>
        <w:left w:val="none" w:sz="0" w:space="0" w:color="auto"/>
        <w:bottom w:val="none" w:sz="0" w:space="0" w:color="auto"/>
        <w:right w:val="none" w:sz="0" w:space="0" w:color="auto"/>
      </w:divBdr>
    </w:div>
    <w:div w:id="46531479">
      <w:bodyDiv w:val="1"/>
      <w:marLeft w:val="0"/>
      <w:marRight w:val="0"/>
      <w:marTop w:val="0"/>
      <w:marBottom w:val="0"/>
      <w:divBdr>
        <w:top w:val="none" w:sz="0" w:space="0" w:color="auto"/>
        <w:left w:val="none" w:sz="0" w:space="0" w:color="auto"/>
        <w:bottom w:val="none" w:sz="0" w:space="0" w:color="auto"/>
        <w:right w:val="none" w:sz="0" w:space="0" w:color="auto"/>
      </w:divBdr>
      <w:divsChild>
        <w:div w:id="612370721">
          <w:marLeft w:val="0"/>
          <w:marRight w:val="0"/>
          <w:marTop w:val="0"/>
          <w:marBottom w:val="0"/>
          <w:divBdr>
            <w:top w:val="single" w:sz="2" w:space="0" w:color="auto"/>
            <w:left w:val="single" w:sz="2" w:space="0" w:color="auto"/>
            <w:bottom w:val="single" w:sz="2" w:space="0" w:color="auto"/>
            <w:right w:val="single" w:sz="2" w:space="0" w:color="auto"/>
          </w:divBdr>
        </w:div>
      </w:divsChild>
    </w:div>
    <w:div w:id="47075798">
      <w:bodyDiv w:val="1"/>
      <w:marLeft w:val="0"/>
      <w:marRight w:val="0"/>
      <w:marTop w:val="0"/>
      <w:marBottom w:val="0"/>
      <w:divBdr>
        <w:top w:val="none" w:sz="0" w:space="0" w:color="auto"/>
        <w:left w:val="none" w:sz="0" w:space="0" w:color="auto"/>
        <w:bottom w:val="none" w:sz="0" w:space="0" w:color="auto"/>
        <w:right w:val="none" w:sz="0" w:space="0" w:color="auto"/>
      </w:divBdr>
      <w:divsChild>
        <w:div w:id="170921302">
          <w:marLeft w:val="0"/>
          <w:marRight w:val="0"/>
          <w:marTop w:val="0"/>
          <w:marBottom w:val="0"/>
          <w:divBdr>
            <w:top w:val="single" w:sz="2" w:space="0" w:color="auto"/>
            <w:left w:val="single" w:sz="2" w:space="0" w:color="auto"/>
            <w:bottom w:val="single" w:sz="2" w:space="0" w:color="auto"/>
            <w:right w:val="single" w:sz="2" w:space="0" w:color="auto"/>
          </w:divBdr>
        </w:div>
      </w:divsChild>
    </w:div>
    <w:div w:id="53282644">
      <w:bodyDiv w:val="1"/>
      <w:marLeft w:val="0"/>
      <w:marRight w:val="0"/>
      <w:marTop w:val="0"/>
      <w:marBottom w:val="0"/>
      <w:divBdr>
        <w:top w:val="none" w:sz="0" w:space="0" w:color="auto"/>
        <w:left w:val="none" w:sz="0" w:space="0" w:color="auto"/>
        <w:bottom w:val="none" w:sz="0" w:space="0" w:color="auto"/>
        <w:right w:val="none" w:sz="0" w:space="0" w:color="auto"/>
      </w:divBdr>
      <w:divsChild>
        <w:div w:id="66542091">
          <w:marLeft w:val="0"/>
          <w:marRight w:val="0"/>
          <w:marTop w:val="0"/>
          <w:marBottom w:val="0"/>
          <w:divBdr>
            <w:top w:val="none" w:sz="0" w:space="0" w:color="auto"/>
            <w:left w:val="none" w:sz="0" w:space="0" w:color="auto"/>
            <w:bottom w:val="none" w:sz="0" w:space="0" w:color="auto"/>
            <w:right w:val="none" w:sz="0" w:space="0" w:color="auto"/>
          </w:divBdr>
          <w:divsChild>
            <w:div w:id="1903177961">
              <w:marLeft w:val="0"/>
              <w:marRight w:val="0"/>
              <w:marTop w:val="0"/>
              <w:marBottom w:val="0"/>
              <w:divBdr>
                <w:top w:val="none" w:sz="0" w:space="0" w:color="auto"/>
                <w:left w:val="none" w:sz="0" w:space="0" w:color="auto"/>
                <w:bottom w:val="none" w:sz="0" w:space="0" w:color="auto"/>
                <w:right w:val="none" w:sz="0" w:space="0" w:color="auto"/>
              </w:divBdr>
              <w:divsChild>
                <w:div w:id="385570415">
                  <w:marLeft w:val="0"/>
                  <w:marRight w:val="0"/>
                  <w:marTop w:val="0"/>
                  <w:marBottom w:val="0"/>
                  <w:divBdr>
                    <w:top w:val="none" w:sz="0" w:space="0" w:color="auto"/>
                    <w:left w:val="none" w:sz="0" w:space="0" w:color="auto"/>
                    <w:bottom w:val="none" w:sz="0" w:space="0" w:color="auto"/>
                    <w:right w:val="none" w:sz="0" w:space="0" w:color="auto"/>
                  </w:divBdr>
                  <w:divsChild>
                    <w:div w:id="828449124">
                      <w:marLeft w:val="0"/>
                      <w:marRight w:val="0"/>
                      <w:marTop w:val="0"/>
                      <w:marBottom w:val="0"/>
                      <w:divBdr>
                        <w:top w:val="none" w:sz="0" w:space="0" w:color="auto"/>
                        <w:left w:val="none" w:sz="0" w:space="0" w:color="auto"/>
                        <w:bottom w:val="none" w:sz="0" w:space="0" w:color="auto"/>
                        <w:right w:val="none" w:sz="0" w:space="0" w:color="auto"/>
                      </w:divBdr>
                      <w:divsChild>
                        <w:div w:id="1493372123">
                          <w:marLeft w:val="0"/>
                          <w:marRight w:val="0"/>
                          <w:marTop w:val="0"/>
                          <w:marBottom w:val="0"/>
                          <w:divBdr>
                            <w:top w:val="none" w:sz="0" w:space="0" w:color="auto"/>
                            <w:left w:val="none" w:sz="0" w:space="0" w:color="auto"/>
                            <w:bottom w:val="none" w:sz="0" w:space="0" w:color="auto"/>
                            <w:right w:val="none" w:sz="0" w:space="0" w:color="auto"/>
                          </w:divBdr>
                          <w:divsChild>
                            <w:div w:id="110784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077540">
                  <w:marLeft w:val="0"/>
                  <w:marRight w:val="0"/>
                  <w:marTop w:val="0"/>
                  <w:marBottom w:val="0"/>
                  <w:divBdr>
                    <w:top w:val="none" w:sz="0" w:space="0" w:color="auto"/>
                    <w:left w:val="none" w:sz="0" w:space="0" w:color="auto"/>
                    <w:bottom w:val="none" w:sz="0" w:space="0" w:color="auto"/>
                    <w:right w:val="none" w:sz="0" w:space="0" w:color="auto"/>
                  </w:divBdr>
                  <w:divsChild>
                    <w:div w:id="2611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53934">
      <w:bodyDiv w:val="1"/>
      <w:marLeft w:val="0"/>
      <w:marRight w:val="0"/>
      <w:marTop w:val="0"/>
      <w:marBottom w:val="0"/>
      <w:divBdr>
        <w:top w:val="none" w:sz="0" w:space="0" w:color="auto"/>
        <w:left w:val="none" w:sz="0" w:space="0" w:color="auto"/>
        <w:bottom w:val="none" w:sz="0" w:space="0" w:color="auto"/>
        <w:right w:val="none" w:sz="0" w:space="0" w:color="auto"/>
      </w:divBdr>
      <w:divsChild>
        <w:div w:id="1969237382">
          <w:marLeft w:val="0"/>
          <w:marRight w:val="0"/>
          <w:marTop w:val="0"/>
          <w:marBottom w:val="0"/>
          <w:divBdr>
            <w:top w:val="single" w:sz="6" w:space="0" w:color="auto"/>
            <w:left w:val="single" w:sz="6" w:space="0" w:color="auto"/>
            <w:bottom w:val="single" w:sz="6" w:space="0" w:color="auto"/>
            <w:right w:val="single" w:sz="6" w:space="0" w:color="auto"/>
          </w:divBdr>
        </w:div>
      </w:divsChild>
    </w:div>
    <w:div w:id="60370094">
      <w:bodyDiv w:val="1"/>
      <w:marLeft w:val="0"/>
      <w:marRight w:val="0"/>
      <w:marTop w:val="0"/>
      <w:marBottom w:val="0"/>
      <w:divBdr>
        <w:top w:val="none" w:sz="0" w:space="0" w:color="auto"/>
        <w:left w:val="none" w:sz="0" w:space="0" w:color="auto"/>
        <w:bottom w:val="none" w:sz="0" w:space="0" w:color="auto"/>
        <w:right w:val="none" w:sz="0" w:space="0" w:color="auto"/>
      </w:divBdr>
      <w:divsChild>
        <w:div w:id="519853326">
          <w:marLeft w:val="0"/>
          <w:marRight w:val="0"/>
          <w:marTop w:val="0"/>
          <w:marBottom w:val="0"/>
          <w:divBdr>
            <w:top w:val="none" w:sz="0" w:space="0" w:color="auto"/>
            <w:left w:val="none" w:sz="0" w:space="0" w:color="auto"/>
            <w:bottom w:val="none" w:sz="0" w:space="0" w:color="auto"/>
            <w:right w:val="none" w:sz="0" w:space="0" w:color="auto"/>
          </w:divBdr>
        </w:div>
        <w:div w:id="214509842">
          <w:marLeft w:val="0"/>
          <w:marRight w:val="0"/>
          <w:marTop w:val="0"/>
          <w:marBottom w:val="0"/>
          <w:divBdr>
            <w:top w:val="none" w:sz="0" w:space="0" w:color="auto"/>
            <w:left w:val="none" w:sz="0" w:space="0" w:color="auto"/>
            <w:bottom w:val="none" w:sz="0" w:space="0" w:color="auto"/>
            <w:right w:val="none" w:sz="0" w:space="0" w:color="auto"/>
          </w:divBdr>
        </w:div>
        <w:div w:id="968436932">
          <w:marLeft w:val="0"/>
          <w:marRight w:val="0"/>
          <w:marTop w:val="0"/>
          <w:marBottom w:val="0"/>
          <w:divBdr>
            <w:top w:val="none" w:sz="0" w:space="0" w:color="auto"/>
            <w:left w:val="none" w:sz="0" w:space="0" w:color="auto"/>
            <w:bottom w:val="none" w:sz="0" w:space="0" w:color="auto"/>
            <w:right w:val="none" w:sz="0" w:space="0" w:color="auto"/>
          </w:divBdr>
        </w:div>
      </w:divsChild>
    </w:div>
    <w:div w:id="62682112">
      <w:bodyDiv w:val="1"/>
      <w:marLeft w:val="0"/>
      <w:marRight w:val="0"/>
      <w:marTop w:val="0"/>
      <w:marBottom w:val="0"/>
      <w:divBdr>
        <w:top w:val="none" w:sz="0" w:space="0" w:color="auto"/>
        <w:left w:val="none" w:sz="0" w:space="0" w:color="auto"/>
        <w:bottom w:val="none" w:sz="0" w:space="0" w:color="auto"/>
        <w:right w:val="none" w:sz="0" w:space="0" w:color="auto"/>
      </w:divBdr>
    </w:div>
    <w:div w:id="65493566">
      <w:bodyDiv w:val="1"/>
      <w:marLeft w:val="0"/>
      <w:marRight w:val="0"/>
      <w:marTop w:val="0"/>
      <w:marBottom w:val="0"/>
      <w:divBdr>
        <w:top w:val="none" w:sz="0" w:space="0" w:color="auto"/>
        <w:left w:val="none" w:sz="0" w:space="0" w:color="auto"/>
        <w:bottom w:val="none" w:sz="0" w:space="0" w:color="auto"/>
        <w:right w:val="none" w:sz="0" w:space="0" w:color="auto"/>
      </w:divBdr>
    </w:div>
    <w:div w:id="71902520">
      <w:bodyDiv w:val="1"/>
      <w:marLeft w:val="0"/>
      <w:marRight w:val="0"/>
      <w:marTop w:val="0"/>
      <w:marBottom w:val="0"/>
      <w:divBdr>
        <w:top w:val="none" w:sz="0" w:space="0" w:color="auto"/>
        <w:left w:val="none" w:sz="0" w:space="0" w:color="auto"/>
        <w:bottom w:val="none" w:sz="0" w:space="0" w:color="auto"/>
        <w:right w:val="none" w:sz="0" w:space="0" w:color="auto"/>
      </w:divBdr>
    </w:div>
    <w:div w:id="74716256">
      <w:bodyDiv w:val="1"/>
      <w:marLeft w:val="0"/>
      <w:marRight w:val="0"/>
      <w:marTop w:val="0"/>
      <w:marBottom w:val="0"/>
      <w:divBdr>
        <w:top w:val="none" w:sz="0" w:space="0" w:color="auto"/>
        <w:left w:val="none" w:sz="0" w:space="0" w:color="auto"/>
        <w:bottom w:val="none" w:sz="0" w:space="0" w:color="auto"/>
        <w:right w:val="none" w:sz="0" w:space="0" w:color="auto"/>
      </w:divBdr>
    </w:div>
    <w:div w:id="78336572">
      <w:bodyDiv w:val="1"/>
      <w:marLeft w:val="0"/>
      <w:marRight w:val="0"/>
      <w:marTop w:val="0"/>
      <w:marBottom w:val="0"/>
      <w:divBdr>
        <w:top w:val="none" w:sz="0" w:space="0" w:color="auto"/>
        <w:left w:val="none" w:sz="0" w:space="0" w:color="auto"/>
        <w:bottom w:val="none" w:sz="0" w:space="0" w:color="auto"/>
        <w:right w:val="none" w:sz="0" w:space="0" w:color="auto"/>
      </w:divBdr>
    </w:div>
    <w:div w:id="83456634">
      <w:bodyDiv w:val="1"/>
      <w:marLeft w:val="0"/>
      <w:marRight w:val="0"/>
      <w:marTop w:val="0"/>
      <w:marBottom w:val="0"/>
      <w:divBdr>
        <w:top w:val="none" w:sz="0" w:space="0" w:color="auto"/>
        <w:left w:val="none" w:sz="0" w:space="0" w:color="auto"/>
        <w:bottom w:val="none" w:sz="0" w:space="0" w:color="auto"/>
        <w:right w:val="none" w:sz="0" w:space="0" w:color="auto"/>
      </w:divBdr>
    </w:div>
    <w:div w:id="83914762">
      <w:bodyDiv w:val="1"/>
      <w:marLeft w:val="0"/>
      <w:marRight w:val="0"/>
      <w:marTop w:val="0"/>
      <w:marBottom w:val="0"/>
      <w:divBdr>
        <w:top w:val="none" w:sz="0" w:space="0" w:color="auto"/>
        <w:left w:val="none" w:sz="0" w:space="0" w:color="auto"/>
        <w:bottom w:val="none" w:sz="0" w:space="0" w:color="auto"/>
        <w:right w:val="none" w:sz="0" w:space="0" w:color="auto"/>
      </w:divBdr>
    </w:div>
    <w:div w:id="87309328">
      <w:bodyDiv w:val="1"/>
      <w:marLeft w:val="0"/>
      <w:marRight w:val="0"/>
      <w:marTop w:val="0"/>
      <w:marBottom w:val="0"/>
      <w:divBdr>
        <w:top w:val="none" w:sz="0" w:space="0" w:color="auto"/>
        <w:left w:val="none" w:sz="0" w:space="0" w:color="auto"/>
        <w:bottom w:val="none" w:sz="0" w:space="0" w:color="auto"/>
        <w:right w:val="none" w:sz="0" w:space="0" w:color="auto"/>
      </w:divBdr>
    </w:div>
    <w:div w:id="89395352">
      <w:bodyDiv w:val="1"/>
      <w:marLeft w:val="0"/>
      <w:marRight w:val="0"/>
      <w:marTop w:val="0"/>
      <w:marBottom w:val="0"/>
      <w:divBdr>
        <w:top w:val="none" w:sz="0" w:space="0" w:color="auto"/>
        <w:left w:val="none" w:sz="0" w:space="0" w:color="auto"/>
        <w:bottom w:val="none" w:sz="0" w:space="0" w:color="auto"/>
        <w:right w:val="none" w:sz="0" w:space="0" w:color="auto"/>
      </w:divBdr>
    </w:div>
    <w:div w:id="90013048">
      <w:bodyDiv w:val="1"/>
      <w:marLeft w:val="0"/>
      <w:marRight w:val="0"/>
      <w:marTop w:val="0"/>
      <w:marBottom w:val="0"/>
      <w:divBdr>
        <w:top w:val="none" w:sz="0" w:space="0" w:color="auto"/>
        <w:left w:val="none" w:sz="0" w:space="0" w:color="auto"/>
        <w:bottom w:val="none" w:sz="0" w:space="0" w:color="auto"/>
        <w:right w:val="none" w:sz="0" w:space="0" w:color="auto"/>
      </w:divBdr>
    </w:div>
    <w:div w:id="92364765">
      <w:bodyDiv w:val="1"/>
      <w:marLeft w:val="0"/>
      <w:marRight w:val="0"/>
      <w:marTop w:val="0"/>
      <w:marBottom w:val="0"/>
      <w:divBdr>
        <w:top w:val="none" w:sz="0" w:space="0" w:color="auto"/>
        <w:left w:val="none" w:sz="0" w:space="0" w:color="auto"/>
        <w:bottom w:val="none" w:sz="0" w:space="0" w:color="auto"/>
        <w:right w:val="none" w:sz="0" w:space="0" w:color="auto"/>
      </w:divBdr>
    </w:div>
    <w:div w:id="92627196">
      <w:bodyDiv w:val="1"/>
      <w:marLeft w:val="0"/>
      <w:marRight w:val="0"/>
      <w:marTop w:val="0"/>
      <w:marBottom w:val="0"/>
      <w:divBdr>
        <w:top w:val="none" w:sz="0" w:space="0" w:color="auto"/>
        <w:left w:val="none" w:sz="0" w:space="0" w:color="auto"/>
        <w:bottom w:val="none" w:sz="0" w:space="0" w:color="auto"/>
        <w:right w:val="none" w:sz="0" w:space="0" w:color="auto"/>
      </w:divBdr>
    </w:div>
    <w:div w:id="97873246">
      <w:bodyDiv w:val="1"/>
      <w:marLeft w:val="0"/>
      <w:marRight w:val="0"/>
      <w:marTop w:val="0"/>
      <w:marBottom w:val="0"/>
      <w:divBdr>
        <w:top w:val="none" w:sz="0" w:space="0" w:color="auto"/>
        <w:left w:val="none" w:sz="0" w:space="0" w:color="auto"/>
        <w:bottom w:val="none" w:sz="0" w:space="0" w:color="auto"/>
        <w:right w:val="none" w:sz="0" w:space="0" w:color="auto"/>
      </w:divBdr>
    </w:div>
    <w:div w:id="104008203">
      <w:bodyDiv w:val="1"/>
      <w:marLeft w:val="0"/>
      <w:marRight w:val="0"/>
      <w:marTop w:val="0"/>
      <w:marBottom w:val="0"/>
      <w:divBdr>
        <w:top w:val="none" w:sz="0" w:space="0" w:color="auto"/>
        <w:left w:val="none" w:sz="0" w:space="0" w:color="auto"/>
        <w:bottom w:val="none" w:sz="0" w:space="0" w:color="auto"/>
        <w:right w:val="none" w:sz="0" w:space="0" w:color="auto"/>
      </w:divBdr>
    </w:div>
    <w:div w:id="104925425">
      <w:bodyDiv w:val="1"/>
      <w:marLeft w:val="0"/>
      <w:marRight w:val="0"/>
      <w:marTop w:val="0"/>
      <w:marBottom w:val="0"/>
      <w:divBdr>
        <w:top w:val="none" w:sz="0" w:space="0" w:color="auto"/>
        <w:left w:val="none" w:sz="0" w:space="0" w:color="auto"/>
        <w:bottom w:val="none" w:sz="0" w:space="0" w:color="auto"/>
        <w:right w:val="none" w:sz="0" w:space="0" w:color="auto"/>
      </w:divBdr>
    </w:div>
    <w:div w:id="109786644">
      <w:bodyDiv w:val="1"/>
      <w:marLeft w:val="0"/>
      <w:marRight w:val="0"/>
      <w:marTop w:val="0"/>
      <w:marBottom w:val="0"/>
      <w:divBdr>
        <w:top w:val="none" w:sz="0" w:space="0" w:color="auto"/>
        <w:left w:val="none" w:sz="0" w:space="0" w:color="auto"/>
        <w:bottom w:val="none" w:sz="0" w:space="0" w:color="auto"/>
        <w:right w:val="none" w:sz="0" w:space="0" w:color="auto"/>
      </w:divBdr>
    </w:div>
    <w:div w:id="110783846">
      <w:bodyDiv w:val="1"/>
      <w:marLeft w:val="0"/>
      <w:marRight w:val="0"/>
      <w:marTop w:val="0"/>
      <w:marBottom w:val="0"/>
      <w:divBdr>
        <w:top w:val="none" w:sz="0" w:space="0" w:color="auto"/>
        <w:left w:val="none" w:sz="0" w:space="0" w:color="auto"/>
        <w:bottom w:val="none" w:sz="0" w:space="0" w:color="auto"/>
        <w:right w:val="none" w:sz="0" w:space="0" w:color="auto"/>
      </w:divBdr>
      <w:divsChild>
        <w:div w:id="1602302149">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11247064">
      <w:bodyDiv w:val="1"/>
      <w:marLeft w:val="0"/>
      <w:marRight w:val="0"/>
      <w:marTop w:val="0"/>
      <w:marBottom w:val="0"/>
      <w:divBdr>
        <w:top w:val="none" w:sz="0" w:space="0" w:color="auto"/>
        <w:left w:val="none" w:sz="0" w:space="0" w:color="auto"/>
        <w:bottom w:val="none" w:sz="0" w:space="0" w:color="auto"/>
        <w:right w:val="none" w:sz="0" w:space="0" w:color="auto"/>
      </w:divBdr>
    </w:div>
    <w:div w:id="112095841">
      <w:bodyDiv w:val="1"/>
      <w:marLeft w:val="0"/>
      <w:marRight w:val="0"/>
      <w:marTop w:val="0"/>
      <w:marBottom w:val="0"/>
      <w:divBdr>
        <w:top w:val="none" w:sz="0" w:space="0" w:color="auto"/>
        <w:left w:val="none" w:sz="0" w:space="0" w:color="auto"/>
        <w:bottom w:val="none" w:sz="0" w:space="0" w:color="auto"/>
        <w:right w:val="none" w:sz="0" w:space="0" w:color="auto"/>
      </w:divBdr>
    </w:div>
    <w:div w:id="112096021">
      <w:bodyDiv w:val="1"/>
      <w:marLeft w:val="0"/>
      <w:marRight w:val="0"/>
      <w:marTop w:val="0"/>
      <w:marBottom w:val="0"/>
      <w:divBdr>
        <w:top w:val="none" w:sz="0" w:space="0" w:color="auto"/>
        <w:left w:val="none" w:sz="0" w:space="0" w:color="auto"/>
        <w:bottom w:val="none" w:sz="0" w:space="0" w:color="auto"/>
        <w:right w:val="none" w:sz="0" w:space="0" w:color="auto"/>
      </w:divBdr>
    </w:div>
    <w:div w:id="114297413">
      <w:bodyDiv w:val="1"/>
      <w:marLeft w:val="0"/>
      <w:marRight w:val="0"/>
      <w:marTop w:val="0"/>
      <w:marBottom w:val="0"/>
      <w:divBdr>
        <w:top w:val="none" w:sz="0" w:space="0" w:color="auto"/>
        <w:left w:val="none" w:sz="0" w:space="0" w:color="auto"/>
        <w:bottom w:val="none" w:sz="0" w:space="0" w:color="auto"/>
        <w:right w:val="none" w:sz="0" w:space="0" w:color="auto"/>
      </w:divBdr>
    </w:div>
    <w:div w:id="114980518">
      <w:bodyDiv w:val="1"/>
      <w:marLeft w:val="0"/>
      <w:marRight w:val="0"/>
      <w:marTop w:val="0"/>
      <w:marBottom w:val="0"/>
      <w:divBdr>
        <w:top w:val="none" w:sz="0" w:space="0" w:color="auto"/>
        <w:left w:val="none" w:sz="0" w:space="0" w:color="auto"/>
        <w:bottom w:val="none" w:sz="0" w:space="0" w:color="auto"/>
        <w:right w:val="none" w:sz="0" w:space="0" w:color="auto"/>
      </w:divBdr>
      <w:divsChild>
        <w:div w:id="20739973">
          <w:marLeft w:val="0"/>
          <w:marRight w:val="0"/>
          <w:marTop w:val="0"/>
          <w:marBottom w:val="0"/>
          <w:divBdr>
            <w:top w:val="single" w:sz="2" w:space="0" w:color="auto"/>
            <w:left w:val="single" w:sz="2" w:space="0" w:color="auto"/>
            <w:bottom w:val="single" w:sz="2" w:space="0" w:color="auto"/>
            <w:right w:val="single" w:sz="2" w:space="0" w:color="auto"/>
          </w:divBdr>
          <w:divsChild>
            <w:div w:id="750539088">
              <w:marLeft w:val="0"/>
              <w:marRight w:val="0"/>
              <w:marTop w:val="0"/>
              <w:marBottom w:val="0"/>
              <w:divBdr>
                <w:top w:val="single" w:sz="2" w:space="0" w:color="auto"/>
                <w:left w:val="single" w:sz="2" w:space="0" w:color="auto"/>
                <w:bottom w:val="single" w:sz="2" w:space="0" w:color="auto"/>
                <w:right w:val="single" w:sz="2" w:space="0" w:color="auto"/>
              </w:divBdr>
            </w:div>
            <w:div w:id="1759403092">
              <w:marLeft w:val="0"/>
              <w:marRight w:val="0"/>
              <w:marTop w:val="0"/>
              <w:marBottom w:val="0"/>
              <w:divBdr>
                <w:top w:val="single" w:sz="2" w:space="0" w:color="auto"/>
                <w:left w:val="single" w:sz="2" w:space="0" w:color="auto"/>
                <w:bottom w:val="single" w:sz="2" w:space="0" w:color="auto"/>
                <w:right w:val="single" w:sz="2" w:space="0" w:color="auto"/>
              </w:divBdr>
            </w:div>
            <w:div w:id="1607735401">
              <w:marLeft w:val="0"/>
              <w:marRight w:val="0"/>
              <w:marTop w:val="0"/>
              <w:marBottom w:val="0"/>
              <w:divBdr>
                <w:top w:val="single" w:sz="6" w:space="0" w:color="auto"/>
                <w:left w:val="single" w:sz="2" w:space="0" w:color="auto"/>
                <w:bottom w:val="single" w:sz="2" w:space="0" w:color="auto"/>
                <w:right w:val="single" w:sz="2" w:space="0" w:color="auto"/>
              </w:divBdr>
              <w:divsChild>
                <w:div w:id="1536505772">
                  <w:marLeft w:val="0"/>
                  <w:marRight w:val="0"/>
                  <w:marTop w:val="0"/>
                  <w:marBottom w:val="0"/>
                  <w:divBdr>
                    <w:top w:val="single" w:sz="2" w:space="0" w:color="auto"/>
                    <w:left w:val="single" w:sz="2" w:space="0" w:color="auto"/>
                    <w:bottom w:val="single" w:sz="2" w:space="0" w:color="auto"/>
                    <w:right w:val="single" w:sz="2" w:space="0" w:color="auto"/>
                  </w:divBdr>
                  <w:divsChild>
                    <w:div w:id="7049815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01160257">
              <w:marLeft w:val="0"/>
              <w:marRight w:val="0"/>
              <w:marTop w:val="0"/>
              <w:marBottom w:val="0"/>
              <w:divBdr>
                <w:top w:val="single" w:sz="2" w:space="0" w:color="auto"/>
                <w:left w:val="single" w:sz="2" w:space="0" w:color="auto"/>
                <w:bottom w:val="single" w:sz="2" w:space="0" w:color="auto"/>
                <w:right w:val="single" w:sz="2" w:space="0" w:color="auto"/>
              </w:divBdr>
              <w:divsChild>
                <w:div w:id="1202865487">
                  <w:marLeft w:val="0"/>
                  <w:marRight w:val="0"/>
                  <w:marTop w:val="0"/>
                  <w:marBottom w:val="0"/>
                  <w:divBdr>
                    <w:top w:val="single" w:sz="2" w:space="0" w:color="auto"/>
                    <w:left w:val="single" w:sz="2" w:space="0" w:color="auto"/>
                    <w:bottom w:val="single" w:sz="2" w:space="0" w:color="auto"/>
                    <w:right w:val="single" w:sz="2" w:space="0" w:color="auto"/>
                  </w:divBdr>
                  <w:divsChild>
                    <w:div w:id="1906917639">
                      <w:marLeft w:val="0"/>
                      <w:marRight w:val="0"/>
                      <w:marTop w:val="0"/>
                      <w:marBottom w:val="0"/>
                      <w:divBdr>
                        <w:top w:val="single" w:sz="2" w:space="0" w:color="auto"/>
                        <w:left w:val="single" w:sz="2" w:space="0" w:color="auto"/>
                        <w:bottom w:val="single" w:sz="2" w:space="0" w:color="auto"/>
                        <w:right w:val="single" w:sz="2" w:space="0" w:color="auto"/>
                      </w:divBdr>
                      <w:divsChild>
                        <w:div w:id="902254951">
                          <w:marLeft w:val="0"/>
                          <w:marRight w:val="0"/>
                          <w:marTop w:val="0"/>
                          <w:marBottom w:val="0"/>
                          <w:divBdr>
                            <w:top w:val="single" w:sz="2" w:space="0" w:color="auto"/>
                            <w:left w:val="single" w:sz="2" w:space="0" w:color="auto"/>
                            <w:bottom w:val="single" w:sz="2" w:space="0" w:color="auto"/>
                            <w:right w:val="single" w:sz="2" w:space="0" w:color="auto"/>
                          </w:divBdr>
                          <w:divsChild>
                            <w:div w:id="1540166305">
                              <w:marLeft w:val="0"/>
                              <w:marRight w:val="0"/>
                              <w:marTop w:val="0"/>
                              <w:marBottom w:val="0"/>
                              <w:divBdr>
                                <w:top w:val="single" w:sz="2" w:space="0" w:color="auto"/>
                                <w:left w:val="single" w:sz="2" w:space="0" w:color="auto"/>
                                <w:bottom w:val="single" w:sz="2" w:space="0" w:color="auto"/>
                                <w:right w:val="single" w:sz="2" w:space="0" w:color="auto"/>
                              </w:divBdr>
                              <w:divsChild>
                                <w:div w:id="2033453583">
                                  <w:marLeft w:val="0"/>
                                  <w:marRight w:val="0"/>
                                  <w:marTop w:val="0"/>
                                  <w:marBottom w:val="0"/>
                                  <w:divBdr>
                                    <w:top w:val="single" w:sz="2" w:space="0" w:color="auto"/>
                                    <w:left w:val="single" w:sz="2" w:space="0" w:color="auto"/>
                                    <w:bottom w:val="single" w:sz="2" w:space="0" w:color="auto"/>
                                    <w:right w:val="single" w:sz="2" w:space="0" w:color="auto"/>
                                  </w:divBdr>
                                  <w:divsChild>
                                    <w:div w:id="20476763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61023659">
                              <w:marLeft w:val="0"/>
                              <w:marRight w:val="0"/>
                              <w:marTop w:val="0"/>
                              <w:marBottom w:val="0"/>
                              <w:divBdr>
                                <w:top w:val="single" w:sz="2" w:space="0" w:color="auto"/>
                                <w:left w:val="single" w:sz="2" w:space="0" w:color="auto"/>
                                <w:bottom w:val="single" w:sz="2" w:space="0" w:color="auto"/>
                                <w:right w:val="single" w:sz="2" w:space="0" w:color="auto"/>
                              </w:divBdr>
                              <w:divsChild>
                                <w:div w:id="10092151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48968511">
                          <w:marLeft w:val="0"/>
                          <w:marRight w:val="0"/>
                          <w:marTop w:val="0"/>
                          <w:marBottom w:val="0"/>
                          <w:divBdr>
                            <w:top w:val="single" w:sz="2" w:space="0" w:color="auto"/>
                            <w:left w:val="single" w:sz="2" w:space="0" w:color="auto"/>
                            <w:bottom w:val="single" w:sz="2" w:space="0" w:color="auto"/>
                            <w:right w:val="single" w:sz="2" w:space="0" w:color="auto"/>
                          </w:divBdr>
                          <w:divsChild>
                            <w:div w:id="2117211147">
                              <w:marLeft w:val="0"/>
                              <w:marRight w:val="0"/>
                              <w:marTop w:val="0"/>
                              <w:marBottom w:val="0"/>
                              <w:divBdr>
                                <w:top w:val="single" w:sz="2" w:space="0" w:color="auto"/>
                                <w:left w:val="single" w:sz="2" w:space="0" w:color="auto"/>
                                <w:bottom w:val="single" w:sz="2" w:space="0" w:color="auto"/>
                                <w:right w:val="single" w:sz="2" w:space="0" w:color="auto"/>
                              </w:divBdr>
                            </w:div>
                            <w:div w:id="1205603468">
                              <w:marLeft w:val="0"/>
                              <w:marRight w:val="0"/>
                              <w:marTop w:val="0"/>
                              <w:marBottom w:val="0"/>
                              <w:divBdr>
                                <w:top w:val="single" w:sz="2" w:space="0" w:color="auto"/>
                                <w:left w:val="single" w:sz="2" w:space="0" w:color="auto"/>
                                <w:bottom w:val="single" w:sz="2" w:space="0" w:color="auto"/>
                                <w:right w:val="single" w:sz="2" w:space="0" w:color="auto"/>
                              </w:divBdr>
                              <w:divsChild>
                                <w:div w:id="743835947">
                                  <w:marLeft w:val="0"/>
                                  <w:marRight w:val="0"/>
                                  <w:marTop w:val="0"/>
                                  <w:marBottom w:val="0"/>
                                  <w:divBdr>
                                    <w:top w:val="single" w:sz="2" w:space="0" w:color="auto"/>
                                    <w:left w:val="single" w:sz="2" w:space="0" w:color="auto"/>
                                    <w:bottom w:val="single" w:sz="2" w:space="0" w:color="auto"/>
                                    <w:right w:val="single" w:sz="2" w:space="0" w:color="auto"/>
                                  </w:divBdr>
                                  <w:divsChild>
                                    <w:div w:id="801657653">
                                      <w:marLeft w:val="0"/>
                                      <w:marRight w:val="0"/>
                                      <w:marTop w:val="0"/>
                                      <w:marBottom w:val="0"/>
                                      <w:divBdr>
                                        <w:top w:val="single" w:sz="2" w:space="0" w:color="auto"/>
                                        <w:left w:val="single" w:sz="2" w:space="0" w:color="auto"/>
                                        <w:bottom w:val="single" w:sz="2" w:space="0" w:color="auto"/>
                                        <w:right w:val="single" w:sz="2" w:space="0" w:color="auto"/>
                                      </w:divBdr>
                                      <w:divsChild>
                                        <w:div w:id="979915880">
                                          <w:marLeft w:val="0"/>
                                          <w:marRight w:val="0"/>
                                          <w:marTop w:val="0"/>
                                          <w:marBottom w:val="0"/>
                                          <w:divBdr>
                                            <w:top w:val="single" w:sz="2" w:space="0" w:color="auto"/>
                                            <w:left w:val="single" w:sz="2" w:space="0" w:color="auto"/>
                                            <w:bottom w:val="single" w:sz="2" w:space="0" w:color="auto"/>
                                            <w:right w:val="single" w:sz="2" w:space="0" w:color="auto"/>
                                          </w:divBdr>
                                          <w:divsChild>
                                            <w:div w:id="1196961483">
                                              <w:marLeft w:val="0"/>
                                              <w:marRight w:val="0"/>
                                              <w:marTop w:val="0"/>
                                              <w:marBottom w:val="0"/>
                                              <w:divBdr>
                                                <w:top w:val="single" w:sz="2" w:space="0" w:color="auto"/>
                                                <w:left w:val="single" w:sz="2" w:space="0" w:color="auto"/>
                                                <w:bottom w:val="single" w:sz="2" w:space="0" w:color="auto"/>
                                                <w:right w:val="single" w:sz="2" w:space="0" w:color="auto"/>
                                              </w:divBdr>
                                              <w:divsChild>
                                                <w:div w:id="234897758">
                                                  <w:marLeft w:val="0"/>
                                                  <w:marRight w:val="0"/>
                                                  <w:marTop w:val="0"/>
                                                  <w:marBottom w:val="0"/>
                                                  <w:divBdr>
                                                    <w:top w:val="single" w:sz="2" w:space="0" w:color="auto"/>
                                                    <w:left w:val="single" w:sz="2" w:space="0" w:color="auto"/>
                                                    <w:bottom w:val="single" w:sz="2" w:space="0" w:color="auto"/>
                                                    <w:right w:val="single" w:sz="2" w:space="0" w:color="auto"/>
                                                  </w:divBdr>
                                                  <w:divsChild>
                                                    <w:div w:id="131100290">
                                                      <w:marLeft w:val="0"/>
                                                      <w:marRight w:val="0"/>
                                                      <w:marTop w:val="0"/>
                                                      <w:marBottom w:val="0"/>
                                                      <w:divBdr>
                                                        <w:top w:val="single" w:sz="2" w:space="0" w:color="auto"/>
                                                        <w:left w:val="single" w:sz="2" w:space="0" w:color="auto"/>
                                                        <w:bottom w:val="single" w:sz="2" w:space="0" w:color="auto"/>
                                                        <w:right w:val="single" w:sz="2" w:space="0" w:color="auto"/>
                                                      </w:divBdr>
                                                    </w:div>
                                                    <w:div w:id="7260333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96945161">
                                          <w:marLeft w:val="0"/>
                                          <w:marRight w:val="0"/>
                                          <w:marTop w:val="900"/>
                                          <w:marBottom w:val="0"/>
                                          <w:divBdr>
                                            <w:top w:val="single" w:sz="2" w:space="0" w:color="auto"/>
                                            <w:left w:val="single" w:sz="2" w:space="0" w:color="auto"/>
                                            <w:bottom w:val="single" w:sz="2" w:space="0" w:color="auto"/>
                                            <w:right w:val="single" w:sz="2" w:space="0" w:color="auto"/>
                                          </w:divBdr>
                                          <w:divsChild>
                                            <w:div w:id="729572210">
                                              <w:marLeft w:val="0"/>
                                              <w:marRight w:val="0"/>
                                              <w:marTop w:val="0"/>
                                              <w:marBottom w:val="0"/>
                                              <w:divBdr>
                                                <w:top w:val="single" w:sz="2" w:space="0" w:color="auto"/>
                                                <w:left w:val="single" w:sz="2" w:space="0" w:color="auto"/>
                                                <w:bottom w:val="single" w:sz="2" w:space="0" w:color="auto"/>
                                                <w:right w:val="single" w:sz="2" w:space="0" w:color="auto"/>
                                              </w:divBdr>
                                            </w:div>
                                            <w:div w:id="464349049">
                                              <w:marLeft w:val="0"/>
                                              <w:marRight w:val="0"/>
                                              <w:marTop w:val="0"/>
                                              <w:marBottom w:val="0"/>
                                              <w:divBdr>
                                                <w:top w:val="single" w:sz="2" w:space="0" w:color="auto"/>
                                                <w:left w:val="single" w:sz="2" w:space="0" w:color="auto"/>
                                                <w:bottom w:val="single" w:sz="2" w:space="0" w:color="auto"/>
                                                <w:right w:val="single" w:sz="2" w:space="0" w:color="auto"/>
                                              </w:divBdr>
                                              <w:divsChild>
                                                <w:div w:id="1966305082">
                                                  <w:marLeft w:val="0"/>
                                                  <w:marRight w:val="0"/>
                                                  <w:marTop w:val="0"/>
                                                  <w:marBottom w:val="0"/>
                                                  <w:divBdr>
                                                    <w:top w:val="single" w:sz="2" w:space="0" w:color="auto"/>
                                                    <w:left w:val="single" w:sz="2" w:space="0" w:color="auto"/>
                                                    <w:bottom w:val="single" w:sz="2" w:space="0" w:color="auto"/>
                                                    <w:right w:val="single" w:sz="2" w:space="0" w:color="auto"/>
                                                  </w:divBdr>
                                                  <w:divsChild>
                                                    <w:div w:id="906109570">
                                                      <w:marLeft w:val="0"/>
                                                      <w:marRight w:val="0"/>
                                                      <w:marTop w:val="0"/>
                                                      <w:marBottom w:val="0"/>
                                                      <w:divBdr>
                                                        <w:top w:val="single" w:sz="2" w:space="0" w:color="auto"/>
                                                        <w:left w:val="single" w:sz="2" w:space="0" w:color="auto"/>
                                                        <w:bottom w:val="single" w:sz="2" w:space="0" w:color="auto"/>
                                                        <w:right w:val="single" w:sz="2" w:space="0" w:color="auto"/>
                                                      </w:divBdr>
                                                    </w:div>
                                                    <w:div w:id="16035632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70287801">
                                          <w:marLeft w:val="0"/>
                                          <w:marRight w:val="0"/>
                                          <w:marTop w:val="0"/>
                                          <w:marBottom w:val="0"/>
                                          <w:divBdr>
                                            <w:top w:val="single" w:sz="2" w:space="0" w:color="auto"/>
                                            <w:left w:val="single" w:sz="2" w:space="0" w:color="auto"/>
                                            <w:bottom w:val="single" w:sz="2" w:space="0" w:color="auto"/>
                                            <w:right w:val="single" w:sz="2" w:space="0" w:color="auto"/>
                                          </w:divBdr>
                                          <w:divsChild>
                                            <w:div w:id="204829636">
                                              <w:marLeft w:val="0"/>
                                              <w:marRight w:val="0"/>
                                              <w:marTop w:val="0"/>
                                              <w:marBottom w:val="0"/>
                                              <w:divBdr>
                                                <w:top w:val="single" w:sz="2" w:space="0" w:color="auto"/>
                                                <w:left w:val="single" w:sz="2" w:space="0" w:color="auto"/>
                                                <w:bottom w:val="single" w:sz="2" w:space="0" w:color="auto"/>
                                                <w:right w:val="single" w:sz="2" w:space="0" w:color="auto"/>
                                              </w:divBdr>
                                              <w:divsChild>
                                                <w:div w:id="1801419578">
                                                  <w:marLeft w:val="0"/>
                                                  <w:marRight w:val="0"/>
                                                  <w:marTop w:val="0"/>
                                                  <w:marBottom w:val="0"/>
                                                  <w:divBdr>
                                                    <w:top w:val="single" w:sz="6" w:space="0" w:color="auto"/>
                                                    <w:left w:val="single" w:sz="6" w:space="0" w:color="auto"/>
                                                    <w:bottom w:val="single" w:sz="6" w:space="0" w:color="auto"/>
                                                    <w:right w:val="single" w:sz="6" w:space="0" w:color="auto"/>
                                                  </w:divBdr>
                                                </w:div>
                                              </w:divsChild>
                                            </w:div>
                                            <w:div w:id="552085511">
                                              <w:marLeft w:val="0"/>
                                              <w:marRight w:val="0"/>
                                              <w:marTop w:val="0"/>
                                              <w:marBottom w:val="0"/>
                                              <w:divBdr>
                                                <w:top w:val="single" w:sz="2" w:space="0" w:color="auto"/>
                                                <w:left w:val="single" w:sz="2" w:space="0" w:color="auto"/>
                                                <w:bottom w:val="single" w:sz="2" w:space="0" w:color="auto"/>
                                                <w:right w:val="single" w:sz="2" w:space="0" w:color="auto"/>
                                              </w:divBdr>
                                              <w:divsChild>
                                                <w:div w:id="1476950597">
                                                  <w:marLeft w:val="0"/>
                                                  <w:marRight w:val="0"/>
                                                  <w:marTop w:val="0"/>
                                                  <w:marBottom w:val="0"/>
                                                  <w:divBdr>
                                                    <w:top w:val="single" w:sz="2" w:space="0" w:color="auto"/>
                                                    <w:left w:val="single" w:sz="2" w:space="0" w:color="auto"/>
                                                    <w:bottom w:val="single" w:sz="2" w:space="0" w:color="auto"/>
                                                    <w:right w:val="single" w:sz="2" w:space="0" w:color="auto"/>
                                                  </w:divBdr>
                                                  <w:divsChild>
                                                    <w:div w:id="588776644">
                                                      <w:marLeft w:val="0"/>
                                                      <w:marRight w:val="0"/>
                                                      <w:marTop w:val="0"/>
                                                      <w:marBottom w:val="0"/>
                                                      <w:divBdr>
                                                        <w:top w:val="single" w:sz="2" w:space="0" w:color="auto"/>
                                                        <w:left w:val="single" w:sz="2" w:space="0" w:color="auto"/>
                                                        <w:bottom w:val="single" w:sz="2" w:space="0" w:color="auto"/>
                                                        <w:right w:val="single" w:sz="2" w:space="0" w:color="auto"/>
                                                      </w:divBdr>
                                                      <w:divsChild>
                                                        <w:div w:id="115522497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29061162">
                                                  <w:marLeft w:val="0"/>
                                                  <w:marRight w:val="0"/>
                                                  <w:marTop w:val="0"/>
                                                  <w:marBottom w:val="0"/>
                                                  <w:divBdr>
                                                    <w:top w:val="single" w:sz="2" w:space="0" w:color="auto"/>
                                                    <w:left w:val="single" w:sz="2" w:space="0" w:color="auto"/>
                                                    <w:bottom w:val="single" w:sz="2" w:space="0" w:color="auto"/>
                                                    <w:right w:val="single" w:sz="2" w:space="0" w:color="auto"/>
                                                  </w:divBdr>
                                                  <w:divsChild>
                                                    <w:div w:id="93399741">
                                                      <w:marLeft w:val="0"/>
                                                      <w:marRight w:val="0"/>
                                                      <w:marTop w:val="0"/>
                                                      <w:marBottom w:val="0"/>
                                                      <w:divBdr>
                                                        <w:top w:val="single" w:sz="2" w:space="0" w:color="auto"/>
                                                        <w:left w:val="single" w:sz="2" w:space="0" w:color="auto"/>
                                                        <w:bottom w:val="single" w:sz="2" w:space="0" w:color="auto"/>
                                                        <w:right w:val="single" w:sz="2" w:space="0" w:color="auto"/>
                                                      </w:divBdr>
                                                      <w:divsChild>
                                                        <w:div w:id="13497224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35829190">
                                          <w:marLeft w:val="0"/>
                                          <w:marRight w:val="0"/>
                                          <w:marTop w:val="0"/>
                                          <w:marBottom w:val="0"/>
                                          <w:divBdr>
                                            <w:top w:val="single" w:sz="2" w:space="0" w:color="auto"/>
                                            <w:left w:val="single" w:sz="2" w:space="0" w:color="auto"/>
                                            <w:bottom w:val="single" w:sz="2" w:space="0" w:color="auto"/>
                                            <w:right w:val="single" w:sz="2" w:space="0" w:color="auto"/>
                                          </w:divBdr>
                                          <w:divsChild>
                                            <w:div w:id="1801724068">
                                              <w:marLeft w:val="0"/>
                                              <w:marRight w:val="0"/>
                                              <w:marTop w:val="0"/>
                                              <w:marBottom w:val="0"/>
                                              <w:divBdr>
                                                <w:top w:val="single" w:sz="2" w:space="0" w:color="auto"/>
                                                <w:left w:val="single" w:sz="2" w:space="0" w:color="auto"/>
                                                <w:bottom w:val="single" w:sz="2" w:space="0" w:color="auto"/>
                                                <w:right w:val="single" w:sz="2" w:space="0" w:color="auto"/>
                                              </w:divBdr>
                                              <w:divsChild>
                                                <w:div w:id="994798388">
                                                  <w:marLeft w:val="0"/>
                                                  <w:marRight w:val="0"/>
                                                  <w:marTop w:val="0"/>
                                                  <w:marBottom w:val="0"/>
                                                  <w:divBdr>
                                                    <w:top w:val="single" w:sz="2" w:space="0" w:color="auto"/>
                                                    <w:left w:val="single" w:sz="2" w:space="0" w:color="auto"/>
                                                    <w:bottom w:val="single" w:sz="2" w:space="0" w:color="auto"/>
                                                    <w:right w:val="single" w:sz="2" w:space="0" w:color="auto"/>
                                                  </w:divBdr>
                                                  <w:divsChild>
                                                    <w:div w:id="936602535">
                                                      <w:marLeft w:val="0"/>
                                                      <w:marRight w:val="0"/>
                                                      <w:marTop w:val="0"/>
                                                      <w:marBottom w:val="0"/>
                                                      <w:divBdr>
                                                        <w:top w:val="single" w:sz="2" w:space="0" w:color="auto"/>
                                                        <w:left w:val="single" w:sz="2" w:space="0" w:color="auto"/>
                                                        <w:bottom w:val="single" w:sz="2" w:space="0" w:color="auto"/>
                                                        <w:right w:val="single" w:sz="2" w:space="0" w:color="auto"/>
                                                      </w:divBdr>
                                                      <w:divsChild>
                                                        <w:div w:id="1500923910">
                                                          <w:marLeft w:val="0"/>
                                                          <w:marRight w:val="0"/>
                                                          <w:marTop w:val="0"/>
                                                          <w:marBottom w:val="0"/>
                                                          <w:divBdr>
                                                            <w:top w:val="single" w:sz="2" w:space="0" w:color="auto"/>
                                                            <w:left w:val="single" w:sz="2" w:space="0" w:color="auto"/>
                                                            <w:bottom w:val="single" w:sz="2" w:space="0" w:color="auto"/>
                                                            <w:right w:val="single" w:sz="2" w:space="0" w:color="auto"/>
                                                          </w:divBdr>
                                                          <w:divsChild>
                                                            <w:div w:id="19466963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44107233">
                                                      <w:marLeft w:val="0"/>
                                                      <w:marRight w:val="0"/>
                                                      <w:marTop w:val="0"/>
                                                      <w:marBottom w:val="0"/>
                                                      <w:divBdr>
                                                        <w:top w:val="single" w:sz="2" w:space="0" w:color="auto"/>
                                                        <w:left w:val="single" w:sz="2" w:space="0" w:color="auto"/>
                                                        <w:bottom w:val="single" w:sz="2" w:space="0" w:color="auto"/>
                                                        <w:right w:val="single" w:sz="2" w:space="0" w:color="auto"/>
                                                      </w:divBdr>
                                                      <w:divsChild>
                                                        <w:div w:id="1033270858">
                                                          <w:marLeft w:val="0"/>
                                                          <w:marRight w:val="0"/>
                                                          <w:marTop w:val="0"/>
                                                          <w:marBottom w:val="0"/>
                                                          <w:divBdr>
                                                            <w:top w:val="single" w:sz="2" w:space="0" w:color="auto"/>
                                                            <w:left w:val="single" w:sz="2" w:space="0" w:color="auto"/>
                                                            <w:bottom w:val="single" w:sz="2" w:space="0" w:color="auto"/>
                                                            <w:right w:val="single" w:sz="2" w:space="0" w:color="auto"/>
                                                          </w:divBdr>
                                                          <w:divsChild>
                                                            <w:div w:id="960305929">
                                                              <w:marLeft w:val="0"/>
                                                              <w:marRight w:val="0"/>
                                                              <w:marTop w:val="0"/>
                                                              <w:marBottom w:val="0"/>
                                                              <w:divBdr>
                                                                <w:top w:val="single" w:sz="2" w:space="0" w:color="auto"/>
                                                                <w:left w:val="single" w:sz="2" w:space="0" w:color="auto"/>
                                                                <w:bottom w:val="single" w:sz="2" w:space="0" w:color="auto"/>
                                                                <w:right w:val="single" w:sz="2" w:space="0" w:color="auto"/>
                                                              </w:divBdr>
                                                              <w:divsChild>
                                                                <w:div w:id="584840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520199873">
                                                  <w:marLeft w:val="0"/>
                                                  <w:marRight w:val="0"/>
                                                  <w:marTop w:val="0"/>
                                                  <w:marBottom w:val="0"/>
                                                  <w:divBdr>
                                                    <w:top w:val="single" w:sz="6" w:space="0" w:color="auto"/>
                                                    <w:left w:val="single" w:sz="6" w:space="0" w:color="auto"/>
                                                    <w:bottom w:val="single" w:sz="6" w:space="0" w:color="auto"/>
                                                    <w:right w:val="single" w:sz="6" w:space="0" w:color="auto"/>
                                                  </w:divBdr>
                                                </w:div>
                                              </w:divsChild>
                                            </w:div>
                                            <w:div w:id="707610888">
                                              <w:marLeft w:val="0"/>
                                              <w:marRight w:val="0"/>
                                              <w:marTop w:val="0"/>
                                              <w:marBottom w:val="0"/>
                                              <w:divBdr>
                                                <w:top w:val="single" w:sz="2" w:space="0" w:color="auto"/>
                                                <w:left w:val="single" w:sz="2" w:space="0" w:color="auto"/>
                                                <w:bottom w:val="single" w:sz="2" w:space="0" w:color="auto"/>
                                                <w:right w:val="single" w:sz="2" w:space="0" w:color="auto"/>
                                              </w:divBdr>
                                              <w:divsChild>
                                                <w:div w:id="2006395399">
                                                  <w:marLeft w:val="0"/>
                                                  <w:marRight w:val="0"/>
                                                  <w:marTop w:val="0"/>
                                                  <w:marBottom w:val="0"/>
                                                  <w:divBdr>
                                                    <w:top w:val="single" w:sz="2" w:space="0" w:color="auto"/>
                                                    <w:left w:val="single" w:sz="2" w:space="0" w:color="auto"/>
                                                    <w:bottom w:val="single" w:sz="2" w:space="0" w:color="auto"/>
                                                    <w:right w:val="single" w:sz="2" w:space="0" w:color="auto"/>
                                                  </w:divBdr>
                                                  <w:divsChild>
                                                    <w:div w:id="865023950">
                                                      <w:marLeft w:val="0"/>
                                                      <w:marRight w:val="0"/>
                                                      <w:marTop w:val="0"/>
                                                      <w:marBottom w:val="0"/>
                                                      <w:divBdr>
                                                        <w:top w:val="single" w:sz="2" w:space="0" w:color="auto"/>
                                                        <w:left w:val="single" w:sz="2" w:space="0" w:color="auto"/>
                                                        <w:bottom w:val="single" w:sz="2" w:space="0" w:color="auto"/>
                                                        <w:right w:val="single" w:sz="2" w:space="0" w:color="auto"/>
                                                      </w:divBdr>
                                                    </w:div>
                                                    <w:div w:id="2102289168">
                                                      <w:marLeft w:val="0"/>
                                                      <w:marRight w:val="0"/>
                                                      <w:marTop w:val="0"/>
                                                      <w:marBottom w:val="0"/>
                                                      <w:divBdr>
                                                        <w:top w:val="single" w:sz="2" w:space="0" w:color="auto"/>
                                                        <w:left w:val="single" w:sz="2" w:space="0" w:color="auto"/>
                                                        <w:bottom w:val="single" w:sz="2" w:space="0" w:color="auto"/>
                                                        <w:right w:val="single" w:sz="2" w:space="0" w:color="auto"/>
                                                      </w:divBdr>
                                                    </w:div>
                                                  </w:divsChild>
                                                </w:div>
                                                <w:div w:id="1400981290">
                                                  <w:marLeft w:val="0"/>
                                                  <w:marRight w:val="0"/>
                                                  <w:marTop w:val="0"/>
                                                  <w:marBottom w:val="0"/>
                                                  <w:divBdr>
                                                    <w:top w:val="single" w:sz="2" w:space="0" w:color="auto"/>
                                                    <w:left w:val="single" w:sz="2" w:space="0" w:color="auto"/>
                                                    <w:bottom w:val="single" w:sz="2" w:space="0" w:color="auto"/>
                                                    <w:right w:val="single" w:sz="2" w:space="0" w:color="auto"/>
                                                  </w:divBdr>
                                                  <w:divsChild>
                                                    <w:div w:id="1095707133">
                                                      <w:marLeft w:val="0"/>
                                                      <w:marRight w:val="0"/>
                                                      <w:marTop w:val="0"/>
                                                      <w:marBottom w:val="0"/>
                                                      <w:divBdr>
                                                        <w:top w:val="single" w:sz="2" w:space="0" w:color="auto"/>
                                                        <w:left w:val="single" w:sz="2" w:space="0" w:color="auto"/>
                                                        <w:bottom w:val="single" w:sz="2" w:space="0" w:color="auto"/>
                                                        <w:right w:val="single" w:sz="2" w:space="0" w:color="auto"/>
                                                      </w:divBdr>
                                                      <w:divsChild>
                                                        <w:div w:id="1535075066">
                                                          <w:marLeft w:val="0"/>
                                                          <w:marRight w:val="0"/>
                                                          <w:marTop w:val="0"/>
                                                          <w:marBottom w:val="0"/>
                                                          <w:divBdr>
                                                            <w:top w:val="single" w:sz="2" w:space="0" w:color="auto"/>
                                                            <w:left w:val="single" w:sz="2" w:space="0" w:color="auto"/>
                                                            <w:bottom w:val="single" w:sz="6" w:space="0" w:color="auto"/>
                                                            <w:right w:val="single" w:sz="2" w:space="0" w:color="auto"/>
                                                          </w:divBdr>
                                                        </w:div>
                                                        <w:div w:id="1080248655">
                                                          <w:marLeft w:val="0"/>
                                                          <w:marRight w:val="0"/>
                                                          <w:marTop w:val="0"/>
                                                          <w:marBottom w:val="0"/>
                                                          <w:divBdr>
                                                            <w:top w:val="single" w:sz="2" w:space="0" w:color="auto"/>
                                                            <w:left w:val="single" w:sz="2" w:space="0" w:color="auto"/>
                                                            <w:bottom w:val="single" w:sz="6" w:space="0" w:color="auto"/>
                                                            <w:right w:val="single" w:sz="2" w:space="0" w:color="auto"/>
                                                          </w:divBdr>
                                                        </w:div>
                                                        <w:div w:id="65226518">
                                                          <w:marLeft w:val="0"/>
                                                          <w:marRight w:val="0"/>
                                                          <w:marTop w:val="0"/>
                                                          <w:marBottom w:val="0"/>
                                                          <w:divBdr>
                                                            <w:top w:val="single" w:sz="2" w:space="0" w:color="auto"/>
                                                            <w:left w:val="single" w:sz="2" w:space="0" w:color="auto"/>
                                                            <w:bottom w:val="single" w:sz="6" w:space="0" w:color="auto"/>
                                                            <w:right w:val="single" w:sz="2" w:space="0" w:color="auto"/>
                                                          </w:divBdr>
                                                        </w:div>
                                                        <w:div w:id="739838278">
                                                          <w:marLeft w:val="0"/>
                                                          <w:marRight w:val="0"/>
                                                          <w:marTop w:val="0"/>
                                                          <w:marBottom w:val="0"/>
                                                          <w:divBdr>
                                                            <w:top w:val="single" w:sz="2" w:space="0" w:color="auto"/>
                                                            <w:left w:val="single" w:sz="2" w:space="0" w:color="auto"/>
                                                            <w:bottom w:val="single" w:sz="6" w:space="0" w:color="auto"/>
                                                            <w:right w:val="single" w:sz="2" w:space="0" w:color="auto"/>
                                                          </w:divBdr>
                                                        </w:div>
                                                        <w:div w:id="1263807728">
                                                          <w:marLeft w:val="0"/>
                                                          <w:marRight w:val="0"/>
                                                          <w:marTop w:val="0"/>
                                                          <w:marBottom w:val="0"/>
                                                          <w:divBdr>
                                                            <w:top w:val="single" w:sz="2" w:space="0" w:color="auto"/>
                                                            <w:left w:val="single" w:sz="2" w:space="0" w:color="auto"/>
                                                            <w:bottom w:val="single" w:sz="6" w:space="0" w:color="auto"/>
                                                            <w:right w:val="single" w:sz="2" w:space="0" w:color="auto"/>
                                                          </w:divBdr>
                                                        </w:div>
                                                        <w:div w:id="2126925125">
                                                          <w:marLeft w:val="0"/>
                                                          <w:marRight w:val="0"/>
                                                          <w:marTop w:val="0"/>
                                                          <w:marBottom w:val="0"/>
                                                          <w:divBdr>
                                                            <w:top w:val="single" w:sz="2" w:space="0" w:color="auto"/>
                                                            <w:left w:val="single" w:sz="2" w:space="0" w:color="auto"/>
                                                            <w:bottom w:val="single" w:sz="6" w:space="0" w:color="auto"/>
                                                            <w:right w:val="single" w:sz="2" w:space="0" w:color="auto"/>
                                                          </w:divBdr>
                                                        </w:div>
                                                        <w:div w:id="1594971235">
                                                          <w:marLeft w:val="0"/>
                                                          <w:marRight w:val="0"/>
                                                          <w:marTop w:val="0"/>
                                                          <w:marBottom w:val="0"/>
                                                          <w:divBdr>
                                                            <w:top w:val="single" w:sz="2" w:space="0" w:color="auto"/>
                                                            <w:left w:val="single" w:sz="2" w:space="0" w:color="auto"/>
                                                            <w:bottom w:val="single" w:sz="6" w:space="0" w:color="auto"/>
                                                            <w:right w:val="single" w:sz="2" w:space="0" w:color="auto"/>
                                                          </w:divBdr>
                                                        </w:div>
                                                        <w:div w:id="1906256571">
                                                          <w:marLeft w:val="0"/>
                                                          <w:marRight w:val="0"/>
                                                          <w:marTop w:val="0"/>
                                                          <w:marBottom w:val="0"/>
                                                          <w:divBdr>
                                                            <w:top w:val="single" w:sz="2" w:space="0" w:color="auto"/>
                                                            <w:left w:val="single" w:sz="2" w:space="0" w:color="auto"/>
                                                            <w:bottom w:val="single" w:sz="6" w:space="0" w:color="auto"/>
                                                            <w:right w:val="single" w:sz="2" w:space="0" w:color="auto"/>
                                                          </w:divBdr>
                                                        </w:div>
                                                        <w:div w:id="1430198798">
                                                          <w:marLeft w:val="0"/>
                                                          <w:marRight w:val="0"/>
                                                          <w:marTop w:val="0"/>
                                                          <w:marBottom w:val="0"/>
                                                          <w:divBdr>
                                                            <w:top w:val="single" w:sz="2" w:space="0" w:color="auto"/>
                                                            <w:left w:val="single" w:sz="2" w:space="0" w:color="auto"/>
                                                            <w:bottom w:val="single" w:sz="6" w:space="0" w:color="auto"/>
                                                            <w:right w:val="single" w:sz="2" w:space="0" w:color="auto"/>
                                                          </w:divBdr>
                                                        </w:div>
                                                        <w:div w:id="580918089">
                                                          <w:marLeft w:val="0"/>
                                                          <w:marRight w:val="0"/>
                                                          <w:marTop w:val="0"/>
                                                          <w:marBottom w:val="0"/>
                                                          <w:divBdr>
                                                            <w:top w:val="single" w:sz="2" w:space="0" w:color="auto"/>
                                                            <w:left w:val="single" w:sz="2" w:space="0" w:color="auto"/>
                                                            <w:bottom w:val="single" w:sz="6" w:space="0" w:color="auto"/>
                                                            <w:right w:val="single" w:sz="2" w:space="0" w:color="auto"/>
                                                          </w:divBdr>
                                                        </w:div>
                                                        <w:div w:id="1550454427">
                                                          <w:marLeft w:val="0"/>
                                                          <w:marRight w:val="0"/>
                                                          <w:marTop w:val="0"/>
                                                          <w:marBottom w:val="0"/>
                                                          <w:divBdr>
                                                            <w:top w:val="single" w:sz="2" w:space="0" w:color="auto"/>
                                                            <w:left w:val="single" w:sz="2" w:space="0" w:color="auto"/>
                                                            <w:bottom w:val="single" w:sz="6" w:space="0" w:color="auto"/>
                                                            <w:right w:val="single" w:sz="2" w:space="0" w:color="auto"/>
                                                          </w:divBdr>
                                                        </w:div>
                                                        <w:div w:id="1657218415">
                                                          <w:marLeft w:val="0"/>
                                                          <w:marRight w:val="0"/>
                                                          <w:marTop w:val="0"/>
                                                          <w:marBottom w:val="0"/>
                                                          <w:divBdr>
                                                            <w:top w:val="single" w:sz="2" w:space="0" w:color="auto"/>
                                                            <w:left w:val="single" w:sz="2" w:space="0" w:color="auto"/>
                                                            <w:bottom w:val="single" w:sz="6" w:space="0" w:color="auto"/>
                                                            <w:right w:val="single" w:sz="2" w:space="0" w:color="auto"/>
                                                          </w:divBdr>
                                                        </w:div>
                                                        <w:div w:id="469639078">
                                                          <w:marLeft w:val="0"/>
                                                          <w:marRight w:val="0"/>
                                                          <w:marTop w:val="0"/>
                                                          <w:marBottom w:val="0"/>
                                                          <w:divBdr>
                                                            <w:top w:val="single" w:sz="2" w:space="0" w:color="auto"/>
                                                            <w:left w:val="single" w:sz="2" w:space="0" w:color="auto"/>
                                                            <w:bottom w:val="single" w:sz="6" w:space="0" w:color="auto"/>
                                                            <w:right w:val="single" w:sz="2" w:space="0" w:color="auto"/>
                                                          </w:divBdr>
                                                        </w:div>
                                                        <w:div w:id="703486793">
                                                          <w:marLeft w:val="0"/>
                                                          <w:marRight w:val="0"/>
                                                          <w:marTop w:val="0"/>
                                                          <w:marBottom w:val="0"/>
                                                          <w:divBdr>
                                                            <w:top w:val="single" w:sz="2" w:space="0" w:color="auto"/>
                                                            <w:left w:val="single" w:sz="2" w:space="0" w:color="auto"/>
                                                            <w:bottom w:val="single" w:sz="6" w:space="0" w:color="auto"/>
                                                            <w:right w:val="single" w:sz="2" w:space="0" w:color="auto"/>
                                                          </w:divBdr>
                                                        </w:div>
                                                        <w:div w:id="701900256">
                                                          <w:marLeft w:val="0"/>
                                                          <w:marRight w:val="0"/>
                                                          <w:marTop w:val="0"/>
                                                          <w:marBottom w:val="0"/>
                                                          <w:divBdr>
                                                            <w:top w:val="single" w:sz="2" w:space="0" w:color="auto"/>
                                                            <w:left w:val="single" w:sz="2" w:space="0" w:color="auto"/>
                                                            <w:bottom w:val="single" w:sz="6" w:space="0" w:color="auto"/>
                                                            <w:right w:val="single" w:sz="2" w:space="0" w:color="auto"/>
                                                          </w:divBdr>
                                                        </w:div>
                                                        <w:div w:id="506360742">
                                                          <w:marLeft w:val="0"/>
                                                          <w:marRight w:val="0"/>
                                                          <w:marTop w:val="0"/>
                                                          <w:marBottom w:val="0"/>
                                                          <w:divBdr>
                                                            <w:top w:val="single" w:sz="2" w:space="0" w:color="auto"/>
                                                            <w:left w:val="single" w:sz="2" w:space="0" w:color="auto"/>
                                                            <w:bottom w:val="single" w:sz="6" w:space="0" w:color="auto"/>
                                                            <w:right w:val="single" w:sz="2" w:space="0" w:color="auto"/>
                                                          </w:divBdr>
                                                        </w:div>
                                                        <w:div w:id="1191071159">
                                                          <w:marLeft w:val="0"/>
                                                          <w:marRight w:val="0"/>
                                                          <w:marTop w:val="0"/>
                                                          <w:marBottom w:val="0"/>
                                                          <w:divBdr>
                                                            <w:top w:val="single" w:sz="2" w:space="0" w:color="auto"/>
                                                            <w:left w:val="single" w:sz="2" w:space="0" w:color="auto"/>
                                                            <w:bottom w:val="single" w:sz="6" w:space="0" w:color="auto"/>
                                                            <w:right w:val="single" w:sz="2" w:space="0" w:color="auto"/>
                                                          </w:divBdr>
                                                        </w:div>
                                                        <w:div w:id="330446450">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sChild>
                                            </w:div>
                                          </w:divsChild>
                                        </w:div>
                                      </w:divsChild>
                                    </w:div>
                                  </w:divsChild>
                                </w:div>
                              </w:divsChild>
                            </w:div>
                          </w:divsChild>
                        </w:div>
                      </w:divsChild>
                    </w:div>
                  </w:divsChild>
                </w:div>
              </w:divsChild>
            </w:div>
          </w:divsChild>
        </w:div>
        <w:div w:id="1301692040">
          <w:marLeft w:val="0"/>
          <w:marRight w:val="0"/>
          <w:marTop w:val="0"/>
          <w:marBottom w:val="0"/>
          <w:divBdr>
            <w:top w:val="single" w:sz="2" w:space="0" w:color="auto"/>
            <w:left w:val="single" w:sz="2" w:space="0" w:color="auto"/>
            <w:bottom w:val="single" w:sz="2" w:space="0" w:color="auto"/>
            <w:right w:val="single" w:sz="2" w:space="0" w:color="auto"/>
          </w:divBdr>
          <w:divsChild>
            <w:div w:id="1435205613">
              <w:marLeft w:val="0"/>
              <w:marRight w:val="0"/>
              <w:marTop w:val="0"/>
              <w:marBottom w:val="0"/>
              <w:divBdr>
                <w:top w:val="single" w:sz="6" w:space="0" w:color="auto"/>
                <w:left w:val="single" w:sz="6" w:space="0" w:color="auto"/>
                <w:bottom w:val="single" w:sz="6" w:space="0" w:color="auto"/>
                <w:right w:val="single" w:sz="6" w:space="0" w:color="auto"/>
              </w:divBdr>
              <w:divsChild>
                <w:div w:id="14236421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9689935">
      <w:bodyDiv w:val="1"/>
      <w:marLeft w:val="0"/>
      <w:marRight w:val="0"/>
      <w:marTop w:val="0"/>
      <w:marBottom w:val="0"/>
      <w:divBdr>
        <w:top w:val="none" w:sz="0" w:space="0" w:color="auto"/>
        <w:left w:val="none" w:sz="0" w:space="0" w:color="auto"/>
        <w:bottom w:val="none" w:sz="0" w:space="0" w:color="auto"/>
        <w:right w:val="none" w:sz="0" w:space="0" w:color="auto"/>
      </w:divBdr>
    </w:div>
    <w:div w:id="120420805">
      <w:bodyDiv w:val="1"/>
      <w:marLeft w:val="0"/>
      <w:marRight w:val="0"/>
      <w:marTop w:val="0"/>
      <w:marBottom w:val="0"/>
      <w:divBdr>
        <w:top w:val="none" w:sz="0" w:space="0" w:color="auto"/>
        <w:left w:val="none" w:sz="0" w:space="0" w:color="auto"/>
        <w:bottom w:val="none" w:sz="0" w:space="0" w:color="auto"/>
        <w:right w:val="none" w:sz="0" w:space="0" w:color="auto"/>
      </w:divBdr>
    </w:div>
    <w:div w:id="128473322">
      <w:bodyDiv w:val="1"/>
      <w:marLeft w:val="0"/>
      <w:marRight w:val="0"/>
      <w:marTop w:val="0"/>
      <w:marBottom w:val="0"/>
      <w:divBdr>
        <w:top w:val="none" w:sz="0" w:space="0" w:color="auto"/>
        <w:left w:val="none" w:sz="0" w:space="0" w:color="auto"/>
        <w:bottom w:val="none" w:sz="0" w:space="0" w:color="auto"/>
        <w:right w:val="none" w:sz="0" w:space="0" w:color="auto"/>
      </w:divBdr>
      <w:divsChild>
        <w:div w:id="1899242639">
          <w:marLeft w:val="0"/>
          <w:marRight w:val="0"/>
          <w:marTop w:val="0"/>
          <w:marBottom w:val="0"/>
          <w:divBdr>
            <w:top w:val="none" w:sz="0" w:space="0" w:color="auto"/>
            <w:left w:val="none" w:sz="0" w:space="0" w:color="auto"/>
            <w:bottom w:val="none" w:sz="0" w:space="0" w:color="auto"/>
            <w:right w:val="none" w:sz="0" w:space="0" w:color="auto"/>
          </w:divBdr>
        </w:div>
        <w:div w:id="645352322">
          <w:marLeft w:val="0"/>
          <w:marRight w:val="0"/>
          <w:marTop w:val="0"/>
          <w:marBottom w:val="0"/>
          <w:divBdr>
            <w:top w:val="none" w:sz="0" w:space="0" w:color="auto"/>
            <w:left w:val="none" w:sz="0" w:space="0" w:color="auto"/>
            <w:bottom w:val="none" w:sz="0" w:space="0" w:color="auto"/>
            <w:right w:val="none" w:sz="0" w:space="0" w:color="auto"/>
          </w:divBdr>
        </w:div>
        <w:div w:id="1547253350">
          <w:marLeft w:val="0"/>
          <w:marRight w:val="0"/>
          <w:marTop w:val="0"/>
          <w:marBottom w:val="0"/>
          <w:divBdr>
            <w:top w:val="none" w:sz="0" w:space="0" w:color="auto"/>
            <w:left w:val="none" w:sz="0" w:space="0" w:color="auto"/>
            <w:bottom w:val="none" w:sz="0" w:space="0" w:color="auto"/>
            <w:right w:val="none" w:sz="0" w:space="0" w:color="auto"/>
          </w:divBdr>
        </w:div>
      </w:divsChild>
    </w:div>
    <w:div w:id="138890891">
      <w:bodyDiv w:val="1"/>
      <w:marLeft w:val="0"/>
      <w:marRight w:val="0"/>
      <w:marTop w:val="0"/>
      <w:marBottom w:val="0"/>
      <w:divBdr>
        <w:top w:val="none" w:sz="0" w:space="0" w:color="auto"/>
        <w:left w:val="none" w:sz="0" w:space="0" w:color="auto"/>
        <w:bottom w:val="none" w:sz="0" w:space="0" w:color="auto"/>
        <w:right w:val="none" w:sz="0" w:space="0" w:color="auto"/>
      </w:divBdr>
    </w:div>
    <w:div w:id="142552264">
      <w:bodyDiv w:val="1"/>
      <w:marLeft w:val="0"/>
      <w:marRight w:val="0"/>
      <w:marTop w:val="0"/>
      <w:marBottom w:val="0"/>
      <w:divBdr>
        <w:top w:val="none" w:sz="0" w:space="0" w:color="auto"/>
        <w:left w:val="none" w:sz="0" w:space="0" w:color="auto"/>
        <w:bottom w:val="none" w:sz="0" w:space="0" w:color="auto"/>
        <w:right w:val="none" w:sz="0" w:space="0" w:color="auto"/>
      </w:divBdr>
    </w:div>
    <w:div w:id="144782916">
      <w:bodyDiv w:val="1"/>
      <w:marLeft w:val="0"/>
      <w:marRight w:val="0"/>
      <w:marTop w:val="0"/>
      <w:marBottom w:val="0"/>
      <w:divBdr>
        <w:top w:val="none" w:sz="0" w:space="0" w:color="auto"/>
        <w:left w:val="none" w:sz="0" w:space="0" w:color="auto"/>
        <w:bottom w:val="none" w:sz="0" w:space="0" w:color="auto"/>
        <w:right w:val="none" w:sz="0" w:space="0" w:color="auto"/>
      </w:divBdr>
      <w:divsChild>
        <w:div w:id="959459492">
          <w:marLeft w:val="0"/>
          <w:marRight w:val="0"/>
          <w:marTop w:val="0"/>
          <w:marBottom w:val="0"/>
          <w:divBdr>
            <w:top w:val="single" w:sz="2" w:space="0" w:color="auto"/>
            <w:left w:val="single" w:sz="2" w:space="0" w:color="auto"/>
            <w:bottom w:val="single" w:sz="2" w:space="0" w:color="auto"/>
            <w:right w:val="single" w:sz="2" w:space="0" w:color="auto"/>
          </w:divBdr>
        </w:div>
      </w:divsChild>
    </w:div>
    <w:div w:id="162012861">
      <w:bodyDiv w:val="1"/>
      <w:marLeft w:val="0"/>
      <w:marRight w:val="0"/>
      <w:marTop w:val="0"/>
      <w:marBottom w:val="0"/>
      <w:divBdr>
        <w:top w:val="none" w:sz="0" w:space="0" w:color="auto"/>
        <w:left w:val="none" w:sz="0" w:space="0" w:color="auto"/>
        <w:bottom w:val="none" w:sz="0" w:space="0" w:color="auto"/>
        <w:right w:val="none" w:sz="0" w:space="0" w:color="auto"/>
      </w:divBdr>
    </w:div>
    <w:div w:id="164251271">
      <w:bodyDiv w:val="1"/>
      <w:marLeft w:val="0"/>
      <w:marRight w:val="0"/>
      <w:marTop w:val="0"/>
      <w:marBottom w:val="0"/>
      <w:divBdr>
        <w:top w:val="none" w:sz="0" w:space="0" w:color="auto"/>
        <w:left w:val="none" w:sz="0" w:space="0" w:color="auto"/>
        <w:bottom w:val="none" w:sz="0" w:space="0" w:color="auto"/>
        <w:right w:val="none" w:sz="0" w:space="0" w:color="auto"/>
      </w:divBdr>
    </w:div>
    <w:div w:id="166751737">
      <w:bodyDiv w:val="1"/>
      <w:marLeft w:val="0"/>
      <w:marRight w:val="0"/>
      <w:marTop w:val="0"/>
      <w:marBottom w:val="0"/>
      <w:divBdr>
        <w:top w:val="none" w:sz="0" w:space="0" w:color="auto"/>
        <w:left w:val="none" w:sz="0" w:space="0" w:color="auto"/>
        <w:bottom w:val="none" w:sz="0" w:space="0" w:color="auto"/>
        <w:right w:val="none" w:sz="0" w:space="0" w:color="auto"/>
      </w:divBdr>
    </w:div>
    <w:div w:id="170949932">
      <w:bodyDiv w:val="1"/>
      <w:marLeft w:val="0"/>
      <w:marRight w:val="0"/>
      <w:marTop w:val="0"/>
      <w:marBottom w:val="0"/>
      <w:divBdr>
        <w:top w:val="none" w:sz="0" w:space="0" w:color="auto"/>
        <w:left w:val="none" w:sz="0" w:space="0" w:color="auto"/>
        <w:bottom w:val="none" w:sz="0" w:space="0" w:color="auto"/>
        <w:right w:val="none" w:sz="0" w:space="0" w:color="auto"/>
      </w:divBdr>
      <w:divsChild>
        <w:div w:id="128399107">
          <w:marLeft w:val="0"/>
          <w:marRight w:val="0"/>
          <w:marTop w:val="0"/>
          <w:marBottom w:val="0"/>
          <w:divBdr>
            <w:top w:val="none" w:sz="0" w:space="0" w:color="auto"/>
            <w:left w:val="none" w:sz="0" w:space="0" w:color="auto"/>
            <w:bottom w:val="none" w:sz="0" w:space="0" w:color="auto"/>
            <w:right w:val="none" w:sz="0" w:space="0" w:color="auto"/>
          </w:divBdr>
        </w:div>
        <w:div w:id="166097584">
          <w:marLeft w:val="0"/>
          <w:marRight w:val="0"/>
          <w:marTop w:val="0"/>
          <w:marBottom w:val="0"/>
          <w:divBdr>
            <w:top w:val="none" w:sz="0" w:space="0" w:color="auto"/>
            <w:left w:val="none" w:sz="0" w:space="0" w:color="auto"/>
            <w:bottom w:val="none" w:sz="0" w:space="0" w:color="auto"/>
            <w:right w:val="none" w:sz="0" w:space="0" w:color="auto"/>
          </w:divBdr>
        </w:div>
        <w:div w:id="62458154">
          <w:marLeft w:val="0"/>
          <w:marRight w:val="0"/>
          <w:marTop w:val="0"/>
          <w:marBottom w:val="0"/>
          <w:divBdr>
            <w:top w:val="none" w:sz="0" w:space="0" w:color="auto"/>
            <w:left w:val="none" w:sz="0" w:space="0" w:color="auto"/>
            <w:bottom w:val="none" w:sz="0" w:space="0" w:color="auto"/>
            <w:right w:val="none" w:sz="0" w:space="0" w:color="auto"/>
          </w:divBdr>
        </w:div>
      </w:divsChild>
    </w:div>
    <w:div w:id="171995773">
      <w:bodyDiv w:val="1"/>
      <w:marLeft w:val="0"/>
      <w:marRight w:val="0"/>
      <w:marTop w:val="0"/>
      <w:marBottom w:val="0"/>
      <w:divBdr>
        <w:top w:val="none" w:sz="0" w:space="0" w:color="auto"/>
        <w:left w:val="none" w:sz="0" w:space="0" w:color="auto"/>
        <w:bottom w:val="none" w:sz="0" w:space="0" w:color="auto"/>
        <w:right w:val="none" w:sz="0" w:space="0" w:color="auto"/>
      </w:divBdr>
    </w:div>
    <w:div w:id="172307584">
      <w:bodyDiv w:val="1"/>
      <w:marLeft w:val="0"/>
      <w:marRight w:val="0"/>
      <w:marTop w:val="0"/>
      <w:marBottom w:val="0"/>
      <w:divBdr>
        <w:top w:val="none" w:sz="0" w:space="0" w:color="auto"/>
        <w:left w:val="none" w:sz="0" w:space="0" w:color="auto"/>
        <w:bottom w:val="none" w:sz="0" w:space="0" w:color="auto"/>
        <w:right w:val="none" w:sz="0" w:space="0" w:color="auto"/>
      </w:divBdr>
      <w:divsChild>
        <w:div w:id="108285597">
          <w:marLeft w:val="0"/>
          <w:marRight w:val="0"/>
          <w:marTop w:val="0"/>
          <w:marBottom w:val="0"/>
          <w:divBdr>
            <w:top w:val="single" w:sz="6" w:space="0" w:color="auto"/>
            <w:left w:val="single" w:sz="6" w:space="0" w:color="auto"/>
            <w:bottom w:val="single" w:sz="6" w:space="0" w:color="auto"/>
            <w:right w:val="single" w:sz="6" w:space="0" w:color="auto"/>
          </w:divBdr>
        </w:div>
      </w:divsChild>
    </w:div>
    <w:div w:id="172888152">
      <w:bodyDiv w:val="1"/>
      <w:marLeft w:val="0"/>
      <w:marRight w:val="0"/>
      <w:marTop w:val="0"/>
      <w:marBottom w:val="0"/>
      <w:divBdr>
        <w:top w:val="none" w:sz="0" w:space="0" w:color="auto"/>
        <w:left w:val="none" w:sz="0" w:space="0" w:color="auto"/>
        <w:bottom w:val="none" w:sz="0" w:space="0" w:color="auto"/>
        <w:right w:val="none" w:sz="0" w:space="0" w:color="auto"/>
      </w:divBdr>
    </w:div>
    <w:div w:id="180319243">
      <w:bodyDiv w:val="1"/>
      <w:marLeft w:val="0"/>
      <w:marRight w:val="0"/>
      <w:marTop w:val="0"/>
      <w:marBottom w:val="0"/>
      <w:divBdr>
        <w:top w:val="none" w:sz="0" w:space="0" w:color="auto"/>
        <w:left w:val="none" w:sz="0" w:space="0" w:color="auto"/>
        <w:bottom w:val="none" w:sz="0" w:space="0" w:color="auto"/>
        <w:right w:val="none" w:sz="0" w:space="0" w:color="auto"/>
      </w:divBdr>
      <w:divsChild>
        <w:div w:id="1606230693">
          <w:marLeft w:val="0"/>
          <w:marRight w:val="0"/>
          <w:marTop w:val="0"/>
          <w:marBottom w:val="0"/>
          <w:divBdr>
            <w:top w:val="single" w:sz="2" w:space="0" w:color="auto"/>
            <w:left w:val="single" w:sz="2" w:space="0" w:color="auto"/>
            <w:bottom w:val="single" w:sz="2" w:space="0" w:color="auto"/>
            <w:right w:val="single" w:sz="2" w:space="0" w:color="auto"/>
          </w:divBdr>
        </w:div>
      </w:divsChild>
    </w:div>
    <w:div w:id="182717378">
      <w:bodyDiv w:val="1"/>
      <w:marLeft w:val="0"/>
      <w:marRight w:val="0"/>
      <w:marTop w:val="0"/>
      <w:marBottom w:val="0"/>
      <w:divBdr>
        <w:top w:val="none" w:sz="0" w:space="0" w:color="auto"/>
        <w:left w:val="none" w:sz="0" w:space="0" w:color="auto"/>
        <w:bottom w:val="none" w:sz="0" w:space="0" w:color="auto"/>
        <w:right w:val="none" w:sz="0" w:space="0" w:color="auto"/>
      </w:divBdr>
    </w:div>
    <w:div w:id="189414130">
      <w:bodyDiv w:val="1"/>
      <w:marLeft w:val="0"/>
      <w:marRight w:val="0"/>
      <w:marTop w:val="0"/>
      <w:marBottom w:val="0"/>
      <w:divBdr>
        <w:top w:val="none" w:sz="0" w:space="0" w:color="auto"/>
        <w:left w:val="none" w:sz="0" w:space="0" w:color="auto"/>
        <w:bottom w:val="none" w:sz="0" w:space="0" w:color="auto"/>
        <w:right w:val="none" w:sz="0" w:space="0" w:color="auto"/>
      </w:divBdr>
      <w:divsChild>
        <w:div w:id="1091588475">
          <w:marLeft w:val="0"/>
          <w:marRight w:val="0"/>
          <w:marTop w:val="0"/>
          <w:marBottom w:val="0"/>
          <w:divBdr>
            <w:top w:val="single" w:sz="2" w:space="0" w:color="auto"/>
            <w:left w:val="single" w:sz="2" w:space="0" w:color="auto"/>
            <w:bottom w:val="single" w:sz="2" w:space="0" w:color="auto"/>
            <w:right w:val="single" w:sz="2" w:space="0" w:color="auto"/>
          </w:divBdr>
        </w:div>
      </w:divsChild>
    </w:div>
    <w:div w:id="192498553">
      <w:bodyDiv w:val="1"/>
      <w:marLeft w:val="0"/>
      <w:marRight w:val="0"/>
      <w:marTop w:val="0"/>
      <w:marBottom w:val="0"/>
      <w:divBdr>
        <w:top w:val="none" w:sz="0" w:space="0" w:color="auto"/>
        <w:left w:val="none" w:sz="0" w:space="0" w:color="auto"/>
        <w:bottom w:val="none" w:sz="0" w:space="0" w:color="auto"/>
        <w:right w:val="none" w:sz="0" w:space="0" w:color="auto"/>
      </w:divBdr>
      <w:divsChild>
        <w:div w:id="1299994113">
          <w:marLeft w:val="0"/>
          <w:marRight w:val="0"/>
          <w:marTop w:val="0"/>
          <w:marBottom w:val="0"/>
          <w:divBdr>
            <w:top w:val="none" w:sz="0" w:space="0" w:color="auto"/>
            <w:left w:val="none" w:sz="0" w:space="0" w:color="auto"/>
            <w:bottom w:val="none" w:sz="0" w:space="0" w:color="auto"/>
            <w:right w:val="none" w:sz="0" w:space="0" w:color="auto"/>
          </w:divBdr>
        </w:div>
      </w:divsChild>
    </w:div>
    <w:div w:id="205027065">
      <w:bodyDiv w:val="1"/>
      <w:marLeft w:val="0"/>
      <w:marRight w:val="0"/>
      <w:marTop w:val="0"/>
      <w:marBottom w:val="0"/>
      <w:divBdr>
        <w:top w:val="none" w:sz="0" w:space="0" w:color="auto"/>
        <w:left w:val="none" w:sz="0" w:space="0" w:color="auto"/>
        <w:bottom w:val="none" w:sz="0" w:space="0" w:color="auto"/>
        <w:right w:val="none" w:sz="0" w:space="0" w:color="auto"/>
      </w:divBdr>
    </w:div>
    <w:div w:id="217595621">
      <w:bodyDiv w:val="1"/>
      <w:marLeft w:val="0"/>
      <w:marRight w:val="0"/>
      <w:marTop w:val="0"/>
      <w:marBottom w:val="0"/>
      <w:divBdr>
        <w:top w:val="none" w:sz="0" w:space="0" w:color="auto"/>
        <w:left w:val="none" w:sz="0" w:space="0" w:color="auto"/>
        <w:bottom w:val="none" w:sz="0" w:space="0" w:color="auto"/>
        <w:right w:val="none" w:sz="0" w:space="0" w:color="auto"/>
      </w:divBdr>
    </w:div>
    <w:div w:id="218515688">
      <w:bodyDiv w:val="1"/>
      <w:marLeft w:val="0"/>
      <w:marRight w:val="0"/>
      <w:marTop w:val="0"/>
      <w:marBottom w:val="0"/>
      <w:divBdr>
        <w:top w:val="none" w:sz="0" w:space="0" w:color="auto"/>
        <w:left w:val="none" w:sz="0" w:space="0" w:color="auto"/>
        <w:bottom w:val="none" w:sz="0" w:space="0" w:color="auto"/>
        <w:right w:val="none" w:sz="0" w:space="0" w:color="auto"/>
      </w:divBdr>
      <w:divsChild>
        <w:div w:id="1352418692">
          <w:marLeft w:val="0"/>
          <w:marRight w:val="0"/>
          <w:marTop w:val="0"/>
          <w:marBottom w:val="0"/>
          <w:divBdr>
            <w:top w:val="single" w:sz="2" w:space="0" w:color="auto"/>
            <w:left w:val="single" w:sz="2" w:space="0" w:color="auto"/>
            <w:bottom w:val="single" w:sz="2" w:space="0" w:color="auto"/>
            <w:right w:val="single" w:sz="2" w:space="0" w:color="auto"/>
          </w:divBdr>
        </w:div>
      </w:divsChild>
    </w:div>
    <w:div w:id="227040013">
      <w:bodyDiv w:val="1"/>
      <w:marLeft w:val="0"/>
      <w:marRight w:val="0"/>
      <w:marTop w:val="0"/>
      <w:marBottom w:val="0"/>
      <w:divBdr>
        <w:top w:val="none" w:sz="0" w:space="0" w:color="auto"/>
        <w:left w:val="none" w:sz="0" w:space="0" w:color="auto"/>
        <w:bottom w:val="none" w:sz="0" w:space="0" w:color="auto"/>
        <w:right w:val="none" w:sz="0" w:space="0" w:color="auto"/>
      </w:divBdr>
      <w:divsChild>
        <w:div w:id="615676361">
          <w:marLeft w:val="0"/>
          <w:marRight w:val="0"/>
          <w:marTop w:val="0"/>
          <w:marBottom w:val="0"/>
          <w:divBdr>
            <w:top w:val="none" w:sz="0" w:space="0" w:color="auto"/>
            <w:left w:val="none" w:sz="0" w:space="0" w:color="auto"/>
            <w:bottom w:val="none" w:sz="0" w:space="0" w:color="auto"/>
            <w:right w:val="none" w:sz="0" w:space="0" w:color="auto"/>
          </w:divBdr>
        </w:div>
        <w:div w:id="1211845416">
          <w:marLeft w:val="0"/>
          <w:marRight w:val="0"/>
          <w:marTop w:val="0"/>
          <w:marBottom w:val="0"/>
          <w:divBdr>
            <w:top w:val="none" w:sz="0" w:space="0" w:color="auto"/>
            <w:left w:val="none" w:sz="0" w:space="0" w:color="auto"/>
            <w:bottom w:val="none" w:sz="0" w:space="0" w:color="auto"/>
            <w:right w:val="none" w:sz="0" w:space="0" w:color="auto"/>
          </w:divBdr>
        </w:div>
        <w:div w:id="1751804896">
          <w:marLeft w:val="0"/>
          <w:marRight w:val="0"/>
          <w:marTop w:val="0"/>
          <w:marBottom w:val="0"/>
          <w:divBdr>
            <w:top w:val="none" w:sz="0" w:space="0" w:color="auto"/>
            <w:left w:val="none" w:sz="0" w:space="0" w:color="auto"/>
            <w:bottom w:val="none" w:sz="0" w:space="0" w:color="auto"/>
            <w:right w:val="none" w:sz="0" w:space="0" w:color="auto"/>
          </w:divBdr>
        </w:div>
      </w:divsChild>
    </w:div>
    <w:div w:id="231895471">
      <w:bodyDiv w:val="1"/>
      <w:marLeft w:val="0"/>
      <w:marRight w:val="0"/>
      <w:marTop w:val="0"/>
      <w:marBottom w:val="0"/>
      <w:divBdr>
        <w:top w:val="none" w:sz="0" w:space="0" w:color="auto"/>
        <w:left w:val="none" w:sz="0" w:space="0" w:color="auto"/>
        <w:bottom w:val="none" w:sz="0" w:space="0" w:color="auto"/>
        <w:right w:val="none" w:sz="0" w:space="0" w:color="auto"/>
      </w:divBdr>
    </w:div>
    <w:div w:id="237444249">
      <w:bodyDiv w:val="1"/>
      <w:marLeft w:val="0"/>
      <w:marRight w:val="0"/>
      <w:marTop w:val="0"/>
      <w:marBottom w:val="0"/>
      <w:divBdr>
        <w:top w:val="none" w:sz="0" w:space="0" w:color="auto"/>
        <w:left w:val="none" w:sz="0" w:space="0" w:color="auto"/>
        <w:bottom w:val="none" w:sz="0" w:space="0" w:color="auto"/>
        <w:right w:val="none" w:sz="0" w:space="0" w:color="auto"/>
      </w:divBdr>
    </w:div>
    <w:div w:id="237830699">
      <w:bodyDiv w:val="1"/>
      <w:marLeft w:val="0"/>
      <w:marRight w:val="0"/>
      <w:marTop w:val="0"/>
      <w:marBottom w:val="0"/>
      <w:divBdr>
        <w:top w:val="none" w:sz="0" w:space="0" w:color="auto"/>
        <w:left w:val="none" w:sz="0" w:space="0" w:color="auto"/>
        <w:bottom w:val="none" w:sz="0" w:space="0" w:color="auto"/>
        <w:right w:val="none" w:sz="0" w:space="0" w:color="auto"/>
      </w:divBdr>
    </w:div>
    <w:div w:id="238566972">
      <w:bodyDiv w:val="1"/>
      <w:marLeft w:val="0"/>
      <w:marRight w:val="0"/>
      <w:marTop w:val="0"/>
      <w:marBottom w:val="0"/>
      <w:divBdr>
        <w:top w:val="none" w:sz="0" w:space="0" w:color="auto"/>
        <w:left w:val="none" w:sz="0" w:space="0" w:color="auto"/>
        <w:bottom w:val="none" w:sz="0" w:space="0" w:color="auto"/>
        <w:right w:val="none" w:sz="0" w:space="0" w:color="auto"/>
      </w:divBdr>
    </w:div>
    <w:div w:id="240257290">
      <w:bodyDiv w:val="1"/>
      <w:marLeft w:val="0"/>
      <w:marRight w:val="0"/>
      <w:marTop w:val="0"/>
      <w:marBottom w:val="0"/>
      <w:divBdr>
        <w:top w:val="none" w:sz="0" w:space="0" w:color="auto"/>
        <w:left w:val="none" w:sz="0" w:space="0" w:color="auto"/>
        <w:bottom w:val="none" w:sz="0" w:space="0" w:color="auto"/>
        <w:right w:val="none" w:sz="0" w:space="0" w:color="auto"/>
      </w:divBdr>
    </w:div>
    <w:div w:id="242955825">
      <w:bodyDiv w:val="1"/>
      <w:marLeft w:val="0"/>
      <w:marRight w:val="0"/>
      <w:marTop w:val="0"/>
      <w:marBottom w:val="0"/>
      <w:divBdr>
        <w:top w:val="none" w:sz="0" w:space="0" w:color="auto"/>
        <w:left w:val="none" w:sz="0" w:space="0" w:color="auto"/>
        <w:bottom w:val="none" w:sz="0" w:space="0" w:color="auto"/>
        <w:right w:val="none" w:sz="0" w:space="0" w:color="auto"/>
      </w:divBdr>
      <w:divsChild>
        <w:div w:id="610474890">
          <w:marLeft w:val="0"/>
          <w:marRight w:val="0"/>
          <w:marTop w:val="0"/>
          <w:marBottom w:val="0"/>
          <w:divBdr>
            <w:top w:val="none" w:sz="0" w:space="0" w:color="auto"/>
            <w:left w:val="none" w:sz="0" w:space="0" w:color="auto"/>
            <w:bottom w:val="none" w:sz="0" w:space="0" w:color="auto"/>
            <w:right w:val="none" w:sz="0" w:space="0" w:color="auto"/>
          </w:divBdr>
          <w:divsChild>
            <w:div w:id="123624639">
              <w:marLeft w:val="0"/>
              <w:marRight w:val="0"/>
              <w:marTop w:val="0"/>
              <w:marBottom w:val="0"/>
              <w:divBdr>
                <w:top w:val="none" w:sz="0" w:space="0" w:color="auto"/>
                <w:left w:val="none" w:sz="0" w:space="0" w:color="auto"/>
                <w:bottom w:val="none" w:sz="0" w:space="0" w:color="auto"/>
                <w:right w:val="none" w:sz="0" w:space="0" w:color="auto"/>
              </w:divBdr>
              <w:divsChild>
                <w:div w:id="31603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301782">
      <w:bodyDiv w:val="1"/>
      <w:marLeft w:val="0"/>
      <w:marRight w:val="0"/>
      <w:marTop w:val="0"/>
      <w:marBottom w:val="0"/>
      <w:divBdr>
        <w:top w:val="none" w:sz="0" w:space="0" w:color="auto"/>
        <w:left w:val="none" w:sz="0" w:space="0" w:color="auto"/>
        <w:bottom w:val="none" w:sz="0" w:space="0" w:color="auto"/>
        <w:right w:val="none" w:sz="0" w:space="0" w:color="auto"/>
      </w:divBdr>
    </w:div>
    <w:div w:id="243338323">
      <w:bodyDiv w:val="1"/>
      <w:marLeft w:val="0"/>
      <w:marRight w:val="0"/>
      <w:marTop w:val="0"/>
      <w:marBottom w:val="0"/>
      <w:divBdr>
        <w:top w:val="none" w:sz="0" w:space="0" w:color="auto"/>
        <w:left w:val="none" w:sz="0" w:space="0" w:color="auto"/>
        <w:bottom w:val="none" w:sz="0" w:space="0" w:color="auto"/>
        <w:right w:val="none" w:sz="0" w:space="0" w:color="auto"/>
      </w:divBdr>
    </w:div>
    <w:div w:id="244581951">
      <w:bodyDiv w:val="1"/>
      <w:marLeft w:val="0"/>
      <w:marRight w:val="0"/>
      <w:marTop w:val="0"/>
      <w:marBottom w:val="0"/>
      <w:divBdr>
        <w:top w:val="none" w:sz="0" w:space="0" w:color="auto"/>
        <w:left w:val="none" w:sz="0" w:space="0" w:color="auto"/>
        <w:bottom w:val="none" w:sz="0" w:space="0" w:color="auto"/>
        <w:right w:val="none" w:sz="0" w:space="0" w:color="auto"/>
      </w:divBdr>
    </w:div>
    <w:div w:id="247925352">
      <w:bodyDiv w:val="1"/>
      <w:marLeft w:val="0"/>
      <w:marRight w:val="0"/>
      <w:marTop w:val="0"/>
      <w:marBottom w:val="0"/>
      <w:divBdr>
        <w:top w:val="none" w:sz="0" w:space="0" w:color="auto"/>
        <w:left w:val="none" w:sz="0" w:space="0" w:color="auto"/>
        <w:bottom w:val="none" w:sz="0" w:space="0" w:color="auto"/>
        <w:right w:val="none" w:sz="0" w:space="0" w:color="auto"/>
      </w:divBdr>
    </w:div>
    <w:div w:id="249192857">
      <w:bodyDiv w:val="1"/>
      <w:marLeft w:val="0"/>
      <w:marRight w:val="0"/>
      <w:marTop w:val="0"/>
      <w:marBottom w:val="0"/>
      <w:divBdr>
        <w:top w:val="none" w:sz="0" w:space="0" w:color="auto"/>
        <w:left w:val="none" w:sz="0" w:space="0" w:color="auto"/>
        <w:bottom w:val="none" w:sz="0" w:space="0" w:color="auto"/>
        <w:right w:val="none" w:sz="0" w:space="0" w:color="auto"/>
      </w:divBdr>
      <w:divsChild>
        <w:div w:id="143620710">
          <w:marLeft w:val="0"/>
          <w:marRight w:val="0"/>
          <w:marTop w:val="0"/>
          <w:marBottom w:val="0"/>
          <w:divBdr>
            <w:top w:val="none" w:sz="0" w:space="0" w:color="auto"/>
            <w:left w:val="none" w:sz="0" w:space="0" w:color="auto"/>
            <w:bottom w:val="none" w:sz="0" w:space="0" w:color="auto"/>
            <w:right w:val="none" w:sz="0" w:space="0" w:color="auto"/>
          </w:divBdr>
        </w:div>
        <w:div w:id="1380202087">
          <w:marLeft w:val="0"/>
          <w:marRight w:val="0"/>
          <w:marTop w:val="0"/>
          <w:marBottom w:val="0"/>
          <w:divBdr>
            <w:top w:val="none" w:sz="0" w:space="0" w:color="auto"/>
            <w:left w:val="none" w:sz="0" w:space="0" w:color="auto"/>
            <w:bottom w:val="none" w:sz="0" w:space="0" w:color="auto"/>
            <w:right w:val="none" w:sz="0" w:space="0" w:color="auto"/>
          </w:divBdr>
        </w:div>
        <w:div w:id="884028200">
          <w:marLeft w:val="0"/>
          <w:marRight w:val="0"/>
          <w:marTop w:val="0"/>
          <w:marBottom w:val="0"/>
          <w:divBdr>
            <w:top w:val="none" w:sz="0" w:space="0" w:color="auto"/>
            <w:left w:val="none" w:sz="0" w:space="0" w:color="auto"/>
            <w:bottom w:val="none" w:sz="0" w:space="0" w:color="auto"/>
            <w:right w:val="none" w:sz="0" w:space="0" w:color="auto"/>
          </w:divBdr>
        </w:div>
      </w:divsChild>
    </w:div>
    <w:div w:id="251284200">
      <w:bodyDiv w:val="1"/>
      <w:marLeft w:val="0"/>
      <w:marRight w:val="0"/>
      <w:marTop w:val="0"/>
      <w:marBottom w:val="0"/>
      <w:divBdr>
        <w:top w:val="none" w:sz="0" w:space="0" w:color="auto"/>
        <w:left w:val="none" w:sz="0" w:space="0" w:color="auto"/>
        <w:bottom w:val="none" w:sz="0" w:space="0" w:color="auto"/>
        <w:right w:val="none" w:sz="0" w:space="0" w:color="auto"/>
      </w:divBdr>
    </w:div>
    <w:div w:id="252128420">
      <w:bodyDiv w:val="1"/>
      <w:marLeft w:val="0"/>
      <w:marRight w:val="0"/>
      <w:marTop w:val="0"/>
      <w:marBottom w:val="0"/>
      <w:divBdr>
        <w:top w:val="none" w:sz="0" w:space="0" w:color="auto"/>
        <w:left w:val="none" w:sz="0" w:space="0" w:color="auto"/>
        <w:bottom w:val="none" w:sz="0" w:space="0" w:color="auto"/>
        <w:right w:val="none" w:sz="0" w:space="0" w:color="auto"/>
      </w:divBdr>
    </w:div>
    <w:div w:id="260842039">
      <w:bodyDiv w:val="1"/>
      <w:marLeft w:val="0"/>
      <w:marRight w:val="0"/>
      <w:marTop w:val="0"/>
      <w:marBottom w:val="0"/>
      <w:divBdr>
        <w:top w:val="none" w:sz="0" w:space="0" w:color="auto"/>
        <w:left w:val="none" w:sz="0" w:space="0" w:color="auto"/>
        <w:bottom w:val="none" w:sz="0" w:space="0" w:color="auto"/>
        <w:right w:val="none" w:sz="0" w:space="0" w:color="auto"/>
      </w:divBdr>
    </w:div>
    <w:div w:id="262343063">
      <w:bodyDiv w:val="1"/>
      <w:marLeft w:val="0"/>
      <w:marRight w:val="0"/>
      <w:marTop w:val="0"/>
      <w:marBottom w:val="0"/>
      <w:divBdr>
        <w:top w:val="none" w:sz="0" w:space="0" w:color="auto"/>
        <w:left w:val="none" w:sz="0" w:space="0" w:color="auto"/>
        <w:bottom w:val="none" w:sz="0" w:space="0" w:color="auto"/>
        <w:right w:val="none" w:sz="0" w:space="0" w:color="auto"/>
      </w:divBdr>
    </w:div>
    <w:div w:id="266890932">
      <w:bodyDiv w:val="1"/>
      <w:marLeft w:val="0"/>
      <w:marRight w:val="0"/>
      <w:marTop w:val="0"/>
      <w:marBottom w:val="0"/>
      <w:divBdr>
        <w:top w:val="none" w:sz="0" w:space="0" w:color="auto"/>
        <w:left w:val="none" w:sz="0" w:space="0" w:color="auto"/>
        <w:bottom w:val="none" w:sz="0" w:space="0" w:color="auto"/>
        <w:right w:val="none" w:sz="0" w:space="0" w:color="auto"/>
      </w:divBdr>
    </w:div>
    <w:div w:id="279799124">
      <w:bodyDiv w:val="1"/>
      <w:marLeft w:val="0"/>
      <w:marRight w:val="0"/>
      <w:marTop w:val="0"/>
      <w:marBottom w:val="0"/>
      <w:divBdr>
        <w:top w:val="none" w:sz="0" w:space="0" w:color="auto"/>
        <w:left w:val="none" w:sz="0" w:space="0" w:color="auto"/>
        <w:bottom w:val="none" w:sz="0" w:space="0" w:color="auto"/>
        <w:right w:val="none" w:sz="0" w:space="0" w:color="auto"/>
      </w:divBdr>
    </w:div>
    <w:div w:id="285965961">
      <w:bodyDiv w:val="1"/>
      <w:marLeft w:val="0"/>
      <w:marRight w:val="0"/>
      <w:marTop w:val="0"/>
      <w:marBottom w:val="0"/>
      <w:divBdr>
        <w:top w:val="none" w:sz="0" w:space="0" w:color="auto"/>
        <w:left w:val="none" w:sz="0" w:space="0" w:color="auto"/>
        <w:bottom w:val="none" w:sz="0" w:space="0" w:color="auto"/>
        <w:right w:val="none" w:sz="0" w:space="0" w:color="auto"/>
      </w:divBdr>
    </w:div>
    <w:div w:id="290215362">
      <w:bodyDiv w:val="1"/>
      <w:marLeft w:val="0"/>
      <w:marRight w:val="0"/>
      <w:marTop w:val="0"/>
      <w:marBottom w:val="0"/>
      <w:divBdr>
        <w:top w:val="none" w:sz="0" w:space="0" w:color="auto"/>
        <w:left w:val="none" w:sz="0" w:space="0" w:color="auto"/>
        <w:bottom w:val="none" w:sz="0" w:space="0" w:color="auto"/>
        <w:right w:val="none" w:sz="0" w:space="0" w:color="auto"/>
      </w:divBdr>
    </w:div>
    <w:div w:id="291130576">
      <w:bodyDiv w:val="1"/>
      <w:marLeft w:val="0"/>
      <w:marRight w:val="0"/>
      <w:marTop w:val="0"/>
      <w:marBottom w:val="0"/>
      <w:divBdr>
        <w:top w:val="none" w:sz="0" w:space="0" w:color="auto"/>
        <w:left w:val="none" w:sz="0" w:space="0" w:color="auto"/>
        <w:bottom w:val="none" w:sz="0" w:space="0" w:color="auto"/>
        <w:right w:val="none" w:sz="0" w:space="0" w:color="auto"/>
      </w:divBdr>
    </w:div>
    <w:div w:id="299189311">
      <w:bodyDiv w:val="1"/>
      <w:marLeft w:val="0"/>
      <w:marRight w:val="0"/>
      <w:marTop w:val="0"/>
      <w:marBottom w:val="0"/>
      <w:divBdr>
        <w:top w:val="none" w:sz="0" w:space="0" w:color="auto"/>
        <w:left w:val="none" w:sz="0" w:space="0" w:color="auto"/>
        <w:bottom w:val="none" w:sz="0" w:space="0" w:color="auto"/>
        <w:right w:val="none" w:sz="0" w:space="0" w:color="auto"/>
      </w:divBdr>
    </w:div>
    <w:div w:id="300814434">
      <w:bodyDiv w:val="1"/>
      <w:marLeft w:val="0"/>
      <w:marRight w:val="0"/>
      <w:marTop w:val="0"/>
      <w:marBottom w:val="0"/>
      <w:divBdr>
        <w:top w:val="none" w:sz="0" w:space="0" w:color="auto"/>
        <w:left w:val="none" w:sz="0" w:space="0" w:color="auto"/>
        <w:bottom w:val="none" w:sz="0" w:space="0" w:color="auto"/>
        <w:right w:val="none" w:sz="0" w:space="0" w:color="auto"/>
      </w:divBdr>
      <w:divsChild>
        <w:div w:id="1757557836">
          <w:marLeft w:val="0"/>
          <w:marRight w:val="0"/>
          <w:marTop w:val="0"/>
          <w:marBottom w:val="0"/>
          <w:divBdr>
            <w:top w:val="none" w:sz="0" w:space="0" w:color="auto"/>
            <w:left w:val="none" w:sz="0" w:space="0" w:color="auto"/>
            <w:bottom w:val="none" w:sz="0" w:space="0" w:color="auto"/>
            <w:right w:val="none" w:sz="0" w:space="0" w:color="auto"/>
          </w:divBdr>
        </w:div>
        <w:div w:id="1288127973">
          <w:marLeft w:val="0"/>
          <w:marRight w:val="0"/>
          <w:marTop w:val="0"/>
          <w:marBottom w:val="0"/>
          <w:divBdr>
            <w:top w:val="none" w:sz="0" w:space="0" w:color="auto"/>
            <w:left w:val="none" w:sz="0" w:space="0" w:color="auto"/>
            <w:bottom w:val="none" w:sz="0" w:space="0" w:color="auto"/>
            <w:right w:val="none" w:sz="0" w:space="0" w:color="auto"/>
          </w:divBdr>
        </w:div>
      </w:divsChild>
    </w:div>
    <w:div w:id="302588167">
      <w:bodyDiv w:val="1"/>
      <w:marLeft w:val="0"/>
      <w:marRight w:val="0"/>
      <w:marTop w:val="0"/>
      <w:marBottom w:val="0"/>
      <w:divBdr>
        <w:top w:val="none" w:sz="0" w:space="0" w:color="auto"/>
        <w:left w:val="none" w:sz="0" w:space="0" w:color="auto"/>
        <w:bottom w:val="none" w:sz="0" w:space="0" w:color="auto"/>
        <w:right w:val="none" w:sz="0" w:space="0" w:color="auto"/>
      </w:divBdr>
    </w:div>
    <w:div w:id="306010701">
      <w:bodyDiv w:val="1"/>
      <w:marLeft w:val="0"/>
      <w:marRight w:val="0"/>
      <w:marTop w:val="0"/>
      <w:marBottom w:val="0"/>
      <w:divBdr>
        <w:top w:val="none" w:sz="0" w:space="0" w:color="auto"/>
        <w:left w:val="none" w:sz="0" w:space="0" w:color="auto"/>
        <w:bottom w:val="none" w:sz="0" w:space="0" w:color="auto"/>
        <w:right w:val="none" w:sz="0" w:space="0" w:color="auto"/>
      </w:divBdr>
    </w:div>
    <w:div w:id="308092075">
      <w:bodyDiv w:val="1"/>
      <w:marLeft w:val="0"/>
      <w:marRight w:val="0"/>
      <w:marTop w:val="0"/>
      <w:marBottom w:val="0"/>
      <w:divBdr>
        <w:top w:val="none" w:sz="0" w:space="0" w:color="auto"/>
        <w:left w:val="none" w:sz="0" w:space="0" w:color="auto"/>
        <w:bottom w:val="none" w:sz="0" w:space="0" w:color="auto"/>
        <w:right w:val="none" w:sz="0" w:space="0" w:color="auto"/>
      </w:divBdr>
      <w:divsChild>
        <w:div w:id="730421758">
          <w:marLeft w:val="0"/>
          <w:marRight w:val="0"/>
          <w:marTop w:val="0"/>
          <w:marBottom w:val="0"/>
          <w:divBdr>
            <w:top w:val="single" w:sz="2" w:space="0" w:color="auto"/>
            <w:left w:val="single" w:sz="2" w:space="0" w:color="auto"/>
            <w:bottom w:val="single" w:sz="2" w:space="0" w:color="auto"/>
            <w:right w:val="single" w:sz="2" w:space="0" w:color="auto"/>
          </w:divBdr>
        </w:div>
      </w:divsChild>
    </w:div>
    <w:div w:id="310717049">
      <w:bodyDiv w:val="1"/>
      <w:marLeft w:val="0"/>
      <w:marRight w:val="0"/>
      <w:marTop w:val="0"/>
      <w:marBottom w:val="0"/>
      <w:divBdr>
        <w:top w:val="none" w:sz="0" w:space="0" w:color="auto"/>
        <w:left w:val="none" w:sz="0" w:space="0" w:color="auto"/>
        <w:bottom w:val="none" w:sz="0" w:space="0" w:color="auto"/>
        <w:right w:val="none" w:sz="0" w:space="0" w:color="auto"/>
      </w:divBdr>
    </w:div>
    <w:div w:id="312175860">
      <w:bodyDiv w:val="1"/>
      <w:marLeft w:val="0"/>
      <w:marRight w:val="0"/>
      <w:marTop w:val="0"/>
      <w:marBottom w:val="0"/>
      <w:divBdr>
        <w:top w:val="none" w:sz="0" w:space="0" w:color="auto"/>
        <w:left w:val="none" w:sz="0" w:space="0" w:color="auto"/>
        <w:bottom w:val="none" w:sz="0" w:space="0" w:color="auto"/>
        <w:right w:val="none" w:sz="0" w:space="0" w:color="auto"/>
      </w:divBdr>
    </w:div>
    <w:div w:id="313990007">
      <w:bodyDiv w:val="1"/>
      <w:marLeft w:val="0"/>
      <w:marRight w:val="0"/>
      <w:marTop w:val="0"/>
      <w:marBottom w:val="0"/>
      <w:divBdr>
        <w:top w:val="none" w:sz="0" w:space="0" w:color="auto"/>
        <w:left w:val="none" w:sz="0" w:space="0" w:color="auto"/>
        <w:bottom w:val="none" w:sz="0" w:space="0" w:color="auto"/>
        <w:right w:val="none" w:sz="0" w:space="0" w:color="auto"/>
      </w:divBdr>
    </w:div>
    <w:div w:id="318270534">
      <w:bodyDiv w:val="1"/>
      <w:marLeft w:val="0"/>
      <w:marRight w:val="0"/>
      <w:marTop w:val="0"/>
      <w:marBottom w:val="0"/>
      <w:divBdr>
        <w:top w:val="none" w:sz="0" w:space="0" w:color="auto"/>
        <w:left w:val="none" w:sz="0" w:space="0" w:color="auto"/>
        <w:bottom w:val="none" w:sz="0" w:space="0" w:color="auto"/>
        <w:right w:val="none" w:sz="0" w:space="0" w:color="auto"/>
      </w:divBdr>
      <w:divsChild>
        <w:div w:id="1690713600">
          <w:marLeft w:val="0"/>
          <w:marRight w:val="0"/>
          <w:marTop w:val="0"/>
          <w:marBottom w:val="0"/>
          <w:divBdr>
            <w:top w:val="none" w:sz="0" w:space="0" w:color="auto"/>
            <w:left w:val="none" w:sz="0" w:space="0" w:color="auto"/>
            <w:bottom w:val="none" w:sz="0" w:space="0" w:color="auto"/>
            <w:right w:val="none" w:sz="0" w:space="0" w:color="auto"/>
          </w:divBdr>
        </w:div>
        <w:div w:id="515194704">
          <w:marLeft w:val="0"/>
          <w:marRight w:val="0"/>
          <w:marTop w:val="0"/>
          <w:marBottom w:val="0"/>
          <w:divBdr>
            <w:top w:val="none" w:sz="0" w:space="0" w:color="auto"/>
            <w:left w:val="none" w:sz="0" w:space="0" w:color="auto"/>
            <w:bottom w:val="none" w:sz="0" w:space="0" w:color="auto"/>
            <w:right w:val="none" w:sz="0" w:space="0" w:color="auto"/>
          </w:divBdr>
        </w:div>
        <w:div w:id="1799957217">
          <w:marLeft w:val="0"/>
          <w:marRight w:val="0"/>
          <w:marTop w:val="0"/>
          <w:marBottom w:val="0"/>
          <w:divBdr>
            <w:top w:val="none" w:sz="0" w:space="0" w:color="auto"/>
            <w:left w:val="none" w:sz="0" w:space="0" w:color="auto"/>
            <w:bottom w:val="none" w:sz="0" w:space="0" w:color="auto"/>
            <w:right w:val="none" w:sz="0" w:space="0" w:color="auto"/>
          </w:divBdr>
        </w:div>
      </w:divsChild>
    </w:div>
    <w:div w:id="326595773">
      <w:bodyDiv w:val="1"/>
      <w:marLeft w:val="0"/>
      <w:marRight w:val="0"/>
      <w:marTop w:val="0"/>
      <w:marBottom w:val="0"/>
      <w:divBdr>
        <w:top w:val="none" w:sz="0" w:space="0" w:color="auto"/>
        <w:left w:val="none" w:sz="0" w:space="0" w:color="auto"/>
        <w:bottom w:val="none" w:sz="0" w:space="0" w:color="auto"/>
        <w:right w:val="none" w:sz="0" w:space="0" w:color="auto"/>
      </w:divBdr>
    </w:div>
    <w:div w:id="330061043">
      <w:bodyDiv w:val="1"/>
      <w:marLeft w:val="0"/>
      <w:marRight w:val="0"/>
      <w:marTop w:val="0"/>
      <w:marBottom w:val="0"/>
      <w:divBdr>
        <w:top w:val="none" w:sz="0" w:space="0" w:color="auto"/>
        <w:left w:val="none" w:sz="0" w:space="0" w:color="auto"/>
        <w:bottom w:val="none" w:sz="0" w:space="0" w:color="auto"/>
        <w:right w:val="none" w:sz="0" w:space="0" w:color="auto"/>
      </w:divBdr>
    </w:div>
    <w:div w:id="330639406">
      <w:bodyDiv w:val="1"/>
      <w:marLeft w:val="0"/>
      <w:marRight w:val="0"/>
      <w:marTop w:val="0"/>
      <w:marBottom w:val="0"/>
      <w:divBdr>
        <w:top w:val="none" w:sz="0" w:space="0" w:color="auto"/>
        <w:left w:val="none" w:sz="0" w:space="0" w:color="auto"/>
        <w:bottom w:val="none" w:sz="0" w:space="0" w:color="auto"/>
        <w:right w:val="none" w:sz="0" w:space="0" w:color="auto"/>
      </w:divBdr>
    </w:div>
    <w:div w:id="332222163">
      <w:bodyDiv w:val="1"/>
      <w:marLeft w:val="0"/>
      <w:marRight w:val="0"/>
      <w:marTop w:val="0"/>
      <w:marBottom w:val="0"/>
      <w:divBdr>
        <w:top w:val="none" w:sz="0" w:space="0" w:color="auto"/>
        <w:left w:val="none" w:sz="0" w:space="0" w:color="auto"/>
        <w:bottom w:val="none" w:sz="0" w:space="0" w:color="auto"/>
        <w:right w:val="none" w:sz="0" w:space="0" w:color="auto"/>
      </w:divBdr>
    </w:div>
    <w:div w:id="335808562">
      <w:bodyDiv w:val="1"/>
      <w:marLeft w:val="0"/>
      <w:marRight w:val="0"/>
      <w:marTop w:val="0"/>
      <w:marBottom w:val="0"/>
      <w:divBdr>
        <w:top w:val="none" w:sz="0" w:space="0" w:color="auto"/>
        <w:left w:val="none" w:sz="0" w:space="0" w:color="auto"/>
        <w:bottom w:val="none" w:sz="0" w:space="0" w:color="auto"/>
        <w:right w:val="none" w:sz="0" w:space="0" w:color="auto"/>
      </w:divBdr>
    </w:div>
    <w:div w:id="340395507">
      <w:bodyDiv w:val="1"/>
      <w:marLeft w:val="0"/>
      <w:marRight w:val="0"/>
      <w:marTop w:val="0"/>
      <w:marBottom w:val="0"/>
      <w:divBdr>
        <w:top w:val="none" w:sz="0" w:space="0" w:color="auto"/>
        <w:left w:val="none" w:sz="0" w:space="0" w:color="auto"/>
        <w:bottom w:val="none" w:sz="0" w:space="0" w:color="auto"/>
        <w:right w:val="none" w:sz="0" w:space="0" w:color="auto"/>
      </w:divBdr>
    </w:div>
    <w:div w:id="345332032">
      <w:bodyDiv w:val="1"/>
      <w:marLeft w:val="0"/>
      <w:marRight w:val="0"/>
      <w:marTop w:val="0"/>
      <w:marBottom w:val="0"/>
      <w:divBdr>
        <w:top w:val="none" w:sz="0" w:space="0" w:color="auto"/>
        <w:left w:val="none" w:sz="0" w:space="0" w:color="auto"/>
        <w:bottom w:val="none" w:sz="0" w:space="0" w:color="auto"/>
        <w:right w:val="none" w:sz="0" w:space="0" w:color="auto"/>
      </w:divBdr>
    </w:div>
    <w:div w:id="358239677">
      <w:bodyDiv w:val="1"/>
      <w:marLeft w:val="0"/>
      <w:marRight w:val="0"/>
      <w:marTop w:val="0"/>
      <w:marBottom w:val="0"/>
      <w:divBdr>
        <w:top w:val="none" w:sz="0" w:space="0" w:color="auto"/>
        <w:left w:val="none" w:sz="0" w:space="0" w:color="auto"/>
        <w:bottom w:val="none" w:sz="0" w:space="0" w:color="auto"/>
        <w:right w:val="none" w:sz="0" w:space="0" w:color="auto"/>
      </w:divBdr>
    </w:div>
    <w:div w:id="359554679">
      <w:bodyDiv w:val="1"/>
      <w:marLeft w:val="0"/>
      <w:marRight w:val="0"/>
      <w:marTop w:val="0"/>
      <w:marBottom w:val="0"/>
      <w:divBdr>
        <w:top w:val="none" w:sz="0" w:space="0" w:color="auto"/>
        <w:left w:val="none" w:sz="0" w:space="0" w:color="auto"/>
        <w:bottom w:val="none" w:sz="0" w:space="0" w:color="auto"/>
        <w:right w:val="none" w:sz="0" w:space="0" w:color="auto"/>
      </w:divBdr>
    </w:div>
    <w:div w:id="360011306">
      <w:bodyDiv w:val="1"/>
      <w:marLeft w:val="0"/>
      <w:marRight w:val="0"/>
      <w:marTop w:val="0"/>
      <w:marBottom w:val="0"/>
      <w:divBdr>
        <w:top w:val="none" w:sz="0" w:space="0" w:color="auto"/>
        <w:left w:val="none" w:sz="0" w:space="0" w:color="auto"/>
        <w:bottom w:val="none" w:sz="0" w:space="0" w:color="auto"/>
        <w:right w:val="none" w:sz="0" w:space="0" w:color="auto"/>
      </w:divBdr>
    </w:div>
    <w:div w:id="365106214">
      <w:bodyDiv w:val="1"/>
      <w:marLeft w:val="0"/>
      <w:marRight w:val="0"/>
      <w:marTop w:val="0"/>
      <w:marBottom w:val="0"/>
      <w:divBdr>
        <w:top w:val="none" w:sz="0" w:space="0" w:color="auto"/>
        <w:left w:val="none" w:sz="0" w:space="0" w:color="auto"/>
        <w:bottom w:val="none" w:sz="0" w:space="0" w:color="auto"/>
        <w:right w:val="none" w:sz="0" w:space="0" w:color="auto"/>
      </w:divBdr>
    </w:div>
    <w:div w:id="366951037">
      <w:bodyDiv w:val="1"/>
      <w:marLeft w:val="0"/>
      <w:marRight w:val="0"/>
      <w:marTop w:val="0"/>
      <w:marBottom w:val="0"/>
      <w:divBdr>
        <w:top w:val="none" w:sz="0" w:space="0" w:color="auto"/>
        <w:left w:val="none" w:sz="0" w:space="0" w:color="auto"/>
        <w:bottom w:val="none" w:sz="0" w:space="0" w:color="auto"/>
        <w:right w:val="none" w:sz="0" w:space="0" w:color="auto"/>
      </w:divBdr>
    </w:div>
    <w:div w:id="369769109">
      <w:bodyDiv w:val="1"/>
      <w:marLeft w:val="0"/>
      <w:marRight w:val="0"/>
      <w:marTop w:val="0"/>
      <w:marBottom w:val="0"/>
      <w:divBdr>
        <w:top w:val="none" w:sz="0" w:space="0" w:color="auto"/>
        <w:left w:val="none" w:sz="0" w:space="0" w:color="auto"/>
        <w:bottom w:val="none" w:sz="0" w:space="0" w:color="auto"/>
        <w:right w:val="none" w:sz="0" w:space="0" w:color="auto"/>
      </w:divBdr>
    </w:div>
    <w:div w:id="372390157">
      <w:bodyDiv w:val="1"/>
      <w:marLeft w:val="0"/>
      <w:marRight w:val="0"/>
      <w:marTop w:val="0"/>
      <w:marBottom w:val="0"/>
      <w:divBdr>
        <w:top w:val="none" w:sz="0" w:space="0" w:color="auto"/>
        <w:left w:val="none" w:sz="0" w:space="0" w:color="auto"/>
        <w:bottom w:val="none" w:sz="0" w:space="0" w:color="auto"/>
        <w:right w:val="none" w:sz="0" w:space="0" w:color="auto"/>
      </w:divBdr>
    </w:div>
    <w:div w:id="373427880">
      <w:bodyDiv w:val="1"/>
      <w:marLeft w:val="0"/>
      <w:marRight w:val="0"/>
      <w:marTop w:val="0"/>
      <w:marBottom w:val="0"/>
      <w:divBdr>
        <w:top w:val="none" w:sz="0" w:space="0" w:color="auto"/>
        <w:left w:val="none" w:sz="0" w:space="0" w:color="auto"/>
        <w:bottom w:val="none" w:sz="0" w:space="0" w:color="auto"/>
        <w:right w:val="none" w:sz="0" w:space="0" w:color="auto"/>
      </w:divBdr>
      <w:divsChild>
        <w:div w:id="13268667">
          <w:marLeft w:val="0"/>
          <w:marRight w:val="0"/>
          <w:marTop w:val="0"/>
          <w:marBottom w:val="0"/>
          <w:divBdr>
            <w:top w:val="single" w:sz="2" w:space="0" w:color="auto"/>
            <w:left w:val="single" w:sz="2" w:space="0" w:color="auto"/>
            <w:bottom w:val="single" w:sz="2" w:space="0" w:color="auto"/>
            <w:right w:val="single" w:sz="2" w:space="0" w:color="auto"/>
          </w:divBdr>
        </w:div>
      </w:divsChild>
    </w:div>
    <w:div w:id="376588523">
      <w:bodyDiv w:val="1"/>
      <w:marLeft w:val="0"/>
      <w:marRight w:val="0"/>
      <w:marTop w:val="0"/>
      <w:marBottom w:val="0"/>
      <w:divBdr>
        <w:top w:val="none" w:sz="0" w:space="0" w:color="auto"/>
        <w:left w:val="none" w:sz="0" w:space="0" w:color="auto"/>
        <w:bottom w:val="none" w:sz="0" w:space="0" w:color="auto"/>
        <w:right w:val="none" w:sz="0" w:space="0" w:color="auto"/>
      </w:divBdr>
    </w:div>
    <w:div w:id="378240482">
      <w:bodyDiv w:val="1"/>
      <w:marLeft w:val="0"/>
      <w:marRight w:val="0"/>
      <w:marTop w:val="0"/>
      <w:marBottom w:val="0"/>
      <w:divBdr>
        <w:top w:val="none" w:sz="0" w:space="0" w:color="auto"/>
        <w:left w:val="none" w:sz="0" w:space="0" w:color="auto"/>
        <w:bottom w:val="none" w:sz="0" w:space="0" w:color="auto"/>
        <w:right w:val="none" w:sz="0" w:space="0" w:color="auto"/>
      </w:divBdr>
      <w:divsChild>
        <w:div w:id="592931075">
          <w:marLeft w:val="0"/>
          <w:marRight w:val="0"/>
          <w:marTop w:val="0"/>
          <w:marBottom w:val="0"/>
          <w:divBdr>
            <w:top w:val="none" w:sz="0" w:space="0" w:color="auto"/>
            <w:left w:val="none" w:sz="0" w:space="0" w:color="auto"/>
            <w:bottom w:val="none" w:sz="0" w:space="0" w:color="auto"/>
            <w:right w:val="none" w:sz="0" w:space="0" w:color="auto"/>
          </w:divBdr>
        </w:div>
        <w:div w:id="878510644">
          <w:marLeft w:val="0"/>
          <w:marRight w:val="0"/>
          <w:marTop w:val="0"/>
          <w:marBottom w:val="0"/>
          <w:divBdr>
            <w:top w:val="none" w:sz="0" w:space="0" w:color="auto"/>
            <w:left w:val="none" w:sz="0" w:space="0" w:color="auto"/>
            <w:bottom w:val="none" w:sz="0" w:space="0" w:color="auto"/>
            <w:right w:val="none" w:sz="0" w:space="0" w:color="auto"/>
          </w:divBdr>
        </w:div>
      </w:divsChild>
    </w:div>
    <w:div w:id="385493630">
      <w:bodyDiv w:val="1"/>
      <w:marLeft w:val="0"/>
      <w:marRight w:val="0"/>
      <w:marTop w:val="0"/>
      <w:marBottom w:val="0"/>
      <w:divBdr>
        <w:top w:val="none" w:sz="0" w:space="0" w:color="auto"/>
        <w:left w:val="none" w:sz="0" w:space="0" w:color="auto"/>
        <w:bottom w:val="none" w:sz="0" w:space="0" w:color="auto"/>
        <w:right w:val="none" w:sz="0" w:space="0" w:color="auto"/>
      </w:divBdr>
      <w:divsChild>
        <w:div w:id="2131699148">
          <w:marLeft w:val="0"/>
          <w:marRight w:val="0"/>
          <w:marTop w:val="0"/>
          <w:marBottom w:val="0"/>
          <w:divBdr>
            <w:top w:val="none" w:sz="0" w:space="0" w:color="auto"/>
            <w:left w:val="none" w:sz="0" w:space="0" w:color="auto"/>
            <w:bottom w:val="none" w:sz="0" w:space="0" w:color="auto"/>
            <w:right w:val="none" w:sz="0" w:space="0" w:color="auto"/>
          </w:divBdr>
          <w:divsChild>
            <w:div w:id="1645431049">
              <w:marLeft w:val="0"/>
              <w:marRight w:val="0"/>
              <w:marTop w:val="0"/>
              <w:marBottom w:val="0"/>
              <w:divBdr>
                <w:top w:val="none" w:sz="0" w:space="0" w:color="auto"/>
                <w:left w:val="none" w:sz="0" w:space="0" w:color="auto"/>
                <w:bottom w:val="none" w:sz="0" w:space="0" w:color="auto"/>
                <w:right w:val="none" w:sz="0" w:space="0" w:color="auto"/>
              </w:divBdr>
              <w:divsChild>
                <w:div w:id="2027099834">
                  <w:marLeft w:val="0"/>
                  <w:marRight w:val="0"/>
                  <w:marTop w:val="0"/>
                  <w:marBottom w:val="0"/>
                  <w:divBdr>
                    <w:top w:val="none" w:sz="0" w:space="0" w:color="auto"/>
                    <w:left w:val="none" w:sz="0" w:space="0" w:color="auto"/>
                    <w:bottom w:val="none" w:sz="0" w:space="0" w:color="auto"/>
                    <w:right w:val="none" w:sz="0" w:space="0" w:color="auto"/>
                  </w:divBdr>
                  <w:divsChild>
                    <w:div w:id="177178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317088">
      <w:bodyDiv w:val="1"/>
      <w:marLeft w:val="0"/>
      <w:marRight w:val="0"/>
      <w:marTop w:val="0"/>
      <w:marBottom w:val="0"/>
      <w:divBdr>
        <w:top w:val="none" w:sz="0" w:space="0" w:color="auto"/>
        <w:left w:val="none" w:sz="0" w:space="0" w:color="auto"/>
        <w:bottom w:val="none" w:sz="0" w:space="0" w:color="auto"/>
        <w:right w:val="none" w:sz="0" w:space="0" w:color="auto"/>
      </w:divBdr>
    </w:div>
    <w:div w:id="394086052">
      <w:bodyDiv w:val="1"/>
      <w:marLeft w:val="0"/>
      <w:marRight w:val="0"/>
      <w:marTop w:val="0"/>
      <w:marBottom w:val="0"/>
      <w:divBdr>
        <w:top w:val="none" w:sz="0" w:space="0" w:color="auto"/>
        <w:left w:val="none" w:sz="0" w:space="0" w:color="auto"/>
        <w:bottom w:val="none" w:sz="0" w:space="0" w:color="auto"/>
        <w:right w:val="none" w:sz="0" w:space="0" w:color="auto"/>
      </w:divBdr>
    </w:div>
    <w:div w:id="397049019">
      <w:bodyDiv w:val="1"/>
      <w:marLeft w:val="0"/>
      <w:marRight w:val="0"/>
      <w:marTop w:val="0"/>
      <w:marBottom w:val="0"/>
      <w:divBdr>
        <w:top w:val="none" w:sz="0" w:space="0" w:color="auto"/>
        <w:left w:val="none" w:sz="0" w:space="0" w:color="auto"/>
        <w:bottom w:val="none" w:sz="0" w:space="0" w:color="auto"/>
        <w:right w:val="none" w:sz="0" w:space="0" w:color="auto"/>
      </w:divBdr>
    </w:div>
    <w:div w:id="402799571">
      <w:bodyDiv w:val="1"/>
      <w:marLeft w:val="0"/>
      <w:marRight w:val="0"/>
      <w:marTop w:val="0"/>
      <w:marBottom w:val="0"/>
      <w:divBdr>
        <w:top w:val="none" w:sz="0" w:space="0" w:color="auto"/>
        <w:left w:val="none" w:sz="0" w:space="0" w:color="auto"/>
        <w:bottom w:val="none" w:sz="0" w:space="0" w:color="auto"/>
        <w:right w:val="none" w:sz="0" w:space="0" w:color="auto"/>
      </w:divBdr>
    </w:div>
    <w:div w:id="404646801">
      <w:bodyDiv w:val="1"/>
      <w:marLeft w:val="0"/>
      <w:marRight w:val="0"/>
      <w:marTop w:val="0"/>
      <w:marBottom w:val="0"/>
      <w:divBdr>
        <w:top w:val="none" w:sz="0" w:space="0" w:color="auto"/>
        <w:left w:val="none" w:sz="0" w:space="0" w:color="auto"/>
        <w:bottom w:val="none" w:sz="0" w:space="0" w:color="auto"/>
        <w:right w:val="none" w:sz="0" w:space="0" w:color="auto"/>
      </w:divBdr>
    </w:div>
    <w:div w:id="407505353">
      <w:bodyDiv w:val="1"/>
      <w:marLeft w:val="0"/>
      <w:marRight w:val="0"/>
      <w:marTop w:val="0"/>
      <w:marBottom w:val="0"/>
      <w:divBdr>
        <w:top w:val="none" w:sz="0" w:space="0" w:color="auto"/>
        <w:left w:val="none" w:sz="0" w:space="0" w:color="auto"/>
        <w:bottom w:val="none" w:sz="0" w:space="0" w:color="auto"/>
        <w:right w:val="none" w:sz="0" w:space="0" w:color="auto"/>
      </w:divBdr>
    </w:div>
    <w:div w:id="411397288">
      <w:bodyDiv w:val="1"/>
      <w:marLeft w:val="0"/>
      <w:marRight w:val="0"/>
      <w:marTop w:val="0"/>
      <w:marBottom w:val="0"/>
      <w:divBdr>
        <w:top w:val="none" w:sz="0" w:space="0" w:color="auto"/>
        <w:left w:val="none" w:sz="0" w:space="0" w:color="auto"/>
        <w:bottom w:val="none" w:sz="0" w:space="0" w:color="auto"/>
        <w:right w:val="none" w:sz="0" w:space="0" w:color="auto"/>
      </w:divBdr>
    </w:div>
    <w:div w:id="413019696">
      <w:bodyDiv w:val="1"/>
      <w:marLeft w:val="0"/>
      <w:marRight w:val="0"/>
      <w:marTop w:val="0"/>
      <w:marBottom w:val="0"/>
      <w:divBdr>
        <w:top w:val="none" w:sz="0" w:space="0" w:color="auto"/>
        <w:left w:val="none" w:sz="0" w:space="0" w:color="auto"/>
        <w:bottom w:val="none" w:sz="0" w:space="0" w:color="auto"/>
        <w:right w:val="none" w:sz="0" w:space="0" w:color="auto"/>
      </w:divBdr>
    </w:div>
    <w:div w:id="417404952">
      <w:bodyDiv w:val="1"/>
      <w:marLeft w:val="0"/>
      <w:marRight w:val="0"/>
      <w:marTop w:val="0"/>
      <w:marBottom w:val="0"/>
      <w:divBdr>
        <w:top w:val="none" w:sz="0" w:space="0" w:color="auto"/>
        <w:left w:val="none" w:sz="0" w:space="0" w:color="auto"/>
        <w:bottom w:val="none" w:sz="0" w:space="0" w:color="auto"/>
        <w:right w:val="none" w:sz="0" w:space="0" w:color="auto"/>
      </w:divBdr>
    </w:div>
    <w:div w:id="420373951">
      <w:bodyDiv w:val="1"/>
      <w:marLeft w:val="0"/>
      <w:marRight w:val="0"/>
      <w:marTop w:val="0"/>
      <w:marBottom w:val="0"/>
      <w:divBdr>
        <w:top w:val="none" w:sz="0" w:space="0" w:color="auto"/>
        <w:left w:val="none" w:sz="0" w:space="0" w:color="auto"/>
        <w:bottom w:val="none" w:sz="0" w:space="0" w:color="auto"/>
        <w:right w:val="none" w:sz="0" w:space="0" w:color="auto"/>
      </w:divBdr>
    </w:div>
    <w:div w:id="421730318">
      <w:bodyDiv w:val="1"/>
      <w:marLeft w:val="0"/>
      <w:marRight w:val="0"/>
      <w:marTop w:val="0"/>
      <w:marBottom w:val="0"/>
      <w:divBdr>
        <w:top w:val="none" w:sz="0" w:space="0" w:color="auto"/>
        <w:left w:val="none" w:sz="0" w:space="0" w:color="auto"/>
        <w:bottom w:val="none" w:sz="0" w:space="0" w:color="auto"/>
        <w:right w:val="none" w:sz="0" w:space="0" w:color="auto"/>
      </w:divBdr>
    </w:div>
    <w:div w:id="424376696">
      <w:bodyDiv w:val="1"/>
      <w:marLeft w:val="0"/>
      <w:marRight w:val="0"/>
      <w:marTop w:val="0"/>
      <w:marBottom w:val="0"/>
      <w:divBdr>
        <w:top w:val="none" w:sz="0" w:space="0" w:color="auto"/>
        <w:left w:val="none" w:sz="0" w:space="0" w:color="auto"/>
        <w:bottom w:val="none" w:sz="0" w:space="0" w:color="auto"/>
        <w:right w:val="none" w:sz="0" w:space="0" w:color="auto"/>
      </w:divBdr>
      <w:divsChild>
        <w:div w:id="1943679644">
          <w:marLeft w:val="0"/>
          <w:marRight w:val="0"/>
          <w:marTop w:val="0"/>
          <w:marBottom w:val="0"/>
          <w:divBdr>
            <w:top w:val="none" w:sz="0" w:space="0" w:color="auto"/>
            <w:left w:val="none" w:sz="0" w:space="0" w:color="auto"/>
            <w:bottom w:val="none" w:sz="0" w:space="0" w:color="auto"/>
            <w:right w:val="none" w:sz="0" w:space="0" w:color="auto"/>
          </w:divBdr>
        </w:div>
        <w:div w:id="671369855">
          <w:marLeft w:val="0"/>
          <w:marRight w:val="0"/>
          <w:marTop w:val="0"/>
          <w:marBottom w:val="0"/>
          <w:divBdr>
            <w:top w:val="none" w:sz="0" w:space="0" w:color="auto"/>
            <w:left w:val="none" w:sz="0" w:space="0" w:color="auto"/>
            <w:bottom w:val="none" w:sz="0" w:space="0" w:color="auto"/>
            <w:right w:val="none" w:sz="0" w:space="0" w:color="auto"/>
          </w:divBdr>
        </w:div>
        <w:div w:id="295571174">
          <w:marLeft w:val="0"/>
          <w:marRight w:val="0"/>
          <w:marTop w:val="0"/>
          <w:marBottom w:val="0"/>
          <w:divBdr>
            <w:top w:val="none" w:sz="0" w:space="0" w:color="auto"/>
            <w:left w:val="none" w:sz="0" w:space="0" w:color="auto"/>
            <w:bottom w:val="none" w:sz="0" w:space="0" w:color="auto"/>
            <w:right w:val="none" w:sz="0" w:space="0" w:color="auto"/>
          </w:divBdr>
        </w:div>
      </w:divsChild>
    </w:div>
    <w:div w:id="429399403">
      <w:bodyDiv w:val="1"/>
      <w:marLeft w:val="0"/>
      <w:marRight w:val="0"/>
      <w:marTop w:val="0"/>
      <w:marBottom w:val="0"/>
      <w:divBdr>
        <w:top w:val="none" w:sz="0" w:space="0" w:color="auto"/>
        <w:left w:val="none" w:sz="0" w:space="0" w:color="auto"/>
        <w:bottom w:val="none" w:sz="0" w:space="0" w:color="auto"/>
        <w:right w:val="none" w:sz="0" w:space="0" w:color="auto"/>
      </w:divBdr>
    </w:div>
    <w:div w:id="456459170">
      <w:bodyDiv w:val="1"/>
      <w:marLeft w:val="0"/>
      <w:marRight w:val="0"/>
      <w:marTop w:val="0"/>
      <w:marBottom w:val="0"/>
      <w:divBdr>
        <w:top w:val="none" w:sz="0" w:space="0" w:color="auto"/>
        <w:left w:val="none" w:sz="0" w:space="0" w:color="auto"/>
        <w:bottom w:val="none" w:sz="0" w:space="0" w:color="auto"/>
        <w:right w:val="none" w:sz="0" w:space="0" w:color="auto"/>
      </w:divBdr>
    </w:div>
    <w:div w:id="457115528">
      <w:bodyDiv w:val="1"/>
      <w:marLeft w:val="0"/>
      <w:marRight w:val="0"/>
      <w:marTop w:val="0"/>
      <w:marBottom w:val="0"/>
      <w:divBdr>
        <w:top w:val="none" w:sz="0" w:space="0" w:color="auto"/>
        <w:left w:val="none" w:sz="0" w:space="0" w:color="auto"/>
        <w:bottom w:val="none" w:sz="0" w:space="0" w:color="auto"/>
        <w:right w:val="none" w:sz="0" w:space="0" w:color="auto"/>
      </w:divBdr>
    </w:div>
    <w:div w:id="458302727">
      <w:bodyDiv w:val="1"/>
      <w:marLeft w:val="0"/>
      <w:marRight w:val="0"/>
      <w:marTop w:val="0"/>
      <w:marBottom w:val="0"/>
      <w:divBdr>
        <w:top w:val="none" w:sz="0" w:space="0" w:color="auto"/>
        <w:left w:val="none" w:sz="0" w:space="0" w:color="auto"/>
        <w:bottom w:val="none" w:sz="0" w:space="0" w:color="auto"/>
        <w:right w:val="none" w:sz="0" w:space="0" w:color="auto"/>
      </w:divBdr>
    </w:div>
    <w:div w:id="464354450">
      <w:bodyDiv w:val="1"/>
      <w:marLeft w:val="0"/>
      <w:marRight w:val="0"/>
      <w:marTop w:val="0"/>
      <w:marBottom w:val="0"/>
      <w:divBdr>
        <w:top w:val="none" w:sz="0" w:space="0" w:color="auto"/>
        <w:left w:val="none" w:sz="0" w:space="0" w:color="auto"/>
        <w:bottom w:val="none" w:sz="0" w:space="0" w:color="auto"/>
        <w:right w:val="none" w:sz="0" w:space="0" w:color="auto"/>
      </w:divBdr>
    </w:div>
    <w:div w:id="466357086">
      <w:bodyDiv w:val="1"/>
      <w:marLeft w:val="0"/>
      <w:marRight w:val="0"/>
      <w:marTop w:val="0"/>
      <w:marBottom w:val="0"/>
      <w:divBdr>
        <w:top w:val="none" w:sz="0" w:space="0" w:color="auto"/>
        <w:left w:val="none" w:sz="0" w:space="0" w:color="auto"/>
        <w:bottom w:val="none" w:sz="0" w:space="0" w:color="auto"/>
        <w:right w:val="none" w:sz="0" w:space="0" w:color="auto"/>
      </w:divBdr>
    </w:div>
    <w:div w:id="468087201">
      <w:bodyDiv w:val="1"/>
      <w:marLeft w:val="0"/>
      <w:marRight w:val="0"/>
      <w:marTop w:val="0"/>
      <w:marBottom w:val="0"/>
      <w:divBdr>
        <w:top w:val="none" w:sz="0" w:space="0" w:color="auto"/>
        <w:left w:val="none" w:sz="0" w:space="0" w:color="auto"/>
        <w:bottom w:val="none" w:sz="0" w:space="0" w:color="auto"/>
        <w:right w:val="none" w:sz="0" w:space="0" w:color="auto"/>
      </w:divBdr>
    </w:div>
    <w:div w:id="470443617">
      <w:bodyDiv w:val="1"/>
      <w:marLeft w:val="0"/>
      <w:marRight w:val="0"/>
      <w:marTop w:val="0"/>
      <w:marBottom w:val="0"/>
      <w:divBdr>
        <w:top w:val="none" w:sz="0" w:space="0" w:color="auto"/>
        <w:left w:val="none" w:sz="0" w:space="0" w:color="auto"/>
        <w:bottom w:val="none" w:sz="0" w:space="0" w:color="auto"/>
        <w:right w:val="none" w:sz="0" w:space="0" w:color="auto"/>
      </w:divBdr>
    </w:div>
    <w:div w:id="474101907">
      <w:bodyDiv w:val="1"/>
      <w:marLeft w:val="0"/>
      <w:marRight w:val="0"/>
      <w:marTop w:val="0"/>
      <w:marBottom w:val="0"/>
      <w:divBdr>
        <w:top w:val="none" w:sz="0" w:space="0" w:color="auto"/>
        <w:left w:val="none" w:sz="0" w:space="0" w:color="auto"/>
        <w:bottom w:val="none" w:sz="0" w:space="0" w:color="auto"/>
        <w:right w:val="none" w:sz="0" w:space="0" w:color="auto"/>
      </w:divBdr>
      <w:divsChild>
        <w:div w:id="1205369571">
          <w:marLeft w:val="0"/>
          <w:marRight w:val="0"/>
          <w:marTop w:val="0"/>
          <w:marBottom w:val="0"/>
          <w:divBdr>
            <w:top w:val="none" w:sz="0" w:space="0" w:color="auto"/>
            <w:left w:val="none" w:sz="0" w:space="0" w:color="auto"/>
            <w:bottom w:val="none" w:sz="0" w:space="0" w:color="auto"/>
            <w:right w:val="none" w:sz="0" w:space="0" w:color="auto"/>
          </w:divBdr>
        </w:div>
        <w:div w:id="335307694">
          <w:marLeft w:val="0"/>
          <w:marRight w:val="0"/>
          <w:marTop w:val="0"/>
          <w:marBottom w:val="0"/>
          <w:divBdr>
            <w:top w:val="none" w:sz="0" w:space="0" w:color="auto"/>
            <w:left w:val="none" w:sz="0" w:space="0" w:color="auto"/>
            <w:bottom w:val="none" w:sz="0" w:space="0" w:color="auto"/>
            <w:right w:val="none" w:sz="0" w:space="0" w:color="auto"/>
          </w:divBdr>
        </w:div>
        <w:div w:id="835611069">
          <w:marLeft w:val="0"/>
          <w:marRight w:val="0"/>
          <w:marTop w:val="0"/>
          <w:marBottom w:val="0"/>
          <w:divBdr>
            <w:top w:val="none" w:sz="0" w:space="0" w:color="auto"/>
            <w:left w:val="none" w:sz="0" w:space="0" w:color="auto"/>
            <w:bottom w:val="none" w:sz="0" w:space="0" w:color="auto"/>
            <w:right w:val="none" w:sz="0" w:space="0" w:color="auto"/>
          </w:divBdr>
        </w:div>
      </w:divsChild>
    </w:div>
    <w:div w:id="475489132">
      <w:bodyDiv w:val="1"/>
      <w:marLeft w:val="0"/>
      <w:marRight w:val="0"/>
      <w:marTop w:val="0"/>
      <w:marBottom w:val="0"/>
      <w:divBdr>
        <w:top w:val="none" w:sz="0" w:space="0" w:color="auto"/>
        <w:left w:val="none" w:sz="0" w:space="0" w:color="auto"/>
        <w:bottom w:val="none" w:sz="0" w:space="0" w:color="auto"/>
        <w:right w:val="none" w:sz="0" w:space="0" w:color="auto"/>
      </w:divBdr>
      <w:divsChild>
        <w:div w:id="1415855156">
          <w:marLeft w:val="0"/>
          <w:marRight w:val="0"/>
          <w:marTop w:val="0"/>
          <w:marBottom w:val="0"/>
          <w:divBdr>
            <w:top w:val="none" w:sz="0" w:space="0" w:color="auto"/>
            <w:left w:val="none" w:sz="0" w:space="0" w:color="auto"/>
            <w:bottom w:val="none" w:sz="0" w:space="0" w:color="auto"/>
            <w:right w:val="none" w:sz="0" w:space="0" w:color="auto"/>
          </w:divBdr>
        </w:div>
        <w:div w:id="582954167">
          <w:marLeft w:val="0"/>
          <w:marRight w:val="0"/>
          <w:marTop w:val="0"/>
          <w:marBottom w:val="0"/>
          <w:divBdr>
            <w:top w:val="none" w:sz="0" w:space="0" w:color="auto"/>
            <w:left w:val="none" w:sz="0" w:space="0" w:color="auto"/>
            <w:bottom w:val="none" w:sz="0" w:space="0" w:color="auto"/>
            <w:right w:val="none" w:sz="0" w:space="0" w:color="auto"/>
          </w:divBdr>
        </w:div>
        <w:div w:id="1976526355">
          <w:marLeft w:val="0"/>
          <w:marRight w:val="0"/>
          <w:marTop w:val="0"/>
          <w:marBottom w:val="0"/>
          <w:divBdr>
            <w:top w:val="none" w:sz="0" w:space="0" w:color="auto"/>
            <w:left w:val="none" w:sz="0" w:space="0" w:color="auto"/>
            <w:bottom w:val="none" w:sz="0" w:space="0" w:color="auto"/>
            <w:right w:val="none" w:sz="0" w:space="0" w:color="auto"/>
          </w:divBdr>
        </w:div>
      </w:divsChild>
    </w:div>
    <w:div w:id="475807498">
      <w:bodyDiv w:val="1"/>
      <w:marLeft w:val="0"/>
      <w:marRight w:val="0"/>
      <w:marTop w:val="0"/>
      <w:marBottom w:val="0"/>
      <w:divBdr>
        <w:top w:val="none" w:sz="0" w:space="0" w:color="auto"/>
        <w:left w:val="none" w:sz="0" w:space="0" w:color="auto"/>
        <w:bottom w:val="none" w:sz="0" w:space="0" w:color="auto"/>
        <w:right w:val="none" w:sz="0" w:space="0" w:color="auto"/>
      </w:divBdr>
      <w:divsChild>
        <w:div w:id="2049528762">
          <w:marLeft w:val="0"/>
          <w:marRight w:val="0"/>
          <w:marTop w:val="0"/>
          <w:marBottom w:val="0"/>
          <w:divBdr>
            <w:top w:val="none" w:sz="0" w:space="0" w:color="auto"/>
            <w:left w:val="none" w:sz="0" w:space="0" w:color="auto"/>
            <w:bottom w:val="none" w:sz="0" w:space="0" w:color="auto"/>
            <w:right w:val="none" w:sz="0" w:space="0" w:color="auto"/>
          </w:divBdr>
          <w:divsChild>
            <w:div w:id="1827361651">
              <w:marLeft w:val="0"/>
              <w:marRight w:val="0"/>
              <w:marTop w:val="0"/>
              <w:marBottom w:val="0"/>
              <w:divBdr>
                <w:top w:val="none" w:sz="0" w:space="0" w:color="auto"/>
                <w:left w:val="none" w:sz="0" w:space="0" w:color="auto"/>
                <w:bottom w:val="none" w:sz="0" w:space="0" w:color="auto"/>
                <w:right w:val="none" w:sz="0" w:space="0" w:color="auto"/>
              </w:divBdr>
              <w:divsChild>
                <w:div w:id="393434134">
                  <w:marLeft w:val="0"/>
                  <w:marRight w:val="0"/>
                  <w:marTop w:val="0"/>
                  <w:marBottom w:val="0"/>
                  <w:divBdr>
                    <w:top w:val="none" w:sz="0" w:space="0" w:color="auto"/>
                    <w:left w:val="none" w:sz="0" w:space="0" w:color="auto"/>
                    <w:bottom w:val="none" w:sz="0" w:space="0" w:color="auto"/>
                    <w:right w:val="none" w:sz="0" w:space="0" w:color="auto"/>
                  </w:divBdr>
                  <w:divsChild>
                    <w:div w:id="1081294759">
                      <w:marLeft w:val="0"/>
                      <w:marRight w:val="0"/>
                      <w:marTop w:val="0"/>
                      <w:marBottom w:val="0"/>
                      <w:divBdr>
                        <w:top w:val="none" w:sz="0" w:space="0" w:color="auto"/>
                        <w:left w:val="none" w:sz="0" w:space="0" w:color="auto"/>
                        <w:bottom w:val="none" w:sz="0" w:space="0" w:color="auto"/>
                        <w:right w:val="none" w:sz="0" w:space="0" w:color="auto"/>
                      </w:divBdr>
                      <w:divsChild>
                        <w:div w:id="1510289710">
                          <w:marLeft w:val="0"/>
                          <w:marRight w:val="0"/>
                          <w:marTop w:val="0"/>
                          <w:marBottom w:val="0"/>
                          <w:divBdr>
                            <w:top w:val="none" w:sz="0" w:space="0" w:color="auto"/>
                            <w:left w:val="none" w:sz="0" w:space="0" w:color="auto"/>
                            <w:bottom w:val="none" w:sz="0" w:space="0" w:color="auto"/>
                            <w:right w:val="none" w:sz="0" w:space="0" w:color="auto"/>
                          </w:divBdr>
                          <w:divsChild>
                            <w:div w:id="1532526066">
                              <w:marLeft w:val="0"/>
                              <w:marRight w:val="0"/>
                              <w:marTop w:val="0"/>
                              <w:marBottom w:val="0"/>
                              <w:divBdr>
                                <w:top w:val="none" w:sz="0" w:space="0" w:color="auto"/>
                                <w:left w:val="none" w:sz="0" w:space="0" w:color="auto"/>
                                <w:bottom w:val="none" w:sz="0" w:space="0" w:color="auto"/>
                                <w:right w:val="none" w:sz="0" w:space="0" w:color="auto"/>
                              </w:divBdr>
                              <w:divsChild>
                                <w:div w:id="2035111761">
                                  <w:marLeft w:val="0"/>
                                  <w:marRight w:val="0"/>
                                  <w:marTop w:val="0"/>
                                  <w:marBottom w:val="0"/>
                                  <w:divBdr>
                                    <w:top w:val="none" w:sz="0" w:space="0" w:color="auto"/>
                                    <w:left w:val="none" w:sz="0" w:space="0" w:color="auto"/>
                                    <w:bottom w:val="none" w:sz="0" w:space="0" w:color="auto"/>
                                    <w:right w:val="none" w:sz="0" w:space="0" w:color="auto"/>
                                  </w:divBdr>
                                  <w:divsChild>
                                    <w:div w:id="42927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6998158">
      <w:bodyDiv w:val="1"/>
      <w:marLeft w:val="0"/>
      <w:marRight w:val="0"/>
      <w:marTop w:val="0"/>
      <w:marBottom w:val="0"/>
      <w:divBdr>
        <w:top w:val="none" w:sz="0" w:space="0" w:color="auto"/>
        <w:left w:val="none" w:sz="0" w:space="0" w:color="auto"/>
        <w:bottom w:val="none" w:sz="0" w:space="0" w:color="auto"/>
        <w:right w:val="none" w:sz="0" w:space="0" w:color="auto"/>
      </w:divBdr>
      <w:divsChild>
        <w:div w:id="695498564">
          <w:marLeft w:val="0"/>
          <w:marRight w:val="0"/>
          <w:marTop w:val="0"/>
          <w:marBottom w:val="0"/>
          <w:divBdr>
            <w:top w:val="none" w:sz="0" w:space="0" w:color="auto"/>
            <w:left w:val="none" w:sz="0" w:space="0" w:color="auto"/>
            <w:bottom w:val="none" w:sz="0" w:space="0" w:color="auto"/>
            <w:right w:val="none" w:sz="0" w:space="0" w:color="auto"/>
          </w:divBdr>
          <w:divsChild>
            <w:div w:id="979961200">
              <w:marLeft w:val="0"/>
              <w:marRight w:val="0"/>
              <w:marTop w:val="0"/>
              <w:marBottom w:val="0"/>
              <w:divBdr>
                <w:top w:val="none" w:sz="0" w:space="0" w:color="auto"/>
                <w:left w:val="none" w:sz="0" w:space="0" w:color="auto"/>
                <w:bottom w:val="none" w:sz="0" w:space="0" w:color="auto"/>
                <w:right w:val="none" w:sz="0" w:space="0" w:color="auto"/>
              </w:divBdr>
              <w:divsChild>
                <w:div w:id="195744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617927">
      <w:bodyDiv w:val="1"/>
      <w:marLeft w:val="0"/>
      <w:marRight w:val="0"/>
      <w:marTop w:val="0"/>
      <w:marBottom w:val="0"/>
      <w:divBdr>
        <w:top w:val="none" w:sz="0" w:space="0" w:color="auto"/>
        <w:left w:val="none" w:sz="0" w:space="0" w:color="auto"/>
        <w:bottom w:val="none" w:sz="0" w:space="0" w:color="auto"/>
        <w:right w:val="none" w:sz="0" w:space="0" w:color="auto"/>
      </w:divBdr>
    </w:div>
    <w:div w:id="481311229">
      <w:bodyDiv w:val="1"/>
      <w:marLeft w:val="0"/>
      <w:marRight w:val="0"/>
      <w:marTop w:val="0"/>
      <w:marBottom w:val="0"/>
      <w:divBdr>
        <w:top w:val="none" w:sz="0" w:space="0" w:color="auto"/>
        <w:left w:val="none" w:sz="0" w:space="0" w:color="auto"/>
        <w:bottom w:val="none" w:sz="0" w:space="0" w:color="auto"/>
        <w:right w:val="none" w:sz="0" w:space="0" w:color="auto"/>
      </w:divBdr>
    </w:div>
    <w:div w:id="488716658">
      <w:bodyDiv w:val="1"/>
      <w:marLeft w:val="0"/>
      <w:marRight w:val="0"/>
      <w:marTop w:val="0"/>
      <w:marBottom w:val="0"/>
      <w:divBdr>
        <w:top w:val="none" w:sz="0" w:space="0" w:color="auto"/>
        <w:left w:val="none" w:sz="0" w:space="0" w:color="auto"/>
        <w:bottom w:val="none" w:sz="0" w:space="0" w:color="auto"/>
        <w:right w:val="none" w:sz="0" w:space="0" w:color="auto"/>
      </w:divBdr>
      <w:divsChild>
        <w:div w:id="1711101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5539985">
      <w:bodyDiv w:val="1"/>
      <w:marLeft w:val="0"/>
      <w:marRight w:val="0"/>
      <w:marTop w:val="0"/>
      <w:marBottom w:val="0"/>
      <w:divBdr>
        <w:top w:val="none" w:sz="0" w:space="0" w:color="auto"/>
        <w:left w:val="none" w:sz="0" w:space="0" w:color="auto"/>
        <w:bottom w:val="none" w:sz="0" w:space="0" w:color="auto"/>
        <w:right w:val="none" w:sz="0" w:space="0" w:color="auto"/>
      </w:divBdr>
    </w:div>
    <w:div w:id="509678439">
      <w:bodyDiv w:val="1"/>
      <w:marLeft w:val="0"/>
      <w:marRight w:val="0"/>
      <w:marTop w:val="0"/>
      <w:marBottom w:val="0"/>
      <w:divBdr>
        <w:top w:val="none" w:sz="0" w:space="0" w:color="auto"/>
        <w:left w:val="none" w:sz="0" w:space="0" w:color="auto"/>
        <w:bottom w:val="none" w:sz="0" w:space="0" w:color="auto"/>
        <w:right w:val="none" w:sz="0" w:space="0" w:color="auto"/>
      </w:divBdr>
    </w:div>
    <w:div w:id="510149777">
      <w:bodyDiv w:val="1"/>
      <w:marLeft w:val="0"/>
      <w:marRight w:val="0"/>
      <w:marTop w:val="0"/>
      <w:marBottom w:val="0"/>
      <w:divBdr>
        <w:top w:val="none" w:sz="0" w:space="0" w:color="auto"/>
        <w:left w:val="none" w:sz="0" w:space="0" w:color="auto"/>
        <w:bottom w:val="none" w:sz="0" w:space="0" w:color="auto"/>
        <w:right w:val="none" w:sz="0" w:space="0" w:color="auto"/>
      </w:divBdr>
    </w:div>
    <w:div w:id="512111705">
      <w:bodyDiv w:val="1"/>
      <w:marLeft w:val="0"/>
      <w:marRight w:val="0"/>
      <w:marTop w:val="0"/>
      <w:marBottom w:val="0"/>
      <w:divBdr>
        <w:top w:val="none" w:sz="0" w:space="0" w:color="auto"/>
        <w:left w:val="none" w:sz="0" w:space="0" w:color="auto"/>
        <w:bottom w:val="none" w:sz="0" w:space="0" w:color="auto"/>
        <w:right w:val="none" w:sz="0" w:space="0" w:color="auto"/>
      </w:divBdr>
    </w:div>
    <w:div w:id="512694223">
      <w:bodyDiv w:val="1"/>
      <w:marLeft w:val="0"/>
      <w:marRight w:val="0"/>
      <w:marTop w:val="0"/>
      <w:marBottom w:val="0"/>
      <w:divBdr>
        <w:top w:val="none" w:sz="0" w:space="0" w:color="auto"/>
        <w:left w:val="none" w:sz="0" w:space="0" w:color="auto"/>
        <w:bottom w:val="none" w:sz="0" w:space="0" w:color="auto"/>
        <w:right w:val="none" w:sz="0" w:space="0" w:color="auto"/>
      </w:divBdr>
    </w:div>
    <w:div w:id="524831700">
      <w:bodyDiv w:val="1"/>
      <w:marLeft w:val="0"/>
      <w:marRight w:val="0"/>
      <w:marTop w:val="0"/>
      <w:marBottom w:val="0"/>
      <w:divBdr>
        <w:top w:val="none" w:sz="0" w:space="0" w:color="auto"/>
        <w:left w:val="none" w:sz="0" w:space="0" w:color="auto"/>
        <w:bottom w:val="none" w:sz="0" w:space="0" w:color="auto"/>
        <w:right w:val="none" w:sz="0" w:space="0" w:color="auto"/>
      </w:divBdr>
    </w:div>
    <w:div w:id="525752542">
      <w:bodyDiv w:val="1"/>
      <w:marLeft w:val="0"/>
      <w:marRight w:val="0"/>
      <w:marTop w:val="0"/>
      <w:marBottom w:val="0"/>
      <w:divBdr>
        <w:top w:val="none" w:sz="0" w:space="0" w:color="auto"/>
        <w:left w:val="none" w:sz="0" w:space="0" w:color="auto"/>
        <w:bottom w:val="none" w:sz="0" w:space="0" w:color="auto"/>
        <w:right w:val="none" w:sz="0" w:space="0" w:color="auto"/>
      </w:divBdr>
      <w:divsChild>
        <w:div w:id="521017069">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526991980">
      <w:bodyDiv w:val="1"/>
      <w:marLeft w:val="0"/>
      <w:marRight w:val="0"/>
      <w:marTop w:val="0"/>
      <w:marBottom w:val="0"/>
      <w:divBdr>
        <w:top w:val="none" w:sz="0" w:space="0" w:color="auto"/>
        <w:left w:val="none" w:sz="0" w:space="0" w:color="auto"/>
        <w:bottom w:val="none" w:sz="0" w:space="0" w:color="auto"/>
        <w:right w:val="none" w:sz="0" w:space="0" w:color="auto"/>
      </w:divBdr>
    </w:div>
    <w:div w:id="528418460">
      <w:bodyDiv w:val="1"/>
      <w:marLeft w:val="0"/>
      <w:marRight w:val="0"/>
      <w:marTop w:val="0"/>
      <w:marBottom w:val="0"/>
      <w:divBdr>
        <w:top w:val="none" w:sz="0" w:space="0" w:color="auto"/>
        <w:left w:val="none" w:sz="0" w:space="0" w:color="auto"/>
        <w:bottom w:val="none" w:sz="0" w:space="0" w:color="auto"/>
        <w:right w:val="none" w:sz="0" w:space="0" w:color="auto"/>
      </w:divBdr>
    </w:div>
    <w:div w:id="530537184">
      <w:bodyDiv w:val="1"/>
      <w:marLeft w:val="0"/>
      <w:marRight w:val="0"/>
      <w:marTop w:val="0"/>
      <w:marBottom w:val="0"/>
      <w:divBdr>
        <w:top w:val="none" w:sz="0" w:space="0" w:color="auto"/>
        <w:left w:val="none" w:sz="0" w:space="0" w:color="auto"/>
        <w:bottom w:val="none" w:sz="0" w:space="0" w:color="auto"/>
        <w:right w:val="none" w:sz="0" w:space="0" w:color="auto"/>
      </w:divBdr>
    </w:div>
    <w:div w:id="532421561">
      <w:bodyDiv w:val="1"/>
      <w:marLeft w:val="0"/>
      <w:marRight w:val="0"/>
      <w:marTop w:val="0"/>
      <w:marBottom w:val="0"/>
      <w:divBdr>
        <w:top w:val="none" w:sz="0" w:space="0" w:color="auto"/>
        <w:left w:val="none" w:sz="0" w:space="0" w:color="auto"/>
        <w:bottom w:val="none" w:sz="0" w:space="0" w:color="auto"/>
        <w:right w:val="none" w:sz="0" w:space="0" w:color="auto"/>
      </w:divBdr>
    </w:div>
    <w:div w:id="539129056">
      <w:bodyDiv w:val="1"/>
      <w:marLeft w:val="0"/>
      <w:marRight w:val="0"/>
      <w:marTop w:val="0"/>
      <w:marBottom w:val="0"/>
      <w:divBdr>
        <w:top w:val="none" w:sz="0" w:space="0" w:color="auto"/>
        <w:left w:val="none" w:sz="0" w:space="0" w:color="auto"/>
        <w:bottom w:val="none" w:sz="0" w:space="0" w:color="auto"/>
        <w:right w:val="none" w:sz="0" w:space="0" w:color="auto"/>
      </w:divBdr>
    </w:div>
    <w:div w:id="546722064">
      <w:bodyDiv w:val="1"/>
      <w:marLeft w:val="0"/>
      <w:marRight w:val="0"/>
      <w:marTop w:val="0"/>
      <w:marBottom w:val="0"/>
      <w:divBdr>
        <w:top w:val="none" w:sz="0" w:space="0" w:color="auto"/>
        <w:left w:val="none" w:sz="0" w:space="0" w:color="auto"/>
        <w:bottom w:val="none" w:sz="0" w:space="0" w:color="auto"/>
        <w:right w:val="none" w:sz="0" w:space="0" w:color="auto"/>
      </w:divBdr>
    </w:div>
    <w:div w:id="547034302">
      <w:bodyDiv w:val="1"/>
      <w:marLeft w:val="0"/>
      <w:marRight w:val="0"/>
      <w:marTop w:val="0"/>
      <w:marBottom w:val="0"/>
      <w:divBdr>
        <w:top w:val="none" w:sz="0" w:space="0" w:color="auto"/>
        <w:left w:val="none" w:sz="0" w:space="0" w:color="auto"/>
        <w:bottom w:val="none" w:sz="0" w:space="0" w:color="auto"/>
        <w:right w:val="none" w:sz="0" w:space="0" w:color="auto"/>
      </w:divBdr>
    </w:div>
    <w:div w:id="549726506">
      <w:bodyDiv w:val="1"/>
      <w:marLeft w:val="0"/>
      <w:marRight w:val="0"/>
      <w:marTop w:val="0"/>
      <w:marBottom w:val="0"/>
      <w:divBdr>
        <w:top w:val="none" w:sz="0" w:space="0" w:color="auto"/>
        <w:left w:val="none" w:sz="0" w:space="0" w:color="auto"/>
        <w:bottom w:val="none" w:sz="0" w:space="0" w:color="auto"/>
        <w:right w:val="none" w:sz="0" w:space="0" w:color="auto"/>
      </w:divBdr>
    </w:div>
    <w:div w:id="551312606">
      <w:bodyDiv w:val="1"/>
      <w:marLeft w:val="0"/>
      <w:marRight w:val="0"/>
      <w:marTop w:val="0"/>
      <w:marBottom w:val="0"/>
      <w:divBdr>
        <w:top w:val="none" w:sz="0" w:space="0" w:color="auto"/>
        <w:left w:val="none" w:sz="0" w:space="0" w:color="auto"/>
        <w:bottom w:val="none" w:sz="0" w:space="0" w:color="auto"/>
        <w:right w:val="none" w:sz="0" w:space="0" w:color="auto"/>
      </w:divBdr>
    </w:div>
    <w:div w:id="553468831">
      <w:bodyDiv w:val="1"/>
      <w:marLeft w:val="0"/>
      <w:marRight w:val="0"/>
      <w:marTop w:val="0"/>
      <w:marBottom w:val="0"/>
      <w:divBdr>
        <w:top w:val="none" w:sz="0" w:space="0" w:color="auto"/>
        <w:left w:val="none" w:sz="0" w:space="0" w:color="auto"/>
        <w:bottom w:val="none" w:sz="0" w:space="0" w:color="auto"/>
        <w:right w:val="none" w:sz="0" w:space="0" w:color="auto"/>
      </w:divBdr>
    </w:div>
    <w:div w:id="555556997">
      <w:bodyDiv w:val="1"/>
      <w:marLeft w:val="0"/>
      <w:marRight w:val="0"/>
      <w:marTop w:val="0"/>
      <w:marBottom w:val="0"/>
      <w:divBdr>
        <w:top w:val="none" w:sz="0" w:space="0" w:color="auto"/>
        <w:left w:val="none" w:sz="0" w:space="0" w:color="auto"/>
        <w:bottom w:val="none" w:sz="0" w:space="0" w:color="auto"/>
        <w:right w:val="none" w:sz="0" w:space="0" w:color="auto"/>
      </w:divBdr>
    </w:div>
    <w:div w:id="561405604">
      <w:bodyDiv w:val="1"/>
      <w:marLeft w:val="0"/>
      <w:marRight w:val="0"/>
      <w:marTop w:val="0"/>
      <w:marBottom w:val="0"/>
      <w:divBdr>
        <w:top w:val="none" w:sz="0" w:space="0" w:color="auto"/>
        <w:left w:val="none" w:sz="0" w:space="0" w:color="auto"/>
        <w:bottom w:val="none" w:sz="0" w:space="0" w:color="auto"/>
        <w:right w:val="none" w:sz="0" w:space="0" w:color="auto"/>
      </w:divBdr>
    </w:div>
    <w:div w:id="571158808">
      <w:bodyDiv w:val="1"/>
      <w:marLeft w:val="0"/>
      <w:marRight w:val="0"/>
      <w:marTop w:val="0"/>
      <w:marBottom w:val="0"/>
      <w:divBdr>
        <w:top w:val="none" w:sz="0" w:space="0" w:color="auto"/>
        <w:left w:val="none" w:sz="0" w:space="0" w:color="auto"/>
        <w:bottom w:val="none" w:sz="0" w:space="0" w:color="auto"/>
        <w:right w:val="none" w:sz="0" w:space="0" w:color="auto"/>
      </w:divBdr>
    </w:div>
    <w:div w:id="573587589">
      <w:bodyDiv w:val="1"/>
      <w:marLeft w:val="0"/>
      <w:marRight w:val="0"/>
      <w:marTop w:val="0"/>
      <w:marBottom w:val="0"/>
      <w:divBdr>
        <w:top w:val="none" w:sz="0" w:space="0" w:color="auto"/>
        <w:left w:val="none" w:sz="0" w:space="0" w:color="auto"/>
        <w:bottom w:val="none" w:sz="0" w:space="0" w:color="auto"/>
        <w:right w:val="none" w:sz="0" w:space="0" w:color="auto"/>
      </w:divBdr>
    </w:div>
    <w:div w:id="581449434">
      <w:bodyDiv w:val="1"/>
      <w:marLeft w:val="0"/>
      <w:marRight w:val="0"/>
      <w:marTop w:val="0"/>
      <w:marBottom w:val="0"/>
      <w:divBdr>
        <w:top w:val="none" w:sz="0" w:space="0" w:color="auto"/>
        <w:left w:val="none" w:sz="0" w:space="0" w:color="auto"/>
        <w:bottom w:val="none" w:sz="0" w:space="0" w:color="auto"/>
        <w:right w:val="none" w:sz="0" w:space="0" w:color="auto"/>
      </w:divBdr>
      <w:divsChild>
        <w:div w:id="172039381">
          <w:marLeft w:val="0"/>
          <w:marRight w:val="0"/>
          <w:marTop w:val="0"/>
          <w:marBottom w:val="0"/>
          <w:divBdr>
            <w:top w:val="single" w:sz="2" w:space="0" w:color="auto"/>
            <w:left w:val="single" w:sz="2" w:space="0" w:color="auto"/>
            <w:bottom w:val="single" w:sz="2" w:space="0" w:color="auto"/>
            <w:right w:val="single" w:sz="2" w:space="0" w:color="auto"/>
          </w:divBdr>
          <w:divsChild>
            <w:div w:id="1193302224">
              <w:marLeft w:val="0"/>
              <w:marRight w:val="0"/>
              <w:marTop w:val="0"/>
              <w:marBottom w:val="0"/>
              <w:divBdr>
                <w:top w:val="single" w:sz="2" w:space="0" w:color="auto"/>
                <w:left w:val="single" w:sz="2" w:space="0" w:color="auto"/>
                <w:bottom w:val="single" w:sz="2" w:space="0" w:color="auto"/>
                <w:right w:val="single" w:sz="2" w:space="0" w:color="auto"/>
              </w:divBdr>
            </w:div>
            <w:div w:id="87582774">
              <w:marLeft w:val="0"/>
              <w:marRight w:val="0"/>
              <w:marTop w:val="0"/>
              <w:marBottom w:val="0"/>
              <w:divBdr>
                <w:top w:val="single" w:sz="2" w:space="0" w:color="auto"/>
                <w:left w:val="single" w:sz="2" w:space="0" w:color="auto"/>
                <w:bottom w:val="single" w:sz="2" w:space="0" w:color="auto"/>
                <w:right w:val="single" w:sz="2" w:space="0" w:color="auto"/>
              </w:divBdr>
            </w:div>
            <w:div w:id="1732918825">
              <w:marLeft w:val="0"/>
              <w:marRight w:val="0"/>
              <w:marTop w:val="0"/>
              <w:marBottom w:val="0"/>
              <w:divBdr>
                <w:top w:val="single" w:sz="6" w:space="0" w:color="auto"/>
                <w:left w:val="single" w:sz="2" w:space="0" w:color="auto"/>
                <w:bottom w:val="single" w:sz="2" w:space="0" w:color="auto"/>
                <w:right w:val="single" w:sz="2" w:space="0" w:color="auto"/>
              </w:divBdr>
              <w:divsChild>
                <w:div w:id="300159967">
                  <w:marLeft w:val="0"/>
                  <w:marRight w:val="0"/>
                  <w:marTop w:val="0"/>
                  <w:marBottom w:val="0"/>
                  <w:divBdr>
                    <w:top w:val="single" w:sz="2" w:space="0" w:color="auto"/>
                    <w:left w:val="single" w:sz="2" w:space="0" w:color="auto"/>
                    <w:bottom w:val="single" w:sz="2" w:space="0" w:color="auto"/>
                    <w:right w:val="single" w:sz="2" w:space="0" w:color="auto"/>
                  </w:divBdr>
                  <w:divsChild>
                    <w:div w:id="3363450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68825591">
              <w:marLeft w:val="0"/>
              <w:marRight w:val="0"/>
              <w:marTop w:val="0"/>
              <w:marBottom w:val="0"/>
              <w:divBdr>
                <w:top w:val="single" w:sz="2" w:space="0" w:color="auto"/>
                <w:left w:val="single" w:sz="2" w:space="0" w:color="auto"/>
                <w:bottom w:val="single" w:sz="2" w:space="0" w:color="auto"/>
                <w:right w:val="single" w:sz="2" w:space="0" w:color="auto"/>
              </w:divBdr>
              <w:divsChild>
                <w:div w:id="1574856639">
                  <w:marLeft w:val="0"/>
                  <w:marRight w:val="0"/>
                  <w:marTop w:val="0"/>
                  <w:marBottom w:val="0"/>
                  <w:divBdr>
                    <w:top w:val="single" w:sz="2" w:space="0" w:color="auto"/>
                    <w:left w:val="single" w:sz="2" w:space="0" w:color="auto"/>
                    <w:bottom w:val="single" w:sz="2" w:space="0" w:color="auto"/>
                    <w:right w:val="single" w:sz="2" w:space="0" w:color="auto"/>
                  </w:divBdr>
                  <w:divsChild>
                    <w:div w:id="822355424">
                      <w:marLeft w:val="0"/>
                      <w:marRight w:val="0"/>
                      <w:marTop w:val="0"/>
                      <w:marBottom w:val="0"/>
                      <w:divBdr>
                        <w:top w:val="single" w:sz="2" w:space="0" w:color="auto"/>
                        <w:left w:val="single" w:sz="2" w:space="0" w:color="auto"/>
                        <w:bottom w:val="single" w:sz="2" w:space="0" w:color="auto"/>
                        <w:right w:val="single" w:sz="2" w:space="0" w:color="auto"/>
                      </w:divBdr>
                      <w:divsChild>
                        <w:div w:id="1335066416">
                          <w:marLeft w:val="0"/>
                          <w:marRight w:val="0"/>
                          <w:marTop w:val="0"/>
                          <w:marBottom w:val="0"/>
                          <w:divBdr>
                            <w:top w:val="single" w:sz="2" w:space="0" w:color="auto"/>
                            <w:left w:val="single" w:sz="2" w:space="0" w:color="auto"/>
                            <w:bottom w:val="single" w:sz="2" w:space="0" w:color="auto"/>
                            <w:right w:val="single" w:sz="2" w:space="0" w:color="auto"/>
                          </w:divBdr>
                          <w:divsChild>
                            <w:div w:id="855927384">
                              <w:marLeft w:val="0"/>
                              <w:marRight w:val="0"/>
                              <w:marTop w:val="0"/>
                              <w:marBottom w:val="0"/>
                              <w:divBdr>
                                <w:top w:val="single" w:sz="2" w:space="0" w:color="auto"/>
                                <w:left w:val="single" w:sz="2" w:space="0" w:color="auto"/>
                                <w:bottom w:val="single" w:sz="2" w:space="0" w:color="auto"/>
                                <w:right w:val="single" w:sz="2" w:space="0" w:color="auto"/>
                              </w:divBdr>
                              <w:divsChild>
                                <w:div w:id="8607771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23136183">
                          <w:marLeft w:val="0"/>
                          <w:marRight w:val="0"/>
                          <w:marTop w:val="0"/>
                          <w:marBottom w:val="0"/>
                          <w:divBdr>
                            <w:top w:val="single" w:sz="2" w:space="0" w:color="auto"/>
                            <w:left w:val="single" w:sz="2" w:space="0" w:color="auto"/>
                            <w:bottom w:val="single" w:sz="2" w:space="0" w:color="auto"/>
                            <w:right w:val="single" w:sz="2" w:space="0" w:color="auto"/>
                          </w:divBdr>
                          <w:divsChild>
                            <w:div w:id="828475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59958115">
                      <w:marLeft w:val="0"/>
                      <w:marRight w:val="0"/>
                      <w:marTop w:val="0"/>
                      <w:marBottom w:val="0"/>
                      <w:divBdr>
                        <w:top w:val="single" w:sz="2" w:space="0" w:color="auto"/>
                        <w:left w:val="single" w:sz="2" w:space="0" w:color="auto"/>
                        <w:bottom w:val="single" w:sz="2" w:space="0" w:color="auto"/>
                        <w:right w:val="single" w:sz="2" w:space="0" w:color="auto"/>
                      </w:divBdr>
                      <w:divsChild>
                        <w:div w:id="455373942">
                          <w:marLeft w:val="0"/>
                          <w:marRight w:val="0"/>
                          <w:marTop w:val="0"/>
                          <w:marBottom w:val="0"/>
                          <w:divBdr>
                            <w:top w:val="single" w:sz="2" w:space="0" w:color="auto"/>
                            <w:left w:val="single" w:sz="2" w:space="0" w:color="auto"/>
                            <w:bottom w:val="single" w:sz="2" w:space="0" w:color="auto"/>
                            <w:right w:val="single" w:sz="2" w:space="0" w:color="auto"/>
                          </w:divBdr>
                        </w:div>
                        <w:div w:id="895363119">
                          <w:marLeft w:val="0"/>
                          <w:marRight w:val="0"/>
                          <w:marTop w:val="0"/>
                          <w:marBottom w:val="0"/>
                          <w:divBdr>
                            <w:top w:val="single" w:sz="2" w:space="0" w:color="auto"/>
                            <w:left w:val="single" w:sz="2" w:space="0" w:color="auto"/>
                            <w:bottom w:val="single" w:sz="2" w:space="0" w:color="auto"/>
                            <w:right w:val="single" w:sz="2" w:space="0" w:color="auto"/>
                          </w:divBdr>
                          <w:divsChild>
                            <w:div w:id="1124302628">
                              <w:marLeft w:val="0"/>
                              <w:marRight w:val="0"/>
                              <w:marTop w:val="0"/>
                              <w:marBottom w:val="0"/>
                              <w:divBdr>
                                <w:top w:val="single" w:sz="2" w:space="0" w:color="auto"/>
                                <w:left w:val="single" w:sz="2" w:space="0" w:color="auto"/>
                                <w:bottom w:val="single" w:sz="2" w:space="0" w:color="auto"/>
                                <w:right w:val="single" w:sz="2" w:space="0" w:color="auto"/>
                              </w:divBdr>
                              <w:divsChild>
                                <w:div w:id="449127695">
                                  <w:marLeft w:val="0"/>
                                  <w:marRight w:val="0"/>
                                  <w:marTop w:val="0"/>
                                  <w:marBottom w:val="0"/>
                                  <w:divBdr>
                                    <w:top w:val="single" w:sz="2" w:space="0" w:color="auto"/>
                                    <w:left w:val="single" w:sz="2" w:space="0" w:color="auto"/>
                                    <w:bottom w:val="single" w:sz="2" w:space="0" w:color="auto"/>
                                    <w:right w:val="single" w:sz="2" w:space="0" w:color="auto"/>
                                  </w:divBdr>
                                  <w:divsChild>
                                    <w:div w:id="1000084048">
                                      <w:marLeft w:val="0"/>
                                      <w:marRight w:val="0"/>
                                      <w:marTop w:val="0"/>
                                      <w:marBottom w:val="0"/>
                                      <w:divBdr>
                                        <w:top w:val="single" w:sz="2" w:space="0" w:color="auto"/>
                                        <w:left w:val="single" w:sz="2" w:space="0" w:color="auto"/>
                                        <w:bottom w:val="single" w:sz="2" w:space="0" w:color="auto"/>
                                        <w:right w:val="single" w:sz="2" w:space="0" w:color="auto"/>
                                      </w:divBdr>
                                      <w:divsChild>
                                        <w:div w:id="966161123">
                                          <w:marLeft w:val="0"/>
                                          <w:marRight w:val="0"/>
                                          <w:marTop w:val="0"/>
                                          <w:marBottom w:val="0"/>
                                          <w:divBdr>
                                            <w:top w:val="single" w:sz="2" w:space="0" w:color="auto"/>
                                            <w:left w:val="single" w:sz="2" w:space="0" w:color="auto"/>
                                            <w:bottom w:val="single" w:sz="2" w:space="0" w:color="auto"/>
                                            <w:right w:val="single" w:sz="2" w:space="0" w:color="auto"/>
                                          </w:divBdr>
                                          <w:divsChild>
                                            <w:div w:id="2014916163">
                                              <w:marLeft w:val="0"/>
                                              <w:marRight w:val="0"/>
                                              <w:marTop w:val="0"/>
                                              <w:marBottom w:val="0"/>
                                              <w:divBdr>
                                                <w:top w:val="single" w:sz="2" w:space="0" w:color="auto"/>
                                                <w:left w:val="single" w:sz="2" w:space="0" w:color="auto"/>
                                                <w:bottom w:val="single" w:sz="2" w:space="0" w:color="auto"/>
                                                <w:right w:val="single" w:sz="2" w:space="0" w:color="auto"/>
                                              </w:divBdr>
                                            </w:div>
                                            <w:div w:id="175127036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33488265">
                                  <w:marLeft w:val="0"/>
                                  <w:marRight w:val="0"/>
                                  <w:marTop w:val="900"/>
                                  <w:marBottom w:val="0"/>
                                  <w:divBdr>
                                    <w:top w:val="single" w:sz="2" w:space="0" w:color="auto"/>
                                    <w:left w:val="single" w:sz="2" w:space="0" w:color="auto"/>
                                    <w:bottom w:val="single" w:sz="2" w:space="0" w:color="auto"/>
                                    <w:right w:val="single" w:sz="2" w:space="0" w:color="auto"/>
                                  </w:divBdr>
                                  <w:divsChild>
                                    <w:div w:id="1124690628">
                                      <w:marLeft w:val="0"/>
                                      <w:marRight w:val="0"/>
                                      <w:marTop w:val="0"/>
                                      <w:marBottom w:val="0"/>
                                      <w:divBdr>
                                        <w:top w:val="single" w:sz="2" w:space="0" w:color="auto"/>
                                        <w:left w:val="single" w:sz="2" w:space="0" w:color="auto"/>
                                        <w:bottom w:val="single" w:sz="2" w:space="0" w:color="auto"/>
                                        <w:right w:val="single" w:sz="2" w:space="0" w:color="auto"/>
                                      </w:divBdr>
                                    </w:div>
                                    <w:div w:id="1935237568">
                                      <w:marLeft w:val="0"/>
                                      <w:marRight w:val="0"/>
                                      <w:marTop w:val="0"/>
                                      <w:marBottom w:val="0"/>
                                      <w:divBdr>
                                        <w:top w:val="single" w:sz="2" w:space="0" w:color="auto"/>
                                        <w:left w:val="single" w:sz="2" w:space="0" w:color="auto"/>
                                        <w:bottom w:val="single" w:sz="2" w:space="0" w:color="auto"/>
                                        <w:right w:val="single" w:sz="2" w:space="0" w:color="auto"/>
                                      </w:divBdr>
                                      <w:divsChild>
                                        <w:div w:id="72898926">
                                          <w:marLeft w:val="0"/>
                                          <w:marRight w:val="0"/>
                                          <w:marTop w:val="0"/>
                                          <w:marBottom w:val="0"/>
                                          <w:divBdr>
                                            <w:top w:val="single" w:sz="2" w:space="0" w:color="auto"/>
                                            <w:left w:val="single" w:sz="2" w:space="0" w:color="auto"/>
                                            <w:bottom w:val="single" w:sz="2" w:space="0" w:color="auto"/>
                                            <w:right w:val="single" w:sz="2" w:space="0" w:color="auto"/>
                                          </w:divBdr>
                                          <w:divsChild>
                                            <w:div w:id="133378035">
                                              <w:marLeft w:val="0"/>
                                              <w:marRight w:val="0"/>
                                              <w:marTop w:val="0"/>
                                              <w:marBottom w:val="0"/>
                                              <w:divBdr>
                                                <w:top w:val="single" w:sz="2" w:space="0" w:color="auto"/>
                                                <w:left w:val="single" w:sz="2" w:space="0" w:color="auto"/>
                                                <w:bottom w:val="single" w:sz="2" w:space="0" w:color="auto"/>
                                                <w:right w:val="single" w:sz="2" w:space="0" w:color="auto"/>
                                              </w:divBdr>
                                            </w:div>
                                            <w:div w:id="5273038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94276955">
                                  <w:marLeft w:val="0"/>
                                  <w:marRight w:val="0"/>
                                  <w:marTop w:val="0"/>
                                  <w:marBottom w:val="0"/>
                                  <w:divBdr>
                                    <w:top w:val="single" w:sz="2" w:space="0" w:color="auto"/>
                                    <w:left w:val="single" w:sz="2" w:space="0" w:color="auto"/>
                                    <w:bottom w:val="single" w:sz="2" w:space="0" w:color="auto"/>
                                    <w:right w:val="single" w:sz="2" w:space="0" w:color="auto"/>
                                  </w:divBdr>
                                  <w:divsChild>
                                    <w:div w:id="1136920527">
                                      <w:marLeft w:val="0"/>
                                      <w:marRight w:val="0"/>
                                      <w:marTop w:val="0"/>
                                      <w:marBottom w:val="0"/>
                                      <w:divBdr>
                                        <w:top w:val="single" w:sz="2" w:space="0" w:color="auto"/>
                                        <w:left w:val="single" w:sz="2" w:space="0" w:color="auto"/>
                                        <w:bottom w:val="single" w:sz="2" w:space="0" w:color="auto"/>
                                        <w:right w:val="single" w:sz="2" w:space="0" w:color="auto"/>
                                      </w:divBdr>
                                      <w:divsChild>
                                        <w:div w:id="1783379123">
                                          <w:marLeft w:val="0"/>
                                          <w:marRight w:val="0"/>
                                          <w:marTop w:val="0"/>
                                          <w:marBottom w:val="0"/>
                                          <w:divBdr>
                                            <w:top w:val="single" w:sz="6" w:space="0" w:color="auto"/>
                                            <w:left w:val="single" w:sz="6" w:space="0" w:color="auto"/>
                                            <w:bottom w:val="single" w:sz="6" w:space="0" w:color="auto"/>
                                            <w:right w:val="single" w:sz="6" w:space="0" w:color="auto"/>
                                          </w:divBdr>
                                        </w:div>
                                      </w:divsChild>
                                    </w:div>
                                    <w:div w:id="1058093083">
                                      <w:marLeft w:val="0"/>
                                      <w:marRight w:val="0"/>
                                      <w:marTop w:val="0"/>
                                      <w:marBottom w:val="0"/>
                                      <w:divBdr>
                                        <w:top w:val="single" w:sz="2" w:space="0" w:color="auto"/>
                                        <w:left w:val="single" w:sz="2" w:space="0" w:color="auto"/>
                                        <w:bottom w:val="single" w:sz="2" w:space="0" w:color="auto"/>
                                        <w:right w:val="single" w:sz="2" w:space="0" w:color="auto"/>
                                      </w:divBdr>
                                      <w:divsChild>
                                        <w:div w:id="1914582145">
                                          <w:marLeft w:val="0"/>
                                          <w:marRight w:val="0"/>
                                          <w:marTop w:val="0"/>
                                          <w:marBottom w:val="0"/>
                                          <w:divBdr>
                                            <w:top w:val="single" w:sz="2" w:space="0" w:color="auto"/>
                                            <w:left w:val="single" w:sz="2" w:space="0" w:color="auto"/>
                                            <w:bottom w:val="single" w:sz="2" w:space="0" w:color="auto"/>
                                            <w:right w:val="single" w:sz="2" w:space="0" w:color="auto"/>
                                          </w:divBdr>
                                          <w:divsChild>
                                            <w:div w:id="407267168">
                                              <w:marLeft w:val="0"/>
                                              <w:marRight w:val="0"/>
                                              <w:marTop w:val="0"/>
                                              <w:marBottom w:val="0"/>
                                              <w:divBdr>
                                                <w:top w:val="single" w:sz="2" w:space="0" w:color="auto"/>
                                                <w:left w:val="single" w:sz="2" w:space="0" w:color="auto"/>
                                                <w:bottom w:val="single" w:sz="2" w:space="0" w:color="auto"/>
                                                <w:right w:val="single" w:sz="2" w:space="0" w:color="auto"/>
                                              </w:divBdr>
                                              <w:divsChild>
                                                <w:div w:id="2141972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05398956">
                                          <w:marLeft w:val="0"/>
                                          <w:marRight w:val="0"/>
                                          <w:marTop w:val="0"/>
                                          <w:marBottom w:val="0"/>
                                          <w:divBdr>
                                            <w:top w:val="single" w:sz="2" w:space="0" w:color="auto"/>
                                            <w:left w:val="single" w:sz="2" w:space="0" w:color="auto"/>
                                            <w:bottom w:val="single" w:sz="2" w:space="0" w:color="auto"/>
                                            <w:right w:val="single" w:sz="2" w:space="0" w:color="auto"/>
                                          </w:divBdr>
                                          <w:divsChild>
                                            <w:div w:id="622927833">
                                              <w:marLeft w:val="0"/>
                                              <w:marRight w:val="0"/>
                                              <w:marTop w:val="0"/>
                                              <w:marBottom w:val="0"/>
                                              <w:divBdr>
                                                <w:top w:val="single" w:sz="2" w:space="0" w:color="auto"/>
                                                <w:left w:val="single" w:sz="2" w:space="0" w:color="auto"/>
                                                <w:bottom w:val="single" w:sz="2" w:space="0" w:color="auto"/>
                                                <w:right w:val="single" w:sz="2" w:space="0" w:color="auto"/>
                                              </w:divBdr>
                                              <w:divsChild>
                                                <w:div w:id="1028994545">
                                                  <w:marLeft w:val="0"/>
                                                  <w:marRight w:val="0"/>
                                                  <w:marTop w:val="0"/>
                                                  <w:marBottom w:val="0"/>
                                                  <w:divBdr>
                                                    <w:top w:val="single" w:sz="2" w:space="0" w:color="auto"/>
                                                    <w:left w:val="single" w:sz="2" w:space="0" w:color="auto"/>
                                                    <w:bottom w:val="single" w:sz="2" w:space="0" w:color="auto"/>
                                                    <w:right w:val="single" w:sz="2" w:space="0" w:color="auto"/>
                                                  </w:divBdr>
                                                </w:div>
                                                <w:div w:id="257169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222181523">
                                  <w:marLeft w:val="0"/>
                                  <w:marRight w:val="0"/>
                                  <w:marTop w:val="0"/>
                                  <w:marBottom w:val="0"/>
                                  <w:divBdr>
                                    <w:top w:val="single" w:sz="2" w:space="0" w:color="auto"/>
                                    <w:left w:val="single" w:sz="2" w:space="0" w:color="auto"/>
                                    <w:bottom w:val="single" w:sz="2" w:space="0" w:color="auto"/>
                                    <w:right w:val="single" w:sz="2" w:space="0" w:color="auto"/>
                                  </w:divBdr>
                                  <w:divsChild>
                                    <w:div w:id="1416899314">
                                      <w:marLeft w:val="0"/>
                                      <w:marRight w:val="0"/>
                                      <w:marTop w:val="0"/>
                                      <w:marBottom w:val="0"/>
                                      <w:divBdr>
                                        <w:top w:val="single" w:sz="2" w:space="0" w:color="auto"/>
                                        <w:left w:val="single" w:sz="2" w:space="0" w:color="auto"/>
                                        <w:bottom w:val="single" w:sz="2" w:space="0" w:color="auto"/>
                                        <w:right w:val="single" w:sz="2" w:space="0" w:color="auto"/>
                                      </w:divBdr>
                                      <w:divsChild>
                                        <w:div w:id="4720158">
                                          <w:marLeft w:val="0"/>
                                          <w:marRight w:val="0"/>
                                          <w:marTop w:val="0"/>
                                          <w:marBottom w:val="0"/>
                                          <w:divBdr>
                                            <w:top w:val="single" w:sz="2" w:space="0" w:color="auto"/>
                                            <w:left w:val="single" w:sz="2" w:space="0" w:color="auto"/>
                                            <w:bottom w:val="single" w:sz="2" w:space="0" w:color="auto"/>
                                            <w:right w:val="single" w:sz="2" w:space="0" w:color="auto"/>
                                          </w:divBdr>
                                          <w:divsChild>
                                            <w:div w:id="235434118">
                                              <w:marLeft w:val="0"/>
                                              <w:marRight w:val="0"/>
                                              <w:marTop w:val="0"/>
                                              <w:marBottom w:val="0"/>
                                              <w:divBdr>
                                                <w:top w:val="single" w:sz="2" w:space="0" w:color="auto"/>
                                                <w:left w:val="single" w:sz="2" w:space="0" w:color="auto"/>
                                                <w:bottom w:val="single" w:sz="2" w:space="0" w:color="auto"/>
                                                <w:right w:val="single" w:sz="2" w:space="0" w:color="auto"/>
                                              </w:divBdr>
                                              <w:divsChild>
                                                <w:div w:id="1497570780">
                                                  <w:marLeft w:val="0"/>
                                                  <w:marRight w:val="0"/>
                                                  <w:marTop w:val="0"/>
                                                  <w:marBottom w:val="0"/>
                                                  <w:divBdr>
                                                    <w:top w:val="single" w:sz="2" w:space="0" w:color="auto"/>
                                                    <w:left w:val="single" w:sz="2" w:space="0" w:color="auto"/>
                                                    <w:bottom w:val="single" w:sz="2" w:space="0" w:color="auto"/>
                                                    <w:right w:val="single" w:sz="2" w:space="0" w:color="auto"/>
                                                  </w:divBdr>
                                                  <w:divsChild>
                                                    <w:div w:id="9002154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94863655">
                                              <w:marLeft w:val="0"/>
                                              <w:marRight w:val="0"/>
                                              <w:marTop w:val="0"/>
                                              <w:marBottom w:val="0"/>
                                              <w:divBdr>
                                                <w:top w:val="single" w:sz="2" w:space="0" w:color="auto"/>
                                                <w:left w:val="single" w:sz="2" w:space="0" w:color="auto"/>
                                                <w:bottom w:val="single" w:sz="2" w:space="0" w:color="auto"/>
                                                <w:right w:val="single" w:sz="2" w:space="0" w:color="auto"/>
                                              </w:divBdr>
                                              <w:divsChild>
                                                <w:div w:id="1664891105">
                                                  <w:marLeft w:val="0"/>
                                                  <w:marRight w:val="0"/>
                                                  <w:marTop w:val="0"/>
                                                  <w:marBottom w:val="0"/>
                                                  <w:divBdr>
                                                    <w:top w:val="single" w:sz="2" w:space="0" w:color="auto"/>
                                                    <w:left w:val="single" w:sz="2" w:space="0" w:color="auto"/>
                                                    <w:bottom w:val="single" w:sz="2" w:space="0" w:color="auto"/>
                                                    <w:right w:val="single" w:sz="2" w:space="0" w:color="auto"/>
                                                  </w:divBdr>
                                                  <w:divsChild>
                                                    <w:div w:id="492452891">
                                                      <w:marLeft w:val="0"/>
                                                      <w:marRight w:val="0"/>
                                                      <w:marTop w:val="0"/>
                                                      <w:marBottom w:val="0"/>
                                                      <w:divBdr>
                                                        <w:top w:val="single" w:sz="2" w:space="0" w:color="auto"/>
                                                        <w:left w:val="single" w:sz="2" w:space="0" w:color="auto"/>
                                                        <w:bottom w:val="single" w:sz="2" w:space="0" w:color="auto"/>
                                                        <w:right w:val="single" w:sz="2" w:space="0" w:color="auto"/>
                                                      </w:divBdr>
                                                      <w:divsChild>
                                                        <w:div w:id="18472081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046107084">
                                          <w:marLeft w:val="0"/>
                                          <w:marRight w:val="0"/>
                                          <w:marTop w:val="0"/>
                                          <w:marBottom w:val="0"/>
                                          <w:divBdr>
                                            <w:top w:val="single" w:sz="6" w:space="0" w:color="auto"/>
                                            <w:left w:val="single" w:sz="6" w:space="0" w:color="auto"/>
                                            <w:bottom w:val="single" w:sz="6" w:space="0" w:color="auto"/>
                                            <w:right w:val="single" w:sz="6" w:space="0" w:color="auto"/>
                                          </w:divBdr>
                                        </w:div>
                                      </w:divsChild>
                                    </w:div>
                                    <w:div w:id="131756852">
                                      <w:marLeft w:val="0"/>
                                      <w:marRight w:val="0"/>
                                      <w:marTop w:val="0"/>
                                      <w:marBottom w:val="0"/>
                                      <w:divBdr>
                                        <w:top w:val="single" w:sz="2" w:space="0" w:color="auto"/>
                                        <w:left w:val="single" w:sz="2" w:space="0" w:color="auto"/>
                                        <w:bottom w:val="single" w:sz="2" w:space="0" w:color="auto"/>
                                        <w:right w:val="single" w:sz="2" w:space="0" w:color="auto"/>
                                      </w:divBdr>
                                      <w:divsChild>
                                        <w:div w:id="833451874">
                                          <w:marLeft w:val="0"/>
                                          <w:marRight w:val="0"/>
                                          <w:marTop w:val="0"/>
                                          <w:marBottom w:val="0"/>
                                          <w:divBdr>
                                            <w:top w:val="single" w:sz="2" w:space="0" w:color="auto"/>
                                            <w:left w:val="single" w:sz="2" w:space="0" w:color="auto"/>
                                            <w:bottom w:val="single" w:sz="2" w:space="0" w:color="auto"/>
                                            <w:right w:val="single" w:sz="2" w:space="0" w:color="auto"/>
                                          </w:divBdr>
                                          <w:divsChild>
                                            <w:div w:id="655769359">
                                              <w:marLeft w:val="0"/>
                                              <w:marRight w:val="0"/>
                                              <w:marTop w:val="0"/>
                                              <w:marBottom w:val="0"/>
                                              <w:divBdr>
                                                <w:top w:val="single" w:sz="2" w:space="0" w:color="auto"/>
                                                <w:left w:val="single" w:sz="2" w:space="0" w:color="auto"/>
                                                <w:bottom w:val="single" w:sz="2" w:space="0" w:color="auto"/>
                                                <w:right w:val="single" w:sz="2" w:space="0" w:color="auto"/>
                                              </w:divBdr>
                                            </w:div>
                                            <w:div w:id="760178283">
                                              <w:marLeft w:val="0"/>
                                              <w:marRight w:val="0"/>
                                              <w:marTop w:val="0"/>
                                              <w:marBottom w:val="0"/>
                                              <w:divBdr>
                                                <w:top w:val="single" w:sz="2" w:space="0" w:color="auto"/>
                                                <w:left w:val="single" w:sz="2" w:space="0" w:color="auto"/>
                                                <w:bottom w:val="single" w:sz="2" w:space="0" w:color="auto"/>
                                                <w:right w:val="single" w:sz="2" w:space="0" w:color="auto"/>
                                              </w:divBdr>
                                            </w:div>
                                          </w:divsChild>
                                        </w:div>
                                        <w:div w:id="1629122835">
                                          <w:marLeft w:val="0"/>
                                          <w:marRight w:val="0"/>
                                          <w:marTop w:val="0"/>
                                          <w:marBottom w:val="0"/>
                                          <w:divBdr>
                                            <w:top w:val="single" w:sz="2" w:space="0" w:color="auto"/>
                                            <w:left w:val="single" w:sz="2" w:space="0" w:color="auto"/>
                                            <w:bottom w:val="single" w:sz="2" w:space="0" w:color="auto"/>
                                            <w:right w:val="single" w:sz="2" w:space="0" w:color="auto"/>
                                          </w:divBdr>
                                          <w:divsChild>
                                            <w:div w:id="408313234">
                                              <w:marLeft w:val="0"/>
                                              <w:marRight w:val="0"/>
                                              <w:marTop w:val="0"/>
                                              <w:marBottom w:val="0"/>
                                              <w:divBdr>
                                                <w:top w:val="single" w:sz="2" w:space="0" w:color="auto"/>
                                                <w:left w:val="single" w:sz="2" w:space="0" w:color="auto"/>
                                                <w:bottom w:val="single" w:sz="2" w:space="0" w:color="auto"/>
                                                <w:right w:val="single" w:sz="2" w:space="0" w:color="auto"/>
                                              </w:divBdr>
                                              <w:divsChild>
                                                <w:div w:id="689456664">
                                                  <w:marLeft w:val="0"/>
                                                  <w:marRight w:val="0"/>
                                                  <w:marTop w:val="0"/>
                                                  <w:marBottom w:val="0"/>
                                                  <w:divBdr>
                                                    <w:top w:val="single" w:sz="2" w:space="0" w:color="auto"/>
                                                    <w:left w:val="single" w:sz="2" w:space="0" w:color="auto"/>
                                                    <w:bottom w:val="single" w:sz="6" w:space="0" w:color="auto"/>
                                                    <w:right w:val="single" w:sz="2" w:space="0" w:color="auto"/>
                                                  </w:divBdr>
                                                </w:div>
                                                <w:div w:id="883908723">
                                                  <w:marLeft w:val="0"/>
                                                  <w:marRight w:val="0"/>
                                                  <w:marTop w:val="0"/>
                                                  <w:marBottom w:val="0"/>
                                                  <w:divBdr>
                                                    <w:top w:val="single" w:sz="2" w:space="0" w:color="auto"/>
                                                    <w:left w:val="single" w:sz="2" w:space="0" w:color="auto"/>
                                                    <w:bottom w:val="single" w:sz="6" w:space="0" w:color="auto"/>
                                                    <w:right w:val="single" w:sz="2" w:space="0" w:color="auto"/>
                                                  </w:divBdr>
                                                </w:div>
                                                <w:div w:id="1033648452">
                                                  <w:marLeft w:val="0"/>
                                                  <w:marRight w:val="0"/>
                                                  <w:marTop w:val="0"/>
                                                  <w:marBottom w:val="0"/>
                                                  <w:divBdr>
                                                    <w:top w:val="single" w:sz="2" w:space="0" w:color="auto"/>
                                                    <w:left w:val="single" w:sz="2" w:space="0" w:color="auto"/>
                                                    <w:bottom w:val="single" w:sz="6" w:space="0" w:color="auto"/>
                                                    <w:right w:val="single" w:sz="2" w:space="0" w:color="auto"/>
                                                  </w:divBdr>
                                                </w:div>
                                                <w:div w:id="1990015978">
                                                  <w:marLeft w:val="0"/>
                                                  <w:marRight w:val="0"/>
                                                  <w:marTop w:val="0"/>
                                                  <w:marBottom w:val="0"/>
                                                  <w:divBdr>
                                                    <w:top w:val="single" w:sz="2" w:space="0" w:color="auto"/>
                                                    <w:left w:val="single" w:sz="2" w:space="0" w:color="auto"/>
                                                    <w:bottom w:val="single" w:sz="6" w:space="0" w:color="auto"/>
                                                    <w:right w:val="single" w:sz="2" w:space="0" w:color="auto"/>
                                                  </w:divBdr>
                                                </w:div>
                                                <w:div w:id="280191964">
                                                  <w:marLeft w:val="0"/>
                                                  <w:marRight w:val="0"/>
                                                  <w:marTop w:val="0"/>
                                                  <w:marBottom w:val="0"/>
                                                  <w:divBdr>
                                                    <w:top w:val="single" w:sz="2" w:space="0" w:color="auto"/>
                                                    <w:left w:val="single" w:sz="2" w:space="0" w:color="auto"/>
                                                    <w:bottom w:val="single" w:sz="6" w:space="0" w:color="auto"/>
                                                    <w:right w:val="single" w:sz="2" w:space="0" w:color="auto"/>
                                                  </w:divBdr>
                                                </w:div>
                                                <w:div w:id="169024502">
                                                  <w:marLeft w:val="0"/>
                                                  <w:marRight w:val="0"/>
                                                  <w:marTop w:val="0"/>
                                                  <w:marBottom w:val="0"/>
                                                  <w:divBdr>
                                                    <w:top w:val="single" w:sz="2" w:space="0" w:color="auto"/>
                                                    <w:left w:val="single" w:sz="2" w:space="0" w:color="auto"/>
                                                    <w:bottom w:val="single" w:sz="6" w:space="0" w:color="auto"/>
                                                    <w:right w:val="single" w:sz="2" w:space="0" w:color="auto"/>
                                                  </w:divBdr>
                                                </w:div>
                                                <w:div w:id="1176729179">
                                                  <w:marLeft w:val="0"/>
                                                  <w:marRight w:val="0"/>
                                                  <w:marTop w:val="0"/>
                                                  <w:marBottom w:val="0"/>
                                                  <w:divBdr>
                                                    <w:top w:val="single" w:sz="2" w:space="0" w:color="auto"/>
                                                    <w:left w:val="single" w:sz="2" w:space="0" w:color="auto"/>
                                                    <w:bottom w:val="single" w:sz="6" w:space="0" w:color="auto"/>
                                                    <w:right w:val="single" w:sz="2" w:space="0" w:color="auto"/>
                                                  </w:divBdr>
                                                </w:div>
                                                <w:div w:id="1046371731">
                                                  <w:marLeft w:val="0"/>
                                                  <w:marRight w:val="0"/>
                                                  <w:marTop w:val="0"/>
                                                  <w:marBottom w:val="0"/>
                                                  <w:divBdr>
                                                    <w:top w:val="single" w:sz="2" w:space="0" w:color="auto"/>
                                                    <w:left w:val="single" w:sz="2" w:space="0" w:color="auto"/>
                                                    <w:bottom w:val="single" w:sz="6" w:space="0" w:color="auto"/>
                                                    <w:right w:val="single" w:sz="2" w:space="0" w:color="auto"/>
                                                  </w:divBdr>
                                                </w:div>
                                                <w:div w:id="1743329964">
                                                  <w:marLeft w:val="0"/>
                                                  <w:marRight w:val="0"/>
                                                  <w:marTop w:val="0"/>
                                                  <w:marBottom w:val="0"/>
                                                  <w:divBdr>
                                                    <w:top w:val="single" w:sz="2" w:space="0" w:color="auto"/>
                                                    <w:left w:val="single" w:sz="2" w:space="0" w:color="auto"/>
                                                    <w:bottom w:val="single" w:sz="6" w:space="0" w:color="auto"/>
                                                    <w:right w:val="single" w:sz="2" w:space="0" w:color="auto"/>
                                                  </w:divBdr>
                                                </w:div>
                                                <w:div w:id="968432541">
                                                  <w:marLeft w:val="0"/>
                                                  <w:marRight w:val="0"/>
                                                  <w:marTop w:val="0"/>
                                                  <w:marBottom w:val="0"/>
                                                  <w:divBdr>
                                                    <w:top w:val="single" w:sz="2" w:space="0" w:color="auto"/>
                                                    <w:left w:val="single" w:sz="2" w:space="0" w:color="auto"/>
                                                    <w:bottom w:val="single" w:sz="6" w:space="0" w:color="auto"/>
                                                    <w:right w:val="single" w:sz="2" w:space="0" w:color="auto"/>
                                                  </w:divBdr>
                                                </w:div>
                                                <w:div w:id="1922368289">
                                                  <w:marLeft w:val="0"/>
                                                  <w:marRight w:val="0"/>
                                                  <w:marTop w:val="0"/>
                                                  <w:marBottom w:val="0"/>
                                                  <w:divBdr>
                                                    <w:top w:val="single" w:sz="2" w:space="0" w:color="auto"/>
                                                    <w:left w:val="single" w:sz="2" w:space="0" w:color="auto"/>
                                                    <w:bottom w:val="single" w:sz="6" w:space="0" w:color="auto"/>
                                                    <w:right w:val="single" w:sz="2" w:space="0" w:color="auto"/>
                                                  </w:divBdr>
                                                </w:div>
                                                <w:div w:id="150558721">
                                                  <w:marLeft w:val="0"/>
                                                  <w:marRight w:val="0"/>
                                                  <w:marTop w:val="0"/>
                                                  <w:marBottom w:val="0"/>
                                                  <w:divBdr>
                                                    <w:top w:val="single" w:sz="2" w:space="0" w:color="auto"/>
                                                    <w:left w:val="single" w:sz="2" w:space="0" w:color="auto"/>
                                                    <w:bottom w:val="single" w:sz="6" w:space="0" w:color="auto"/>
                                                    <w:right w:val="single" w:sz="2" w:space="0" w:color="auto"/>
                                                  </w:divBdr>
                                                </w:div>
                                                <w:div w:id="1016076965">
                                                  <w:marLeft w:val="0"/>
                                                  <w:marRight w:val="0"/>
                                                  <w:marTop w:val="0"/>
                                                  <w:marBottom w:val="0"/>
                                                  <w:divBdr>
                                                    <w:top w:val="single" w:sz="2" w:space="0" w:color="auto"/>
                                                    <w:left w:val="single" w:sz="2" w:space="0" w:color="auto"/>
                                                    <w:bottom w:val="single" w:sz="6" w:space="0" w:color="auto"/>
                                                    <w:right w:val="single" w:sz="2" w:space="0" w:color="auto"/>
                                                  </w:divBdr>
                                                </w:div>
                                                <w:div w:id="752631709">
                                                  <w:marLeft w:val="0"/>
                                                  <w:marRight w:val="0"/>
                                                  <w:marTop w:val="0"/>
                                                  <w:marBottom w:val="0"/>
                                                  <w:divBdr>
                                                    <w:top w:val="single" w:sz="2" w:space="0" w:color="auto"/>
                                                    <w:left w:val="single" w:sz="2" w:space="0" w:color="auto"/>
                                                    <w:bottom w:val="single" w:sz="6" w:space="0" w:color="auto"/>
                                                    <w:right w:val="single" w:sz="2" w:space="0" w:color="auto"/>
                                                  </w:divBdr>
                                                </w:div>
                                                <w:div w:id="219286714">
                                                  <w:marLeft w:val="0"/>
                                                  <w:marRight w:val="0"/>
                                                  <w:marTop w:val="0"/>
                                                  <w:marBottom w:val="0"/>
                                                  <w:divBdr>
                                                    <w:top w:val="single" w:sz="2" w:space="0" w:color="auto"/>
                                                    <w:left w:val="single" w:sz="2" w:space="0" w:color="auto"/>
                                                    <w:bottom w:val="single" w:sz="6" w:space="0" w:color="auto"/>
                                                    <w:right w:val="single" w:sz="2" w:space="0" w:color="auto"/>
                                                  </w:divBdr>
                                                </w:div>
                                                <w:div w:id="1470854139">
                                                  <w:marLeft w:val="0"/>
                                                  <w:marRight w:val="0"/>
                                                  <w:marTop w:val="0"/>
                                                  <w:marBottom w:val="0"/>
                                                  <w:divBdr>
                                                    <w:top w:val="single" w:sz="2" w:space="0" w:color="auto"/>
                                                    <w:left w:val="single" w:sz="2" w:space="0" w:color="auto"/>
                                                    <w:bottom w:val="single" w:sz="6" w:space="0" w:color="auto"/>
                                                    <w:right w:val="single" w:sz="2" w:space="0" w:color="auto"/>
                                                  </w:divBdr>
                                                </w:div>
                                                <w:div w:id="38601146">
                                                  <w:marLeft w:val="0"/>
                                                  <w:marRight w:val="0"/>
                                                  <w:marTop w:val="0"/>
                                                  <w:marBottom w:val="0"/>
                                                  <w:divBdr>
                                                    <w:top w:val="single" w:sz="2" w:space="0" w:color="auto"/>
                                                    <w:left w:val="single" w:sz="2" w:space="0" w:color="auto"/>
                                                    <w:bottom w:val="single" w:sz="6" w:space="0" w:color="auto"/>
                                                    <w:right w:val="single" w:sz="2" w:space="0" w:color="auto"/>
                                                  </w:divBdr>
                                                </w:div>
                                                <w:div w:id="1000740266">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sChild>
                                    </w:div>
                                  </w:divsChild>
                                </w:div>
                              </w:divsChild>
                            </w:div>
                          </w:divsChild>
                        </w:div>
                      </w:divsChild>
                    </w:div>
                  </w:divsChild>
                </w:div>
              </w:divsChild>
            </w:div>
          </w:divsChild>
        </w:div>
      </w:divsChild>
    </w:div>
    <w:div w:id="583027816">
      <w:bodyDiv w:val="1"/>
      <w:marLeft w:val="0"/>
      <w:marRight w:val="0"/>
      <w:marTop w:val="0"/>
      <w:marBottom w:val="0"/>
      <w:divBdr>
        <w:top w:val="none" w:sz="0" w:space="0" w:color="auto"/>
        <w:left w:val="none" w:sz="0" w:space="0" w:color="auto"/>
        <w:bottom w:val="none" w:sz="0" w:space="0" w:color="auto"/>
        <w:right w:val="none" w:sz="0" w:space="0" w:color="auto"/>
      </w:divBdr>
    </w:div>
    <w:div w:id="586427488">
      <w:bodyDiv w:val="1"/>
      <w:marLeft w:val="0"/>
      <w:marRight w:val="0"/>
      <w:marTop w:val="0"/>
      <w:marBottom w:val="0"/>
      <w:divBdr>
        <w:top w:val="none" w:sz="0" w:space="0" w:color="auto"/>
        <w:left w:val="none" w:sz="0" w:space="0" w:color="auto"/>
        <w:bottom w:val="none" w:sz="0" w:space="0" w:color="auto"/>
        <w:right w:val="none" w:sz="0" w:space="0" w:color="auto"/>
      </w:divBdr>
    </w:div>
    <w:div w:id="588848194">
      <w:bodyDiv w:val="1"/>
      <w:marLeft w:val="0"/>
      <w:marRight w:val="0"/>
      <w:marTop w:val="0"/>
      <w:marBottom w:val="0"/>
      <w:divBdr>
        <w:top w:val="none" w:sz="0" w:space="0" w:color="auto"/>
        <w:left w:val="none" w:sz="0" w:space="0" w:color="auto"/>
        <w:bottom w:val="none" w:sz="0" w:space="0" w:color="auto"/>
        <w:right w:val="none" w:sz="0" w:space="0" w:color="auto"/>
      </w:divBdr>
    </w:div>
    <w:div w:id="598566051">
      <w:bodyDiv w:val="1"/>
      <w:marLeft w:val="0"/>
      <w:marRight w:val="0"/>
      <w:marTop w:val="0"/>
      <w:marBottom w:val="0"/>
      <w:divBdr>
        <w:top w:val="none" w:sz="0" w:space="0" w:color="auto"/>
        <w:left w:val="none" w:sz="0" w:space="0" w:color="auto"/>
        <w:bottom w:val="none" w:sz="0" w:space="0" w:color="auto"/>
        <w:right w:val="none" w:sz="0" w:space="0" w:color="auto"/>
      </w:divBdr>
    </w:div>
    <w:div w:id="598567455">
      <w:bodyDiv w:val="1"/>
      <w:marLeft w:val="0"/>
      <w:marRight w:val="0"/>
      <w:marTop w:val="0"/>
      <w:marBottom w:val="0"/>
      <w:divBdr>
        <w:top w:val="none" w:sz="0" w:space="0" w:color="auto"/>
        <w:left w:val="none" w:sz="0" w:space="0" w:color="auto"/>
        <w:bottom w:val="none" w:sz="0" w:space="0" w:color="auto"/>
        <w:right w:val="none" w:sz="0" w:space="0" w:color="auto"/>
      </w:divBdr>
    </w:div>
    <w:div w:id="599412153">
      <w:bodyDiv w:val="1"/>
      <w:marLeft w:val="0"/>
      <w:marRight w:val="0"/>
      <w:marTop w:val="0"/>
      <w:marBottom w:val="0"/>
      <w:divBdr>
        <w:top w:val="none" w:sz="0" w:space="0" w:color="auto"/>
        <w:left w:val="none" w:sz="0" w:space="0" w:color="auto"/>
        <w:bottom w:val="none" w:sz="0" w:space="0" w:color="auto"/>
        <w:right w:val="none" w:sz="0" w:space="0" w:color="auto"/>
      </w:divBdr>
    </w:div>
    <w:div w:id="604457435">
      <w:bodyDiv w:val="1"/>
      <w:marLeft w:val="0"/>
      <w:marRight w:val="0"/>
      <w:marTop w:val="0"/>
      <w:marBottom w:val="0"/>
      <w:divBdr>
        <w:top w:val="none" w:sz="0" w:space="0" w:color="auto"/>
        <w:left w:val="none" w:sz="0" w:space="0" w:color="auto"/>
        <w:bottom w:val="none" w:sz="0" w:space="0" w:color="auto"/>
        <w:right w:val="none" w:sz="0" w:space="0" w:color="auto"/>
      </w:divBdr>
    </w:div>
    <w:div w:id="605649373">
      <w:bodyDiv w:val="1"/>
      <w:marLeft w:val="0"/>
      <w:marRight w:val="0"/>
      <w:marTop w:val="0"/>
      <w:marBottom w:val="0"/>
      <w:divBdr>
        <w:top w:val="none" w:sz="0" w:space="0" w:color="auto"/>
        <w:left w:val="none" w:sz="0" w:space="0" w:color="auto"/>
        <w:bottom w:val="none" w:sz="0" w:space="0" w:color="auto"/>
        <w:right w:val="none" w:sz="0" w:space="0" w:color="auto"/>
      </w:divBdr>
    </w:div>
    <w:div w:id="620377265">
      <w:bodyDiv w:val="1"/>
      <w:marLeft w:val="0"/>
      <w:marRight w:val="0"/>
      <w:marTop w:val="0"/>
      <w:marBottom w:val="0"/>
      <w:divBdr>
        <w:top w:val="none" w:sz="0" w:space="0" w:color="auto"/>
        <w:left w:val="none" w:sz="0" w:space="0" w:color="auto"/>
        <w:bottom w:val="none" w:sz="0" w:space="0" w:color="auto"/>
        <w:right w:val="none" w:sz="0" w:space="0" w:color="auto"/>
      </w:divBdr>
    </w:div>
    <w:div w:id="629090353">
      <w:bodyDiv w:val="1"/>
      <w:marLeft w:val="0"/>
      <w:marRight w:val="0"/>
      <w:marTop w:val="0"/>
      <w:marBottom w:val="0"/>
      <w:divBdr>
        <w:top w:val="none" w:sz="0" w:space="0" w:color="auto"/>
        <w:left w:val="none" w:sz="0" w:space="0" w:color="auto"/>
        <w:bottom w:val="none" w:sz="0" w:space="0" w:color="auto"/>
        <w:right w:val="none" w:sz="0" w:space="0" w:color="auto"/>
      </w:divBdr>
      <w:divsChild>
        <w:div w:id="2063862165">
          <w:marLeft w:val="0"/>
          <w:marRight w:val="0"/>
          <w:marTop w:val="0"/>
          <w:marBottom w:val="0"/>
          <w:divBdr>
            <w:top w:val="single" w:sz="6" w:space="0" w:color="auto"/>
            <w:left w:val="single" w:sz="6" w:space="0" w:color="auto"/>
            <w:bottom w:val="single" w:sz="6" w:space="0" w:color="auto"/>
            <w:right w:val="single" w:sz="6" w:space="0" w:color="auto"/>
          </w:divBdr>
        </w:div>
      </w:divsChild>
    </w:div>
    <w:div w:id="639574890">
      <w:bodyDiv w:val="1"/>
      <w:marLeft w:val="0"/>
      <w:marRight w:val="0"/>
      <w:marTop w:val="0"/>
      <w:marBottom w:val="0"/>
      <w:divBdr>
        <w:top w:val="none" w:sz="0" w:space="0" w:color="auto"/>
        <w:left w:val="none" w:sz="0" w:space="0" w:color="auto"/>
        <w:bottom w:val="none" w:sz="0" w:space="0" w:color="auto"/>
        <w:right w:val="none" w:sz="0" w:space="0" w:color="auto"/>
      </w:divBdr>
    </w:div>
    <w:div w:id="639724335">
      <w:bodyDiv w:val="1"/>
      <w:marLeft w:val="0"/>
      <w:marRight w:val="0"/>
      <w:marTop w:val="0"/>
      <w:marBottom w:val="0"/>
      <w:divBdr>
        <w:top w:val="none" w:sz="0" w:space="0" w:color="auto"/>
        <w:left w:val="none" w:sz="0" w:space="0" w:color="auto"/>
        <w:bottom w:val="none" w:sz="0" w:space="0" w:color="auto"/>
        <w:right w:val="none" w:sz="0" w:space="0" w:color="auto"/>
      </w:divBdr>
    </w:div>
    <w:div w:id="643697452">
      <w:bodyDiv w:val="1"/>
      <w:marLeft w:val="0"/>
      <w:marRight w:val="0"/>
      <w:marTop w:val="0"/>
      <w:marBottom w:val="0"/>
      <w:divBdr>
        <w:top w:val="none" w:sz="0" w:space="0" w:color="auto"/>
        <w:left w:val="none" w:sz="0" w:space="0" w:color="auto"/>
        <w:bottom w:val="none" w:sz="0" w:space="0" w:color="auto"/>
        <w:right w:val="none" w:sz="0" w:space="0" w:color="auto"/>
      </w:divBdr>
    </w:div>
    <w:div w:id="649284354">
      <w:bodyDiv w:val="1"/>
      <w:marLeft w:val="0"/>
      <w:marRight w:val="0"/>
      <w:marTop w:val="0"/>
      <w:marBottom w:val="0"/>
      <w:divBdr>
        <w:top w:val="none" w:sz="0" w:space="0" w:color="auto"/>
        <w:left w:val="none" w:sz="0" w:space="0" w:color="auto"/>
        <w:bottom w:val="none" w:sz="0" w:space="0" w:color="auto"/>
        <w:right w:val="none" w:sz="0" w:space="0" w:color="auto"/>
      </w:divBdr>
    </w:div>
    <w:div w:id="652761354">
      <w:bodyDiv w:val="1"/>
      <w:marLeft w:val="0"/>
      <w:marRight w:val="0"/>
      <w:marTop w:val="0"/>
      <w:marBottom w:val="0"/>
      <w:divBdr>
        <w:top w:val="none" w:sz="0" w:space="0" w:color="auto"/>
        <w:left w:val="none" w:sz="0" w:space="0" w:color="auto"/>
        <w:bottom w:val="none" w:sz="0" w:space="0" w:color="auto"/>
        <w:right w:val="none" w:sz="0" w:space="0" w:color="auto"/>
      </w:divBdr>
    </w:div>
    <w:div w:id="653534832">
      <w:bodyDiv w:val="1"/>
      <w:marLeft w:val="0"/>
      <w:marRight w:val="0"/>
      <w:marTop w:val="0"/>
      <w:marBottom w:val="0"/>
      <w:divBdr>
        <w:top w:val="none" w:sz="0" w:space="0" w:color="auto"/>
        <w:left w:val="none" w:sz="0" w:space="0" w:color="auto"/>
        <w:bottom w:val="none" w:sz="0" w:space="0" w:color="auto"/>
        <w:right w:val="none" w:sz="0" w:space="0" w:color="auto"/>
      </w:divBdr>
    </w:div>
    <w:div w:id="654139923">
      <w:bodyDiv w:val="1"/>
      <w:marLeft w:val="0"/>
      <w:marRight w:val="0"/>
      <w:marTop w:val="0"/>
      <w:marBottom w:val="0"/>
      <w:divBdr>
        <w:top w:val="none" w:sz="0" w:space="0" w:color="auto"/>
        <w:left w:val="none" w:sz="0" w:space="0" w:color="auto"/>
        <w:bottom w:val="none" w:sz="0" w:space="0" w:color="auto"/>
        <w:right w:val="none" w:sz="0" w:space="0" w:color="auto"/>
      </w:divBdr>
    </w:div>
    <w:div w:id="654457369">
      <w:bodyDiv w:val="1"/>
      <w:marLeft w:val="0"/>
      <w:marRight w:val="0"/>
      <w:marTop w:val="0"/>
      <w:marBottom w:val="0"/>
      <w:divBdr>
        <w:top w:val="none" w:sz="0" w:space="0" w:color="auto"/>
        <w:left w:val="none" w:sz="0" w:space="0" w:color="auto"/>
        <w:bottom w:val="none" w:sz="0" w:space="0" w:color="auto"/>
        <w:right w:val="none" w:sz="0" w:space="0" w:color="auto"/>
      </w:divBdr>
      <w:divsChild>
        <w:div w:id="1785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419176">
      <w:bodyDiv w:val="1"/>
      <w:marLeft w:val="0"/>
      <w:marRight w:val="0"/>
      <w:marTop w:val="0"/>
      <w:marBottom w:val="0"/>
      <w:divBdr>
        <w:top w:val="none" w:sz="0" w:space="0" w:color="auto"/>
        <w:left w:val="none" w:sz="0" w:space="0" w:color="auto"/>
        <w:bottom w:val="none" w:sz="0" w:space="0" w:color="auto"/>
        <w:right w:val="none" w:sz="0" w:space="0" w:color="auto"/>
      </w:divBdr>
    </w:div>
    <w:div w:id="659889448">
      <w:bodyDiv w:val="1"/>
      <w:marLeft w:val="0"/>
      <w:marRight w:val="0"/>
      <w:marTop w:val="0"/>
      <w:marBottom w:val="0"/>
      <w:divBdr>
        <w:top w:val="none" w:sz="0" w:space="0" w:color="auto"/>
        <w:left w:val="none" w:sz="0" w:space="0" w:color="auto"/>
        <w:bottom w:val="none" w:sz="0" w:space="0" w:color="auto"/>
        <w:right w:val="none" w:sz="0" w:space="0" w:color="auto"/>
      </w:divBdr>
    </w:div>
    <w:div w:id="660696838">
      <w:bodyDiv w:val="1"/>
      <w:marLeft w:val="0"/>
      <w:marRight w:val="0"/>
      <w:marTop w:val="0"/>
      <w:marBottom w:val="0"/>
      <w:divBdr>
        <w:top w:val="none" w:sz="0" w:space="0" w:color="auto"/>
        <w:left w:val="none" w:sz="0" w:space="0" w:color="auto"/>
        <w:bottom w:val="none" w:sz="0" w:space="0" w:color="auto"/>
        <w:right w:val="none" w:sz="0" w:space="0" w:color="auto"/>
      </w:divBdr>
    </w:div>
    <w:div w:id="663245257">
      <w:bodyDiv w:val="1"/>
      <w:marLeft w:val="0"/>
      <w:marRight w:val="0"/>
      <w:marTop w:val="0"/>
      <w:marBottom w:val="0"/>
      <w:divBdr>
        <w:top w:val="none" w:sz="0" w:space="0" w:color="auto"/>
        <w:left w:val="none" w:sz="0" w:space="0" w:color="auto"/>
        <w:bottom w:val="none" w:sz="0" w:space="0" w:color="auto"/>
        <w:right w:val="none" w:sz="0" w:space="0" w:color="auto"/>
      </w:divBdr>
    </w:div>
    <w:div w:id="665865701">
      <w:bodyDiv w:val="1"/>
      <w:marLeft w:val="0"/>
      <w:marRight w:val="0"/>
      <w:marTop w:val="0"/>
      <w:marBottom w:val="0"/>
      <w:divBdr>
        <w:top w:val="none" w:sz="0" w:space="0" w:color="auto"/>
        <w:left w:val="none" w:sz="0" w:space="0" w:color="auto"/>
        <w:bottom w:val="none" w:sz="0" w:space="0" w:color="auto"/>
        <w:right w:val="none" w:sz="0" w:space="0" w:color="auto"/>
      </w:divBdr>
      <w:divsChild>
        <w:div w:id="277301704">
          <w:marLeft w:val="0"/>
          <w:marRight w:val="0"/>
          <w:marTop w:val="0"/>
          <w:marBottom w:val="0"/>
          <w:divBdr>
            <w:top w:val="none" w:sz="0" w:space="0" w:color="auto"/>
            <w:left w:val="none" w:sz="0" w:space="0" w:color="auto"/>
            <w:bottom w:val="none" w:sz="0" w:space="0" w:color="auto"/>
            <w:right w:val="none" w:sz="0" w:space="0" w:color="auto"/>
          </w:divBdr>
        </w:div>
        <w:div w:id="769356885">
          <w:marLeft w:val="0"/>
          <w:marRight w:val="0"/>
          <w:marTop w:val="0"/>
          <w:marBottom w:val="0"/>
          <w:divBdr>
            <w:top w:val="none" w:sz="0" w:space="0" w:color="auto"/>
            <w:left w:val="none" w:sz="0" w:space="0" w:color="auto"/>
            <w:bottom w:val="none" w:sz="0" w:space="0" w:color="auto"/>
            <w:right w:val="none" w:sz="0" w:space="0" w:color="auto"/>
          </w:divBdr>
        </w:div>
        <w:div w:id="476842566">
          <w:marLeft w:val="0"/>
          <w:marRight w:val="0"/>
          <w:marTop w:val="0"/>
          <w:marBottom w:val="0"/>
          <w:divBdr>
            <w:top w:val="none" w:sz="0" w:space="0" w:color="auto"/>
            <w:left w:val="none" w:sz="0" w:space="0" w:color="auto"/>
            <w:bottom w:val="none" w:sz="0" w:space="0" w:color="auto"/>
            <w:right w:val="none" w:sz="0" w:space="0" w:color="auto"/>
          </w:divBdr>
        </w:div>
      </w:divsChild>
    </w:div>
    <w:div w:id="668211150">
      <w:bodyDiv w:val="1"/>
      <w:marLeft w:val="0"/>
      <w:marRight w:val="0"/>
      <w:marTop w:val="0"/>
      <w:marBottom w:val="0"/>
      <w:divBdr>
        <w:top w:val="none" w:sz="0" w:space="0" w:color="auto"/>
        <w:left w:val="none" w:sz="0" w:space="0" w:color="auto"/>
        <w:bottom w:val="none" w:sz="0" w:space="0" w:color="auto"/>
        <w:right w:val="none" w:sz="0" w:space="0" w:color="auto"/>
      </w:divBdr>
      <w:divsChild>
        <w:div w:id="488715737">
          <w:marLeft w:val="0"/>
          <w:marRight w:val="0"/>
          <w:marTop w:val="0"/>
          <w:marBottom w:val="0"/>
          <w:divBdr>
            <w:top w:val="none" w:sz="0" w:space="0" w:color="auto"/>
            <w:left w:val="none" w:sz="0" w:space="0" w:color="auto"/>
            <w:bottom w:val="none" w:sz="0" w:space="0" w:color="auto"/>
            <w:right w:val="none" w:sz="0" w:space="0" w:color="auto"/>
          </w:divBdr>
          <w:divsChild>
            <w:div w:id="905258871">
              <w:marLeft w:val="0"/>
              <w:marRight w:val="0"/>
              <w:marTop w:val="0"/>
              <w:marBottom w:val="0"/>
              <w:divBdr>
                <w:top w:val="none" w:sz="0" w:space="0" w:color="auto"/>
                <w:left w:val="none" w:sz="0" w:space="0" w:color="auto"/>
                <w:bottom w:val="none" w:sz="0" w:space="0" w:color="auto"/>
                <w:right w:val="none" w:sz="0" w:space="0" w:color="auto"/>
              </w:divBdr>
            </w:div>
          </w:divsChild>
        </w:div>
        <w:div w:id="718238682">
          <w:marLeft w:val="0"/>
          <w:marRight w:val="0"/>
          <w:marTop w:val="0"/>
          <w:marBottom w:val="0"/>
          <w:divBdr>
            <w:top w:val="none" w:sz="0" w:space="0" w:color="auto"/>
            <w:left w:val="none" w:sz="0" w:space="0" w:color="auto"/>
            <w:bottom w:val="none" w:sz="0" w:space="0" w:color="auto"/>
            <w:right w:val="none" w:sz="0" w:space="0" w:color="auto"/>
          </w:divBdr>
          <w:divsChild>
            <w:div w:id="752044762">
              <w:marLeft w:val="0"/>
              <w:marRight w:val="0"/>
              <w:marTop w:val="0"/>
              <w:marBottom w:val="0"/>
              <w:divBdr>
                <w:top w:val="none" w:sz="0" w:space="0" w:color="auto"/>
                <w:left w:val="none" w:sz="0" w:space="0" w:color="auto"/>
                <w:bottom w:val="none" w:sz="0" w:space="0" w:color="auto"/>
                <w:right w:val="none" w:sz="0" w:space="0" w:color="auto"/>
              </w:divBdr>
              <w:divsChild>
                <w:div w:id="1326783073">
                  <w:marLeft w:val="0"/>
                  <w:marRight w:val="0"/>
                  <w:marTop w:val="0"/>
                  <w:marBottom w:val="0"/>
                  <w:divBdr>
                    <w:top w:val="none" w:sz="0" w:space="0" w:color="auto"/>
                    <w:left w:val="none" w:sz="0" w:space="0" w:color="auto"/>
                    <w:bottom w:val="none" w:sz="0" w:space="0" w:color="auto"/>
                    <w:right w:val="none" w:sz="0" w:space="0" w:color="auto"/>
                  </w:divBdr>
                </w:div>
                <w:div w:id="20175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676250">
      <w:bodyDiv w:val="1"/>
      <w:marLeft w:val="0"/>
      <w:marRight w:val="0"/>
      <w:marTop w:val="0"/>
      <w:marBottom w:val="0"/>
      <w:divBdr>
        <w:top w:val="none" w:sz="0" w:space="0" w:color="auto"/>
        <w:left w:val="none" w:sz="0" w:space="0" w:color="auto"/>
        <w:bottom w:val="none" w:sz="0" w:space="0" w:color="auto"/>
        <w:right w:val="none" w:sz="0" w:space="0" w:color="auto"/>
      </w:divBdr>
    </w:div>
    <w:div w:id="670523204">
      <w:bodyDiv w:val="1"/>
      <w:marLeft w:val="0"/>
      <w:marRight w:val="0"/>
      <w:marTop w:val="0"/>
      <w:marBottom w:val="0"/>
      <w:divBdr>
        <w:top w:val="none" w:sz="0" w:space="0" w:color="auto"/>
        <w:left w:val="none" w:sz="0" w:space="0" w:color="auto"/>
        <w:bottom w:val="none" w:sz="0" w:space="0" w:color="auto"/>
        <w:right w:val="none" w:sz="0" w:space="0" w:color="auto"/>
      </w:divBdr>
    </w:div>
    <w:div w:id="672026522">
      <w:bodyDiv w:val="1"/>
      <w:marLeft w:val="0"/>
      <w:marRight w:val="0"/>
      <w:marTop w:val="0"/>
      <w:marBottom w:val="0"/>
      <w:divBdr>
        <w:top w:val="none" w:sz="0" w:space="0" w:color="auto"/>
        <w:left w:val="none" w:sz="0" w:space="0" w:color="auto"/>
        <w:bottom w:val="none" w:sz="0" w:space="0" w:color="auto"/>
        <w:right w:val="none" w:sz="0" w:space="0" w:color="auto"/>
      </w:divBdr>
      <w:divsChild>
        <w:div w:id="1249925229">
          <w:marLeft w:val="0"/>
          <w:marRight w:val="0"/>
          <w:marTop w:val="0"/>
          <w:marBottom w:val="0"/>
          <w:divBdr>
            <w:top w:val="none" w:sz="0" w:space="0" w:color="auto"/>
            <w:left w:val="none" w:sz="0" w:space="0" w:color="auto"/>
            <w:bottom w:val="none" w:sz="0" w:space="0" w:color="auto"/>
            <w:right w:val="none" w:sz="0" w:space="0" w:color="auto"/>
          </w:divBdr>
        </w:div>
        <w:div w:id="1973557594">
          <w:marLeft w:val="0"/>
          <w:marRight w:val="0"/>
          <w:marTop w:val="0"/>
          <w:marBottom w:val="0"/>
          <w:divBdr>
            <w:top w:val="none" w:sz="0" w:space="0" w:color="auto"/>
            <w:left w:val="none" w:sz="0" w:space="0" w:color="auto"/>
            <w:bottom w:val="none" w:sz="0" w:space="0" w:color="auto"/>
            <w:right w:val="none" w:sz="0" w:space="0" w:color="auto"/>
          </w:divBdr>
        </w:div>
        <w:div w:id="560677243">
          <w:marLeft w:val="0"/>
          <w:marRight w:val="0"/>
          <w:marTop w:val="0"/>
          <w:marBottom w:val="0"/>
          <w:divBdr>
            <w:top w:val="none" w:sz="0" w:space="0" w:color="auto"/>
            <w:left w:val="none" w:sz="0" w:space="0" w:color="auto"/>
            <w:bottom w:val="none" w:sz="0" w:space="0" w:color="auto"/>
            <w:right w:val="none" w:sz="0" w:space="0" w:color="auto"/>
          </w:divBdr>
        </w:div>
      </w:divsChild>
    </w:div>
    <w:div w:id="674501460">
      <w:bodyDiv w:val="1"/>
      <w:marLeft w:val="0"/>
      <w:marRight w:val="0"/>
      <w:marTop w:val="0"/>
      <w:marBottom w:val="0"/>
      <w:divBdr>
        <w:top w:val="none" w:sz="0" w:space="0" w:color="auto"/>
        <w:left w:val="none" w:sz="0" w:space="0" w:color="auto"/>
        <w:bottom w:val="none" w:sz="0" w:space="0" w:color="auto"/>
        <w:right w:val="none" w:sz="0" w:space="0" w:color="auto"/>
      </w:divBdr>
    </w:div>
    <w:div w:id="692729392">
      <w:bodyDiv w:val="1"/>
      <w:marLeft w:val="0"/>
      <w:marRight w:val="0"/>
      <w:marTop w:val="0"/>
      <w:marBottom w:val="0"/>
      <w:divBdr>
        <w:top w:val="none" w:sz="0" w:space="0" w:color="auto"/>
        <w:left w:val="none" w:sz="0" w:space="0" w:color="auto"/>
        <w:bottom w:val="none" w:sz="0" w:space="0" w:color="auto"/>
        <w:right w:val="none" w:sz="0" w:space="0" w:color="auto"/>
      </w:divBdr>
    </w:div>
    <w:div w:id="693381485">
      <w:bodyDiv w:val="1"/>
      <w:marLeft w:val="0"/>
      <w:marRight w:val="0"/>
      <w:marTop w:val="0"/>
      <w:marBottom w:val="0"/>
      <w:divBdr>
        <w:top w:val="none" w:sz="0" w:space="0" w:color="auto"/>
        <w:left w:val="none" w:sz="0" w:space="0" w:color="auto"/>
        <w:bottom w:val="none" w:sz="0" w:space="0" w:color="auto"/>
        <w:right w:val="none" w:sz="0" w:space="0" w:color="auto"/>
      </w:divBdr>
    </w:div>
    <w:div w:id="694309107">
      <w:bodyDiv w:val="1"/>
      <w:marLeft w:val="0"/>
      <w:marRight w:val="0"/>
      <w:marTop w:val="0"/>
      <w:marBottom w:val="0"/>
      <w:divBdr>
        <w:top w:val="none" w:sz="0" w:space="0" w:color="auto"/>
        <w:left w:val="none" w:sz="0" w:space="0" w:color="auto"/>
        <w:bottom w:val="none" w:sz="0" w:space="0" w:color="auto"/>
        <w:right w:val="none" w:sz="0" w:space="0" w:color="auto"/>
      </w:divBdr>
      <w:divsChild>
        <w:div w:id="2064209246">
          <w:marLeft w:val="0"/>
          <w:marRight w:val="0"/>
          <w:marTop w:val="0"/>
          <w:marBottom w:val="0"/>
          <w:divBdr>
            <w:top w:val="none" w:sz="0" w:space="0" w:color="auto"/>
            <w:left w:val="none" w:sz="0" w:space="0" w:color="auto"/>
            <w:bottom w:val="none" w:sz="0" w:space="0" w:color="auto"/>
            <w:right w:val="none" w:sz="0" w:space="0" w:color="auto"/>
          </w:divBdr>
          <w:divsChild>
            <w:div w:id="1343893173">
              <w:marLeft w:val="0"/>
              <w:marRight w:val="0"/>
              <w:marTop w:val="0"/>
              <w:marBottom w:val="0"/>
              <w:divBdr>
                <w:top w:val="none" w:sz="0" w:space="0" w:color="auto"/>
                <w:left w:val="none" w:sz="0" w:space="0" w:color="auto"/>
                <w:bottom w:val="none" w:sz="0" w:space="0" w:color="auto"/>
                <w:right w:val="none" w:sz="0" w:space="0" w:color="auto"/>
              </w:divBdr>
              <w:divsChild>
                <w:div w:id="578832235">
                  <w:marLeft w:val="0"/>
                  <w:marRight w:val="0"/>
                  <w:marTop w:val="0"/>
                  <w:marBottom w:val="0"/>
                  <w:divBdr>
                    <w:top w:val="none" w:sz="0" w:space="0" w:color="auto"/>
                    <w:left w:val="none" w:sz="0" w:space="0" w:color="auto"/>
                    <w:bottom w:val="none" w:sz="0" w:space="0" w:color="auto"/>
                    <w:right w:val="none" w:sz="0" w:space="0" w:color="auto"/>
                  </w:divBdr>
                </w:div>
                <w:div w:id="930163921">
                  <w:marLeft w:val="0"/>
                  <w:marRight w:val="0"/>
                  <w:marTop w:val="0"/>
                  <w:marBottom w:val="0"/>
                  <w:divBdr>
                    <w:top w:val="none" w:sz="0" w:space="0" w:color="auto"/>
                    <w:left w:val="none" w:sz="0" w:space="0" w:color="auto"/>
                    <w:bottom w:val="none" w:sz="0" w:space="0" w:color="auto"/>
                    <w:right w:val="none" w:sz="0" w:space="0" w:color="auto"/>
                  </w:divBdr>
                  <w:divsChild>
                    <w:div w:id="1419329759">
                      <w:marLeft w:val="0"/>
                      <w:marRight w:val="0"/>
                      <w:marTop w:val="0"/>
                      <w:marBottom w:val="0"/>
                      <w:divBdr>
                        <w:top w:val="none" w:sz="0" w:space="0" w:color="auto"/>
                        <w:left w:val="none" w:sz="0" w:space="0" w:color="auto"/>
                        <w:bottom w:val="none" w:sz="0" w:space="0" w:color="auto"/>
                        <w:right w:val="none" w:sz="0" w:space="0" w:color="auto"/>
                      </w:divBdr>
                      <w:divsChild>
                        <w:div w:id="234321914">
                          <w:marLeft w:val="0"/>
                          <w:marRight w:val="0"/>
                          <w:marTop w:val="0"/>
                          <w:marBottom w:val="0"/>
                          <w:divBdr>
                            <w:top w:val="none" w:sz="0" w:space="0" w:color="auto"/>
                            <w:left w:val="none" w:sz="0" w:space="0" w:color="auto"/>
                            <w:bottom w:val="none" w:sz="0" w:space="0" w:color="auto"/>
                            <w:right w:val="none" w:sz="0" w:space="0" w:color="auto"/>
                          </w:divBdr>
                          <w:divsChild>
                            <w:div w:id="242179342">
                              <w:marLeft w:val="0"/>
                              <w:marRight w:val="0"/>
                              <w:marTop w:val="0"/>
                              <w:marBottom w:val="0"/>
                              <w:divBdr>
                                <w:top w:val="none" w:sz="0" w:space="0" w:color="auto"/>
                                <w:left w:val="none" w:sz="0" w:space="0" w:color="auto"/>
                                <w:bottom w:val="none" w:sz="0" w:space="0" w:color="auto"/>
                                <w:right w:val="none" w:sz="0" w:space="0" w:color="auto"/>
                              </w:divBdr>
                              <w:divsChild>
                                <w:div w:id="148905616">
                                  <w:marLeft w:val="0"/>
                                  <w:marRight w:val="0"/>
                                  <w:marTop w:val="0"/>
                                  <w:marBottom w:val="0"/>
                                  <w:divBdr>
                                    <w:top w:val="none" w:sz="0" w:space="0" w:color="auto"/>
                                    <w:left w:val="none" w:sz="0" w:space="0" w:color="auto"/>
                                    <w:bottom w:val="none" w:sz="0" w:space="0" w:color="auto"/>
                                    <w:right w:val="none" w:sz="0" w:space="0" w:color="auto"/>
                                  </w:divBdr>
                                  <w:divsChild>
                                    <w:div w:id="1034385280">
                                      <w:marLeft w:val="0"/>
                                      <w:marRight w:val="0"/>
                                      <w:marTop w:val="0"/>
                                      <w:marBottom w:val="0"/>
                                      <w:divBdr>
                                        <w:top w:val="none" w:sz="0" w:space="0" w:color="auto"/>
                                        <w:left w:val="none" w:sz="0" w:space="0" w:color="auto"/>
                                        <w:bottom w:val="none" w:sz="0" w:space="0" w:color="auto"/>
                                        <w:right w:val="none" w:sz="0" w:space="0" w:color="auto"/>
                                      </w:divBdr>
                                      <w:divsChild>
                                        <w:div w:id="983433414">
                                          <w:marLeft w:val="0"/>
                                          <w:marRight w:val="0"/>
                                          <w:marTop w:val="0"/>
                                          <w:marBottom w:val="0"/>
                                          <w:divBdr>
                                            <w:top w:val="none" w:sz="0" w:space="0" w:color="auto"/>
                                            <w:left w:val="none" w:sz="0" w:space="0" w:color="auto"/>
                                            <w:bottom w:val="none" w:sz="0" w:space="0" w:color="auto"/>
                                            <w:right w:val="none" w:sz="0" w:space="0" w:color="auto"/>
                                          </w:divBdr>
                                        </w:div>
                                      </w:divsChild>
                                    </w:div>
                                    <w:div w:id="253250829">
                                      <w:marLeft w:val="0"/>
                                      <w:marRight w:val="0"/>
                                      <w:marTop w:val="0"/>
                                      <w:marBottom w:val="0"/>
                                      <w:divBdr>
                                        <w:top w:val="none" w:sz="0" w:space="0" w:color="auto"/>
                                        <w:left w:val="none" w:sz="0" w:space="0" w:color="auto"/>
                                        <w:bottom w:val="none" w:sz="0" w:space="0" w:color="auto"/>
                                        <w:right w:val="none" w:sz="0" w:space="0" w:color="auto"/>
                                      </w:divBdr>
                                    </w:div>
                                  </w:divsChild>
                                </w:div>
                                <w:div w:id="486943380">
                                  <w:marLeft w:val="0"/>
                                  <w:marRight w:val="0"/>
                                  <w:marTop w:val="180"/>
                                  <w:marBottom w:val="0"/>
                                  <w:divBdr>
                                    <w:top w:val="none" w:sz="0" w:space="0" w:color="auto"/>
                                    <w:left w:val="none" w:sz="0" w:space="0" w:color="auto"/>
                                    <w:bottom w:val="none" w:sz="0" w:space="0" w:color="auto"/>
                                    <w:right w:val="none" w:sz="0" w:space="0" w:color="auto"/>
                                  </w:divBdr>
                                  <w:divsChild>
                                    <w:div w:id="175927951">
                                      <w:marLeft w:val="0"/>
                                      <w:marRight w:val="0"/>
                                      <w:marTop w:val="0"/>
                                      <w:marBottom w:val="0"/>
                                      <w:divBdr>
                                        <w:top w:val="none" w:sz="0" w:space="0" w:color="auto"/>
                                        <w:left w:val="none" w:sz="0" w:space="0" w:color="auto"/>
                                        <w:bottom w:val="none" w:sz="0" w:space="0" w:color="auto"/>
                                        <w:right w:val="none" w:sz="0" w:space="0" w:color="auto"/>
                                      </w:divBdr>
                                    </w:div>
                                    <w:div w:id="2009165165">
                                      <w:marLeft w:val="0"/>
                                      <w:marRight w:val="0"/>
                                      <w:marTop w:val="60"/>
                                      <w:marBottom w:val="0"/>
                                      <w:divBdr>
                                        <w:top w:val="none" w:sz="0" w:space="0" w:color="auto"/>
                                        <w:left w:val="none" w:sz="0" w:space="0" w:color="auto"/>
                                        <w:bottom w:val="none" w:sz="0" w:space="0" w:color="auto"/>
                                        <w:right w:val="none" w:sz="0" w:space="0" w:color="auto"/>
                                      </w:divBdr>
                                    </w:div>
                                  </w:divsChild>
                                </w:div>
                                <w:div w:id="32370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7199590">
      <w:bodyDiv w:val="1"/>
      <w:marLeft w:val="0"/>
      <w:marRight w:val="0"/>
      <w:marTop w:val="0"/>
      <w:marBottom w:val="0"/>
      <w:divBdr>
        <w:top w:val="none" w:sz="0" w:space="0" w:color="auto"/>
        <w:left w:val="none" w:sz="0" w:space="0" w:color="auto"/>
        <w:bottom w:val="none" w:sz="0" w:space="0" w:color="auto"/>
        <w:right w:val="none" w:sz="0" w:space="0" w:color="auto"/>
      </w:divBdr>
    </w:div>
    <w:div w:id="700320529">
      <w:bodyDiv w:val="1"/>
      <w:marLeft w:val="0"/>
      <w:marRight w:val="0"/>
      <w:marTop w:val="0"/>
      <w:marBottom w:val="0"/>
      <w:divBdr>
        <w:top w:val="none" w:sz="0" w:space="0" w:color="auto"/>
        <w:left w:val="none" w:sz="0" w:space="0" w:color="auto"/>
        <w:bottom w:val="none" w:sz="0" w:space="0" w:color="auto"/>
        <w:right w:val="none" w:sz="0" w:space="0" w:color="auto"/>
      </w:divBdr>
    </w:div>
    <w:div w:id="701899431">
      <w:bodyDiv w:val="1"/>
      <w:marLeft w:val="0"/>
      <w:marRight w:val="0"/>
      <w:marTop w:val="0"/>
      <w:marBottom w:val="0"/>
      <w:divBdr>
        <w:top w:val="none" w:sz="0" w:space="0" w:color="auto"/>
        <w:left w:val="none" w:sz="0" w:space="0" w:color="auto"/>
        <w:bottom w:val="none" w:sz="0" w:space="0" w:color="auto"/>
        <w:right w:val="none" w:sz="0" w:space="0" w:color="auto"/>
      </w:divBdr>
    </w:div>
    <w:div w:id="705830821">
      <w:bodyDiv w:val="1"/>
      <w:marLeft w:val="0"/>
      <w:marRight w:val="0"/>
      <w:marTop w:val="0"/>
      <w:marBottom w:val="0"/>
      <w:divBdr>
        <w:top w:val="none" w:sz="0" w:space="0" w:color="auto"/>
        <w:left w:val="none" w:sz="0" w:space="0" w:color="auto"/>
        <w:bottom w:val="none" w:sz="0" w:space="0" w:color="auto"/>
        <w:right w:val="none" w:sz="0" w:space="0" w:color="auto"/>
      </w:divBdr>
    </w:div>
    <w:div w:id="706678860">
      <w:bodyDiv w:val="1"/>
      <w:marLeft w:val="0"/>
      <w:marRight w:val="0"/>
      <w:marTop w:val="0"/>
      <w:marBottom w:val="0"/>
      <w:divBdr>
        <w:top w:val="none" w:sz="0" w:space="0" w:color="auto"/>
        <w:left w:val="none" w:sz="0" w:space="0" w:color="auto"/>
        <w:bottom w:val="none" w:sz="0" w:space="0" w:color="auto"/>
        <w:right w:val="none" w:sz="0" w:space="0" w:color="auto"/>
      </w:divBdr>
    </w:div>
    <w:div w:id="708381349">
      <w:bodyDiv w:val="1"/>
      <w:marLeft w:val="0"/>
      <w:marRight w:val="0"/>
      <w:marTop w:val="0"/>
      <w:marBottom w:val="0"/>
      <w:divBdr>
        <w:top w:val="none" w:sz="0" w:space="0" w:color="auto"/>
        <w:left w:val="none" w:sz="0" w:space="0" w:color="auto"/>
        <w:bottom w:val="none" w:sz="0" w:space="0" w:color="auto"/>
        <w:right w:val="none" w:sz="0" w:space="0" w:color="auto"/>
      </w:divBdr>
    </w:div>
    <w:div w:id="709768558">
      <w:bodyDiv w:val="1"/>
      <w:marLeft w:val="0"/>
      <w:marRight w:val="0"/>
      <w:marTop w:val="0"/>
      <w:marBottom w:val="0"/>
      <w:divBdr>
        <w:top w:val="none" w:sz="0" w:space="0" w:color="auto"/>
        <w:left w:val="none" w:sz="0" w:space="0" w:color="auto"/>
        <w:bottom w:val="none" w:sz="0" w:space="0" w:color="auto"/>
        <w:right w:val="none" w:sz="0" w:space="0" w:color="auto"/>
      </w:divBdr>
    </w:div>
    <w:div w:id="710108421">
      <w:bodyDiv w:val="1"/>
      <w:marLeft w:val="0"/>
      <w:marRight w:val="0"/>
      <w:marTop w:val="0"/>
      <w:marBottom w:val="0"/>
      <w:divBdr>
        <w:top w:val="none" w:sz="0" w:space="0" w:color="auto"/>
        <w:left w:val="none" w:sz="0" w:space="0" w:color="auto"/>
        <w:bottom w:val="none" w:sz="0" w:space="0" w:color="auto"/>
        <w:right w:val="none" w:sz="0" w:space="0" w:color="auto"/>
      </w:divBdr>
      <w:divsChild>
        <w:div w:id="2077820221">
          <w:marLeft w:val="0"/>
          <w:marRight w:val="0"/>
          <w:marTop w:val="0"/>
          <w:marBottom w:val="0"/>
          <w:divBdr>
            <w:top w:val="single" w:sz="2" w:space="0" w:color="auto"/>
            <w:left w:val="single" w:sz="2" w:space="0" w:color="auto"/>
            <w:bottom w:val="single" w:sz="2" w:space="0" w:color="auto"/>
            <w:right w:val="single" w:sz="2" w:space="0" w:color="auto"/>
          </w:divBdr>
        </w:div>
      </w:divsChild>
    </w:div>
    <w:div w:id="710377011">
      <w:bodyDiv w:val="1"/>
      <w:marLeft w:val="0"/>
      <w:marRight w:val="0"/>
      <w:marTop w:val="0"/>
      <w:marBottom w:val="0"/>
      <w:divBdr>
        <w:top w:val="none" w:sz="0" w:space="0" w:color="auto"/>
        <w:left w:val="none" w:sz="0" w:space="0" w:color="auto"/>
        <w:bottom w:val="none" w:sz="0" w:space="0" w:color="auto"/>
        <w:right w:val="none" w:sz="0" w:space="0" w:color="auto"/>
      </w:divBdr>
    </w:div>
    <w:div w:id="711733977">
      <w:bodyDiv w:val="1"/>
      <w:marLeft w:val="0"/>
      <w:marRight w:val="0"/>
      <w:marTop w:val="0"/>
      <w:marBottom w:val="0"/>
      <w:divBdr>
        <w:top w:val="none" w:sz="0" w:space="0" w:color="auto"/>
        <w:left w:val="none" w:sz="0" w:space="0" w:color="auto"/>
        <w:bottom w:val="none" w:sz="0" w:space="0" w:color="auto"/>
        <w:right w:val="none" w:sz="0" w:space="0" w:color="auto"/>
      </w:divBdr>
    </w:div>
    <w:div w:id="717044988">
      <w:bodyDiv w:val="1"/>
      <w:marLeft w:val="0"/>
      <w:marRight w:val="0"/>
      <w:marTop w:val="0"/>
      <w:marBottom w:val="0"/>
      <w:divBdr>
        <w:top w:val="none" w:sz="0" w:space="0" w:color="auto"/>
        <w:left w:val="none" w:sz="0" w:space="0" w:color="auto"/>
        <w:bottom w:val="none" w:sz="0" w:space="0" w:color="auto"/>
        <w:right w:val="none" w:sz="0" w:space="0" w:color="auto"/>
      </w:divBdr>
    </w:div>
    <w:div w:id="718171347">
      <w:bodyDiv w:val="1"/>
      <w:marLeft w:val="0"/>
      <w:marRight w:val="0"/>
      <w:marTop w:val="0"/>
      <w:marBottom w:val="0"/>
      <w:divBdr>
        <w:top w:val="none" w:sz="0" w:space="0" w:color="auto"/>
        <w:left w:val="none" w:sz="0" w:space="0" w:color="auto"/>
        <w:bottom w:val="none" w:sz="0" w:space="0" w:color="auto"/>
        <w:right w:val="none" w:sz="0" w:space="0" w:color="auto"/>
      </w:divBdr>
    </w:div>
    <w:div w:id="720134091">
      <w:bodyDiv w:val="1"/>
      <w:marLeft w:val="0"/>
      <w:marRight w:val="0"/>
      <w:marTop w:val="0"/>
      <w:marBottom w:val="0"/>
      <w:divBdr>
        <w:top w:val="none" w:sz="0" w:space="0" w:color="auto"/>
        <w:left w:val="none" w:sz="0" w:space="0" w:color="auto"/>
        <w:bottom w:val="none" w:sz="0" w:space="0" w:color="auto"/>
        <w:right w:val="none" w:sz="0" w:space="0" w:color="auto"/>
      </w:divBdr>
    </w:div>
    <w:div w:id="725954138">
      <w:bodyDiv w:val="1"/>
      <w:marLeft w:val="0"/>
      <w:marRight w:val="0"/>
      <w:marTop w:val="0"/>
      <w:marBottom w:val="0"/>
      <w:divBdr>
        <w:top w:val="none" w:sz="0" w:space="0" w:color="auto"/>
        <w:left w:val="none" w:sz="0" w:space="0" w:color="auto"/>
        <w:bottom w:val="none" w:sz="0" w:space="0" w:color="auto"/>
        <w:right w:val="none" w:sz="0" w:space="0" w:color="auto"/>
      </w:divBdr>
    </w:div>
    <w:div w:id="730080731">
      <w:bodyDiv w:val="1"/>
      <w:marLeft w:val="0"/>
      <w:marRight w:val="0"/>
      <w:marTop w:val="0"/>
      <w:marBottom w:val="0"/>
      <w:divBdr>
        <w:top w:val="none" w:sz="0" w:space="0" w:color="auto"/>
        <w:left w:val="none" w:sz="0" w:space="0" w:color="auto"/>
        <w:bottom w:val="none" w:sz="0" w:space="0" w:color="auto"/>
        <w:right w:val="none" w:sz="0" w:space="0" w:color="auto"/>
      </w:divBdr>
    </w:div>
    <w:div w:id="735854995">
      <w:bodyDiv w:val="1"/>
      <w:marLeft w:val="0"/>
      <w:marRight w:val="0"/>
      <w:marTop w:val="0"/>
      <w:marBottom w:val="0"/>
      <w:divBdr>
        <w:top w:val="none" w:sz="0" w:space="0" w:color="auto"/>
        <w:left w:val="none" w:sz="0" w:space="0" w:color="auto"/>
        <w:bottom w:val="none" w:sz="0" w:space="0" w:color="auto"/>
        <w:right w:val="none" w:sz="0" w:space="0" w:color="auto"/>
      </w:divBdr>
    </w:div>
    <w:div w:id="739668844">
      <w:bodyDiv w:val="1"/>
      <w:marLeft w:val="0"/>
      <w:marRight w:val="0"/>
      <w:marTop w:val="0"/>
      <w:marBottom w:val="0"/>
      <w:divBdr>
        <w:top w:val="none" w:sz="0" w:space="0" w:color="auto"/>
        <w:left w:val="none" w:sz="0" w:space="0" w:color="auto"/>
        <w:bottom w:val="none" w:sz="0" w:space="0" w:color="auto"/>
        <w:right w:val="none" w:sz="0" w:space="0" w:color="auto"/>
      </w:divBdr>
    </w:div>
    <w:div w:id="740640537">
      <w:bodyDiv w:val="1"/>
      <w:marLeft w:val="0"/>
      <w:marRight w:val="0"/>
      <w:marTop w:val="0"/>
      <w:marBottom w:val="0"/>
      <w:divBdr>
        <w:top w:val="none" w:sz="0" w:space="0" w:color="auto"/>
        <w:left w:val="none" w:sz="0" w:space="0" w:color="auto"/>
        <w:bottom w:val="none" w:sz="0" w:space="0" w:color="auto"/>
        <w:right w:val="none" w:sz="0" w:space="0" w:color="auto"/>
      </w:divBdr>
    </w:div>
    <w:div w:id="749273563">
      <w:bodyDiv w:val="1"/>
      <w:marLeft w:val="0"/>
      <w:marRight w:val="0"/>
      <w:marTop w:val="0"/>
      <w:marBottom w:val="0"/>
      <w:divBdr>
        <w:top w:val="none" w:sz="0" w:space="0" w:color="auto"/>
        <w:left w:val="none" w:sz="0" w:space="0" w:color="auto"/>
        <w:bottom w:val="none" w:sz="0" w:space="0" w:color="auto"/>
        <w:right w:val="none" w:sz="0" w:space="0" w:color="auto"/>
      </w:divBdr>
    </w:div>
    <w:div w:id="753667860">
      <w:bodyDiv w:val="1"/>
      <w:marLeft w:val="0"/>
      <w:marRight w:val="0"/>
      <w:marTop w:val="0"/>
      <w:marBottom w:val="0"/>
      <w:divBdr>
        <w:top w:val="none" w:sz="0" w:space="0" w:color="auto"/>
        <w:left w:val="none" w:sz="0" w:space="0" w:color="auto"/>
        <w:bottom w:val="none" w:sz="0" w:space="0" w:color="auto"/>
        <w:right w:val="none" w:sz="0" w:space="0" w:color="auto"/>
      </w:divBdr>
    </w:div>
    <w:div w:id="754941610">
      <w:bodyDiv w:val="1"/>
      <w:marLeft w:val="0"/>
      <w:marRight w:val="0"/>
      <w:marTop w:val="0"/>
      <w:marBottom w:val="0"/>
      <w:divBdr>
        <w:top w:val="none" w:sz="0" w:space="0" w:color="auto"/>
        <w:left w:val="none" w:sz="0" w:space="0" w:color="auto"/>
        <w:bottom w:val="none" w:sz="0" w:space="0" w:color="auto"/>
        <w:right w:val="none" w:sz="0" w:space="0" w:color="auto"/>
      </w:divBdr>
      <w:divsChild>
        <w:div w:id="243538827">
          <w:marLeft w:val="0"/>
          <w:marRight w:val="0"/>
          <w:marTop w:val="0"/>
          <w:marBottom w:val="0"/>
          <w:divBdr>
            <w:top w:val="none" w:sz="0" w:space="0" w:color="auto"/>
            <w:left w:val="none" w:sz="0" w:space="0" w:color="auto"/>
            <w:bottom w:val="none" w:sz="0" w:space="0" w:color="auto"/>
            <w:right w:val="none" w:sz="0" w:space="0" w:color="auto"/>
          </w:divBdr>
        </w:div>
      </w:divsChild>
    </w:div>
    <w:div w:id="754975926">
      <w:bodyDiv w:val="1"/>
      <w:marLeft w:val="0"/>
      <w:marRight w:val="0"/>
      <w:marTop w:val="0"/>
      <w:marBottom w:val="0"/>
      <w:divBdr>
        <w:top w:val="none" w:sz="0" w:space="0" w:color="auto"/>
        <w:left w:val="none" w:sz="0" w:space="0" w:color="auto"/>
        <w:bottom w:val="none" w:sz="0" w:space="0" w:color="auto"/>
        <w:right w:val="none" w:sz="0" w:space="0" w:color="auto"/>
      </w:divBdr>
    </w:div>
    <w:div w:id="757141993">
      <w:bodyDiv w:val="1"/>
      <w:marLeft w:val="0"/>
      <w:marRight w:val="0"/>
      <w:marTop w:val="0"/>
      <w:marBottom w:val="0"/>
      <w:divBdr>
        <w:top w:val="none" w:sz="0" w:space="0" w:color="auto"/>
        <w:left w:val="none" w:sz="0" w:space="0" w:color="auto"/>
        <w:bottom w:val="none" w:sz="0" w:space="0" w:color="auto"/>
        <w:right w:val="none" w:sz="0" w:space="0" w:color="auto"/>
      </w:divBdr>
    </w:div>
    <w:div w:id="757749597">
      <w:bodyDiv w:val="1"/>
      <w:marLeft w:val="0"/>
      <w:marRight w:val="0"/>
      <w:marTop w:val="0"/>
      <w:marBottom w:val="0"/>
      <w:divBdr>
        <w:top w:val="none" w:sz="0" w:space="0" w:color="auto"/>
        <w:left w:val="none" w:sz="0" w:space="0" w:color="auto"/>
        <w:bottom w:val="none" w:sz="0" w:space="0" w:color="auto"/>
        <w:right w:val="none" w:sz="0" w:space="0" w:color="auto"/>
      </w:divBdr>
    </w:div>
    <w:div w:id="764150624">
      <w:bodyDiv w:val="1"/>
      <w:marLeft w:val="0"/>
      <w:marRight w:val="0"/>
      <w:marTop w:val="0"/>
      <w:marBottom w:val="0"/>
      <w:divBdr>
        <w:top w:val="none" w:sz="0" w:space="0" w:color="auto"/>
        <w:left w:val="none" w:sz="0" w:space="0" w:color="auto"/>
        <w:bottom w:val="none" w:sz="0" w:space="0" w:color="auto"/>
        <w:right w:val="none" w:sz="0" w:space="0" w:color="auto"/>
      </w:divBdr>
    </w:div>
    <w:div w:id="764226183">
      <w:bodyDiv w:val="1"/>
      <w:marLeft w:val="0"/>
      <w:marRight w:val="0"/>
      <w:marTop w:val="0"/>
      <w:marBottom w:val="0"/>
      <w:divBdr>
        <w:top w:val="none" w:sz="0" w:space="0" w:color="auto"/>
        <w:left w:val="none" w:sz="0" w:space="0" w:color="auto"/>
        <w:bottom w:val="none" w:sz="0" w:space="0" w:color="auto"/>
        <w:right w:val="none" w:sz="0" w:space="0" w:color="auto"/>
      </w:divBdr>
    </w:div>
    <w:div w:id="769204166">
      <w:bodyDiv w:val="1"/>
      <w:marLeft w:val="0"/>
      <w:marRight w:val="0"/>
      <w:marTop w:val="0"/>
      <w:marBottom w:val="0"/>
      <w:divBdr>
        <w:top w:val="none" w:sz="0" w:space="0" w:color="auto"/>
        <w:left w:val="none" w:sz="0" w:space="0" w:color="auto"/>
        <w:bottom w:val="none" w:sz="0" w:space="0" w:color="auto"/>
        <w:right w:val="none" w:sz="0" w:space="0" w:color="auto"/>
      </w:divBdr>
      <w:divsChild>
        <w:div w:id="337850992">
          <w:marLeft w:val="0"/>
          <w:marRight w:val="0"/>
          <w:marTop w:val="0"/>
          <w:marBottom w:val="0"/>
          <w:divBdr>
            <w:top w:val="none" w:sz="0" w:space="0" w:color="auto"/>
            <w:left w:val="none" w:sz="0" w:space="0" w:color="auto"/>
            <w:bottom w:val="none" w:sz="0" w:space="0" w:color="auto"/>
            <w:right w:val="none" w:sz="0" w:space="0" w:color="auto"/>
          </w:divBdr>
        </w:div>
        <w:div w:id="362635633">
          <w:marLeft w:val="0"/>
          <w:marRight w:val="0"/>
          <w:marTop w:val="0"/>
          <w:marBottom w:val="0"/>
          <w:divBdr>
            <w:top w:val="none" w:sz="0" w:space="0" w:color="auto"/>
            <w:left w:val="none" w:sz="0" w:space="0" w:color="auto"/>
            <w:bottom w:val="none" w:sz="0" w:space="0" w:color="auto"/>
            <w:right w:val="none" w:sz="0" w:space="0" w:color="auto"/>
          </w:divBdr>
        </w:div>
        <w:div w:id="1042049182">
          <w:marLeft w:val="0"/>
          <w:marRight w:val="0"/>
          <w:marTop w:val="0"/>
          <w:marBottom w:val="0"/>
          <w:divBdr>
            <w:top w:val="none" w:sz="0" w:space="0" w:color="auto"/>
            <w:left w:val="none" w:sz="0" w:space="0" w:color="auto"/>
            <w:bottom w:val="none" w:sz="0" w:space="0" w:color="auto"/>
            <w:right w:val="none" w:sz="0" w:space="0" w:color="auto"/>
          </w:divBdr>
        </w:div>
      </w:divsChild>
    </w:div>
    <w:div w:id="774178239">
      <w:bodyDiv w:val="1"/>
      <w:marLeft w:val="0"/>
      <w:marRight w:val="0"/>
      <w:marTop w:val="0"/>
      <w:marBottom w:val="0"/>
      <w:divBdr>
        <w:top w:val="none" w:sz="0" w:space="0" w:color="auto"/>
        <w:left w:val="none" w:sz="0" w:space="0" w:color="auto"/>
        <w:bottom w:val="none" w:sz="0" w:space="0" w:color="auto"/>
        <w:right w:val="none" w:sz="0" w:space="0" w:color="auto"/>
      </w:divBdr>
    </w:div>
    <w:div w:id="776752295">
      <w:bodyDiv w:val="1"/>
      <w:marLeft w:val="0"/>
      <w:marRight w:val="0"/>
      <w:marTop w:val="0"/>
      <w:marBottom w:val="0"/>
      <w:divBdr>
        <w:top w:val="none" w:sz="0" w:space="0" w:color="auto"/>
        <w:left w:val="none" w:sz="0" w:space="0" w:color="auto"/>
        <w:bottom w:val="none" w:sz="0" w:space="0" w:color="auto"/>
        <w:right w:val="none" w:sz="0" w:space="0" w:color="auto"/>
      </w:divBdr>
    </w:div>
    <w:div w:id="778336343">
      <w:bodyDiv w:val="1"/>
      <w:marLeft w:val="0"/>
      <w:marRight w:val="0"/>
      <w:marTop w:val="0"/>
      <w:marBottom w:val="0"/>
      <w:divBdr>
        <w:top w:val="none" w:sz="0" w:space="0" w:color="auto"/>
        <w:left w:val="none" w:sz="0" w:space="0" w:color="auto"/>
        <w:bottom w:val="none" w:sz="0" w:space="0" w:color="auto"/>
        <w:right w:val="none" w:sz="0" w:space="0" w:color="auto"/>
      </w:divBdr>
      <w:divsChild>
        <w:div w:id="1859350347">
          <w:marLeft w:val="0"/>
          <w:marRight w:val="0"/>
          <w:marTop w:val="0"/>
          <w:marBottom w:val="0"/>
          <w:divBdr>
            <w:top w:val="none" w:sz="0" w:space="0" w:color="auto"/>
            <w:left w:val="none" w:sz="0" w:space="0" w:color="auto"/>
            <w:bottom w:val="none" w:sz="0" w:space="0" w:color="auto"/>
            <w:right w:val="none" w:sz="0" w:space="0" w:color="auto"/>
          </w:divBdr>
        </w:div>
        <w:div w:id="1111513959">
          <w:marLeft w:val="0"/>
          <w:marRight w:val="0"/>
          <w:marTop w:val="0"/>
          <w:marBottom w:val="0"/>
          <w:divBdr>
            <w:top w:val="none" w:sz="0" w:space="0" w:color="auto"/>
            <w:left w:val="none" w:sz="0" w:space="0" w:color="auto"/>
            <w:bottom w:val="none" w:sz="0" w:space="0" w:color="auto"/>
            <w:right w:val="none" w:sz="0" w:space="0" w:color="auto"/>
          </w:divBdr>
        </w:div>
      </w:divsChild>
    </w:div>
    <w:div w:id="780103779">
      <w:bodyDiv w:val="1"/>
      <w:marLeft w:val="0"/>
      <w:marRight w:val="0"/>
      <w:marTop w:val="0"/>
      <w:marBottom w:val="0"/>
      <w:divBdr>
        <w:top w:val="none" w:sz="0" w:space="0" w:color="auto"/>
        <w:left w:val="none" w:sz="0" w:space="0" w:color="auto"/>
        <w:bottom w:val="none" w:sz="0" w:space="0" w:color="auto"/>
        <w:right w:val="none" w:sz="0" w:space="0" w:color="auto"/>
      </w:divBdr>
      <w:divsChild>
        <w:div w:id="512379739">
          <w:marLeft w:val="0"/>
          <w:marRight w:val="0"/>
          <w:marTop w:val="0"/>
          <w:marBottom w:val="0"/>
          <w:divBdr>
            <w:top w:val="none" w:sz="0" w:space="0" w:color="auto"/>
            <w:left w:val="none" w:sz="0" w:space="0" w:color="auto"/>
            <w:bottom w:val="none" w:sz="0" w:space="0" w:color="auto"/>
            <w:right w:val="none" w:sz="0" w:space="0" w:color="auto"/>
          </w:divBdr>
        </w:div>
        <w:div w:id="288510697">
          <w:marLeft w:val="0"/>
          <w:marRight w:val="0"/>
          <w:marTop w:val="0"/>
          <w:marBottom w:val="0"/>
          <w:divBdr>
            <w:top w:val="none" w:sz="0" w:space="0" w:color="auto"/>
            <w:left w:val="none" w:sz="0" w:space="0" w:color="auto"/>
            <w:bottom w:val="none" w:sz="0" w:space="0" w:color="auto"/>
            <w:right w:val="none" w:sz="0" w:space="0" w:color="auto"/>
          </w:divBdr>
        </w:div>
        <w:div w:id="1400594192">
          <w:marLeft w:val="0"/>
          <w:marRight w:val="0"/>
          <w:marTop w:val="0"/>
          <w:marBottom w:val="0"/>
          <w:divBdr>
            <w:top w:val="none" w:sz="0" w:space="0" w:color="auto"/>
            <w:left w:val="none" w:sz="0" w:space="0" w:color="auto"/>
            <w:bottom w:val="none" w:sz="0" w:space="0" w:color="auto"/>
            <w:right w:val="none" w:sz="0" w:space="0" w:color="auto"/>
          </w:divBdr>
        </w:div>
        <w:div w:id="9529151">
          <w:marLeft w:val="0"/>
          <w:marRight w:val="0"/>
          <w:marTop w:val="0"/>
          <w:marBottom w:val="0"/>
          <w:divBdr>
            <w:top w:val="none" w:sz="0" w:space="0" w:color="auto"/>
            <w:left w:val="none" w:sz="0" w:space="0" w:color="auto"/>
            <w:bottom w:val="none" w:sz="0" w:space="0" w:color="auto"/>
            <w:right w:val="none" w:sz="0" w:space="0" w:color="auto"/>
          </w:divBdr>
        </w:div>
        <w:div w:id="2117410043">
          <w:marLeft w:val="0"/>
          <w:marRight w:val="0"/>
          <w:marTop w:val="0"/>
          <w:marBottom w:val="0"/>
          <w:divBdr>
            <w:top w:val="none" w:sz="0" w:space="0" w:color="auto"/>
            <w:left w:val="none" w:sz="0" w:space="0" w:color="auto"/>
            <w:bottom w:val="none" w:sz="0" w:space="0" w:color="auto"/>
            <w:right w:val="none" w:sz="0" w:space="0" w:color="auto"/>
          </w:divBdr>
        </w:div>
        <w:div w:id="1421441080">
          <w:marLeft w:val="0"/>
          <w:marRight w:val="0"/>
          <w:marTop w:val="0"/>
          <w:marBottom w:val="0"/>
          <w:divBdr>
            <w:top w:val="none" w:sz="0" w:space="0" w:color="auto"/>
            <w:left w:val="none" w:sz="0" w:space="0" w:color="auto"/>
            <w:bottom w:val="none" w:sz="0" w:space="0" w:color="auto"/>
            <w:right w:val="none" w:sz="0" w:space="0" w:color="auto"/>
          </w:divBdr>
        </w:div>
      </w:divsChild>
    </w:div>
    <w:div w:id="790127472">
      <w:bodyDiv w:val="1"/>
      <w:marLeft w:val="0"/>
      <w:marRight w:val="0"/>
      <w:marTop w:val="0"/>
      <w:marBottom w:val="0"/>
      <w:divBdr>
        <w:top w:val="none" w:sz="0" w:space="0" w:color="auto"/>
        <w:left w:val="none" w:sz="0" w:space="0" w:color="auto"/>
        <w:bottom w:val="none" w:sz="0" w:space="0" w:color="auto"/>
        <w:right w:val="none" w:sz="0" w:space="0" w:color="auto"/>
      </w:divBdr>
    </w:div>
    <w:div w:id="798258665">
      <w:bodyDiv w:val="1"/>
      <w:marLeft w:val="0"/>
      <w:marRight w:val="0"/>
      <w:marTop w:val="0"/>
      <w:marBottom w:val="0"/>
      <w:divBdr>
        <w:top w:val="none" w:sz="0" w:space="0" w:color="auto"/>
        <w:left w:val="none" w:sz="0" w:space="0" w:color="auto"/>
        <w:bottom w:val="none" w:sz="0" w:space="0" w:color="auto"/>
        <w:right w:val="none" w:sz="0" w:space="0" w:color="auto"/>
      </w:divBdr>
    </w:div>
    <w:div w:id="803156021">
      <w:bodyDiv w:val="1"/>
      <w:marLeft w:val="0"/>
      <w:marRight w:val="0"/>
      <w:marTop w:val="0"/>
      <w:marBottom w:val="0"/>
      <w:divBdr>
        <w:top w:val="none" w:sz="0" w:space="0" w:color="auto"/>
        <w:left w:val="none" w:sz="0" w:space="0" w:color="auto"/>
        <w:bottom w:val="none" w:sz="0" w:space="0" w:color="auto"/>
        <w:right w:val="none" w:sz="0" w:space="0" w:color="auto"/>
      </w:divBdr>
    </w:div>
    <w:div w:id="806438774">
      <w:bodyDiv w:val="1"/>
      <w:marLeft w:val="0"/>
      <w:marRight w:val="0"/>
      <w:marTop w:val="0"/>
      <w:marBottom w:val="0"/>
      <w:divBdr>
        <w:top w:val="none" w:sz="0" w:space="0" w:color="auto"/>
        <w:left w:val="none" w:sz="0" w:space="0" w:color="auto"/>
        <w:bottom w:val="none" w:sz="0" w:space="0" w:color="auto"/>
        <w:right w:val="none" w:sz="0" w:space="0" w:color="auto"/>
      </w:divBdr>
    </w:div>
    <w:div w:id="808549067">
      <w:bodyDiv w:val="1"/>
      <w:marLeft w:val="0"/>
      <w:marRight w:val="0"/>
      <w:marTop w:val="0"/>
      <w:marBottom w:val="0"/>
      <w:divBdr>
        <w:top w:val="none" w:sz="0" w:space="0" w:color="auto"/>
        <w:left w:val="none" w:sz="0" w:space="0" w:color="auto"/>
        <w:bottom w:val="none" w:sz="0" w:space="0" w:color="auto"/>
        <w:right w:val="none" w:sz="0" w:space="0" w:color="auto"/>
      </w:divBdr>
    </w:div>
    <w:div w:id="810949143">
      <w:bodyDiv w:val="1"/>
      <w:marLeft w:val="0"/>
      <w:marRight w:val="0"/>
      <w:marTop w:val="0"/>
      <w:marBottom w:val="0"/>
      <w:divBdr>
        <w:top w:val="none" w:sz="0" w:space="0" w:color="auto"/>
        <w:left w:val="none" w:sz="0" w:space="0" w:color="auto"/>
        <w:bottom w:val="none" w:sz="0" w:space="0" w:color="auto"/>
        <w:right w:val="none" w:sz="0" w:space="0" w:color="auto"/>
      </w:divBdr>
    </w:div>
    <w:div w:id="813333667">
      <w:bodyDiv w:val="1"/>
      <w:marLeft w:val="0"/>
      <w:marRight w:val="0"/>
      <w:marTop w:val="0"/>
      <w:marBottom w:val="0"/>
      <w:divBdr>
        <w:top w:val="none" w:sz="0" w:space="0" w:color="auto"/>
        <w:left w:val="none" w:sz="0" w:space="0" w:color="auto"/>
        <w:bottom w:val="none" w:sz="0" w:space="0" w:color="auto"/>
        <w:right w:val="none" w:sz="0" w:space="0" w:color="auto"/>
      </w:divBdr>
      <w:divsChild>
        <w:div w:id="1730347717">
          <w:marLeft w:val="720"/>
          <w:marRight w:val="0"/>
          <w:marTop w:val="0"/>
          <w:marBottom w:val="160"/>
          <w:divBdr>
            <w:top w:val="none" w:sz="0" w:space="0" w:color="auto"/>
            <w:left w:val="none" w:sz="0" w:space="0" w:color="auto"/>
            <w:bottom w:val="none" w:sz="0" w:space="0" w:color="auto"/>
            <w:right w:val="none" w:sz="0" w:space="0" w:color="auto"/>
          </w:divBdr>
        </w:div>
        <w:div w:id="1568608177">
          <w:marLeft w:val="720"/>
          <w:marRight w:val="0"/>
          <w:marTop w:val="0"/>
          <w:marBottom w:val="160"/>
          <w:divBdr>
            <w:top w:val="none" w:sz="0" w:space="0" w:color="auto"/>
            <w:left w:val="none" w:sz="0" w:space="0" w:color="auto"/>
            <w:bottom w:val="none" w:sz="0" w:space="0" w:color="auto"/>
            <w:right w:val="none" w:sz="0" w:space="0" w:color="auto"/>
          </w:divBdr>
        </w:div>
        <w:div w:id="1125540619">
          <w:marLeft w:val="720"/>
          <w:marRight w:val="0"/>
          <w:marTop w:val="0"/>
          <w:marBottom w:val="160"/>
          <w:divBdr>
            <w:top w:val="none" w:sz="0" w:space="0" w:color="auto"/>
            <w:left w:val="none" w:sz="0" w:space="0" w:color="auto"/>
            <w:bottom w:val="none" w:sz="0" w:space="0" w:color="auto"/>
            <w:right w:val="none" w:sz="0" w:space="0" w:color="auto"/>
          </w:divBdr>
        </w:div>
      </w:divsChild>
    </w:div>
    <w:div w:id="822698151">
      <w:bodyDiv w:val="1"/>
      <w:marLeft w:val="0"/>
      <w:marRight w:val="0"/>
      <w:marTop w:val="0"/>
      <w:marBottom w:val="0"/>
      <w:divBdr>
        <w:top w:val="none" w:sz="0" w:space="0" w:color="auto"/>
        <w:left w:val="none" w:sz="0" w:space="0" w:color="auto"/>
        <w:bottom w:val="none" w:sz="0" w:space="0" w:color="auto"/>
        <w:right w:val="none" w:sz="0" w:space="0" w:color="auto"/>
      </w:divBdr>
    </w:div>
    <w:div w:id="829560993">
      <w:bodyDiv w:val="1"/>
      <w:marLeft w:val="0"/>
      <w:marRight w:val="0"/>
      <w:marTop w:val="0"/>
      <w:marBottom w:val="0"/>
      <w:divBdr>
        <w:top w:val="none" w:sz="0" w:space="0" w:color="auto"/>
        <w:left w:val="none" w:sz="0" w:space="0" w:color="auto"/>
        <w:bottom w:val="none" w:sz="0" w:space="0" w:color="auto"/>
        <w:right w:val="none" w:sz="0" w:space="0" w:color="auto"/>
      </w:divBdr>
    </w:div>
    <w:div w:id="829826527">
      <w:bodyDiv w:val="1"/>
      <w:marLeft w:val="0"/>
      <w:marRight w:val="0"/>
      <w:marTop w:val="0"/>
      <w:marBottom w:val="0"/>
      <w:divBdr>
        <w:top w:val="none" w:sz="0" w:space="0" w:color="auto"/>
        <w:left w:val="none" w:sz="0" w:space="0" w:color="auto"/>
        <w:bottom w:val="none" w:sz="0" w:space="0" w:color="auto"/>
        <w:right w:val="none" w:sz="0" w:space="0" w:color="auto"/>
      </w:divBdr>
    </w:div>
    <w:div w:id="830214801">
      <w:bodyDiv w:val="1"/>
      <w:marLeft w:val="0"/>
      <w:marRight w:val="0"/>
      <w:marTop w:val="0"/>
      <w:marBottom w:val="0"/>
      <w:divBdr>
        <w:top w:val="none" w:sz="0" w:space="0" w:color="auto"/>
        <w:left w:val="none" w:sz="0" w:space="0" w:color="auto"/>
        <w:bottom w:val="none" w:sz="0" w:space="0" w:color="auto"/>
        <w:right w:val="none" w:sz="0" w:space="0" w:color="auto"/>
      </w:divBdr>
      <w:divsChild>
        <w:div w:id="916356102">
          <w:marLeft w:val="0"/>
          <w:marRight w:val="0"/>
          <w:marTop w:val="0"/>
          <w:marBottom w:val="0"/>
          <w:divBdr>
            <w:top w:val="single" w:sz="2" w:space="0" w:color="auto"/>
            <w:left w:val="single" w:sz="2" w:space="0" w:color="auto"/>
            <w:bottom w:val="single" w:sz="2" w:space="0" w:color="auto"/>
            <w:right w:val="single" w:sz="2" w:space="0" w:color="auto"/>
          </w:divBdr>
        </w:div>
      </w:divsChild>
    </w:div>
    <w:div w:id="833884874">
      <w:bodyDiv w:val="1"/>
      <w:marLeft w:val="0"/>
      <w:marRight w:val="0"/>
      <w:marTop w:val="0"/>
      <w:marBottom w:val="0"/>
      <w:divBdr>
        <w:top w:val="none" w:sz="0" w:space="0" w:color="auto"/>
        <w:left w:val="none" w:sz="0" w:space="0" w:color="auto"/>
        <w:bottom w:val="none" w:sz="0" w:space="0" w:color="auto"/>
        <w:right w:val="none" w:sz="0" w:space="0" w:color="auto"/>
      </w:divBdr>
    </w:div>
    <w:div w:id="836187477">
      <w:bodyDiv w:val="1"/>
      <w:marLeft w:val="0"/>
      <w:marRight w:val="0"/>
      <w:marTop w:val="0"/>
      <w:marBottom w:val="0"/>
      <w:divBdr>
        <w:top w:val="none" w:sz="0" w:space="0" w:color="auto"/>
        <w:left w:val="none" w:sz="0" w:space="0" w:color="auto"/>
        <w:bottom w:val="none" w:sz="0" w:space="0" w:color="auto"/>
        <w:right w:val="none" w:sz="0" w:space="0" w:color="auto"/>
      </w:divBdr>
    </w:div>
    <w:div w:id="840699390">
      <w:bodyDiv w:val="1"/>
      <w:marLeft w:val="0"/>
      <w:marRight w:val="0"/>
      <w:marTop w:val="0"/>
      <w:marBottom w:val="0"/>
      <w:divBdr>
        <w:top w:val="none" w:sz="0" w:space="0" w:color="auto"/>
        <w:left w:val="none" w:sz="0" w:space="0" w:color="auto"/>
        <w:bottom w:val="none" w:sz="0" w:space="0" w:color="auto"/>
        <w:right w:val="none" w:sz="0" w:space="0" w:color="auto"/>
      </w:divBdr>
    </w:div>
    <w:div w:id="841241561">
      <w:bodyDiv w:val="1"/>
      <w:marLeft w:val="0"/>
      <w:marRight w:val="0"/>
      <w:marTop w:val="0"/>
      <w:marBottom w:val="0"/>
      <w:divBdr>
        <w:top w:val="none" w:sz="0" w:space="0" w:color="auto"/>
        <w:left w:val="none" w:sz="0" w:space="0" w:color="auto"/>
        <w:bottom w:val="none" w:sz="0" w:space="0" w:color="auto"/>
        <w:right w:val="none" w:sz="0" w:space="0" w:color="auto"/>
      </w:divBdr>
      <w:divsChild>
        <w:div w:id="160125191">
          <w:marLeft w:val="0"/>
          <w:marRight w:val="0"/>
          <w:marTop w:val="0"/>
          <w:marBottom w:val="0"/>
          <w:divBdr>
            <w:top w:val="single" w:sz="2" w:space="0" w:color="E5E5E5"/>
            <w:left w:val="single" w:sz="2" w:space="0" w:color="E5E5E5"/>
            <w:bottom w:val="single" w:sz="2" w:space="0" w:color="E5E5E5"/>
            <w:right w:val="single" w:sz="2" w:space="0" w:color="E5E5E5"/>
          </w:divBdr>
          <w:divsChild>
            <w:div w:id="1728456275">
              <w:marLeft w:val="0"/>
              <w:marRight w:val="0"/>
              <w:marTop w:val="0"/>
              <w:marBottom w:val="0"/>
              <w:divBdr>
                <w:top w:val="single" w:sz="2" w:space="0" w:color="E5E5E5"/>
                <w:left w:val="single" w:sz="2" w:space="0" w:color="E5E5E5"/>
                <w:bottom w:val="single" w:sz="2" w:space="0" w:color="E5E5E5"/>
                <w:right w:val="single" w:sz="2" w:space="0" w:color="E5E5E5"/>
              </w:divBdr>
            </w:div>
            <w:div w:id="454373396">
              <w:marLeft w:val="0"/>
              <w:marRight w:val="0"/>
              <w:marTop w:val="0"/>
              <w:marBottom w:val="0"/>
              <w:divBdr>
                <w:top w:val="single" w:sz="2" w:space="0" w:color="E5E5E5"/>
                <w:left w:val="single" w:sz="2" w:space="0" w:color="E5E5E5"/>
                <w:bottom w:val="single" w:sz="2" w:space="0" w:color="E5E5E5"/>
                <w:right w:val="single" w:sz="2" w:space="0" w:color="E5E5E5"/>
              </w:divBdr>
              <w:divsChild>
                <w:div w:id="789054388">
                  <w:marLeft w:val="0"/>
                  <w:marRight w:val="0"/>
                  <w:marTop w:val="0"/>
                  <w:marBottom w:val="0"/>
                  <w:divBdr>
                    <w:top w:val="single" w:sz="2" w:space="0" w:color="E5E5E5"/>
                    <w:left w:val="single" w:sz="2" w:space="0" w:color="E5E5E5"/>
                    <w:bottom w:val="single" w:sz="2" w:space="0" w:color="E5E5E5"/>
                    <w:right w:val="single" w:sz="2" w:space="0" w:color="E5E5E5"/>
                  </w:divBdr>
                  <w:divsChild>
                    <w:div w:id="1348750472">
                      <w:marLeft w:val="0"/>
                      <w:marRight w:val="0"/>
                      <w:marTop w:val="0"/>
                      <w:marBottom w:val="0"/>
                      <w:divBdr>
                        <w:top w:val="single" w:sz="2" w:space="0" w:color="E5E5E5"/>
                        <w:left w:val="single" w:sz="2" w:space="0" w:color="E5E5E5"/>
                        <w:bottom w:val="single" w:sz="2" w:space="0" w:color="E5E5E5"/>
                        <w:right w:val="single" w:sz="2" w:space="0" w:color="E5E5E5"/>
                      </w:divBdr>
                      <w:divsChild>
                        <w:div w:id="1234704800">
                          <w:marLeft w:val="0"/>
                          <w:marRight w:val="0"/>
                          <w:marTop w:val="0"/>
                          <w:marBottom w:val="0"/>
                          <w:divBdr>
                            <w:top w:val="single" w:sz="2" w:space="0" w:color="E5E5E5"/>
                            <w:left w:val="single" w:sz="2" w:space="0" w:color="E5E5E5"/>
                            <w:bottom w:val="single" w:sz="2" w:space="0" w:color="E5E5E5"/>
                            <w:right w:val="single" w:sz="2" w:space="0" w:color="E5E5E5"/>
                          </w:divBdr>
                        </w:div>
                        <w:div w:id="739518569">
                          <w:marLeft w:val="0"/>
                          <w:marRight w:val="0"/>
                          <w:marTop w:val="0"/>
                          <w:marBottom w:val="0"/>
                          <w:divBdr>
                            <w:top w:val="single" w:sz="6" w:space="0" w:color="E5E5E5"/>
                            <w:left w:val="single" w:sz="6" w:space="0" w:color="E5E5E5"/>
                            <w:bottom w:val="single" w:sz="6" w:space="0" w:color="E5E5E5"/>
                            <w:right w:val="single" w:sz="6" w:space="0" w:color="E5E5E5"/>
                          </w:divBdr>
                        </w:div>
                      </w:divsChild>
                    </w:div>
                  </w:divsChild>
                </w:div>
                <w:div w:id="341206461">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 w:id="1433889697">
          <w:marLeft w:val="0"/>
          <w:marRight w:val="0"/>
          <w:marTop w:val="0"/>
          <w:marBottom w:val="0"/>
          <w:divBdr>
            <w:top w:val="single" w:sz="2" w:space="0" w:color="E5E5E5"/>
            <w:left w:val="single" w:sz="2" w:space="0" w:color="E5E5E5"/>
            <w:bottom w:val="single" w:sz="2" w:space="0" w:color="E5E5E5"/>
            <w:right w:val="single" w:sz="2" w:space="0" w:color="E5E5E5"/>
          </w:divBdr>
          <w:divsChild>
            <w:div w:id="473110689">
              <w:marLeft w:val="0"/>
              <w:marRight w:val="0"/>
              <w:marTop w:val="0"/>
              <w:marBottom w:val="0"/>
              <w:divBdr>
                <w:top w:val="single" w:sz="2" w:space="0" w:color="E5E5E5"/>
                <w:left w:val="single" w:sz="2" w:space="0" w:color="E5E5E5"/>
                <w:bottom w:val="single" w:sz="2" w:space="0" w:color="E5E5E5"/>
                <w:right w:val="single" w:sz="2" w:space="0" w:color="E5E5E5"/>
              </w:divBdr>
              <w:divsChild>
                <w:div w:id="404301540">
                  <w:marLeft w:val="0"/>
                  <w:marRight w:val="0"/>
                  <w:marTop w:val="0"/>
                  <w:marBottom w:val="0"/>
                  <w:divBdr>
                    <w:top w:val="single" w:sz="2" w:space="0" w:color="E5E5E5"/>
                    <w:left w:val="single" w:sz="2" w:space="0" w:color="E5E5E5"/>
                    <w:bottom w:val="single" w:sz="2" w:space="0" w:color="E5E5E5"/>
                    <w:right w:val="single" w:sz="2" w:space="0" w:color="E5E5E5"/>
                  </w:divBdr>
                  <w:divsChild>
                    <w:div w:id="322658420">
                      <w:marLeft w:val="0"/>
                      <w:marRight w:val="0"/>
                      <w:marTop w:val="0"/>
                      <w:marBottom w:val="0"/>
                      <w:divBdr>
                        <w:top w:val="single" w:sz="6" w:space="0" w:color="E5E5E5"/>
                        <w:left w:val="single" w:sz="6" w:space="0" w:color="E5E5E5"/>
                        <w:bottom w:val="single" w:sz="6" w:space="0" w:color="E5E5E5"/>
                        <w:right w:val="single" w:sz="6" w:space="0" w:color="E5E5E5"/>
                      </w:divBdr>
                      <w:divsChild>
                        <w:div w:id="195852687">
                          <w:marLeft w:val="0"/>
                          <w:marRight w:val="0"/>
                          <w:marTop w:val="0"/>
                          <w:marBottom w:val="0"/>
                          <w:divBdr>
                            <w:top w:val="single" w:sz="2" w:space="0" w:color="E5E5E5"/>
                            <w:left w:val="single" w:sz="2" w:space="0" w:color="E5E5E5"/>
                            <w:bottom w:val="single" w:sz="2" w:space="0" w:color="E5E5E5"/>
                            <w:right w:val="single" w:sz="2" w:space="0" w:color="E5E5E5"/>
                          </w:divBdr>
                          <w:divsChild>
                            <w:div w:id="1229340908">
                              <w:marLeft w:val="0"/>
                              <w:marRight w:val="0"/>
                              <w:marTop w:val="0"/>
                              <w:marBottom w:val="0"/>
                              <w:divBdr>
                                <w:top w:val="single" w:sz="2" w:space="0" w:color="E5E5E5"/>
                                <w:left w:val="single" w:sz="2" w:space="0" w:color="E5E5E5"/>
                                <w:bottom w:val="single" w:sz="2" w:space="0" w:color="E5E5E5"/>
                                <w:right w:val="single" w:sz="2" w:space="0" w:color="E5E5E5"/>
                              </w:divBdr>
                              <w:divsChild>
                                <w:div w:id="1386173861">
                                  <w:marLeft w:val="0"/>
                                  <w:marRight w:val="0"/>
                                  <w:marTop w:val="0"/>
                                  <w:marBottom w:val="0"/>
                                  <w:divBdr>
                                    <w:top w:val="single" w:sz="2" w:space="0" w:color="E5E5E5"/>
                                    <w:left w:val="single" w:sz="2" w:space="0" w:color="E5E5E5"/>
                                    <w:bottom w:val="single" w:sz="2" w:space="0" w:color="E5E5E5"/>
                                    <w:right w:val="single" w:sz="2" w:space="0" w:color="E5E5E5"/>
                                  </w:divBdr>
                                  <w:divsChild>
                                    <w:div w:id="476528947">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 w:id="883099462">
                              <w:marLeft w:val="0"/>
                              <w:marRight w:val="0"/>
                              <w:marTop w:val="240"/>
                              <w:marBottom w:val="0"/>
                              <w:divBdr>
                                <w:top w:val="single" w:sz="2" w:space="0" w:color="E5E5E5"/>
                                <w:left w:val="single" w:sz="2" w:space="0" w:color="E5E5E5"/>
                                <w:bottom w:val="single" w:sz="2" w:space="0" w:color="E5E5E5"/>
                                <w:right w:val="single" w:sz="2" w:space="0" w:color="E5E5E5"/>
                              </w:divBdr>
                              <w:divsChild>
                                <w:div w:id="1591891564">
                                  <w:marLeft w:val="0"/>
                                  <w:marRight w:val="0"/>
                                  <w:marTop w:val="0"/>
                                  <w:marBottom w:val="0"/>
                                  <w:divBdr>
                                    <w:top w:val="single" w:sz="2" w:space="0" w:color="E5E5E5"/>
                                    <w:left w:val="single" w:sz="2" w:space="0" w:color="E5E5E5"/>
                                    <w:bottom w:val="single" w:sz="2" w:space="0" w:color="E5E5E5"/>
                                    <w:right w:val="single" w:sz="2" w:space="0" w:color="E5E5E5"/>
                                  </w:divBdr>
                                  <w:divsChild>
                                    <w:div w:id="1626305286">
                                      <w:marLeft w:val="0"/>
                                      <w:marRight w:val="0"/>
                                      <w:marTop w:val="0"/>
                                      <w:marBottom w:val="0"/>
                                      <w:divBdr>
                                        <w:top w:val="single" w:sz="2" w:space="0" w:color="E5E5E5"/>
                                        <w:left w:val="single" w:sz="2" w:space="0" w:color="E5E5E5"/>
                                        <w:bottom w:val="single" w:sz="2" w:space="0" w:color="E5E5E5"/>
                                        <w:right w:val="single" w:sz="2" w:space="0" w:color="E5E5E5"/>
                                      </w:divBdr>
                                      <w:divsChild>
                                        <w:div w:id="864708341">
                                          <w:marLeft w:val="0"/>
                                          <w:marRight w:val="0"/>
                                          <w:marTop w:val="90"/>
                                          <w:marBottom w:val="0"/>
                                          <w:divBdr>
                                            <w:top w:val="single" w:sz="2" w:space="0" w:color="E5E5E5"/>
                                            <w:left w:val="single" w:sz="2" w:space="0" w:color="E5E5E5"/>
                                            <w:bottom w:val="single" w:sz="2" w:space="0" w:color="E5E5E5"/>
                                            <w:right w:val="single" w:sz="2" w:space="0" w:color="E5E5E5"/>
                                          </w:divBdr>
                                          <w:divsChild>
                                            <w:div w:id="875704712">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 w:id="1190098736">
                                      <w:marLeft w:val="0"/>
                                      <w:marRight w:val="0"/>
                                      <w:marTop w:val="0"/>
                                      <w:marBottom w:val="0"/>
                                      <w:divBdr>
                                        <w:top w:val="single" w:sz="2" w:space="0" w:color="E5E5E5"/>
                                        <w:left w:val="single" w:sz="2" w:space="0" w:color="E5E5E5"/>
                                        <w:bottom w:val="single" w:sz="2" w:space="0" w:color="E5E5E5"/>
                                        <w:right w:val="single" w:sz="2" w:space="0" w:color="E5E5E5"/>
                                      </w:divBdr>
                                      <w:divsChild>
                                        <w:div w:id="129390387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755588580">
                                      <w:marLeft w:val="0"/>
                                      <w:marRight w:val="0"/>
                                      <w:marTop w:val="0"/>
                                      <w:marBottom w:val="0"/>
                                      <w:divBdr>
                                        <w:top w:val="single" w:sz="2" w:space="0" w:color="E5E5E5"/>
                                        <w:left w:val="single" w:sz="2" w:space="0" w:color="E5E5E5"/>
                                        <w:bottom w:val="single" w:sz="2" w:space="0" w:color="E5E5E5"/>
                                        <w:right w:val="single" w:sz="2" w:space="0" w:color="E5E5E5"/>
                                      </w:divBdr>
                                      <w:divsChild>
                                        <w:div w:id="32146865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02963731">
                                      <w:marLeft w:val="0"/>
                                      <w:marRight w:val="0"/>
                                      <w:marTop w:val="0"/>
                                      <w:marBottom w:val="0"/>
                                      <w:divBdr>
                                        <w:top w:val="single" w:sz="2" w:space="0" w:color="E5E5E5"/>
                                        <w:left w:val="single" w:sz="2" w:space="0" w:color="E5E5E5"/>
                                        <w:bottom w:val="single" w:sz="2" w:space="0" w:color="E5E5E5"/>
                                        <w:right w:val="single" w:sz="2" w:space="0" w:color="E5E5E5"/>
                                      </w:divBdr>
                                      <w:divsChild>
                                        <w:div w:id="498621987">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 w:id="146093883">
                                  <w:marLeft w:val="0"/>
                                  <w:marRight w:val="0"/>
                                  <w:marTop w:val="240"/>
                                  <w:marBottom w:val="0"/>
                                  <w:divBdr>
                                    <w:top w:val="single" w:sz="2" w:space="0" w:color="E5E5E5"/>
                                    <w:left w:val="single" w:sz="2" w:space="0" w:color="E5E5E5"/>
                                    <w:bottom w:val="single" w:sz="2" w:space="0" w:color="E5E5E5"/>
                                    <w:right w:val="single" w:sz="2" w:space="0" w:color="E5E5E5"/>
                                  </w:divBdr>
                                  <w:divsChild>
                                    <w:div w:id="1507594561">
                                      <w:marLeft w:val="0"/>
                                      <w:marRight w:val="0"/>
                                      <w:marTop w:val="0"/>
                                      <w:marBottom w:val="0"/>
                                      <w:divBdr>
                                        <w:top w:val="single" w:sz="2" w:space="0" w:color="E5E5E5"/>
                                        <w:left w:val="single" w:sz="2" w:space="0" w:color="E5E5E5"/>
                                        <w:bottom w:val="single" w:sz="2" w:space="0" w:color="E5E5E5"/>
                                        <w:right w:val="single" w:sz="2" w:space="0" w:color="E5E5E5"/>
                                      </w:divBdr>
                                      <w:divsChild>
                                        <w:div w:id="469323921">
                                          <w:marLeft w:val="0"/>
                                          <w:marRight w:val="0"/>
                                          <w:marTop w:val="0"/>
                                          <w:marBottom w:val="0"/>
                                          <w:divBdr>
                                            <w:top w:val="single" w:sz="6" w:space="0" w:color="E5E5E5"/>
                                            <w:left w:val="single" w:sz="6" w:space="0" w:color="E5E5E5"/>
                                            <w:bottom w:val="single" w:sz="6" w:space="0" w:color="E5E5E5"/>
                                            <w:right w:val="single" w:sz="6" w:space="0" w:color="E5E5E5"/>
                                          </w:divBdr>
                                          <w:divsChild>
                                            <w:div w:id="172958627">
                                              <w:marLeft w:val="0"/>
                                              <w:marRight w:val="0"/>
                                              <w:marTop w:val="0"/>
                                              <w:marBottom w:val="0"/>
                                              <w:divBdr>
                                                <w:top w:val="single" w:sz="2" w:space="0" w:color="E5E5E5"/>
                                                <w:left w:val="single" w:sz="2" w:space="0" w:color="E5E5E5"/>
                                                <w:bottom w:val="single" w:sz="2" w:space="0" w:color="E5E5E5"/>
                                                <w:right w:val="single" w:sz="2" w:space="0" w:color="E5E5E5"/>
                                              </w:divBdr>
                                            </w:div>
                                            <w:div w:id="1852648305">
                                              <w:marLeft w:val="0"/>
                                              <w:marRight w:val="0"/>
                                              <w:marTop w:val="0"/>
                                              <w:marBottom w:val="0"/>
                                              <w:divBdr>
                                                <w:top w:val="single" w:sz="2" w:space="0" w:color="E5E5E5"/>
                                                <w:left w:val="single" w:sz="2" w:space="0" w:color="E5E5E5"/>
                                                <w:bottom w:val="single" w:sz="2" w:space="0" w:color="E5E5E5"/>
                                                <w:right w:val="single" w:sz="2" w:space="0" w:color="E5E5E5"/>
                                              </w:divBdr>
                                              <w:divsChild>
                                                <w:div w:id="1822308188">
                                                  <w:marLeft w:val="0"/>
                                                  <w:marRight w:val="0"/>
                                                  <w:marTop w:val="0"/>
                                                  <w:marBottom w:val="0"/>
                                                  <w:divBdr>
                                                    <w:top w:val="single" w:sz="2" w:space="0" w:color="E5E5E5"/>
                                                    <w:left w:val="single" w:sz="2" w:space="0" w:color="E5E5E5"/>
                                                    <w:bottom w:val="single" w:sz="2" w:space="0" w:color="E5E5E5"/>
                                                    <w:right w:val="single" w:sz="2" w:space="0" w:color="E5E5E5"/>
                                                  </w:divBdr>
                                                  <w:divsChild>
                                                    <w:div w:id="252275820">
                                                      <w:marLeft w:val="0"/>
                                                      <w:marRight w:val="0"/>
                                                      <w:marTop w:val="0"/>
                                                      <w:marBottom w:val="0"/>
                                                      <w:divBdr>
                                                        <w:top w:val="single" w:sz="2" w:space="0" w:color="E5E5E5"/>
                                                        <w:left w:val="single" w:sz="2" w:space="0" w:color="E5E5E5"/>
                                                        <w:bottom w:val="single" w:sz="6" w:space="0" w:color="E5E5E5"/>
                                                        <w:right w:val="single" w:sz="2" w:space="0" w:color="E5E5E5"/>
                                                      </w:divBdr>
                                                      <w:divsChild>
                                                        <w:div w:id="1578855265">
                                                          <w:marLeft w:val="0"/>
                                                          <w:marRight w:val="0"/>
                                                          <w:marTop w:val="0"/>
                                                          <w:marBottom w:val="0"/>
                                                          <w:divBdr>
                                                            <w:top w:val="single" w:sz="2" w:space="0" w:color="E5E5E5"/>
                                                            <w:left w:val="single" w:sz="2" w:space="0" w:color="E5E5E5"/>
                                                            <w:bottom w:val="single" w:sz="2" w:space="0" w:color="E5E5E5"/>
                                                            <w:right w:val="single" w:sz="2" w:space="0" w:color="E5E5E5"/>
                                                          </w:divBdr>
                                                          <w:divsChild>
                                                            <w:div w:id="712343421">
                                                              <w:marLeft w:val="0"/>
                                                              <w:marRight w:val="0"/>
                                                              <w:marTop w:val="0"/>
                                                              <w:marBottom w:val="0"/>
                                                              <w:divBdr>
                                                                <w:top w:val="single" w:sz="2" w:space="0" w:color="E5E5E5"/>
                                                                <w:left w:val="single" w:sz="2" w:space="0" w:color="E5E5E5"/>
                                                                <w:bottom w:val="single" w:sz="2" w:space="0" w:color="E5E5E5"/>
                                                                <w:right w:val="single" w:sz="2" w:space="0" w:color="E5E5E5"/>
                                                              </w:divBdr>
                                                            </w:div>
                                                            <w:div w:id="810056178">
                                                              <w:marLeft w:val="0"/>
                                                              <w:marRight w:val="0"/>
                                                              <w:marTop w:val="0"/>
                                                              <w:marBottom w:val="0"/>
                                                              <w:divBdr>
                                                                <w:top w:val="single" w:sz="2" w:space="0" w:color="E5E5E5"/>
                                                                <w:left w:val="single" w:sz="2" w:space="0" w:color="E5E5E5"/>
                                                                <w:bottom w:val="single" w:sz="2" w:space="0" w:color="E5E5E5"/>
                                                                <w:right w:val="single" w:sz="2" w:space="0" w:color="E5E5E5"/>
                                                              </w:divBdr>
                                                              <w:divsChild>
                                                                <w:div w:id="17783185">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228030991">
                                                      <w:marLeft w:val="0"/>
                                                      <w:marRight w:val="0"/>
                                                      <w:marTop w:val="0"/>
                                                      <w:marBottom w:val="0"/>
                                                      <w:divBdr>
                                                        <w:top w:val="single" w:sz="2" w:space="0" w:color="E5E5E5"/>
                                                        <w:left w:val="single" w:sz="2" w:space="0" w:color="E5E5E5"/>
                                                        <w:bottom w:val="single" w:sz="2" w:space="0" w:color="E5E5E5"/>
                                                        <w:right w:val="single" w:sz="2" w:space="0" w:color="E5E5E5"/>
                                                      </w:divBdr>
                                                    </w:div>
                                                    <w:div w:id="1001006115">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sChild>
                                    </w:div>
                                  </w:divsChild>
                                </w:div>
                                <w:div w:id="733510654">
                                  <w:marLeft w:val="0"/>
                                  <w:marRight w:val="0"/>
                                  <w:marTop w:val="240"/>
                                  <w:marBottom w:val="0"/>
                                  <w:divBdr>
                                    <w:top w:val="single" w:sz="2" w:space="0" w:color="E5E5E5"/>
                                    <w:left w:val="single" w:sz="2" w:space="0" w:color="E5E5E5"/>
                                    <w:bottom w:val="single" w:sz="2" w:space="0" w:color="E5E5E5"/>
                                    <w:right w:val="single" w:sz="2" w:space="0" w:color="E5E5E5"/>
                                  </w:divBdr>
                                  <w:divsChild>
                                    <w:div w:id="1607421530">
                                      <w:marLeft w:val="0"/>
                                      <w:marRight w:val="0"/>
                                      <w:marTop w:val="0"/>
                                      <w:marBottom w:val="0"/>
                                      <w:divBdr>
                                        <w:top w:val="single" w:sz="2" w:space="0" w:color="E5E5E5"/>
                                        <w:left w:val="single" w:sz="2" w:space="0" w:color="E5E5E5"/>
                                        <w:bottom w:val="single" w:sz="2" w:space="0" w:color="E5E5E5"/>
                                        <w:right w:val="single" w:sz="2" w:space="0" w:color="E5E5E5"/>
                                      </w:divBdr>
                                    </w:div>
                                    <w:div w:id="160519065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41364865">
                                  <w:marLeft w:val="0"/>
                                  <w:marRight w:val="0"/>
                                  <w:marTop w:val="240"/>
                                  <w:marBottom w:val="0"/>
                                  <w:divBdr>
                                    <w:top w:val="single" w:sz="2" w:space="0" w:color="E5E5E5"/>
                                    <w:left w:val="single" w:sz="2" w:space="0" w:color="E5E5E5"/>
                                    <w:bottom w:val="single" w:sz="2" w:space="0" w:color="E5E5E5"/>
                                    <w:right w:val="single" w:sz="2" w:space="0" w:color="E5E5E5"/>
                                  </w:divBdr>
                                  <w:divsChild>
                                    <w:div w:id="2076195901">
                                      <w:marLeft w:val="0"/>
                                      <w:marRight w:val="0"/>
                                      <w:marTop w:val="120"/>
                                      <w:marBottom w:val="0"/>
                                      <w:divBdr>
                                        <w:top w:val="single" w:sz="2" w:space="0" w:color="E5E5E5"/>
                                        <w:left w:val="single" w:sz="2" w:space="0" w:color="E5E5E5"/>
                                        <w:bottom w:val="single" w:sz="2" w:space="0" w:color="E5E5E5"/>
                                        <w:right w:val="single" w:sz="2" w:space="0" w:color="E5E5E5"/>
                                      </w:divBdr>
                                    </w:div>
                                  </w:divsChild>
                                </w:div>
                              </w:divsChild>
                            </w:div>
                          </w:divsChild>
                        </w:div>
                      </w:divsChild>
                    </w:div>
                    <w:div w:id="2097361330">
                      <w:marLeft w:val="0"/>
                      <w:marRight w:val="0"/>
                      <w:marTop w:val="0"/>
                      <w:marBottom w:val="0"/>
                      <w:divBdr>
                        <w:top w:val="single" w:sz="2" w:space="0" w:color="E5E5E5"/>
                        <w:left w:val="single" w:sz="2" w:space="0" w:color="E5E5E5"/>
                        <w:bottom w:val="single" w:sz="2" w:space="0" w:color="E5E5E5"/>
                        <w:right w:val="single" w:sz="2" w:space="0" w:color="E5E5E5"/>
                      </w:divBdr>
                      <w:divsChild>
                        <w:div w:id="396246193">
                          <w:marLeft w:val="0"/>
                          <w:marRight w:val="0"/>
                          <w:marTop w:val="0"/>
                          <w:marBottom w:val="0"/>
                          <w:divBdr>
                            <w:top w:val="single" w:sz="6" w:space="0" w:color="E5E5E5"/>
                            <w:left w:val="single" w:sz="6" w:space="0" w:color="E5E5E5"/>
                            <w:bottom w:val="single" w:sz="6" w:space="0" w:color="E5E5E5"/>
                            <w:right w:val="single" w:sz="6" w:space="0" w:color="E5E5E5"/>
                          </w:divBdr>
                          <w:divsChild>
                            <w:div w:id="84350644">
                              <w:marLeft w:val="0"/>
                              <w:marRight w:val="0"/>
                              <w:marTop w:val="0"/>
                              <w:marBottom w:val="0"/>
                              <w:divBdr>
                                <w:top w:val="single" w:sz="2" w:space="0" w:color="E5E5E5"/>
                                <w:left w:val="single" w:sz="2" w:space="0" w:color="E5E5E5"/>
                                <w:bottom w:val="single" w:sz="2" w:space="0" w:color="E5E5E5"/>
                                <w:right w:val="single" w:sz="2" w:space="0" w:color="E5E5E5"/>
                              </w:divBdr>
                              <w:divsChild>
                                <w:div w:id="1626084434">
                                  <w:marLeft w:val="0"/>
                                  <w:marRight w:val="0"/>
                                  <w:marTop w:val="360"/>
                                  <w:marBottom w:val="0"/>
                                  <w:divBdr>
                                    <w:top w:val="single" w:sz="6" w:space="0" w:color="E5E5E5"/>
                                    <w:left w:val="single" w:sz="6" w:space="0" w:color="E5E5E5"/>
                                    <w:bottom w:val="single" w:sz="6" w:space="0" w:color="E5E5E5"/>
                                    <w:right w:val="single" w:sz="6" w:space="0" w:color="E5E5E5"/>
                                  </w:divBdr>
                                  <w:divsChild>
                                    <w:div w:id="1814255989">
                                      <w:marLeft w:val="0"/>
                                      <w:marRight w:val="0"/>
                                      <w:marTop w:val="0"/>
                                      <w:marBottom w:val="0"/>
                                      <w:divBdr>
                                        <w:top w:val="single" w:sz="2" w:space="0" w:color="E5E5E5"/>
                                        <w:left w:val="single" w:sz="2" w:space="0" w:color="E5E5E5"/>
                                        <w:bottom w:val="single" w:sz="2" w:space="0" w:color="E5E5E5"/>
                                        <w:right w:val="single" w:sz="2" w:space="0" w:color="E5E5E5"/>
                                      </w:divBdr>
                                    </w:div>
                                    <w:div w:id="1843204126">
                                      <w:marLeft w:val="0"/>
                                      <w:marRight w:val="0"/>
                                      <w:marTop w:val="0"/>
                                      <w:marBottom w:val="0"/>
                                      <w:divBdr>
                                        <w:top w:val="single" w:sz="2" w:space="0" w:color="E5E5E5"/>
                                        <w:left w:val="single" w:sz="2" w:space="0" w:color="E5E5E5"/>
                                        <w:bottom w:val="single" w:sz="2" w:space="0" w:color="E5E5E5"/>
                                        <w:right w:val="single" w:sz="2" w:space="0" w:color="E5E5E5"/>
                                      </w:divBdr>
                                      <w:divsChild>
                                        <w:div w:id="1829394751">
                                          <w:marLeft w:val="0"/>
                                          <w:marRight w:val="0"/>
                                          <w:marTop w:val="0"/>
                                          <w:marBottom w:val="0"/>
                                          <w:divBdr>
                                            <w:top w:val="single" w:sz="2" w:space="0" w:color="E5E5E5"/>
                                            <w:left w:val="single" w:sz="2" w:space="0" w:color="E5E5E5"/>
                                            <w:bottom w:val="single" w:sz="2" w:space="0" w:color="E5E5E5"/>
                                            <w:right w:val="single" w:sz="2" w:space="0" w:color="E5E5E5"/>
                                          </w:divBdr>
                                          <w:divsChild>
                                            <w:div w:id="58678872">
                                              <w:marLeft w:val="0"/>
                                              <w:marRight w:val="0"/>
                                              <w:marTop w:val="0"/>
                                              <w:marBottom w:val="0"/>
                                              <w:divBdr>
                                                <w:top w:val="single" w:sz="2" w:space="0" w:color="E5E5E5"/>
                                                <w:left w:val="single" w:sz="2" w:space="0" w:color="E5E5E5"/>
                                                <w:bottom w:val="single" w:sz="2" w:space="0" w:color="E5E5E5"/>
                                                <w:right w:val="single" w:sz="2" w:space="0" w:color="E5E5E5"/>
                                              </w:divBdr>
                                              <w:divsChild>
                                                <w:div w:id="2125688640">
                                                  <w:marLeft w:val="0"/>
                                                  <w:marRight w:val="0"/>
                                                  <w:marTop w:val="0"/>
                                                  <w:marBottom w:val="0"/>
                                                  <w:divBdr>
                                                    <w:top w:val="single" w:sz="2" w:space="0" w:color="E5E5E5"/>
                                                    <w:left w:val="single" w:sz="2" w:space="0" w:color="E5E5E5"/>
                                                    <w:bottom w:val="single" w:sz="2" w:space="0" w:color="E5E5E5"/>
                                                    <w:right w:val="single" w:sz="2" w:space="0" w:color="E5E5E5"/>
                                                  </w:divBdr>
                                                  <w:divsChild>
                                                    <w:div w:id="218905100">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sChild>
                                    </w:div>
                                  </w:divsChild>
                                </w:div>
                                <w:div w:id="241643011">
                                  <w:marLeft w:val="0"/>
                                  <w:marRight w:val="0"/>
                                  <w:marTop w:val="360"/>
                                  <w:marBottom w:val="0"/>
                                  <w:divBdr>
                                    <w:top w:val="single" w:sz="2" w:space="0" w:color="E5E5E5"/>
                                    <w:left w:val="single" w:sz="2" w:space="0" w:color="E5E5E5"/>
                                    <w:bottom w:val="single" w:sz="2" w:space="0" w:color="E5E5E5"/>
                                    <w:right w:val="single" w:sz="2" w:space="0" w:color="E5E5E5"/>
                                  </w:divBdr>
                                  <w:divsChild>
                                    <w:div w:id="14770885">
                                      <w:marLeft w:val="0"/>
                                      <w:marRight w:val="0"/>
                                      <w:marTop w:val="0"/>
                                      <w:marBottom w:val="0"/>
                                      <w:divBdr>
                                        <w:top w:val="single" w:sz="6" w:space="0" w:color="E5E5E5"/>
                                        <w:left w:val="single" w:sz="6" w:space="0" w:color="E5E5E5"/>
                                        <w:bottom w:val="single" w:sz="6" w:space="0" w:color="E5E5E5"/>
                                        <w:right w:val="single" w:sz="6" w:space="0" w:color="E5E5E5"/>
                                      </w:divBdr>
                                      <w:divsChild>
                                        <w:div w:id="498233629">
                                          <w:marLeft w:val="0"/>
                                          <w:marRight w:val="0"/>
                                          <w:marTop w:val="0"/>
                                          <w:marBottom w:val="0"/>
                                          <w:divBdr>
                                            <w:top w:val="single" w:sz="2" w:space="0" w:color="E5E5E5"/>
                                            <w:left w:val="single" w:sz="2" w:space="0" w:color="E5E5E5"/>
                                            <w:bottom w:val="single" w:sz="2" w:space="0" w:color="E5E5E5"/>
                                            <w:right w:val="single" w:sz="2" w:space="0" w:color="E5E5E5"/>
                                          </w:divBdr>
                                        </w:div>
                                        <w:div w:id="2032565804">
                                          <w:marLeft w:val="0"/>
                                          <w:marRight w:val="0"/>
                                          <w:marTop w:val="0"/>
                                          <w:marBottom w:val="0"/>
                                          <w:divBdr>
                                            <w:top w:val="single" w:sz="2" w:space="0" w:color="E5E5E5"/>
                                            <w:left w:val="single" w:sz="2" w:space="0" w:color="E5E5E5"/>
                                            <w:bottom w:val="single" w:sz="2" w:space="0" w:color="E5E5E5"/>
                                            <w:right w:val="single" w:sz="2" w:space="0" w:color="E5E5E5"/>
                                          </w:divBdr>
                                          <w:divsChild>
                                            <w:div w:id="119150235">
                                              <w:marLeft w:val="0"/>
                                              <w:marRight w:val="0"/>
                                              <w:marTop w:val="0"/>
                                              <w:marBottom w:val="0"/>
                                              <w:divBdr>
                                                <w:top w:val="single" w:sz="2" w:space="0" w:color="E5E5E5"/>
                                                <w:left w:val="single" w:sz="2" w:space="0" w:color="E5E5E5"/>
                                                <w:bottom w:val="single" w:sz="2" w:space="0" w:color="E5E5E5"/>
                                                <w:right w:val="single" w:sz="2" w:space="0" w:color="E5E5E5"/>
                                              </w:divBdr>
                                            </w:div>
                                            <w:div w:id="847252931">
                                              <w:marLeft w:val="240"/>
                                              <w:marRight w:val="0"/>
                                              <w:marTop w:val="0"/>
                                              <w:marBottom w:val="0"/>
                                              <w:divBdr>
                                                <w:top w:val="single" w:sz="2" w:space="0" w:color="E5E5E5"/>
                                                <w:left w:val="single" w:sz="2" w:space="0" w:color="E5E5E5"/>
                                                <w:bottom w:val="single" w:sz="2" w:space="0" w:color="E5E5E5"/>
                                                <w:right w:val="single" w:sz="2" w:space="0" w:color="E5E5E5"/>
                                              </w:divBdr>
                                              <w:divsChild>
                                                <w:div w:id="1175270548">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872569713">
                                      <w:marLeft w:val="0"/>
                                      <w:marRight w:val="0"/>
                                      <w:marTop w:val="0"/>
                                      <w:marBottom w:val="0"/>
                                      <w:divBdr>
                                        <w:top w:val="single" w:sz="6" w:space="0" w:color="E5E5E5"/>
                                        <w:left w:val="single" w:sz="6" w:space="0" w:color="E5E5E5"/>
                                        <w:bottom w:val="single" w:sz="6" w:space="0" w:color="E5E5E5"/>
                                        <w:right w:val="single" w:sz="6" w:space="0" w:color="E5E5E5"/>
                                      </w:divBdr>
                                      <w:divsChild>
                                        <w:div w:id="884027105">
                                          <w:marLeft w:val="0"/>
                                          <w:marRight w:val="0"/>
                                          <w:marTop w:val="0"/>
                                          <w:marBottom w:val="0"/>
                                          <w:divBdr>
                                            <w:top w:val="single" w:sz="2" w:space="0" w:color="E5E5E5"/>
                                            <w:left w:val="single" w:sz="2" w:space="0" w:color="E5E5E5"/>
                                            <w:bottom w:val="single" w:sz="2" w:space="0" w:color="E5E5E5"/>
                                            <w:right w:val="single" w:sz="2" w:space="0" w:color="E5E5E5"/>
                                          </w:divBdr>
                                        </w:div>
                                        <w:div w:id="305091951">
                                          <w:marLeft w:val="0"/>
                                          <w:marRight w:val="0"/>
                                          <w:marTop w:val="0"/>
                                          <w:marBottom w:val="0"/>
                                          <w:divBdr>
                                            <w:top w:val="single" w:sz="2" w:space="0" w:color="E5E5E5"/>
                                            <w:left w:val="single" w:sz="2" w:space="0" w:color="E5E5E5"/>
                                            <w:bottom w:val="single" w:sz="2" w:space="0" w:color="E5E5E5"/>
                                            <w:right w:val="single" w:sz="2" w:space="0" w:color="E5E5E5"/>
                                          </w:divBdr>
                                          <w:divsChild>
                                            <w:div w:id="517625719">
                                              <w:marLeft w:val="0"/>
                                              <w:marRight w:val="0"/>
                                              <w:marTop w:val="0"/>
                                              <w:marBottom w:val="0"/>
                                              <w:divBdr>
                                                <w:top w:val="single" w:sz="2" w:space="0" w:color="E5E5E5"/>
                                                <w:left w:val="single" w:sz="2" w:space="0" w:color="E5E5E5"/>
                                                <w:bottom w:val="single" w:sz="2" w:space="0" w:color="E5E5E5"/>
                                                <w:right w:val="single" w:sz="2" w:space="0" w:color="E5E5E5"/>
                                              </w:divBdr>
                                              <w:divsChild>
                                                <w:div w:id="146941476">
                                                  <w:marLeft w:val="0"/>
                                                  <w:marRight w:val="0"/>
                                                  <w:marTop w:val="0"/>
                                                  <w:marBottom w:val="0"/>
                                                  <w:divBdr>
                                                    <w:top w:val="single" w:sz="2" w:space="0" w:color="E5E5E5"/>
                                                    <w:left w:val="single" w:sz="2" w:space="0" w:color="E5E5E5"/>
                                                    <w:bottom w:val="single" w:sz="2" w:space="0" w:color="E5E5E5"/>
                                                    <w:right w:val="single" w:sz="2" w:space="0" w:color="E5E5E5"/>
                                                  </w:divBdr>
                                                </w:div>
                                                <w:div w:id="110056691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105416945">
                                              <w:marLeft w:val="0"/>
                                              <w:marRight w:val="0"/>
                                              <w:marTop w:val="0"/>
                                              <w:marBottom w:val="0"/>
                                              <w:divBdr>
                                                <w:top w:val="single" w:sz="2" w:space="0" w:color="E5E5E5"/>
                                                <w:left w:val="single" w:sz="2" w:space="0" w:color="E5E5E5"/>
                                                <w:bottom w:val="single" w:sz="2" w:space="0" w:color="E5E5E5"/>
                                                <w:right w:val="single" w:sz="2" w:space="0" w:color="E5E5E5"/>
                                              </w:divBdr>
                                              <w:divsChild>
                                                <w:div w:id="48965465">
                                                  <w:marLeft w:val="0"/>
                                                  <w:marRight w:val="0"/>
                                                  <w:marTop w:val="0"/>
                                                  <w:marBottom w:val="0"/>
                                                  <w:divBdr>
                                                    <w:top w:val="single" w:sz="2" w:space="0" w:color="E5E5E5"/>
                                                    <w:left w:val="single" w:sz="2" w:space="0" w:color="E5E5E5"/>
                                                    <w:bottom w:val="single" w:sz="2" w:space="0" w:color="E5E5E5"/>
                                                    <w:right w:val="single" w:sz="2" w:space="0" w:color="E5E5E5"/>
                                                  </w:divBdr>
                                                </w:div>
                                                <w:div w:id="480931439">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sChild>
                                </w:div>
                                <w:div w:id="1740129108">
                                  <w:marLeft w:val="0"/>
                                  <w:marRight w:val="0"/>
                                  <w:marTop w:val="360"/>
                                  <w:marBottom w:val="0"/>
                                  <w:divBdr>
                                    <w:top w:val="single" w:sz="2" w:space="0" w:color="E5E5E5"/>
                                    <w:left w:val="single" w:sz="2" w:space="0" w:color="E5E5E5"/>
                                    <w:bottom w:val="single" w:sz="2" w:space="0" w:color="E5E5E5"/>
                                    <w:right w:val="single" w:sz="2" w:space="0" w:color="E5E5E5"/>
                                  </w:divBdr>
                                  <w:divsChild>
                                    <w:div w:id="904947072">
                                      <w:marLeft w:val="0"/>
                                      <w:marRight w:val="0"/>
                                      <w:marTop w:val="0"/>
                                      <w:marBottom w:val="0"/>
                                      <w:divBdr>
                                        <w:top w:val="single" w:sz="2" w:space="0" w:color="E5E5E5"/>
                                        <w:left w:val="single" w:sz="2" w:space="0" w:color="E5E5E5"/>
                                        <w:bottom w:val="single" w:sz="2" w:space="0" w:color="E5E5E5"/>
                                        <w:right w:val="single" w:sz="2" w:space="0" w:color="E5E5E5"/>
                                      </w:divBdr>
                                    </w:div>
                                    <w:div w:id="156463999">
                                      <w:marLeft w:val="0"/>
                                      <w:marRight w:val="0"/>
                                      <w:marTop w:val="0"/>
                                      <w:marBottom w:val="0"/>
                                      <w:divBdr>
                                        <w:top w:val="single" w:sz="6" w:space="0" w:color="E5E5E5"/>
                                        <w:left w:val="single" w:sz="6" w:space="0" w:color="E5E5E5"/>
                                        <w:bottom w:val="single" w:sz="6" w:space="0" w:color="E5E5E5"/>
                                        <w:right w:val="single" w:sz="6" w:space="0" w:color="E5E5E5"/>
                                      </w:divBdr>
                                    </w:div>
                                  </w:divsChild>
                                </w:div>
                              </w:divsChild>
                            </w:div>
                          </w:divsChild>
                        </w:div>
                      </w:divsChild>
                    </w:div>
                  </w:divsChild>
                </w:div>
              </w:divsChild>
            </w:div>
          </w:divsChild>
        </w:div>
      </w:divsChild>
    </w:div>
    <w:div w:id="842821754">
      <w:bodyDiv w:val="1"/>
      <w:marLeft w:val="0"/>
      <w:marRight w:val="0"/>
      <w:marTop w:val="0"/>
      <w:marBottom w:val="0"/>
      <w:divBdr>
        <w:top w:val="none" w:sz="0" w:space="0" w:color="auto"/>
        <w:left w:val="none" w:sz="0" w:space="0" w:color="auto"/>
        <w:bottom w:val="none" w:sz="0" w:space="0" w:color="auto"/>
        <w:right w:val="none" w:sz="0" w:space="0" w:color="auto"/>
      </w:divBdr>
      <w:divsChild>
        <w:div w:id="1189831411">
          <w:marLeft w:val="0"/>
          <w:marRight w:val="0"/>
          <w:marTop w:val="0"/>
          <w:marBottom w:val="0"/>
          <w:divBdr>
            <w:top w:val="none" w:sz="0" w:space="0" w:color="auto"/>
            <w:left w:val="none" w:sz="0" w:space="0" w:color="auto"/>
            <w:bottom w:val="none" w:sz="0" w:space="0" w:color="auto"/>
            <w:right w:val="none" w:sz="0" w:space="0" w:color="auto"/>
          </w:divBdr>
        </w:div>
      </w:divsChild>
    </w:div>
    <w:div w:id="843281129">
      <w:bodyDiv w:val="1"/>
      <w:marLeft w:val="0"/>
      <w:marRight w:val="0"/>
      <w:marTop w:val="0"/>
      <w:marBottom w:val="0"/>
      <w:divBdr>
        <w:top w:val="none" w:sz="0" w:space="0" w:color="auto"/>
        <w:left w:val="none" w:sz="0" w:space="0" w:color="auto"/>
        <w:bottom w:val="none" w:sz="0" w:space="0" w:color="auto"/>
        <w:right w:val="none" w:sz="0" w:space="0" w:color="auto"/>
      </w:divBdr>
      <w:divsChild>
        <w:div w:id="789975613">
          <w:marLeft w:val="0"/>
          <w:marRight w:val="0"/>
          <w:marTop w:val="0"/>
          <w:marBottom w:val="0"/>
          <w:divBdr>
            <w:top w:val="none" w:sz="0" w:space="0" w:color="auto"/>
            <w:left w:val="none" w:sz="0" w:space="0" w:color="auto"/>
            <w:bottom w:val="none" w:sz="0" w:space="0" w:color="auto"/>
            <w:right w:val="none" w:sz="0" w:space="0" w:color="auto"/>
          </w:divBdr>
        </w:div>
        <w:div w:id="1264847768">
          <w:marLeft w:val="0"/>
          <w:marRight w:val="0"/>
          <w:marTop w:val="0"/>
          <w:marBottom w:val="0"/>
          <w:divBdr>
            <w:top w:val="none" w:sz="0" w:space="0" w:color="auto"/>
            <w:left w:val="none" w:sz="0" w:space="0" w:color="auto"/>
            <w:bottom w:val="none" w:sz="0" w:space="0" w:color="auto"/>
            <w:right w:val="none" w:sz="0" w:space="0" w:color="auto"/>
          </w:divBdr>
        </w:div>
        <w:div w:id="1423256580">
          <w:marLeft w:val="0"/>
          <w:marRight w:val="0"/>
          <w:marTop w:val="0"/>
          <w:marBottom w:val="0"/>
          <w:divBdr>
            <w:top w:val="none" w:sz="0" w:space="0" w:color="auto"/>
            <w:left w:val="none" w:sz="0" w:space="0" w:color="auto"/>
            <w:bottom w:val="none" w:sz="0" w:space="0" w:color="auto"/>
            <w:right w:val="none" w:sz="0" w:space="0" w:color="auto"/>
          </w:divBdr>
        </w:div>
      </w:divsChild>
    </w:div>
    <w:div w:id="850795595">
      <w:bodyDiv w:val="1"/>
      <w:marLeft w:val="0"/>
      <w:marRight w:val="0"/>
      <w:marTop w:val="0"/>
      <w:marBottom w:val="0"/>
      <w:divBdr>
        <w:top w:val="none" w:sz="0" w:space="0" w:color="auto"/>
        <w:left w:val="none" w:sz="0" w:space="0" w:color="auto"/>
        <w:bottom w:val="none" w:sz="0" w:space="0" w:color="auto"/>
        <w:right w:val="none" w:sz="0" w:space="0" w:color="auto"/>
      </w:divBdr>
    </w:div>
    <w:div w:id="853224807">
      <w:bodyDiv w:val="1"/>
      <w:marLeft w:val="0"/>
      <w:marRight w:val="0"/>
      <w:marTop w:val="0"/>
      <w:marBottom w:val="0"/>
      <w:divBdr>
        <w:top w:val="none" w:sz="0" w:space="0" w:color="auto"/>
        <w:left w:val="none" w:sz="0" w:space="0" w:color="auto"/>
        <w:bottom w:val="none" w:sz="0" w:space="0" w:color="auto"/>
        <w:right w:val="none" w:sz="0" w:space="0" w:color="auto"/>
      </w:divBdr>
      <w:divsChild>
        <w:div w:id="83721287">
          <w:marLeft w:val="0"/>
          <w:marRight w:val="0"/>
          <w:marTop w:val="0"/>
          <w:marBottom w:val="0"/>
          <w:divBdr>
            <w:top w:val="none" w:sz="0" w:space="0" w:color="auto"/>
            <w:left w:val="none" w:sz="0" w:space="0" w:color="auto"/>
            <w:bottom w:val="none" w:sz="0" w:space="0" w:color="auto"/>
            <w:right w:val="none" w:sz="0" w:space="0" w:color="auto"/>
          </w:divBdr>
        </w:div>
      </w:divsChild>
    </w:div>
    <w:div w:id="853567094">
      <w:bodyDiv w:val="1"/>
      <w:marLeft w:val="0"/>
      <w:marRight w:val="0"/>
      <w:marTop w:val="0"/>
      <w:marBottom w:val="0"/>
      <w:divBdr>
        <w:top w:val="none" w:sz="0" w:space="0" w:color="auto"/>
        <w:left w:val="none" w:sz="0" w:space="0" w:color="auto"/>
        <w:bottom w:val="none" w:sz="0" w:space="0" w:color="auto"/>
        <w:right w:val="none" w:sz="0" w:space="0" w:color="auto"/>
      </w:divBdr>
      <w:divsChild>
        <w:div w:id="539247773">
          <w:marLeft w:val="0"/>
          <w:marRight w:val="0"/>
          <w:marTop w:val="0"/>
          <w:marBottom w:val="0"/>
          <w:divBdr>
            <w:top w:val="none" w:sz="0" w:space="0" w:color="auto"/>
            <w:left w:val="none" w:sz="0" w:space="0" w:color="auto"/>
            <w:bottom w:val="none" w:sz="0" w:space="0" w:color="auto"/>
            <w:right w:val="none" w:sz="0" w:space="0" w:color="auto"/>
          </w:divBdr>
        </w:div>
        <w:div w:id="1283421146">
          <w:marLeft w:val="0"/>
          <w:marRight w:val="0"/>
          <w:marTop w:val="0"/>
          <w:marBottom w:val="0"/>
          <w:divBdr>
            <w:top w:val="none" w:sz="0" w:space="0" w:color="auto"/>
            <w:left w:val="none" w:sz="0" w:space="0" w:color="auto"/>
            <w:bottom w:val="none" w:sz="0" w:space="0" w:color="auto"/>
            <w:right w:val="none" w:sz="0" w:space="0" w:color="auto"/>
          </w:divBdr>
        </w:div>
        <w:div w:id="744692668">
          <w:marLeft w:val="0"/>
          <w:marRight w:val="0"/>
          <w:marTop w:val="0"/>
          <w:marBottom w:val="0"/>
          <w:divBdr>
            <w:top w:val="none" w:sz="0" w:space="0" w:color="auto"/>
            <w:left w:val="none" w:sz="0" w:space="0" w:color="auto"/>
            <w:bottom w:val="none" w:sz="0" w:space="0" w:color="auto"/>
            <w:right w:val="none" w:sz="0" w:space="0" w:color="auto"/>
          </w:divBdr>
        </w:div>
        <w:div w:id="295526213">
          <w:marLeft w:val="0"/>
          <w:marRight w:val="0"/>
          <w:marTop w:val="0"/>
          <w:marBottom w:val="0"/>
          <w:divBdr>
            <w:top w:val="none" w:sz="0" w:space="0" w:color="auto"/>
            <w:left w:val="none" w:sz="0" w:space="0" w:color="auto"/>
            <w:bottom w:val="none" w:sz="0" w:space="0" w:color="auto"/>
            <w:right w:val="none" w:sz="0" w:space="0" w:color="auto"/>
          </w:divBdr>
        </w:div>
        <w:div w:id="1910843297">
          <w:marLeft w:val="0"/>
          <w:marRight w:val="0"/>
          <w:marTop w:val="0"/>
          <w:marBottom w:val="0"/>
          <w:divBdr>
            <w:top w:val="none" w:sz="0" w:space="0" w:color="auto"/>
            <w:left w:val="none" w:sz="0" w:space="0" w:color="auto"/>
            <w:bottom w:val="none" w:sz="0" w:space="0" w:color="auto"/>
            <w:right w:val="none" w:sz="0" w:space="0" w:color="auto"/>
          </w:divBdr>
        </w:div>
        <w:div w:id="1300040386">
          <w:marLeft w:val="0"/>
          <w:marRight w:val="0"/>
          <w:marTop w:val="0"/>
          <w:marBottom w:val="0"/>
          <w:divBdr>
            <w:top w:val="none" w:sz="0" w:space="0" w:color="auto"/>
            <w:left w:val="none" w:sz="0" w:space="0" w:color="auto"/>
            <w:bottom w:val="none" w:sz="0" w:space="0" w:color="auto"/>
            <w:right w:val="none" w:sz="0" w:space="0" w:color="auto"/>
          </w:divBdr>
        </w:div>
      </w:divsChild>
    </w:div>
    <w:div w:id="857816464">
      <w:bodyDiv w:val="1"/>
      <w:marLeft w:val="0"/>
      <w:marRight w:val="0"/>
      <w:marTop w:val="0"/>
      <w:marBottom w:val="0"/>
      <w:divBdr>
        <w:top w:val="none" w:sz="0" w:space="0" w:color="auto"/>
        <w:left w:val="none" w:sz="0" w:space="0" w:color="auto"/>
        <w:bottom w:val="none" w:sz="0" w:space="0" w:color="auto"/>
        <w:right w:val="none" w:sz="0" w:space="0" w:color="auto"/>
      </w:divBdr>
    </w:div>
    <w:div w:id="862858864">
      <w:bodyDiv w:val="1"/>
      <w:marLeft w:val="0"/>
      <w:marRight w:val="0"/>
      <w:marTop w:val="0"/>
      <w:marBottom w:val="0"/>
      <w:divBdr>
        <w:top w:val="none" w:sz="0" w:space="0" w:color="auto"/>
        <w:left w:val="none" w:sz="0" w:space="0" w:color="auto"/>
        <w:bottom w:val="none" w:sz="0" w:space="0" w:color="auto"/>
        <w:right w:val="none" w:sz="0" w:space="0" w:color="auto"/>
      </w:divBdr>
    </w:div>
    <w:div w:id="863327413">
      <w:bodyDiv w:val="1"/>
      <w:marLeft w:val="0"/>
      <w:marRight w:val="0"/>
      <w:marTop w:val="0"/>
      <w:marBottom w:val="0"/>
      <w:divBdr>
        <w:top w:val="none" w:sz="0" w:space="0" w:color="auto"/>
        <w:left w:val="none" w:sz="0" w:space="0" w:color="auto"/>
        <w:bottom w:val="none" w:sz="0" w:space="0" w:color="auto"/>
        <w:right w:val="none" w:sz="0" w:space="0" w:color="auto"/>
      </w:divBdr>
    </w:div>
    <w:div w:id="863859349">
      <w:bodyDiv w:val="1"/>
      <w:marLeft w:val="0"/>
      <w:marRight w:val="0"/>
      <w:marTop w:val="0"/>
      <w:marBottom w:val="0"/>
      <w:divBdr>
        <w:top w:val="none" w:sz="0" w:space="0" w:color="auto"/>
        <w:left w:val="none" w:sz="0" w:space="0" w:color="auto"/>
        <w:bottom w:val="none" w:sz="0" w:space="0" w:color="auto"/>
        <w:right w:val="none" w:sz="0" w:space="0" w:color="auto"/>
      </w:divBdr>
    </w:div>
    <w:div w:id="867067719">
      <w:bodyDiv w:val="1"/>
      <w:marLeft w:val="0"/>
      <w:marRight w:val="0"/>
      <w:marTop w:val="0"/>
      <w:marBottom w:val="0"/>
      <w:divBdr>
        <w:top w:val="none" w:sz="0" w:space="0" w:color="auto"/>
        <w:left w:val="none" w:sz="0" w:space="0" w:color="auto"/>
        <w:bottom w:val="none" w:sz="0" w:space="0" w:color="auto"/>
        <w:right w:val="none" w:sz="0" w:space="0" w:color="auto"/>
      </w:divBdr>
    </w:div>
    <w:div w:id="868907278">
      <w:bodyDiv w:val="1"/>
      <w:marLeft w:val="0"/>
      <w:marRight w:val="0"/>
      <w:marTop w:val="0"/>
      <w:marBottom w:val="0"/>
      <w:divBdr>
        <w:top w:val="none" w:sz="0" w:space="0" w:color="auto"/>
        <w:left w:val="none" w:sz="0" w:space="0" w:color="auto"/>
        <w:bottom w:val="none" w:sz="0" w:space="0" w:color="auto"/>
        <w:right w:val="none" w:sz="0" w:space="0" w:color="auto"/>
      </w:divBdr>
      <w:divsChild>
        <w:div w:id="1070735762">
          <w:marLeft w:val="0"/>
          <w:marRight w:val="0"/>
          <w:marTop w:val="0"/>
          <w:marBottom w:val="0"/>
          <w:divBdr>
            <w:top w:val="none" w:sz="0" w:space="0" w:color="auto"/>
            <w:left w:val="none" w:sz="0" w:space="0" w:color="auto"/>
            <w:bottom w:val="none" w:sz="0" w:space="0" w:color="auto"/>
            <w:right w:val="none" w:sz="0" w:space="0" w:color="auto"/>
          </w:divBdr>
        </w:div>
        <w:div w:id="1559513814">
          <w:marLeft w:val="0"/>
          <w:marRight w:val="0"/>
          <w:marTop w:val="0"/>
          <w:marBottom w:val="0"/>
          <w:divBdr>
            <w:top w:val="none" w:sz="0" w:space="0" w:color="auto"/>
            <w:left w:val="none" w:sz="0" w:space="0" w:color="auto"/>
            <w:bottom w:val="none" w:sz="0" w:space="0" w:color="auto"/>
            <w:right w:val="none" w:sz="0" w:space="0" w:color="auto"/>
          </w:divBdr>
        </w:div>
        <w:div w:id="348608553">
          <w:marLeft w:val="0"/>
          <w:marRight w:val="0"/>
          <w:marTop w:val="0"/>
          <w:marBottom w:val="0"/>
          <w:divBdr>
            <w:top w:val="none" w:sz="0" w:space="0" w:color="auto"/>
            <w:left w:val="none" w:sz="0" w:space="0" w:color="auto"/>
            <w:bottom w:val="none" w:sz="0" w:space="0" w:color="auto"/>
            <w:right w:val="none" w:sz="0" w:space="0" w:color="auto"/>
          </w:divBdr>
        </w:div>
      </w:divsChild>
    </w:div>
    <w:div w:id="873075432">
      <w:bodyDiv w:val="1"/>
      <w:marLeft w:val="0"/>
      <w:marRight w:val="0"/>
      <w:marTop w:val="0"/>
      <w:marBottom w:val="0"/>
      <w:divBdr>
        <w:top w:val="none" w:sz="0" w:space="0" w:color="auto"/>
        <w:left w:val="none" w:sz="0" w:space="0" w:color="auto"/>
        <w:bottom w:val="none" w:sz="0" w:space="0" w:color="auto"/>
        <w:right w:val="none" w:sz="0" w:space="0" w:color="auto"/>
      </w:divBdr>
      <w:divsChild>
        <w:div w:id="2027444043">
          <w:marLeft w:val="0"/>
          <w:marRight w:val="0"/>
          <w:marTop w:val="0"/>
          <w:marBottom w:val="0"/>
          <w:divBdr>
            <w:top w:val="single" w:sz="2" w:space="0" w:color="E5E5E5"/>
            <w:left w:val="single" w:sz="2" w:space="0" w:color="E5E5E5"/>
            <w:bottom w:val="single" w:sz="2" w:space="0" w:color="E5E5E5"/>
            <w:right w:val="single" w:sz="2" w:space="0" w:color="E5E5E5"/>
          </w:divBdr>
          <w:divsChild>
            <w:div w:id="915632731">
              <w:marLeft w:val="0"/>
              <w:marRight w:val="0"/>
              <w:marTop w:val="0"/>
              <w:marBottom w:val="0"/>
              <w:divBdr>
                <w:top w:val="single" w:sz="2" w:space="0" w:color="E5E5E5"/>
                <w:left w:val="single" w:sz="2" w:space="0" w:color="E5E5E5"/>
                <w:bottom w:val="single" w:sz="2" w:space="0" w:color="E5E5E5"/>
                <w:right w:val="single" w:sz="2" w:space="0" w:color="E5E5E5"/>
              </w:divBdr>
            </w:div>
            <w:div w:id="894120977">
              <w:marLeft w:val="0"/>
              <w:marRight w:val="0"/>
              <w:marTop w:val="0"/>
              <w:marBottom w:val="0"/>
              <w:divBdr>
                <w:top w:val="single" w:sz="2" w:space="0" w:color="E5E5E5"/>
                <w:left w:val="single" w:sz="2" w:space="0" w:color="E5E5E5"/>
                <w:bottom w:val="single" w:sz="2" w:space="0" w:color="E5E5E5"/>
                <w:right w:val="single" w:sz="2" w:space="0" w:color="E5E5E5"/>
              </w:divBdr>
              <w:divsChild>
                <w:div w:id="1165122619">
                  <w:marLeft w:val="0"/>
                  <w:marRight w:val="0"/>
                  <w:marTop w:val="0"/>
                  <w:marBottom w:val="0"/>
                  <w:divBdr>
                    <w:top w:val="single" w:sz="2" w:space="0" w:color="E5E5E5"/>
                    <w:left w:val="single" w:sz="2" w:space="0" w:color="E5E5E5"/>
                    <w:bottom w:val="single" w:sz="2" w:space="0" w:color="E5E5E5"/>
                    <w:right w:val="single" w:sz="2" w:space="0" w:color="E5E5E5"/>
                  </w:divBdr>
                  <w:divsChild>
                    <w:div w:id="1182477554">
                      <w:marLeft w:val="0"/>
                      <w:marRight w:val="0"/>
                      <w:marTop w:val="0"/>
                      <w:marBottom w:val="0"/>
                      <w:divBdr>
                        <w:top w:val="single" w:sz="2" w:space="0" w:color="E5E5E5"/>
                        <w:left w:val="single" w:sz="2" w:space="0" w:color="E5E5E5"/>
                        <w:bottom w:val="single" w:sz="2" w:space="0" w:color="E5E5E5"/>
                        <w:right w:val="single" w:sz="2" w:space="0" w:color="E5E5E5"/>
                      </w:divBdr>
                      <w:divsChild>
                        <w:div w:id="670839051">
                          <w:marLeft w:val="0"/>
                          <w:marRight w:val="0"/>
                          <w:marTop w:val="0"/>
                          <w:marBottom w:val="0"/>
                          <w:divBdr>
                            <w:top w:val="single" w:sz="2" w:space="0" w:color="E5E5E5"/>
                            <w:left w:val="single" w:sz="2" w:space="0" w:color="E5E5E5"/>
                            <w:bottom w:val="single" w:sz="2" w:space="0" w:color="E5E5E5"/>
                            <w:right w:val="single" w:sz="2" w:space="0" w:color="E5E5E5"/>
                          </w:divBdr>
                        </w:div>
                        <w:div w:id="39790126">
                          <w:marLeft w:val="0"/>
                          <w:marRight w:val="0"/>
                          <w:marTop w:val="0"/>
                          <w:marBottom w:val="0"/>
                          <w:divBdr>
                            <w:top w:val="single" w:sz="6" w:space="0" w:color="E5E5E5"/>
                            <w:left w:val="single" w:sz="6" w:space="0" w:color="E5E5E5"/>
                            <w:bottom w:val="single" w:sz="6" w:space="0" w:color="E5E5E5"/>
                            <w:right w:val="single" w:sz="6" w:space="0" w:color="E5E5E5"/>
                          </w:divBdr>
                        </w:div>
                      </w:divsChild>
                    </w:div>
                  </w:divsChild>
                </w:div>
                <w:div w:id="2014258440">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 w:id="387727579">
          <w:marLeft w:val="0"/>
          <w:marRight w:val="0"/>
          <w:marTop w:val="0"/>
          <w:marBottom w:val="0"/>
          <w:divBdr>
            <w:top w:val="single" w:sz="2" w:space="0" w:color="E5E5E5"/>
            <w:left w:val="single" w:sz="2" w:space="0" w:color="E5E5E5"/>
            <w:bottom w:val="single" w:sz="2" w:space="0" w:color="E5E5E5"/>
            <w:right w:val="single" w:sz="2" w:space="0" w:color="E5E5E5"/>
          </w:divBdr>
          <w:divsChild>
            <w:div w:id="651451919">
              <w:marLeft w:val="0"/>
              <w:marRight w:val="0"/>
              <w:marTop w:val="0"/>
              <w:marBottom w:val="0"/>
              <w:divBdr>
                <w:top w:val="single" w:sz="2" w:space="0" w:color="E5E5E5"/>
                <w:left w:val="single" w:sz="2" w:space="0" w:color="E5E5E5"/>
                <w:bottom w:val="single" w:sz="2" w:space="0" w:color="E5E5E5"/>
                <w:right w:val="single" w:sz="2" w:space="0" w:color="E5E5E5"/>
              </w:divBdr>
              <w:divsChild>
                <w:div w:id="1964119249">
                  <w:marLeft w:val="0"/>
                  <w:marRight w:val="0"/>
                  <w:marTop w:val="0"/>
                  <w:marBottom w:val="0"/>
                  <w:divBdr>
                    <w:top w:val="single" w:sz="2" w:space="0" w:color="E5E5E5"/>
                    <w:left w:val="single" w:sz="2" w:space="0" w:color="E5E5E5"/>
                    <w:bottom w:val="single" w:sz="2" w:space="0" w:color="E5E5E5"/>
                    <w:right w:val="single" w:sz="2" w:space="0" w:color="E5E5E5"/>
                  </w:divBdr>
                  <w:divsChild>
                    <w:div w:id="1586105829">
                      <w:marLeft w:val="0"/>
                      <w:marRight w:val="0"/>
                      <w:marTop w:val="0"/>
                      <w:marBottom w:val="0"/>
                      <w:divBdr>
                        <w:top w:val="single" w:sz="6" w:space="0" w:color="E5E5E5"/>
                        <w:left w:val="single" w:sz="6" w:space="0" w:color="E5E5E5"/>
                        <w:bottom w:val="single" w:sz="6" w:space="0" w:color="E5E5E5"/>
                        <w:right w:val="single" w:sz="6" w:space="0" w:color="E5E5E5"/>
                      </w:divBdr>
                      <w:divsChild>
                        <w:div w:id="1318191353">
                          <w:marLeft w:val="0"/>
                          <w:marRight w:val="0"/>
                          <w:marTop w:val="0"/>
                          <w:marBottom w:val="0"/>
                          <w:divBdr>
                            <w:top w:val="single" w:sz="2" w:space="0" w:color="E5E5E5"/>
                            <w:left w:val="single" w:sz="2" w:space="0" w:color="E5E5E5"/>
                            <w:bottom w:val="single" w:sz="2" w:space="0" w:color="E5E5E5"/>
                            <w:right w:val="single" w:sz="2" w:space="0" w:color="E5E5E5"/>
                          </w:divBdr>
                          <w:divsChild>
                            <w:div w:id="1203320446">
                              <w:marLeft w:val="0"/>
                              <w:marRight w:val="0"/>
                              <w:marTop w:val="0"/>
                              <w:marBottom w:val="0"/>
                              <w:divBdr>
                                <w:top w:val="single" w:sz="2" w:space="0" w:color="E5E5E5"/>
                                <w:left w:val="single" w:sz="2" w:space="0" w:color="E5E5E5"/>
                                <w:bottom w:val="single" w:sz="2" w:space="0" w:color="E5E5E5"/>
                                <w:right w:val="single" w:sz="2" w:space="0" w:color="E5E5E5"/>
                              </w:divBdr>
                              <w:divsChild>
                                <w:div w:id="26150434">
                                  <w:marLeft w:val="0"/>
                                  <w:marRight w:val="0"/>
                                  <w:marTop w:val="0"/>
                                  <w:marBottom w:val="0"/>
                                  <w:divBdr>
                                    <w:top w:val="single" w:sz="2" w:space="0" w:color="E5E5E5"/>
                                    <w:left w:val="single" w:sz="2" w:space="0" w:color="E5E5E5"/>
                                    <w:bottom w:val="single" w:sz="2" w:space="0" w:color="E5E5E5"/>
                                    <w:right w:val="single" w:sz="2" w:space="0" w:color="E5E5E5"/>
                                  </w:divBdr>
                                  <w:divsChild>
                                    <w:div w:id="1778333453">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 w:id="771783697">
                              <w:marLeft w:val="0"/>
                              <w:marRight w:val="0"/>
                              <w:marTop w:val="240"/>
                              <w:marBottom w:val="0"/>
                              <w:divBdr>
                                <w:top w:val="single" w:sz="2" w:space="0" w:color="E5E5E5"/>
                                <w:left w:val="single" w:sz="2" w:space="0" w:color="E5E5E5"/>
                                <w:bottom w:val="single" w:sz="2" w:space="0" w:color="E5E5E5"/>
                                <w:right w:val="single" w:sz="2" w:space="0" w:color="E5E5E5"/>
                              </w:divBdr>
                              <w:divsChild>
                                <w:div w:id="1903785508">
                                  <w:marLeft w:val="0"/>
                                  <w:marRight w:val="0"/>
                                  <w:marTop w:val="0"/>
                                  <w:marBottom w:val="0"/>
                                  <w:divBdr>
                                    <w:top w:val="single" w:sz="2" w:space="0" w:color="E5E5E5"/>
                                    <w:left w:val="single" w:sz="2" w:space="0" w:color="E5E5E5"/>
                                    <w:bottom w:val="single" w:sz="2" w:space="0" w:color="E5E5E5"/>
                                    <w:right w:val="single" w:sz="2" w:space="0" w:color="E5E5E5"/>
                                  </w:divBdr>
                                  <w:divsChild>
                                    <w:div w:id="671298532">
                                      <w:marLeft w:val="0"/>
                                      <w:marRight w:val="0"/>
                                      <w:marTop w:val="0"/>
                                      <w:marBottom w:val="0"/>
                                      <w:divBdr>
                                        <w:top w:val="single" w:sz="2" w:space="0" w:color="E5E5E5"/>
                                        <w:left w:val="single" w:sz="2" w:space="0" w:color="E5E5E5"/>
                                        <w:bottom w:val="single" w:sz="2" w:space="0" w:color="E5E5E5"/>
                                        <w:right w:val="single" w:sz="2" w:space="0" w:color="E5E5E5"/>
                                      </w:divBdr>
                                      <w:divsChild>
                                        <w:div w:id="357003526">
                                          <w:marLeft w:val="0"/>
                                          <w:marRight w:val="0"/>
                                          <w:marTop w:val="90"/>
                                          <w:marBottom w:val="0"/>
                                          <w:divBdr>
                                            <w:top w:val="single" w:sz="2" w:space="0" w:color="E5E5E5"/>
                                            <w:left w:val="single" w:sz="2" w:space="0" w:color="E5E5E5"/>
                                            <w:bottom w:val="single" w:sz="2" w:space="0" w:color="E5E5E5"/>
                                            <w:right w:val="single" w:sz="2" w:space="0" w:color="E5E5E5"/>
                                          </w:divBdr>
                                          <w:divsChild>
                                            <w:div w:id="646740944">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 w:id="2102991630">
                                      <w:marLeft w:val="0"/>
                                      <w:marRight w:val="0"/>
                                      <w:marTop w:val="0"/>
                                      <w:marBottom w:val="0"/>
                                      <w:divBdr>
                                        <w:top w:val="single" w:sz="2" w:space="0" w:color="E5E5E5"/>
                                        <w:left w:val="single" w:sz="2" w:space="0" w:color="E5E5E5"/>
                                        <w:bottom w:val="single" w:sz="2" w:space="0" w:color="E5E5E5"/>
                                        <w:right w:val="single" w:sz="2" w:space="0" w:color="E5E5E5"/>
                                      </w:divBdr>
                                      <w:divsChild>
                                        <w:div w:id="101970066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73493652">
                                      <w:marLeft w:val="0"/>
                                      <w:marRight w:val="0"/>
                                      <w:marTop w:val="0"/>
                                      <w:marBottom w:val="0"/>
                                      <w:divBdr>
                                        <w:top w:val="single" w:sz="2" w:space="0" w:color="E5E5E5"/>
                                        <w:left w:val="single" w:sz="2" w:space="0" w:color="E5E5E5"/>
                                        <w:bottom w:val="single" w:sz="2" w:space="0" w:color="E5E5E5"/>
                                        <w:right w:val="single" w:sz="2" w:space="0" w:color="E5E5E5"/>
                                      </w:divBdr>
                                      <w:divsChild>
                                        <w:div w:id="169734132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967589752">
                                      <w:marLeft w:val="0"/>
                                      <w:marRight w:val="0"/>
                                      <w:marTop w:val="0"/>
                                      <w:marBottom w:val="0"/>
                                      <w:divBdr>
                                        <w:top w:val="single" w:sz="2" w:space="0" w:color="E5E5E5"/>
                                        <w:left w:val="single" w:sz="2" w:space="0" w:color="E5E5E5"/>
                                        <w:bottom w:val="single" w:sz="2" w:space="0" w:color="E5E5E5"/>
                                        <w:right w:val="single" w:sz="2" w:space="0" w:color="E5E5E5"/>
                                      </w:divBdr>
                                      <w:divsChild>
                                        <w:div w:id="1479031100">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 w:id="435099666">
                                  <w:marLeft w:val="0"/>
                                  <w:marRight w:val="0"/>
                                  <w:marTop w:val="240"/>
                                  <w:marBottom w:val="0"/>
                                  <w:divBdr>
                                    <w:top w:val="single" w:sz="2" w:space="0" w:color="E5E5E5"/>
                                    <w:left w:val="single" w:sz="2" w:space="0" w:color="E5E5E5"/>
                                    <w:bottom w:val="single" w:sz="2" w:space="0" w:color="E5E5E5"/>
                                    <w:right w:val="single" w:sz="2" w:space="0" w:color="E5E5E5"/>
                                  </w:divBdr>
                                  <w:divsChild>
                                    <w:div w:id="1298605810">
                                      <w:marLeft w:val="0"/>
                                      <w:marRight w:val="0"/>
                                      <w:marTop w:val="0"/>
                                      <w:marBottom w:val="0"/>
                                      <w:divBdr>
                                        <w:top w:val="single" w:sz="2" w:space="0" w:color="E5E5E5"/>
                                        <w:left w:val="single" w:sz="2" w:space="0" w:color="E5E5E5"/>
                                        <w:bottom w:val="single" w:sz="2" w:space="0" w:color="E5E5E5"/>
                                        <w:right w:val="single" w:sz="2" w:space="0" w:color="E5E5E5"/>
                                      </w:divBdr>
                                      <w:divsChild>
                                        <w:div w:id="464930362">
                                          <w:marLeft w:val="0"/>
                                          <w:marRight w:val="0"/>
                                          <w:marTop w:val="0"/>
                                          <w:marBottom w:val="0"/>
                                          <w:divBdr>
                                            <w:top w:val="single" w:sz="6" w:space="0" w:color="E5E5E5"/>
                                            <w:left w:val="single" w:sz="6" w:space="0" w:color="E5E5E5"/>
                                            <w:bottom w:val="single" w:sz="6" w:space="0" w:color="E5E5E5"/>
                                            <w:right w:val="single" w:sz="6" w:space="0" w:color="E5E5E5"/>
                                          </w:divBdr>
                                          <w:divsChild>
                                            <w:div w:id="1842695903">
                                              <w:marLeft w:val="0"/>
                                              <w:marRight w:val="0"/>
                                              <w:marTop w:val="0"/>
                                              <w:marBottom w:val="0"/>
                                              <w:divBdr>
                                                <w:top w:val="single" w:sz="2" w:space="0" w:color="E5E5E5"/>
                                                <w:left w:val="single" w:sz="2" w:space="0" w:color="E5E5E5"/>
                                                <w:bottom w:val="single" w:sz="2" w:space="0" w:color="E5E5E5"/>
                                                <w:right w:val="single" w:sz="2" w:space="0" w:color="E5E5E5"/>
                                              </w:divBdr>
                                            </w:div>
                                            <w:div w:id="1367481547">
                                              <w:marLeft w:val="0"/>
                                              <w:marRight w:val="0"/>
                                              <w:marTop w:val="0"/>
                                              <w:marBottom w:val="0"/>
                                              <w:divBdr>
                                                <w:top w:val="single" w:sz="2" w:space="0" w:color="E5E5E5"/>
                                                <w:left w:val="single" w:sz="2" w:space="0" w:color="E5E5E5"/>
                                                <w:bottom w:val="single" w:sz="2" w:space="0" w:color="E5E5E5"/>
                                                <w:right w:val="single" w:sz="2" w:space="0" w:color="E5E5E5"/>
                                              </w:divBdr>
                                              <w:divsChild>
                                                <w:div w:id="141772814">
                                                  <w:marLeft w:val="0"/>
                                                  <w:marRight w:val="0"/>
                                                  <w:marTop w:val="0"/>
                                                  <w:marBottom w:val="0"/>
                                                  <w:divBdr>
                                                    <w:top w:val="single" w:sz="2" w:space="0" w:color="E5E5E5"/>
                                                    <w:left w:val="single" w:sz="2" w:space="0" w:color="E5E5E5"/>
                                                    <w:bottom w:val="single" w:sz="2" w:space="0" w:color="E5E5E5"/>
                                                    <w:right w:val="single" w:sz="2" w:space="0" w:color="E5E5E5"/>
                                                  </w:divBdr>
                                                  <w:divsChild>
                                                    <w:div w:id="1635868739">
                                                      <w:marLeft w:val="0"/>
                                                      <w:marRight w:val="0"/>
                                                      <w:marTop w:val="0"/>
                                                      <w:marBottom w:val="0"/>
                                                      <w:divBdr>
                                                        <w:top w:val="single" w:sz="2" w:space="0" w:color="E5E5E5"/>
                                                        <w:left w:val="single" w:sz="2" w:space="0" w:color="E5E5E5"/>
                                                        <w:bottom w:val="single" w:sz="6" w:space="0" w:color="E5E5E5"/>
                                                        <w:right w:val="single" w:sz="2" w:space="0" w:color="E5E5E5"/>
                                                      </w:divBdr>
                                                      <w:divsChild>
                                                        <w:div w:id="1451778948">
                                                          <w:marLeft w:val="0"/>
                                                          <w:marRight w:val="0"/>
                                                          <w:marTop w:val="0"/>
                                                          <w:marBottom w:val="0"/>
                                                          <w:divBdr>
                                                            <w:top w:val="single" w:sz="2" w:space="0" w:color="E5E5E5"/>
                                                            <w:left w:val="single" w:sz="2" w:space="0" w:color="E5E5E5"/>
                                                            <w:bottom w:val="single" w:sz="2" w:space="0" w:color="E5E5E5"/>
                                                            <w:right w:val="single" w:sz="2" w:space="0" w:color="E5E5E5"/>
                                                          </w:divBdr>
                                                          <w:divsChild>
                                                            <w:div w:id="1851797602">
                                                              <w:marLeft w:val="0"/>
                                                              <w:marRight w:val="0"/>
                                                              <w:marTop w:val="0"/>
                                                              <w:marBottom w:val="0"/>
                                                              <w:divBdr>
                                                                <w:top w:val="single" w:sz="2" w:space="0" w:color="E5E5E5"/>
                                                                <w:left w:val="single" w:sz="2" w:space="0" w:color="E5E5E5"/>
                                                                <w:bottom w:val="single" w:sz="2" w:space="0" w:color="E5E5E5"/>
                                                                <w:right w:val="single" w:sz="2" w:space="0" w:color="E5E5E5"/>
                                                              </w:divBdr>
                                                            </w:div>
                                                            <w:div w:id="251163214">
                                                              <w:marLeft w:val="0"/>
                                                              <w:marRight w:val="0"/>
                                                              <w:marTop w:val="0"/>
                                                              <w:marBottom w:val="0"/>
                                                              <w:divBdr>
                                                                <w:top w:val="single" w:sz="2" w:space="0" w:color="E5E5E5"/>
                                                                <w:left w:val="single" w:sz="2" w:space="0" w:color="E5E5E5"/>
                                                                <w:bottom w:val="single" w:sz="2" w:space="0" w:color="E5E5E5"/>
                                                                <w:right w:val="single" w:sz="2" w:space="0" w:color="E5E5E5"/>
                                                              </w:divBdr>
                                                              <w:divsChild>
                                                                <w:div w:id="936905956">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01187783">
                                                      <w:marLeft w:val="0"/>
                                                      <w:marRight w:val="0"/>
                                                      <w:marTop w:val="0"/>
                                                      <w:marBottom w:val="0"/>
                                                      <w:divBdr>
                                                        <w:top w:val="single" w:sz="2" w:space="0" w:color="E5E5E5"/>
                                                        <w:left w:val="single" w:sz="2" w:space="0" w:color="E5E5E5"/>
                                                        <w:bottom w:val="single" w:sz="2" w:space="0" w:color="E5E5E5"/>
                                                        <w:right w:val="single" w:sz="2" w:space="0" w:color="E5E5E5"/>
                                                      </w:divBdr>
                                                    </w:div>
                                                    <w:div w:id="1646356928">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sChild>
                                    </w:div>
                                  </w:divsChild>
                                </w:div>
                                <w:div w:id="1669559887">
                                  <w:marLeft w:val="0"/>
                                  <w:marRight w:val="0"/>
                                  <w:marTop w:val="240"/>
                                  <w:marBottom w:val="0"/>
                                  <w:divBdr>
                                    <w:top w:val="single" w:sz="2" w:space="0" w:color="E5E5E5"/>
                                    <w:left w:val="single" w:sz="2" w:space="0" w:color="E5E5E5"/>
                                    <w:bottom w:val="single" w:sz="2" w:space="0" w:color="E5E5E5"/>
                                    <w:right w:val="single" w:sz="2" w:space="0" w:color="E5E5E5"/>
                                  </w:divBdr>
                                  <w:divsChild>
                                    <w:div w:id="1834831541">
                                      <w:marLeft w:val="0"/>
                                      <w:marRight w:val="0"/>
                                      <w:marTop w:val="0"/>
                                      <w:marBottom w:val="0"/>
                                      <w:divBdr>
                                        <w:top w:val="single" w:sz="2" w:space="0" w:color="E5E5E5"/>
                                        <w:left w:val="single" w:sz="2" w:space="0" w:color="E5E5E5"/>
                                        <w:bottom w:val="single" w:sz="2" w:space="0" w:color="E5E5E5"/>
                                        <w:right w:val="single" w:sz="2" w:space="0" w:color="E5E5E5"/>
                                      </w:divBdr>
                                    </w:div>
                                    <w:div w:id="15776817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504781788">
                                  <w:marLeft w:val="0"/>
                                  <w:marRight w:val="0"/>
                                  <w:marTop w:val="240"/>
                                  <w:marBottom w:val="0"/>
                                  <w:divBdr>
                                    <w:top w:val="single" w:sz="2" w:space="0" w:color="E5E5E5"/>
                                    <w:left w:val="single" w:sz="2" w:space="0" w:color="E5E5E5"/>
                                    <w:bottom w:val="single" w:sz="2" w:space="0" w:color="E5E5E5"/>
                                    <w:right w:val="single" w:sz="2" w:space="0" w:color="E5E5E5"/>
                                  </w:divBdr>
                                  <w:divsChild>
                                    <w:div w:id="1314069083">
                                      <w:marLeft w:val="0"/>
                                      <w:marRight w:val="0"/>
                                      <w:marTop w:val="120"/>
                                      <w:marBottom w:val="0"/>
                                      <w:divBdr>
                                        <w:top w:val="single" w:sz="2" w:space="0" w:color="E5E5E5"/>
                                        <w:left w:val="single" w:sz="2" w:space="0" w:color="E5E5E5"/>
                                        <w:bottom w:val="single" w:sz="2" w:space="0" w:color="E5E5E5"/>
                                        <w:right w:val="single" w:sz="2" w:space="0" w:color="E5E5E5"/>
                                      </w:divBdr>
                                    </w:div>
                                  </w:divsChild>
                                </w:div>
                              </w:divsChild>
                            </w:div>
                          </w:divsChild>
                        </w:div>
                      </w:divsChild>
                    </w:div>
                    <w:div w:id="1995378238">
                      <w:marLeft w:val="0"/>
                      <w:marRight w:val="0"/>
                      <w:marTop w:val="0"/>
                      <w:marBottom w:val="0"/>
                      <w:divBdr>
                        <w:top w:val="single" w:sz="2" w:space="0" w:color="E5E5E5"/>
                        <w:left w:val="single" w:sz="2" w:space="0" w:color="E5E5E5"/>
                        <w:bottom w:val="single" w:sz="2" w:space="0" w:color="E5E5E5"/>
                        <w:right w:val="single" w:sz="2" w:space="0" w:color="E5E5E5"/>
                      </w:divBdr>
                      <w:divsChild>
                        <w:div w:id="356778164">
                          <w:marLeft w:val="0"/>
                          <w:marRight w:val="0"/>
                          <w:marTop w:val="0"/>
                          <w:marBottom w:val="0"/>
                          <w:divBdr>
                            <w:top w:val="single" w:sz="6" w:space="0" w:color="E5E5E5"/>
                            <w:left w:val="single" w:sz="6" w:space="0" w:color="E5E5E5"/>
                            <w:bottom w:val="single" w:sz="6" w:space="0" w:color="E5E5E5"/>
                            <w:right w:val="single" w:sz="6" w:space="0" w:color="E5E5E5"/>
                          </w:divBdr>
                          <w:divsChild>
                            <w:div w:id="1130057621">
                              <w:marLeft w:val="0"/>
                              <w:marRight w:val="0"/>
                              <w:marTop w:val="0"/>
                              <w:marBottom w:val="0"/>
                              <w:divBdr>
                                <w:top w:val="single" w:sz="2" w:space="0" w:color="E5E5E5"/>
                                <w:left w:val="single" w:sz="2" w:space="0" w:color="E5E5E5"/>
                                <w:bottom w:val="single" w:sz="2" w:space="0" w:color="E5E5E5"/>
                                <w:right w:val="single" w:sz="2" w:space="0" w:color="E5E5E5"/>
                              </w:divBdr>
                              <w:divsChild>
                                <w:div w:id="1641692776">
                                  <w:marLeft w:val="0"/>
                                  <w:marRight w:val="0"/>
                                  <w:marTop w:val="360"/>
                                  <w:marBottom w:val="0"/>
                                  <w:divBdr>
                                    <w:top w:val="single" w:sz="6" w:space="0" w:color="E5E5E5"/>
                                    <w:left w:val="single" w:sz="6" w:space="0" w:color="E5E5E5"/>
                                    <w:bottom w:val="single" w:sz="6" w:space="0" w:color="E5E5E5"/>
                                    <w:right w:val="single" w:sz="6" w:space="0" w:color="E5E5E5"/>
                                  </w:divBdr>
                                  <w:divsChild>
                                    <w:div w:id="84687748">
                                      <w:marLeft w:val="0"/>
                                      <w:marRight w:val="0"/>
                                      <w:marTop w:val="0"/>
                                      <w:marBottom w:val="0"/>
                                      <w:divBdr>
                                        <w:top w:val="single" w:sz="2" w:space="0" w:color="E5E5E5"/>
                                        <w:left w:val="single" w:sz="2" w:space="0" w:color="E5E5E5"/>
                                        <w:bottom w:val="single" w:sz="2" w:space="0" w:color="E5E5E5"/>
                                        <w:right w:val="single" w:sz="2" w:space="0" w:color="E5E5E5"/>
                                      </w:divBdr>
                                    </w:div>
                                    <w:div w:id="2021350559">
                                      <w:marLeft w:val="0"/>
                                      <w:marRight w:val="0"/>
                                      <w:marTop w:val="0"/>
                                      <w:marBottom w:val="0"/>
                                      <w:divBdr>
                                        <w:top w:val="single" w:sz="2" w:space="0" w:color="E5E5E5"/>
                                        <w:left w:val="single" w:sz="2" w:space="0" w:color="E5E5E5"/>
                                        <w:bottom w:val="single" w:sz="2" w:space="0" w:color="E5E5E5"/>
                                        <w:right w:val="single" w:sz="2" w:space="0" w:color="E5E5E5"/>
                                      </w:divBdr>
                                      <w:divsChild>
                                        <w:div w:id="1348092349">
                                          <w:marLeft w:val="0"/>
                                          <w:marRight w:val="0"/>
                                          <w:marTop w:val="0"/>
                                          <w:marBottom w:val="0"/>
                                          <w:divBdr>
                                            <w:top w:val="single" w:sz="2" w:space="0" w:color="E5E5E5"/>
                                            <w:left w:val="single" w:sz="2" w:space="0" w:color="E5E5E5"/>
                                            <w:bottom w:val="single" w:sz="2" w:space="0" w:color="E5E5E5"/>
                                            <w:right w:val="single" w:sz="2" w:space="0" w:color="E5E5E5"/>
                                          </w:divBdr>
                                          <w:divsChild>
                                            <w:div w:id="1655909181">
                                              <w:marLeft w:val="0"/>
                                              <w:marRight w:val="0"/>
                                              <w:marTop w:val="0"/>
                                              <w:marBottom w:val="0"/>
                                              <w:divBdr>
                                                <w:top w:val="single" w:sz="2" w:space="0" w:color="E5E5E5"/>
                                                <w:left w:val="single" w:sz="2" w:space="0" w:color="E5E5E5"/>
                                                <w:bottom w:val="single" w:sz="2" w:space="0" w:color="E5E5E5"/>
                                                <w:right w:val="single" w:sz="2" w:space="0" w:color="E5E5E5"/>
                                              </w:divBdr>
                                              <w:divsChild>
                                                <w:div w:id="1812938659">
                                                  <w:marLeft w:val="0"/>
                                                  <w:marRight w:val="0"/>
                                                  <w:marTop w:val="0"/>
                                                  <w:marBottom w:val="0"/>
                                                  <w:divBdr>
                                                    <w:top w:val="single" w:sz="2" w:space="0" w:color="E5E5E5"/>
                                                    <w:left w:val="single" w:sz="2" w:space="0" w:color="E5E5E5"/>
                                                    <w:bottom w:val="single" w:sz="2" w:space="0" w:color="E5E5E5"/>
                                                    <w:right w:val="single" w:sz="2" w:space="0" w:color="E5E5E5"/>
                                                  </w:divBdr>
                                                  <w:divsChild>
                                                    <w:div w:id="1618029117">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sChild>
                                    </w:div>
                                  </w:divsChild>
                                </w:div>
                                <w:div w:id="595674205">
                                  <w:marLeft w:val="0"/>
                                  <w:marRight w:val="0"/>
                                  <w:marTop w:val="360"/>
                                  <w:marBottom w:val="0"/>
                                  <w:divBdr>
                                    <w:top w:val="single" w:sz="2" w:space="0" w:color="E5E5E5"/>
                                    <w:left w:val="single" w:sz="2" w:space="0" w:color="E5E5E5"/>
                                    <w:bottom w:val="single" w:sz="2" w:space="0" w:color="E5E5E5"/>
                                    <w:right w:val="single" w:sz="2" w:space="0" w:color="E5E5E5"/>
                                  </w:divBdr>
                                  <w:divsChild>
                                    <w:div w:id="882905452">
                                      <w:marLeft w:val="0"/>
                                      <w:marRight w:val="0"/>
                                      <w:marTop w:val="0"/>
                                      <w:marBottom w:val="0"/>
                                      <w:divBdr>
                                        <w:top w:val="single" w:sz="6" w:space="0" w:color="E5E5E5"/>
                                        <w:left w:val="single" w:sz="6" w:space="0" w:color="E5E5E5"/>
                                        <w:bottom w:val="single" w:sz="6" w:space="0" w:color="E5E5E5"/>
                                        <w:right w:val="single" w:sz="6" w:space="0" w:color="E5E5E5"/>
                                      </w:divBdr>
                                      <w:divsChild>
                                        <w:div w:id="1053506069">
                                          <w:marLeft w:val="0"/>
                                          <w:marRight w:val="0"/>
                                          <w:marTop w:val="0"/>
                                          <w:marBottom w:val="0"/>
                                          <w:divBdr>
                                            <w:top w:val="single" w:sz="2" w:space="0" w:color="E5E5E5"/>
                                            <w:left w:val="single" w:sz="2" w:space="0" w:color="E5E5E5"/>
                                            <w:bottom w:val="single" w:sz="2" w:space="0" w:color="E5E5E5"/>
                                            <w:right w:val="single" w:sz="2" w:space="0" w:color="E5E5E5"/>
                                          </w:divBdr>
                                        </w:div>
                                        <w:div w:id="1531528905">
                                          <w:marLeft w:val="0"/>
                                          <w:marRight w:val="0"/>
                                          <w:marTop w:val="0"/>
                                          <w:marBottom w:val="0"/>
                                          <w:divBdr>
                                            <w:top w:val="single" w:sz="2" w:space="0" w:color="E5E5E5"/>
                                            <w:left w:val="single" w:sz="2" w:space="0" w:color="E5E5E5"/>
                                            <w:bottom w:val="single" w:sz="2" w:space="0" w:color="E5E5E5"/>
                                            <w:right w:val="single" w:sz="2" w:space="0" w:color="E5E5E5"/>
                                          </w:divBdr>
                                          <w:divsChild>
                                            <w:div w:id="1546024488">
                                              <w:marLeft w:val="0"/>
                                              <w:marRight w:val="0"/>
                                              <w:marTop w:val="0"/>
                                              <w:marBottom w:val="0"/>
                                              <w:divBdr>
                                                <w:top w:val="single" w:sz="2" w:space="0" w:color="E5E5E5"/>
                                                <w:left w:val="single" w:sz="2" w:space="0" w:color="E5E5E5"/>
                                                <w:bottom w:val="single" w:sz="2" w:space="0" w:color="E5E5E5"/>
                                                <w:right w:val="single" w:sz="2" w:space="0" w:color="E5E5E5"/>
                                              </w:divBdr>
                                            </w:div>
                                            <w:div w:id="759452753">
                                              <w:marLeft w:val="240"/>
                                              <w:marRight w:val="0"/>
                                              <w:marTop w:val="0"/>
                                              <w:marBottom w:val="0"/>
                                              <w:divBdr>
                                                <w:top w:val="single" w:sz="2" w:space="0" w:color="E5E5E5"/>
                                                <w:left w:val="single" w:sz="2" w:space="0" w:color="E5E5E5"/>
                                                <w:bottom w:val="single" w:sz="2" w:space="0" w:color="E5E5E5"/>
                                                <w:right w:val="single" w:sz="2" w:space="0" w:color="E5E5E5"/>
                                              </w:divBdr>
                                              <w:divsChild>
                                                <w:div w:id="2033409936">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2095054869">
                                      <w:marLeft w:val="0"/>
                                      <w:marRight w:val="0"/>
                                      <w:marTop w:val="0"/>
                                      <w:marBottom w:val="0"/>
                                      <w:divBdr>
                                        <w:top w:val="single" w:sz="6" w:space="0" w:color="E5E5E5"/>
                                        <w:left w:val="single" w:sz="6" w:space="0" w:color="E5E5E5"/>
                                        <w:bottom w:val="single" w:sz="6" w:space="0" w:color="E5E5E5"/>
                                        <w:right w:val="single" w:sz="6" w:space="0" w:color="E5E5E5"/>
                                      </w:divBdr>
                                      <w:divsChild>
                                        <w:div w:id="1629970285">
                                          <w:marLeft w:val="0"/>
                                          <w:marRight w:val="0"/>
                                          <w:marTop w:val="0"/>
                                          <w:marBottom w:val="0"/>
                                          <w:divBdr>
                                            <w:top w:val="single" w:sz="2" w:space="0" w:color="E5E5E5"/>
                                            <w:left w:val="single" w:sz="2" w:space="0" w:color="E5E5E5"/>
                                            <w:bottom w:val="single" w:sz="2" w:space="0" w:color="E5E5E5"/>
                                            <w:right w:val="single" w:sz="2" w:space="0" w:color="E5E5E5"/>
                                          </w:divBdr>
                                        </w:div>
                                        <w:div w:id="138695279">
                                          <w:marLeft w:val="0"/>
                                          <w:marRight w:val="0"/>
                                          <w:marTop w:val="0"/>
                                          <w:marBottom w:val="0"/>
                                          <w:divBdr>
                                            <w:top w:val="single" w:sz="2" w:space="0" w:color="E5E5E5"/>
                                            <w:left w:val="single" w:sz="2" w:space="0" w:color="E5E5E5"/>
                                            <w:bottom w:val="single" w:sz="2" w:space="0" w:color="E5E5E5"/>
                                            <w:right w:val="single" w:sz="2" w:space="0" w:color="E5E5E5"/>
                                          </w:divBdr>
                                          <w:divsChild>
                                            <w:div w:id="1582830974">
                                              <w:marLeft w:val="0"/>
                                              <w:marRight w:val="0"/>
                                              <w:marTop w:val="0"/>
                                              <w:marBottom w:val="0"/>
                                              <w:divBdr>
                                                <w:top w:val="single" w:sz="2" w:space="0" w:color="E5E5E5"/>
                                                <w:left w:val="single" w:sz="2" w:space="0" w:color="E5E5E5"/>
                                                <w:bottom w:val="single" w:sz="2" w:space="0" w:color="E5E5E5"/>
                                                <w:right w:val="single" w:sz="2" w:space="0" w:color="E5E5E5"/>
                                              </w:divBdr>
                                              <w:divsChild>
                                                <w:div w:id="1926305073">
                                                  <w:marLeft w:val="0"/>
                                                  <w:marRight w:val="0"/>
                                                  <w:marTop w:val="0"/>
                                                  <w:marBottom w:val="0"/>
                                                  <w:divBdr>
                                                    <w:top w:val="single" w:sz="2" w:space="0" w:color="E5E5E5"/>
                                                    <w:left w:val="single" w:sz="2" w:space="0" w:color="E5E5E5"/>
                                                    <w:bottom w:val="single" w:sz="2" w:space="0" w:color="E5E5E5"/>
                                                    <w:right w:val="single" w:sz="2" w:space="0" w:color="E5E5E5"/>
                                                  </w:divBdr>
                                                </w:div>
                                                <w:div w:id="196615656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53060471">
                                              <w:marLeft w:val="0"/>
                                              <w:marRight w:val="0"/>
                                              <w:marTop w:val="0"/>
                                              <w:marBottom w:val="0"/>
                                              <w:divBdr>
                                                <w:top w:val="single" w:sz="2" w:space="0" w:color="E5E5E5"/>
                                                <w:left w:val="single" w:sz="2" w:space="0" w:color="E5E5E5"/>
                                                <w:bottom w:val="single" w:sz="2" w:space="0" w:color="E5E5E5"/>
                                                <w:right w:val="single" w:sz="2" w:space="0" w:color="E5E5E5"/>
                                              </w:divBdr>
                                              <w:divsChild>
                                                <w:div w:id="25646422">
                                                  <w:marLeft w:val="0"/>
                                                  <w:marRight w:val="0"/>
                                                  <w:marTop w:val="0"/>
                                                  <w:marBottom w:val="0"/>
                                                  <w:divBdr>
                                                    <w:top w:val="single" w:sz="2" w:space="0" w:color="E5E5E5"/>
                                                    <w:left w:val="single" w:sz="2" w:space="0" w:color="E5E5E5"/>
                                                    <w:bottom w:val="single" w:sz="2" w:space="0" w:color="E5E5E5"/>
                                                    <w:right w:val="single" w:sz="2" w:space="0" w:color="E5E5E5"/>
                                                  </w:divBdr>
                                                </w:div>
                                                <w:div w:id="1555192631">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sChild>
                                </w:div>
                                <w:div w:id="1164205661">
                                  <w:marLeft w:val="0"/>
                                  <w:marRight w:val="0"/>
                                  <w:marTop w:val="360"/>
                                  <w:marBottom w:val="0"/>
                                  <w:divBdr>
                                    <w:top w:val="single" w:sz="2" w:space="0" w:color="E5E5E5"/>
                                    <w:left w:val="single" w:sz="2" w:space="0" w:color="E5E5E5"/>
                                    <w:bottom w:val="single" w:sz="2" w:space="0" w:color="E5E5E5"/>
                                    <w:right w:val="single" w:sz="2" w:space="0" w:color="E5E5E5"/>
                                  </w:divBdr>
                                  <w:divsChild>
                                    <w:div w:id="891379525">
                                      <w:marLeft w:val="0"/>
                                      <w:marRight w:val="0"/>
                                      <w:marTop w:val="0"/>
                                      <w:marBottom w:val="0"/>
                                      <w:divBdr>
                                        <w:top w:val="single" w:sz="2" w:space="0" w:color="E5E5E5"/>
                                        <w:left w:val="single" w:sz="2" w:space="0" w:color="E5E5E5"/>
                                        <w:bottom w:val="single" w:sz="2" w:space="0" w:color="E5E5E5"/>
                                        <w:right w:val="single" w:sz="2" w:space="0" w:color="E5E5E5"/>
                                      </w:divBdr>
                                    </w:div>
                                    <w:div w:id="1923710503">
                                      <w:marLeft w:val="0"/>
                                      <w:marRight w:val="0"/>
                                      <w:marTop w:val="0"/>
                                      <w:marBottom w:val="0"/>
                                      <w:divBdr>
                                        <w:top w:val="single" w:sz="6" w:space="0" w:color="E5E5E5"/>
                                        <w:left w:val="single" w:sz="6" w:space="0" w:color="E5E5E5"/>
                                        <w:bottom w:val="single" w:sz="6" w:space="0" w:color="E5E5E5"/>
                                        <w:right w:val="single" w:sz="6" w:space="0" w:color="E5E5E5"/>
                                      </w:divBdr>
                                    </w:div>
                                  </w:divsChild>
                                </w:div>
                              </w:divsChild>
                            </w:div>
                          </w:divsChild>
                        </w:div>
                      </w:divsChild>
                    </w:div>
                  </w:divsChild>
                </w:div>
              </w:divsChild>
            </w:div>
          </w:divsChild>
        </w:div>
      </w:divsChild>
    </w:div>
    <w:div w:id="878125858">
      <w:bodyDiv w:val="1"/>
      <w:marLeft w:val="0"/>
      <w:marRight w:val="0"/>
      <w:marTop w:val="0"/>
      <w:marBottom w:val="0"/>
      <w:divBdr>
        <w:top w:val="none" w:sz="0" w:space="0" w:color="auto"/>
        <w:left w:val="none" w:sz="0" w:space="0" w:color="auto"/>
        <w:bottom w:val="none" w:sz="0" w:space="0" w:color="auto"/>
        <w:right w:val="none" w:sz="0" w:space="0" w:color="auto"/>
      </w:divBdr>
    </w:div>
    <w:div w:id="879979650">
      <w:bodyDiv w:val="1"/>
      <w:marLeft w:val="0"/>
      <w:marRight w:val="0"/>
      <w:marTop w:val="0"/>
      <w:marBottom w:val="0"/>
      <w:divBdr>
        <w:top w:val="none" w:sz="0" w:space="0" w:color="auto"/>
        <w:left w:val="none" w:sz="0" w:space="0" w:color="auto"/>
        <w:bottom w:val="none" w:sz="0" w:space="0" w:color="auto"/>
        <w:right w:val="none" w:sz="0" w:space="0" w:color="auto"/>
      </w:divBdr>
      <w:divsChild>
        <w:div w:id="189878215">
          <w:marLeft w:val="0"/>
          <w:marRight w:val="0"/>
          <w:marTop w:val="0"/>
          <w:marBottom w:val="0"/>
          <w:divBdr>
            <w:top w:val="none" w:sz="0" w:space="0" w:color="auto"/>
            <w:left w:val="none" w:sz="0" w:space="0" w:color="auto"/>
            <w:bottom w:val="none" w:sz="0" w:space="0" w:color="auto"/>
            <w:right w:val="none" w:sz="0" w:space="0" w:color="auto"/>
          </w:divBdr>
          <w:divsChild>
            <w:div w:id="207183659">
              <w:marLeft w:val="0"/>
              <w:marRight w:val="0"/>
              <w:marTop w:val="0"/>
              <w:marBottom w:val="0"/>
              <w:divBdr>
                <w:top w:val="none" w:sz="0" w:space="0" w:color="auto"/>
                <w:left w:val="none" w:sz="0" w:space="0" w:color="auto"/>
                <w:bottom w:val="none" w:sz="0" w:space="0" w:color="auto"/>
                <w:right w:val="none" w:sz="0" w:space="0" w:color="auto"/>
              </w:divBdr>
              <w:divsChild>
                <w:div w:id="1436248525">
                  <w:marLeft w:val="0"/>
                  <w:marRight w:val="0"/>
                  <w:marTop w:val="0"/>
                  <w:marBottom w:val="0"/>
                  <w:divBdr>
                    <w:top w:val="none" w:sz="0" w:space="0" w:color="auto"/>
                    <w:left w:val="none" w:sz="0" w:space="0" w:color="auto"/>
                    <w:bottom w:val="none" w:sz="0" w:space="0" w:color="auto"/>
                    <w:right w:val="none" w:sz="0" w:space="0" w:color="auto"/>
                  </w:divBdr>
                  <w:divsChild>
                    <w:div w:id="1586648406">
                      <w:marLeft w:val="0"/>
                      <w:marRight w:val="0"/>
                      <w:marTop w:val="0"/>
                      <w:marBottom w:val="0"/>
                      <w:divBdr>
                        <w:top w:val="none" w:sz="0" w:space="0" w:color="auto"/>
                        <w:left w:val="none" w:sz="0" w:space="0" w:color="auto"/>
                        <w:bottom w:val="none" w:sz="0" w:space="0" w:color="auto"/>
                        <w:right w:val="none" w:sz="0" w:space="0" w:color="auto"/>
                      </w:divBdr>
                      <w:divsChild>
                        <w:div w:id="561065126">
                          <w:marLeft w:val="0"/>
                          <w:marRight w:val="0"/>
                          <w:marTop w:val="0"/>
                          <w:marBottom w:val="0"/>
                          <w:divBdr>
                            <w:top w:val="none" w:sz="0" w:space="0" w:color="auto"/>
                            <w:left w:val="none" w:sz="0" w:space="0" w:color="auto"/>
                            <w:bottom w:val="none" w:sz="0" w:space="0" w:color="auto"/>
                            <w:right w:val="none" w:sz="0" w:space="0" w:color="auto"/>
                          </w:divBdr>
                          <w:divsChild>
                            <w:div w:id="1200318379">
                              <w:marLeft w:val="0"/>
                              <w:marRight w:val="0"/>
                              <w:marTop w:val="0"/>
                              <w:marBottom w:val="0"/>
                              <w:divBdr>
                                <w:top w:val="none" w:sz="0" w:space="0" w:color="auto"/>
                                <w:left w:val="none" w:sz="0" w:space="0" w:color="auto"/>
                                <w:bottom w:val="none" w:sz="0" w:space="0" w:color="auto"/>
                                <w:right w:val="none" w:sz="0" w:space="0" w:color="auto"/>
                              </w:divBdr>
                              <w:divsChild>
                                <w:div w:id="770902892">
                                  <w:marLeft w:val="0"/>
                                  <w:marRight w:val="0"/>
                                  <w:marTop w:val="0"/>
                                  <w:marBottom w:val="0"/>
                                  <w:divBdr>
                                    <w:top w:val="none" w:sz="0" w:space="0" w:color="auto"/>
                                    <w:left w:val="none" w:sz="0" w:space="0" w:color="auto"/>
                                    <w:bottom w:val="none" w:sz="0" w:space="0" w:color="auto"/>
                                    <w:right w:val="none" w:sz="0" w:space="0" w:color="auto"/>
                                  </w:divBdr>
                                  <w:divsChild>
                                    <w:div w:id="147903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183132">
      <w:bodyDiv w:val="1"/>
      <w:marLeft w:val="0"/>
      <w:marRight w:val="0"/>
      <w:marTop w:val="0"/>
      <w:marBottom w:val="0"/>
      <w:divBdr>
        <w:top w:val="none" w:sz="0" w:space="0" w:color="auto"/>
        <w:left w:val="none" w:sz="0" w:space="0" w:color="auto"/>
        <w:bottom w:val="none" w:sz="0" w:space="0" w:color="auto"/>
        <w:right w:val="none" w:sz="0" w:space="0" w:color="auto"/>
      </w:divBdr>
    </w:div>
    <w:div w:id="886378646">
      <w:bodyDiv w:val="1"/>
      <w:marLeft w:val="0"/>
      <w:marRight w:val="0"/>
      <w:marTop w:val="0"/>
      <w:marBottom w:val="0"/>
      <w:divBdr>
        <w:top w:val="none" w:sz="0" w:space="0" w:color="auto"/>
        <w:left w:val="none" w:sz="0" w:space="0" w:color="auto"/>
        <w:bottom w:val="none" w:sz="0" w:space="0" w:color="auto"/>
        <w:right w:val="none" w:sz="0" w:space="0" w:color="auto"/>
      </w:divBdr>
    </w:div>
    <w:div w:id="886453725">
      <w:bodyDiv w:val="1"/>
      <w:marLeft w:val="0"/>
      <w:marRight w:val="0"/>
      <w:marTop w:val="0"/>
      <w:marBottom w:val="0"/>
      <w:divBdr>
        <w:top w:val="none" w:sz="0" w:space="0" w:color="auto"/>
        <w:left w:val="none" w:sz="0" w:space="0" w:color="auto"/>
        <w:bottom w:val="none" w:sz="0" w:space="0" w:color="auto"/>
        <w:right w:val="none" w:sz="0" w:space="0" w:color="auto"/>
      </w:divBdr>
    </w:div>
    <w:div w:id="887375753">
      <w:bodyDiv w:val="1"/>
      <w:marLeft w:val="0"/>
      <w:marRight w:val="0"/>
      <w:marTop w:val="0"/>
      <w:marBottom w:val="0"/>
      <w:divBdr>
        <w:top w:val="none" w:sz="0" w:space="0" w:color="auto"/>
        <w:left w:val="none" w:sz="0" w:space="0" w:color="auto"/>
        <w:bottom w:val="none" w:sz="0" w:space="0" w:color="auto"/>
        <w:right w:val="none" w:sz="0" w:space="0" w:color="auto"/>
      </w:divBdr>
    </w:div>
    <w:div w:id="887956361">
      <w:bodyDiv w:val="1"/>
      <w:marLeft w:val="0"/>
      <w:marRight w:val="0"/>
      <w:marTop w:val="0"/>
      <w:marBottom w:val="0"/>
      <w:divBdr>
        <w:top w:val="none" w:sz="0" w:space="0" w:color="auto"/>
        <w:left w:val="none" w:sz="0" w:space="0" w:color="auto"/>
        <w:bottom w:val="none" w:sz="0" w:space="0" w:color="auto"/>
        <w:right w:val="none" w:sz="0" w:space="0" w:color="auto"/>
      </w:divBdr>
    </w:div>
    <w:div w:id="888416881">
      <w:bodyDiv w:val="1"/>
      <w:marLeft w:val="0"/>
      <w:marRight w:val="0"/>
      <w:marTop w:val="0"/>
      <w:marBottom w:val="0"/>
      <w:divBdr>
        <w:top w:val="none" w:sz="0" w:space="0" w:color="auto"/>
        <w:left w:val="none" w:sz="0" w:space="0" w:color="auto"/>
        <w:bottom w:val="none" w:sz="0" w:space="0" w:color="auto"/>
        <w:right w:val="none" w:sz="0" w:space="0" w:color="auto"/>
      </w:divBdr>
      <w:divsChild>
        <w:div w:id="1687437581">
          <w:marLeft w:val="144"/>
          <w:marRight w:val="0"/>
          <w:marTop w:val="240"/>
          <w:marBottom w:val="40"/>
          <w:divBdr>
            <w:top w:val="none" w:sz="0" w:space="0" w:color="auto"/>
            <w:left w:val="none" w:sz="0" w:space="0" w:color="auto"/>
            <w:bottom w:val="none" w:sz="0" w:space="0" w:color="auto"/>
            <w:right w:val="none" w:sz="0" w:space="0" w:color="auto"/>
          </w:divBdr>
        </w:div>
      </w:divsChild>
    </w:div>
    <w:div w:id="896162129">
      <w:bodyDiv w:val="1"/>
      <w:marLeft w:val="0"/>
      <w:marRight w:val="0"/>
      <w:marTop w:val="0"/>
      <w:marBottom w:val="0"/>
      <w:divBdr>
        <w:top w:val="none" w:sz="0" w:space="0" w:color="auto"/>
        <w:left w:val="none" w:sz="0" w:space="0" w:color="auto"/>
        <w:bottom w:val="none" w:sz="0" w:space="0" w:color="auto"/>
        <w:right w:val="none" w:sz="0" w:space="0" w:color="auto"/>
      </w:divBdr>
    </w:div>
    <w:div w:id="896432663">
      <w:bodyDiv w:val="1"/>
      <w:marLeft w:val="0"/>
      <w:marRight w:val="0"/>
      <w:marTop w:val="0"/>
      <w:marBottom w:val="0"/>
      <w:divBdr>
        <w:top w:val="none" w:sz="0" w:space="0" w:color="auto"/>
        <w:left w:val="none" w:sz="0" w:space="0" w:color="auto"/>
        <w:bottom w:val="none" w:sz="0" w:space="0" w:color="auto"/>
        <w:right w:val="none" w:sz="0" w:space="0" w:color="auto"/>
      </w:divBdr>
      <w:divsChild>
        <w:div w:id="127742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6743084">
      <w:bodyDiv w:val="1"/>
      <w:marLeft w:val="0"/>
      <w:marRight w:val="0"/>
      <w:marTop w:val="0"/>
      <w:marBottom w:val="0"/>
      <w:divBdr>
        <w:top w:val="none" w:sz="0" w:space="0" w:color="auto"/>
        <w:left w:val="none" w:sz="0" w:space="0" w:color="auto"/>
        <w:bottom w:val="none" w:sz="0" w:space="0" w:color="auto"/>
        <w:right w:val="none" w:sz="0" w:space="0" w:color="auto"/>
      </w:divBdr>
    </w:div>
    <w:div w:id="904030330">
      <w:bodyDiv w:val="1"/>
      <w:marLeft w:val="0"/>
      <w:marRight w:val="0"/>
      <w:marTop w:val="0"/>
      <w:marBottom w:val="0"/>
      <w:divBdr>
        <w:top w:val="none" w:sz="0" w:space="0" w:color="auto"/>
        <w:left w:val="none" w:sz="0" w:space="0" w:color="auto"/>
        <w:bottom w:val="none" w:sz="0" w:space="0" w:color="auto"/>
        <w:right w:val="none" w:sz="0" w:space="0" w:color="auto"/>
      </w:divBdr>
    </w:div>
    <w:div w:id="906693264">
      <w:bodyDiv w:val="1"/>
      <w:marLeft w:val="0"/>
      <w:marRight w:val="0"/>
      <w:marTop w:val="0"/>
      <w:marBottom w:val="0"/>
      <w:divBdr>
        <w:top w:val="none" w:sz="0" w:space="0" w:color="auto"/>
        <w:left w:val="none" w:sz="0" w:space="0" w:color="auto"/>
        <w:bottom w:val="none" w:sz="0" w:space="0" w:color="auto"/>
        <w:right w:val="none" w:sz="0" w:space="0" w:color="auto"/>
      </w:divBdr>
      <w:divsChild>
        <w:div w:id="2136093321">
          <w:marLeft w:val="0"/>
          <w:marRight w:val="0"/>
          <w:marTop w:val="0"/>
          <w:marBottom w:val="0"/>
          <w:divBdr>
            <w:top w:val="single" w:sz="2" w:space="0" w:color="auto"/>
            <w:left w:val="single" w:sz="2" w:space="0" w:color="auto"/>
            <w:bottom w:val="single" w:sz="2" w:space="0" w:color="auto"/>
            <w:right w:val="single" w:sz="2" w:space="0" w:color="auto"/>
          </w:divBdr>
        </w:div>
      </w:divsChild>
    </w:div>
    <w:div w:id="908929322">
      <w:bodyDiv w:val="1"/>
      <w:marLeft w:val="0"/>
      <w:marRight w:val="0"/>
      <w:marTop w:val="0"/>
      <w:marBottom w:val="0"/>
      <w:divBdr>
        <w:top w:val="none" w:sz="0" w:space="0" w:color="auto"/>
        <w:left w:val="none" w:sz="0" w:space="0" w:color="auto"/>
        <w:bottom w:val="none" w:sz="0" w:space="0" w:color="auto"/>
        <w:right w:val="none" w:sz="0" w:space="0" w:color="auto"/>
      </w:divBdr>
    </w:div>
    <w:div w:id="909466870">
      <w:bodyDiv w:val="1"/>
      <w:marLeft w:val="0"/>
      <w:marRight w:val="0"/>
      <w:marTop w:val="0"/>
      <w:marBottom w:val="0"/>
      <w:divBdr>
        <w:top w:val="none" w:sz="0" w:space="0" w:color="auto"/>
        <w:left w:val="none" w:sz="0" w:space="0" w:color="auto"/>
        <w:bottom w:val="none" w:sz="0" w:space="0" w:color="auto"/>
        <w:right w:val="none" w:sz="0" w:space="0" w:color="auto"/>
      </w:divBdr>
    </w:div>
    <w:div w:id="913703052">
      <w:bodyDiv w:val="1"/>
      <w:marLeft w:val="0"/>
      <w:marRight w:val="0"/>
      <w:marTop w:val="0"/>
      <w:marBottom w:val="0"/>
      <w:divBdr>
        <w:top w:val="none" w:sz="0" w:space="0" w:color="auto"/>
        <w:left w:val="none" w:sz="0" w:space="0" w:color="auto"/>
        <w:bottom w:val="none" w:sz="0" w:space="0" w:color="auto"/>
        <w:right w:val="none" w:sz="0" w:space="0" w:color="auto"/>
      </w:divBdr>
      <w:divsChild>
        <w:div w:id="406074314">
          <w:marLeft w:val="0"/>
          <w:marRight w:val="0"/>
          <w:marTop w:val="0"/>
          <w:marBottom w:val="0"/>
          <w:divBdr>
            <w:top w:val="none" w:sz="0" w:space="0" w:color="auto"/>
            <w:left w:val="none" w:sz="0" w:space="0" w:color="auto"/>
            <w:bottom w:val="none" w:sz="0" w:space="0" w:color="auto"/>
            <w:right w:val="none" w:sz="0" w:space="0" w:color="auto"/>
          </w:divBdr>
        </w:div>
        <w:div w:id="1593585612">
          <w:marLeft w:val="0"/>
          <w:marRight w:val="0"/>
          <w:marTop w:val="0"/>
          <w:marBottom w:val="0"/>
          <w:divBdr>
            <w:top w:val="none" w:sz="0" w:space="0" w:color="auto"/>
            <w:left w:val="none" w:sz="0" w:space="0" w:color="auto"/>
            <w:bottom w:val="none" w:sz="0" w:space="0" w:color="auto"/>
            <w:right w:val="none" w:sz="0" w:space="0" w:color="auto"/>
          </w:divBdr>
        </w:div>
      </w:divsChild>
    </w:div>
    <w:div w:id="916748100">
      <w:bodyDiv w:val="1"/>
      <w:marLeft w:val="0"/>
      <w:marRight w:val="0"/>
      <w:marTop w:val="0"/>
      <w:marBottom w:val="0"/>
      <w:divBdr>
        <w:top w:val="none" w:sz="0" w:space="0" w:color="auto"/>
        <w:left w:val="none" w:sz="0" w:space="0" w:color="auto"/>
        <w:bottom w:val="none" w:sz="0" w:space="0" w:color="auto"/>
        <w:right w:val="none" w:sz="0" w:space="0" w:color="auto"/>
      </w:divBdr>
    </w:div>
    <w:div w:id="917134227">
      <w:bodyDiv w:val="1"/>
      <w:marLeft w:val="0"/>
      <w:marRight w:val="0"/>
      <w:marTop w:val="0"/>
      <w:marBottom w:val="0"/>
      <w:divBdr>
        <w:top w:val="none" w:sz="0" w:space="0" w:color="auto"/>
        <w:left w:val="none" w:sz="0" w:space="0" w:color="auto"/>
        <w:bottom w:val="none" w:sz="0" w:space="0" w:color="auto"/>
        <w:right w:val="none" w:sz="0" w:space="0" w:color="auto"/>
      </w:divBdr>
    </w:div>
    <w:div w:id="920408418">
      <w:bodyDiv w:val="1"/>
      <w:marLeft w:val="0"/>
      <w:marRight w:val="0"/>
      <w:marTop w:val="0"/>
      <w:marBottom w:val="0"/>
      <w:divBdr>
        <w:top w:val="none" w:sz="0" w:space="0" w:color="auto"/>
        <w:left w:val="none" w:sz="0" w:space="0" w:color="auto"/>
        <w:bottom w:val="none" w:sz="0" w:space="0" w:color="auto"/>
        <w:right w:val="none" w:sz="0" w:space="0" w:color="auto"/>
      </w:divBdr>
    </w:div>
    <w:div w:id="920915333">
      <w:bodyDiv w:val="1"/>
      <w:marLeft w:val="0"/>
      <w:marRight w:val="0"/>
      <w:marTop w:val="0"/>
      <w:marBottom w:val="0"/>
      <w:divBdr>
        <w:top w:val="none" w:sz="0" w:space="0" w:color="auto"/>
        <w:left w:val="none" w:sz="0" w:space="0" w:color="auto"/>
        <w:bottom w:val="none" w:sz="0" w:space="0" w:color="auto"/>
        <w:right w:val="none" w:sz="0" w:space="0" w:color="auto"/>
      </w:divBdr>
    </w:div>
    <w:div w:id="933561955">
      <w:bodyDiv w:val="1"/>
      <w:marLeft w:val="0"/>
      <w:marRight w:val="0"/>
      <w:marTop w:val="0"/>
      <w:marBottom w:val="0"/>
      <w:divBdr>
        <w:top w:val="none" w:sz="0" w:space="0" w:color="auto"/>
        <w:left w:val="none" w:sz="0" w:space="0" w:color="auto"/>
        <w:bottom w:val="none" w:sz="0" w:space="0" w:color="auto"/>
        <w:right w:val="none" w:sz="0" w:space="0" w:color="auto"/>
      </w:divBdr>
      <w:divsChild>
        <w:div w:id="1336494198">
          <w:marLeft w:val="0"/>
          <w:marRight w:val="0"/>
          <w:marTop w:val="0"/>
          <w:marBottom w:val="0"/>
          <w:divBdr>
            <w:top w:val="single" w:sz="2" w:space="0" w:color="auto"/>
            <w:left w:val="single" w:sz="2" w:space="0" w:color="auto"/>
            <w:bottom w:val="single" w:sz="2" w:space="0" w:color="auto"/>
            <w:right w:val="single" w:sz="2" w:space="0" w:color="auto"/>
          </w:divBdr>
        </w:div>
      </w:divsChild>
    </w:div>
    <w:div w:id="934826350">
      <w:bodyDiv w:val="1"/>
      <w:marLeft w:val="0"/>
      <w:marRight w:val="0"/>
      <w:marTop w:val="0"/>
      <w:marBottom w:val="0"/>
      <w:divBdr>
        <w:top w:val="none" w:sz="0" w:space="0" w:color="auto"/>
        <w:left w:val="none" w:sz="0" w:space="0" w:color="auto"/>
        <w:bottom w:val="none" w:sz="0" w:space="0" w:color="auto"/>
        <w:right w:val="none" w:sz="0" w:space="0" w:color="auto"/>
      </w:divBdr>
    </w:div>
    <w:div w:id="935752432">
      <w:bodyDiv w:val="1"/>
      <w:marLeft w:val="0"/>
      <w:marRight w:val="0"/>
      <w:marTop w:val="0"/>
      <w:marBottom w:val="0"/>
      <w:divBdr>
        <w:top w:val="none" w:sz="0" w:space="0" w:color="auto"/>
        <w:left w:val="none" w:sz="0" w:space="0" w:color="auto"/>
        <w:bottom w:val="none" w:sz="0" w:space="0" w:color="auto"/>
        <w:right w:val="none" w:sz="0" w:space="0" w:color="auto"/>
      </w:divBdr>
    </w:div>
    <w:div w:id="942958848">
      <w:bodyDiv w:val="1"/>
      <w:marLeft w:val="0"/>
      <w:marRight w:val="0"/>
      <w:marTop w:val="0"/>
      <w:marBottom w:val="0"/>
      <w:divBdr>
        <w:top w:val="none" w:sz="0" w:space="0" w:color="auto"/>
        <w:left w:val="none" w:sz="0" w:space="0" w:color="auto"/>
        <w:bottom w:val="none" w:sz="0" w:space="0" w:color="auto"/>
        <w:right w:val="none" w:sz="0" w:space="0" w:color="auto"/>
      </w:divBdr>
      <w:divsChild>
        <w:div w:id="705760872">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948199825">
      <w:bodyDiv w:val="1"/>
      <w:marLeft w:val="0"/>
      <w:marRight w:val="0"/>
      <w:marTop w:val="0"/>
      <w:marBottom w:val="0"/>
      <w:divBdr>
        <w:top w:val="none" w:sz="0" w:space="0" w:color="auto"/>
        <w:left w:val="none" w:sz="0" w:space="0" w:color="auto"/>
        <w:bottom w:val="none" w:sz="0" w:space="0" w:color="auto"/>
        <w:right w:val="none" w:sz="0" w:space="0" w:color="auto"/>
      </w:divBdr>
    </w:div>
    <w:div w:id="949169250">
      <w:bodyDiv w:val="1"/>
      <w:marLeft w:val="0"/>
      <w:marRight w:val="0"/>
      <w:marTop w:val="0"/>
      <w:marBottom w:val="0"/>
      <w:divBdr>
        <w:top w:val="none" w:sz="0" w:space="0" w:color="auto"/>
        <w:left w:val="none" w:sz="0" w:space="0" w:color="auto"/>
        <w:bottom w:val="none" w:sz="0" w:space="0" w:color="auto"/>
        <w:right w:val="none" w:sz="0" w:space="0" w:color="auto"/>
      </w:divBdr>
    </w:div>
    <w:div w:id="949429989">
      <w:bodyDiv w:val="1"/>
      <w:marLeft w:val="0"/>
      <w:marRight w:val="0"/>
      <w:marTop w:val="0"/>
      <w:marBottom w:val="0"/>
      <w:divBdr>
        <w:top w:val="none" w:sz="0" w:space="0" w:color="auto"/>
        <w:left w:val="none" w:sz="0" w:space="0" w:color="auto"/>
        <w:bottom w:val="none" w:sz="0" w:space="0" w:color="auto"/>
        <w:right w:val="none" w:sz="0" w:space="0" w:color="auto"/>
      </w:divBdr>
    </w:div>
    <w:div w:id="950432390">
      <w:bodyDiv w:val="1"/>
      <w:marLeft w:val="0"/>
      <w:marRight w:val="0"/>
      <w:marTop w:val="0"/>
      <w:marBottom w:val="0"/>
      <w:divBdr>
        <w:top w:val="none" w:sz="0" w:space="0" w:color="auto"/>
        <w:left w:val="none" w:sz="0" w:space="0" w:color="auto"/>
        <w:bottom w:val="none" w:sz="0" w:space="0" w:color="auto"/>
        <w:right w:val="none" w:sz="0" w:space="0" w:color="auto"/>
      </w:divBdr>
    </w:div>
    <w:div w:id="951980803">
      <w:bodyDiv w:val="1"/>
      <w:marLeft w:val="0"/>
      <w:marRight w:val="0"/>
      <w:marTop w:val="0"/>
      <w:marBottom w:val="0"/>
      <w:divBdr>
        <w:top w:val="none" w:sz="0" w:space="0" w:color="auto"/>
        <w:left w:val="none" w:sz="0" w:space="0" w:color="auto"/>
        <w:bottom w:val="none" w:sz="0" w:space="0" w:color="auto"/>
        <w:right w:val="none" w:sz="0" w:space="0" w:color="auto"/>
      </w:divBdr>
    </w:div>
    <w:div w:id="956788537">
      <w:bodyDiv w:val="1"/>
      <w:marLeft w:val="0"/>
      <w:marRight w:val="0"/>
      <w:marTop w:val="0"/>
      <w:marBottom w:val="0"/>
      <w:divBdr>
        <w:top w:val="none" w:sz="0" w:space="0" w:color="auto"/>
        <w:left w:val="none" w:sz="0" w:space="0" w:color="auto"/>
        <w:bottom w:val="none" w:sz="0" w:space="0" w:color="auto"/>
        <w:right w:val="none" w:sz="0" w:space="0" w:color="auto"/>
      </w:divBdr>
    </w:div>
    <w:div w:id="965164334">
      <w:bodyDiv w:val="1"/>
      <w:marLeft w:val="0"/>
      <w:marRight w:val="0"/>
      <w:marTop w:val="0"/>
      <w:marBottom w:val="0"/>
      <w:divBdr>
        <w:top w:val="none" w:sz="0" w:space="0" w:color="auto"/>
        <w:left w:val="none" w:sz="0" w:space="0" w:color="auto"/>
        <w:bottom w:val="none" w:sz="0" w:space="0" w:color="auto"/>
        <w:right w:val="none" w:sz="0" w:space="0" w:color="auto"/>
      </w:divBdr>
    </w:div>
    <w:div w:id="965282415">
      <w:bodyDiv w:val="1"/>
      <w:marLeft w:val="0"/>
      <w:marRight w:val="0"/>
      <w:marTop w:val="0"/>
      <w:marBottom w:val="0"/>
      <w:divBdr>
        <w:top w:val="none" w:sz="0" w:space="0" w:color="auto"/>
        <w:left w:val="none" w:sz="0" w:space="0" w:color="auto"/>
        <w:bottom w:val="none" w:sz="0" w:space="0" w:color="auto"/>
        <w:right w:val="none" w:sz="0" w:space="0" w:color="auto"/>
      </w:divBdr>
    </w:div>
    <w:div w:id="980040857">
      <w:bodyDiv w:val="1"/>
      <w:marLeft w:val="0"/>
      <w:marRight w:val="0"/>
      <w:marTop w:val="0"/>
      <w:marBottom w:val="0"/>
      <w:divBdr>
        <w:top w:val="none" w:sz="0" w:space="0" w:color="auto"/>
        <w:left w:val="none" w:sz="0" w:space="0" w:color="auto"/>
        <w:bottom w:val="none" w:sz="0" w:space="0" w:color="auto"/>
        <w:right w:val="none" w:sz="0" w:space="0" w:color="auto"/>
      </w:divBdr>
    </w:div>
    <w:div w:id="980617609">
      <w:bodyDiv w:val="1"/>
      <w:marLeft w:val="0"/>
      <w:marRight w:val="0"/>
      <w:marTop w:val="0"/>
      <w:marBottom w:val="0"/>
      <w:divBdr>
        <w:top w:val="none" w:sz="0" w:space="0" w:color="auto"/>
        <w:left w:val="none" w:sz="0" w:space="0" w:color="auto"/>
        <w:bottom w:val="none" w:sz="0" w:space="0" w:color="auto"/>
        <w:right w:val="none" w:sz="0" w:space="0" w:color="auto"/>
      </w:divBdr>
    </w:div>
    <w:div w:id="981034217">
      <w:bodyDiv w:val="1"/>
      <w:marLeft w:val="0"/>
      <w:marRight w:val="0"/>
      <w:marTop w:val="0"/>
      <w:marBottom w:val="0"/>
      <w:divBdr>
        <w:top w:val="none" w:sz="0" w:space="0" w:color="auto"/>
        <w:left w:val="none" w:sz="0" w:space="0" w:color="auto"/>
        <w:bottom w:val="none" w:sz="0" w:space="0" w:color="auto"/>
        <w:right w:val="none" w:sz="0" w:space="0" w:color="auto"/>
      </w:divBdr>
      <w:divsChild>
        <w:div w:id="1111631714">
          <w:marLeft w:val="0"/>
          <w:marRight w:val="0"/>
          <w:marTop w:val="0"/>
          <w:marBottom w:val="0"/>
          <w:divBdr>
            <w:top w:val="none" w:sz="0" w:space="0" w:color="auto"/>
            <w:left w:val="none" w:sz="0" w:space="0" w:color="auto"/>
            <w:bottom w:val="none" w:sz="0" w:space="0" w:color="auto"/>
            <w:right w:val="none" w:sz="0" w:space="0" w:color="auto"/>
          </w:divBdr>
        </w:div>
        <w:div w:id="2110269264">
          <w:marLeft w:val="0"/>
          <w:marRight w:val="0"/>
          <w:marTop w:val="0"/>
          <w:marBottom w:val="0"/>
          <w:divBdr>
            <w:top w:val="none" w:sz="0" w:space="0" w:color="auto"/>
            <w:left w:val="none" w:sz="0" w:space="0" w:color="auto"/>
            <w:bottom w:val="none" w:sz="0" w:space="0" w:color="auto"/>
            <w:right w:val="none" w:sz="0" w:space="0" w:color="auto"/>
          </w:divBdr>
        </w:div>
      </w:divsChild>
    </w:div>
    <w:div w:id="981622422">
      <w:bodyDiv w:val="1"/>
      <w:marLeft w:val="0"/>
      <w:marRight w:val="0"/>
      <w:marTop w:val="0"/>
      <w:marBottom w:val="0"/>
      <w:divBdr>
        <w:top w:val="none" w:sz="0" w:space="0" w:color="auto"/>
        <w:left w:val="none" w:sz="0" w:space="0" w:color="auto"/>
        <w:bottom w:val="none" w:sz="0" w:space="0" w:color="auto"/>
        <w:right w:val="none" w:sz="0" w:space="0" w:color="auto"/>
      </w:divBdr>
    </w:div>
    <w:div w:id="981734673">
      <w:bodyDiv w:val="1"/>
      <w:marLeft w:val="0"/>
      <w:marRight w:val="0"/>
      <w:marTop w:val="0"/>
      <w:marBottom w:val="0"/>
      <w:divBdr>
        <w:top w:val="none" w:sz="0" w:space="0" w:color="auto"/>
        <w:left w:val="none" w:sz="0" w:space="0" w:color="auto"/>
        <w:bottom w:val="none" w:sz="0" w:space="0" w:color="auto"/>
        <w:right w:val="none" w:sz="0" w:space="0" w:color="auto"/>
      </w:divBdr>
    </w:div>
    <w:div w:id="987629425">
      <w:bodyDiv w:val="1"/>
      <w:marLeft w:val="0"/>
      <w:marRight w:val="0"/>
      <w:marTop w:val="0"/>
      <w:marBottom w:val="0"/>
      <w:divBdr>
        <w:top w:val="none" w:sz="0" w:space="0" w:color="auto"/>
        <w:left w:val="none" w:sz="0" w:space="0" w:color="auto"/>
        <w:bottom w:val="none" w:sz="0" w:space="0" w:color="auto"/>
        <w:right w:val="none" w:sz="0" w:space="0" w:color="auto"/>
      </w:divBdr>
      <w:divsChild>
        <w:div w:id="1442458670">
          <w:marLeft w:val="0"/>
          <w:marRight w:val="0"/>
          <w:marTop w:val="0"/>
          <w:marBottom w:val="0"/>
          <w:divBdr>
            <w:top w:val="none" w:sz="0" w:space="0" w:color="auto"/>
            <w:left w:val="none" w:sz="0" w:space="0" w:color="auto"/>
            <w:bottom w:val="none" w:sz="0" w:space="0" w:color="auto"/>
            <w:right w:val="none" w:sz="0" w:space="0" w:color="auto"/>
          </w:divBdr>
        </w:div>
        <w:div w:id="16853482">
          <w:marLeft w:val="0"/>
          <w:marRight w:val="0"/>
          <w:marTop w:val="0"/>
          <w:marBottom w:val="0"/>
          <w:divBdr>
            <w:top w:val="none" w:sz="0" w:space="0" w:color="auto"/>
            <w:left w:val="none" w:sz="0" w:space="0" w:color="auto"/>
            <w:bottom w:val="none" w:sz="0" w:space="0" w:color="auto"/>
            <w:right w:val="none" w:sz="0" w:space="0" w:color="auto"/>
          </w:divBdr>
        </w:div>
        <w:div w:id="2069910425">
          <w:marLeft w:val="0"/>
          <w:marRight w:val="0"/>
          <w:marTop w:val="0"/>
          <w:marBottom w:val="0"/>
          <w:divBdr>
            <w:top w:val="none" w:sz="0" w:space="0" w:color="auto"/>
            <w:left w:val="none" w:sz="0" w:space="0" w:color="auto"/>
            <w:bottom w:val="none" w:sz="0" w:space="0" w:color="auto"/>
            <w:right w:val="none" w:sz="0" w:space="0" w:color="auto"/>
          </w:divBdr>
        </w:div>
      </w:divsChild>
    </w:div>
    <w:div w:id="987629740">
      <w:bodyDiv w:val="1"/>
      <w:marLeft w:val="0"/>
      <w:marRight w:val="0"/>
      <w:marTop w:val="0"/>
      <w:marBottom w:val="0"/>
      <w:divBdr>
        <w:top w:val="none" w:sz="0" w:space="0" w:color="auto"/>
        <w:left w:val="none" w:sz="0" w:space="0" w:color="auto"/>
        <w:bottom w:val="none" w:sz="0" w:space="0" w:color="auto"/>
        <w:right w:val="none" w:sz="0" w:space="0" w:color="auto"/>
      </w:divBdr>
    </w:div>
    <w:div w:id="996302786">
      <w:bodyDiv w:val="1"/>
      <w:marLeft w:val="0"/>
      <w:marRight w:val="0"/>
      <w:marTop w:val="0"/>
      <w:marBottom w:val="0"/>
      <w:divBdr>
        <w:top w:val="none" w:sz="0" w:space="0" w:color="auto"/>
        <w:left w:val="none" w:sz="0" w:space="0" w:color="auto"/>
        <w:bottom w:val="none" w:sz="0" w:space="0" w:color="auto"/>
        <w:right w:val="none" w:sz="0" w:space="0" w:color="auto"/>
      </w:divBdr>
    </w:div>
    <w:div w:id="1002662911">
      <w:bodyDiv w:val="1"/>
      <w:marLeft w:val="0"/>
      <w:marRight w:val="0"/>
      <w:marTop w:val="0"/>
      <w:marBottom w:val="0"/>
      <w:divBdr>
        <w:top w:val="none" w:sz="0" w:space="0" w:color="auto"/>
        <w:left w:val="none" w:sz="0" w:space="0" w:color="auto"/>
        <w:bottom w:val="none" w:sz="0" w:space="0" w:color="auto"/>
        <w:right w:val="none" w:sz="0" w:space="0" w:color="auto"/>
      </w:divBdr>
    </w:div>
    <w:div w:id="1004631982">
      <w:bodyDiv w:val="1"/>
      <w:marLeft w:val="0"/>
      <w:marRight w:val="0"/>
      <w:marTop w:val="0"/>
      <w:marBottom w:val="0"/>
      <w:divBdr>
        <w:top w:val="none" w:sz="0" w:space="0" w:color="auto"/>
        <w:left w:val="none" w:sz="0" w:space="0" w:color="auto"/>
        <w:bottom w:val="none" w:sz="0" w:space="0" w:color="auto"/>
        <w:right w:val="none" w:sz="0" w:space="0" w:color="auto"/>
      </w:divBdr>
    </w:div>
    <w:div w:id="1010452881">
      <w:bodyDiv w:val="1"/>
      <w:marLeft w:val="0"/>
      <w:marRight w:val="0"/>
      <w:marTop w:val="0"/>
      <w:marBottom w:val="0"/>
      <w:divBdr>
        <w:top w:val="none" w:sz="0" w:space="0" w:color="auto"/>
        <w:left w:val="none" w:sz="0" w:space="0" w:color="auto"/>
        <w:bottom w:val="none" w:sz="0" w:space="0" w:color="auto"/>
        <w:right w:val="none" w:sz="0" w:space="0" w:color="auto"/>
      </w:divBdr>
    </w:div>
    <w:div w:id="1011954819">
      <w:bodyDiv w:val="1"/>
      <w:marLeft w:val="0"/>
      <w:marRight w:val="0"/>
      <w:marTop w:val="0"/>
      <w:marBottom w:val="0"/>
      <w:divBdr>
        <w:top w:val="none" w:sz="0" w:space="0" w:color="auto"/>
        <w:left w:val="none" w:sz="0" w:space="0" w:color="auto"/>
        <w:bottom w:val="none" w:sz="0" w:space="0" w:color="auto"/>
        <w:right w:val="none" w:sz="0" w:space="0" w:color="auto"/>
      </w:divBdr>
    </w:div>
    <w:div w:id="1012221247">
      <w:bodyDiv w:val="1"/>
      <w:marLeft w:val="0"/>
      <w:marRight w:val="0"/>
      <w:marTop w:val="0"/>
      <w:marBottom w:val="0"/>
      <w:divBdr>
        <w:top w:val="none" w:sz="0" w:space="0" w:color="auto"/>
        <w:left w:val="none" w:sz="0" w:space="0" w:color="auto"/>
        <w:bottom w:val="none" w:sz="0" w:space="0" w:color="auto"/>
        <w:right w:val="none" w:sz="0" w:space="0" w:color="auto"/>
      </w:divBdr>
    </w:div>
    <w:div w:id="1016224695">
      <w:bodyDiv w:val="1"/>
      <w:marLeft w:val="0"/>
      <w:marRight w:val="0"/>
      <w:marTop w:val="0"/>
      <w:marBottom w:val="0"/>
      <w:divBdr>
        <w:top w:val="none" w:sz="0" w:space="0" w:color="auto"/>
        <w:left w:val="none" w:sz="0" w:space="0" w:color="auto"/>
        <w:bottom w:val="none" w:sz="0" w:space="0" w:color="auto"/>
        <w:right w:val="none" w:sz="0" w:space="0" w:color="auto"/>
      </w:divBdr>
    </w:div>
    <w:div w:id="1017393306">
      <w:bodyDiv w:val="1"/>
      <w:marLeft w:val="0"/>
      <w:marRight w:val="0"/>
      <w:marTop w:val="0"/>
      <w:marBottom w:val="0"/>
      <w:divBdr>
        <w:top w:val="none" w:sz="0" w:space="0" w:color="auto"/>
        <w:left w:val="none" w:sz="0" w:space="0" w:color="auto"/>
        <w:bottom w:val="none" w:sz="0" w:space="0" w:color="auto"/>
        <w:right w:val="none" w:sz="0" w:space="0" w:color="auto"/>
      </w:divBdr>
    </w:div>
    <w:div w:id="1017583141">
      <w:bodyDiv w:val="1"/>
      <w:marLeft w:val="0"/>
      <w:marRight w:val="0"/>
      <w:marTop w:val="0"/>
      <w:marBottom w:val="0"/>
      <w:divBdr>
        <w:top w:val="none" w:sz="0" w:space="0" w:color="auto"/>
        <w:left w:val="none" w:sz="0" w:space="0" w:color="auto"/>
        <w:bottom w:val="none" w:sz="0" w:space="0" w:color="auto"/>
        <w:right w:val="none" w:sz="0" w:space="0" w:color="auto"/>
      </w:divBdr>
    </w:div>
    <w:div w:id="1022778632">
      <w:bodyDiv w:val="1"/>
      <w:marLeft w:val="0"/>
      <w:marRight w:val="0"/>
      <w:marTop w:val="0"/>
      <w:marBottom w:val="0"/>
      <w:divBdr>
        <w:top w:val="none" w:sz="0" w:space="0" w:color="auto"/>
        <w:left w:val="none" w:sz="0" w:space="0" w:color="auto"/>
        <w:bottom w:val="none" w:sz="0" w:space="0" w:color="auto"/>
        <w:right w:val="none" w:sz="0" w:space="0" w:color="auto"/>
      </w:divBdr>
    </w:div>
    <w:div w:id="1022781018">
      <w:bodyDiv w:val="1"/>
      <w:marLeft w:val="0"/>
      <w:marRight w:val="0"/>
      <w:marTop w:val="0"/>
      <w:marBottom w:val="0"/>
      <w:divBdr>
        <w:top w:val="none" w:sz="0" w:space="0" w:color="auto"/>
        <w:left w:val="none" w:sz="0" w:space="0" w:color="auto"/>
        <w:bottom w:val="none" w:sz="0" w:space="0" w:color="auto"/>
        <w:right w:val="none" w:sz="0" w:space="0" w:color="auto"/>
      </w:divBdr>
    </w:div>
    <w:div w:id="1022824831">
      <w:bodyDiv w:val="1"/>
      <w:marLeft w:val="0"/>
      <w:marRight w:val="0"/>
      <w:marTop w:val="0"/>
      <w:marBottom w:val="0"/>
      <w:divBdr>
        <w:top w:val="none" w:sz="0" w:space="0" w:color="auto"/>
        <w:left w:val="none" w:sz="0" w:space="0" w:color="auto"/>
        <w:bottom w:val="none" w:sz="0" w:space="0" w:color="auto"/>
        <w:right w:val="none" w:sz="0" w:space="0" w:color="auto"/>
      </w:divBdr>
    </w:div>
    <w:div w:id="1029650641">
      <w:bodyDiv w:val="1"/>
      <w:marLeft w:val="0"/>
      <w:marRight w:val="0"/>
      <w:marTop w:val="0"/>
      <w:marBottom w:val="0"/>
      <w:divBdr>
        <w:top w:val="none" w:sz="0" w:space="0" w:color="auto"/>
        <w:left w:val="none" w:sz="0" w:space="0" w:color="auto"/>
        <w:bottom w:val="none" w:sz="0" w:space="0" w:color="auto"/>
        <w:right w:val="none" w:sz="0" w:space="0" w:color="auto"/>
      </w:divBdr>
      <w:divsChild>
        <w:div w:id="1542787285">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030647354">
      <w:bodyDiv w:val="1"/>
      <w:marLeft w:val="0"/>
      <w:marRight w:val="0"/>
      <w:marTop w:val="0"/>
      <w:marBottom w:val="0"/>
      <w:divBdr>
        <w:top w:val="none" w:sz="0" w:space="0" w:color="auto"/>
        <w:left w:val="none" w:sz="0" w:space="0" w:color="auto"/>
        <w:bottom w:val="none" w:sz="0" w:space="0" w:color="auto"/>
        <w:right w:val="none" w:sz="0" w:space="0" w:color="auto"/>
      </w:divBdr>
    </w:div>
    <w:div w:id="1031806160">
      <w:bodyDiv w:val="1"/>
      <w:marLeft w:val="0"/>
      <w:marRight w:val="0"/>
      <w:marTop w:val="0"/>
      <w:marBottom w:val="0"/>
      <w:divBdr>
        <w:top w:val="none" w:sz="0" w:space="0" w:color="auto"/>
        <w:left w:val="none" w:sz="0" w:space="0" w:color="auto"/>
        <w:bottom w:val="none" w:sz="0" w:space="0" w:color="auto"/>
        <w:right w:val="none" w:sz="0" w:space="0" w:color="auto"/>
      </w:divBdr>
    </w:div>
    <w:div w:id="1038506052">
      <w:bodyDiv w:val="1"/>
      <w:marLeft w:val="0"/>
      <w:marRight w:val="0"/>
      <w:marTop w:val="0"/>
      <w:marBottom w:val="0"/>
      <w:divBdr>
        <w:top w:val="none" w:sz="0" w:space="0" w:color="auto"/>
        <w:left w:val="none" w:sz="0" w:space="0" w:color="auto"/>
        <w:bottom w:val="none" w:sz="0" w:space="0" w:color="auto"/>
        <w:right w:val="none" w:sz="0" w:space="0" w:color="auto"/>
      </w:divBdr>
      <w:divsChild>
        <w:div w:id="17939841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1057239">
      <w:bodyDiv w:val="1"/>
      <w:marLeft w:val="0"/>
      <w:marRight w:val="0"/>
      <w:marTop w:val="0"/>
      <w:marBottom w:val="0"/>
      <w:divBdr>
        <w:top w:val="none" w:sz="0" w:space="0" w:color="auto"/>
        <w:left w:val="none" w:sz="0" w:space="0" w:color="auto"/>
        <w:bottom w:val="none" w:sz="0" w:space="0" w:color="auto"/>
        <w:right w:val="none" w:sz="0" w:space="0" w:color="auto"/>
      </w:divBdr>
      <w:divsChild>
        <w:div w:id="505290545">
          <w:marLeft w:val="0"/>
          <w:marRight w:val="0"/>
          <w:marTop w:val="0"/>
          <w:marBottom w:val="0"/>
          <w:divBdr>
            <w:top w:val="none" w:sz="0" w:space="0" w:color="auto"/>
            <w:left w:val="none" w:sz="0" w:space="0" w:color="auto"/>
            <w:bottom w:val="none" w:sz="0" w:space="0" w:color="auto"/>
            <w:right w:val="none" w:sz="0" w:space="0" w:color="auto"/>
          </w:divBdr>
        </w:div>
        <w:div w:id="808130762">
          <w:marLeft w:val="0"/>
          <w:marRight w:val="0"/>
          <w:marTop w:val="0"/>
          <w:marBottom w:val="0"/>
          <w:divBdr>
            <w:top w:val="none" w:sz="0" w:space="0" w:color="auto"/>
            <w:left w:val="none" w:sz="0" w:space="0" w:color="auto"/>
            <w:bottom w:val="none" w:sz="0" w:space="0" w:color="auto"/>
            <w:right w:val="none" w:sz="0" w:space="0" w:color="auto"/>
          </w:divBdr>
        </w:div>
        <w:div w:id="519974213">
          <w:marLeft w:val="0"/>
          <w:marRight w:val="0"/>
          <w:marTop w:val="0"/>
          <w:marBottom w:val="0"/>
          <w:divBdr>
            <w:top w:val="none" w:sz="0" w:space="0" w:color="auto"/>
            <w:left w:val="none" w:sz="0" w:space="0" w:color="auto"/>
            <w:bottom w:val="none" w:sz="0" w:space="0" w:color="auto"/>
            <w:right w:val="none" w:sz="0" w:space="0" w:color="auto"/>
          </w:divBdr>
        </w:div>
      </w:divsChild>
    </w:div>
    <w:div w:id="1041781807">
      <w:bodyDiv w:val="1"/>
      <w:marLeft w:val="0"/>
      <w:marRight w:val="0"/>
      <w:marTop w:val="0"/>
      <w:marBottom w:val="0"/>
      <w:divBdr>
        <w:top w:val="none" w:sz="0" w:space="0" w:color="auto"/>
        <w:left w:val="none" w:sz="0" w:space="0" w:color="auto"/>
        <w:bottom w:val="none" w:sz="0" w:space="0" w:color="auto"/>
        <w:right w:val="none" w:sz="0" w:space="0" w:color="auto"/>
      </w:divBdr>
    </w:div>
    <w:div w:id="1043676185">
      <w:bodyDiv w:val="1"/>
      <w:marLeft w:val="0"/>
      <w:marRight w:val="0"/>
      <w:marTop w:val="0"/>
      <w:marBottom w:val="0"/>
      <w:divBdr>
        <w:top w:val="none" w:sz="0" w:space="0" w:color="auto"/>
        <w:left w:val="none" w:sz="0" w:space="0" w:color="auto"/>
        <w:bottom w:val="none" w:sz="0" w:space="0" w:color="auto"/>
        <w:right w:val="none" w:sz="0" w:space="0" w:color="auto"/>
      </w:divBdr>
    </w:div>
    <w:div w:id="1046220612">
      <w:bodyDiv w:val="1"/>
      <w:marLeft w:val="0"/>
      <w:marRight w:val="0"/>
      <w:marTop w:val="0"/>
      <w:marBottom w:val="0"/>
      <w:divBdr>
        <w:top w:val="none" w:sz="0" w:space="0" w:color="auto"/>
        <w:left w:val="none" w:sz="0" w:space="0" w:color="auto"/>
        <w:bottom w:val="none" w:sz="0" w:space="0" w:color="auto"/>
        <w:right w:val="none" w:sz="0" w:space="0" w:color="auto"/>
      </w:divBdr>
    </w:div>
    <w:div w:id="1047217772">
      <w:bodyDiv w:val="1"/>
      <w:marLeft w:val="0"/>
      <w:marRight w:val="0"/>
      <w:marTop w:val="0"/>
      <w:marBottom w:val="0"/>
      <w:divBdr>
        <w:top w:val="none" w:sz="0" w:space="0" w:color="auto"/>
        <w:left w:val="none" w:sz="0" w:space="0" w:color="auto"/>
        <w:bottom w:val="none" w:sz="0" w:space="0" w:color="auto"/>
        <w:right w:val="none" w:sz="0" w:space="0" w:color="auto"/>
      </w:divBdr>
    </w:div>
    <w:div w:id="1053885984">
      <w:bodyDiv w:val="1"/>
      <w:marLeft w:val="0"/>
      <w:marRight w:val="0"/>
      <w:marTop w:val="0"/>
      <w:marBottom w:val="0"/>
      <w:divBdr>
        <w:top w:val="none" w:sz="0" w:space="0" w:color="auto"/>
        <w:left w:val="none" w:sz="0" w:space="0" w:color="auto"/>
        <w:bottom w:val="none" w:sz="0" w:space="0" w:color="auto"/>
        <w:right w:val="none" w:sz="0" w:space="0" w:color="auto"/>
      </w:divBdr>
    </w:div>
    <w:div w:id="1079329598">
      <w:bodyDiv w:val="1"/>
      <w:marLeft w:val="0"/>
      <w:marRight w:val="0"/>
      <w:marTop w:val="0"/>
      <w:marBottom w:val="0"/>
      <w:divBdr>
        <w:top w:val="none" w:sz="0" w:space="0" w:color="auto"/>
        <w:left w:val="none" w:sz="0" w:space="0" w:color="auto"/>
        <w:bottom w:val="none" w:sz="0" w:space="0" w:color="auto"/>
        <w:right w:val="none" w:sz="0" w:space="0" w:color="auto"/>
      </w:divBdr>
      <w:divsChild>
        <w:div w:id="1830823334">
          <w:marLeft w:val="0"/>
          <w:marRight w:val="0"/>
          <w:marTop w:val="0"/>
          <w:marBottom w:val="0"/>
          <w:divBdr>
            <w:top w:val="none" w:sz="0" w:space="0" w:color="auto"/>
            <w:left w:val="none" w:sz="0" w:space="0" w:color="auto"/>
            <w:bottom w:val="none" w:sz="0" w:space="0" w:color="auto"/>
            <w:right w:val="none" w:sz="0" w:space="0" w:color="auto"/>
          </w:divBdr>
        </w:div>
        <w:div w:id="1886940688">
          <w:marLeft w:val="0"/>
          <w:marRight w:val="0"/>
          <w:marTop w:val="0"/>
          <w:marBottom w:val="0"/>
          <w:divBdr>
            <w:top w:val="none" w:sz="0" w:space="0" w:color="auto"/>
            <w:left w:val="none" w:sz="0" w:space="0" w:color="auto"/>
            <w:bottom w:val="none" w:sz="0" w:space="0" w:color="auto"/>
            <w:right w:val="none" w:sz="0" w:space="0" w:color="auto"/>
          </w:divBdr>
        </w:div>
        <w:div w:id="1908177102">
          <w:marLeft w:val="0"/>
          <w:marRight w:val="0"/>
          <w:marTop w:val="0"/>
          <w:marBottom w:val="0"/>
          <w:divBdr>
            <w:top w:val="none" w:sz="0" w:space="0" w:color="auto"/>
            <w:left w:val="none" w:sz="0" w:space="0" w:color="auto"/>
            <w:bottom w:val="none" w:sz="0" w:space="0" w:color="auto"/>
            <w:right w:val="none" w:sz="0" w:space="0" w:color="auto"/>
          </w:divBdr>
        </w:div>
        <w:div w:id="431827666">
          <w:marLeft w:val="0"/>
          <w:marRight w:val="0"/>
          <w:marTop w:val="0"/>
          <w:marBottom w:val="0"/>
          <w:divBdr>
            <w:top w:val="none" w:sz="0" w:space="0" w:color="auto"/>
            <w:left w:val="none" w:sz="0" w:space="0" w:color="auto"/>
            <w:bottom w:val="none" w:sz="0" w:space="0" w:color="auto"/>
            <w:right w:val="none" w:sz="0" w:space="0" w:color="auto"/>
          </w:divBdr>
        </w:div>
        <w:div w:id="1147286185">
          <w:marLeft w:val="0"/>
          <w:marRight w:val="0"/>
          <w:marTop w:val="0"/>
          <w:marBottom w:val="0"/>
          <w:divBdr>
            <w:top w:val="none" w:sz="0" w:space="0" w:color="auto"/>
            <w:left w:val="none" w:sz="0" w:space="0" w:color="auto"/>
            <w:bottom w:val="none" w:sz="0" w:space="0" w:color="auto"/>
            <w:right w:val="none" w:sz="0" w:space="0" w:color="auto"/>
          </w:divBdr>
        </w:div>
        <w:div w:id="373820368">
          <w:marLeft w:val="0"/>
          <w:marRight w:val="0"/>
          <w:marTop w:val="0"/>
          <w:marBottom w:val="0"/>
          <w:divBdr>
            <w:top w:val="none" w:sz="0" w:space="0" w:color="auto"/>
            <w:left w:val="none" w:sz="0" w:space="0" w:color="auto"/>
            <w:bottom w:val="none" w:sz="0" w:space="0" w:color="auto"/>
            <w:right w:val="none" w:sz="0" w:space="0" w:color="auto"/>
          </w:divBdr>
        </w:div>
      </w:divsChild>
    </w:div>
    <w:div w:id="1080371376">
      <w:bodyDiv w:val="1"/>
      <w:marLeft w:val="0"/>
      <w:marRight w:val="0"/>
      <w:marTop w:val="0"/>
      <w:marBottom w:val="0"/>
      <w:divBdr>
        <w:top w:val="none" w:sz="0" w:space="0" w:color="auto"/>
        <w:left w:val="none" w:sz="0" w:space="0" w:color="auto"/>
        <w:bottom w:val="none" w:sz="0" w:space="0" w:color="auto"/>
        <w:right w:val="none" w:sz="0" w:space="0" w:color="auto"/>
      </w:divBdr>
    </w:div>
    <w:div w:id="1081411782">
      <w:bodyDiv w:val="1"/>
      <w:marLeft w:val="0"/>
      <w:marRight w:val="0"/>
      <w:marTop w:val="0"/>
      <w:marBottom w:val="0"/>
      <w:divBdr>
        <w:top w:val="none" w:sz="0" w:space="0" w:color="auto"/>
        <w:left w:val="none" w:sz="0" w:space="0" w:color="auto"/>
        <w:bottom w:val="none" w:sz="0" w:space="0" w:color="auto"/>
        <w:right w:val="none" w:sz="0" w:space="0" w:color="auto"/>
      </w:divBdr>
      <w:divsChild>
        <w:div w:id="53168034">
          <w:marLeft w:val="0"/>
          <w:marRight w:val="0"/>
          <w:marTop w:val="0"/>
          <w:marBottom w:val="0"/>
          <w:divBdr>
            <w:top w:val="none" w:sz="0" w:space="0" w:color="auto"/>
            <w:left w:val="none" w:sz="0" w:space="0" w:color="auto"/>
            <w:bottom w:val="none" w:sz="0" w:space="0" w:color="auto"/>
            <w:right w:val="none" w:sz="0" w:space="0" w:color="auto"/>
          </w:divBdr>
        </w:div>
      </w:divsChild>
    </w:div>
    <w:div w:id="1082722562">
      <w:bodyDiv w:val="1"/>
      <w:marLeft w:val="0"/>
      <w:marRight w:val="0"/>
      <w:marTop w:val="0"/>
      <w:marBottom w:val="0"/>
      <w:divBdr>
        <w:top w:val="none" w:sz="0" w:space="0" w:color="auto"/>
        <w:left w:val="none" w:sz="0" w:space="0" w:color="auto"/>
        <w:bottom w:val="none" w:sz="0" w:space="0" w:color="auto"/>
        <w:right w:val="none" w:sz="0" w:space="0" w:color="auto"/>
      </w:divBdr>
    </w:div>
    <w:div w:id="1086028449">
      <w:bodyDiv w:val="1"/>
      <w:marLeft w:val="0"/>
      <w:marRight w:val="0"/>
      <w:marTop w:val="0"/>
      <w:marBottom w:val="0"/>
      <w:divBdr>
        <w:top w:val="none" w:sz="0" w:space="0" w:color="auto"/>
        <w:left w:val="none" w:sz="0" w:space="0" w:color="auto"/>
        <w:bottom w:val="none" w:sz="0" w:space="0" w:color="auto"/>
        <w:right w:val="none" w:sz="0" w:space="0" w:color="auto"/>
      </w:divBdr>
    </w:div>
    <w:div w:id="1088388186">
      <w:bodyDiv w:val="1"/>
      <w:marLeft w:val="0"/>
      <w:marRight w:val="0"/>
      <w:marTop w:val="0"/>
      <w:marBottom w:val="0"/>
      <w:divBdr>
        <w:top w:val="none" w:sz="0" w:space="0" w:color="auto"/>
        <w:left w:val="none" w:sz="0" w:space="0" w:color="auto"/>
        <w:bottom w:val="none" w:sz="0" w:space="0" w:color="auto"/>
        <w:right w:val="none" w:sz="0" w:space="0" w:color="auto"/>
      </w:divBdr>
      <w:divsChild>
        <w:div w:id="269971802">
          <w:marLeft w:val="0"/>
          <w:marRight w:val="0"/>
          <w:marTop w:val="0"/>
          <w:marBottom w:val="0"/>
          <w:divBdr>
            <w:top w:val="none" w:sz="0" w:space="0" w:color="auto"/>
            <w:left w:val="none" w:sz="0" w:space="0" w:color="auto"/>
            <w:bottom w:val="none" w:sz="0" w:space="0" w:color="auto"/>
            <w:right w:val="none" w:sz="0" w:space="0" w:color="auto"/>
          </w:divBdr>
        </w:div>
      </w:divsChild>
    </w:div>
    <w:div w:id="1096487997">
      <w:bodyDiv w:val="1"/>
      <w:marLeft w:val="0"/>
      <w:marRight w:val="0"/>
      <w:marTop w:val="0"/>
      <w:marBottom w:val="0"/>
      <w:divBdr>
        <w:top w:val="none" w:sz="0" w:space="0" w:color="auto"/>
        <w:left w:val="none" w:sz="0" w:space="0" w:color="auto"/>
        <w:bottom w:val="none" w:sz="0" w:space="0" w:color="auto"/>
        <w:right w:val="none" w:sz="0" w:space="0" w:color="auto"/>
      </w:divBdr>
    </w:div>
    <w:div w:id="1099332824">
      <w:bodyDiv w:val="1"/>
      <w:marLeft w:val="0"/>
      <w:marRight w:val="0"/>
      <w:marTop w:val="0"/>
      <w:marBottom w:val="0"/>
      <w:divBdr>
        <w:top w:val="none" w:sz="0" w:space="0" w:color="auto"/>
        <w:left w:val="none" w:sz="0" w:space="0" w:color="auto"/>
        <w:bottom w:val="none" w:sz="0" w:space="0" w:color="auto"/>
        <w:right w:val="none" w:sz="0" w:space="0" w:color="auto"/>
      </w:divBdr>
      <w:divsChild>
        <w:div w:id="1971937992">
          <w:marLeft w:val="0"/>
          <w:marRight w:val="0"/>
          <w:marTop w:val="0"/>
          <w:marBottom w:val="0"/>
          <w:divBdr>
            <w:top w:val="none" w:sz="0" w:space="0" w:color="auto"/>
            <w:left w:val="none" w:sz="0" w:space="0" w:color="auto"/>
            <w:bottom w:val="none" w:sz="0" w:space="0" w:color="auto"/>
            <w:right w:val="none" w:sz="0" w:space="0" w:color="auto"/>
          </w:divBdr>
        </w:div>
      </w:divsChild>
    </w:div>
    <w:div w:id="1101998749">
      <w:bodyDiv w:val="1"/>
      <w:marLeft w:val="0"/>
      <w:marRight w:val="0"/>
      <w:marTop w:val="0"/>
      <w:marBottom w:val="0"/>
      <w:divBdr>
        <w:top w:val="none" w:sz="0" w:space="0" w:color="auto"/>
        <w:left w:val="none" w:sz="0" w:space="0" w:color="auto"/>
        <w:bottom w:val="none" w:sz="0" w:space="0" w:color="auto"/>
        <w:right w:val="none" w:sz="0" w:space="0" w:color="auto"/>
      </w:divBdr>
    </w:div>
    <w:div w:id="1102647131">
      <w:bodyDiv w:val="1"/>
      <w:marLeft w:val="0"/>
      <w:marRight w:val="0"/>
      <w:marTop w:val="0"/>
      <w:marBottom w:val="0"/>
      <w:divBdr>
        <w:top w:val="none" w:sz="0" w:space="0" w:color="auto"/>
        <w:left w:val="none" w:sz="0" w:space="0" w:color="auto"/>
        <w:bottom w:val="none" w:sz="0" w:space="0" w:color="auto"/>
        <w:right w:val="none" w:sz="0" w:space="0" w:color="auto"/>
      </w:divBdr>
    </w:div>
    <w:div w:id="1103068819">
      <w:bodyDiv w:val="1"/>
      <w:marLeft w:val="0"/>
      <w:marRight w:val="0"/>
      <w:marTop w:val="0"/>
      <w:marBottom w:val="0"/>
      <w:divBdr>
        <w:top w:val="none" w:sz="0" w:space="0" w:color="auto"/>
        <w:left w:val="none" w:sz="0" w:space="0" w:color="auto"/>
        <w:bottom w:val="none" w:sz="0" w:space="0" w:color="auto"/>
        <w:right w:val="none" w:sz="0" w:space="0" w:color="auto"/>
      </w:divBdr>
      <w:divsChild>
        <w:div w:id="1501655920">
          <w:marLeft w:val="0"/>
          <w:marRight w:val="0"/>
          <w:marTop w:val="0"/>
          <w:marBottom w:val="0"/>
          <w:divBdr>
            <w:top w:val="none" w:sz="0" w:space="0" w:color="auto"/>
            <w:left w:val="none" w:sz="0" w:space="0" w:color="auto"/>
            <w:bottom w:val="none" w:sz="0" w:space="0" w:color="auto"/>
            <w:right w:val="none" w:sz="0" w:space="0" w:color="auto"/>
          </w:divBdr>
        </w:div>
        <w:div w:id="948270353">
          <w:marLeft w:val="0"/>
          <w:marRight w:val="0"/>
          <w:marTop w:val="0"/>
          <w:marBottom w:val="0"/>
          <w:divBdr>
            <w:top w:val="none" w:sz="0" w:space="0" w:color="auto"/>
            <w:left w:val="none" w:sz="0" w:space="0" w:color="auto"/>
            <w:bottom w:val="none" w:sz="0" w:space="0" w:color="auto"/>
            <w:right w:val="none" w:sz="0" w:space="0" w:color="auto"/>
          </w:divBdr>
        </w:div>
      </w:divsChild>
    </w:div>
    <w:div w:id="1107388089">
      <w:bodyDiv w:val="1"/>
      <w:marLeft w:val="0"/>
      <w:marRight w:val="0"/>
      <w:marTop w:val="0"/>
      <w:marBottom w:val="0"/>
      <w:divBdr>
        <w:top w:val="none" w:sz="0" w:space="0" w:color="auto"/>
        <w:left w:val="none" w:sz="0" w:space="0" w:color="auto"/>
        <w:bottom w:val="none" w:sz="0" w:space="0" w:color="auto"/>
        <w:right w:val="none" w:sz="0" w:space="0" w:color="auto"/>
      </w:divBdr>
    </w:div>
    <w:div w:id="1108622795">
      <w:bodyDiv w:val="1"/>
      <w:marLeft w:val="0"/>
      <w:marRight w:val="0"/>
      <w:marTop w:val="0"/>
      <w:marBottom w:val="0"/>
      <w:divBdr>
        <w:top w:val="none" w:sz="0" w:space="0" w:color="auto"/>
        <w:left w:val="none" w:sz="0" w:space="0" w:color="auto"/>
        <w:bottom w:val="none" w:sz="0" w:space="0" w:color="auto"/>
        <w:right w:val="none" w:sz="0" w:space="0" w:color="auto"/>
      </w:divBdr>
    </w:div>
    <w:div w:id="1119447476">
      <w:bodyDiv w:val="1"/>
      <w:marLeft w:val="0"/>
      <w:marRight w:val="0"/>
      <w:marTop w:val="0"/>
      <w:marBottom w:val="0"/>
      <w:divBdr>
        <w:top w:val="none" w:sz="0" w:space="0" w:color="auto"/>
        <w:left w:val="none" w:sz="0" w:space="0" w:color="auto"/>
        <w:bottom w:val="none" w:sz="0" w:space="0" w:color="auto"/>
        <w:right w:val="none" w:sz="0" w:space="0" w:color="auto"/>
      </w:divBdr>
    </w:div>
    <w:div w:id="1119568185">
      <w:bodyDiv w:val="1"/>
      <w:marLeft w:val="0"/>
      <w:marRight w:val="0"/>
      <w:marTop w:val="0"/>
      <w:marBottom w:val="0"/>
      <w:divBdr>
        <w:top w:val="none" w:sz="0" w:space="0" w:color="auto"/>
        <w:left w:val="none" w:sz="0" w:space="0" w:color="auto"/>
        <w:bottom w:val="none" w:sz="0" w:space="0" w:color="auto"/>
        <w:right w:val="none" w:sz="0" w:space="0" w:color="auto"/>
      </w:divBdr>
      <w:divsChild>
        <w:div w:id="1912346704">
          <w:marLeft w:val="0"/>
          <w:marRight w:val="0"/>
          <w:marTop w:val="0"/>
          <w:marBottom w:val="0"/>
          <w:divBdr>
            <w:top w:val="none" w:sz="0" w:space="0" w:color="auto"/>
            <w:left w:val="none" w:sz="0" w:space="0" w:color="auto"/>
            <w:bottom w:val="none" w:sz="0" w:space="0" w:color="auto"/>
            <w:right w:val="none" w:sz="0" w:space="0" w:color="auto"/>
          </w:divBdr>
          <w:divsChild>
            <w:div w:id="1666395973">
              <w:marLeft w:val="0"/>
              <w:marRight w:val="0"/>
              <w:marTop w:val="0"/>
              <w:marBottom w:val="0"/>
              <w:divBdr>
                <w:top w:val="none" w:sz="0" w:space="0" w:color="auto"/>
                <w:left w:val="none" w:sz="0" w:space="0" w:color="auto"/>
                <w:bottom w:val="none" w:sz="0" w:space="0" w:color="auto"/>
                <w:right w:val="none" w:sz="0" w:space="0" w:color="auto"/>
              </w:divBdr>
              <w:divsChild>
                <w:div w:id="1195272861">
                  <w:marLeft w:val="0"/>
                  <w:marRight w:val="0"/>
                  <w:marTop w:val="0"/>
                  <w:marBottom w:val="0"/>
                  <w:divBdr>
                    <w:top w:val="none" w:sz="0" w:space="0" w:color="auto"/>
                    <w:left w:val="none" w:sz="0" w:space="0" w:color="auto"/>
                    <w:bottom w:val="none" w:sz="0" w:space="0" w:color="auto"/>
                    <w:right w:val="none" w:sz="0" w:space="0" w:color="auto"/>
                  </w:divBdr>
                  <w:divsChild>
                    <w:div w:id="1145319189">
                      <w:marLeft w:val="0"/>
                      <w:marRight w:val="0"/>
                      <w:marTop w:val="0"/>
                      <w:marBottom w:val="0"/>
                      <w:divBdr>
                        <w:top w:val="none" w:sz="0" w:space="0" w:color="auto"/>
                        <w:left w:val="none" w:sz="0" w:space="0" w:color="auto"/>
                        <w:bottom w:val="none" w:sz="0" w:space="0" w:color="auto"/>
                        <w:right w:val="none" w:sz="0" w:space="0" w:color="auto"/>
                      </w:divBdr>
                      <w:divsChild>
                        <w:div w:id="858474266">
                          <w:marLeft w:val="0"/>
                          <w:marRight w:val="0"/>
                          <w:marTop w:val="0"/>
                          <w:marBottom w:val="0"/>
                          <w:divBdr>
                            <w:top w:val="none" w:sz="0" w:space="0" w:color="auto"/>
                            <w:left w:val="none" w:sz="0" w:space="0" w:color="auto"/>
                            <w:bottom w:val="none" w:sz="0" w:space="0" w:color="auto"/>
                            <w:right w:val="none" w:sz="0" w:space="0" w:color="auto"/>
                          </w:divBdr>
                          <w:divsChild>
                            <w:div w:id="142333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688">
                  <w:marLeft w:val="0"/>
                  <w:marRight w:val="0"/>
                  <w:marTop w:val="0"/>
                  <w:marBottom w:val="0"/>
                  <w:divBdr>
                    <w:top w:val="none" w:sz="0" w:space="0" w:color="auto"/>
                    <w:left w:val="none" w:sz="0" w:space="0" w:color="auto"/>
                    <w:bottom w:val="none" w:sz="0" w:space="0" w:color="auto"/>
                    <w:right w:val="none" w:sz="0" w:space="0" w:color="auto"/>
                  </w:divBdr>
                  <w:divsChild>
                    <w:div w:id="105311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641289">
      <w:bodyDiv w:val="1"/>
      <w:marLeft w:val="0"/>
      <w:marRight w:val="0"/>
      <w:marTop w:val="0"/>
      <w:marBottom w:val="0"/>
      <w:divBdr>
        <w:top w:val="none" w:sz="0" w:space="0" w:color="auto"/>
        <w:left w:val="none" w:sz="0" w:space="0" w:color="auto"/>
        <w:bottom w:val="none" w:sz="0" w:space="0" w:color="auto"/>
        <w:right w:val="none" w:sz="0" w:space="0" w:color="auto"/>
      </w:divBdr>
    </w:div>
    <w:div w:id="1120994267">
      <w:bodyDiv w:val="1"/>
      <w:marLeft w:val="0"/>
      <w:marRight w:val="0"/>
      <w:marTop w:val="0"/>
      <w:marBottom w:val="0"/>
      <w:divBdr>
        <w:top w:val="none" w:sz="0" w:space="0" w:color="auto"/>
        <w:left w:val="none" w:sz="0" w:space="0" w:color="auto"/>
        <w:bottom w:val="none" w:sz="0" w:space="0" w:color="auto"/>
        <w:right w:val="none" w:sz="0" w:space="0" w:color="auto"/>
      </w:divBdr>
    </w:div>
    <w:div w:id="1121142830">
      <w:bodyDiv w:val="1"/>
      <w:marLeft w:val="0"/>
      <w:marRight w:val="0"/>
      <w:marTop w:val="0"/>
      <w:marBottom w:val="0"/>
      <w:divBdr>
        <w:top w:val="none" w:sz="0" w:space="0" w:color="auto"/>
        <w:left w:val="none" w:sz="0" w:space="0" w:color="auto"/>
        <w:bottom w:val="none" w:sz="0" w:space="0" w:color="auto"/>
        <w:right w:val="none" w:sz="0" w:space="0" w:color="auto"/>
      </w:divBdr>
      <w:divsChild>
        <w:div w:id="2066566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5654531">
      <w:bodyDiv w:val="1"/>
      <w:marLeft w:val="0"/>
      <w:marRight w:val="0"/>
      <w:marTop w:val="0"/>
      <w:marBottom w:val="0"/>
      <w:divBdr>
        <w:top w:val="none" w:sz="0" w:space="0" w:color="auto"/>
        <w:left w:val="none" w:sz="0" w:space="0" w:color="auto"/>
        <w:bottom w:val="none" w:sz="0" w:space="0" w:color="auto"/>
        <w:right w:val="none" w:sz="0" w:space="0" w:color="auto"/>
      </w:divBdr>
    </w:div>
    <w:div w:id="1126394015">
      <w:bodyDiv w:val="1"/>
      <w:marLeft w:val="0"/>
      <w:marRight w:val="0"/>
      <w:marTop w:val="0"/>
      <w:marBottom w:val="0"/>
      <w:divBdr>
        <w:top w:val="none" w:sz="0" w:space="0" w:color="auto"/>
        <w:left w:val="none" w:sz="0" w:space="0" w:color="auto"/>
        <w:bottom w:val="none" w:sz="0" w:space="0" w:color="auto"/>
        <w:right w:val="none" w:sz="0" w:space="0" w:color="auto"/>
      </w:divBdr>
    </w:div>
    <w:div w:id="1131636701">
      <w:bodyDiv w:val="1"/>
      <w:marLeft w:val="0"/>
      <w:marRight w:val="0"/>
      <w:marTop w:val="0"/>
      <w:marBottom w:val="0"/>
      <w:divBdr>
        <w:top w:val="none" w:sz="0" w:space="0" w:color="auto"/>
        <w:left w:val="none" w:sz="0" w:space="0" w:color="auto"/>
        <w:bottom w:val="none" w:sz="0" w:space="0" w:color="auto"/>
        <w:right w:val="none" w:sz="0" w:space="0" w:color="auto"/>
      </w:divBdr>
    </w:div>
    <w:div w:id="1133207314">
      <w:bodyDiv w:val="1"/>
      <w:marLeft w:val="0"/>
      <w:marRight w:val="0"/>
      <w:marTop w:val="0"/>
      <w:marBottom w:val="0"/>
      <w:divBdr>
        <w:top w:val="none" w:sz="0" w:space="0" w:color="auto"/>
        <w:left w:val="none" w:sz="0" w:space="0" w:color="auto"/>
        <w:bottom w:val="none" w:sz="0" w:space="0" w:color="auto"/>
        <w:right w:val="none" w:sz="0" w:space="0" w:color="auto"/>
      </w:divBdr>
    </w:div>
    <w:div w:id="1133330528">
      <w:bodyDiv w:val="1"/>
      <w:marLeft w:val="0"/>
      <w:marRight w:val="0"/>
      <w:marTop w:val="0"/>
      <w:marBottom w:val="0"/>
      <w:divBdr>
        <w:top w:val="none" w:sz="0" w:space="0" w:color="auto"/>
        <w:left w:val="none" w:sz="0" w:space="0" w:color="auto"/>
        <w:bottom w:val="none" w:sz="0" w:space="0" w:color="auto"/>
        <w:right w:val="none" w:sz="0" w:space="0" w:color="auto"/>
      </w:divBdr>
    </w:div>
    <w:div w:id="1134447468">
      <w:bodyDiv w:val="1"/>
      <w:marLeft w:val="0"/>
      <w:marRight w:val="0"/>
      <w:marTop w:val="0"/>
      <w:marBottom w:val="0"/>
      <w:divBdr>
        <w:top w:val="none" w:sz="0" w:space="0" w:color="auto"/>
        <w:left w:val="none" w:sz="0" w:space="0" w:color="auto"/>
        <w:bottom w:val="none" w:sz="0" w:space="0" w:color="auto"/>
        <w:right w:val="none" w:sz="0" w:space="0" w:color="auto"/>
      </w:divBdr>
      <w:divsChild>
        <w:div w:id="431901951">
          <w:marLeft w:val="0"/>
          <w:marRight w:val="0"/>
          <w:marTop w:val="0"/>
          <w:marBottom w:val="0"/>
          <w:divBdr>
            <w:top w:val="none" w:sz="0" w:space="0" w:color="auto"/>
            <w:left w:val="none" w:sz="0" w:space="0" w:color="auto"/>
            <w:bottom w:val="none" w:sz="0" w:space="0" w:color="auto"/>
            <w:right w:val="none" w:sz="0" w:space="0" w:color="auto"/>
          </w:divBdr>
        </w:div>
        <w:div w:id="1646665869">
          <w:marLeft w:val="0"/>
          <w:marRight w:val="0"/>
          <w:marTop w:val="0"/>
          <w:marBottom w:val="0"/>
          <w:divBdr>
            <w:top w:val="none" w:sz="0" w:space="0" w:color="auto"/>
            <w:left w:val="none" w:sz="0" w:space="0" w:color="auto"/>
            <w:bottom w:val="none" w:sz="0" w:space="0" w:color="auto"/>
            <w:right w:val="none" w:sz="0" w:space="0" w:color="auto"/>
          </w:divBdr>
        </w:div>
      </w:divsChild>
    </w:div>
    <w:div w:id="1140852709">
      <w:bodyDiv w:val="1"/>
      <w:marLeft w:val="0"/>
      <w:marRight w:val="0"/>
      <w:marTop w:val="0"/>
      <w:marBottom w:val="0"/>
      <w:divBdr>
        <w:top w:val="none" w:sz="0" w:space="0" w:color="auto"/>
        <w:left w:val="none" w:sz="0" w:space="0" w:color="auto"/>
        <w:bottom w:val="none" w:sz="0" w:space="0" w:color="auto"/>
        <w:right w:val="none" w:sz="0" w:space="0" w:color="auto"/>
      </w:divBdr>
    </w:div>
    <w:div w:id="1143355918">
      <w:bodyDiv w:val="1"/>
      <w:marLeft w:val="0"/>
      <w:marRight w:val="0"/>
      <w:marTop w:val="0"/>
      <w:marBottom w:val="0"/>
      <w:divBdr>
        <w:top w:val="none" w:sz="0" w:space="0" w:color="auto"/>
        <w:left w:val="none" w:sz="0" w:space="0" w:color="auto"/>
        <w:bottom w:val="none" w:sz="0" w:space="0" w:color="auto"/>
        <w:right w:val="none" w:sz="0" w:space="0" w:color="auto"/>
      </w:divBdr>
    </w:div>
    <w:div w:id="1146241362">
      <w:bodyDiv w:val="1"/>
      <w:marLeft w:val="0"/>
      <w:marRight w:val="0"/>
      <w:marTop w:val="0"/>
      <w:marBottom w:val="0"/>
      <w:divBdr>
        <w:top w:val="none" w:sz="0" w:space="0" w:color="auto"/>
        <w:left w:val="none" w:sz="0" w:space="0" w:color="auto"/>
        <w:bottom w:val="none" w:sz="0" w:space="0" w:color="auto"/>
        <w:right w:val="none" w:sz="0" w:space="0" w:color="auto"/>
      </w:divBdr>
    </w:div>
    <w:div w:id="1148084632">
      <w:bodyDiv w:val="1"/>
      <w:marLeft w:val="0"/>
      <w:marRight w:val="0"/>
      <w:marTop w:val="0"/>
      <w:marBottom w:val="0"/>
      <w:divBdr>
        <w:top w:val="none" w:sz="0" w:space="0" w:color="auto"/>
        <w:left w:val="none" w:sz="0" w:space="0" w:color="auto"/>
        <w:bottom w:val="none" w:sz="0" w:space="0" w:color="auto"/>
        <w:right w:val="none" w:sz="0" w:space="0" w:color="auto"/>
      </w:divBdr>
    </w:div>
    <w:div w:id="1149714836">
      <w:bodyDiv w:val="1"/>
      <w:marLeft w:val="0"/>
      <w:marRight w:val="0"/>
      <w:marTop w:val="0"/>
      <w:marBottom w:val="0"/>
      <w:divBdr>
        <w:top w:val="none" w:sz="0" w:space="0" w:color="auto"/>
        <w:left w:val="none" w:sz="0" w:space="0" w:color="auto"/>
        <w:bottom w:val="none" w:sz="0" w:space="0" w:color="auto"/>
        <w:right w:val="none" w:sz="0" w:space="0" w:color="auto"/>
      </w:divBdr>
    </w:div>
    <w:div w:id="1150709548">
      <w:bodyDiv w:val="1"/>
      <w:marLeft w:val="0"/>
      <w:marRight w:val="0"/>
      <w:marTop w:val="0"/>
      <w:marBottom w:val="0"/>
      <w:divBdr>
        <w:top w:val="none" w:sz="0" w:space="0" w:color="auto"/>
        <w:left w:val="none" w:sz="0" w:space="0" w:color="auto"/>
        <w:bottom w:val="none" w:sz="0" w:space="0" w:color="auto"/>
        <w:right w:val="none" w:sz="0" w:space="0" w:color="auto"/>
      </w:divBdr>
    </w:div>
    <w:div w:id="1155418401">
      <w:bodyDiv w:val="1"/>
      <w:marLeft w:val="0"/>
      <w:marRight w:val="0"/>
      <w:marTop w:val="0"/>
      <w:marBottom w:val="0"/>
      <w:divBdr>
        <w:top w:val="none" w:sz="0" w:space="0" w:color="auto"/>
        <w:left w:val="none" w:sz="0" w:space="0" w:color="auto"/>
        <w:bottom w:val="none" w:sz="0" w:space="0" w:color="auto"/>
        <w:right w:val="none" w:sz="0" w:space="0" w:color="auto"/>
      </w:divBdr>
    </w:div>
    <w:div w:id="1155804534">
      <w:bodyDiv w:val="1"/>
      <w:marLeft w:val="0"/>
      <w:marRight w:val="0"/>
      <w:marTop w:val="0"/>
      <w:marBottom w:val="0"/>
      <w:divBdr>
        <w:top w:val="none" w:sz="0" w:space="0" w:color="auto"/>
        <w:left w:val="none" w:sz="0" w:space="0" w:color="auto"/>
        <w:bottom w:val="none" w:sz="0" w:space="0" w:color="auto"/>
        <w:right w:val="none" w:sz="0" w:space="0" w:color="auto"/>
      </w:divBdr>
    </w:div>
    <w:div w:id="1156336976">
      <w:bodyDiv w:val="1"/>
      <w:marLeft w:val="0"/>
      <w:marRight w:val="0"/>
      <w:marTop w:val="0"/>
      <w:marBottom w:val="0"/>
      <w:divBdr>
        <w:top w:val="none" w:sz="0" w:space="0" w:color="auto"/>
        <w:left w:val="none" w:sz="0" w:space="0" w:color="auto"/>
        <w:bottom w:val="none" w:sz="0" w:space="0" w:color="auto"/>
        <w:right w:val="none" w:sz="0" w:space="0" w:color="auto"/>
      </w:divBdr>
    </w:div>
    <w:div w:id="1157454946">
      <w:bodyDiv w:val="1"/>
      <w:marLeft w:val="0"/>
      <w:marRight w:val="0"/>
      <w:marTop w:val="0"/>
      <w:marBottom w:val="0"/>
      <w:divBdr>
        <w:top w:val="none" w:sz="0" w:space="0" w:color="auto"/>
        <w:left w:val="none" w:sz="0" w:space="0" w:color="auto"/>
        <w:bottom w:val="none" w:sz="0" w:space="0" w:color="auto"/>
        <w:right w:val="none" w:sz="0" w:space="0" w:color="auto"/>
      </w:divBdr>
    </w:div>
    <w:div w:id="1161237370">
      <w:bodyDiv w:val="1"/>
      <w:marLeft w:val="0"/>
      <w:marRight w:val="0"/>
      <w:marTop w:val="0"/>
      <w:marBottom w:val="0"/>
      <w:divBdr>
        <w:top w:val="none" w:sz="0" w:space="0" w:color="auto"/>
        <w:left w:val="none" w:sz="0" w:space="0" w:color="auto"/>
        <w:bottom w:val="none" w:sz="0" w:space="0" w:color="auto"/>
        <w:right w:val="none" w:sz="0" w:space="0" w:color="auto"/>
      </w:divBdr>
    </w:div>
    <w:div w:id="1162817087">
      <w:bodyDiv w:val="1"/>
      <w:marLeft w:val="0"/>
      <w:marRight w:val="0"/>
      <w:marTop w:val="0"/>
      <w:marBottom w:val="0"/>
      <w:divBdr>
        <w:top w:val="none" w:sz="0" w:space="0" w:color="auto"/>
        <w:left w:val="none" w:sz="0" w:space="0" w:color="auto"/>
        <w:bottom w:val="none" w:sz="0" w:space="0" w:color="auto"/>
        <w:right w:val="none" w:sz="0" w:space="0" w:color="auto"/>
      </w:divBdr>
    </w:div>
    <w:div w:id="1163202323">
      <w:bodyDiv w:val="1"/>
      <w:marLeft w:val="0"/>
      <w:marRight w:val="0"/>
      <w:marTop w:val="0"/>
      <w:marBottom w:val="0"/>
      <w:divBdr>
        <w:top w:val="none" w:sz="0" w:space="0" w:color="auto"/>
        <w:left w:val="none" w:sz="0" w:space="0" w:color="auto"/>
        <w:bottom w:val="none" w:sz="0" w:space="0" w:color="auto"/>
        <w:right w:val="none" w:sz="0" w:space="0" w:color="auto"/>
      </w:divBdr>
    </w:div>
    <w:div w:id="1180657959">
      <w:bodyDiv w:val="1"/>
      <w:marLeft w:val="0"/>
      <w:marRight w:val="0"/>
      <w:marTop w:val="0"/>
      <w:marBottom w:val="0"/>
      <w:divBdr>
        <w:top w:val="none" w:sz="0" w:space="0" w:color="auto"/>
        <w:left w:val="none" w:sz="0" w:space="0" w:color="auto"/>
        <w:bottom w:val="none" w:sz="0" w:space="0" w:color="auto"/>
        <w:right w:val="none" w:sz="0" w:space="0" w:color="auto"/>
      </w:divBdr>
    </w:div>
    <w:div w:id="1182624373">
      <w:bodyDiv w:val="1"/>
      <w:marLeft w:val="0"/>
      <w:marRight w:val="0"/>
      <w:marTop w:val="0"/>
      <w:marBottom w:val="0"/>
      <w:divBdr>
        <w:top w:val="none" w:sz="0" w:space="0" w:color="auto"/>
        <w:left w:val="none" w:sz="0" w:space="0" w:color="auto"/>
        <w:bottom w:val="none" w:sz="0" w:space="0" w:color="auto"/>
        <w:right w:val="none" w:sz="0" w:space="0" w:color="auto"/>
      </w:divBdr>
    </w:div>
    <w:div w:id="1182665555">
      <w:bodyDiv w:val="1"/>
      <w:marLeft w:val="0"/>
      <w:marRight w:val="0"/>
      <w:marTop w:val="0"/>
      <w:marBottom w:val="0"/>
      <w:divBdr>
        <w:top w:val="none" w:sz="0" w:space="0" w:color="auto"/>
        <w:left w:val="none" w:sz="0" w:space="0" w:color="auto"/>
        <w:bottom w:val="none" w:sz="0" w:space="0" w:color="auto"/>
        <w:right w:val="none" w:sz="0" w:space="0" w:color="auto"/>
      </w:divBdr>
    </w:div>
    <w:div w:id="1183085181">
      <w:bodyDiv w:val="1"/>
      <w:marLeft w:val="0"/>
      <w:marRight w:val="0"/>
      <w:marTop w:val="0"/>
      <w:marBottom w:val="0"/>
      <w:divBdr>
        <w:top w:val="none" w:sz="0" w:space="0" w:color="auto"/>
        <w:left w:val="none" w:sz="0" w:space="0" w:color="auto"/>
        <w:bottom w:val="none" w:sz="0" w:space="0" w:color="auto"/>
        <w:right w:val="none" w:sz="0" w:space="0" w:color="auto"/>
      </w:divBdr>
    </w:div>
    <w:div w:id="1183470769">
      <w:bodyDiv w:val="1"/>
      <w:marLeft w:val="0"/>
      <w:marRight w:val="0"/>
      <w:marTop w:val="0"/>
      <w:marBottom w:val="0"/>
      <w:divBdr>
        <w:top w:val="none" w:sz="0" w:space="0" w:color="auto"/>
        <w:left w:val="none" w:sz="0" w:space="0" w:color="auto"/>
        <w:bottom w:val="none" w:sz="0" w:space="0" w:color="auto"/>
        <w:right w:val="none" w:sz="0" w:space="0" w:color="auto"/>
      </w:divBdr>
      <w:divsChild>
        <w:div w:id="1161702361">
          <w:marLeft w:val="0"/>
          <w:marRight w:val="0"/>
          <w:marTop w:val="0"/>
          <w:marBottom w:val="0"/>
          <w:divBdr>
            <w:top w:val="none" w:sz="0" w:space="0" w:color="auto"/>
            <w:left w:val="none" w:sz="0" w:space="0" w:color="auto"/>
            <w:bottom w:val="none" w:sz="0" w:space="0" w:color="auto"/>
            <w:right w:val="none" w:sz="0" w:space="0" w:color="auto"/>
          </w:divBdr>
          <w:divsChild>
            <w:div w:id="1821847247">
              <w:marLeft w:val="0"/>
              <w:marRight w:val="0"/>
              <w:marTop w:val="0"/>
              <w:marBottom w:val="0"/>
              <w:divBdr>
                <w:top w:val="none" w:sz="0" w:space="0" w:color="auto"/>
                <w:left w:val="none" w:sz="0" w:space="0" w:color="auto"/>
                <w:bottom w:val="none" w:sz="0" w:space="0" w:color="auto"/>
                <w:right w:val="none" w:sz="0" w:space="0" w:color="auto"/>
              </w:divBdr>
              <w:divsChild>
                <w:div w:id="2068842015">
                  <w:marLeft w:val="0"/>
                  <w:marRight w:val="0"/>
                  <w:marTop w:val="0"/>
                  <w:marBottom w:val="0"/>
                  <w:divBdr>
                    <w:top w:val="none" w:sz="0" w:space="0" w:color="auto"/>
                    <w:left w:val="none" w:sz="0" w:space="0" w:color="auto"/>
                    <w:bottom w:val="none" w:sz="0" w:space="0" w:color="auto"/>
                    <w:right w:val="none" w:sz="0" w:space="0" w:color="auto"/>
                  </w:divBdr>
                  <w:divsChild>
                    <w:div w:id="102236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026004">
      <w:bodyDiv w:val="1"/>
      <w:marLeft w:val="0"/>
      <w:marRight w:val="0"/>
      <w:marTop w:val="0"/>
      <w:marBottom w:val="0"/>
      <w:divBdr>
        <w:top w:val="none" w:sz="0" w:space="0" w:color="auto"/>
        <w:left w:val="none" w:sz="0" w:space="0" w:color="auto"/>
        <w:bottom w:val="none" w:sz="0" w:space="0" w:color="auto"/>
        <w:right w:val="none" w:sz="0" w:space="0" w:color="auto"/>
      </w:divBdr>
    </w:div>
    <w:div w:id="1190292566">
      <w:bodyDiv w:val="1"/>
      <w:marLeft w:val="0"/>
      <w:marRight w:val="0"/>
      <w:marTop w:val="0"/>
      <w:marBottom w:val="0"/>
      <w:divBdr>
        <w:top w:val="none" w:sz="0" w:space="0" w:color="auto"/>
        <w:left w:val="none" w:sz="0" w:space="0" w:color="auto"/>
        <w:bottom w:val="none" w:sz="0" w:space="0" w:color="auto"/>
        <w:right w:val="none" w:sz="0" w:space="0" w:color="auto"/>
      </w:divBdr>
    </w:div>
    <w:div w:id="1199509767">
      <w:bodyDiv w:val="1"/>
      <w:marLeft w:val="0"/>
      <w:marRight w:val="0"/>
      <w:marTop w:val="0"/>
      <w:marBottom w:val="0"/>
      <w:divBdr>
        <w:top w:val="none" w:sz="0" w:space="0" w:color="auto"/>
        <w:left w:val="none" w:sz="0" w:space="0" w:color="auto"/>
        <w:bottom w:val="none" w:sz="0" w:space="0" w:color="auto"/>
        <w:right w:val="none" w:sz="0" w:space="0" w:color="auto"/>
      </w:divBdr>
    </w:div>
    <w:div w:id="1199856753">
      <w:bodyDiv w:val="1"/>
      <w:marLeft w:val="0"/>
      <w:marRight w:val="0"/>
      <w:marTop w:val="0"/>
      <w:marBottom w:val="0"/>
      <w:divBdr>
        <w:top w:val="none" w:sz="0" w:space="0" w:color="auto"/>
        <w:left w:val="none" w:sz="0" w:space="0" w:color="auto"/>
        <w:bottom w:val="none" w:sz="0" w:space="0" w:color="auto"/>
        <w:right w:val="none" w:sz="0" w:space="0" w:color="auto"/>
      </w:divBdr>
      <w:divsChild>
        <w:div w:id="1097793865">
          <w:marLeft w:val="0"/>
          <w:marRight w:val="0"/>
          <w:marTop w:val="0"/>
          <w:marBottom w:val="0"/>
          <w:divBdr>
            <w:top w:val="single" w:sz="2" w:space="0" w:color="auto"/>
            <w:left w:val="single" w:sz="2" w:space="0" w:color="auto"/>
            <w:bottom w:val="single" w:sz="2" w:space="0" w:color="auto"/>
            <w:right w:val="single" w:sz="2" w:space="0" w:color="auto"/>
          </w:divBdr>
        </w:div>
      </w:divsChild>
    </w:div>
    <w:div w:id="1202666535">
      <w:bodyDiv w:val="1"/>
      <w:marLeft w:val="0"/>
      <w:marRight w:val="0"/>
      <w:marTop w:val="0"/>
      <w:marBottom w:val="0"/>
      <w:divBdr>
        <w:top w:val="none" w:sz="0" w:space="0" w:color="auto"/>
        <w:left w:val="none" w:sz="0" w:space="0" w:color="auto"/>
        <w:bottom w:val="none" w:sz="0" w:space="0" w:color="auto"/>
        <w:right w:val="none" w:sz="0" w:space="0" w:color="auto"/>
      </w:divBdr>
    </w:div>
    <w:div w:id="1204757598">
      <w:bodyDiv w:val="1"/>
      <w:marLeft w:val="0"/>
      <w:marRight w:val="0"/>
      <w:marTop w:val="0"/>
      <w:marBottom w:val="0"/>
      <w:divBdr>
        <w:top w:val="none" w:sz="0" w:space="0" w:color="auto"/>
        <w:left w:val="none" w:sz="0" w:space="0" w:color="auto"/>
        <w:bottom w:val="none" w:sz="0" w:space="0" w:color="auto"/>
        <w:right w:val="none" w:sz="0" w:space="0" w:color="auto"/>
      </w:divBdr>
    </w:div>
    <w:div w:id="1210189366">
      <w:bodyDiv w:val="1"/>
      <w:marLeft w:val="0"/>
      <w:marRight w:val="0"/>
      <w:marTop w:val="0"/>
      <w:marBottom w:val="0"/>
      <w:divBdr>
        <w:top w:val="none" w:sz="0" w:space="0" w:color="auto"/>
        <w:left w:val="none" w:sz="0" w:space="0" w:color="auto"/>
        <w:bottom w:val="none" w:sz="0" w:space="0" w:color="auto"/>
        <w:right w:val="none" w:sz="0" w:space="0" w:color="auto"/>
      </w:divBdr>
    </w:div>
    <w:div w:id="1212569933">
      <w:bodyDiv w:val="1"/>
      <w:marLeft w:val="0"/>
      <w:marRight w:val="0"/>
      <w:marTop w:val="0"/>
      <w:marBottom w:val="0"/>
      <w:divBdr>
        <w:top w:val="none" w:sz="0" w:space="0" w:color="auto"/>
        <w:left w:val="none" w:sz="0" w:space="0" w:color="auto"/>
        <w:bottom w:val="none" w:sz="0" w:space="0" w:color="auto"/>
        <w:right w:val="none" w:sz="0" w:space="0" w:color="auto"/>
      </w:divBdr>
    </w:div>
    <w:div w:id="1214973443">
      <w:bodyDiv w:val="1"/>
      <w:marLeft w:val="0"/>
      <w:marRight w:val="0"/>
      <w:marTop w:val="0"/>
      <w:marBottom w:val="0"/>
      <w:divBdr>
        <w:top w:val="none" w:sz="0" w:space="0" w:color="auto"/>
        <w:left w:val="none" w:sz="0" w:space="0" w:color="auto"/>
        <w:bottom w:val="none" w:sz="0" w:space="0" w:color="auto"/>
        <w:right w:val="none" w:sz="0" w:space="0" w:color="auto"/>
      </w:divBdr>
    </w:div>
    <w:div w:id="1223250122">
      <w:bodyDiv w:val="1"/>
      <w:marLeft w:val="0"/>
      <w:marRight w:val="0"/>
      <w:marTop w:val="0"/>
      <w:marBottom w:val="0"/>
      <w:divBdr>
        <w:top w:val="none" w:sz="0" w:space="0" w:color="auto"/>
        <w:left w:val="none" w:sz="0" w:space="0" w:color="auto"/>
        <w:bottom w:val="none" w:sz="0" w:space="0" w:color="auto"/>
        <w:right w:val="none" w:sz="0" w:space="0" w:color="auto"/>
      </w:divBdr>
    </w:div>
    <w:div w:id="1224413927">
      <w:bodyDiv w:val="1"/>
      <w:marLeft w:val="0"/>
      <w:marRight w:val="0"/>
      <w:marTop w:val="0"/>
      <w:marBottom w:val="0"/>
      <w:divBdr>
        <w:top w:val="none" w:sz="0" w:space="0" w:color="auto"/>
        <w:left w:val="none" w:sz="0" w:space="0" w:color="auto"/>
        <w:bottom w:val="none" w:sz="0" w:space="0" w:color="auto"/>
        <w:right w:val="none" w:sz="0" w:space="0" w:color="auto"/>
      </w:divBdr>
    </w:div>
    <w:div w:id="1227034929">
      <w:bodyDiv w:val="1"/>
      <w:marLeft w:val="0"/>
      <w:marRight w:val="0"/>
      <w:marTop w:val="0"/>
      <w:marBottom w:val="0"/>
      <w:divBdr>
        <w:top w:val="none" w:sz="0" w:space="0" w:color="auto"/>
        <w:left w:val="none" w:sz="0" w:space="0" w:color="auto"/>
        <w:bottom w:val="none" w:sz="0" w:space="0" w:color="auto"/>
        <w:right w:val="none" w:sz="0" w:space="0" w:color="auto"/>
      </w:divBdr>
    </w:div>
    <w:div w:id="1228226524">
      <w:bodyDiv w:val="1"/>
      <w:marLeft w:val="0"/>
      <w:marRight w:val="0"/>
      <w:marTop w:val="0"/>
      <w:marBottom w:val="0"/>
      <w:divBdr>
        <w:top w:val="none" w:sz="0" w:space="0" w:color="auto"/>
        <w:left w:val="none" w:sz="0" w:space="0" w:color="auto"/>
        <w:bottom w:val="none" w:sz="0" w:space="0" w:color="auto"/>
        <w:right w:val="none" w:sz="0" w:space="0" w:color="auto"/>
      </w:divBdr>
    </w:div>
    <w:div w:id="1231429448">
      <w:bodyDiv w:val="1"/>
      <w:marLeft w:val="0"/>
      <w:marRight w:val="0"/>
      <w:marTop w:val="0"/>
      <w:marBottom w:val="0"/>
      <w:divBdr>
        <w:top w:val="none" w:sz="0" w:space="0" w:color="auto"/>
        <w:left w:val="none" w:sz="0" w:space="0" w:color="auto"/>
        <w:bottom w:val="none" w:sz="0" w:space="0" w:color="auto"/>
        <w:right w:val="none" w:sz="0" w:space="0" w:color="auto"/>
      </w:divBdr>
    </w:div>
    <w:div w:id="1232303271">
      <w:bodyDiv w:val="1"/>
      <w:marLeft w:val="0"/>
      <w:marRight w:val="0"/>
      <w:marTop w:val="0"/>
      <w:marBottom w:val="0"/>
      <w:divBdr>
        <w:top w:val="none" w:sz="0" w:space="0" w:color="auto"/>
        <w:left w:val="none" w:sz="0" w:space="0" w:color="auto"/>
        <w:bottom w:val="none" w:sz="0" w:space="0" w:color="auto"/>
        <w:right w:val="none" w:sz="0" w:space="0" w:color="auto"/>
      </w:divBdr>
    </w:div>
    <w:div w:id="1235121524">
      <w:bodyDiv w:val="1"/>
      <w:marLeft w:val="0"/>
      <w:marRight w:val="0"/>
      <w:marTop w:val="0"/>
      <w:marBottom w:val="0"/>
      <w:divBdr>
        <w:top w:val="none" w:sz="0" w:space="0" w:color="auto"/>
        <w:left w:val="none" w:sz="0" w:space="0" w:color="auto"/>
        <w:bottom w:val="none" w:sz="0" w:space="0" w:color="auto"/>
        <w:right w:val="none" w:sz="0" w:space="0" w:color="auto"/>
      </w:divBdr>
    </w:div>
    <w:div w:id="1240287939">
      <w:bodyDiv w:val="1"/>
      <w:marLeft w:val="0"/>
      <w:marRight w:val="0"/>
      <w:marTop w:val="0"/>
      <w:marBottom w:val="0"/>
      <w:divBdr>
        <w:top w:val="none" w:sz="0" w:space="0" w:color="auto"/>
        <w:left w:val="none" w:sz="0" w:space="0" w:color="auto"/>
        <w:bottom w:val="none" w:sz="0" w:space="0" w:color="auto"/>
        <w:right w:val="none" w:sz="0" w:space="0" w:color="auto"/>
      </w:divBdr>
    </w:div>
    <w:div w:id="1245996643">
      <w:bodyDiv w:val="1"/>
      <w:marLeft w:val="0"/>
      <w:marRight w:val="0"/>
      <w:marTop w:val="0"/>
      <w:marBottom w:val="0"/>
      <w:divBdr>
        <w:top w:val="none" w:sz="0" w:space="0" w:color="auto"/>
        <w:left w:val="none" w:sz="0" w:space="0" w:color="auto"/>
        <w:bottom w:val="none" w:sz="0" w:space="0" w:color="auto"/>
        <w:right w:val="none" w:sz="0" w:space="0" w:color="auto"/>
      </w:divBdr>
    </w:div>
    <w:div w:id="1248267373">
      <w:bodyDiv w:val="1"/>
      <w:marLeft w:val="0"/>
      <w:marRight w:val="0"/>
      <w:marTop w:val="0"/>
      <w:marBottom w:val="0"/>
      <w:divBdr>
        <w:top w:val="none" w:sz="0" w:space="0" w:color="auto"/>
        <w:left w:val="none" w:sz="0" w:space="0" w:color="auto"/>
        <w:bottom w:val="none" w:sz="0" w:space="0" w:color="auto"/>
        <w:right w:val="none" w:sz="0" w:space="0" w:color="auto"/>
      </w:divBdr>
    </w:div>
    <w:div w:id="1248658737">
      <w:bodyDiv w:val="1"/>
      <w:marLeft w:val="0"/>
      <w:marRight w:val="0"/>
      <w:marTop w:val="0"/>
      <w:marBottom w:val="0"/>
      <w:divBdr>
        <w:top w:val="none" w:sz="0" w:space="0" w:color="auto"/>
        <w:left w:val="none" w:sz="0" w:space="0" w:color="auto"/>
        <w:bottom w:val="none" w:sz="0" w:space="0" w:color="auto"/>
        <w:right w:val="none" w:sz="0" w:space="0" w:color="auto"/>
      </w:divBdr>
    </w:div>
    <w:div w:id="1251694034">
      <w:bodyDiv w:val="1"/>
      <w:marLeft w:val="0"/>
      <w:marRight w:val="0"/>
      <w:marTop w:val="0"/>
      <w:marBottom w:val="0"/>
      <w:divBdr>
        <w:top w:val="none" w:sz="0" w:space="0" w:color="auto"/>
        <w:left w:val="none" w:sz="0" w:space="0" w:color="auto"/>
        <w:bottom w:val="none" w:sz="0" w:space="0" w:color="auto"/>
        <w:right w:val="none" w:sz="0" w:space="0" w:color="auto"/>
      </w:divBdr>
    </w:div>
    <w:div w:id="1259288338">
      <w:bodyDiv w:val="1"/>
      <w:marLeft w:val="0"/>
      <w:marRight w:val="0"/>
      <w:marTop w:val="0"/>
      <w:marBottom w:val="0"/>
      <w:divBdr>
        <w:top w:val="none" w:sz="0" w:space="0" w:color="auto"/>
        <w:left w:val="none" w:sz="0" w:space="0" w:color="auto"/>
        <w:bottom w:val="none" w:sz="0" w:space="0" w:color="auto"/>
        <w:right w:val="none" w:sz="0" w:space="0" w:color="auto"/>
      </w:divBdr>
      <w:divsChild>
        <w:div w:id="1782726318">
          <w:marLeft w:val="0"/>
          <w:marRight w:val="0"/>
          <w:marTop w:val="0"/>
          <w:marBottom w:val="0"/>
          <w:divBdr>
            <w:top w:val="none" w:sz="0" w:space="0" w:color="auto"/>
            <w:left w:val="none" w:sz="0" w:space="0" w:color="auto"/>
            <w:bottom w:val="none" w:sz="0" w:space="0" w:color="auto"/>
            <w:right w:val="none" w:sz="0" w:space="0" w:color="auto"/>
          </w:divBdr>
          <w:divsChild>
            <w:div w:id="132525472">
              <w:marLeft w:val="0"/>
              <w:marRight w:val="0"/>
              <w:marTop w:val="0"/>
              <w:marBottom w:val="0"/>
              <w:divBdr>
                <w:top w:val="none" w:sz="0" w:space="0" w:color="auto"/>
                <w:left w:val="none" w:sz="0" w:space="0" w:color="auto"/>
                <w:bottom w:val="none" w:sz="0" w:space="0" w:color="auto"/>
                <w:right w:val="none" w:sz="0" w:space="0" w:color="auto"/>
              </w:divBdr>
            </w:div>
          </w:divsChild>
        </w:div>
        <w:div w:id="299192925">
          <w:marLeft w:val="0"/>
          <w:marRight w:val="0"/>
          <w:marTop w:val="0"/>
          <w:marBottom w:val="0"/>
          <w:divBdr>
            <w:top w:val="none" w:sz="0" w:space="0" w:color="auto"/>
            <w:left w:val="none" w:sz="0" w:space="0" w:color="auto"/>
            <w:bottom w:val="none" w:sz="0" w:space="0" w:color="auto"/>
            <w:right w:val="none" w:sz="0" w:space="0" w:color="auto"/>
          </w:divBdr>
          <w:divsChild>
            <w:div w:id="904410283">
              <w:marLeft w:val="0"/>
              <w:marRight w:val="0"/>
              <w:marTop w:val="0"/>
              <w:marBottom w:val="0"/>
              <w:divBdr>
                <w:top w:val="none" w:sz="0" w:space="0" w:color="auto"/>
                <w:left w:val="none" w:sz="0" w:space="0" w:color="auto"/>
                <w:bottom w:val="none" w:sz="0" w:space="0" w:color="auto"/>
                <w:right w:val="none" w:sz="0" w:space="0" w:color="auto"/>
              </w:divBdr>
              <w:divsChild>
                <w:div w:id="1045637677">
                  <w:marLeft w:val="0"/>
                  <w:marRight w:val="0"/>
                  <w:marTop w:val="0"/>
                  <w:marBottom w:val="0"/>
                  <w:divBdr>
                    <w:top w:val="none" w:sz="0" w:space="0" w:color="auto"/>
                    <w:left w:val="none" w:sz="0" w:space="0" w:color="auto"/>
                    <w:bottom w:val="none" w:sz="0" w:space="0" w:color="auto"/>
                    <w:right w:val="none" w:sz="0" w:space="0" w:color="auto"/>
                  </w:divBdr>
                </w:div>
                <w:div w:id="66906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609941">
      <w:bodyDiv w:val="1"/>
      <w:marLeft w:val="0"/>
      <w:marRight w:val="0"/>
      <w:marTop w:val="0"/>
      <w:marBottom w:val="0"/>
      <w:divBdr>
        <w:top w:val="none" w:sz="0" w:space="0" w:color="auto"/>
        <w:left w:val="none" w:sz="0" w:space="0" w:color="auto"/>
        <w:bottom w:val="none" w:sz="0" w:space="0" w:color="auto"/>
        <w:right w:val="none" w:sz="0" w:space="0" w:color="auto"/>
      </w:divBdr>
    </w:div>
    <w:div w:id="1265070996">
      <w:bodyDiv w:val="1"/>
      <w:marLeft w:val="0"/>
      <w:marRight w:val="0"/>
      <w:marTop w:val="0"/>
      <w:marBottom w:val="0"/>
      <w:divBdr>
        <w:top w:val="none" w:sz="0" w:space="0" w:color="auto"/>
        <w:left w:val="none" w:sz="0" w:space="0" w:color="auto"/>
        <w:bottom w:val="none" w:sz="0" w:space="0" w:color="auto"/>
        <w:right w:val="none" w:sz="0" w:space="0" w:color="auto"/>
      </w:divBdr>
      <w:divsChild>
        <w:div w:id="363790593">
          <w:marLeft w:val="0"/>
          <w:marRight w:val="0"/>
          <w:marTop w:val="0"/>
          <w:marBottom w:val="0"/>
          <w:divBdr>
            <w:top w:val="none" w:sz="0" w:space="0" w:color="auto"/>
            <w:left w:val="none" w:sz="0" w:space="0" w:color="auto"/>
            <w:bottom w:val="none" w:sz="0" w:space="0" w:color="auto"/>
            <w:right w:val="none" w:sz="0" w:space="0" w:color="auto"/>
          </w:divBdr>
        </w:div>
        <w:div w:id="7605253">
          <w:marLeft w:val="0"/>
          <w:marRight w:val="0"/>
          <w:marTop w:val="0"/>
          <w:marBottom w:val="0"/>
          <w:divBdr>
            <w:top w:val="none" w:sz="0" w:space="0" w:color="auto"/>
            <w:left w:val="none" w:sz="0" w:space="0" w:color="auto"/>
            <w:bottom w:val="none" w:sz="0" w:space="0" w:color="auto"/>
            <w:right w:val="none" w:sz="0" w:space="0" w:color="auto"/>
          </w:divBdr>
        </w:div>
        <w:div w:id="408776453">
          <w:marLeft w:val="0"/>
          <w:marRight w:val="0"/>
          <w:marTop w:val="0"/>
          <w:marBottom w:val="0"/>
          <w:divBdr>
            <w:top w:val="none" w:sz="0" w:space="0" w:color="auto"/>
            <w:left w:val="none" w:sz="0" w:space="0" w:color="auto"/>
            <w:bottom w:val="none" w:sz="0" w:space="0" w:color="auto"/>
            <w:right w:val="none" w:sz="0" w:space="0" w:color="auto"/>
          </w:divBdr>
        </w:div>
      </w:divsChild>
    </w:div>
    <w:div w:id="1268078135">
      <w:bodyDiv w:val="1"/>
      <w:marLeft w:val="0"/>
      <w:marRight w:val="0"/>
      <w:marTop w:val="0"/>
      <w:marBottom w:val="0"/>
      <w:divBdr>
        <w:top w:val="none" w:sz="0" w:space="0" w:color="auto"/>
        <w:left w:val="none" w:sz="0" w:space="0" w:color="auto"/>
        <w:bottom w:val="none" w:sz="0" w:space="0" w:color="auto"/>
        <w:right w:val="none" w:sz="0" w:space="0" w:color="auto"/>
      </w:divBdr>
    </w:div>
    <w:div w:id="1268853096">
      <w:bodyDiv w:val="1"/>
      <w:marLeft w:val="0"/>
      <w:marRight w:val="0"/>
      <w:marTop w:val="0"/>
      <w:marBottom w:val="0"/>
      <w:divBdr>
        <w:top w:val="none" w:sz="0" w:space="0" w:color="auto"/>
        <w:left w:val="none" w:sz="0" w:space="0" w:color="auto"/>
        <w:bottom w:val="none" w:sz="0" w:space="0" w:color="auto"/>
        <w:right w:val="none" w:sz="0" w:space="0" w:color="auto"/>
      </w:divBdr>
    </w:div>
    <w:div w:id="1284191533">
      <w:bodyDiv w:val="1"/>
      <w:marLeft w:val="0"/>
      <w:marRight w:val="0"/>
      <w:marTop w:val="0"/>
      <w:marBottom w:val="0"/>
      <w:divBdr>
        <w:top w:val="none" w:sz="0" w:space="0" w:color="auto"/>
        <w:left w:val="none" w:sz="0" w:space="0" w:color="auto"/>
        <w:bottom w:val="none" w:sz="0" w:space="0" w:color="auto"/>
        <w:right w:val="none" w:sz="0" w:space="0" w:color="auto"/>
      </w:divBdr>
    </w:div>
    <w:div w:id="1293707021">
      <w:bodyDiv w:val="1"/>
      <w:marLeft w:val="0"/>
      <w:marRight w:val="0"/>
      <w:marTop w:val="0"/>
      <w:marBottom w:val="0"/>
      <w:divBdr>
        <w:top w:val="none" w:sz="0" w:space="0" w:color="auto"/>
        <w:left w:val="none" w:sz="0" w:space="0" w:color="auto"/>
        <w:bottom w:val="none" w:sz="0" w:space="0" w:color="auto"/>
        <w:right w:val="none" w:sz="0" w:space="0" w:color="auto"/>
      </w:divBdr>
    </w:div>
    <w:div w:id="1301809063">
      <w:bodyDiv w:val="1"/>
      <w:marLeft w:val="0"/>
      <w:marRight w:val="0"/>
      <w:marTop w:val="0"/>
      <w:marBottom w:val="0"/>
      <w:divBdr>
        <w:top w:val="none" w:sz="0" w:space="0" w:color="auto"/>
        <w:left w:val="none" w:sz="0" w:space="0" w:color="auto"/>
        <w:bottom w:val="none" w:sz="0" w:space="0" w:color="auto"/>
        <w:right w:val="none" w:sz="0" w:space="0" w:color="auto"/>
      </w:divBdr>
    </w:div>
    <w:div w:id="1305819809">
      <w:bodyDiv w:val="1"/>
      <w:marLeft w:val="0"/>
      <w:marRight w:val="0"/>
      <w:marTop w:val="0"/>
      <w:marBottom w:val="0"/>
      <w:divBdr>
        <w:top w:val="none" w:sz="0" w:space="0" w:color="auto"/>
        <w:left w:val="none" w:sz="0" w:space="0" w:color="auto"/>
        <w:bottom w:val="none" w:sz="0" w:space="0" w:color="auto"/>
        <w:right w:val="none" w:sz="0" w:space="0" w:color="auto"/>
      </w:divBdr>
    </w:div>
    <w:div w:id="1309747299">
      <w:bodyDiv w:val="1"/>
      <w:marLeft w:val="0"/>
      <w:marRight w:val="0"/>
      <w:marTop w:val="0"/>
      <w:marBottom w:val="0"/>
      <w:divBdr>
        <w:top w:val="none" w:sz="0" w:space="0" w:color="auto"/>
        <w:left w:val="none" w:sz="0" w:space="0" w:color="auto"/>
        <w:bottom w:val="none" w:sz="0" w:space="0" w:color="auto"/>
        <w:right w:val="none" w:sz="0" w:space="0" w:color="auto"/>
      </w:divBdr>
      <w:divsChild>
        <w:div w:id="1636326001">
          <w:marLeft w:val="0"/>
          <w:marRight w:val="0"/>
          <w:marTop w:val="0"/>
          <w:marBottom w:val="0"/>
          <w:divBdr>
            <w:top w:val="none" w:sz="0" w:space="0" w:color="auto"/>
            <w:left w:val="none" w:sz="0" w:space="0" w:color="auto"/>
            <w:bottom w:val="none" w:sz="0" w:space="0" w:color="auto"/>
            <w:right w:val="none" w:sz="0" w:space="0" w:color="auto"/>
          </w:divBdr>
        </w:div>
      </w:divsChild>
    </w:div>
    <w:div w:id="1310329839">
      <w:bodyDiv w:val="1"/>
      <w:marLeft w:val="0"/>
      <w:marRight w:val="0"/>
      <w:marTop w:val="0"/>
      <w:marBottom w:val="0"/>
      <w:divBdr>
        <w:top w:val="none" w:sz="0" w:space="0" w:color="auto"/>
        <w:left w:val="none" w:sz="0" w:space="0" w:color="auto"/>
        <w:bottom w:val="none" w:sz="0" w:space="0" w:color="auto"/>
        <w:right w:val="none" w:sz="0" w:space="0" w:color="auto"/>
      </w:divBdr>
    </w:div>
    <w:div w:id="1312831479">
      <w:bodyDiv w:val="1"/>
      <w:marLeft w:val="0"/>
      <w:marRight w:val="0"/>
      <w:marTop w:val="0"/>
      <w:marBottom w:val="0"/>
      <w:divBdr>
        <w:top w:val="none" w:sz="0" w:space="0" w:color="auto"/>
        <w:left w:val="none" w:sz="0" w:space="0" w:color="auto"/>
        <w:bottom w:val="none" w:sz="0" w:space="0" w:color="auto"/>
        <w:right w:val="none" w:sz="0" w:space="0" w:color="auto"/>
      </w:divBdr>
    </w:div>
    <w:div w:id="1313827625">
      <w:bodyDiv w:val="1"/>
      <w:marLeft w:val="0"/>
      <w:marRight w:val="0"/>
      <w:marTop w:val="0"/>
      <w:marBottom w:val="0"/>
      <w:divBdr>
        <w:top w:val="none" w:sz="0" w:space="0" w:color="auto"/>
        <w:left w:val="none" w:sz="0" w:space="0" w:color="auto"/>
        <w:bottom w:val="none" w:sz="0" w:space="0" w:color="auto"/>
        <w:right w:val="none" w:sz="0" w:space="0" w:color="auto"/>
      </w:divBdr>
    </w:div>
    <w:div w:id="1317680941">
      <w:bodyDiv w:val="1"/>
      <w:marLeft w:val="0"/>
      <w:marRight w:val="0"/>
      <w:marTop w:val="0"/>
      <w:marBottom w:val="0"/>
      <w:divBdr>
        <w:top w:val="none" w:sz="0" w:space="0" w:color="auto"/>
        <w:left w:val="none" w:sz="0" w:space="0" w:color="auto"/>
        <w:bottom w:val="none" w:sz="0" w:space="0" w:color="auto"/>
        <w:right w:val="none" w:sz="0" w:space="0" w:color="auto"/>
      </w:divBdr>
    </w:div>
    <w:div w:id="1320042181">
      <w:bodyDiv w:val="1"/>
      <w:marLeft w:val="0"/>
      <w:marRight w:val="0"/>
      <w:marTop w:val="0"/>
      <w:marBottom w:val="0"/>
      <w:divBdr>
        <w:top w:val="none" w:sz="0" w:space="0" w:color="auto"/>
        <w:left w:val="none" w:sz="0" w:space="0" w:color="auto"/>
        <w:bottom w:val="none" w:sz="0" w:space="0" w:color="auto"/>
        <w:right w:val="none" w:sz="0" w:space="0" w:color="auto"/>
      </w:divBdr>
      <w:divsChild>
        <w:div w:id="1437019475">
          <w:marLeft w:val="0"/>
          <w:marRight w:val="0"/>
          <w:marTop w:val="0"/>
          <w:marBottom w:val="0"/>
          <w:divBdr>
            <w:top w:val="none" w:sz="0" w:space="0" w:color="auto"/>
            <w:left w:val="none" w:sz="0" w:space="0" w:color="auto"/>
            <w:bottom w:val="none" w:sz="0" w:space="0" w:color="auto"/>
            <w:right w:val="none" w:sz="0" w:space="0" w:color="auto"/>
          </w:divBdr>
          <w:divsChild>
            <w:div w:id="1970550243">
              <w:marLeft w:val="0"/>
              <w:marRight w:val="0"/>
              <w:marTop w:val="0"/>
              <w:marBottom w:val="0"/>
              <w:divBdr>
                <w:top w:val="none" w:sz="0" w:space="0" w:color="auto"/>
                <w:left w:val="none" w:sz="0" w:space="0" w:color="auto"/>
                <w:bottom w:val="none" w:sz="0" w:space="0" w:color="auto"/>
                <w:right w:val="none" w:sz="0" w:space="0" w:color="auto"/>
              </w:divBdr>
              <w:divsChild>
                <w:div w:id="276910239">
                  <w:marLeft w:val="0"/>
                  <w:marRight w:val="0"/>
                  <w:marTop w:val="0"/>
                  <w:marBottom w:val="0"/>
                  <w:divBdr>
                    <w:top w:val="none" w:sz="0" w:space="0" w:color="auto"/>
                    <w:left w:val="none" w:sz="0" w:space="0" w:color="auto"/>
                    <w:bottom w:val="none" w:sz="0" w:space="0" w:color="auto"/>
                    <w:right w:val="none" w:sz="0" w:space="0" w:color="auto"/>
                  </w:divBdr>
                  <w:divsChild>
                    <w:div w:id="1194229499">
                      <w:marLeft w:val="0"/>
                      <w:marRight w:val="0"/>
                      <w:marTop w:val="0"/>
                      <w:marBottom w:val="0"/>
                      <w:divBdr>
                        <w:top w:val="none" w:sz="0" w:space="0" w:color="auto"/>
                        <w:left w:val="none" w:sz="0" w:space="0" w:color="auto"/>
                        <w:bottom w:val="none" w:sz="0" w:space="0" w:color="auto"/>
                        <w:right w:val="none" w:sz="0" w:space="0" w:color="auto"/>
                      </w:divBdr>
                      <w:divsChild>
                        <w:div w:id="574166193">
                          <w:marLeft w:val="0"/>
                          <w:marRight w:val="0"/>
                          <w:marTop w:val="0"/>
                          <w:marBottom w:val="0"/>
                          <w:divBdr>
                            <w:top w:val="none" w:sz="0" w:space="0" w:color="auto"/>
                            <w:left w:val="none" w:sz="0" w:space="0" w:color="auto"/>
                            <w:bottom w:val="none" w:sz="0" w:space="0" w:color="auto"/>
                            <w:right w:val="none" w:sz="0" w:space="0" w:color="auto"/>
                          </w:divBdr>
                          <w:divsChild>
                            <w:div w:id="68702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463786">
      <w:bodyDiv w:val="1"/>
      <w:marLeft w:val="0"/>
      <w:marRight w:val="0"/>
      <w:marTop w:val="0"/>
      <w:marBottom w:val="0"/>
      <w:divBdr>
        <w:top w:val="none" w:sz="0" w:space="0" w:color="auto"/>
        <w:left w:val="none" w:sz="0" w:space="0" w:color="auto"/>
        <w:bottom w:val="none" w:sz="0" w:space="0" w:color="auto"/>
        <w:right w:val="none" w:sz="0" w:space="0" w:color="auto"/>
      </w:divBdr>
    </w:div>
    <w:div w:id="1326932157">
      <w:bodyDiv w:val="1"/>
      <w:marLeft w:val="0"/>
      <w:marRight w:val="0"/>
      <w:marTop w:val="0"/>
      <w:marBottom w:val="0"/>
      <w:divBdr>
        <w:top w:val="none" w:sz="0" w:space="0" w:color="auto"/>
        <w:left w:val="none" w:sz="0" w:space="0" w:color="auto"/>
        <w:bottom w:val="none" w:sz="0" w:space="0" w:color="auto"/>
        <w:right w:val="none" w:sz="0" w:space="0" w:color="auto"/>
      </w:divBdr>
      <w:divsChild>
        <w:div w:id="1935505359">
          <w:marLeft w:val="0"/>
          <w:marRight w:val="0"/>
          <w:marTop w:val="0"/>
          <w:marBottom w:val="0"/>
          <w:divBdr>
            <w:top w:val="none" w:sz="0" w:space="0" w:color="auto"/>
            <w:left w:val="none" w:sz="0" w:space="0" w:color="auto"/>
            <w:bottom w:val="none" w:sz="0" w:space="0" w:color="auto"/>
            <w:right w:val="none" w:sz="0" w:space="0" w:color="auto"/>
          </w:divBdr>
        </w:div>
        <w:div w:id="1805078214">
          <w:marLeft w:val="0"/>
          <w:marRight w:val="0"/>
          <w:marTop w:val="0"/>
          <w:marBottom w:val="0"/>
          <w:divBdr>
            <w:top w:val="none" w:sz="0" w:space="0" w:color="auto"/>
            <w:left w:val="none" w:sz="0" w:space="0" w:color="auto"/>
            <w:bottom w:val="none" w:sz="0" w:space="0" w:color="auto"/>
            <w:right w:val="none" w:sz="0" w:space="0" w:color="auto"/>
          </w:divBdr>
        </w:div>
        <w:div w:id="770123891">
          <w:marLeft w:val="0"/>
          <w:marRight w:val="0"/>
          <w:marTop w:val="0"/>
          <w:marBottom w:val="0"/>
          <w:divBdr>
            <w:top w:val="none" w:sz="0" w:space="0" w:color="auto"/>
            <w:left w:val="none" w:sz="0" w:space="0" w:color="auto"/>
            <w:bottom w:val="none" w:sz="0" w:space="0" w:color="auto"/>
            <w:right w:val="none" w:sz="0" w:space="0" w:color="auto"/>
          </w:divBdr>
        </w:div>
      </w:divsChild>
    </w:div>
    <w:div w:id="1328824392">
      <w:bodyDiv w:val="1"/>
      <w:marLeft w:val="0"/>
      <w:marRight w:val="0"/>
      <w:marTop w:val="0"/>
      <w:marBottom w:val="0"/>
      <w:divBdr>
        <w:top w:val="none" w:sz="0" w:space="0" w:color="auto"/>
        <w:left w:val="none" w:sz="0" w:space="0" w:color="auto"/>
        <w:bottom w:val="none" w:sz="0" w:space="0" w:color="auto"/>
        <w:right w:val="none" w:sz="0" w:space="0" w:color="auto"/>
      </w:divBdr>
    </w:div>
    <w:div w:id="1331131847">
      <w:bodyDiv w:val="1"/>
      <w:marLeft w:val="0"/>
      <w:marRight w:val="0"/>
      <w:marTop w:val="0"/>
      <w:marBottom w:val="0"/>
      <w:divBdr>
        <w:top w:val="none" w:sz="0" w:space="0" w:color="auto"/>
        <w:left w:val="none" w:sz="0" w:space="0" w:color="auto"/>
        <w:bottom w:val="none" w:sz="0" w:space="0" w:color="auto"/>
        <w:right w:val="none" w:sz="0" w:space="0" w:color="auto"/>
      </w:divBdr>
    </w:div>
    <w:div w:id="1331132670">
      <w:bodyDiv w:val="1"/>
      <w:marLeft w:val="0"/>
      <w:marRight w:val="0"/>
      <w:marTop w:val="0"/>
      <w:marBottom w:val="0"/>
      <w:divBdr>
        <w:top w:val="none" w:sz="0" w:space="0" w:color="auto"/>
        <w:left w:val="none" w:sz="0" w:space="0" w:color="auto"/>
        <w:bottom w:val="none" w:sz="0" w:space="0" w:color="auto"/>
        <w:right w:val="none" w:sz="0" w:space="0" w:color="auto"/>
      </w:divBdr>
    </w:div>
    <w:div w:id="1333988101">
      <w:bodyDiv w:val="1"/>
      <w:marLeft w:val="0"/>
      <w:marRight w:val="0"/>
      <w:marTop w:val="0"/>
      <w:marBottom w:val="0"/>
      <w:divBdr>
        <w:top w:val="none" w:sz="0" w:space="0" w:color="auto"/>
        <w:left w:val="none" w:sz="0" w:space="0" w:color="auto"/>
        <w:bottom w:val="none" w:sz="0" w:space="0" w:color="auto"/>
        <w:right w:val="none" w:sz="0" w:space="0" w:color="auto"/>
      </w:divBdr>
    </w:div>
    <w:div w:id="1336420229">
      <w:bodyDiv w:val="1"/>
      <w:marLeft w:val="0"/>
      <w:marRight w:val="0"/>
      <w:marTop w:val="0"/>
      <w:marBottom w:val="0"/>
      <w:divBdr>
        <w:top w:val="none" w:sz="0" w:space="0" w:color="auto"/>
        <w:left w:val="none" w:sz="0" w:space="0" w:color="auto"/>
        <w:bottom w:val="none" w:sz="0" w:space="0" w:color="auto"/>
        <w:right w:val="none" w:sz="0" w:space="0" w:color="auto"/>
      </w:divBdr>
    </w:div>
    <w:div w:id="1339888703">
      <w:bodyDiv w:val="1"/>
      <w:marLeft w:val="0"/>
      <w:marRight w:val="0"/>
      <w:marTop w:val="0"/>
      <w:marBottom w:val="0"/>
      <w:divBdr>
        <w:top w:val="none" w:sz="0" w:space="0" w:color="auto"/>
        <w:left w:val="none" w:sz="0" w:space="0" w:color="auto"/>
        <w:bottom w:val="none" w:sz="0" w:space="0" w:color="auto"/>
        <w:right w:val="none" w:sz="0" w:space="0" w:color="auto"/>
      </w:divBdr>
      <w:divsChild>
        <w:div w:id="1145512368">
          <w:marLeft w:val="0"/>
          <w:marRight w:val="0"/>
          <w:marTop w:val="0"/>
          <w:marBottom w:val="0"/>
          <w:divBdr>
            <w:top w:val="single" w:sz="2" w:space="0" w:color="auto"/>
            <w:left w:val="single" w:sz="2" w:space="0" w:color="auto"/>
            <w:bottom w:val="single" w:sz="2" w:space="0" w:color="auto"/>
            <w:right w:val="single" w:sz="2" w:space="0" w:color="auto"/>
          </w:divBdr>
        </w:div>
      </w:divsChild>
    </w:div>
    <w:div w:id="1340498372">
      <w:bodyDiv w:val="1"/>
      <w:marLeft w:val="0"/>
      <w:marRight w:val="0"/>
      <w:marTop w:val="0"/>
      <w:marBottom w:val="0"/>
      <w:divBdr>
        <w:top w:val="none" w:sz="0" w:space="0" w:color="auto"/>
        <w:left w:val="none" w:sz="0" w:space="0" w:color="auto"/>
        <w:bottom w:val="none" w:sz="0" w:space="0" w:color="auto"/>
        <w:right w:val="none" w:sz="0" w:space="0" w:color="auto"/>
      </w:divBdr>
      <w:divsChild>
        <w:div w:id="1236159879">
          <w:marLeft w:val="0"/>
          <w:marRight w:val="0"/>
          <w:marTop w:val="0"/>
          <w:marBottom w:val="0"/>
          <w:divBdr>
            <w:top w:val="single" w:sz="2" w:space="0" w:color="auto"/>
            <w:left w:val="single" w:sz="2" w:space="0" w:color="auto"/>
            <w:bottom w:val="single" w:sz="2" w:space="0" w:color="auto"/>
            <w:right w:val="single" w:sz="2" w:space="0" w:color="auto"/>
          </w:divBdr>
        </w:div>
      </w:divsChild>
    </w:div>
    <w:div w:id="1342509350">
      <w:bodyDiv w:val="1"/>
      <w:marLeft w:val="0"/>
      <w:marRight w:val="0"/>
      <w:marTop w:val="0"/>
      <w:marBottom w:val="0"/>
      <w:divBdr>
        <w:top w:val="none" w:sz="0" w:space="0" w:color="auto"/>
        <w:left w:val="none" w:sz="0" w:space="0" w:color="auto"/>
        <w:bottom w:val="none" w:sz="0" w:space="0" w:color="auto"/>
        <w:right w:val="none" w:sz="0" w:space="0" w:color="auto"/>
      </w:divBdr>
    </w:div>
    <w:div w:id="1345328437">
      <w:bodyDiv w:val="1"/>
      <w:marLeft w:val="0"/>
      <w:marRight w:val="0"/>
      <w:marTop w:val="0"/>
      <w:marBottom w:val="0"/>
      <w:divBdr>
        <w:top w:val="none" w:sz="0" w:space="0" w:color="auto"/>
        <w:left w:val="none" w:sz="0" w:space="0" w:color="auto"/>
        <w:bottom w:val="none" w:sz="0" w:space="0" w:color="auto"/>
        <w:right w:val="none" w:sz="0" w:space="0" w:color="auto"/>
      </w:divBdr>
    </w:div>
    <w:div w:id="1345548381">
      <w:bodyDiv w:val="1"/>
      <w:marLeft w:val="0"/>
      <w:marRight w:val="0"/>
      <w:marTop w:val="0"/>
      <w:marBottom w:val="0"/>
      <w:divBdr>
        <w:top w:val="none" w:sz="0" w:space="0" w:color="auto"/>
        <w:left w:val="none" w:sz="0" w:space="0" w:color="auto"/>
        <w:bottom w:val="none" w:sz="0" w:space="0" w:color="auto"/>
        <w:right w:val="none" w:sz="0" w:space="0" w:color="auto"/>
      </w:divBdr>
    </w:div>
    <w:div w:id="1347170987">
      <w:bodyDiv w:val="1"/>
      <w:marLeft w:val="0"/>
      <w:marRight w:val="0"/>
      <w:marTop w:val="0"/>
      <w:marBottom w:val="0"/>
      <w:divBdr>
        <w:top w:val="none" w:sz="0" w:space="0" w:color="auto"/>
        <w:left w:val="none" w:sz="0" w:space="0" w:color="auto"/>
        <w:bottom w:val="none" w:sz="0" w:space="0" w:color="auto"/>
        <w:right w:val="none" w:sz="0" w:space="0" w:color="auto"/>
      </w:divBdr>
    </w:div>
    <w:div w:id="1349017285">
      <w:bodyDiv w:val="1"/>
      <w:marLeft w:val="0"/>
      <w:marRight w:val="0"/>
      <w:marTop w:val="0"/>
      <w:marBottom w:val="0"/>
      <w:divBdr>
        <w:top w:val="none" w:sz="0" w:space="0" w:color="auto"/>
        <w:left w:val="none" w:sz="0" w:space="0" w:color="auto"/>
        <w:bottom w:val="none" w:sz="0" w:space="0" w:color="auto"/>
        <w:right w:val="none" w:sz="0" w:space="0" w:color="auto"/>
      </w:divBdr>
    </w:div>
    <w:div w:id="1355156635">
      <w:bodyDiv w:val="1"/>
      <w:marLeft w:val="0"/>
      <w:marRight w:val="0"/>
      <w:marTop w:val="0"/>
      <w:marBottom w:val="0"/>
      <w:divBdr>
        <w:top w:val="none" w:sz="0" w:space="0" w:color="auto"/>
        <w:left w:val="none" w:sz="0" w:space="0" w:color="auto"/>
        <w:bottom w:val="none" w:sz="0" w:space="0" w:color="auto"/>
        <w:right w:val="none" w:sz="0" w:space="0" w:color="auto"/>
      </w:divBdr>
    </w:div>
    <w:div w:id="1357384556">
      <w:bodyDiv w:val="1"/>
      <w:marLeft w:val="0"/>
      <w:marRight w:val="0"/>
      <w:marTop w:val="0"/>
      <w:marBottom w:val="0"/>
      <w:divBdr>
        <w:top w:val="none" w:sz="0" w:space="0" w:color="auto"/>
        <w:left w:val="none" w:sz="0" w:space="0" w:color="auto"/>
        <w:bottom w:val="none" w:sz="0" w:space="0" w:color="auto"/>
        <w:right w:val="none" w:sz="0" w:space="0" w:color="auto"/>
      </w:divBdr>
    </w:div>
    <w:div w:id="1367220464">
      <w:bodyDiv w:val="1"/>
      <w:marLeft w:val="0"/>
      <w:marRight w:val="0"/>
      <w:marTop w:val="0"/>
      <w:marBottom w:val="0"/>
      <w:divBdr>
        <w:top w:val="none" w:sz="0" w:space="0" w:color="auto"/>
        <w:left w:val="none" w:sz="0" w:space="0" w:color="auto"/>
        <w:bottom w:val="none" w:sz="0" w:space="0" w:color="auto"/>
        <w:right w:val="none" w:sz="0" w:space="0" w:color="auto"/>
      </w:divBdr>
    </w:div>
    <w:div w:id="1376613884">
      <w:bodyDiv w:val="1"/>
      <w:marLeft w:val="0"/>
      <w:marRight w:val="0"/>
      <w:marTop w:val="0"/>
      <w:marBottom w:val="0"/>
      <w:divBdr>
        <w:top w:val="none" w:sz="0" w:space="0" w:color="auto"/>
        <w:left w:val="none" w:sz="0" w:space="0" w:color="auto"/>
        <w:bottom w:val="none" w:sz="0" w:space="0" w:color="auto"/>
        <w:right w:val="none" w:sz="0" w:space="0" w:color="auto"/>
      </w:divBdr>
      <w:divsChild>
        <w:div w:id="1080323709">
          <w:marLeft w:val="0"/>
          <w:marRight w:val="0"/>
          <w:marTop w:val="0"/>
          <w:marBottom w:val="0"/>
          <w:divBdr>
            <w:top w:val="none" w:sz="0" w:space="0" w:color="auto"/>
            <w:left w:val="none" w:sz="0" w:space="0" w:color="auto"/>
            <w:bottom w:val="none" w:sz="0" w:space="0" w:color="auto"/>
            <w:right w:val="none" w:sz="0" w:space="0" w:color="auto"/>
          </w:divBdr>
          <w:divsChild>
            <w:div w:id="1682127871">
              <w:marLeft w:val="0"/>
              <w:marRight w:val="0"/>
              <w:marTop w:val="0"/>
              <w:marBottom w:val="0"/>
              <w:divBdr>
                <w:top w:val="none" w:sz="0" w:space="0" w:color="auto"/>
                <w:left w:val="none" w:sz="0" w:space="0" w:color="auto"/>
                <w:bottom w:val="none" w:sz="0" w:space="0" w:color="auto"/>
                <w:right w:val="none" w:sz="0" w:space="0" w:color="auto"/>
              </w:divBdr>
            </w:div>
            <w:div w:id="783960581">
              <w:marLeft w:val="0"/>
              <w:marRight w:val="0"/>
              <w:marTop w:val="0"/>
              <w:marBottom w:val="0"/>
              <w:divBdr>
                <w:top w:val="none" w:sz="0" w:space="0" w:color="auto"/>
                <w:left w:val="none" w:sz="0" w:space="0" w:color="auto"/>
                <w:bottom w:val="none" w:sz="0" w:space="0" w:color="auto"/>
                <w:right w:val="none" w:sz="0" w:space="0" w:color="auto"/>
              </w:divBdr>
            </w:div>
            <w:div w:id="1163810723">
              <w:marLeft w:val="0"/>
              <w:marRight w:val="0"/>
              <w:marTop w:val="0"/>
              <w:marBottom w:val="0"/>
              <w:divBdr>
                <w:top w:val="none" w:sz="0" w:space="0" w:color="auto"/>
                <w:left w:val="none" w:sz="0" w:space="0" w:color="auto"/>
                <w:bottom w:val="none" w:sz="0" w:space="0" w:color="auto"/>
                <w:right w:val="none" w:sz="0" w:space="0" w:color="auto"/>
              </w:divBdr>
            </w:div>
            <w:div w:id="75740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734351">
      <w:bodyDiv w:val="1"/>
      <w:marLeft w:val="0"/>
      <w:marRight w:val="0"/>
      <w:marTop w:val="0"/>
      <w:marBottom w:val="0"/>
      <w:divBdr>
        <w:top w:val="none" w:sz="0" w:space="0" w:color="auto"/>
        <w:left w:val="none" w:sz="0" w:space="0" w:color="auto"/>
        <w:bottom w:val="none" w:sz="0" w:space="0" w:color="auto"/>
        <w:right w:val="none" w:sz="0" w:space="0" w:color="auto"/>
      </w:divBdr>
      <w:divsChild>
        <w:div w:id="50228093">
          <w:marLeft w:val="0"/>
          <w:marRight w:val="0"/>
          <w:marTop w:val="0"/>
          <w:marBottom w:val="0"/>
          <w:divBdr>
            <w:top w:val="none" w:sz="0" w:space="0" w:color="auto"/>
            <w:left w:val="none" w:sz="0" w:space="0" w:color="auto"/>
            <w:bottom w:val="none" w:sz="0" w:space="0" w:color="auto"/>
            <w:right w:val="none" w:sz="0" w:space="0" w:color="auto"/>
          </w:divBdr>
        </w:div>
        <w:div w:id="1094135338">
          <w:marLeft w:val="0"/>
          <w:marRight w:val="0"/>
          <w:marTop w:val="0"/>
          <w:marBottom w:val="0"/>
          <w:divBdr>
            <w:top w:val="none" w:sz="0" w:space="0" w:color="auto"/>
            <w:left w:val="none" w:sz="0" w:space="0" w:color="auto"/>
            <w:bottom w:val="none" w:sz="0" w:space="0" w:color="auto"/>
            <w:right w:val="none" w:sz="0" w:space="0" w:color="auto"/>
          </w:divBdr>
        </w:div>
        <w:div w:id="656807784">
          <w:marLeft w:val="0"/>
          <w:marRight w:val="0"/>
          <w:marTop w:val="0"/>
          <w:marBottom w:val="0"/>
          <w:divBdr>
            <w:top w:val="none" w:sz="0" w:space="0" w:color="auto"/>
            <w:left w:val="none" w:sz="0" w:space="0" w:color="auto"/>
            <w:bottom w:val="none" w:sz="0" w:space="0" w:color="auto"/>
            <w:right w:val="none" w:sz="0" w:space="0" w:color="auto"/>
          </w:divBdr>
        </w:div>
        <w:div w:id="1979995359">
          <w:marLeft w:val="0"/>
          <w:marRight w:val="0"/>
          <w:marTop w:val="0"/>
          <w:marBottom w:val="0"/>
          <w:divBdr>
            <w:top w:val="none" w:sz="0" w:space="0" w:color="auto"/>
            <w:left w:val="none" w:sz="0" w:space="0" w:color="auto"/>
            <w:bottom w:val="none" w:sz="0" w:space="0" w:color="auto"/>
            <w:right w:val="none" w:sz="0" w:space="0" w:color="auto"/>
          </w:divBdr>
        </w:div>
        <w:div w:id="127480536">
          <w:marLeft w:val="0"/>
          <w:marRight w:val="0"/>
          <w:marTop w:val="0"/>
          <w:marBottom w:val="0"/>
          <w:divBdr>
            <w:top w:val="none" w:sz="0" w:space="0" w:color="auto"/>
            <w:left w:val="none" w:sz="0" w:space="0" w:color="auto"/>
            <w:bottom w:val="none" w:sz="0" w:space="0" w:color="auto"/>
            <w:right w:val="none" w:sz="0" w:space="0" w:color="auto"/>
          </w:divBdr>
        </w:div>
        <w:div w:id="313874837">
          <w:marLeft w:val="0"/>
          <w:marRight w:val="0"/>
          <w:marTop w:val="0"/>
          <w:marBottom w:val="0"/>
          <w:divBdr>
            <w:top w:val="none" w:sz="0" w:space="0" w:color="auto"/>
            <w:left w:val="none" w:sz="0" w:space="0" w:color="auto"/>
            <w:bottom w:val="none" w:sz="0" w:space="0" w:color="auto"/>
            <w:right w:val="none" w:sz="0" w:space="0" w:color="auto"/>
          </w:divBdr>
        </w:div>
      </w:divsChild>
    </w:div>
    <w:div w:id="1378242695">
      <w:bodyDiv w:val="1"/>
      <w:marLeft w:val="0"/>
      <w:marRight w:val="0"/>
      <w:marTop w:val="0"/>
      <w:marBottom w:val="0"/>
      <w:divBdr>
        <w:top w:val="none" w:sz="0" w:space="0" w:color="auto"/>
        <w:left w:val="none" w:sz="0" w:space="0" w:color="auto"/>
        <w:bottom w:val="none" w:sz="0" w:space="0" w:color="auto"/>
        <w:right w:val="none" w:sz="0" w:space="0" w:color="auto"/>
      </w:divBdr>
    </w:div>
    <w:div w:id="1378430265">
      <w:bodyDiv w:val="1"/>
      <w:marLeft w:val="0"/>
      <w:marRight w:val="0"/>
      <w:marTop w:val="0"/>
      <w:marBottom w:val="0"/>
      <w:divBdr>
        <w:top w:val="none" w:sz="0" w:space="0" w:color="auto"/>
        <w:left w:val="none" w:sz="0" w:space="0" w:color="auto"/>
        <w:bottom w:val="none" w:sz="0" w:space="0" w:color="auto"/>
        <w:right w:val="none" w:sz="0" w:space="0" w:color="auto"/>
      </w:divBdr>
      <w:divsChild>
        <w:div w:id="938175095">
          <w:marLeft w:val="0"/>
          <w:marRight w:val="0"/>
          <w:marTop w:val="0"/>
          <w:marBottom w:val="0"/>
          <w:divBdr>
            <w:top w:val="none" w:sz="0" w:space="0" w:color="auto"/>
            <w:left w:val="none" w:sz="0" w:space="0" w:color="auto"/>
            <w:bottom w:val="none" w:sz="0" w:space="0" w:color="auto"/>
            <w:right w:val="none" w:sz="0" w:space="0" w:color="auto"/>
          </w:divBdr>
        </w:div>
        <w:div w:id="224028805">
          <w:marLeft w:val="0"/>
          <w:marRight w:val="0"/>
          <w:marTop w:val="0"/>
          <w:marBottom w:val="0"/>
          <w:divBdr>
            <w:top w:val="none" w:sz="0" w:space="0" w:color="auto"/>
            <w:left w:val="none" w:sz="0" w:space="0" w:color="auto"/>
            <w:bottom w:val="none" w:sz="0" w:space="0" w:color="auto"/>
            <w:right w:val="none" w:sz="0" w:space="0" w:color="auto"/>
          </w:divBdr>
        </w:div>
      </w:divsChild>
    </w:div>
    <w:div w:id="1379472907">
      <w:bodyDiv w:val="1"/>
      <w:marLeft w:val="0"/>
      <w:marRight w:val="0"/>
      <w:marTop w:val="0"/>
      <w:marBottom w:val="0"/>
      <w:divBdr>
        <w:top w:val="none" w:sz="0" w:space="0" w:color="auto"/>
        <w:left w:val="none" w:sz="0" w:space="0" w:color="auto"/>
        <w:bottom w:val="none" w:sz="0" w:space="0" w:color="auto"/>
        <w:right w:val="none" w:sz="0" w:space="0" w:color="auto"/>
      </w:divBdr>
    </w:div>
    <w:div w:id="1391879537">
      <w:bodyDiv w:val="1"/>
      <w:marLeft w:val="0"/>
      <w:marRight w:val="0"/>
      <w:marTop w:val="0"/>
      <w:marBottom w:val="0"/>
      <w:divBdr>
        <w:top w:val="none" w:sz="0" w:space="0" w:color="auto"/>
        <w:left w:val="none" w:sz="0" w:space="0" w:color="auto"/>
        <w:bottom w:val="none" w:sz="0" w:space="0" w:color="auto"/>
        <w:right w:val="none" w:sz="0" w:space="0" w:color="auto"/>
      </w:divBdr>
    </w:div>
    <w:div w:id="1395927194">
      <w:bodyDiv w:val="1"/>
      <w:marLeft w:val="0"/>
      <w:marRight w:val="0"/>
      <w:marTop w:val="0"/>
      <w:marBottom w:val="0"/>
      <w:divBdr>
        <w:top w:val="none" w:sz="0" w:space="0" w:color="auto"/>
        <w:left w:val="none" w:sz="0" w:space="0" w:color="auto"/>
        <w:bottom w:val="none" w:sz="0" w:space="0" w:color="auto"/>
        <w:right w:val="none" w:sz="0" w:space="0" w:color="auto"/>
      </w:divBdr>
      <w:divsChild>
        <w:div w:id="1043168036">
          <w:marLeft w:val="0"/>
          <w:marRight w:val="0"/>
          <w:marTop w:val="0"/>
          <w:marBottom w:val="0"/>
          <w:divBdr>
            <w:top w:val="single" w:sz="2" w:space="0" w:color="auto"/>
            <w:left w:val="single" w:sz="2" w:space="0" w:color="auto"/>
            <w:bottom w:val="single" w:sz="2" w:space="0" w:color="auto"/>
            <w:right w:val="single" w:sz="2" w:space="0" w:color="auto"/>
          </w:divBdr>
        </w:div>
      </w:divsChild>
    </w:div>
    <w:div w:id="1399861837">
      <w:bodyDiv w:val="1"/>
      <w:marLeft w:val="0"/>
      <w:marRight w:val="0"/>
      <w:marTop w:val="0"/>
      <w:marBottom w:val="0"/>
      <w:divBdr>
        <w:top w:val="none" w:sz="0" w:space="0" w:color="auto"/>
        <w:left w:val="none" w:sz="0" w:space="0" w:color="auto"/>
        <w:bottom w:val="none" w:sz="0" w:space="0" w:color="auto"/>
        <w:right w:val="none" w:sz="0" w:space="0" w:color="auto"/>
      </w:divBdr>
      <w:divsChild>
        <w:div w:id="291711785">
          <w:marLeft w:val="0"/>
          <w:marRight w:val="0"/>
          <w:marTop w:val="0"/>
          <w:marBottom w:val="0"/>
          <w:divBdr>
            <w:top w:val="none" w:sz="0" w:space="0" w:color="auto"/>
            <w:left w:val="none" w:sz="0" w:space="0" w:color="auto"/>
            <w:bottom w:val="none" w:sz="0" w:space="0" w:color="auto"/>
            <w:right w:val="none" w:sz="0" w:space="0" w:color="auto"/>
          </w:divBdr>
        </w:div>
      </w:divsChild>
    </w:div>
    <w:div w:id="1402018429">
      <w:bodyDiv w:val="1"/>
      <w:marLeft w:val="0"/>
      <w:marRight w:val="0"/>
      <w:marTop w:val="0"/>
      <w:marBottom w:val="0"/>
      <w:divBdr>
        <w:top w:val="none" w:sz="0" w:space="0" w:color="auto"/>
        <w:left w:val="none" w:sz="0" w:space="0" w:color="auto"/>
        <w:bottom w:val="none" w:sz="0" w:space="0" w:color="auto"/>
        <w:right w:val="none" w:sz="0" w:space="0" w:color="auto"/>
      </w:divBdr>
    </w:div>
    <w:div w:id="1413239211">
      <w:bodyDiv w:val="1"/>
      <w:marLeft w:val="0"/>
      <w:marRight w:val="0"/>
      <w:marTop w:val="0"/>
      <w:marBottom w:val="0"/>
      <w:divBdr>
        <w:top w:val="none" w:sz="0" w:space="0" w:color="auto"/>
        <w:left w:val="none" w:sz="0" w:space="0" w:color="auto"/>
        <w:bottom w:val="none" w:sz="0" w:space="0" w:color="auto"/>
        <w:right w:val="none" w:sz="0" w:space="0" w:color="auto"/>
      </w:divBdr>
    </w:div>
    <w:div w:id="1414477114">
      <w:bodyDiv w:val="1"/>
      <w:marLeft w:val="0"/>
      <w:marRight w:val="0"/>
      <w:marTop w:val="0"/>
      <w:marBottom w:val="0"/>
      <w:divBdr>
        <w:top w:val="none" w:sz="0" w:space="0" w:color="auto"/>
        <w:left w:val="none" w:sz="0" w:space="0" w:color="auto"/>
        <w:bottom w:val="none" w:sz="0" w:space="0" w:color="auto"/>
        <w:right w:val="none" w:sz="0" w:space="0" w:color="auto"/>
      </w:divBdr>
    </w:div>
    <w:div w:id="1416049605">
      <w:bodyDiv w:val="1"/>
      <w:marLeft w:val="0"/>
      <w:marRight w:val="0"/>
      <w:marTop w:val="0"/>
      <w:marBottom w:val="0"/>
      <w:divBdr>
        <w:top w:val="none" w:sz="0" w:space="0" w:color="auto"/>
        <w:left w:val="none" w:sz="0" w:space="0" w:color="auto"/>
        <w:bottom w:val="none" w:sz="0" w:space="0" w:color="auto"/>
        <w:right w:val="none" w:sz="0" w:space="0" w:color="auto"/>
      </w:divBdr>
    </w:div>
    <w:div w:id="1422725334">
      <w:bodyDiv w:val="1"/>
      <w:marLeft w:val="0"/>
      <w:marRight w:val="0"/>
      <w:marTop w:val="0"/>
      <w:marBottom w:val="0"/>
      <w:divBdr>
        <w:top w:val="none" w:sz="0" w:space="0" w:color="auto"/>
        <w:left w:val="none" w:sz="0" w:space="0" w:color="auto"/>
        <w:bottom w:val="none" w:sz="0" w:space="0" w:color="auto"/>
        <w:right w:val="none" w:sz="0" w:space="0" w:color="auto"/>
      </w:divBdr>
    </w:div>
    <w:div w:id="1423185521">
      <w:bodyDiv w:val="1"/>
      <w:marLeft w:val="0"/>
      <w:marRight w:val="0"/>
      <w:marTop w:val="0"/>
      <w:marBottom w:val="0"/>
      <w:divBdr>
        <w:top w:val="none" w:sz="0" w:space="0" w:color="auto"/>
        <w:left w:val="none" w:sz="0" w:space="0" w:color="auto"/>
        <w:bottom w:val="none" w:sz="0" w:space="0" w:color="auto"/>
        <w:right w:val="none" w:sz="0" w:space="0" w:color="auto"/>
      </w:divBdr>
      <w:divsChild>
        <w:div w:id="707146870">
          <w:marLeft w:val="0"/>
          <w:marRight w:val="0"/>
          <w:marTop w:val="0"/>
          <w:marBottom w:val="0"/>
          <w:divBdr>
            <w:top w:val="single" w:sz="2" w:space="0" w:color="auto"/>
            <w:left w:val="single" w:sz="2" w:space="0" w:color="auto"/>
            <w:bottom w:val="single" w:sz="2" w:space="0" w:color="auto"/>
            <w:right w:val="single" w:sz="2" w:space="0" w:color="auto"/>
          </w:divBdr>
        </w:div>
      </w:divsChild>
    </w:div>
    <w:div w:id="1423915023">
      <w:bodyDiv w:val="1"/>
      <w:marLeft w:val="0"/>
      <w:marRight w:val="0"/>
      <w:marTop w:val="0"/>
      <w:marBottom w:val="0"/>
      <w:divBdr>
        <w:top w:val="none" w:sz="0" w:space="0" w:color="auto"/>
        <w:left w:val="none" w:sz="0" w:space="0" w:color="auto"/>
        <w:bottom w:val="none" w:sz="0" w:space="0" w:color="auto"/>
        <w:right w:val="none" w:sz="0" w:space="0" w:color="auto"/>
      </w:divBdr>
    </w:div>
    <w:div w:id="1423917110">
      <w:bodyDiv w:val="1"/>
      <w:marLeft w:val="0"/>
      <w:marRight w:val="0"/>
      <w:marTop w:val="0"/>
      <w:marBottom w:val="0"/>
      <w:divBdr>
        <w:top w:val="none" w:sz="0" w:space="0" w:color="auto"/>
        <w:left w:val="none" w:sz="0" w:space="0" w:color="auto"/>
        <w:bottom w:val="none" w:sz="0" w:space="0" w:color="auto"/>
        <w:right w:val="none" w:sz="0" w:space="0" w:color="auto"/>
      </w:divBdr>
      <w:divsChild>
        <w:div w:id="773593968">
          <w:marLeft w:val="0"/>
          <w:marRight w:val="0"/>
          <w:marTop w:val="0"/>
          <w:marBottom w:val="0"/>
          <w:divBdr>
            <w:top w:val="none" w:sz="0" w:space="0" w:color="auto"/>
            <w:left w:val="none" w:sz="0" w:space="0" w:color="auto"/>
            <w:bottom w:val="none" w:sz="0" w:space="0" w:color="auto"/>
            <w:right w:val="none" w:sz="0" w:space="0" w:color="auto"/>
          </w:divBdr>
        </w:div>
        <w:div w:id="978413211">
          <w:marLeft w:val="0"/>
          <w:marRight w:val="0"/>
          <w:marTop w:val="0"/>
          <w:marBottom w:val="0"/>
          <w:divBdr>
            <w:top w:val="none" w:sz="0" w:space="0" w:color="auto"/>
            <w:left w:val="none" w:sz="0" w:space="0" w:color="auto"/>
            <w:bottom w:val="none" w:sz="0" w:space="0" w:color="auto"/>
            <w:right w:val="none" w:sz="0" w:space="0" w:color="auto"/>
          </w:divBdr>
        </w:div>
        <w:div w:id="2028170363">
          <w:marLeft w:val="0"/>
          <w:marRight w:val="0"/>
          <w:marTop w:val="0"/>
          <w:marBottom w:val="0"/>
          <w:divBdr>
            <w:top w:val="none" w:sz="0" w:space="0" w:color="auto"/>
            <w:left w:val="none" w:sz="0" w:space="0" w:color="auto"/>
            <w:bottom w:val="none" w:sz="0" w:space="0" w:color="auto"/>
            <w:right w:val="none" w:sz="0" w:space="0" w:color="auto"/>
          </w:divBdr>
        </w:div>
      </w:divsChild>
    </w:div>
    <w:div w:id="1424257321">
      <w:bodyDiv w:val="1"/>
      <w:marLeft w:val="0"/>
      <w:marRight w:val="0"/>
      <w:marTop w:val="0"/>
      <w:marBottom w:val="0"/>
      <w:divBdr>
        <w:top w:val="none" w:sz="0" w:space="0" w:color="auto"/>
        <w:left w:val="none" w:sz="0" w:space="0" w:color="auto"/>
        <w:bottom w:val="none" w:sz="0" w:space="0" w:color="auto"/>
        <w:right w:val="none" w:sz="0" w:space="0" w:color="auto"/>
      </w:divBdr>
      <w:divsChild>
        <w:div w:id="524169974">
          <w:marLeft w:val="0"/>
          <w:marRight w:val="0"/>
          <w:marTop w:val="0"/>
          <w:marBottom w:val="0"/>
          <w:divBdr>
            <w:top w:val="none" w:sz="0" w:space="0" w:color="auto"/>
            <w:left w:val="none" w:sz="0" w:space="0" w:color="auto"/>
            <w:bottom w:val="none" w:sz="0" w:space="0" w:color="auto"/>
            <w:right w:val="none" w:sz="0" w:space="0" w:color="auto"/>
          </w:divBdr>
        </w:div>
        <w:div w:id="274336120">
          <w:marLeft w:val="0"/>
          <w:marRight w:val="0"/>
          <w:marTop w:val="0"/>
          <w:marBottom w:val="0"/>
          <w:divBdr>
            <w:top w:val="none" w:sz="0" w:space="0" w:color="auto"/>
            <w:left w:val="none" w:sz="0" w:space="0" w:color="auto"/>
            <w:bottom w:val="none" w:sz="0" w:space="0" w:color="auto"/>
            <w:right w:val="none" w:sz="0" w:space="0" w:color="auto"/>
          </w:divBdr>
        </w:div>
      </w:divsChild>
    </w:div>
    <w:div w:id="1434013779">
      <w:bodyDiv w:val="1"/>
      <w:marLeft w:val="0"/>
      <w:marRight w:val="0"/>
      <w:marTop w:val="0"/>
      <w:marBottom w:val="0"/>
      <w:divBdr>
        <w:top w:val="none" w:sz="0" w:space="0" w:color="auto"/>
        <w:left w:val="none" w:sz="0" w:space="0" w:color="auto"/>
        <w:bottom w:val="none" w:sz="0" w:space="0" w:color="auto"/>
        <w:right w:val="none" w:sz="0" w:space="0" w:color="auto"/>
      </w:divBdr>
    </w:div>
    <w:div w:id="1438721017">
      <w:bodyDiv w:val="1"/>
      <w:marLeft w:val="0"/>
      <w:marRight w:val="0"/>
      <w:marTop w:val="0"/>
      <w:marBottom w:val="0"/>
      <w:divBdr>
        <w:top w:val="none" w:sz="0" w:space="0" w:color="auto"/>
        <w:left w:val="none" w:sz="0" w:space="0" w:color="auto"/>
        <w:bottom w:val="none" w:sz="0" w:space="0" w:color="auto"/>
        <w:right w:val="none" w:sz="0" w:space="0" w:color="auto"/>
      </w:divBdr>
    </w:div>
    <w:div w:id="1441997316">
      <w:bodyDiv w:val="1"/>
      <w:marLeft w:val="0"/>
      <w:marRight w:val="0"/>
      <w:marTop w:val="0"/>
      <w:marBottom w:val="0"/>
      <w:divBdr>
        <w:top w:val="none" w:sz="0" w:space="0" w:color="auto"/>
        <w:left w:val="none" w:sz="0" w:space="0" w:color="auto"/>
        <w:bottom w:val="none" w:sz="0" w:space="0" w:color="auto"/>
        <w:right w:val="none" w:sz="0" w:space="0" w:color="auto"/>
      </w:divBdr>
    </w:div>
    <w:div w:id="1446535360">
      <w:bodyDiv w:val="1"/>
      <w:marLeft w:val="0"/>
      <w:marRight w:val="0"/>
      <w:marTop w:val="0"/>
      <w:marBottom w:val="0"/>
      <w:divBdr>
        <w:top w:val="none" w:sz="0" w:space="0" w:color="auto"/>
        <w:left w:val="none" w:sz="0" w:space="0" w:color="auto"/>
        <w:bottom w:val="none" w:sz="0" w:space="0" w:color="auto"/>
        <w:right w:val="none" w:sz="0" w:space="0" w:color="auto"/>
      </w:divBdr>
    </w:div>
    <w:div w:id="1448356767">
      <w:bodyDiv w:val="1"/>
      <w:marLeft w:val="0"/>
      <w:marRight w:val="0"/>
      <w:marTop w:val="0"/>
      <w:marBottom w:val="0"/>
      <w:divBdr>
        <w:top w:val="none" w:sz="0" w:space="0" w:color="auto"/>
        <w:left w:val="none" w:sz="0" w:space="0" w:color="auto"/>
        <w:bottom w:val="none" w:sz="0" w:space="0" w:color="auto"/>
        <w:right w:val="none" w:sz="0" w:space="0" w:color="auto"/>
      </w:divBdr>
    </w:div>
    <w:div w:id="1451389729">
      <w:bodyDiv w:val="1"/>
      <w:marLeft w:val="0"/>
      <w:marRight w:val="0"/>
      <w:marTop w:val="0"/>
      <w:marBottom w:val="0"/>
      <w:divBdr>
        <w:top w:val="none" w:sz="0" w:space="0" w:color="auto"/>
        <w:left w:val="none" w:sz="0" w:space="0" w:color="auto"/>
        <w:bottom w:val="none" w:sz="0" w:space="0" w:color="auto"/>
        <w:right w:val="none" w:sz="0" w:space="0" w:color="auto"/>
      </w:divBdr>
    </w:div>
    <w:div w:id="1453746819">
      <w:bodyDiv w:val="1"/>
      <w:marLeft w:val="0"/>
      <w:marRight w:val="0"/>
      <w:marTop w:val="0"/>
      <w:marBottom w:val="0"/>
      <w:divBdr>
        <w:top w:val="none" w:sz="0" w:space="0" w:color="auto"/>
        <w:left w:val="none" w:sz="0" w:space="0" w:color="auto"/>
        <w:bottom w:val="none" w:sz="0" w:space="0" w:color="auto"/>
        <w:right w:val="none" w:sz="0" w:space="0" w:color="auto"/>
      </w:divBdr>
    </w:div>
    <w:div w:id="1455054735">
      <w:bodyDiv w:val="1"/>
      <w:marLeft w:val="0"/>
      <w:marRight w:val="0"/>
      <w:marTop w:val="0"/>
      <w:marBottom w:val="0"/>
      <w:divBdr>
        <w:top w:val="none" w:sz="0" w:space="0" w:color="auto"/>
        <w:left w:val="none" w:sz="0" w:space="0" w:color="auto"/>
        <w:bottom w:val="none" w:sz="0" w:space="0" w:color="auto"/>
        <w:right w:val="none" w:sz="0" w:space="0" w:color="auto"/>
      </w:divBdr>
    </w:div>
    <w:div w:id="1459110071">
      <w:bodyDiv w:val="1"/>
      <w:marLeft w:val="0"/>
      <w:marRight w:val="0"/>
      <w:marTop w:val="0"/>
      <w:marBottom w:val="0"/>
      <w:divBdr>
        <w:top w:val="none" w:sz="0" w:space="0" w:color="auto"/>
        <w:left w:val="none" w:sz="0" w:space="0" w:color="auto"/>
        <w:bottom w:val="none" w:sz="0" w:space="0" w:color="auto"/>
        <w:right w:val="none" w:sz="0" w:space="0" w:color="auto"/>
      </w:divBdr>
    </w:div>
    <w:div w:id="1460414331">
      <w:bodyDiv w:val="1"/>
      <w:marLeft w:val="0"/>
      <w:marRight w:val="0"/>
      <w:marTop w:val="0"/>
      <w:marBottom w:val="0"/>
      <w:divBdr>
        <w:top w:val="none" w:sz="0" w:space="0" w:color="auto"/>
        <w:left w:val="none" w:sz="0" w:space="0" w:color="auto"/>
        <w:bottom w:val="none" w:sz="0" w:space="0" w:color="auto"/>
        <w:right w:val="none" w:sz="0" w:space="0" w:color="auto"/>
      </w:divBdr>
    </w:div>
    <w:div w:id="1472988640">
      <w:bodyDiv w:val="1"/>
      <w:marLeft w:val="0"/>
      <w:marRight w:val="0"/>
      <w:marTop w:val="0"/>
      <w:marBottom w:val="0"/>
      <w:divBdr>
        <w:top w:val="none" w:sz="0" w:space="0" w:color="auto"/>
        <w:left w:val="none" w:sz="0" w:space="0" w:color="auto"/>
        <w:bottom w:val="none" w:sz="0" w:space="0" w:color="auto"/>
        <w:right w:val="none" w:sz="0" w:space="0" w:color="auto"/>
      </w:divBdr>
    </w:div>
    <w:div w:id="1477841798">
      <w:bodyDiv w:val="1"/>
      <w:marLeft w:val="0"/>
      <w:marRight w:val="0"/>
      <w:marTop w:val="0"/>
      <w:marBottom w:val="0"/>
      <w:divBdr>
        <w:top w:val="none" w:sz="0" w:space="0" w:color="auto"/>
        <w:left w:val="none" w:sz="0" w:space="0" w:color="auto"/>
        <w:bottom w:val="none" w:sz="0" w:space="0" w:color="auto"/>
        <w:right w:val="none" w:sz="0" w:space="0" w:color="auto"/>
      </w:divBdr>
    </w:div>
    <w:div w:id="1477914971">
      <w:bodyDiv w:val="1"/>
      <w:marLeft w:val="0"/>
      <w:marRight w:val="0"/>
      <w:marTop w:val="0"/>
      <w:marBottom w:val="0"/>
      <w:divBdr>
        <w:top w:val="none" w:sz="0" w:space="0" w:color="auto"/>
        <w:left w:val="none" w:sz="0" w:space="0" w:color="auto"/>
        <w:bottom w:val="none" w:sz="0" w:space="0" w:color="auto"/>
        <w:right w:val="none" w:sz="0" w:space="0" w:color="auto"/>
      </w:divBdr>
      <w:divsChild>
        <w:div w:id="1789549655">
          <w:marLeft w:val="0"/>
          <w:marRight w:val="0"/>
          <w:marTop w:val="0"/>
          <w:marBottom w:val="0"/>
          <w:divBdr>
            <w:top w:val="none" w:sz="0" w:space="0" w:color="auto"/>
            <w:left w:val="none" w:sz="0" w:space="0" w:color="auto"/>
            <w:bottom w:val="none" w:sz="0" w:space="0" w:color="auto"/>
            <w:right w:val="none" w:sz="0" w:space="0" w:color="auto"/>
          </w:divBdr>
        </w:div>
        <w:div w:id="314376254">
          <w:marLeft w:val="0"/>
          <w:marRight w:val="0"/>
          <w:marTop w:val="0"/>
          <w:marBottom w:val="0"/>
          <w:divBdr>
            <w:top w:val="none" w:sz="0" w:space="0" w:color="auto"/>
            <w:left w:val="none" w:sz="0" w:space="0" w:color="auto"/>
            <w:bottom w:val="none" w:sz="0" w:space="0" w:color="auto"/>
            <w:right w:val="none" w:sz="0" w:space="0" w:color="auto"/>
          </w:divBdr>
        </w:div>
      </w:divsChild>
    </w:div>
    <w:div w:id="1482959911">
      <w:bodyDiv w:val="1"/>
      <w:marLeft w:val="0"/>
      <w:marRight w:val="0"/>
      <w:marTop w:val="0"/>
      <w:marBottom w:val="0"/>
      <w:divBdr>
        <w:top w:val="none" w:sz="0" w:space="0" w:color="auto"/>
        <w:left w:val="none" w:sz="0" w:space="0" w:color="auto"/>
        <w:bottom w:val="none" w:sz="0" w:space="0" w:color="auto"/>
        <w:right w:val="none" w:sz="0" w:space="0" w:color="auto"/>
      </w:divBdr>
    </w:div>
    <w:div w:id="1484395576">
      <w:bodyDiv w:val="1"/>
      <w:marLeft w:val="0"/>
      <w:marRight w:val="0"/>
      <w:marTop w:val="0"/>
      <w:marBottom w:val="0"/>
      <w:divBdr>
        <w:top w:val="none" w:sz="0" w:space="0" w:color="auto"/>
        <w:left w:val="none" w:sz="0" w:space="0" w:color="auto"/>
        <w:bottom w:val="none" w:sz="0" w:space="0" w:color="auto"/>
        <w:right w:val="none" w:sz="0" w:space="0" w:color="auto"/>
      </w:divBdr>
    </w:div>
    <w:div w:id="1484812470">
      <w:bodyDiv w:val="1"/>
      <w:marLeft w:val="0"/>
      <w:marRight w:val="0"/>
      <w:marTop w:val="0"/>
      <w:marBottom w:val="0"/>
      <w:divBdr>
        <w:top w:val="none" w:sz="0" w:space="0" w:color="auto"/>
        <w:left w:val="none" w:sz="0" w:space="0" w:color="auto"/>
        <w:bottom w:val="none" w:sz="0" w:space="0" w:color="auto"/>
        <w:right w:val="none" w:sz="0" w:space="0" w:color="auto"/>
      </w:divBdr>
    </w:div>
    <w:div w:id="1489663911">
      <w:bodyDiv w:val="1"/>
      <w:marLeft w:val="0"/>
      <w:marRight w:val="0"/>
      <w:marTop w:val="0"/>
      <w:marBottom w:val="0"/>
      <w:divBdr>
        <w:top w:val="none" w:sz="0" w:space="0" w:color="auto"/>
        <w:left w:val="none" w:sz="0" w:space="0" w:color="auto"/>
        <w:bottom w:val="none" w:sz="0" w:space="0" w:color="auto"/>
        <w:right w:val="none" w:sz="0" w:space="0" w:color="auto"/>
      </w:divBdr>
    </w:div>
    <w:div w:id="1496072031">
      <w:bodyDiv w:val="1"/>
      <w:marLeft w:val="0"/>
      <w:marRight w:val="0"/>
      <w:marTop w:val="0"/>
      <w:marBottom w:val="0"/>
      <w:divBdr>
        <w:top w:val="none" w:sz="0" w:space="0" w:color="auto"/>
        <w:left w:val="none" w:sz="0" w:space="0" w:color="auto"/>
        <w:bottom w:val="none" w:sz="0" w:space="0" w:color="auto"/>
        <w:right w:val="none" w:sz="0" w:space="0" w:color="auto"/>
      </w:divBdr>
      <w:divsChild>
        <w:div w:id="1035544807">
          <w:marLeft w:val="0"/>
          <w:marRight w:val="0"/>
          <w:marTop w:val="0"/>
          <w:marBottom w:val="0"/>
          <w:divBdr>
            <w:top w:val="none" w:sz="0" w:space="0" w:color="auto"/>
            <w:left w:val="none" w:sz="0" w:space="0" w:color="auto"/>
            <w:bottom w:val="none" w:sz="0" w:space="0" w:color="auto"/>
            <w:right w:val="none" w:sz="0" w:space="0" w:color="auto"/>
          </w:divBdr>
        </w:div>
        <w:div w:id="1140613867">
          <w:marLeft w:val="0"/>
          <w:marRight w:val="0"/>
          <w:marTop w:val="0"/>
          <w:marBottom w:val="0"/>
          <w:divBdr>
            <w:top w:val="none" w:sz="0" w:space="0" w:color="auto"/>
            <w:left w:val="none" w:sz="0" w:space="0" w:color="auto"/>
            <w:bottom w:val="none" w:sz="0" w:space="0" w:color="auto"/>
            <w:right w:val="none" w:sz="0" w:space="0" w:color="auto"/>
          </w:divBdr>
        </w:div>
        <w:div w:id="1806391661">
          <w:marLeft w:val="0"/>
          <w:marRight w:val="0"/>
          <w:marTop w:val="0"/>
          <w:marBottom w:val="0"/>
          <w:divBdr>
            <w:top w:val="none" w:sz="0" w:space="0" w:color="auto"/>
            <w:left w:val="none" w:sz="0" w:space="0" w:color="auto"/>
            <w:bottom w:val="none" w:sz="0" w:space="0" w:color="auto"/>
            <w:right w:val="none" w:sz="0" w:space="0" w:color="auto"/>
          </w:divBdr>
        </w:div>
      </w:divsChild>
    </w:div>
    <w:div w:id="1500273343">
      <w:bodyDiv w:val="1"/>
      <w:marLeft w:val="0"/>
      <w:marRight w:val="0"/>
      <w:marTop w:val="0"/>
      <w:marBottom w:val="0"/>
      <w:divBdr>
        <w:top w:val="none" w:sz="0" w:space="0" w:color="auto"/>
        <w:left w:val="none" w:sz="0" w:space="0" w:color="auto"/>
        <w:bottom w:val="none" w:sz="0" w:space="0" w:color="auto"/>
        <w:right w:val="none" w:sz="0" w:space="0" w:color="auto"/>
      </w:divBdr>
    </w:div>
    <w:div w:id="1507206038">
      <w:bodyDiv w:val="1"/>
      <w:marLeft w:val="0"/>
      <w:marRight w:val="0"/>
      <w:marTop w:val="0"/>
      <w:marBottom w:val="0"/>
      <w:divBdr>
        <w:top w:val="none" w:sz="0" w:space="0" w:color="auto"/>
        <w:left w:val="none" w:sz="0" w:space="0" w:color="auto"/>
        <w:bottom w:val="none" w:sz="0" w:space="0" w:color="auto"/>
        <w:right w:val="none" w:sz="0" w:space="0" w:color="auto"/>
      </w:divBdr>
    </w:div>
    <w:div w:id="1513954944">
      <w:bodyDiv w:val="1"/>
      <w:marLeft w:val="0"/>
      <w:marRight w:val="0"/>
      <w:marTop w:val="0"/>
      <w:marBottom w:val="0"/>
      <w:divBdr>
        <w:top w:val="none" w:sz="0" w:space="0" w:color="auto"/>
        <w:left w:val="none" w:sz="0" w:space="0" w:color="auto"/>
        <w:bottom w:val="none" w:sz="0" w:space="0" w:color="auto"/>
        <w:right w:val="none" w:sz="0" w:space="0" w:color="auto"/>
      </w:divBdr>
    </w:div>
    <w:div w:id="1518616261">
      <w:bodyDiv w:val="1"/>
      <w:marLeft w:val="0"/>
      <w:marRight w:val="0"/>
      <w:marTop w:val="0"/>
      <w:marBottom w:val="0"/>
      <w:divBdr>
        <w:top w:val="none" w:sz="0" w:space="0" w:color="auto"/>
        <w:left w:val="none" w:sz="0" w:space="0" w:color="auto"/>
        <w:bottom w:val="none" w:sz="0" w:space="0" w:color="auto"/>
        <w:right w:val="none" w:sz="0" w:space="0" w:color="auto"/>
      </w:divBdr>
    </w:div>
    <w:div w:id="1519738646">
      <w:bodyDiv w:val="1"/>
      <w:marLeft w:val="0"/>
      <w:marRight w:val="0"/>
      <w:marTop w:val="0"/>
      <w:marBottom w:val="0"/>
      <w:divBdr>
        <w:top w:val="none" w:sz="0" w:space="0" w:color="auto"/>
        <w:left w:val="none" w:sz="0" w:space="0" w:color="auto"/>
        <w:bottom w:val="none" w:sz="0" w:space="0" w:color="auto"/>
        <w:right w:val="none" w:sz="0" w:space="0" w:color="auto"/>
      </w:divBdr>
      <w:divsChild>
        <w:div w:id="1546718155">
          <w:marLeft w:val="0"/>
          <w:marRight w:val="0"/>
          <w:marTop w:val="0"/>
          <w:marBottom w:val="0"/>
          <w:divBdr>
            <w:top w:val="none" w:sz="0" w:space="0" w:color="auto"/>
            <w:left w:val="none" w:sz="0" w:space="0" w:color="auto"/>
            <w:bottom w:val="none" w:sz="0" w:space="0" w:color="auto"/>
            <w:right w:val="none" w:sz="0" w:space="0" w:color="auto"/>
          </w:divBdr>
        </w:div>
        <w:div w:id="1728338032">
          <w:marLeft w:val="0"/>
          <w:marRight w:val="0"/>
          <w:marTop w:val="0"/>
          <w:marBottom w:val="0"/>
          <w:divBdr>
            <w:top w:val="none" w:sz="0" w:space="0" w:color="auto"/>
            <w:left w:val="none" w:sz="0" w:space="0" w:color="auto"/>
            <w:bottom w:val="none" w:sz="0" w:space="0" w:color="auto"/>
            <w:right w:val="none" w:sz="0" w:space="0" w:color="auto"/>
          </w:divBdr>
        </w:div>
        <w:div w:id="1390693983">
          <w:marLeft w:val="0"/>
          <w:marRight w:val="0"/>
          <w:marTop w:val="0"/>
          <w:marBottom w:val="0"/>
          <w:divBdr>
            <w:top w:val="none" w:sz="0" w:space="0" w:color="auto"/>
            <w:left w:val="none" w:sz="0" w:space="0" w:color="auto"/>
            <w:bottom w:val="none" w:sz="0" w:space="0" w:color="auto"/>
            <w:right w:val="none" w:sz="0" w:space="0" w:color="auto"/>
          </w:divBdr>
        </w:div>
        <w:div w:id="639312860">
          <w:marLeft w:val="0"/>
          <w:marRight w:val="0"/>
          <w:marTop w:val="0"/>
          <w:marBottom w:val="0"/>
          <w:divBdr>
            <w:top w:val="none" w:sz="0" w:space="0" w:color="auto"/>
            <w:left w:val="none" w:sz="0" w:space="0" w:color="auto"/>
            <w:bottom w:val="none" w:sz="0" w:space="0" w:color="auto"/>
            <w:right w:val="none" w:sz="0" w:space="0" w:color="auto"/>
          </w:divBdr>
        </w:div>
        <w:div w:id="1111245863">
          <w:marLeft w:val="0"/>
          <w:marRight w:val="0"/>
          <w:marTop w:val="0"/>
          <w:marBottom w:val="0"/>
          <w:divBdr>
            <w:top w:val="none" w:sz="0" w:space="0" w:color="auto"/>
            <w:left w:val="none" w:sz="0" w:space="0" w:color="auto"/>
            <w:bottom w:val="none" w:sz="0" w:space="0" w:color="auto"/>
            <w:right w:val="none" w:sz="0" w:space="0" w:color="auto"/>
          </w:divBdr>
        </w:div>
        <w:div w:id="475417216">
          <w:marLeft w:val="0"/>
          <w:marRight w:val="0"/>
          <w:marTop w:val="0"/>
          <w:marBottom w:val="0"/>
          <w:divBdr>
            <w:top w:val="none" w:sz="0" w:space="0" w:color="auto"/>
            <w:left w:val="none" w:sz="0" w:space="0" w:color="auto"/>
            <w:bottom w:val="none" w:sz="0" w:space="0" w:color="auto"/>
            <w:right w:val="none" w:sz="0" w:space="0" w:color="auto"/>
          </w:divBdr>
        </w:div>
        <w:div w:id="513031379">
          <w:marLeft w:val="0"/>
          <w:marRight w:val="0"/>
          <w:marTop w:val="0"/>
          <w:marBottom w:val="0"/>
          <w:divBdr>
            <w:top w:val="none" w:sz="0" w:space="0" w:color="auto"/>
            <w:left w:val="none" w:sz="0" w:space="0" w:color="auto"/>
            <w:bottom w:val="none" w:sz="0" w:space="0" w:color="auto"/>
            <w:right w:val="none" w:sz="0" w:space="0" w:color="auto"/>
          </w:divBdr>
        </w:div>
        <w:div w:id="2010211363">
          <w:marLeft w:val="0"/>
          <w:marRight w:val="0"/>
          <w:marTop w:val="0"/>
          <w:marBottom w:val="0"/>
          <w:divBdr>
            <w:top w:val="none" w:sz="0" w:space="0" w:color="auto"/>
            <w:left w:val="none" w:sz="0" w:space="0" w:color="auto"/>
            <w:bottom w:val="none" w:sz="0" w:space="0" w:color="auto"/>
            <w:right w:val="none" w:sz="0" w:space="0" w:color="auto"/>
          </w:divBdr>
        </w:div>
        <w:div w:id="893004001">
          <w:marLeft w:val="0"/>
          <w:marRight w:val="0"/>
          <w:marTop w:val="0"/>
          <w:marBottom w:val="0"/>
          <w:divBdr>
            <w:top w:val="none" w:sz="0" w:space="0" w:color="auto"/>
            <w:left w:val="none" w:sz="0" w:space="0" w:color="auto"/>
            <w:bottom w:val="none" w:sz="0" w:space="0" w:color="auto"/>
            <w:right w:val="none" w:sz="0" w:space="0" w:color="auto"/>
          </w:divBdr>
        </w:div>
        <w:div w:id="1338457968">
          <w:marLeft w:val="0"/>
          <w:marRight w:val="0"/>
          <w:marTop w:val="0"/>
          <w:marBottom w:val="0"/>
          <w:divBdr>
            <w:top w:val="none" w:sz="0" w:space="0" w:color="auto"/>
            <w:left w:val="none" w:sz="0" w:space="0" w:color="auto"/>
            <w:bottom w:val="none" w:sz="0" w:space="0" w:color="auto"/>
            <w:right w:val="none" w:sz="0" w:space="0" w:color="auto"/>
          </w:divBdr>
        </w:div>
        <w:div w:id="893811230">
          <w:marLeft w:val="0"/>
          <w:marRight w:val="0"/>
          <w:marTop w:val="0"/>
          <w:marBottom w:val="0"/>
          <w:divBdr>
            <w:top w:val="none" w:sz="0" w:space="0" w:color="auto"/>
            <w:left w:val="none" w:sz="0" w:space="0" w:color="auto"/>
            <w:bottom w:val="none" w:sz="0" w:space="0" w:color="auto"/>
            <w:right w:val="none" w:sz="0" w:space="0" w:color="auto"/>
          </w:divBdr>
        </w:div>
        <w:div w:id="30149791">
          <w:marLeft w:val="0"/>
          <w:marRight w:val="0"/>
          <w:marTop w:val="0"/>
          <w:marBottom w:val="0"/>
          <w:divBdr>
            <w:top w:val="none" w:sz="0" w:space="0" w:color="auto"/>
            <w:left w:val="none" w:sz="0" w:space="0" w:color="auto"/>
            <w:bottom w:val="none" w:sz="0" w:space="0" w:color="auto"/>
            <w:right w:val="none" w:sz="0" w:space="0" w:color="auto"/>
          </w:divBdr>
        </w:div>
        <w:div w:id="779304251">
          <w:marLeft w:val="0"/>
          <w:marRight w:val="0"/>
          <w:marTop w:val="0"/>
          <w:marBottom w:val="0"/>
          <w:divBdr>
            <w:top w:val="none" w:sz="0" w:space="0" w:color="auto"/>
            <w:left w:val="none" w:sz="0" w:space="0" w:color="auto"/>
            <w:bottom w:val="none" w:sz="0" w:space="0" w:color="auto"/>
            <w:right w:val="none" w:sz="0" w:space="0" w:color="auto"/>
          </w:divBdr>
        </w:div>
        <w:div w:id="687606668">
          <w:marLeft w:val="0"/>
          <w:marRight w:val="0"/>
          <w:marTop w:val="0"/>
          <w:marBottom w:val="0"/>
          <w:divBdr>
            <w:top w:val="none" w:sz="0" w:space="0" w:color="auto"/>
            <w:left w:val="none" w:sz="0" w:space="0" w:color="auto"/>
            <w:bottom w:val="none" w:sz="0" w:space="0" w:color="auto"/>
            <w:right w:val="none" w:sz="0" w:space="0" w:color="auto"/>
          </w:divBdr>
        </w:div>
        <w:div w:id="1917786448">
          <w:marLeft w:val="0"/>
          <w:marRight w:val="0"/>
          <w:marTop w:val="0"/>
          <w:marBottom w:val="0"/>
          <w:divBdr>
            <w:top w:val="none" w:sz="0" w:space="0" w:color="auto"/>
            <w:left w:val="none" w:sz="0" w:space="0" w:color="auto"/>
            <w:bottom w:val="none" w:sz="0" w:space="0" w:color="auto"/>
            <w:right w:val="none" w:sz="0" w:space="0" w:color="auto"/>
          </w:divBdr>
        </w:div>
        <w:div w:id="409154048">
          <w:marLeft w:val="0"/>
          <w:marRight w:val="0"/>
          <w:marTop w:val="0"/>
          <w:marBottom w:val="0"/>
          <w:divBdr>
            <w:top w:val="none" w:sz="0" w:space="0" w:color="auto"/>
            <w:left w:val="none" w:sz="0" w:space="0" w:color="auto"/>
            <w:bottom w:val="none" w:sz="0" w:space="0" w:color="auto"/>
            <w:right w:val="none" w:sz="0" w:space="0" w:color="auto"/>
          </w:divBdr>
        </w:div>
        <w:div w:id="1055354359">
          <w:marLeft w:val="0"/>
          <w:marRight w:val="0"/>
          <w:marTop w:val="0"/>
          <w:marBottom w:val="0"/>
          <w:divBdr>
            <w:top w:val="none" w:sz="0" w:space="0" w:color="auto"/>
            <w:left w:val="none" w:sz="0" w:space="0" w:color="auto"/>
            <w:bottom w:val="none" w:sz="0" w:space="0" w:color="auto"/>
            <w:right w:val="none" w:sz="0" w:space="0" w:color="auto"/>
          </w:divBdr>
        </w:div>
        <w:div w:id="1235123417">
          <w:marLeft w:val="0"/>
          <w:marRight w:val="0"/>
          <w:marTop w:val="0"/>
          <w:marBottom w:val="0"/>
          <w:divBdr>
            <w:top w:val="none" w:sz="0" w:space="0" w:color="auto"/>
            <w:left w:val="none" w:sz="0" w:space="0" w:color="auto"/>
            <w:bottom w:val="none" w:sz="0" w:space="0" w:color="auto"/>
            <w:right w:val="none" w:sz="0" w:space="0" w:color="auto"/>
          </w:divBdr>
        </w:div>
        <w:div w:id="1113325572">
          <w:marLeft w:val="0"/>
          <w:marRight w:val="0"/>
          <w:marTop w:val="0"/>
          <w:marBottom w:val="0"/>
          <w:divBdr>
            <w:top w:val="none" w:sz="0" w:space="0" w:color="auto"/>
            <w:left w:val="none" w:sz="0" w:space="0" w:color="auto"/>
            <w:bottom w:val="none" w:sz="0" w:space="0" w:color="auto"/>
            <w:right w:val="none" w:sz="0" w:space="0" w:color="auto"/>
          </w:divBdr>
        </w:div>
        <w:div w:id="785809257">
          <w:marLeft w:val="0"/>
          <w:marRight w:val="0"/>
          <w:marTop w:val="0"/>
          <w:marBottom w:val="0"/>
          <w:divBdr>
            <w:top w:val="none" w:sz="0" w:space="0" w:color="auto"/>
            <w:left w:val="none" w:sz="0" w:space="0" w:color="auto"/>
            <w:bottom w:val="none" w:sz="0" w:space="0" w:color="auto"/>
            <w:right w:val="none" w:sz="0" w:space="0" w:color="auto"/>
          </w:divBdr>
        </w:div>
        <w:div w:id="140461270">
          <w:marLeft w:val="0"/>
          <w:marRight w:val="0"/>
          <w:marTop w:val="0"/>
          <w:marBottom w:val="0"/>
          <w:divBdr>
            <w:top w:val="none" w:sz="0" w:space="0" w:color="auto"/>
            <w:left w:val="none" w:sz="0" w:space="0" w:color="auto"/>
            <w:bottom w:val="none" w:sz="0" w:space="0" w:color="auto"/>
            <w:right w:val="none" w:sz="0" w:space="0" w:color="auto"/>
          </w:divBdr>
        </w:div>
        <w:div w:id="1335299413">
          <w:marLeft w:val="0"/>
          <w:marRight w:val="0"/>
          <w:marTop w:val="0"/>
          <w:marBottom w:val="0"/>
          <w:divBdr>
            <w:top w:val="none" w:sz="0" w:space="0" w:color="auto"/>
            <w:left w:val="none" w:sz="0" w:space="0" w:color="auto"/>
            <w:bottom w:val="none" w:sz="0" w:space="0" w:color="auto"/>
            <w:right w:val="none" w:sz="0" w:space="0" w:color="auto"/>
          </w:divBdr>
        </w:div>
        <w:div w:id="60298127">
          <w:marLeft w:val="0"/>
          <w:marRight w:val="0"/>
          <w:marTop w:val="0"/>
          <w:marBottom w:val="0"/>
          <w:divBdr>
            <w:top w:val="none" w:sz="0" w:space="0" w:color="auto"/>
            <w:left w:val="none" w:sz="0" w:space="0" w:color="auto"/>
            <w:bottom w:val="none" w:sz="0" w:space="0" w:color="auto"/>
            <w:right w:val="none" w:sz="0" w:space="0" w:color="auto"/>
          </w:divBdr>
        </w:div>
        <w:div w:id="1784492044">
          <w:marLeft w:val="0"/>
          <w:marRight w:val="0"/>
          <w:marTop w:val="0"/>
          <w:marBottom w:val="0"/>
          <w:divBdr>
            <w:top w:val="none" w:sz="0" w:space="0" w:color="auto"/>
            <w:left w:val="none" w:sz="0" w:space="0" w:color="auto"/>
            <w:bottom w:val="none" w:sz="0" w:space="0" w:color="auto"/>
            <w:right w:val="none" w:sz="0" w:space="0" w:color="auto"/>
          </w:divBdr>
        </w:div>
        <w:div w:id="1636980521">
          <w:marLeft w:val="0"/>
          <w:marRight w:val="0"/>
          <w:marTop w:val="0"/>
          <w:marBottom w:val="0"/>
          <w:divBdr>
            <w:top w:val="none" w:sz="0" w:space="0" w:color="auto"/>
            <w:left w:val="none" w:sz="0" w:space="0" w:color="auto"/>
            <w:bottom w:val="none" w:sz="0" w:space="0" w:color="auto"/>
            <w:right w:val="none" w:sz="0" w:space="0" w:color="auto"/>
          </w:divBdr>
        </w:div>
        <w:div w:id="1732456671">
          <w:marLeft w:val="0"/>
          <w:marRight w:val="0"/>
          <w:marTop w:val="0"/>
          <w:marBottom w:val="0"/>
          <w:divBdr>
            <w:top w:val="none" w:sz="0" w:space="0" w:color="auto"/>
            <w:left w:val="none" w:sz="0" w:space="0" w:color="auto"/>
            <w:bottom w:val="none" w:sz="0" w:space="0" w:color="auto"/>
            <w:right w:val="none" w:sz="0" w:space="0" w:color="auto"/>
          </w:divBdr>
        </w:div>
        <w:div w:id="2117946353">
          <w:marLeft w:val="0"/>
          <w:marRight w:val="0"/>
          <w:marTop w:val="0"/>
          <w:marBottom w:val="0"/>
          <w:divBdr>
            <w:top w:val="none" w:sz="0" w:space="0" w:color="auto"/>
            <w:left w:val="none" w:sz="0" w:space="0" w:color="auto"/>
            <w:bottom w:val="none" w:sz="0" w:space="0" w:color="auto"/>
            <w:right w:val="none" w:sz="0" w:space="0" w:color="auto"/>
          </w:divBdr>
        </w:div>
        <w:div w:id="1876191091">
          <w:marLeft w:val="0"/>
          <w:marRight w:val="0"/>
          <w:marTop w:val="0"/>
          <w:marBottom w:val="0"/>
          <w:divBdr>
            <w:top w:val="none" w:sz="0" w:space="0" w:color="auto"/>
            <w:left w:val="none" w:sz="0" w:space="0" w:color="auto"/>
            <w:bottom w:val="none" w:sz="0" w:space="0" w:color="auto"/>
            <w:right w:val="none" w:sz="0" w:space="0" w:color="auto"/>
          </w:divBdr>
        </w:div>
        <w:div w:id="1417632027">
          <w:marLeft w:val="0"/>
          <w:marRight w:val="0"/>
          <w:marTop w:val="0"/>
          <w:marBottom w:val="0"/>
          <w:divBdr>
            <w:top w:val="none" w:sz="0" w:space="0" w:color="auto"/>
            <w:left w:val="none" w:sz="0" w:space="0" w:color="auto"/>
            <w:bottom w:val="none" w:sz="0" w:space="0" w:color="auto"/>
            <w:right w:val="none" w:sz="0" w:space="0" w:color="auto"/>
          </w:divBdr>
        </w:div>
        <w:div w:id="1972049914">
          <w:marLeft w:val="0"/>
          <w:marRight w:val="0"/>
          <w:marTop w:val="0"/>
          <w:marBottom w:val="0"/>
          <w:divBdr>
            <w:top w:val="none" w:sz="0" w:space="0" w:color="auto"/>
            <w:left w:val="none" w:sz="0" w:space="0" w:color="auto"/>
            <w:bottom w:val="none" w:sz="0" w:space="0" w:color="auto"/>
            <w:right w:val="none" w:sz="0" w:space="0" w:color="auto"/>
          </w:divBdr>
        </w:div>
      </w:divsChild>
    </w:div>
    <w:div w:id="1520044608">
      <w:bodyDiv w:val="1"/>
      <w:marLeft w:val="0"/>
      <w:marRight w:val="0"/>
      <w:marTop w:val="0"/>
      <w:marBottom w:val="0"/>
      <w:divBdr>
        <w:top w:val="none" w:sz="0" w:space="0" w:color="auto"/>
        <w:left w:val="none" w:sz="0" w:space="0" w:color="auto"/>
        <w:bottom w:val="none" w:sz="0" w:space="0" w:color="auto"/>
        <w:right w:val="none" w:sz="0" w:space="0" w:color="auto"/>
      </w:divBdr>
    </w:div>
    <w:div w:id="1528982447">
      <w:bodyDiv w:val="1"/>
      <w:marLeft w:val="0"/>
      <w:marRight w:val="0"/>
      <w:marTop w:val="0"/>
      <w:marBottom w:val="0"/>
      <w:divBdr>
        <w:top w:val="none" w:sz="0" w:space="0" w:color="auto"/>
        <w:left w:val="none" w:sz="0" w:space="0" w:color="auto"/>
        <w:bottom w:val="none" w:sz="0" w:space="0" w:color="auto"/>
        <w:right w:val="none" w:sz="0" w:space="0" w:color="auto"/>
      </w:divBdr>
    </w:div>
    <w:div w:id="1530530179">
      <w:bodyDiv w:val="1"/>
      <w:marLeft w:val="0"/>
      <w:marRight w:val="0"/>
      <w:marTop w:val="0"/>
      <w:marBottom w:val="0"/>
      <w:divBdr>
        <w:top w:val="none" w:sz="0" w:space="0" w:color="auto"/>
        <w:left w:val="none" w:sz="0" w:space="0" w:color="auto"/>
        <w:bottom w:val="none" w:sz="0" w:space="0" w:color="auto"/>
        <w:right w:val="none" w:sz="0" w:space="0" w:color="auto"/>
      </w:divBdr>
    </w:div>
    <w:div w:id="1534153406">
      <w:bodyDiv w:val="1"/>
      <w:marLeft w:val="0"/>
      <w:marRight w:val="0"/>
      <w:marTop w:val="0"/>
      <w:marBottom w:val="0"/>
      <w:divBdr>
        <w:top w:val="none" w:sz="0" w:space="0" w:color="auto"/>
        <w:left w:val="none" w:sz="0" w:space="0" w:color="auto"/>
        <w:bottom w:val="none" w:sz="0" w:space="0" w:color="auto"/>
        <w:right w:val="none" w:sz="0" w:space="0" w:color="auto"/>
      </w:divBdr>
      <w:divsChild>
        <w:div w:id="98061651">
          <w:marLeft w:val="0"/>
          <w:marRight w:val="0"/>
          <w:marTop w:val="0"/>
          <w:marBottom w:val="0"/>
          <w:divBdr>
            <w:top w:val="single" w:sz="2" w:space="0" w:color="auto"/>
            <w:left w:val="single" w:sz="2" w:space="0" w:color="auto"/>
            <w:bottom w:val="single" w:sz="2" w:space="0" w:color="auto"/>
            <w:right w:val="single" w:sz="2" w:space="0" w:color="auto"/>
          </w:divBdr>
        </w:div>
      </w:divsChild>
    </w:div>
    <w:div w:id="1534539874">
      <w:bodyDiv w:val="1"/>
      <w:marLeft w:val="0"/>
      <w:marRight w:val="0"/>
      <w:marTop w:val="0"/>
      <w:marBottom w:val="0"/>
      <w:divBdr>
        <w:top w:val="none" w:sz="0" w:space="0" w:color="auto"/>
        <w:left w:val="none" w:sz="0" w:space="0" w:color="auto"/>
        <w:bottom w:val="none" w:sz="0" w:space="0" w:color="auto"/>
        <w:right w:val="none" w:sz="0" w:space="0" w:color="auto"/>
      </w:divBdr>
      <w:divsChild>
        <w:div w:id="1412123469">
          <w:marLeft w:val="0"/>
          <w:marRight w:val="0"/>
          <w:marTop w:val="0"/>
          <w:marBottom w:val="0"/>
          <w:divBdr>
            <w:top w:val="single" w:sz="2" w:space="0" w:color="auto"/>
            <w:left w:val="single" w:sz="2" w:space="0" w:color="auto"/>
            <w:bottom w:val="single" w:sz="2" w:space="0" w:color="auto"/>
            <w:right w:val="single" w:sz="2" w:space="0" w:color="auto"/>
          </w:divBdr>
        </w:div>
      </w:divsChild>
    </w:div>
    <w:div w:id="1536506365">
      <w:bodyDiv w:val="1"/>
      <w:marLeft w:val="0"/>
      <w:marRight w:val="0"/>
      <w:marTop w:val="0"/>
      <w:marBottom w:val="0"/>
      <w:divBdr>
        <w:top w:val="none" w:sz="0" w:space="0" w:color="auto"/>
        <w:left w:val="none" w:sz="0" w:space="0" w:color="auto"/>
        <w:bottom w:val="none" w:sz="0" w:space="0" w:color="auto"/>
        <w:right w:val="none" w:sz="0" w:space="0" w:color="auto"/>
      </w:divBdr>
    </w:div>
    <w:div w:id="1538423507">
      <w:bodyDiv w:val="1"/>
      <w:marLeft w:val="0"/>
      <w:marRight w:val="0"/>
      <w:marTop w:val="0"/>
      <w:marBottom w:val="0"/>
      <w:divBdr>
        <w:top w:val="none" w:sz="0" w:space="0" w:color="auto"/>
        <w:left w:val="none" w:sz="0" w:space="0" w:color="auto"/>
        <w:bottom w:val="none" w:sz="0" w:space="0" w:color="auto"/>
        <w:right w:val="none" w:sz="0" w:space="0" w:color="auto"/>
      </w:divBdr>
    </w:div>
    <w:div w:id="1539662632">
      <w:bodyDiv w:val="1"/>
      <w:marLeft w:val="0"/>
      <w:marRight w:val="0"/>
      <w:marTop w:val="0"/>
      <w:marBottom w:val="0"/>
      <w:divBdr>
        <w:top w:val="none" w:sz="0" w:space="0" w:color="auto"/>
        <w:left w:val="none" w:sz="0" w:space="0" w:color="auto"/>
        <w:bottom w:val="none" w:sz="0" w:space="0" w:color="auto"/>
        <w:right w:val="none" w:sz="0" w:space="0" w:color="auto"/>
      </w:divBdr>
      <w:divsChild>
        <w:div w:id="851339439">
          <w:marLeft w:val="0"/>
          <w:marRight w:val="0"/>
          <w:marTop w:val="0"/>
          <w:marBottom w:val="0"/>
          <w:divBdr>
            <w:top w:val="none" w:sz="0" w:space="0" w:color="auto"/>
            <w:left w:val="none" w:sz="0" w:space="0" w:color="auto"/>
            <w:bottom w:val="none" w:sz="0" w:space="0" w:color="auto"/>
            <w:right w:val="none" w:sz="0" w:space="0" w:color="auto"/>
          </w:divBdr>
        </w:div>
        <w:div w:id="407503592">
          <w:marLeft w:val="0"/>
          <w:marRight w:val="0"/>
          <w:marTop w:val="0"/>
          <w:marBottom w:val="0"/>
          <w:divBdr>
            <w:top w:val="none" w:sz="0" w:space="0" w:color="auto"/>
            <w:left w:val="none" w:sz="0" w:space="0" w:color="auto"/>
            <w:bottom w:val="none" w:sz="0" w:space="0" w:color="auto"/>
            <w:right w:val="none" w:sz="0" w:space="0" w:color="auto"/>
          </w:divBdr>
        </w:div>
        <w:div w:id="405080517">
          <w:marLeft w:val="0"/>
          <w:marRight w:val="0"/>
          <w:marTop w:val="0"/>
          <w:marBottom w:val="0"/>
          <w:divBdr>
            <w:top w:val="none" w:sz="0" w:space="0" w:color="auto"/>
            <w:left w:val="none" w:sz="0" w:space="0" w:color="auto"/>
            <w:bottom w:val="none" w:sz="0" w:space="0" w:color="auto"/>
            <w:right w:val="none" w:sz="0" w:space="0" w:color="auto"/>
          </w:divBdr>
        </w:div>
      </w:divsChild>
    </w:div>
    <w:div w:id="1545168962">
      <w:bodyDiv w:val="1"/>
      <w:marLeft w:val="0"/>
      <w:marRight w:val="0"/>
      <w:marTop w:val="0"/>
      <w:marBottom w:val="0"/>
      <w:divBdr>
        <w:top w:val="none" w:sz="0" w:space="0" w:color="auto"/>
        <w:left w:val="none" w:sz="0" w:space="0" w:color="auto"/>
        <w:bottom w:val="none" w:sz="0" w:space="0" w:color="auto"/>
        <w:right w:val="none" w:sz="0" w:space="0" w:color="auto"/>
      </w:divBdr>
    </w:div>
    <w:div w:id="1550991902">
      <w:bodyDiv w:val="1"/>
      <w:marLeft w:val="0"/>
      <w:marRight w:val="0"/>
      <w:marTop w:val="0"/>
      <w:marBottom w:val="0"/>
      <w:divBdr>
        <w:top w:val="none" w:sz="0" w:space="0" w:color="auto"/>
        <w:left w:val="none" w:sz="0" w:space="0" w:color="auto"/>
        <w:bottom w:val="none" w:sz="0" w:space="0" w:color="auto"/>
        <w:right w:val="none" w:sz="0" w:space="0" w:color="auto"/>
      </w:divBdr>
    </w:div>
    <w:div w:id="1552881229">
      <w:bodyDiv w:val="1"/>
      <w:marLeft w:val="0"/>
      <w:marRight w:val="0"/>
      <w:marTop w:val="0"/>
      <w:marBottom w:val="0"/>
      <w:divBdr>
        <w:top w:val="none" w:sz="0" w:space="0" w:color="auto"/>
        <w:left w:val="none" w:sz="0" w:space="0" w:color="auto"/>
        <w:bottom w:val="none" w:sz="0" w:space="0" w:color="auto"/>
        <w:right w:val="none" w:sz="0" w:space="0" w:color="auto"/>
      </w:divBdr>
    </w:div>
    <w:div w:id="1562131718">
      <w:bodyDiv w:val="1"/>
      <w:marLeft w:val="0"/>
      <w:marRight w:val="0"/>
      <w:marTop w:val="0"/>
      <w:marBottom w:val="0"/>
      <w:divBdr>
        <w:top w:val="none" w:sz="0" w:space="0" w:color="auto"/>
        <w:left w:val="none" w:sz="0" w:space="0" w:color="auto"/>
        <w:bottom w:val="none" w:sz="0" w:space="0" w:color="auto"/>
        <w:right w:val="none" w:sz="0" w:space="0" w:color="auto"/>
      </w:divBdr>
    </w:div>
    <w:div w:id="1566799803">
      <w:bodyDiv w:val="1"/>
      <w:marLeft w:val="0"/>
      <w:marRight w:val="0"/>
      <w:marTop w:val="0"/>
      <w:marBottom w:val="0"/>
      <w:divBdr>
        <w:top w:val="none" w:sz="0" w:space="0" w:color="auto"/>
        <w:left w:val="none" w:sz="0" w:space="0" w:color="auto"/>
        <w:bottom w:val="none" w:sz="0" w:space="0" w:color="auto"/>
        <w:right w:val="none" w:sz="0" w:space="0" w:color="auto"/>
      </w:divBdr>
      <w:divsChild>
        <w:div w:id="52579515">
          <w:marLeft w:val="0"/>
          <w:marRight w:val="0"/>
          <w:marTop w:val="0"/>
          <w:marBottom w:val="0"/>
          <w:divBdr>
            <w:top w:val="none" w:sz="0" w:space="0" w:color="auto"/>
            <w:left w:val="none" w:sz="0" w:space="0" w:color="auto"/>
            <w:bottom w:val="none" w:sz="0" w:space="0" w:color="auto"/>
            <w:right w:val="none" w:sz="0" w:space="0" w:color="auto"/>
          </w:divBdr>
        </w:div>
        <w:div w:id="1316183326">
          <w:marLeft w:val="0"/>
          <w:marRight w:val="0"/>
          <w:marTop w:val="0"/>
          <w:marBottom w:val="0"/>
          <w:divBdr>
            <w:top w:val="none" w:sz="0" w:space="0" w:color="auto"/>
            <w:left w:val="none" w:sz="0" w:space="0" w:color="auto"/>
            <w:bottom w:val="none" w:sz="0" w:space="0" w:color="auto"/>
            <w:right w:val="none" w:sz="0" w:space="0" w:color="auto"/>
          </w:divBdr>
        </w:div>
      </w:divsChild>
    </w:div>
    <w:div w:id="1568345178">
      <w:bodyDiv w:val="1"/>
      <w:marLeft w:val="0"/>
      <w:marRight w:val="0"/>
      <w:marTop w:val="0"/>
      <w:marBottom w:val="0"/>
      <w:divBdr>
        <w:top w:val="none" w:sz="0" w:space="0" w:color="auto"/>
        <w:left w:val="none" w:sz="0" w:space="0" w:color="auto"/>
        <w:bottom w:val="none" w:sz="0" w:space="0" w:color="auto"/>
        <w:right w:val="none" w:sz="0" w:space="0" w:color="auto"/>
      </w:divBdr>
    </w:div>
    <w:div w:id="1568807989">
      <w:bodyDiv w:val="1"/>
      <w:marLeft w:val="0"/>
      <w:marRight w:val="0"/>
      <w:marTop w:val="0"/>
      <w:marBottom w:val="0"/>
      <w:divBdr>
        <w:top w:val="none" w:sz="0" w:space="0" w:color="auto"/>
        <w:left w:val="none" w:sz="0" w:space="0" w:color="auto"/>
        <w:bottom w:val="none" w:sz="0" w:space="0" w:color="auto"/>
        <w:right w:val="none" w:sz="0" w:space="0" w:color="auto"/>
      </w:divBdr>
    </w:div>
    <w:div w:id="1572538670">
      <w:bodyDiv w:val="1"/>
      <w:marLeft w:val="0"/>
      <w:marRight w:val="0"/>
      <w:marTop w:val="0"/>
      <w:marBottom w:val="0"/>
      <w:divBdr>
        <w:top w:val="none" w:sz="0" w:space="0" w:color="auto"/>
        <w:left w:val="none" w:sz="0" w:space="0" w:color="auto"/>
        <w:bottom w:val="none" w:sz="0" w:space="0" w:color="auto"/>
        <w:right w:val="none" w:sz="0" w:space="0" w:color="auto"/>
      </w:divBdr>
      <w:divsChild>
        <w:div w:id="1614706785">
          <w:marLeft w:val="0"/>
          <w:marRight w:val="0"/>
          <w:marTop w:val="0"/>
          <w:marBottom w:val="0"/>
          <w:divBdr>
            <w:top w:val="single" w:sz="6" w:space="0" w:color="auto"/>
            <w:left w:val="single" w:sz="6" w:space="0" w:color="auto"/>
            <w:bottom w:val="single" w:sz="6" w:space="0" w:color="auto"/>
            <w:right w:val="single" w:sz="6" w:space="0" w:color="auto"/>
          </w:divBdr>
        </w:div>
      </w:divsChild>
    </w:div>
    <w:div w:id="1574853542">
      <w:bodyDiv w:val="1"/>
      <w:marLeft w:val="0"/>
      <w:marRight w:val="0"/>
      <w:marTop w:val="0"/>
      <w:marBottom w:val="0"/>
      <w:divBdr>
        <w:top w:val="none" w:sz="0" w:space="0" w:color="auto"/>
        <w:left w:val="none" w:sz="0" w:space="0" w:color="auto"/>
        <w:bottom w:val="none" w:sz="0" w:space="0" w:color="auto"/>
        <w:right w:val="none" w:sz="0" w:space="0" w:color="auto"/>
      </w:divBdr>
    </w:div>
    <w:div w:id="1579897066">
      <w:bodyDiv w:val="1"/>
      <w:marLeft w:val="0"/>
      <w:marRight w:val="0"/>
      <w:marTop w:val="0"/>
      <w:marBottom w:val="0"/>
      <w:divBdr>
        <w:top w:val="none" w:sz="0" w:space="0" w:color="auto"/>
        <w:left w:val="none" w:sz="0" w:space="0" w:color="auto"/>
        <w:bottom w:val="none" w:sz="0" w:space="0" w:color="auto"/>
        <w:right w:val="none" w:sz="0" w:space="0" w:color="auto"/>
      </w:divBdr>
    </w:div>
    <w:div w:id="1580409610">
      <w:bodyDiv w:val="1"/>
      <w:marLeft w:val="0"/>
      <w:marRight w:val="0"/>
      <w:marTop w:val="0"/>
      <w:marBottom w:val="0"/>
      <w:divBdr>
        <w:top w:val="none" w:sz="0" w:space="0" w:color="auto"/>
        <w:left w:val="none" w:sz="0" w:space="0" w:color="auto"/>
        <w:bottom w:val="none" w:sz="0" w:space="0" w:color="auto"/>
        <w:right w:val="none" w:sz="0" w:space="0" w:color="auto"/>
      </w:divBdr>
    </w:div>
    <w:div w:id="1587231685">
      <w:bodyDiv w:val="1"/>
      <w:marLeft w:val="0"/>
      <w:marRight w:val="0"/>
      <w:marTop w:val="0"/>
      <w:marBottom w:val="0"/>
      <w:divBdr>
        <w:top w:val="none" w:sz="0" w:space="0" w:color="auto"/>
        <w:left w:val="none" w:sz="0" w:space="0" w:color="auto"/>
        <w:bottom w:val="none" w:sz="0" w:space="0" w:color="auto"/>
        <w:right w:val="none" w:sz="0" w:space="0" w:color="auto"/>
      </w:divBdr>
    </w:div>
    <w:div w:id="1588074205">
      <w:bodyDiv w:val="1"/>
      <w:marLeft w:val="0"/>
      <w:marRight w:val="0"/>
      <w:marTop w:val="0"/>
      <w:marBottom w:val="0"/>
      <w:divBdr>
        <w:top w:val="none" w:sz="0" w:space="0" w:color="auto"/>
        <w:left w:val="none" w:sz="0" w:space="0" w:color="auto"/>
        <w:bottom w:val="none" w:sz="0" w:space="0" w:color="auto"/>
        <w:right w:val="none" w:sz="0" w:space="0" w:color="auto"/>
      </w:divBdr>
    </w:div>
    <w:div w:id="1588221961">
      <w:bodyDiv w:val="1"/>
      <w:marLeft w:val="0"/>
      <w:marRight w:val="0"/>
      <w:marTop w:val="0"/>
      <w:marBottom w:val="0"/>
      <w:divBdr>
        <w:top w:val="none" w:sz="0" w:space="0" w:color="auto"/>
        <w:left w:val="none" w:sz="0" w:space="0" w:color="auto"/>
        <w:bottom w:val="none" w:sz="0" w:space="0" w:color="auto"/>
        <w:right w:val="none" w:sz="0" w:space="0" w:color="auto"/>
      </w:divBdr>
    </w:div>
    <w:div w:id="1593591368">
      <w:bodyDiv w:val="1"/>
      <w:marLeft w:val="0"/>
      <w:marRight w:val="0"/>
      <w:marTop w:val="0"/>
      <w:marBottom w:val="0"/>
      <w:divBdr>
        <w:top w:val="none" w:sz="0" w:space="0" w:color="auto"/>
        <w:left w:val="none" w:sz="0" w:space="0" w:color="auto"/>
        <w:bottom w:val="none" w:sz="0" w:space="0" w:color="auto"/>
        <w:right w:val="none" w:sz="0" w:space="0" w:color="auto"/>
      </w:divBdr>
    </w:div>
    <w:div w:id="1597443909">
      <w:bodyDiv w:val="1"/>
      <w:marLeft w:val="0"/>
      <w:marRight w:val="0"/>
      <w:marTop w:val="0"/>
      <w:marBottom w:val="0"/>
      <w:divBdr>
        <w:top w:val="none" w:sz="0" w:space="0" w:color="auto"/>
        <w:left w:val="none" w:sz="0" w:space="0" w:color="auto"/>
        <w:bottom w:val="none" w:sz="0" w:space="0" w:color="auto"/>
        <w:right w:val="none" w:sz="0" w:space="0" w:color="auto"/>
      </w:divBdr>
      <w:divsChild>
        <w:div w:id="1958095512">
          <w:marLeft w:val="0"/>
          <w:marRight w:val="0"/>
          <w:marTop w:val="0"/>
          <w:marBottom w:val="0"/>
          <w:divBdr>
            <w:top w:val="none" w:sz="0" w:space="0" w:color="auto"/>
            <w:left w:val="none" w:sz="0" w:space="0" w:color="auto"/>
            <w:bottom w:val="none" w:sz="0" w:space="0" w:color="auto"/>
            <w:right w:val="none" w:sz="0" w:space="0" w:color="auto"/>
          </w:divBdr>
        </w:div>
        <w:div w:id="769471908">
          <w:marLeft w:val="0"/>
          <w:marRight w:val="0"/>
          <w:marTop w:val="0"/>
          <w:marBottom w:val="0"/>
          <w:divBdr>
            <w:top w:val="none" w:sz="0" w:space="0" w:color="auto"/>
            <w:left w:val="none" w:sz="0" w:space="0" w:color="auto"/>
            <w:bottom w:val="none" w:sz="0" w:space="0" w:color="auto"/>
            <w:right w:val="none" w:sz="0" w:space="0" w:color="auto"/>
          </w:divBdr>
        </w:div>
        <w:div w:id="1859855578">
          <w:marLeft w:val="0"/>
          <w:marRight w:val="0"/>
          <w:marTop w:val="0"/>
          <w:marBottom w:val="0"/>
          <w:divBdr>
            <w:top w:val="none" w:sz="0" w:space="0" w:color="auto"/>
            <w:left w:val="none" w:sz="0" w:space="0" w:color="auto"/>
            <w:bottom w:val="none" w:sz="0" w:space="0" w:color="auto"/>
            <w:right w:val="none" w:sz="0" w:space="0" w:color="auto"/>
          </w:divBdr>
        </w:div>
      </w:divsChild>
    </w:div>
    <w:div w:id="1597591327">
      <w:bodyDiv w:val="1"/>
      <w:marLeft w:val="0"/>
      <w:marRight w:val="0"/>
      <w:marTop w:val="0"/>
      <w:marBottom w:val="0"/>
      <w:divBdr>
        <w:top w:val="none" w:sz="0" w:space="0" w:color="auto"/>
        <w:left w:val="none" w:sz="0" w:space="0" w:color="auto"/>
        <w:bottom w:val="none" w:sz="0" w:space="0" w:color="auto"/>
        <w:right w:val="none" w:sz="0" w:space="0" w:color="auto"/>
      </w:divBdr>
    </w:div>
    <w:div w:id="1605645640">
      <w:bodyDiv w:val="1"/>
      <w:marLeft w:val="0"/>
      <w:marRight w:val="0"/>
      <w:marTop w:val="0"/>
      <w:marBottom w:val="0"/>
      <w:divBdr>
        <w:top w:val="none" w:sz="0" w:space="0" w:color="auto"/>
        <w:left w:val="none" w:sz="0" w:space="0" w:color="auto"/>
        <w:bottom w:val="none" w:sz="0" w:space="0" w:color="auto"/>
        <w:right w:val="none" w:sz="0" w:space="0" w:color="auto"/>
      </w:divBdr>
    </w:div>
    <w:div w:id="1607538384">
      <w:bodyDiv w:val="1"/>
      <w:marLeft w:val="0"/>
      <w:marRight w:val="0"/>
      <w:marTop w:val="0"/>
      <w:marBottom w:val="0"/>
      <w:divBdr>
        <w:top w:val="none" w:sz="0" w:space="0" w:color="auto"/>
        <w:left w:val="none" w:sz="0" w:space="0" w:color="auto"/>
        <w:bottom w:val="none" w:sz="0" w:space="0" w:color="auto"/>
        <w:right w:val="none" w:sz="0" w:space="0" w:color="auto"/>
      </w:divBdr>
    </w:div>
    <w:div w:id="1614433404">
      <w:bodyDiv w:val="1"/>
      <w:marLeft w:val="0"/>
      <w:marRight w:val="0"/>
      <w:marTop w:val="0"/>
      <w:marBottom w:val="0"/>
      <w:divBdr>
        <w:top w:val="none" w:sz="0" w:space="0" w:color="auto"/>
        <w:left w:val="none" w:sz="0" w:space="0" w:color="auto"/>
        <w:bottom w:val="none" w:sz="0" w:space="0" w:color="auto"/>
        <w:right w:val="none" w:sz="0" w:space="0" w:color="auto"/>
      </w:divBdr>
    </w:div>
    <w:div w:id="1615671936">
      <w:bodyDiv w:val="1"/>
      <w:marLeft w:val="0"/>
      <w:marRight w:val="0"/>
      <w:marTop w:val="0"/>
      <w:marBottom w:val="0"/>
      <w:divBdr>
        <w:top w:val="none" w:sz="0" w:space="0" w:color="auto"/>
        <w:left w:val="none" w:sz="0" w:space="0" w:color="auto"/>
        <w:bottom w:val="none" w:sz="0" w:space="0" w:color="auto"/>
        <w:right w:val="none" w:sz="0" w:space="0" w:color="auto"/>
      </w:divBdr>
    </w:div>
    <w:div w:id="1619022596">
      <w:bodyDiv w:val="1"/>
      <w:marLeft w:val="0"/>
      <w:marRight w:val="0"/>
      <w:marTop w:val="0"/>
      <w:marBottom w:val="0"/>
      <w:divBdr>
        <w:top w:val="none" w:sz="0" w:space="0" w:color="auto"/>
        <w:left w:val="none" w:sz="0" w:space="0" w:color="auto"/>
        <w:bottom w:val="none" w:sz="0" w:space="0" w:color="auto"/>
        <w:right w:val="none" w:sz="0" w:space="0" w:color="auto"/>
      </w:divBdr>
    </w:div>
    <w:div w:id="1623685683">
      <w:bodyDiv w:val="1"/>
      <w:marLeft w:val="0"/>
      <w:marRight w:val="0"/>
      <w:marTop w:val="0"/>
      <w:marBottom w:val="0"/>
      <w:divBdr>
        <w:top w:val="none" w:sz="0" w:space="0" w:color="auto"/>
        <w:left w:val="none" w:sz="0" w:space="0" w:color="auto"/>
        <w:bottom w:val="none" w:sz="0" w:space="0" w:color="auto"/>
        <w:right w:val="none" w:sz="0" w:space="0" w:color="auto"/>
      </w:divBdr>
      <w:divsChild>
        <w:div w:id="1891916005">
          <w:marLeft w:val="0"/>
          <w:marRight w:val="-180"/>
          <w:marTop w:val="0"/>
          <w:marBottom w:val="0"/>
          <w:divBdr>
            <w:top w:val="none" w:sz="0" w:space="0" w:color="auto"/>
            <w:left w:val="none" w:sz="0" w:space="0" w:color="auto"/>
            <w:bottom w:val="none" w:sz="0" w:space="0" w:color="auto"/>
            <w:right w:val="none" w:sz="0" w:space="0" w:color="auto"/>
          </w:divBdr>
        </w:div>
      </w:divsChild>
    </w:div>
    <w:div w:id="1625117246">
      <w:bodyDiv w:val="1"/>
      <w:marLeft w:val="0"/>
      <w:marRight w:val="0"/>
      <w:marTop w:val="0"/>
      <w:marBottom w:val="0"/>
      <w:divBdr>
        <w:top w:val="none" w:sz="0" w:space="0" w:color="auto"/>
        <w:left w:val="none" w:sz="0" w:space="0" w:color="auto"/>
        <w:bottom w:val="none" w:sz="0" w:space="0" w:color="auto"/>
        <w:right w:val="none" w:sz="0" w:space="0" w:color="auto"/>
      </w:divBdr>
    </w:div>
    <w:div w:id="1626698876">
      <w:bodyDiv w:val="1"/>
      <w:marLeft w:val="0"/>
      <w:marRight w:val="0"/>
      <w:marTop w:val="0"/>
      <w:marBottom w:val="0"/>
      <w:divBdr>
        <w:top w:val="none" w:sz="0" w:space="0" w:color="auto"/>
        <w:left w:val="none" w:sz="0" w:space="0" w:color="auto"/>
        <w:bottom w:val="none" w:sz="0" w:space="0" w:color="auto"/>
        <w:right w:val="none" w:sz="0" w:space="0" w:color="auto"/>
      </w:divBdr>
    </w:div>
    <w:div w:id="1631475327">
      <w:bodyDiv w:val="1"/>
      <w:marLeft w:val="0"/>
      <w:marRight w:val="0"/>
      <w:marTop w:val="0"/>
      <w:marBottom w:val="0"/>
      <w:divBdr>
        <w:top w:val="none" w:sz="0" w:space="0" w:color="auto"/>
        <w:left w:val="none" w:sz="0" w:space="0" w:color="auto"/>
        <w:bottom w:val="none" w:sz="0" w:space="0" w:color="auto"/>
        <w:right w:val="none" w:sz="0" w:space="0" w:color="auto"/>
      </w:divBdr>
    </w:div>
    <w:div w:id="1633247668">
      <w:bodyDiv w:val="1"/>
      <w:marLeft w:val="0"/>
      <w:marRight w:val="0"/>
      <w:marTop w:val="0"/>
      <w:marBottom w:val="0"/>
      <w:divBdr>
        <w:top w:val="none" w:sz="0" w:space="0" w:color="auto"/>
        <w:left w:val="none" w:sz="0" w:space="0" w:color="auto"/>
        <w:bottom w:val="none" w:sz="0" w:space="0" w:color="auto"/>
        <w:right w:val="none" w:sz="0" w:space="0" w:color="auto"/>
      </w:divBdr>
      <w:divsChild>
        <w:div w:id="1540819217">
          <w:marLeft w:val="0"/>
          <w:marRight w:val="0"/>
          <w:marTop w:val="0"/>
          <w:marBottom w:val="0"/>
          <w:divBdr>
            <w:top w:val="single" w:sz="2" w:space="0" w:color="auto"/>
            <w:left w:val="single" w:sz="2" w:space="0" w:color="auto"/>
            <w:bottom w:val="single" w:sz="2" w:space="0" w:color="auto"/>
            <w:right w:val="single" w:sz="2" w:space="0" w:color="auto"/>
          </w:divBdr>
        </w:div>
      </w:divsChild>
    </w:div>
    <w:div w:id="1633975089">
      <w:bodyDiv w:val="1"/>
      <w:marLeft w:val="0"/>
      <w:marRight w:val="0"/>
      <w:marTop w:val="0"/>
      <w:marBottom w:val="0"/>
      <w:divBdr>
        <w:top w:val="none" w:sz="0" w:space="0" w:color="auto"/>
        <w:left w:val="none" w:sz="0" w:space="0" w:color="auto"/>
        <w:bottom w:val="none" w:sz="0" w:space="0" w:color="auto"/>
        <w:right w:val="none" w:sz="0" w:space="0" w:color="auto"/>
      </w:divBdr>
    </w:div>
    <w:div w:id="1634557638">
      <w:bodyDiv w:val="1"/>
      <w:marLeft w:val="0"/>
      <w:marRight w:val="0"/>
      <w:marTop w:val="0"/>
      <w:marBottom w:val="0"/>
      <w:divBdr>
        <w:top w:val="none" w:sz="0" w:space="0" w:color="auto"/>
        <w:left w:val="none" w:sz="0" w:space="0" w:color="auto"/>
        <w:bottom w:val="none" w:sz="0" w:space="0" w:color="auto"/>
        <w:right w:val="none" w:sz="0" w:space="0" w:color="auto"/>
      </w:divBdr>
      <w:divsChild>
        <w:div w:id="1151562091">
          <w:marLeft w:val="0"/>
          <w:marRight w:val="0"/>
          <w:marTop w:val="0"/>
          <w:marBottom w:val="0"/>
          <w:divBdr>
            <w:top w:val="none" w:sz="0" w:space="0" w:color="auto"/>
            <w:left w:val="none" w:sz="0" w:space="0" w:color="auto"/>
            <w:bottom w:val="none" w:sz="0" w:space="0" w:color="auto"/>
            <w:right w:val="none" w:sz="0" w:space="0" w:color="auto"/>
          </w:divBdr>
        </w:div>
        <w:div w:id="1067648617">
          <w:marLeft w:val="0"/>
          <w:marRight w:val="0"/>
          <w:marTop w:val="0"/>
          <w:marBottom w:val="0"/>
          <w:divBdr>
            <w:top w:val="none" w:sz="0" w:space="0" w:color="auto"/>
            <w:left w:val="none" w:sz="0" w:space="0" w:color="auto"/>
            <w:bottom w:val="none" w:sz="0" w:space="0" w:color="auto"/>
            <w:right w:val="none" w:sz="0" w:space="0" w:color="auto"/>
          </w:divBdr>
        </w:div>
      </w:divsChild>
    </w:div>
    <w:div w:id="1636443805">
      <w:bodyDiv w:val="1"/>
      <w:marLeft w:val="0"/>
      <w:marRight w:val="0"/>
      <w:marTop w:val="0"/>
      <w:marBottom w:val="0"/>
      <w:divBdr>
        <w:top w:val="none" w:sz="0" w:space="0" w:color="auto"/>
        <w:left w:val="none" w:sz="0" w:space="0" w:color="auto"/>
        <w:bottom w:val="none" w:sz="0" w:space="0" w:color="auto"/>
        <w:right w:val="none" w:sz="0" w:space="0" w:color="auto"/>
      </w:divBdr>
      <w:divsChild>
        <w:div w:id="754596668">
          <w:marLeft w:val="0"/>
          <w:marRight w:val="0"/>
          <w:marTop w:val="0"/>
          <w:marBottom w:val="0"/>
          <w:divBdr>
            <w:top w:val="none" w:sz="0" w:space="0" w:color="auto"/>
            <w:left w:val="none" w:sz="0" w:space="0" w:color="auto"/>
            <w:bottom w:val="none" w:sz="0" w:space="0" w:color="auto"/>
            <w:right w:val="none" w:sz="0" w:space="0" w:color="auto"/>
          </w:divBdr>
        </w:div>
        <w:div w:id="185870102">
          <w:marLeft w:val="0"/>
          <w:marRight w:val="0"/>
          <w:marTop w:val="0"/>
          <w:marBottom w:val="0"/>
          <w:divBdr>
            <w:top w:val="none" w:sz="0" w:space="0" w:color="auto"/>
            <w:left w:val="none" w:sz="0" w:space="0" w:color="auto"/>
            <w:bottom w:val="none" w:sz="0" w:space="0" w:color="auto"/>
            <w:right w:val="none" w:sz="0" w:space="0" w:color="auto"/>
          </w:divBdr>
        </w:div>
        <w:div w:id="42220494">
          <w:marLeft w:val="0"/>
          <w:marRight w:val="0"/>
          <w:marTop w:val="0"/>
          <w:marBottom w:val="0"/>
          <w:divBdr>
            <w:top w:val="none" w:sz="0" w:space="0" w:color="auto"/>
            <w:left w:val="none" w:sz="0" w:space="0" w:color="auto"/>
            <w:bottom w:val="none" w:sz="0" w:space="0" w:color="auto"/>
            <w:right w:val="none" w:sz="0" w:space="0" w:color="auto"/>
          </w:divBdr>
        </w:div>
      </w:divsChild>
    </w:div>
    <w:div w:id="1636984699">
      <w:bodyDiv w:val="1"/>
      <w:marLeft w:val="0"/>
      <w:marRight w:val="0"/>
      <w:marTop w:val="0"/>
      <w:marBottom w:val="0"/>
      <w:divBdr>
        <w:top w:val="none" w:sz="0" w:space="0" w:color="auto"/>
        <w:left w:val="none" w:sz="0" w:space="0" w:color="auto"/>
        <w:bottom w:val="none" w:sz="0" w:space="0" w:color="auto"/>
        <w:right w:val="none" w:sz="0" w:space="0" w:color="auto"/>
      </w:divBdr>
    </w:div>
    <w:div w:id="1637025685">
      <w:bodyDiv w:val="1"/>
      <w:marLeft w:val="0"/>
      <w:marRight w:val="0"/>
      <w:marTop w:val="0"/>
      <w:marBottom w:val="0"/>
      <w:divBdr>
        <w:top w:val="none" w:sz="0" w:space="0" w:color="auto"/>
        <w:left w:val="none" w:sz="0" w:space="0" w:color="auto"/>
        <w:bottom w:val="none" w:sz="0" w:space="0" w:color="auto"/>
        <w:right w:val="none" w:sz="0" w:space="0" w:color="auto"/>
      </w:divBdr>
    </w:div>
    <w:div w:id="1637222470">
      <w:bodyDiv w:val="1"/>
      <w:marLeft w:val="0"/>
      <w:marRight w:val="0"/>
      <w:marTop w:val="0"/>
      <w:marBottom w:val="0"/>
      <w:divBdr>
        <w:top w:val="none" w:sz="0" w:space="0" w:color="auto"/>
        <w:left w:val="none" w:sz="0" w:space="0" w:color="auto"/>
        <w:bottom w:val="none" w:sz="0" w:space="0" w:color="auto"/>
        <w:right w:val="none" w:sz="0" w:space="0" w:color="auto"/>
      </w:divBdr>
    </w:div>
    <w:div w:id="1644655419">
      <w:bodyDiv w:val="1"/>
      <w:marLeft w:val="0"/>
      <w:marRight w:val="0"/>
      <w:marTop w:val="0"/>
      <w:marBottom w:val="0"/>
      <w:divBdr>
        <w:top w:val="none" w:sz="0" w:space="0" w:color="auto"/>
        <w:left w:val="none" w:sz="0" w:space="0" w:color="auto"/>
        <w:bottom w:val="none" w:sz="0" w:space="0" w:color="auto"/>
        <w:right w:val="none" w:sz="0" w:space="0" w:color="auto"/>
      </w:divBdr>
    </w:div>
    <w:div w:id="1645742673">
      <w:bodyDiv w:val="1"/>
      <w:marLeft w:val="0"/>
      <w:marRight w:val="0"/>
      <w:marTop w:val="0"/>
      <w:marBottom w:val="0"/>
      <w:divBdr>
        <w:top w:val="none" w:sz="0" w:space="0" w:color="auto"/>
        <w:left w:val="none" w:sz="0" w:space="0" w:color="auto"/>
        <w:bottom w:val="none" w:sz="0" w:space="0" w:color="auto"/>
        <w:right w:val="none" w:sz="0" w:space="0" w:color="auto"/>
      </w:divBdr>
    </w:div>
    <w:div w:id="1649700311">
      <w:bodyDiv w:val="1"/>
      <w:marLeft w:val="0"/>
      <w:marRight w:val="0"/>
      <w:marTop w:val="0"/>
      <w:marBottom w:val="0"/>
      <w:divBdr>
        <w:top w:val="none" w:sz="0" w:space="0" w:color="auto"/>
        <w:left w:val="none" w:sz="0" w:space="0" w:color="auto"/>
        <w:bottom w:val="none" w:sz="0" w:space="0" w:color="auto"/>
        <w:right w:val="none" w:sz="0" w:space="0" w:color="auto"/>
      </w:divBdr>
    </w:div>
    <w:div w:id="1650556799">
      <w:bodyDiv w:val="1"/>
      <w:marLeft w:val="0"/>
      <w:marRight w:val="0"/>
      <w:marTop w:val="0"/>
      <w:marBottom w:val="0"/>
      <w:divBdr>
        <w:top w:val="none" w:sz="0" w:space="0" w:color="auto"/>
        <w:left w:val="none" w:sz="0" w:space="0" w:color="auto"/>
        <w:bottom w:val="none" w:sz="0" w:space="0" w:color="auto"/>
        <w:right w:val="none" w:sz="0" w:space="0" w:color="auto"/>
      </w:divBdr>
    </w:div>
    <w:div w:id="1652783504">
      <w:bodyDiv w:val="1"/>
      <w:marLeft w:val="0"/>
      <w:marRight w:val="0"/>
      <w:marTop w:val="0"/>
      <w:marBottom w:val="0"/>
      <w:divBdr>
        <w:top w:val="none" w:sz="0" w:space="0" w:color="auto"/>
        <w:left w:val="none" w:sz="0" w:space="0" w:color="auto"/>
        <w:bottom w:val="none" w:sz="0" w:space="0" w:color="auto"/>
        <w:right w:val="none" w:sz="0" w:space="0" w:color="auto"/>
      </w:divBdr>
    </w:div>
    <w:div w:id="1653867127">
      <w:bodyDiv w:val="1"/>
      <w:marLeft w:val="0"/>
      <w:marRight w:val="0"/>
      <w:marTop w:val="0"/>
      <w:marBottom w:val="0"/>
      <w:divBdr>
        <w:top w:val="none" w:sz="0" w:space="0" w:color="auto"/>
        <w:left w:val="none" w:sz="0" w:space="0" w:color="auto"/>
        <w:bottom w:val="none" w:sz="0" w:space="0" w:color="auto"/>
        <w:right w:val="none" w:sz="0" w:space="0" w:color="auto"/>
      </w:divBdr>
      <w:divsChild>
        <w:div w:id="899438601">
          <w:marLeft w:val="144"/>
          <w:marRight w:val="0"/>
          <w:marTop w:val="240"/>
          <w:marBottom w:val="40"/>
          <w:divBdr>
            <w:top w:val="none" w:sz="0" w:space="0" w:color="auto"/>
            <w:left w:val="none" w:sz="0" w:space="0" w:color="auto"/>
            <w:bottom w:val="none" w:sz="0" w:space="0" w:color="auto"/>
            <w:right w:val="none" w:sz="0" w:space="0" w:color="auto"/>
          </w:divBdr>
        </w:div>
        <w:div w:id="407728119">
          <w:marLeft w:val="144"/>
          <w:marRight w:val="0"/>
          <w:marTop w:val="240"/>
          <w:marBottom w:val="40"/>
          <w:divBdr>
            <w:top w:val="none" w:sz="0" w:space="0" w:color="auto"/>
            <w:left w:val="none" w:sz="0" w:space="0" w:color="auto"/>
            <w:bottom w:val="none" w:sz="0" w:space="0" w:color="auto"/>
            <w:right w:val="none" w:sz="0" w:space="0" w:color="auto"/>
          </w:divBdr>
        </w:div>
        <w:div w:id="1065181030">
          <w:marLeft w:val="144"/>
          <w:marRight w:val="0"/>
          <w:marTop w:val="240"/>
          <w:marBottom w:val="40"/>
          <w:divBdr>
            <w:top w:val="none" w:sz="0" w:space="0" w:color="auto"/>
            <w:left w:val="none" w:sz="0" w:space="0" w:color="auto"/>
            <w:bottom w:val="none" w:sz="0" w:space="0" w:color="auto"/>
            <w:right w:val="none" w:sz="0" w:space="0" w:color="auto"/>
          </w:divBdr>
        </w:div>
      </w:divsChild>
    </w:div>
    <w:div w:id="1655988706">
      <w:bodyDiv w:val="1"/>
      <w:marLeft w:val="0"/>
      <w:marRight w:val="0"/>
      <w:marTop w:val="0"/>
      <w:marBottom w:val="0"/>
      <w:divBdr>
        <w:top w:val="none" w:sz="0" w:space="0" w:color="auto"/>
        <w:left w:val="none" w:sz="0" w:space="0" w:color="auto"/>
        <w:bottom w:val="none" w:sz="0" w:space="0" w:color="auto"/>
        <w:right w:val="none" w:sz="0" w:space="0" w:color="auto"/>
      </w:divBdr>
    </w:div>
    <w:div w:id="1660498895">
      <w:bodyDiv w:val="1"/>
      <w:marLeft w:val="0"/>
      <w:marRight w:val="0"/>
      <w:marTop w:val="0"/>
      <w:marBottom w:val="0"/>
      <w:divBdr>
        <w:top w:val="none" w:sz="0" w:space="0" w:color="auto"/>
        <w:left w:val="none" w:sz="0" w:space="0" w:color="auto"/>
        <w:bottom w:val="none" w:sz="0" w:space="0" w:color="auto"/>
        <w:right w:val="none" w:sz="0" w:space="0" w:color="auto"/>
      </w:divBdr>
      <w:divsChild>
        <w:div w:id="177234862">
          <w:marLeft w:val="0"/>
          <w:marRight w:val="0"/>
          <w:marTop w:val="0"/>
          <w:marBottom w:val="0"/>
          <w:divBdr>
            <w:top w:val="none" w:sz="0" w:space="0" w:color="auto"/>
            <w:left w:val="none" w:sz="0" w:space="0" w:color="auto"/>
            <w:bottom w:val="none" w:sz="0" w:space="0" w:color="auto"/>
            <w:right w:val="none" w:sz="0" w:space="0" w:color="auto"/>
          </w:divBdr>
        </w:div>
        <w:div w:id="933050550">
          <w:marLeft w:val="0"/>
          <w:marRight w:val="0"/>
          <w:marTop w:val="0"/>
          <w:marBottom w:val="0"/>
          <w:divBdr>
            <w:top w:val="none" w:sz="0" w:space="0" w:color="auto"/>
            <w:left w:val="none" w:sz="0" w:space="0" w:color="auto"/>
            <w:bottom w:val="none" w:sz="0" w:space="0" w:color="auto"/>
            <w:right w:val="none" w:sz="0" w:space="0" w:color="auto"/>
          </w:divBdr>
        </w:div>
        <w:div w:id="890917392">
          <w:marLeft w:val="0"/>
          <w:marRight w:val="0"/>
          <w:marTop w:val="0"/>
          <w:marBottom w:val="0"/>
          <w:divBdr>
            <w:top w:val="none" w:sz="0" w:space="0" w:color="auto"/>
            <w:left w:val="none" w:sz="0" w:space="0" w:color="auto"/>
            <w:bottom w:val="none" w:sz="0" w:space="0" w:color="auto"/>
            <w:right w:val="none" w:sz="0" w:space="0" w:color="auto"/>
          </w:divBdr>
        </w:div>
      </w:divsChild>
    </w:div>
    <w:div w:id="1665549000">
      <w:bodyDiv w:val="1"/>
      <w:marLeft w:val="0"/>
      <w:marRight w:val="0"/>
      <w:marTop w:val="0"/>
      <w:marBottom w:val="0"/>
      <w:divBdr>
        <w:top w:val="none" w:sz="0" w:space="0" w:color="auto"/>
        <w:left w:val="none" w:sz="0" w:space="0" w:color="auto"/>
        <w:bottom w:val="none" w:sz="0" w:space="0" w:color="auto"/>
        <w:right w:val="none" w:sz="0" w:space="0" w:color="auto"/>
      </w:divBdr>
    </w:div>
    <w:div w:id="1665863036">
      <w:bodyDiv w:val="1"/>
      <w:marLeft w:val="0"/>
      <w:marRight w:val="0"/>
      <w:marTop w:val="0"/>
      <w:marBottom w:val="0"/>
      <w:divBdr>
        <w:top w:val="none" w:sz="0" w:space="0" w:color="auto"/>
        <w:left w:val="none" w:sz="0" w:space="0" w:color="auto"/>
        <w:bottom w:val="none" w:sz="0" w:space="0" w:color="auto"/>
        <w:right w:val="none" w:sz="0" w:space="0" w:color="auto"/>
      </w:divBdr>
    </w:div>
    <w:div w:id="1673799014">
      <w:bodyDiv w:val="1"/>
      <w:marLeft w:val="0"/>
      <w:marRight w:val="0"/>
      <w:marTop w:val="0"/>
      <w:marBottom w:val="0"/>
      <w:divBdr>
        <w:top w:val="none" w:sz="0" w:space="0" w:color="auto"/>
        <w:left w:val="none" w:sz="0" w:space="0" w:color="auto"/>
        <w:bottom w:val="none" w:sz="0" w:space="0" w:color="auto"/>
        <w:right w:val="none" w:sz="0" w:space="0" w:color="auto"/>
      </w:divBdr>
    </w:div>
    <w:div w:id="1674527800">
      <w:bodyDiv w:val="1"/>
      <w:marLeft w:val="0"/>
      <w:marRight w:val="0"/>
      <w:marTop w:val="0"/>
      <w:marBottom w:val="0"/>
      <w:divBdr>
        <w:top w:val="none" w:sz="0" w:space="0" w:color="auto"/>
        <w:left w:val="none" w:sz="0" w:space="0" w:color="auto"/>
        <w:bottom w:val="none" w:sz="0" w:space="0" w:color="auto"/>
        <w:right w:val="none" w:sz="0" w:space="0" w:color="auto"/>
      </w:divBdr>
      <w:divsChild>
        <w:div w:id="985356261">
          <w:marLeft w:val="0"/>
          <w:marRight w:val="0"/>
          <w:marTop w:val="0"/>
          <w:marBottom w:val="0"/>
          <w:divBdr>
            <w:top w:val="none" w:sz="0" w:space="0" w:color="auto"/>
            <w:left w:val="none" w:sz="0" w:space="0" w:color="auto"/>
            <w:bottom w:val="none" w:sz="0" w:space="0" w:color="auto"/>
            <w:right w:val="none" w:sz="0" w:space="0" w:color="auto"/>
          </w:divBdr>
        </w:div>
        <w:div w:id="115099816">
          <w:marLeft w:val="0"/>
          <w:marRight w:val="0"/>
          <w:marTop w:val="0"/>
          <w:marBottom w:val="0"/>
          <w:divBdr>
            <w:top w:val="none" w:sz="0" w:space="0" w:color="auto"/>
            <w:left w:val="none" w:sz="0" w:space="0" w:color="auto"/>
            <w:bottom w:val="none" w:sz="0" w:space="0" w:color="auto"/>
            <w:right w:val="none" w:sz="0" w:space="0" w:color="auto"/>
          </w:divBdr>
        </w:div>
        <w:div w:id="80226863">
          <w:marLeft w:val="0"/>
          <w:marRight w:val="0"/>
          <w:marTop w:val="0"/>
          <w:marBottom w:val="0"/>
          <w:divBdr>
            <w:top w:val="none" w:sz="0" w:space="0" w:color="auto"/>
            <w:left w:val="none" w:sz="0" w:space="0" w:color="auto"/>
            <w:bottom w:val="none" w:sz="0" w:space="0" w:color="auto"/>
            <w:right w:val="none" w:sz="0" w:space="0" w:color="auto"/>
          </w:divBdr>
        </w:div>
      </w:divsChild>
    </w:div>
    <w:div w:id="1675258124">
      <w:bodyDiv w:val="1"/>
      <w:marLeft w:val="0"/>
      <w:marRight w:val="0"/>
      <w:marTop w:val="0"/>
      <w:marBottom w:val="0"/>
      <w:divBdr>
        <w:top w:val="none" w:sz="0" w:space="0" w:color="auto"/>
        <w:left w:val="none" w:sz="0" w:space="0" w:color="auto"/>
        <w:bottom w:val="none" w:sz="0" w:space="0" w:color="auto"/>
        <w:right w:val="none" w:sz="0" w:space="0" w:color="auto"/>
      </w:divBdr>
    </w:div>
    <w:div w:id="1677417642">
      <w:bodyDiv w:val="1"/>
      <w:marLeft w:val="0"/>
      <w:marRight w:val="0"/>
      <w:marTop w:val="0"/>
      <w:marBottom w:val="0"/>
      <w:divBdr>
        <w:top w:val="none" w:sz="0" w:space="0" w:color="auto"/>
        <w:left w:val="none" w:sz="0" w:space="0" w:color="auto"/>
        <w:bottom w:val="none" w:sz="0" w:space="0" w:color="auto"/>
        <w:right w:val="none" w:sz="0" w:space="0" w:color="auto"/>
      </w:divBdr>
    </w:div>
    <w:div w:id="1680816433">
      <w:bodyDiv w:val="1"/>
      <w:marLeft w:val="0"/>
      <w:marRight w:val="0"/>
      <w:marTop w:val="0"/>
      <w:marBottom w:val="0"/>
      <w:divBdr>
        <w:top w:val="none" w:sz="0" w:space="0" w:color="auto"/>
        <w:left w:val="none" w:sz="0" w:space="0" w:color="auto"/>
        <w:bottom w:val="none" w:sz="0" w:space="0" w:color="auto"/>
        <w:right w:val="none" w:sz="0" w:space="0" w:color="auto"/>
      </w:divBdr>
    </w:div>
    <w:div w:id="1690981652">
      <w:bodyDiv w:val="1"/>
      <w:marLeft w:val="0"/>
      <w:marRight w:val="0"/>
      <w:marTop w:val="0"/>
      <w:marBottom w:val="0"/>
      <w:divBdr>
        <w:top w:val="none" w:sz="0" w:space="0" w:color="auto"/>
        <w:left w:val="none" w:sz="0" w:space="0" w:color="auto"/>
        <w:bottom w:val="none" w:sz="0" w:space="0" w:color="auto"/>
        <w:right w:val="none" w:sz="0" w:space="0" w:color="auto"/>
      </w:divBdr>
    </w:div>
    <w:div w:id="1698119219">
      <w:bodyDiv w:val="1"/>
      <w:marLeft w:val="0"/>
      <w:marRight w:val="0"/>
      <w:marTop w:val="0"/>
      <w:marBottom w:val="0"/>
      <w:divBdr>
        <w:top w:val="none" w:sz="0" w:space="0" w:color="auto"/>
        <w:left w:val="none" w:sz="0" w:space="0" w:color="auto"/>
        <w:bottom w:val="none" w:sz="0" w:space="0" w:color="auto"/>
        <w:right w:val="none" w:sz="0" w:space="0" w:color="auto"/>
      </w:divBdr>
    </w:div>
    <w:div w:id="1703246042">
      <w:bodyDiv w:val="1"/>
      <w:marLeft w:val="0"/>
      <w:marRight w:val="0"/>
      <w:marTop w:val="0"/>
      <w:marBottom w:val="0"/>
      <w:divBdr>
        <w:top w:val="none" w:sz="0" w:space="0" w:color="auto"/>
        <w:left w:val="none" w:sz="0" w:space="0" w:color="auto"/>
        <w:bottom w:val="none" w:sz="0" w:space="0" w:color="auto"/>
        <w:right w:val="none" w:sz="0" w:space="0" w:color="auto"/>
      </w:divBdr>
    </w:div>
    <w:div w:id="1703819771">
      <w:bodyDiv w:val="1"/>
      <w:marLeft w:val="0"/>
      <w:marRight w:val="0"/>
      <w:marTop w:val="0"/>
      <w:marBottom w:val="0"/>
      <w:divBdr>
        <w:top w:val="none" w:sz="0" w:space="0" w:color="auto"/>
        <w:left w:val="none" w:sz="0" w:space="0" w:color="auto"/>
        <w:bottom w:val="none" w:sz="0" w:space="0" w:color="auto"/>
        <w:right w:val="none" w:sz="0" w:space="0" w:color="auto"/>
      </w:divBdr>
    </w:div>
    <w:div w:id="1704592823">
      <w:bodyDiv w:val="1"/>
      <w:marLeft w:val="0"/>
      <w:marRight w:val="0"/>
      <w:marTop w:val="0"/>
      <w:marBottom w:val="0"/>
      <w:divBdr>
        <w:top w:val="none" w:sz="0" w:space="0" w:color="auto"/>
        <w:left w:val="none" w:sz="0" w:space="0" w:color="auto"/>
        <w:bottom w:val="none" w:sz="0" w:space="0" w:color="auto"/>
        <w:right w:val="none" w:sz="0" w:space="0" w:color="auto"/>
      </w:divBdr>
    </w:div>
    <w:div w:id="1707369433">
      <w:bodyDiv w:val="1"/>
      <w:marLeft w:val="0"/>
      <w:marRight w:val="0"/>
      <w:marTop w:val="0"/>
      <w:marBottom w:val="0"/>
      <w:divBdr>
        <w:top w:val="none" w:sz="0" w:space="0" w:color="auto"/>
        <w:left w:val="none" w:sz="0" w:space="0" w:color="auto"/>
        <w:bottom w:val="none" w:sz="0" w:space="0" w:color="auto"/>
        <w:right w:val="none" w:sz="0" w:space="0" w:color="auto"/>
      </w:divBdr>
    </w:div>
    <w:div w:id="1712152689">
      <w:bodyDiv w:val="1"/>
      <w:marLeft w:val="0"/>
      <w:marRight w:val="0"/>
      <w:marTop w:val="0"/>
      <w:marBottom w:val="0"/>
      <w:divBdr>
        <w:top w:val="none" w:sz="0" w:space="0" w:color="auto"/>
        <w:left w:val="none" w:sz="0" w:space="0" w:color="auto"/>
        <w:bottom w:val="none" w:sz="0" w:space="0" w:color="auto"/>
        <w:right w:val="none" w:sz="0" w:space="0" w:color="auto"/>
      </w:divBdr>
    </w:div>
    <w:div w:id="1714041537">
      <w:bodyDiv w:val="1"/>
      <w:marLeft w:val="0"/>
      <w:marRight w:val="0"/>
      <w:marTop w:val="0"/>
      <w:marBottom w:val="0"/>
      <w:divBdr>
        <w:top w:val="none" w:sz="0" w:space="0" w:color="auto"/>
        <w:left w:val="none" w:sz="0" w:space="0" w:color="auto"/>
        <w:bottom w:val="none" w:sz="0" w:space="0" w:color="auto"/>
        <w:right w:val="none" w:sz="0" w:space="0" w:color="auto"/>
      </w:divBdr>
      <w:divsChild>
        <w:div w:id="659046831">
          <w:marLeft w:val="0"/>
          <w:marRight w:val="0"/>
          <w:marTop w:val="0"/>
          <w:marBottom w:val="0"/>
          <w:divBdr>
            <w:top w:val="none" w:sz="0" w:space="0" w:color="auto"/>
            <w:left w:val="none" w:sz="0" w:space="0" w:color="auto"/>
            <w:bottom w:val="none" w:sz="0" w:space="0" w:color="auto"/>
            <w:right w:val="none" w:sz="0" w:space="0" w:color="auto"/>
          </w:divBdr>
          <w:divsChild>
            <w:div w:id="420102840">
              <w:marLeft w:val="0"/>
              <w:marRight w:val="0"/>
              <w:marTop w:val="0"/>
              <w:marBottom w:val="0"/>
              <w:divBdr>
                <w:top w:val="none" w:sz="0" w:space="0" w:color="auto"/>
                <w:left w:val="none" w:sz="0" w:space="0" w:color="auto"/>
                <w:bottom w:val="none" w:sz="0" w:space="0" w:color="auto"/>
                <w:right w:val="none" w:sz="0" w:space="0" w:color="auto"/>
              </w:divBdr>
            </w:div>
            <w:div w:id="403912561">
              <w:marLeft w:val="0"/>
              <w:marRight w:val="0"/>
              <w:marTop w:val="0"/>
              <w:marBottom w:val="0"/>
              <w:divBdr>
                <w:top w:val="none" w:sz="0" w:space="0" w:color="auto"/>
                <w:left w:val="none" w:sz="0" w:space="0" w:color="auto"/>
                <w:bottom w:val="none" w:sz="0" w:space="0" w:color="auto"/>
                <w:right w:val="none" w:sz="0" w:space="0" w:color="auto"/>
              </w:divBdr>
            </w:div>
            <w:div w:id="2073459151">
              <w:marLeft w:val="0"/>
              <w:marRight w:val="0"/>
              <w:marTop w:val="0"/>
              <w:marBottom w:val="0"/>
              <w:divBdr>
                <w:top w:val="none" w:sz="0" w:space="0" w:color="auto"/>
                <w:left w:val="none" w:sz="0" w:space="0" w:color="auto"/>
                <w:bottom w:val="none" w:sz="0" w:space="0" w:color="auto"/>
                <w:right w:val="none" w:sz="0" w:space="0" w:color="auto"/>
              </w:divBdr>
            </w:div>
            <w:div w:id="91377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772599">
      <w:bodyDiv w:val="1"/>
      <w:marLeft w:val="0"/>
      <w:marRight w:val="0"/>
      <w:marTop w:val="0"/>
      <w:marBottom w:val="0"/>
      <w:divBdr>
        <w:top w:val="none" w:sz="0" w:space="0" w:color="auto"/>
        <w:left w:val="none" w:sz="0" w:space="0" w:color="auto"/>
        <w:bottom w:val="none" w:sz="0" w:space="0" w:color="auto"/>
        <w:right w:val="none" w:sz="0" w:space="0" w:color="auto"/>
      </w:divBdr>
    </w:div>
    <w:div w:id="1719544279">
      <w:bodyDiv w:val="1"/>
      <w:marLeft w:val="0"/>
      <w:marRight w:val="0"/>
      <w:marTop w:val="0"/>
      <w:marBottom w:val="0"/>
      <w:divBdr>
        <w:top w:val="none" w:sz="0" w:space="0" w:color="auto"/>
        <w:left w:val="none" w:sz="0" w:space="0" w:color="auto"/>
        <w:bottom w:val="none" w:sz="0" w:space="0" w:color="auto"/>
        <w:right w:val="none" w:sz="0" w:space="0" w:color="auto"/>
      </w:divBdr>
    </w:div>
    <w:div w:id="1720203383">
      <w:bodyDiv w:val="1"/>
      <w:marLeft w:val="0"/>
      <w:marRight w:val="0"/>
      <w:marTop w:val="0"/>
      <w:marBottom w:val="0"/>
      <w:divBdr>
        <w:top w:val="none" w:sz="0" w:space="0" w:color="auto"/>
        <w:left w:val="none" w:sz="0" w:space="0" w:color="auto"/>
        <w:bottom w:val="none" w:sz="0" w:space="0" w:color="auto"/>
        <w:right w:val="none" w:sz="0" w:space="0" w:color="auto"/>
      </w:divBdr>
    </w:div>
    <w:div w:id="1724020530">
      <w:bodyDiv w:val="1"/>
      <w:marLeft w:val="0"/>
      <w:marRight w:val="0"/>
      <w:marTop w:val="0"/>
      <w:marBottom w:val="0"/>
      <w:divBdr>
        <w:top w:val="none" w:sz="0" w:space="0" w:color="auto"/>
        <w:left w:val="none" w:sz="0" w:space="0" w:color="auto"/>
        <w:bottom w:val="none" w:sz="0" w:space="0" w:color="auto"/>
        <w:right w:val="none" w:sz="0" w:space="0" w:color="auto"/>
      </w:divBdr>
    </w:div>
    <w:div w:id="1731146575">
      <w:bodyDiv w:val="1"/>
      <w:marLeft w:val="0"/>
      <w:marRight w:val="0"/>
      <w:marTop w:val="0"/>
      <w:marBottom w:val="0"/>
      <w:divBdr>
        <w:top w:val="none" w:sz="0" w:space="0" w:color="auto"/>
        <w:left w:val="none" w:sz="0" w:space="0" w:color="auto"/>
        <w:bottom w:val="none" w:sz="0" w:space="0" w:color="auto"/>
        <w:right w:val="none" w:sz="0" w:space="0" w:color="auto"/>
      </w:divBdr>
    </w:div>
    <w:div w:id="1733889460">
      <w:bodyDiv w:val="1"/>
      <w:marLeft w:val="0"/>
      <w:marRight w:val="0"/>
      <w:marTop w:val="0"/>
      <w:marBottom w:val="0"/>
      <w:divBdr>
        <w:top w:val="none" w:sz="0" w:space="0" w:color="auto"/>
        <w:left w:val="none" w:sz="0" w:space="0" w:color="auto"/>
        <w:bottom w:val="none" w:sz="0" w:space="0" w:color="auto"/>
        <w:right w:val="none" w:sz="0" w:space="0" w:color="auto"/>
      </w:divBdr>
    </w:div>
    <w:div w:id="1753500633">
      <w:bodyDiv w:val="1"/>
      <w:marLeft w:val="0"/>
      <w:marRight w:val="0"/>
      <w:marTop w:val="0"/>
      <w:marBottom w:val="0"/>
      <w:divBdr>
        <w:top w:val="none" w:sz="0" w:space="0" w:color="auto"/>
        <w:left w:val="none" w:sz="0" w:space="0" w:color="auto"/>
        <w:bottom w:val="none" w:sz="0" w:space="0" w:color="auto"/>
        <w:right w:val="none" w:sz="0" w:space="0" w:color="auto"/>
      </w:divBdr>
    </w:div>
    <w:div w:id="1756975019">
      <w:bodyDiv w:val="1"/>
      <w:marLeft w:val="0"/>
      <w:marRight w:val="0"/>
      <w:marTop w:val="0"/>
      <w:marBottom w:val="0"/>
      <w:divBdr>
        <w:top w:val="none" w:sz="0" w:space="0" w:color="auto"/>
        <w:left w:val="none" w:sz="0" w:space="0" w:color="auto"/>
        <w:bottom w:val="none" w:sz="0" w:space="0" w:color="auto"/>
        <w:right w:val="none" w:sz="0" w:space="0" w:color="auto"/>
      </w:divBdr>
    </w:div>
    <w:div w:id="1757289103">
      <w:bodyDiv w:val="1"/>
      <w:marLeft w:val="0"/>
      <w:marRight w:val="0"/>
      <w:marTop w:val="0"/>
      <w:marBottom w:val="0"/>
      <w:divBdr>
        <w:top w:val="none" w:sz="0" w:space="0" w:color="auto"/>
        <w:left w:val="none" w:sz="0" w:space="0" w:color="auto"/>
        <w:bottom w:val="none" w:sz="0" w:space="0" w:color="auto"/>
        <w:right w:val="none" w:sz="0" w:space="0" w:color="auto"/>
      </w:divBdr>
    </w:div>
    <w:div w:id="1759134655">
      <w:bodyDiv w:val="1"/>
      <w:marLeft w:val="0"/>
      <w:marRight w:val="0"/>
      <w:marTop w:val="0"/>
      <w:marBottom w:val="0"/>
      <w:divBdr>
        <w:top w:val="none" w:sz="0" w:space="0" w:color="auto"/>
        <w:left w:val="none" w:sz="0" w:space="0" w:color="auto"/>
        <w:bottom w:val="none" w:sz="0" w:space="0" w:color="auto"/>
        <w:right w:val="none" w:sz="0" w:space="0" w:color="auto"/>
      </w:divBdr>
    </w:div>
    <w:div w:id="1761099795">
      <w:bodyDiv w:val="1"/>
      <w:marLeft w:val="0"/>
      <w:marRight w:val="0"/>
      <w:marTop w:val="0"/>
      <w:marBottom w:val="0"/>
      <w:divBdr>
        <w:top w:val="none" w:sz="0" w:space="0" w:color="auto"/>
        <w:left w:val="none" w:sz="0" w:space="0" w:color="auto"/>
        <w:bottom w:val="none" w:sz="0" w:space="0" w:color="auto"/>
        <w:right w:val="none" w:sz="0" w:space="0" w:color="auto"/>
      </w:divBdr>
    </w:div>
    <w:div w:id="1764033058">
      <w:bodyDiv w:val="1"/>
      <w:marLeft w:val="0"/>
      <w:marRight w:val="0"/>
      <w:marTop w:val="0"/>
      <w:marBottom w:val="0"/>
      <w:divBdr>
        <w:top w:val="none" w:sz="0" w:space="0" w:color="auto"/>
        <w:left w:val="none" w:sz="0" w:space="0" w:color="auto"/>
        <w:bottom w:val="none" w:sz="0" w:space="0" w:color="auto"/>
        <w:right w:val="none" w:sz="0" w:space="0" w:color="auto"/>
      </w:divBdr>
    </w:div>
    <w:div w:id="1764573706">
      <w:bodyDiv w:val="1"/>
      <w:marLeft w:val="0"/>
      <w:marRight w:val="0"/>
      <w:marTop w:val="0"/>
      <w:marBottom w:val="0"/>
      <w:divBdr>
        <w:top w:val="none" w:sz="0" w:space="0" w:color="auto"/>
        <w:left w:val="none" w:sz="0" w:space="0" w:color="auto"/>
        <w:bottom w:val="none" w:sz="0" w:space="0" w:color="auto"/>
        <w:right w:val="none" w:sz="0" w:space="0" w:color="auto"/>
      </w:divBdr>
    </w:div>
    <w:div w:id="1766994320">
      <w:bodyDiv w:val="1"/>
      <w:marLeft w:val="0"/>
      <w:marRight w:val="0"/>
      <w:marTop w:val="0"/>
      <w:marBottom w:val="0"/>
      <w:divBdr>
        <w:top w:val="none" w:sz="0" w:space="0" w:color="auto"/>
        <w:left w:val="none" w:sz="0" w:space="0" w:color="auto"/>
        <w:bottom w:val="none" w:sz="0" w:space="0" w:color="auto"/>
        <w:right w:val="none" w:sz="0" w:space="0" w:color="auto"/>
      </w:divBdr>
      <w:divsChild>
        <w:div w:id="1042557567">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768385215">
      <w:bodyDiv w:val="1"/>
      <w:marLeft w:val="0"/>
      <w:marRight w:val="0"/>
      <w:marTop w:val="0"/>
      <w:marBottom w:val="0"/>
      <w:divBdr>
        <w:top w:val="none" w:sz="0" w:space="0" w:color="auto"/>
        <w:left w:val="none" w:sz="0" w:space="0" w:color="auto"/>
        <w:bottom w:val="none" w:sz="0" w:space="0" w:color="auto"/>
        <w:right w:val="none" w:sz="0" w:space="0" w:color="auto"/>
      </w:divBdr>
      <w:divsChild>
        <w:div w:id="751975848">
          <w:marLeft w:val="0"/>
          <w:marRight w:val="0"/>
          <w:marTop w:val="0"/>
          <w:marBottom w:val="0"/>
          <w:divBdr>
            <w:top w:val="none" w:sz="0" w:space="0" w:color="auto"/>
            <w:left w:val="none" w:sz="0" w:space="0" w:color="auto"/>
            <w:bottom w:val="none" w:sz="0" w:space="0" w:color="auto"/>
            <w:right w:val="none" w:sz="0" w:space="0" w:color="auto"/>
          </w:divBdr>
        </w:div>
        <w:div w:id="1893422596">
          <w:marLeft w:val="0"/>
          <w:marRight w:val="0"/>
          <w:marTop w:val="0"/>
          <w:marBottom w:val="0"/>
          <w:divBdr>
            <w:top w:val="none" w:sz="0" w:space="0" w:color="auto"/>
            <w:left w:val="none" w:sz="0" w:space="0" w:color="auto"/>
            <w:bottom w:val="none" w:sz="0" w:space="0" w:color="auto"/>
            <w:right w:val="none" w:sz="0" w:space="0" w:color="auto"/>
          </w:divBdr>
        </w:div>
      </w:divsChild>
    </w:div>
    <w:div w:id="1770157948">
      <w:bodyDiv w:val="1"/>
      <w:marLeft w:val="0"/>
      <w:marRight w:val="0"/>
      <w:marTop w:val="0"/>
      <w:marBottom w:val="0"/>
      <w:divBdr>
        <w:top w:val="none" w:sz="0" w:space="0" w:color="auto"/>
        <w:left w:val="none" w:sz="0" w:space="0" w:color="auto"/>
        <w:bottom w:val="none" w:sz="0" w:space="0" w:color="auto"/>
        <w:right w:val="none" w:sz="0" w:space="0" w:color="auto"/>
      </w:divBdr>
    </w:div>
    <w:div w:id="1772125036">
      <w:bodyDiv w:val="1"/>
      <w:marLeft w:val="0"/>
      <w:marRight w:val="0"/>
      <w:marTop w:val="0"/>
      <w:marBottom w:val="0"/>
      <w:divBdr>
        <w:top w:val="none" w:sz="0" w:space="0" w:color="auto"/>
        <w:left w:val="none" w:sz="0" w:space="0" w:color="auto"/>
        <w:bottom w:val="none" w:sz="0" w:space="0" w:color="auto"/>
        <w:right w:val="none" w:sz="0" w:space="0" w:color="auto"/>
      </w:divBdr>
    </w:div>
    <w:div w:id="1778789968">
      <w:bodyDiv w:val="1"/>
      <w:marLeft w:val="0"/>
      <w:marRight w:val="0"/>
      <w:marTop w:val="0"/>
      <w:marBottom w:val="0"/>
      <w:divBdr>
        <w:top w:val="none" w:sz="0" w:space="0" w:color="auto"/>
        <w:left w:val="none" w:sz="0" w:space="0" w:color="auto"/>
        <w:bottom w:val="none" w:sz="0" w:space="0" w:color="auto"/>
        <w:right w:val="none" w:sz="0" w:space="0" w:color="auto"/>
      </w:divBdr>
    </w:div>
    <w:div w:id="1779055751">
      <w:bodyDiv w:val="1"/>
      <w:marLeft w:val="0"/>
      <w:marRight w:val="0"/>
      <w:marTop w:val="0"/>
      <w:marBottom w:val="0"/>
      <w:divBdr>
        <w:top w:val="none" w:sz="0" w:space="0" w:color="auto"/>
        <w:left w:val="none" w:sz="0" w:space="0" w:color="auto"/>
        <w:bottom w:val="none" w:sz="0" w:space="0" w:color="auto"/>
        <w:right w:val="none" w:sz="0" w:space="0" w:color="auto"/>
      </w:divBdr>
    </w:div>
    <w:div w:id="1784877811">
      <w:bodyDiv w:val="1"/>
      <w:marLeft w:val="0"/>
      <w:marRight w:val="0"/>
      <w:marTop w:val="0"/>
      <w:marBottom w:val="0"/>
      <w:divBdr>
        <w:top w:val="none" w:sz="0" w:space="0" w:color="auto"/>
        <w:left w:val="none" w:sz="0" w:space="0" w:color="auto"/>
        <w:bottom w:val="none" w:sz="0" w:space="0" w:color="auto"/>
        <w:right w:val="none" w:sz="0" w:space="0" w:color="auto"/>
      </w:divBdr>
    </w:div>
    <w:div w:id="1793135165">
      <w:bodyDiv w:val="1"/>
      <w:marLeft w:val="0"/>
      <w:marRight w:val="0"/>
      <w:marTop w:val="0"/>
      <w:marBottom w:val="0"/>
      <w:divBdr>
        <w:top w:val="none" w:sz="0" w:space="0" w:color="auto"/>
        <w:left w:val="none" w:sz="0" w:space="0" w:color="auto"/>
        <w:bottom w:val="none" w:sz="0" w:space="0" w:color="auto"/>
        <w:right w:val="none" w:sz="0" w:space="0" w:color="auto"/>
      </w:divBdr>
    </w:div>
    <w:div w:id="1801151330">
      <w:bodyDiv w:val="1"/>
      <w:marLeft w:val="0"/>
      <w:marRight w:val="0"/>
      <w:marTop w:val="0"/>
      <w:marBottom w:val="0"/>
      <w:divBdr>
        <w:top w:val="none" w:sz="0" w:space="0" w:color="auto"/>
        <w:left w:val="none" w:sz="0" w:space="0" w:color="auto"/>
        <w:bottom w:val="none" w:sz="0" w:space="0" w:color="auto"/>
        <w:right w:val="none" w:sz="0" w:space="0" w:color="auto"/>
      </w:divBdr>
    </w:div>
    <w:div w:id="1802184771">
      <w:bodyDiv w:val="1"/>
      <w:marLeft w:val="0"/>
      <w:marRight w:val="0"/>
      <w:marTop w:val="0"/>
      <w:marBottom w:val="0"/>
      <w:divBdr>
        <w:top w:val="none" w:sz="0" w:space="0" w:color="auto"/>
        <w:left w:val="none" w:sz="0" w:space="0" w:color="auto"/>
        <w:bottom w:val="none" w:sz="0" w:space="0" w:color="auto"/>
        <w:right w:val="none" w:sz="0" w:space="0" w:color="auto"/>
      </w:divBdr>
    </w:div>
    <w:div w:id="1803190071">
      <w:bodyDiv w:val="1"/>
      <w:marLeft w:val="0"/>
      <w:marRight w:val="0"/>
      <w:marTop w:val="0"/>
      <w:marBottom w:val="0"/>
      <w:divBdr>
        <w:top w:val="none" w:sz="0" w:space="0" w:color="auto"/>
        <w:left w:val="none" w:sz="0" w:space="0" w:color="auto"/>
        <w:bottom w:val="none" w:sz="0" w:space="0" w:color="auto"/>
        <w:right w:val="none" w:sz="0" w:space="0" w:color="auto"/>
      </w:divBdr>
    </w:div>
    <w:div w:id="1803841966">
      <w:bodyDiv w:val="1"/>
      <w:marLeft w:val="0"/>
      <w:marRight w:val="0"/>
      <w:marTop w:val="0"/>
      <w:marBottom w:val="0"/>
      <w:divBdr>
        <w:top w:val="none" w:sz="0" w:space="0" w:color="auto"/>
        <w:left w:val="none" w:sz="0" w:space="0" w:color="auto"/>
        <w:bottom w:val="none" w:sz="0" w:space="0" w:color="auto"/>
        <w:right w:val="none" w:sz="0" w:space="0" w:color="auto"/>
      </w:divBdr>
    </w:div>
    <w:div w:id="1803882909">
      <w:bodyDiv w:val="1"/>
      <w:marLeft w:val="0"/>
      <w:marRight w:val="0"/>
      <w:marTop w:val="0"/>
      <w:marBottom w:val="0"/>
      <w:divBdr>
        <w:top w:val="none" w:sz="0" w:space="0" w:color="auto"/>
        <w:left w:val="none" w:sz="0" w:space="0" w:color="auto"/>
        <w:bottom w:val="none" w:sz="0" w:space="0" w:color="auto"/>
        <w:right w:val="none" w:sz="0" w:space="0" w:color="auto"/>
      </w:divBdr>
    </w:div>
    <w:div w:id="1804887921">
      <w:bodyDiv w:val="1"/>
      <w:marLeft w:val="0"/>
      <w:marRight w:val="0"/>
      <w:marTop w:val="0"/>
      <w:marBottom w:val="0"/>
      <w:divBdr>
        <w:top w:val="none" w:sz="0" w:space="0" w:color="auto"/>
        <w:left w:val="none" w:sz="0" w:space="0" w:color="auto"/>
        <w:bottom w:val="none" w:sz="0" w:space="0" w:color="auto"/>
        <w:right w:val="none" w:sz="0" w:space="0" w:color="auto"/>
      </w:divBdr>
    </w:div>
    <w:div w:id="1813134589">
      <w:bodyDiv w:val="1"/>
      <w:marLeft w:val="0"/>
      <w:marRight w:val="0"/>
      <w:marTop w:val="0"/>
      <w:marBottom w:val="0"/>
      <w:divBdr>
        <w:top w:val="none" w:sz="0" w:space="0" w:color="auto"/>
        <w:left w:val="none" w:sz="0" w:space="0" w:color="auto"/>
        <w:bottom w:val="none" w:sz="0" w:space="0" w:color="auto"/>
        <w:right w:val="none" w:sz="0" w:space="0" w:color="auto"/>
      </w:divBdr>
    </w:div>
    <w:div w:id="1818495764">
      <w:bodyDiv w:val="1"/>
      <w:marLeft w:val="0"/>
      <w:marRight w:val="0"/>
      <w:marTop w:val="0"/>
      <w:marBottom w:val="0"/>
      <w:divBdr>
        <w:top w:val="none" w:sz="0" w:space="0" w:color="auto"/>
        <w:left w:val="none" w:sz="0" w:space="0" w:color="auto"/>
        <w:bottom w:val="none" w:sz="0" w:space="0" w:color="auto"/>
        <w:right w:val="none" w:sz="0" w:space="0" w:color="auto"/>
      </w:divBdr>
      <w:divsChild>
        <w:div w:id="1825389375">
          <w:marLeft w:val="0"/>
          <w:marRight w:val="0"/>
          <w:marTop w:val="0"/>
          <w:marBottom w:val="0"/>
          <w:divBdr>
            <w:top w:val="single" w:sz="2" w:space="0" w:color="auto"/>
            <w:left w:val="single" w:sz="2" w:space="0" w:color="auto"/>
            <w:bottom w:val="single" w:sz="2" w:space="0" w:color="auto"/>
            <w:right w:val="single" w:sz="2" w:space="0" w:color="auto"/>
          </w:divBdr>
          <w:divsChild>
            <w:div w:id="58797368">
              <w:marLeft w:val="0"/>
              <w:marRight w:val="0"/>
              <w:marTop w:val="0"/>
              <w:marBottom w:val="0"/>
              <w:divBdr>
                <w:top w:val="single" w:sz="2" w:space="0" w:color="auto"/>
                <w:left w:val="single" w:sz="2" w:space="0" w:color="auto"/>
                <w:bottom w:val="single" w:sz="2" w:space="0" w:color="auto"/>
                <w:right w:val="single" w:sz="2" w:space="0" w:color="auto"/>
              </w:divBdr>
            </w:div>
            <w:div w:id="1697584272">
              <w:marLeft w:val="0"/>
              <w:marRight w:val="0"/>
              <w:marTop w:val="0"/>
              <w:marBottom w:val="0"/>
              <w:divBdr>
                <w:top w:val="single" w:sz="2" w:space="0" w:color="auto"/>
                <w:left w:val="single" w:sz="2" w:space="0" w:color="auto"/>
                <w:bottom w:val="single" w:sz="2" w:space="0" w:color="auto"/>
                <w:right w:val="single" w:sz="2" w:space="0" w:color="auto"/>
              </w:divBdr>
            </w:div>
            <w:div w:id="1180660763">
              <w:marLeft w:val="0"/>
              <w:marRight w:val="0"/>
              <w:marTop w:val="0"/>
              <w:marBottom w:val="0"/>
              <w:divBdr>
                <w:top w:val="single" w:sz="6" w:space="0" w:color="auto"/>
                <w:left w:val="single" w:sz="2" w:space="0" w:color="auto"/>
                <w:bottom w:val="single" w:sz="2" w:space="0" w:color="auto"/>
                <w:right w:val="single" w:sz="2" w:space="0" w:color="auto"/>
              </w:divBdr>
              <w:divsChild>
                <w:div w:id="251163955">
                  <w:marLeft w:val="0"/>
                  <w:marRight w:val="0"/>
                  <w:marTop w:val="0"/>
                  <w:marBottom w:val="0"/>
                  <w:divBdr>
                    <w:top w:val="single" w:sz="2" w:space="0" w:color="auto"/>
                    <w:left w:val="single" w:sz="2" w:space="0" w:color="auto"/>
                    <w:bottom w:val="single" w:sz="2" w:space="0" w:color="auto"/>
                    <w:right w:val="single" w:sz="2" w:space="0" w:color="auto"/>
                  </w:divBdr>
                  <w:divsChild>
                    <w:div w:id="170374962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34421938">
              <w:marLeft w:val="0"/>
              <w:marRight w:val="0"/>
              <w:marTop w:val="0"/>
              <w:marBottom w:val="0"/>
              <w:divBdr>
                <w:top w:val="single" w:sz="2" w:space="0" w:color="auto"/>
                <w:left w:val="single" w:sz="2" w:space="0" w:color="auto"/>
                <w:bottom w:val="single" w:sz="2" w:space="0" w:color="auto"/>
                <w:right w:val="single" w:sz="2" w:space="0" w:color="auto"/>
              </w:divBdr>
              <w:divsChild>
                <w:div w:id="2034528899">
                  <w:marLeft w:val="0"/>
                  <w:marRight w:val="0"/>
                  <w:marTop w:val="0"/>
                  <w:marBottom w:val="0"/>
                  <w:divBdr>
                    <w:top w:val="single" w:sz="2" w:space="0" w:color="auto"/>
                    <w:left w:val="single" w:sz="2" w:space="0" w:color="auto"/>
                    <w:bottom w:val="single" w:sz="2" w:space="0" w:color="auto"/>
                    <w:right w:val="single" w:sz="2" w:space="0" w:color="auto"/>
                  </w:divBdr>
                  <w:divsChild>
                    <w:div w:id="552888338">
                      <w:marLeft w:val="0"/>
                      <w:marRight w:val="0"/>
                      <w:marTop w:val="0"/>
                      <w:marBottom w:val="0"/>
                      <w:divBdr>
                        <w:top w:val="single" w:sz="2" w:space="0" w:color="auto"/>
                        <w:left w:val="single" w:sz="2" w:space="0" w:color="auto"/>
                        <w:bottom w:val="single" w:sz="2" w:space="0" w:color="auto"/>
                        <w:right w:val="single" w:sz="2" w:space="0" w:color="auto"/>
                      </w:divBdr>
                      <w:divsChild>
                        <w:div w:id="875123521">
                          <w:marLeft w:val="0"/>
                          <w:marRight w:val="0"/>
                          <w:marTop w:val="0"/>
                          <w:marBottom w:val="0"/>
                          <w:divBdr>
                            <w:top w:val="single" w:sz="2" w:space="0" w:color="auto"/>
                            <w:left w:val="single" w:sz="2" w:space="0" w:color="auto"/>
                            <w:bottom w:val="single" w:sz="2" w:space="0" w:color="auto"/>
                            <w:right w:val="single" w:sz="2" w:space="0" w:color="auto"/>
                          </w:divBdr>
                          <w:divsChild>
                            <w:div w:id="1794013297">
                              <w:marLeft w:val="0"/>
                              <w:marRight w:val="0"/>
                              <w:marTop w:val="0"/>
                              <w:marBottom w:val="0"/>
                              <w:divBdr>
                                <w:top w:val="single" w:sz="2" w:space="0" w:color="auto"/>
                                <w:left w:val="single" w:sz="2" w:space="0" w:color="auto"/>
                                <w:bottom w:val="single" w:sz="2" w:space="0" w:color="auto"/>
                                <w:right w:val="single" w:sz="2" w:space="0" w:color="auto"/>
                              </w:divBdr>
                              <w:divsChild>
                                <w:div w:id="173388760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51876741">
                          <w:marLeft w:val="0"/>
                          <w:marRight w:val="0"/>
                          <w:marTop w:val="0"/>
                          <w:marBottom w:val="0"/>
                          <w:divBdr>
                            <w:top w:val="single" w:sz="2" w:space="0" w:color="auto"/>
                            <w:left w:val="single" w:sz="2" w:space="0" w:color="auto"/>
                            <w:bottom w:val="single" w:sz="2" w:space="0" w:color="auto"/>
                            <w:right w:val="single" w:sz="2" w:space="0" w:color="auto"/>
                          </w:divBdr>
                          <w:divsChild>
                            <w:div w:id="21150097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180400">
                      <w:marLeft w:val="0"/>
                      <w:marRight w:val="0"/>
                      <w:marTop w:val="0"/>
                      <w:marBottom w:val="0"/>
                      <w:divBdr>
                        <w:top w:val="single" w:sz="2" w:space="0" w:color="auto"/>
                        <w:left w:val="single" w:sz="2" w:space="0" w:color="auto"/>
                        <w:bottom w:val="single" w:sz="2" w:space="0" w:color="auto"/>
                        <w:right w:val="single" w:sz="2" w:space="0" w:color="auto"/>
                      </w:divBdr>
                      <w:divsChild>
                        <w:div w:id="391393328">
                          <w:marLeft w:val="0"/>
                          <w:marRight w:val="0"/>
                          <w:marTop w:val="0"/>
                          <w:marBottom w:val="0"/>
                          <w:divBdr>
                            <w:top w:val="single" w:sz="2" w:space="0" w:color="auto"/>
                            <w:left w:val="single" w:sz="2" w:space="0" w:color="auto"/>
                            <w:bottom w:val="single" w:sz="2" w:space="0" w:color="auto"/>
                            <w:right w:val="single" w:sz="2" w:space="0" w:color="auto"/>
                          </w:divBdr>
                        </w:div>
                        <w:div w:id="672729609">
                          <w:marLeft w:val="0"/>
                          <w:marRight w:val="0"/>
                          <w:marTop w:val="0"/>
                          <w:marBottom w:val="0"/>
                          <w:divBdr>
                            <w:top w:val="single" w:sz="2" w:space="0" w:color="auto"/>
                            <w:left w:val="single" w:sz="2" w:space="0" w:color="auto"/>
                            <w:bottom w:val="single" w:sz="2" w:space="0" w:color="auto"/>
                            <w:right w:val="single" w:sz="2" w:space="0" w:color="auto"/>
                          </w:divBdr>
                          <w:divsChild>
                            <w:div w:id="268246463">
                              <w:marLeft w:val="0"/>
                              <w:marRight w:val="0"/>
                              <w:marTop w:val="0"/>
                              <w:marBottom w:val="0"/>
                              <w:divBdr>
                                <w:top w:val="single" w:sz="2" w:space="0" w:color="auto"/>
                                <w:left w:val="single" w:sz="2" w:space="0" w:color="auto"/>
                                <w:bottom w:val="single" w:sz="2" w:space="0" w:color="auto"/>
                                <w:right w:val="single" w:sz="2" w:space="0" w:color="auto"/>
                              </w:divBdr>
                              <w:divsChild>
                                <w:div w:id="1317294942">
                                  <w:marLeft w:val="0"/>
                                  <w:marRight w:val="0"/>
                                  <w:marTop w:val="0"/>
                                  <w:marBottom w:val="0"/>
                                  <w:divBdr>
                                    <w:top w:val="single" w:sz="2" w:space="0" w:color="auto"/>
                                    <w:left w:val="single" w:sz="2" w:space="0" w:color="auto"/>
                                    <w:bottom w:val="single" w:sz="2" w:space="0" w:color="auto"/>
                                    <w:right w:val="single" w:sz="2" w:space="0" w:color="auto"/>
                                  </w:divBdr>
                                  <w:divsChild>
                                    <w:div w:id="1597471548">
                                      <w:marLeft w:val="0"/>
                                      <w:marRight w:val="0"/>
                                      <w:marTop w:val="0"/>
                                      <w:marBottom w:val="0"/>
                                      <w:divBdr>
                                        <w:top w:val="single" w:sz="2" w:space="0" w:color="auto"/>
                                        <w:left w:val="single" w:sz="2" w:space="0" w:color="auto"/>
                                        <w:bottom w:val="single" w:sz="2" w:space="0" w:color="auto"/>
                                        <w:right w:val="single" w:sz="2" w:space="0" w:color="auto"/>
                                      </w:divBdr>
                                      <w:divsChild>
                                        <w:div w:id="1892034652">
                                          <w:marLeft w:val="0"/>
                                          <w:marRight w:val="0"/>
                                          <w:marTop w:val="0"/>
                                          <w:marBottom w:val="0"/>
                                          <w:divBdr>
                                            <w:top w:val="single" w:sz="2" w:space="0" w:color="auto"/>
                                            <w:left w:val="single" w:sz="2" w:space="0" w:color="auto"/>
                                            <w:bottom w:val="single" w:sz="2" w:space="0" w:color="auto"/>
                                            <w:right w:val="single" w:sz="2" w:space="0" w:color="auto"/>
                                          </w:divBdr>
                                          <w:divsChild>
                                            <w:div w:id="1218977447">
                                              <w:marLeft w:val="0"/>
                                              <w:marRight w:val="0"/>
                                              <w:marTop w:val="0"/>
                                              <w:marBottom w:val="0"/>
                                              <w:divBdr>
                                                <w:top w:val="single" w:sz="2" w:space="0" w:color="auto"/>
                                                <w:left w:val="single" w:sz="2" w:space="0" w:color="auto"/>
                                                <w:bottom w:val="single" w:sz="2" w:space="0" w:color="auto"/>
                                                <w:right w:val="single" w:sz="2" w:space="0" w:color="auto"/>
                                              </w:divBdr>
                                            </w:div>
                                            <w:div w:id="2371305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4468173">
                                  <w:marLeft w:val="0"/>
                                  <w:marRight w:val="0"/>
                                  <w:marTop w:val="900"/>
                                  <w:marBottom w:val="0"/>
                                  <w:divBdr>
                                    <w:top w:val="single" w:sz="2" w:space="0" w:color="auto"/>
                                    <w:left w:val="single" w:sz="2" w:space="0" w:color="auto"/>
                                    <w:bottom w:val="single" w:sz="2" w:space="0" w:color="auto"/>
                                    <w:right w:val="single" w:sz="2" w:space="0" w:color="auto"/>
                                  </w:divBdr>
                                  <w:divsChild>
                                    <w:div w:id="1417287878">
                                      <w:marLeft w:val="0"/>
                                      <w:marRight w:val="0"/>
                                      <w:marTop w:val="0"/>
                                      <w:marBottom w:val="0"/>
                                      <w:divBdr>
                                        <w:top w:val="single" w:sz="2" w:space="0" w:color="auto"/>
                                        <w:left w:val="single" w:sz="2" w:space="0" w:color="auto"/>
                                        <w:bottom w:val="single" w:sz="2" w:space="0" w:color="auto"/>
                                        <w:right w:val="single" w:sz="2" w:space="0" w:color="auto"/>
                                      </w:divBdr>
                                    </w:div>
                                    <w:div w:id="1627616157">
                                      <w:marLeft w:val="0"/>
                                      <w:marRight w:val="0"/>
                                      <w:marTop w:val="0"/>
                                      <w:marBottom w:val="0"/>
                                      <w:divBdr>
                                        <w:top w:val="single" w:sz="2" w:space="0" w:color="auto"/>
                                        <w:left w:val="single" w:sz="2" w:space="0" w:color="auto"/>
                                        <w:bottom w:val="single" w:sz="2" w:space="0" w:color="auto"/>
                                        <w:right w:val="single" w:sz="2" w:space="0" w:color="auto"/>
                                      </w:divBdr>
                                      <w:divsChild>
                                        <w:div w:id="2013795248">
                                          <w:marLeft w:val="0"/>
                                          <w:marRight w:val="0"/>
                                          <w:marTop w:val="0"/>
                                          <w:marBottom w:val="0"/>
                                          <w:divBdr>
                                            <w:top w:val="single" w:sz="2" w:space="0" w:color="auto"/>
                                            <w:left w:val="single" w:sz="2" w:space="0" w:color="auto"/>
                                            <w:bottom w:val="single" w:sz="2" w:space="0" w:color="auto"/>
                                            <w:right w:val="single" w:sz="2" w:space="0" w:color="auto"/>
                                          </w:divBdr>
                                          <w:divsChild>
                                            <w:div w:id="72168521">
                                              <w:marLeft w:val="0"/>
                                              <w:marRight w:val="0"/>
                                              <w:marTop w:val="0"/>
                                              <w:marBottom w:val="0"/>
                                              <w:divBdr>
                                                <w:top w:val="single" w:sz="2" w:space="0" w:color="auto"/>
                                                <w:left w:val="single" w:sz="2" w:space="0" w:color="auto"/>
                                                <w:bottom w:val="single" w:sz="2" w:space="0" w:color="auto"/>
                                                <w:right w:val="single" w:sz="2" w:space="0" w:color="auto"/>
                                              </w:divBdr>
                                            </w:div>
                                            <w:div w:id="20041604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18866204">
                                  <w:marLeft w:val="0"/>
                                  <w:marRight w:val="0"/>
                                  <w:marTop w:val="0"/>
                                  <w:marBottom w:val="0"/>
                                  <w:divBdr>
                                    <w:top w:val="single" w:sz="2" w:space="0" w:color="auto"/>
                                    <w:left w:val="single" w:sz="2" w:space="0" w:color="auto"/>
                                    <w:bottom w:val="single" w:sz="2" w:space="0" w:color="auto"/>
                                    <w:right w:val="single" w:sz="2" w:space="0" w:color="auto"/>
                                  </w:divBdr>
                                  <w:divsChild>
                                    <w:div w:id="1360625237">
                                      <w:marLeft w:val="0"/>
                                      <w:marRight w:val="0"/>
                                      <w:marTop w:val="0"/>
                                      <w:marBottom w:val="0"/>
                                      <w:divBdr>
                                        <w:top w:val="single" w:sz="2" w:space="0" w:color="auto"/>
                                        <w:left w:val="single" w:sz="2" w:space="0" w:color="auto"/>
                                        <w:bottom w:val="single" w:sz="2" w:space="0" w:color="auto"/>
                                        <w:right w:val="single" w:sz="2" w:space="0" w:color="auto"/>
                                      </w:divBdr>
                                      <w:divsChild>
                                        <w:div w:id="1071077324">
                                          <w:marLeft w:val="0"/>
                                          <w:marRight w:val="0"/>
                                          <w:marTop w:val="0"/>
                                          <w:marBottom w:val="0"/>
                                          <w:divBdr>
                                            <w:top w:val="single" w:sz="6" w:space="0" w:color="auto"/>
                                            <w:left w:val="single" w:sz="6" w:space="0" w:color="auto"/>
                                            <w:bottom w:val="single" w:sz="6" w:space="0" w:color="auto"/>
                                            <w:right w:val="single" w:sz="6" w:space="0" w:color="auto"/>
                                          </w:divBdr>
                                        </w:div>
                                      </w:divsChild>
                                    </w:div>
                                    <w:div w:id="712771857">
                                      <w:marLeft w:val="0"/>
                                      <w:marRight w:val="0"/>
                                      <w:marTop w:val="0"/>
                                      <w:marBottom w:val="0"/>
                                      <w:divBdr>
                                        <w:top w:val="single" w:sz="2" w:space="0" w:color="auto"/>
                                        <w:left w:val="single" w:sz="2" w:space="0" w:color="auto"/>
                                        <w:bottom w:val="single" w:sz="2" w:space="0" w:color="auto"/>
                                        <w:right w:val="single" w:sz="2" w:space="0" w:color="auto"/>
                                      </w:divBdr>
                                      <w:divsChild>
                                        <w:div w:id="2079133991">
                                          <w:marLeft w:val="0"/>
                                          <w:marRight w:val="0"/>
                                          <w:marTop w:val="0"/>
                                          <w:marBottom w:val="0"/>
                                          <w:divBdr>
                                            <w:top w:val="single" w:sz="2" w:space="0" w:color="auto"/>
                                            <w:left w:val="single" w:sz="2" w:space="0" w:color="auto"/>
                                            <w:bottom w:val="single" w:sz="2" w:space="0" w:color="auto"/>
                                            <w:right w:val="single" w:sz="2" w:space="0" w:color="auto"/>
                                          </w:divBdr>
                                          <w:divsChild>
                                            <w:div w:id="910577779">
                                              <w:marLeft w:val="0"/>
                                              <w:marRight w:val="0"/>
                                              <w:marTop w:val="0"/>
                                              <w:marBottom w:val="0"/>
                                              <w:divBdr>
                                                <w:top w:val="single" w:sz="2" w:space="0" w:color="auto"/>
                                                <w:left w:val="single" w:sz="2" w:space="0" w:color="auto"/>
                                                <w:bottom w:val="single" w:sz="2" w:space="0" w:color="auto"/>
                                                <w:right w:val="single" w:sz="2" w:space="0" w:color="auto"/>
                                              </w:divBdr>
                                              <w:divsChild>
                                                <w:div w:id="6161357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38983854">
                                          <w:marLeft w:val="0"/>
                                          <w:marRight w:val="0"/>
                                          <w:marTop w:val="0"/>
                                          <w:marBottom w:val="0"/>
                                          <w:divBdr>
                                            <w:top w:val="single" w:sz="2" w:space="0" w:color="auto"/>
                                            <w:left w:val="single" w:sz="2" w:space="0" w:color="auto"/>
                                            <w:bottom w:val="single" w:sz="2" w:space="0" w:color="auto"/>
                                            <w:right w:val="single" w:sz="2" w:space="0" w:color="auto"/>
                                          </w:divBdr>
                                          <w:divsChild>
                                            <w:div w:id="1731002905">
                                              <w:marLeft w:val="0"/>
                                              <w:marRight w:val="0"/>
                                              <w:marTop w:val="0"/>
                                              <w:marBottom w:val="0"/>
                                              <w:divBdr>
                                                <w:top w:val="single" w:sz="2" w:space="0" w:color="auto"/>
                                                <w:left w:val="single" w:sz="2" w:space="0" w:color="auto"/>
                                                <w:bottom w:val="single" w:sz="2" w:space="0" w:color="auto"/>
                                                <w:right w:val="single" w:sz="2" w:space="0" w:color="auto"/>
                                              </w:divBdr>
                                              <w:divsChild>
                                                <w:div w:id="297686246">
                                                  <w:marLeft w:val="0"/>
                                                  <w:marRight w:val="0"/>
                                                  <w:marTop w:val="0"/>
                                                  <w:marBottom w:val="0"/>
                                                  <w:divBdr>
                                                    <w:top w:val="single" w:sz="2" w:space="0" w:color="auto"/>
                                                    <w:left w:val="single" w:sz="2" w:space="0" w:color="auto"/>
                                                    <w:bottom w:val="single" w:sz="2" w:space="0" w:color="auto"/>
                                                    <w:right w:val="single" w:sz="2" w:space="0" w:color="auto"/>
                                                  </w:divBdr>
                                                </w:div>
                                                <w:div w:id="38544957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364868346">
                                  <w:marLeft w:val="0"/>
                                  <w:marRight w:val="0"/>
                                  <w:marTop w:val="0"/>
                                  <w:marBottom w:val="0"/>
                                  <w:divBdr>
                                    <w:top w:val="single" w:sz="2" w:space="0" w:color="auto"/>
                                    <w:left w:val="single" w:sz="2" w:space="0" w:color="auto"/>
                                    <w:bottom w:val="single" w:sz="2" w:space="0" w:color="auto"/>
                                    <w:right w:val="single" w:sz="2" w:space="0" w:color="auto"/>
                                  </w:divBdr>
                                  <w:divsChild>
                                    <w:div w:id="1968271253">
                                      <w:marLeft w:val="0"/>
                                      <w:marRight w:val="0"/>
                                      <w:marTop w:val="0"/>
                                      <w:marBottom w:val="0"/>
                                      <w:divBdr>
                                        <w:top w:val="single" w:sz="2" w:space="0" w:color="auto"/>
                                        <w:left w:val="single" w:sz="2" w:space="0" w:color="auto"/>
                                        <w:bottom w:val="single" w:sz="2" w:space="0" w:color="auto"/>
                                        <w:right w:val="single" w:sz="2" w:space="0" w:color="auto"/>
                                      </w:divBdr>
                                      <w:divsChild>
                                        <w:div w:id="1036005147">
                                          <w:marLeft w:val="0"/>
                                          <w:marRight w:val="0"/>
                                          <w:marTop w:val="0"/>
                                          <w:marBottom w:val="0"/>
                                          <w:divBdr>
                                            <w:top w:val="single" w:sz="2" w:space="0" w:color="auto"/>
                                            <w:left w:val="single" w:sz="2" w:space="0" w:color="auto"/>
                                            <w:bottom w:val="single" w:sz="2" w:space="0" w:color="auto"/>
                                            <w:right w:val="single" w:sz="2" w:space="0" w:color="auto"/>
                                          </w:divBdr>
                                          <w:divsChild>
                                            <w:div w:id="518128445">
                                              <w:marLeft w:val="0"/>
                                              <w:marRight w:val="0"/>
                                              <w:marTop w:val="0"/>
                                              <w:marBottom w:val="0"/>
                                              <w:divBdr>
                                                <w:top w:val="single" w:sz="2" w:space="0" w:color="auto"/>
                                                <w:left w:val="single" w:sz="2" w:space="0" w:color="auto"/>
                                                <w:bottom w:val="single" w:sz="2" w:space="0" w:color="auto"/>
                                                <w:right w:val="single" w:sz="2" w:space="0" w:color="auto"/>
                                              </w:divBdr>
                                              <w:divsChild>
                                                <w:div w:id="322663399">
                                                  <w:marLeft w:val="0"/>
                                                  <w:marRight w:val="0"/>
                                                  <w:marTop w:val="0"/>
                                                  <w:marBottom w:val="0"/>
                                                  <w:divBdr>
                                                    <w:top w:val="single" w:sz="2" w:space="0" w:color="auto"/>
                                                    <w:left w:val="single" w:sz="2" w:space="0" w:color="auto"/>
                                                    <w:bottom w:val="single" w:sz="2" w:space="0" w:color="auto"/>
                                                    <w:right w:val="single" w:sz="2" w:space="0" w:color="auto"/>
                                                  </w:divBdr>
                                                  <w:divsChild>
                                                    <w:div w:id="19891654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34936357">
                                              <w:marLeft w:val="0"/>
                                              <w:marRight w:val="0"/>
                                              <w:marTop w:val="0"/>
                                              <w:marBottom w:val="0"/>
                                              <w:divBdr>
                                                <w:top w:val="single" w:sz="2" w:space="0" w:color="auto"/>
                                                <w:left w:val="single" w:sz="2" w:space="0" w:color="auto"/>
                                                <w:bottom w:val="single" w:sz="2" w:space="0" w:color="auto"/>
                                                <w:right w:val="single" w:sz="2" w:space="0" w:color="auto"/>
                                              </w:divBdr>
                                              <w:divsChild>
                                                <w:div w:id="1656638397">
                                                  <w:marLeft w:val="0"/>
                                                  <w:marRight w:val="0"/>
                                                  <w:marTop w:val="0"/>
                                                  <w:marBottom w:val="0"/>
                                                  <w:divBdr>
                                                    <w:top w:val="single" w:sz="2" w:space="0" w:color="auto"/>
                                                    <w:left w:val="single" w:sz="2" w:space="0" w:color="auto"/>
                                                    <w:bottom w:val="single" w:sz="2" w:space="0" w:color="auto"/>
                                                    <w:right w:val="single" w:sz="2" w:space="0" w:color="auto"/>
                                                  </w:divBdr>
                                                  <w:divsChild>
                                                    <w:div w:id="1004166190">
                                                      <w:marLeft w:val="0"/>
                                                      <w:marRight w:val="0"/>
                                                      <w:marTop w:val="0"/>
                                                      <w:marBottom w:val="0"/>
                                                      <w:divBdr>
                                                        <w:top w:val="single" w:sz="2" w:space="0" w:color="auto"/>
                                                        <w:left w:val="single" w:sz="2" w:space="0" w:color="auto"/>
                                                        <w:bottom w:val="single" w:sz="2" w:space="0" w:color="auto"/>
                                                        <w:right w:val="single" w:sz="2" w:space="0" w:color="auto"/>
                                                      </w:divBdr>
                                                      <w:divsChild>
                                                        <w:div w:id="93975153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51019748">
                                          <w:marLeft w:val="0"/>
                                          <w:marRight w:val="0"/>
                                          <w:marTop w:val="0"/>
                                          <w:marBottom w:val="0"/>
                                          <w:divBdr>
                                            <w:top w:val="single" w:sz="6" w:space="0" w:color="auto"/>
                                            <w:left w:val="single" w:sz="6" w:space="0" w:color="auto"/>
                                            <w:bottom w:val="single" w:sz="6" w:space="0" w:color="auto"/>
                                            <w:right w:val="single" w:sz="6" w:space="0" w:color="auto"/>
                                          </w:divBdr>
                                        </w:div>
                                      </w:divsChild>
                                    </w:div>
                                    <w:div w:id="2057309199">
                                      <w:marLeft w:val="0"/>
                                      <w:marRight w:val="0"/>
                                      <w:marTop w:val="0"/>
                                      <w:marBottom w:val="0"/>
                                      <w:divBdr>
                                        <w:top w:val="single" w:sz="2" w:space="0" w:color="auto"/>
                                        <w:left w:val="single" w:sz="2" w:space="0" w:color="auto"/>
                                        <w:bottom w:val="single" w:sz="2" w:space="0" w:color="auto"/>
                                        <w:right w:val="single" w:sz="2" w:space="0" w:color="auto"/>
                                      </w:divBdr>
                                      <w:divsChild>
                                        <w:div w:id="392122402">
                                          <w:marLeft w:val="0"/>
                                          <w:marRight w:val="0"/>
                                          <w:marTop w:val="0"/>
                                          <w:marBottom w:val="0"/>
                                          <w:divBdr>
                                            <w:top w:val="single" w:sz="2" w:space="0" w:color="auto"/>
                                            <w:left w:val="single" w:sz="2" w:space="0" w:color="auto"/>
                                            <w:bottom w:val="single" w:sz="2" w:space="0" w:color="auto"/>
                                            <w:right w:val="single" w:sz="2" w:space="0" w:color="auto"/>
                                          </w:divBdr>
                                          <w:divsChild>
                                            <w:div w:id="1595047396">
                                              <w:marLeft w:val="0"/>
                                              <w:marRight w:val="0"/>
                                              <w:marTop w:val="0"/>
                                              <w:marBottom w:val="0"/>
                                              <w:divBdr>
                                                <w:top w:val="single" w:sz="2" w:space="0" w:color="auto"/>
                                                <w:left w:val="single" w:sz="2" w:space="0" w:color="auto"/>
                                                <w:bottom w:val="single" w:sz="2" w:space="0" w:color="auto"/>
                                                <w:right w:val="single" w:sz="2" w:space="0" w:color="auto"/>
                                              </w:divBdr>
                                            </w:div>
                                            <w:div w:id="859659077">
                                              <w:marLeft w:val="0"/>
                                              <w:marRight w:val="0"/>
                                              <w:marTop w:val="0"/>
                                              <w:marBottom w:val="0"/>
                                              <w:divBdr>
                                                <w:top w:val="single" w:sz="2" w:space="0" w:color="auto"/>
                                                <w:left w:val="single" w:sz="2" w:space="0" w:color="auto"/>
                                                <w:bottom w:val="single" w:sz="2" w:space="0" w:color="auto"/>
                                                <w:right w:val="single" w:sz="2" w:space="0" w:color="auto"/>
                                              </w:divBdr>
                                            </w:div>
                                          </w:divsChild>
                                        </w:div>
                                        <w:div w:id="46803827">
                                          <w:marLeft w:val="0"/>
                                          <w:marRight w:val="0"/>
                                          <w:marTop w:val="0"/>
                                          <w:marBottom w:val="0"/>
                                          <w:divBdr>
                                            <w:top w:val="single" w:sz="2" w:space="0" w:color="auto"/>
                                            <w:left w:val="single" w:sz="2" w:space="0" w:color="auto"/>
                                            <w:bottom w:val="single" w:sz="2" w:space="0" w:color="auto"/>
                                            <w:right w:val="single" w:sz="2" w:space="0" w:color="auto"/>
                                          </w:divBdr>
                                          <w:divsChild>
                                            <w:div w:id="864711765">
                                              <w:marLeft w:val="0"/>
                                              <w:marRight w:val="0"/>
                                              <w:marTop w:val="0"/>
                                              <w:marBottom w:val="0"/>
                                              <w:divBdr>
                                                <w:top w:val="single" w:sz="2" w:space="0" w:color="auto"/>
                                                <w:left w:val="single" w:sz="2" w:space="0" w:color="auto"/>
                                                <w:bottom w:val="single" w:sz="2" w:space="0" w:color="auto"/>
                                                <w:right w:val="single" w:sz="2" w:space="0" w:color="auto"/>
                                              </w:divBdr>
                                              <w:divsChild>
                                                <w:div w:id="1074276853">
                                                  <w:marLeft w:val="0"/>
                                                  <w:marRight w:val="0"/>
                                                  <w:marTop w:val="0"/>
                                                  <w:marBottom w:val="0"/>
                                                  <w:divBdr>
                                                    <w:top w:val="single" w:sz="2" w:space="0" w:color="auto"/>
                                                    <w:left w:val="single" w:sz="2" w:space="0" w:color="auto"/>
                                                    <w:bottom w:val="single" w:sz="6" w:space="0" w:color="auto"/>
                                                    <w:right w:val="single" w:sz="2" w:space="0" w:color="auto"/>
                                                  </w:divBdr>
                                                </w:div>
                                                <w:div w:id="1092313015">
                                                  <w:marLeft w:val="0"/>
                                                  <w:marRight w:val="0"/>
                                                  <w:marTop w:val="0"/>
                                                  <w:marBottom w:val="0"/>
                                                  <w:divBdr>
                                                    <w:top w:val="single" w:sz="2" w:space="0" w:color="auto"/>
                                                    <w:left w:val="single" w:sz="2" w:space="0" w:color="auto"/>
                                                    <w:bottom w:val="single" w:sz="6" w:space="0" w:color="auto"/>
                                                    <w:right w:val="single" w:sz="2" w:space="0" w:color="auto"/>
                                                  </w:divBdr>
                                                </w:div>
                                                <w:div w:id="497579199">
                                                  <w:marLeft w:val="0"/>
                                                  <w:marRight w:val="0"/>
                                                  <w:marTop w:val="0"/>
                                                  <w:marBottom w:val="0"/>
                                                  <w:divBdr>
                                                    <w:top w:val="single" w:sz="2" w:space="0" w:color="auto"/>
                                                    <w:left w:val="single" w:sz="2" w:space="0" w:color="auto"/>
                                                    <w:bottom w:val="single" w:sz="6" w:space="0" w:color="auto"/>
                                                    <w:right w:val="single" w:sz="2" w:space="0" w:color="auto"/>
                                                  </w:divBdr>
                                                </w:div>
                                                <w:div w:id="1848327888">
                                                  <w:marLeft w:val="0"/>
                                                  <w:marRight w:val="0"/>
                                                  <w:marTop w:val="0"/>
                                                  <w:marBottom w:val="0"/>
                                                  <w:divBdr>
                                                    <w:top w:val="single" w:sz="2" w:space="0" w:color="auto"/>
                                                    <w:left w:val="single" w:sz="2" w:space="0" w:color="auto"/>
                                                    <w:bottom w:val="single" w:sz="6" w:space="0" w:color="auto"/>
                                                    <w:right w:val="single" w:sz="2" w:space="0" w:color="auto"/>
                                                  </w:divBdr>
                                                </w:div>
                                                <w:div w:id="1252853679">
                                                  <w:marLeft w:val="0"/>
                                                  <w:marRight w:val="0"/>
                                                  <w:marTop w:val="0"/>
                                                  <w:marBottom w:val="0"/>
                                                  <w:divBdr>
                                                    <w:top w:val="single" w:sz="2" w:space="0" w:color="auto"/>
                                                    <w:left w:val="single" w:sz="2" w:space="0" w:color="auto"/>
                                                    <w:bottom w:val="single" w:sz="6" w:space="0" w:color="auto"/>
                                                    <w:right w:val="single" w:sz="2" w:space="0" w:color="auto"/>
                                                  </w:divBdr>
                                                </w:div>
                                                <w:div w:id="1196649949">
                                                  <w:marLeft w:val="0"/>
                                                  <w:marRight w:val="0"/>
                                                  <w:marTop w:val="0"/>
                                                  <w:marBottom w:val="0"/>
                                                  <w:divBdr>
                                                    <w:top w:val="single" w:sz="2" w:space="0" w:color="auto"/>
                                                    <w:left w:val="single" w:sz="2" w:space="0" w:color="auto"/>
                                                    <w:bottom w:val="single" w:sz="6" w:space="0" w:color="auto"/>
                                                    <w:right w:val="single" w:sz="2" w:space="0" w:color="auto"/>
                                                  </w:divBdr>
                                                </w:div>
                                                <w:div w:id="1841580278">
                                                  <w:marLeft w:val="0"/>
                                                  <w:marRight w:val="0"/>
                                                  <w:marTop w:val="0"/>
                                                  <w:marBottom w:val="0"/>
                                                  <w:divBdr>
                                                    <w:top w:val="single" w:sz="2" w:space="0" w:color="auto"/>
                                                    <w:left w:val="single" w:sz="2" w:space="0" w:color="auto"/>
                                                    <w:bottom w:val="single" w:sz="6" w:space="0" w:color="auto"/>
                                                    <w:right w:val="single" w:sz="2" w:space="0" w:color="auto"/>
                                                  </w:divBdr>
                                                </w:div>
                                                <w:div w:id="387993092">
                                                  <w:marLeft w:val="0"/>
                                                  <w:marRight w:val="0"/>
                                                  <w:marTop w:val="0"/>
                                                  <w:marBottom w:val="0"/>
                                                  <w:divBdr>
                                                    <w:top w:val="single" w:sz="2" w:space="0" w:color="auto"/>
                                                    <w:left w:val="single" w:sz="2" w:space="0" w:color="auto"/>
                                                    <w:bottom w:val="single" w:sz="6" w:space="0" w:color="auto"/>
                                                    <w:right w:val="single" w:sz="2" w:space="0" w:color="auto"/>
                                                  </w:divBdr>
                                                </w:div>
                                                <w:div w:id="2130933645">
                                                  <w:marLeft w:val="0"/>
                                                  <w:marRight w:val="0"/>
                                                  <w:marTop w:val="0"/>
                                                  <w:marBottom w:val="0"/>
                                                  <w:divBdr>
                                                    <w:top w:val="single" w:sz="2" w:space="0" w:color="auto"/>
                                                    <w:left w:val="single" w:sz="2" w:space="0" w:color="auto"/>
                                                    <w:bottom w:val="single" w:sz="6" w:space="0" w:color="auto"/>
                                                    <w:right w:val="single" w:sz="2" w:space="0" w:color="auto"/>
                                                  </w:divBdr>
                                                </w:div>
                                                <w:div w:id="222523136">
                                                  <w:marLeft w:val="0"/>
                                                  <w:marRight w:val="0"/>
                                                  <w:marTop w:val="0"/>
                                                  <w:marBottom w:val="0"/>
                                                  <w:divBdr>
                                                    <w:top w:val="single" w:sz="2" w:space="0" w:color="auto"/>
                                                    <w:left w:val="single" w:sz="2" w:space="0" w:color="auto"/>
                                                    <w:bottom w:val="single" w:sz="6" w:space="0" w:color="auto"/>
                                                    <w:right w:val="single" w:sz="2" w:space="0" w:color="auto"/>
                                                  </w:divBdr>
                                                </w:div>
                                                <w:div w:id="1999578372">
                                                  <w:marLeft w:val="0"/>
                                                  <w:marRight w:val="0"/>
                                                  <w:marTop w:val="0"/>
                                                  <w:marBottom w:val="0"/>
                                                  <w:divBdr>
                                                    <w:top w:val="single" w:sz="2" w:space="0" w:color="auto"/>
                                                    <w:left w:val="single" w:sz="2" w:space="0" w:color="auto"/>
                                                    <w:bottom w:val="single" w:sz="6" w:space="0" w:color="auto"/>
                                                    <w:right w:val="single" w:sz="2" w:space="0" w:color="auto"/>
                                                  </w:divBdr>
                                                </w:div>
                                                <w:div w:id="183180081">
                                                  <w:marLeft w:val="0"/>
                                                  <w:marRight w:val="0"/>
                                                  <w:marTop w:val="0"/>
                                                  <w:marBottom w:val="0"/>
                                                  <w:divBdr>
                                                    <w:top w:val="single" w:sz="2" w:space="0" w:color="auto"/>
                                                    <w:left w:val="single" w:sz="2" w:space="0" w:color="auto"/>
                                                    <w:bottom w:val="single" w:sz="6" w:space="0" w:color="auto"/>
                                                    <w:right w:val="single" w:sz="2" w:space="0" w:color="auto"/>
                                                  </w:divBdr>
                                                </w:div>
                                                <w:div w:id="778336243">
                                                  <w:marLeft w:val="0"/>
                                                  <w:marRight w:val="0"/>
                                                  <w:marTop w:val="0"/>
                                                  <w:marBottom w:val="0"/>
                                                  <w:divBdr>
                                                    <w:top w:val="single" w:sz="2" w:space="0" w:color="auto"/>
                                                    <w:left w:val="single" w:sz="2" w:space="0" w:color="auto"/>
                                                    <w:bottom w:val="single" w:sz="6" w:space="0" w:color="auto"/>
                                                    <w:right w:val="single" w:sz="2" w:space="0" w:color="auto"/>
                                                  </w:divBdr>
                                                </w:div>
                                                <w:div w:id="1630237793">
                                                  <w:marLeft w:val="0"/>
                                                  <w:marRight w:val="0"/>
                                                  <w:marTop w:val="0"/>
                                                  <w:marBottom w:val="0"/>
                                                  <w:divBdr>
                                                    <w:top w:val="single" w:sz="2" w:space="0" w:color="auto"/>
                                                    <w:left w:val="single" w:sz="2" w:space="0" w:color="auto"/>
                                                    <w:bottom w:val="single" w:sz="6" w:space="0" w:color="auto"/>
                                                    <w:right w:val="single" w:sz="2" w:space="0" w:color="auto"/>
                                                  </w:divBdr>
                                                </w:div>
                                                <w:div w:id="1373074675">
                                                  <w:marLeft w:val="0"/>
                                                  <w:marRight w:val="0"/>
                                                  <w:marTop w:val="0"/>
                                                  <w:marBottom w:val="0"/>
                                                  <w:divBdr>
                                                    <w:top w:val="single" w:sz="2" w:space="0" w:color="auto"/>
                                                    <w:left w:val="single" w:sz="2" w:space="0" w:color="auto"/>
                                                    <w:bottom w:val="single" w:sz="6" w:space="0" w:color="auto"/>
                                                    <w:right w:val="single" w:sz="2" w:space="0" w:color="auto"/>
                                                  </w:divBdr>
                                                </w:div>
                                                <w:div w:id="889421693">
                                                  <w:marLeft w:val="0"/>
                                                  <w:marRight w:val="0"/>
                                                  <w:marTop w:val="0"/>
                                                  <w:marBottom w:val="0"/>
                                                  <w:divBdr>
                                                    <w:top w:val="single" w:sz="2" w:space="0" w:color="auto"/>
                                                    <w:left w:val="single" w:sz="2" w:space="0" w:color="auto"/>
                                                    <w:bottom w:val="single" w:sz="6" w:space="0" w:color="auto"/>
                                                    <w:right w:val="single" w:sz="2" w:space="0" w:color="auto"/>
                                                  </w:divBdr>
                                                </w:div>
                                                <w:div w:id="283655991">
                                                  <w:marLeft w:val="0"/>
                                                  <w:marRight w:val="0"/>
                                                  <w:marTop w:val="0"/>
                                                  <w:marBottom w:val="0"/>
                                                  <w:divBdr>
                                                    <w:top w:val="single" w:sz="2" w:space="0" w:color="auto"/>
                                                    <w:left w:val="single" w:sz="2" w:space="0" w:color="auto"/>
                                                    <w:bottom w:val="single" w:sz="6" w:space="0" w:color="auto"/>
                                                    <w:right w:val="single" w:sz="2" w:space="0" w:color="auto"/>
                                                  </w:divBdr>
                                                </w:div>
                                                <w:div w:id="749733523">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sChild>
                                    </w:div>
                                  </w:divsChild>
                                </w:div>
                              </w:divsChild>
                            </w:div>
                          </w:divsChild>
                        </w:div>
                      </w:divsChild>
                    </w:div>
                  </w:divsChild>
                </w:div>
              </w:divsChild>
            </w:div>
          </w:divsChild>
        </w:div>
      </w:divsChild>
    </w:div>
    <w:div w:id="1819809476">
      <w:bodyDiv w:val="1"/>
      <w:marLeft w:val="0"/>
      <w:marRight w:val="0"/>
      <w:marTop w:val="0"/>
      <w:marBottom w:val="0"/>
      <w:divBdr>
        <w:top w:val="none" w:sz="0" w:space="0" w:color="auto"/>
        <w:left w:val="none" w:sz="0" w:space="0" w:color="auto"/>
        <w:bottom w:val="none" w:sz="0" w:space="0" w:color="auto"/>
        <w:right w:val="none" w:sz="0" w:space="0" w:color="auto"/>
      </w:divBdr>
    </w:div>
    <w:div w:id="1821460144">
      <w:bodyDiv w:val="1"/>
      <w:marLeft w:val="0"/>
      <w:marRight w:val="0"/>
      <w:marTop w:val="0"/>
      <w:marBottom w:val="0"/>
      <w:divBdr>
        <w:top w:val="none" w:sz="0" w:space="0" w:color="auto"/>
        <w:left w:val="none" w:sz="0" w:space="0" w:color="auto"/>
        <w:bottom w:val="none" w:sz="0" w:space="0" w:color="auto"/>
        <w:right w:val="none" w:sz="0" w:space="0" w:color="auto"/>
      </w:divBdr>
      <w:divsChild>
        <w:div w:id="315843230">
          <w:marLeft w:val="0"/>
          <w:marRight w:val="0"/>
          <w:marTop w:val="0"/>
          <w:marBottom w:val="0"/>
          <w:divBdr>
            <w:top w:val="single" w:sz="6" w:space="0" w:color="auto"/>
            <w:left w:val="single" w:sz="6" w:space="0" w:color="auto"/>
            <w:bottom w:val="single" w:sz="6" w:space="0" w:color="auto"/>
            <w:right w:val="single" w:sz="6" w:space="0" w:color="auto"/>
          </w:divBdr>
        </w:div>
      </w:divsChild>
    </w:div>
    <w:div w:id="1826579782">
      <w:bodyDiv w:val="1"/>
      <w:marLeft w:val="0"/>
      <w:marRight w:val="0"/>
      <w:marTop w:val="0"/>
      <w:marBottom w:val="0"/>
      <w:divBdr>
        <w:top w:val="none" w:sz="0" w:space="0" w:color="auto"/>
        <w:left w:val="none" w:sz="0" w:space="0" w:color="auto"/>
        <w:bottom w:val="none" w:sz="0" w:space="0" w:color="auto"/>
        <w:right w:val="none" w:sz="0" w:space="0" w:color="auto"/>
      </w:divBdr>
    </w:div>
    <w:div w:id="1834443866">
      <w:bodyDiv w:val="1"/>
      <w:marLeft w:val="0"/>
      <w:marRight w:val="0"/>
      <w:marTop w:val="0"/>
      <w:marBottom w:val="0"/>
      <w:divBdr>
        <w:top w:val="none" w:sz="0" w:space="0" w:color="auto"/>
        <w:left w:val="none" w:sz="0" w:space="0" w:color="auto"/>
        <w:bottom w:val="none" w:sz="0" w:space="0" w:color="auto"/>
        <w:right w:val="none" w:sz="0" w:space="0" w:color="auto"/>
      </w:divBdr>
    </w:div>
    <w:div w:id="1838034394">
      <w:bodyDiv w:val="1"/>
      <w:marLeft w:val="0"/>
      <w:marRight w:val="0"/>
      <w:marTop w:val="0"/>
      <w:marBottom w:val="0"/>
      <w:divBdr>
        <w:top w:val="none" w:sz="0" w:space="0" w:color="auto"/>
        <w:left w:val="none" w:sz="0" w:space="0" w:color="auto"/>
        <w:bottom w:val="none" w:sz="0" w:space="0" w:color="auto"/>
        <w:right w:val="none" w:sz="0" w:space="0" w:color="auto"/>
      </w:divBdr>
    </w:div>
    <w:div w:id="1838376181">
      <w:bodyDiv w:val="1"/>
      <w:marLeft w:val="0"/>
      <w:marRight w:val="0"/>
      <w:marTop w:val="0"/>
      <w:marBottom w:val="0"/>
      <w:divBdr>
        <w:top w:val="none" w:sz="0" w:space="0" w:color="auto"/>
        <w:left w:val="none" w:sz="0" w:space="0" w:color="auto"/>
        <w:bottom w:val="none" w:sz="0" w:space="0" w:color="auto"/>
        <w:right w:val="none" w:sz="0" w:space="0" w:color="auto"/>
      </w:divBdr>
      <w:divsChild>
        <w:div w:id="323750924">
          <w:marLeft w:val="0"/>
          <w:marRight w:val="0"/>
          <w:marTop w:val="0"/>
          <w:marBottom w:val="0"/>
          <w:divBdr>
            <w:top w:val="none" w:sz="0" w:space="0" w:color="auto"/>
            <w:left w:val="none" w:sz="0" w:space="0" w:color="auto"/>
            <w:bottom w:val="none" w:sz="0" w:space="0" w:color="auto"/>
            <w:right w:val="none" w:sz="0" w:space="0" w:color="auto"/>
          </w:divBdr>
        </w:div>
        <w:div w:id="889611497">
          <w:marLeft w:val="0"/>
          <w:marRight w:val="0"/>
          <w:marTop w:val="0"/>
          <w:marBottom w:val="0"/>
          <w:divBdr>
            <w:top w:val="none" w:sz="0" w:space="0" w:color="auto"/>
            <w:left w:val="none" w:sz="0" w:space="0" w:color="auto"/>
            <w:bottom w:val="none" w:sz="0" w:space="0" w:color="auto"/>
            <w:right w:val="none" w:sz="0" w:space="0" w:color="auto"/>
          </w:divBdr>
        </w:div>
      </w:divsChild>
    </w:div>
    <w:div w:id="1840578840">
      <w:bodyDiv w:val="1"/>
      <w:marLeft w:val="0"/>
      <w:marRight w:val="0"/>
      <w:marTop w:val="0"/>
      <w:marBottom w:val="0"/>
      <w:divBdr>
        <w:top w:val="none" w:sz="0" w:space="0" w:color="auto"/>
        <w:left w:val="none" w:sz="0" w:space="0" w:color="auto"/>
        <w:bottom w:val="none" w:sz="0" w:space="0" w:color="auto"/>
        <w:right w:val="none" w:sz="0" w:space="0" w:color="auto"/>
      </w:divBdr>
    </w:div>
    <w:div w:id="1845657369">
      <w:bodyDiv w:val="1"/>
      <w:marLeft w:val="0"/>
      <w:marRight w:val="0"/>
      <w:marTop w:val="0"/>
      <w:marBottom w:val="0"/>
      <w:divBdr>
        <w:top w:val="none" w:sz="0" w:space="0" w:color="auto"/>
        <w:left w:val="none" w:sz="0" w:space="0" w:color="auto"/>
        <w:bottom w:val="none" w:sz="0" w:space="0" w:color="auto"/>
        <w:right w:val="none" w:sz="0" w:space="0" w:color="auto"/>
      </w:divBdr>
      <w:divsChild>
        <w:div w:id="1082600904">
          <w:marLeft w:val="0"/>
          <w:marRight w:val="0"/>
          <w:marTop w:val="0"/>
          <w:marBottom w:val="0"/>
          <w:divBdr>
            <w:top w:val="none" w:sz="0" w:space="0" w:color="auto"/>
            <w:left w:val="none" w:sz="0" w:space="0" w:color="auto"/>
            <w:bottom w:val="none" w:sz="0" w:space="0" w:color="auto"/>
            <w:right w:val="none" w:sz="0" w:space="0" w:color="auto"/>
          </w:divBdr>
        </w:div>
      </w:divsChild>
    </w:div>
    <w:div w:id="1852640087">
      <w:bodyDiv w:val="1"/>
      <w:marLeft w:val="0"/>
      <w:marRight w:val="0"/>
      <w:marTop w:val="0"/>
      <w:marBottom w:val="0"/>
      <w:divBdr>
        <w:top w:val="none" w:sz="0" w:space="0" w:color="auto"/>
        <w:left w:val="none" w:sz="0" w:space="0" w:color="auto"/>
        <w:bottom w:val="none" w:sz="0" w:space="0" w:color="auto"/>
        <w:right w:val="none" w:sz="0" w:space="0" w:color="auto"/>
      </w:divBdr>
    </w:div>
    <w:div w:id="1857957429">
      <w:bodyDiv w:val="1"/>
      <w:marLeft w:val="0"/>
      <w:marRight w:val="0"/>
      <w:marTop w:val="0"/>
      <w:marBottom w:val="0"/>
      <w:divBdr>
        <w:top w:val="none" w:sz="0" w:space="0" w:color="auto"/>
        <w:left w:val="none" w:sz="0" w:space="0" w:color="auto"/>
        <w:bottom w:val="none" w:sz="0" w:space="0" w:color="auto"/>
        <w:right w:val="none" w:sz="0" w:space="0" w:color="auto"/>
      </w:divBdr>
      <w:divsChild>
        <w:div w:id="619992564">
          <w:marLeft w:val="0"/>
          <w:marRight w:val="0"/>
          <w:marTop w:val="0"/>
          <w:marBottom w:val="0"/>
          <w:divBdr>
            <w:top w:val="single" w:sz="2" w:space="0" w:color="auto"/>
            <w:left w:val="single" w:sz="2" w:space="0" w:color="auto"/>
            <w:bottom w:val="single" w:sz="2" w:space="0" w:color="auto"/>
            <w:right w:val="single" w:sz="2" w:space="0" w:color="auto"/>
          </w:divBdr>
        </w:div>
      </w:divsChild>
    </w:div>
    <w:div w:id="1862475420">
      <w:bodyDiv w:val="1"/>
      <w:marLeft w:val="0"/>
      <w:marRight w:val="0"/>
      <w:marTop w:val="0"/>
      <w:marBottom w:val="0"/>
      <w:divBdr>
        <w:top w:val="none" w:sz="0" w:space="0" w:color="auto"/>
        <w:left w:val="none" w:sz="0" w:space="0" w:color="auto"/>
        <w:bottom w:val="none" w:sz="0" w:space="0" w:color="auto"/>
        <w:right w:val="none" w:sz="0" w:space="0" w:color="auto"/>
      </w:divBdr>
    </w:div>
    <w:div w:id="1863744716">
      <w:bodyDiv w:val="1"/>
      <w:marLeft w:val="0"/>
      <w:marRight w:val="0"/>
      <w:marTop w:val="0"/>
      <w:marBottom w:val="0"/>
      <w:divBdr>
        <w:top w:val="none" w:sz="0" w:space="0" w:color="auto"/>
        <w:left w:val="none" w:sz="0" w:space="0" w:color="auto"/>
        <w:bottom w:val="none" w:sz="0" w:space="0" w:color="auto"/>
        <w:right w:val="none" w:sz="0" w:space="0" w:color="auto"/>
      </w:divBdr>
    </w:div>
    <w:div w:id="1869878425">
      <w:bodyDiv w:val="1"/>
      <w:marLeft w:val="0"/>
      <w:marRight w:val="0"/>
      <w:marTop w:val="0"/>
      <w:marBottom w:val="0"/>
      <w:divBdr>
        <w:top w:val="none" w:sz="0" w:space="0" w:color="auto"/>
        <w:left w:val="none" w:sz="0" w:space="0" w:color="auto"/>
        <w:bottom w:val="none" w:sz="0" w:space="0" w:color="auto"/>
        <w:right w:val="none" w:sz="0" w:space="0" w:color="auto"/>
      </w:divBdr>
      <w:divsChild>
        <w:div w:id="635838958">
          <w:marLeft w:val="0"/>
          <w:marRight w:val="0"/>
          <w:marTop w:val="0"/>
          <w:marBottom w:val="0"/>
          <w:divBdr>
            <w:top w:val="none" w:sz="0" w:space="0" w:color="auto"/>
            <w:left w:val="none" w:sz="0" w:space="0" w:color="auto"/>
            <w:bottom w:val="none" w:sz="0" w:space="0" w:color="auto"/>
            <w:right w:val="none" w:sz="0" w:space="0" w:color="auto"/>
          </w:divBdr>
        </w:div>
        <w:div w:id="990213855">
          <w:marLeft w:val="0"/>
          <w:marRight w:val="0"/>
          <w:marTop w:val="0"/>
          <w:marBottom w:val="0"/>
          <w:divBdr>
            <w:top w:val="none" w:sz="0" w:space="0" w:color="auto"/>
            <w:left w:val="none" w:sz="0" w:space="0" w:color="auto"/>
            <w:bottom w:val="none" w:sz="0" w:space="0" w:color="auto"/>
            <w:right w:val="none" w:sz="0" w:space="0" w:color="auto"/>
          </w:divBdr>
        </w:div>
      </w:divsChild>
    </w:div>
    <w:div w:id="1871141855">
      <w:bodyDiv w:val="1"/>
      <w:marLeft w:val="0"/>
      <w:marRight w:val="0"/>
      <w:marTop w:val="0"/>
      <w:marBottom w:val="0"/>
      <w:divBdr>
        <w:top w:val="none" w:sz="0" w:space="0" w:color="auto"/>
        <w:left w:val="none" w:sz="0" w:space="0" w:color="auto"/>
        <w:bottom w:val="none" w:sz="0" w:space="0" w:color="auto"/>
        <w:right w:val="none" w:sz="0" w:space="0" w:color="auto"/>
      </w:divBdr>
    </w:div>
    <w:div w:id="1874538474">
      <w:bodyDiv w:val="1"/>
      <w:marLeft w:val="0"/>
      <w:marRight w:val="0"/>
      <w:marTop w:val="0"/>
      <w:marBottom w:val="0"/>
      <w:divBdr>
        <w:top w:val="none" w:sz="0" w:space="0" w:color="auto"/>
        <w:left w:val="none" w:sz="0" w:space="0" w:color="auto"/>
        <w:bottom w:val="none" w:sz="0" w:space="0" w:color="auto"/>
        <w:right w:val="none" w:sz="0" w:space="0" w:color="auto"/>
      </w:divBdr>
    </w:div>
    <w:div w:id="1876575662">
      <w:bodyDiv w:val="1"/>
      <w:marLeft w:val="0"/>
      <w:marRight w:val="0"/>
      <w:marTop w:val="0"/>
      <w:marBottom w:val="0"/>
      <w:divBdr>
        <w:top w:val="none" w:sz="0" w:space="0" w:color="auto"/>
        <w:left w:val="none" w:sz="0" w:space="0" w:color="auto"/>
        <w:bottom w:val="none" w:sz="0" w:space="0" w:color="auto"/>
        <w:right w:val="none" w:sz="0" w:space="0" w:color="auto"/>
      </w:divBdr>
    </w:div>
    <w:div w:id="1877541037">
      <w:bodyDiv w:val="1"/>
      <w:marLeft w:val="0"/>
      <w:marRight w:val="0"/>
      <w:marTop w:val="0"/>
      <w:marBottom w:val="0"/>
      <w:divBdr>
        <w:top w:val="none" w:sz="0" w:space="0" w:color="auto"/>
        <w:left w:val="none" w:sz="0" w:space="0" w:color="auto"/>
        <w:bottom w:val="none" w:sz="0" w:space="0" w:color="auto"/>
        <w:right w:val="none" w:sz="0" w:space="0" w:color="auto"/>
      </w:divBdr>
    </w:div>
    <w:div w:id="1883399599">
      <w:bodyDiv w:val="1"/>
      <w:marLeft w:val="0"/>
      <w:marRight w:val="0"/>
      <w:marTop w:val="0"/>
      <w:marBottom w:val="0"/>
      <w:divBdr>
        <w:top w:val="none" w:sz="0" w:space="0" w:color="auto"/>
        <w:left w:val="none" w:sz="0" w:space="0" w:color="auto"/>
        <w:bottom w:val="none" w:sz="0" w:space="0" w:color="auto"/>
        <w:right w:val="none" w:sz="0" w:space="0" w:color="auto"/>
      </w:divBdr>
    </w:div>
    <w:div w:id="1885942975">
      <w:bodyDiv w:val="1"/>
      <w:marLeft w:val="0"/>
      <w:marRight w:val="0"/>
      <w:marTop w:val="0"/>
      <w:marBottom w:val="0"/>
      <w:divBdr>
        <w:top w:val="none" w:sz="0" w:space="0" w:color="auto"/>
        <w:left w:val="none" w:sz="0" w:space="0" w:color="auto"/>
        <w:bottom w:val="none" w:sz="0" w:space="0" w:color="auto"/>
        <w:right w:val="none" w:sz="0" w:space="0" w:color="auto"/>
      </w:divBdr>
    </w:div>
    <w:div w:id="1886519866">
      <w:bodyDiv w:val="1"/>
      <w:marLeft w:val="0"/>
      <w:marRight w:val="0"/>
      <w:marTop w:val="0"/>
      <w:marBottom w:val="0"/>
      <w:divBdr>
        <w:top w:val="none" w:sz="0" w:space="0" w:color="auto"/>
        <w:left w:val="none" w:sz="0" w:space="0" w:color="auto"/>
        <w:bottom w:val="none" w:sz="0" w:space="0" w:color="auto"/>
        <w:right w:val="none" w:sz="0" w:space="0" w:color="auto"/>
      </w:divBdr>
      <w:divsChild>
        <w:div w:id="1587113567">
          <w:marLeft w:val="0"/>
          <w:marRight w:val="0"/>
          <w:marTop w:val="0"/>
          <w:marBottom w:val="0"/>
          <w:divBdr>
            <w:top w:val="single" w:sz="2" w:space="0" w:color="auto"/>
            <w:left w:val="single" w:sz="2" w:space="0" w:color="auto"/>
            <w:bottom w:val="single" w:sz="2" w:space="0" w:color="auto"/>
            <w:right w:val="single" w:sz="2" w:space="0" w:color="auto"/>
          </w:divBdr>
        </w:div>
      </w:divsChild>
    </w:div>
    <w:div w:id="1887914631">
      <w:bodyDiv w:val="1"/>
      <w:marLeft w:val="0"/>
      <w:marRight w:val="0"/>
      <w:marTop w:val="0"/>
      <w:marBottom w:val="0"/>
      <w:divBdr>
        <w:top w:val="none" w:sz="0" w:space="0" w:color="auto"/>
        <w:left w:val="none" w:sz="0" w:space="0" w:color="auto"/>
        <w:bottom w:val="none" w:sz="0" w:space="0" w:color="auto"/>
        <w:right w:val="none" w:sz="0" w:space="0" w:color="auto"/>
      </w:divBdr>
    </w:div>
    <w:div w:id="1888686303">
      <w:bodyDiv w:val="1"/>
      <w:marLeft w:val="0"/>
      <w:marRight w:val="0"/>
      <w:marTop w:val="0"/>
      <w:marBottom w:val="0"/>
      <w:divBdr>
        <w:top w:val="none" w:sz="0" w:space="0" w:color="auto"/>
        <w:left w:val="none" w:sz="0" w:space="0" w:color="auto"/>
        <w:bottom w:val="none" w:sz="0" w:space="0" w:color="auto"/>
        <w:right w:val="none" w:sz="0" w:space="0" w:color="auto"/>
      </w:divBdr>
    </w:div>
    <w:div w:id="1892423414">
      <w:bodyDiv w:val="1"/>
      <w:marLeft w:val="0"/>
      <w:marRight w:val="0"/>
      <w:marTop w:val="0"/>
      <w:marBottom w:val="0"/>
      <w:divBdr>
        <w:top w:val="none" w:sz="0" w:space="0" w:color="auto"/>
        <w:left w:val="none" w:sz="0" w:space="0" w:color="auto"/>
        <w:bottom w:val="none" w:sz="0" w:space="0" w:color="auto"/>
        <w:right w:val="none" w:sz="0" w:space="0" w:color="auto"/>
      </w:divBdr>
    </w:div>
    <w:div w:id="1895190199">
      <w:bodyDiv w:val="1"/>
      <w:marLeft w:val="0"/>
      <w:marRight w:val="0"/>
      <w:marTop w:val="0"/>
      <w:marBottom w:val="0"/>
      <w:divBdr>
        <w:top w:val="none" w:sz="0" w:space="0" w:color="auto"/>
        <w:left w:val="none" w:sz="0" w:space="0" w:color="auto"/>
        <w:bottom w:val="none" w:sz="0" w:space="0" w:color="auto"/>
        <w:right w:val="none" w:sz="0" w:space="0" w:color="auto"/>
      </w:divBdr>
    </w:div>
    <w:div w:id="1898783055">
      <w:bodyDiv w:val="1"/>
      <w:marLeft w:val="0"/>
      <w:marRight w:val="0"/>
      <w:marTop w:val="0"/>
      <w:marBottom w:val="0"/>
      <w:divBdr>
        <w:top w:val="none" w:sz="0" w:space="0" w:color="auto"/>
        <w:left w:val="none" w:sz="0" w:space="0" w:color="auto"/>
        <w:bottom w:val="none" w:sz="0" w:space="0" w:color="auto"/>
        <w:right w:val="none" w:sz="0" w:space="0" w:color="auto"/>
      </w:divBdr>
    </w:div>
    <w:div w:id="1899778410">
      <w:bodyDiv w:val="1"/>
      <w:marLeft w:val="0"/>
      <w:marRight w:val="0"/>
      <w:marTop w:val="0"/>
      <w:marBottom w:val="0"/>
      <w:divBdr>
        <w:top w:val="none" w:sz="0" w:space="0" w:color="auto"/>
        <w:left w:val="none" w:sz="0" w:space="0" w:color="auto"/>
        <w:bottom w:val="none" w:sz="0" w:space="0" w:color="auto"/>
        <w:right w:val="none" w:sz="0" w:space="0" w:color="auto"/>
      </w:divBdr>
    </w:div>
    <w:div w:id="1899855574">
      <w:bodyDiv w:val="1"/>
      <w:marLeft w:val="0"/>
      <w:marRight w:val="0"/>
      <w:marTop w:val="0"/>
      <w:marBottom w:val="0"/>
      <w:divBdr>
        <w:top w:val="none" w:sz="0" w:space="0" w:color="auto"/>
        <w:left w:val="none" w:sz="0" w:space="0" w:color="auto"/>
        <w:bottom w:val="none" w:sz="0" w:space="0" w:color="auto"/>
        <w:right w:val="none" w:sz="0" w:space="0" w:color="auto"/>
      </w:divBdr>
    </w:div>
    <w:div w:id="1907254320">
      <w:bodyDiv w:val="1"/>
      <w:marLeft w:val="0"/>
      <w:marRight w:val="0"/>
      <w:marTop w:val="0"/>
      <w:marBottom w:val="0"/>
      <w:divBdr>
        <w:top w:val="none" w:sz="0" w:space="0" w:color="auto"/>
        <w:left w:val="none" w:sz="0" w:space="0" w:color="auto"/>
        <w:bottom w:val="none" w:sz="0" w:space="0" w:color="auto"/>
        <w:right w:val="none" w:sz="0" w:space="0" w:color="auto"/>
      </w:divBdr>
    </w:div>
    <w:div w:id="1908488516">
      <w:bodyDiv w:val="1"/>
      <w:marLeft w:val="0"/>
      <w:marRight w:val="0"/>
      <w:marTop w:val="0"/>
      <w:marBottom w:val="0"/>
      <w:divBdr>
        <w:top w:val="none" w:sz="0" w:space="0" w:color="auto"/>
        <w:left w:val="none" w:sz="0" w:space="0" w:color="auto"/>
        <w:bottom w:val="none" w:sz="0" w:space="0" w:color="auto"/>
        <w:right w:val="none" w:sz="0" w:space="0" w:color="auto"/>
      </w:divBdr>
    </w:div>
    <w:div w:id="1910840996">
      <w:bodyDiv w:val="1"/>
      <w:marLeft w:val="0"/>
      <w:marRight w:val="0"/>
      <w:marTop w:val="0"/>
      <w:marBottom w:val="0"/>
      <w:divBdr>
        <w:top w:val="none" w:sz="0" w:space="0" w:color="auto"/>
        <w:left w:val="none" w:sz="0" w:space="0" w:color="auto"/>
        <w:bottom w:val="none" w:sz="0" w:space="0" w:color="auto"/>
        <w:right w:val="none" w:sz="0" w:space="0" w:color="auto"/>
      </w:divBdr>
      <w:divsChild>
        <w:div w:id="1340691182">
          <w:marLeft w:val="0"/>
          <w:marRight w:val="0"/>
          <w:marTop w:val="0"/>
          <w:marBottom w:val="0"/>
          <w:divBdr>
            <w:top w:val="none" w:sz="0" w:space="0" w:color="auto"/>
            <w:left w:val="none" w:sz="0" w:space="0" w:color="auto"/>
            <w:bottom w:val="none" w:sz="0" w:space="0" w:color="auto"/>
            <w:right w:val="none" w:sz="0" w:space="0" w:color="auto"/>
          </w:divBdr>
        </w:div>
        <w:div w:id="467013259">
          <w:marLeft w:val="0"/>
          <w:marRight w:val="0"/>
          <w:marTop w:val="0"/>
          <w:marBottom w:val="0"/>
          <w:divBdr>
            <w:top w:val="none" w:sz="0" w:space="0" w:color="auto"/>
            <w:left w:val="none" w:sz="0" w:space="0" w:color="auto"/>
            <w:bottom w:val="none" w:sz="0" w:space="0" w:color="auto"/>
            <w:right w:val="none" w:sz="0" w:space="0" w:color="auto"/>
          </w:divBdr>
        </w:div>
        <w:div w:id="1680040219">
          <w:marLeft w:val="0"/>
          <w:marRight w:val="0"/>
          <w:marTop w:val="0"/>
          <w:marBottom w:val="0"/>
          <w:divBdr>
            <w:top w:val="none" w:sz="0" w:space="0" w:color="auto"/>
            <w:left w:val="none" w:sz="0" w:space="0" w:color="auto"/>
            <w:bottom w:val="none" w:sz="0" w:space="0" w:color="auto"/>
            <w:right w:val="none" w:sz="0" w:space="0" w:color="auto"/>
          </w:divBdr>
        </w:div>
      </w:divsChild>
    </w:div>
    <w:div w:id="1913275732">
      <w:bodyDiv w:val="1"/>
      <w:marLeft w:val="0"/>
      <w:marRight w:val="0"/>
      <w:marTop w:val="0"/>
      <w:marBottom w:val="0"/>
      <w:divBdr>
        <w:top w:val="none" w:sz="0" w:space="0" w:color="auto"/>
        <w:left w:val="none" w:sz="0" w:space="0" w:color="auto"/>
        <w:bottom w:val="none" w:sz="0" w:space="0" w:color="auto"/>
        <w:right w:val="none" w:sz="0" w:space="0" w:color="auto"/>
      </w:divBdr>
    </w:div>
    <w:div w:id="1913811165">
      <w:bodyDiv w:val="1"/>
      <w:marLeft w:val="0"/>
      <w:marRight w:val="0"/>
      <w:marTop w:val="0"/>
      <w:marBottom w:val="0"/>
      <w:divBdr>
        <w:top w:val="none" w:sz="0" w:space="0" w:color="auto"/>
        <w:left w:val="none" w:sz="0" w:space="0" w:color="auto"/>
        <w:bottom w:val="none" w:sz="0" w:space="0" w:color="auto"/>
        <w:right w:val="none" w:sz="0" w:space="0" w:color="auto"/>
      </w:divBdr>
    </w:div>
    <w:div w:id="1918124212">
      <w:bodyDiv w:val="1"/>
      <w:marLeft w:val="0"/>
      <w:marRight w:val="0"/>
      <w:marTop w:val="0"/>
      <w:marBottom w:val="0"/>
      <w:divBdr>
        <w:top w:val="none" w:sz="0" w:space="0" w:color="auto"/>
        <w:left w:val="none" w:sz="0" w:space="0" w:color="auto"/>
        <w:bottom w:val="none" w:sz="0" w:space="0" w:color="auto"/>
        <w:right w:val="none" w:sz="0" w:space="0" w:color="auto"/>
      </w:divBdr>
    </w:div>
    <w:div w:id="1925649754">
      <w:bodyDiv w:val="1"/>
      <w:marLeft w:val="0"/>
      <w:marRight w:val="0"/>
      <w:marTop w:val="0"/>
      <w:marBottom w:val="0"/>
      <w:divBdr>
        <w:top w:val="none" w:sz="0" w:space="0" w:color="auto"/>
        <w:left w:val="none" w:sz="0" w:space="0" w:color="auto"/>
        <w:bottom w:val="none" w:sz="0" w:space="0" w:color="auto"/>
        <w:right w:val="none" w:sz="0" w:space="0" w:color="auto"/>
      </w:divBdr>
    </w:div>
    <w:div w:id="1927882473">
      <w:bodyDiv w:val="1"/>
      <w:marLeft w:val="0"/>
      <w:marRight w:val="0"/>
      <w:marTop w:val="0"/>
      <w:marBottom w:val="0"/>
      <w:divBdr>
        <w:top w:val="none" w:sz="0" w:space="0" w:color="auto"/>
        <w:left w:val="none" w:sz="0" w:space="0" w:color="auto"/>
        <w:bottom w:val="none" w:sz="0" w:space="0" w:color="auto"/>
        <w:right w:val="none" w:sz="0" w:space="0" w:color="auto"/>
      </w:divBdr>
    </w:div>
    <w:div w:id="1928690289">
      <w:bodyDiv w:val="1"/>
      <w:marLeft w:val="0"/>
      <w:marRight w:val="0"/>
      <w:marTop w:val="0"/>
      <w:marBottom w:val="0"/>
      <w:divBdr>
        <w:top w:val="none" w:sz="0" w:space="0" w:color="auto"/>
        <w:left w:val="none" w:sz="0" w:space="0" w:color="auto"/>
        <w:bottom w:val="none" w:sz="0" w:space="0" w:color="auto"/>
        <w:right w:val="none" w:sz="0" w:space="0" w:color="auto"/>
      </w:divBdr>
    </w:div>
    <w:div w:id="1931810514">
      <w:bodyDiv w:val="1"/>
      <w:marLeft w:val="0"/>
      <w:marRight w:val="0"/>
      <w:marTop w:val="0"/>
      <w:marBottom w:val="0"/>
      <w:divBdr>
        <w:top w:val="none" w:sz="0" w:space="0" w:color="auto"/>
        <w:left w:val="none" w:sz="0" w:space="0" w:color="auto"/>
        <w:bottom w:val="none" w:sz="0" w:space="0" w:color="auto"/>
        <w:right w:val="none" w:sz="0" w:space="0" w:color="auto"/>
      </w:divBdr>
    </w:div>
    <w:div w:id="1933779889">
      <w:bodyDiv w:val="1"/>
      <w:marLeft w:val="0"/>
      <w:marRight w:val="0"/>
      <w:marTop w:val="0"/>
      <w:marBottom w:val="0"/>
      <w:divBdr>
        <w:top w:val="none" w:sz="0" w:space="0" w:color="auto"/>
        <w:left w:val="none" w:sz="0" w:space="0" w:color="auto"/>
        <w:bottom w:val="none" w:sz="0" w:space="0" w:color="auto"/>
        <w:right w:val="none" w:sz="0" w:space="0" w:color="auto"/>
      </w:divBdr>
      <w:divsChild>
        <w:div w:id="1980263297">
          <w:marLeft w:val="0"/>
          <w:marRight w:val="0"/>
          <w:marTop w:val="0"/>
          <w:marBottom w:val="0"/>
          <w:divBdr>
            <w:top w:val="none" w:sz="0" w:space="0" w:color="auto"/>
            <w:left w:val="none" w:sz="0" w:space="0" w:color="auto"/>
            <w:bottom w:val="none" w:sz="0" w:space="0" w:color="auto"/>
            <w:right w:val="none" w:sz="0" w:space="0" w:color="auto"/>
          </w:divBdr>
        </w:div>
        <w:div w:id="1659455936">
          <w:marLeft w:val="0"/>
          <w:marRight w:val="0"/>
          <w:marTop w:val="0"/>
          <w:marBottom w:val="0"/>
          <w:divBdr>
            <w:top w:val="none" w:sz="0" w:space="0" w:color="auto"/>
            <w:left w:val="none" w:sz="0" w:space="0" w:color="auto"/>
            <w:bottom w:val="none" w:sz="0" w:space="0" w:color="auto"/>
            <w:right w:val="none" w:sz="0" w:space="0" w:color="auto"/>
          </w:divBdr>
        </w:div>
      </w:divsChild>
    </w:div>
    <w:div w:id="1939946923">
      <w:bodyDiv w:val="1"/>
      <w:marLeft w:val="0"/>
      <w:marRight w:val="0"/>
      <w:marTop w:val="0"/>
      <w:marBottom w:val="0"/>
      <w:divBdr>
        <w:top w:val="none" w:sz="0" w:space="0" w:color="auto"/>
        <w:left w:val="none" w:sz="0" w:space="0" w:color="auto"/>
        <w:bottom w:val="none" w:sz="0" w:space="0" w:color="auto"/>
        <w:right w:val="none" w:sz="0" w:space="0" w:color="auto"/>
      </w:divBdr>
      <w:divsChild>
        <w:div w:id="1258976632">
          <w:marLeft w:val="0"/>
          <w:marRight w:val="0"/>
          <w:marTop w:val="0"/>
          <w:marBottom w:val="0"/>
          <w:divBdr>
            <w:top w:val="single" w:sz="2" w:space="0" w:color="auto"/>
            <w:left w:val="single" w:sz="2" w:space="0" w:color="auto"/>
            <w:bottom w:val="single" w:sz="2" w:space="0" w:color="auto"/>
            <w:right w:val="single" w:sz="2" w:space="0" w:color="auto"/>
          </w:divBdr>
        </w:div>
      </w:divsChild>
    </w:div>
    <w:div w:id="1949238074">
      <w:bodyDiv w:val="1"/>
      <w:marLeft w:val="0"/>
      <w:marRight w:val="0"/>
      <w:marTop w:val="0"/>
      <w:marBottom w:val="0"/>
      <w:divBdr>
        <w:top w:val="none" w:sz="0" w:space="0" w:color="auto"/>
        <w:left w:val="none" w:sz="0" w:space="0" w:color="auto"/>
        <w:bottom w:val="none" w:sz="0" w:space="0" w:color="auto"/>
        <w:right w:val="none" w:sz="0" w:space="0" w:color="auto"/>
      </w:divBdr>
    </w:div>
    <w:div w:id="1958831604">
      <w:bodyDiv w:val="1"/>
      <w:marLeft w:val="0"/>
      <w:marRight w:val="0"/>
      <w:marTop w:val="0"/>
      <w:marBottom w:val="0"/>
      <w:divBdr>
        <w:top w:val="none" w:sz="0" w:space="0" w:color="auto"/>
        <w:left w:val="none" w:sz="0" w:space="0" w:color="auto"/>
        <w:bottom w:val="none" w:sz="0" w:space="0" w:color="auto"/>
        <w:right w:val="none" w:sz="0" w:space="0" w:color="auto"/>
      </w:divBdr>
    </w:div>
    <w:div w:id="1959293543">
      <w:bodyDiv w:val="1"/>
      <w:marLeft w:val="0"/>
      <w:marRight w:val="0"/>
      <w:marTop w:val="0"/>
      <w:marBottom w:val="0"/>
      <w:divBdr>
        <w:top w:val="none" w:sz="0" w:space="0" w:color="auto"/>
        <w:left w:val="none" w:sz="0" w:space="0" w:color="auto"/>
        <w:bottom w:val="none" w:sz="0" w:space="0" w:color="auto"/>
        <w:right w:val="none" w:sz="0" w:space="0" w:color="auto"/>
      </w:divBdr>
    </w:div>
    <w:div w:id="1964727289">
      <w:bodyDiv w:val="1"/>
      <w:marLeft w:val="0"/>
      <w:marRight w:val="0"/>
      <w:marTop w:val="0"/>
      <w:marBottom w:val="0"/>
      <w:divBdr>
        <w:top w:val="none" w:sz="0" w:space="0" w:color="auto"/>
        <w:left w:val="none" w:sz="0" w:space="0" w:color="auto"/>
        <w:bottom w:val="none" w:sz="0" w:space="0" w:color="auto"/>
        <w:right w:val="none" w:sz="0" w:space="0" w:color="auto"/>
      </w:divBdr>
    </w:div>
    <w:div w:id="1965115707">
      <w:bodyDiv w:val="1"/>
      <w:marLeft w:val="0"/>
      <w:marRight w:val="0"/>
      <w:marTop w:val="0"/>
      <w:marBottom w:val="0"/>
      <w:divBdr>
        <w:top w:val="none" w:sz="0" w:space="0" w:color="auto"/>
        <w:left w:val="none" w:sz="0" w:space="0" w:color="auto"/>
        <w:bottom w:val="none" w:sz="0" w:space="0" w:color="auto"/>
        <w:right w:val="none" w:sz="0" w:space="0" w:color="auto"/>
      </w:divBdr>
      <w:divsChild>
        <w:div w:id="1895391722">
          <w:marLeft w:val="0"/>
          <w:marRight w:val="0"/>
          <w:marTop w:val="0"/>
          <w:marBottom w:val="0"/>
          <w:divBdr>
            <w:top w:val="none" w:sz="0" w:space="0" w:color="auto"/>
            <w:left w:val="none" w:sz="0" w:space="0" w:color="auto"/>
            <w:bottom w:val="none" w:sz="0" w:space="0" w:color="auto"/>
            <w:right w:val="none" w:sz="0" w:space="0" w:color="auto"/>
          </w:divBdr>
          <w:divsChild>
            <w:div w:id="12194790">
              <w:marLeft w:val="0"/>
              <w:marRight w:val="0"/>
              <w:marTop w:val="0"/>
              <w:marBottom w:val="0"/>
              <w:divBdr>
                <w:top w:val="none" w:sz="0" w:space="0" w:color="auto"/>
                <w:left w:val="none" w:sz="0" w:space="0" w:color="auto"/>
                <w:bottom w:val="none" w:sz="0" w:space="0" w:color="auto"/>
                <w:right w:val="none" w:sz="0" w:space="0" w:color="auto"/>
              </w:divBdr>
              <w:divsChild>
                <w:div w:id="1605723089">
                  <w:marLeft w:val="0"/>
                  <w:marRight w:val="0"/>
                  <w:marTop w:val="0"/>
                  <w:marBottom w:val="0"/>
                  <w:divBdr>
                    <w:top w:val="none" w:sz="0" w:space="0" w:color="auto"/>
                    <w:left w:val="none" w:sz="0" w:space="0" w:color="auto"/>
                    <w:bottom w:val="none" w:sz="0" w:space="0" w:color="auto"/>
                    <w:right w:val="none" w:sz="0" w:space="0" w:color="auto"/>
                  </w:divBdr>
                  <w:divsChild>
                    <w:div w:id="664944420">
                      <w:marLeft w:val="0"/>
                      <w:marRight w:val="0"/>
                      <w:marTop w:val="0"/>
                      <w:marBottom w:val="0"/>
                      <w:divBdr>
                        <w:top w:val="none" w:sz="0" w:space="0" w:color="auto"/>
                        <w:left w:val="none" w:sz="0" w:space="0" w:color="auto"/>
                        <w:bottom w:val="none" w:sz="0" w:space="0" w:color="auto"/>
                        <w:right w:val="none" w:sz="0" w:space="0" w:color="auto"/>
                      </w:divBdr>
                      <w:divsChild>
                        <w:div w:id="105393593">
                          <w:marLeft w:val="0"/>
                          <w:marRight w:val="0"/>
                          <w:marTop w:val="0"/>
                          <w:marBottom w:val="0"/>
                          <w:divBdr>
                            <w:top w:val="none" w:sz="0" w:space="0" w:color="auto"/>
                            <w:left w:val="none" w:sz="0" w:space="0" w:color="auto"/>
                            <w:bottom w:val="none" w:sz="0" w:space="0" w:color="auto"/>
                            <w:right w:val="none" w:sz="0" w:space="0" w:color="auto"/>
                          </w:divBdr>
                          <w:divsChild>
                            <w:div w:id="212569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856738">
      <w:bodyDiv w:val="1"/>
      <w:marLeft w:val="0"/>
      <w:marRight w:val="0"/>
      <w:marTop w:val="0"/>
      <w:marBottom w:val="0"/>
      <w:divBdr>
        <w:top w:val="none" w:sz="0" w:space="0" w:color="auto"/>
        <w:left w:val="none" w:sz="0" w:space="0" w:color="auto"/>
        <w:bottom w:val="none" w:sz="0" w:space="0" w:color="auto"/>
        <w:right w:val="none" w:sz="0" w:space="0" w:color="auto"/>
      </w:divBdr>
    </w:div>
    <w:div w:id="1969626625">
      <w:bodyDiv w:val="1"/>
      <w:marLeft w:val="0"/>
      <w:marRight w:val="0"/>
      <w:marTop w:val="0"/>
      <w:marBottom w:val="0"/>
      <w:divBdr>
        <w:top w:val="none" w:sz="0" w:space="0" w:color="auto"/>
        <w:left w:val="none" w:sz="0" w:space="0" w:color="auto"/>
        <w:bottom w:val="none" w:sz="0" w:space="0" w:color="auto"/>
        <w:right w:val="none" w:sz="0" w:space="0" w:color="auto"/>
      </w:divBdr>
    </w:div>
    <w:div w:id="1970360348">
      <w:bodyDiv w:val="1"/>
      <w:marLeft w:val="0"/>
      <w:marRight w:val="0"/>
      <w:marTop w:val="0"/>
      <w:marBottom w:val="0"/>
      <w:divBdr>
        <w:top w:val="none" w:sz="0" w:space="0" w:color="auto"/>
        <w:left w:val="none" w:sz="0" w:space="0" w:color="auto"/>
        <w:bottom w:val="none" w:sz="0" w:space="0" w:color="auto"/>
        <w:right w:val="none" w:sz="0" w:space="0" w:color="auto"/>
      </w:divBdr>
    </w:div>
    <w:div w:id="1974364968">
      <w:bodyDiv w:val="1"/>
      <w:marLeft w:val="0"/>
      <w:marRight w:val="0"/>
      <w:marTop w:val="0"/>
      <w:marBottom w:val="0"/>
      <w:divBdr>
        <w:top w:val="none" w:sz="0" w:space="0" w:color="auto"/>
        <w:left w:val="none" w:sz="0" w:space="0" w:color="auto"/>
        <w:bottom w:val="none" w:sz="0" w:space="0" w:color="auto"/>
        <w:right w:val="none" w:sz="0" w:space="0" w:color="auto"/>
      </w:divBdr>
    </w:div>
    <w:div w:id="1976451794">
      <w:bodyDiv w:val="1"/>
      <w:marLeft w:val="0"/>
      <w:marRight w:val="0"/>
      <w:marTop w:val="0"/>
      <w:marBottom w:val="0"/>
      <w:divBdr>
        <w:top w:val="none" w:sz="0" w:space="0" w:color="auto"/>
        <w:left w:val="none" w:sz="0" w:space="0" w:color="auto"/>
        <w:bottom w:val="none" w:sz="0" w:space="0" w:color="auto"/>
        <w:right w:val="none" w:sz="0" w:space="0" w:color="auto"/>
      </w:divBdr>
      <w:divsChild>
        <w:div w:id="2127503628">
          <w:marLeft w:val="0"/>
          <w:marRight w:val="0"/>
          <w:marTop w:val="0"/>
          <w:marBottom w:val="0"/>
          <w:divBdr>
            <w:top w:val="none" w:sz="0" w:space="0" w:color="auto"/>
            <w:left w:val="none" w:sz="0" w:space="0" w:color="auto"/>
            <w:bottom w:val="none" w:sz="0" w:space="0" w:color="auto"/>
            <w:right w:val="none" w:sz="0" w:space="0" w:color="auto"/>
          </w:divBdr>
        </w:div>
        <w:div w:id="1781795654">
          <w:marLeft w:val="0"/>
          <w:marRight w:val="0"/>
          <w:marTop w:val="0"/>
          <w:marBottom w:val="0"/>
          <w:divBdr>
            <w:top w:val="none" w:sz="0" w:space="0" w:color="auto"/>
            <w:left w:val="none" w:sz="0" w:space="0" w:color="auto"/>
            <w:bottom w:val="none" w:sz="0" w:space="0" w:color="auto"/>
            <w:right w:val="none" w:sz="0" w:space="0" w:color="auto"/>
          </w:divBdr>
        </w:div>
      </w:divsChild>
    </w:div>
    <w:div w:id="1977639497">
      <w:bodyDiv w:val="1"/>
      <w:marLeft w:val="0"/>
      <w:marRight w:val="0"/>
      <w:marTop w:val="0"/>
      <w:marBottom w:val="0"/>
      <w:divBdr>
        <w:top w:val="none" w:sz="0" w:space="0" w:color="auto"/>
        <w:left w:val="none" w:sz="0" w:space="0" w:color="auto"/>
        <w:bottom w:val="none" w:sz="0" w:space="0" w:color="auto"/>
        <w:right w:val="none" w:sz="0" w:space="0" w:color="auto"/>
      </w:divBdr>
    </w:div>
    <w:div w:id="1979795998">
      <w:bodyDiv w:val="1"/>
      <w:marLeft w:val="0"/>
      <w:marRight w:val="0"/>
      <w:marTop w:val="0"/>
      <w:marBottom w:val="0"/>
      <w:divBdr>
        <w:top w:val="none" w:sz="0" w:space="0" w:color="auto"/>
        <w:left w:val="none" w:sz="0" w:space="0" w:color="auto"/>
        <w:bottom w:val="none" w:sz="0" w:space="0" w:color="auto"/>
        <w:right w:val="none" w:sz="0" w:space="0" w:color="auto"/>
      </w:divBdr>
    </w:div>
    <w:div w:id="1981181008">
      <w:bodyDiv w:val="1"/>
      <w:marLeft w:val="0"/>
      <w:marRight w:val="0"/>
      <w:marTop w:val="0"/>
      <w:marBottom w:val="0"/>
      <w:divBdr>
        <w:top w:val="none" w:sz="0" w:space="0" w:color="auto"/>
        <w:left w:val="none" w:sz="0" w:space="0" w:color="auto"/>
        <w:bottom w:val="none" w:sz="0" w:space="0" w:color="auto"/>
        <w:right w:val="none" w:sz="0" w:space="0" w:color="auto"/>
      </w:divBdr>
    </w:div>
    <w:div w:id="1986230815">
      <w:bodyDiv w:val="1"/>
      <w:marLeft w:val="0"/>
      <w:marRight w:val="0"/>
      <w:marTop w:val="0"/>
      <w:marBottom w:val="0"/>
      <w:divBdr>
        <w:top w:val="none" w:sz="0" w:space="0" w:color="auto"/>
        <w:left w:val="none" w:sz="0" w:space="0" w:color="auto"/>
        <w:bottom w:val="none" w:sz="0" w:space="0" w:color="auto"/>
        <w:right w:val="none" w:sz="0" w:space="0" w:color="auto"/>
      </w:divBdr>
      <w:divsChild>
        <w:div w:id="1956255582">
          <w:marLeft w:val="0"/>
          <w:marRight w:val="0"/>
          <w:marTop w:val="0"/>
          <w:marBottom w:val="0"/>
          <w:divBdr>
            <w:top w:val="none" w:sz="0" w:space="0" w:color="auto"/>
            <w:left w:val="none" w:sz="0" w:space="0" w:color="auto"/>
            <w:bottom w:val="none" w:sz="0" w:space="0" w:color="auto"/>
            <w:right w:val="none" w:sz="0" w:space="0" w:color="auto"/>
          </w:divBdr>
          <w:divsChild>
            <w:div w:id="896820147">
              <w:marLeft w:val="0"/>
              <w:marRight w:val="0"/>
              <w:marTop w:val="0"/>
              <w:marBottom w:val="0"/>
              <w:divBdr>
                <w:top w:val="none" w:sz="0" w:space="0" w:color="auto"/>
                <w:left w:val="none" w:sz="0" w:space="0" w:color="auto"/>
                <w:bottom w:val="none" w:sz="0" w:space="0" w:color="auto"/>
                <w:right w:val="none" w:sz="0" w:space="0" w:color="auto"/>
              </w:divBdr>
              <w:divsChild>
                <w:div w:id="444423197">
                  <w:marLeft w:val="0"/>
                  <w:marRight w:val="0"/>
                  <w:marTop w:val="0"/>
                  <w:marBottom w:val="0"/>
                  <w:divBdr>
                    <w:top w:val="none" w:sz="0" w:space="0" w:color="auto"/>
                    <w:left w:val="none" w:sz="0" w:space="0" w:color="auto"/>
                    <w:bottom w:val="none" w:sz="0" w:space="0" w:color="auto"/>
                    <w:right w:val="none" w:sz="0" w:space="0" w:color="auto"/>
                  </w:divBdr>
                </w:div>
                <w:div w:id="245842993">
                  <w:marLeft w:val="0"/>
                  <w:marRight w:val="0"/>
                  <w:marTop w:val="0"/>
                  <w:marBottom w:val="0"/>
                  <w:divBdr>
                    <w:top w:val="none" w:sz="0" w:space="0" w:color="auto"/>
                    <w:left w:val="none" w:sz="0" w:space="0" w:color="auto"/>
                    <w:bottom w:val="none" w:sz="0" w:space="0" w:color="auto"/>
                    <w:right w:val="none" w:sz="0" w:space="0" w:color="auto"/>
                  </w:divBdr>
                  <w:divsChild>
                    <w:div w:id="2058622044">
                      <w:marLeft w:val="0"/>
                      <w:marRight w:val="0"/>
                      <w:marTop w:val="0"/>
                      <w:marBottom w:val="0"/>
                      <w:divBdr>
                        <w:top w:val="none" w:sz="0" w:space="0" w:color="auto"/>
                        <w:left w:val="none" w:sz="0" w:space="0" w:color="auto"/>
                        <w:bottom w:val="none" w:sz="0" w:space="0" w:color="auto"/>
                        <w:right w:val="none" w:sz="0" w:space="0" w:color="auto"/>
                      </w:divBdr>
                      <w:divsChild>
                        <w:div w:id="1879706628">
                          <w:marLeft w:val="0"/>
                          <w:marRight w:val="0"/>
                          <w:marTop w:val="0"/>
                          <w:marBottom w:val="0"/>
                          <w:divBdr>
                            <w:top w:val="none" w:sz="0" w:space="0" w:color="auto"/>
                            <w:left w:val="none" w:sz="0" w:space="0" w:color="auto"/>
                            <w:bottom w:val="none" w:sz="0" w:space="0" w:color="auto"/>
                            <w:right w:val="none" w:sz="0" w:space="0" w:color="auto"/>
                          </w:divBdr>
                          <w:divsChild>
                            <w:div w:id="1295716903">
                              <w:marLeft w:val="0"/>
                              <w:marRight w:val="0"/>
                              <w:marTop w:val="0"/>
                              <w:marBottom w:val="0"/>
                              <w:divBdr>
                                <w:top w:val="none" w:sz="0" w:space="0" w:color="auto"/>
                                <w:left w:val="none" w:sz="0" w:space="0" w:color="auto"/>
                                <w:bottom w:val="none" w:sz="0" w:space="0" w:color="auto"/>
                                <w:right w:val="none" w:sz="0" w:space="0" w:color="auto"/>
                              </w:divBdr>
                              <w:divsChild>
                                <w:div w:id="248388716">
                                  <w:marLeft w:val="0"/>
                                  <w:marRight w:val="0"/>
                                  <w:marTop w:val="0"/>
                                  <w:marBottom w:val="0"/>
                                  <w:divBdr>
                                    <w:top w:val="none" w:sz="0" w:space="0" w:color="auto"/>
                                    <w:left w:val="none" w:sz="0" w:space="0" w:color="auto"/>
                                    <w:bottom w:val="none" w:sz="0" w:space="0" w:color="auto"/>
                                    <w:right w:val="none" w:sz="0" w:space="0" w:color="auto"/>
                                  </w:divBdr>
                                  <w:divsChild>
                                    <w:div w:id="1865901045">
                                      <w:marLeft w:val="0"/>
                                      <w:marRight w:val="0"/>
                                      <w:marTop w:val="0"/>
                                      <w:marBottom w:val="0"/>
                                      <w:divBdr>
                                        <w:top w:val="none" w:sz="0" w:space="0" w:color="auto"/>
                                        <w:left w:val="none" w:sz="0" w:space="0" w:color="auto"/>
                                        <w:bottom w:val="none" w:sz="0" w:space="0" w:color="auto"/>
                                        <w:right w:val="none" w:sz="0" w:space="0" w:color="auto"/>
                                      </w:divBdr>
                                      <w:divsChild>
                                        <w:div w:id="433745567">
                                          <w:marLeft w:val="0"/>
                                          <w:marRight w:val="0"/>
                                          <w:marTop w:val="0"/>
                                          <w:marBottom w:val="0"/>
                                          <w:divBdr>
                                            <w:top w:val="none" w:sz="0" w:space="0" w:color="auto"/>
                                            <w:left w:val="none" w:sz="0" w:space="0" w:color="auto"/>
                                            <w:bottom w:val="none" w:sz="0" w:space="0" w:color="auto"/>
                                            <w:right w:val="none" w:sz="0" w:space="0" w:color="auto"/>
                                          </w:divBdr>
                                        </w:div>
                                      </w:divsChild>
                                    </w:div>
                                    <w:div w:id="1641422947">
                                      <w:marLeft w:val="0"/>
                                      <w:marRight w:val="0"/>
                                      <w:marTop w:val="0"/>
                                      <w:marBottom w:val="0"/>
                                      <w:divBdr>
                                        <w:top w:val="none" w:sz="0" w:space="0" w:color="auto"/>
                                        <w:left w:val="none" w:sz="0" w:space="0" w:color="auto"/>
                                        <w:bottom w:val="none" w:sz="0" w:space="0" w:color="auto"/>
                                        <w:right w:val="none" w:sz="0" w:space="0" w:color="auto"/>
                                      </w:divBdr>
                                    </w:div>
                                  </w:divsChild>
                                </w:div>
                                <w:div w:id="1721981469">
                                  <w:marLeft w:val="0"/>
                                  <w:marRight w:val="0"/>
                                  <w:marTop w:val="180"/>
                                  <w:marBottom w:val="0"/>
                                  <w:divBdr>
                                    <w:top w:val="none" w:sz="0" w:space="0" w:color="auto"/>
                                    <w:left w:val="none" w:sz="0" w:space="0" w:color="auto"/>
                                    <w:bottom w:val="none" w:sz="0" w:space="0" w:color="auto"/>
                                    <w:right w:val="none" w:sz="0" w:space="0" w:color="auto"/>
                                  </w:divBdr>
                                  <w:divsChild>
                                    <w:div w:id="530340735">
                                      <w:marLeft w:val="0"/>
                                      <w:marRight w:val="0"/>
                                      <w:marTop w:val="0"/>
                                      <w:marBottom w:val="0"/>
                                      <w:divBdr>
                                        <w:top w:val="none" w:sz="0" w:space="0" w:color="auto"/>
                                        <w:left w:val="none" w:sz="0" w:space="0" w:color="auto"/>
                                        <w:bottom w:val="none" w:sz="0" w:space="0" w:color="auto"/>
                                        <w:right w:val="none" w:sz="0" w:space="0" w:color="auto"/>
                                      </w:divBdr>
                                    </w:div>
                                    <w:div w:id="1031027525">
                                      <w:marLeft w:val="0"/>
                                      <w:marRight w:val="0"/>
                                      <w:marTop w:val="60"/>
                                      <w:marBottom w:val="0"/>
                                      <w:divBdr>
                                        <w:top w:val="none" w:sz="0" w:space="0" w:color="auto"/>
                                        <w:left w:val="none" w:sz="0" w:space="0" w:color="auto"/>
                                        <w:bottom w:val="none" w:sz="0" w:space="0" w:color="auto"/>
                                        <w:right w:val="none" w:sz="0" w:space="0" w:color="auto"/>
                                      </w:divBdr>
                                    </w:div>
                                  </w:divsChild>
                                </w:div>
                                <w:div w:id="45614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972480">
      <w:bodyDiv w:val="1"/>
      <w:marLeft w:val="0"/>
      <w:marRight w:val="0"/>
      <w:marTop w:val="0"/>
      <w:marBottom w:val="0"/>
      <w:divBdr>
        <w:top w:val="none" w:sz="0" w:space="0" w:color="auto"/>
        <w:left w:val="none" w:sz="0" w:space="0" w:color="auto"/>
        <w:bottom w:val="none" w:sz="0" w:space="0" w:color="auto"/>
        <w:right w:val="none" w:sz="0" w:space="0" w:color="auto"/>
      </w:divBdr>
    </w:div>
    <w:div w:id="1989703965">
      <w:bodyDiv w:val="1"/>
      <w:marLeft w:val="0"/>
      <w:marRight w:val="0"/>
      <w:marTop w:val="0"/>
      <w:marBottom w:val="0"/>
      <w:divBdr>
        <w:top w:val="none" w:sz="0" w:space="0" w:color="auto"/>
        <w:left w:val="none" w:sz="0" w:space="0" w:color="auto"/>
        <w:bottom w:val="none" w:sz="0" w:space="0" w:color="auto"/>
        <w:right w:val="none" w:sz="0" w:space="0" w:color="auto"/>
      </w:divBdr>
    </w:div>
    <w:div w:id="1990018300">
      <w:bodyDiv w:val="1"/>
      <w:marLeft w:val="0"/>
      <w:marRight w:val="0"/>
      <w:marTop w:val="0"/>
      <w:marBottom w:val="0"/>
      <w:divBdr>
        <w:top w:val="none" w:sz="0" w:space="0" w:color="auto"/>
        <w:left w:val="none" w:sz="0" w:space="0" w:color="auto"/>
        <w:bottom w:val="none" w:sz="0" w:space="0" w:color="auto"/>
        <w:right w:val="none" w:sz="0" w:space="0" w:color="auto"/>
      </w:divBdr>
      <w:divsChild>
        <w:div w:id="1336229135">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990283598">
      <w:bodyDiv w:val="1"/>
      <w:marLeft w:val="0"/>
      <w:marRight w:val="0"/>
      <w:marTop w:val="0"/>
      <w:marBottom w:val="0"/>
      <w:divBdr>
        <w:top w:val="none" w:sz="0" w:space="0" w:color="auto"/>
        <w:left w:val="none" w:sz="0" w:space="0" w:color="auto"/>
        <w:bottom w:val="none" w:sz="0" w:space="0" w:color="auto"/>
        <w:right w:val="none" w:sz="0" w:space="0" w:color="auto"/>
      </w:divBdr>
    </w:div>
    <w:div w:id="1991863721">
      <w:bodyDiv w:val="1"/>
      <w:marLeft w:val="0"/>
      <w:marRight w:val="0"/>
      <w:marTop w:val="0"/>
      <w:marBottom w:val="0"/>
      <w:divBdr>
        <w:top w:val="none" w:sz="0" w:space="0" w:color="auto"/>
        <w:left w:val="none" w:sz="0" w:space="0" w:color="auto"/>
        <w:bottom w:val="none" w:sz="0" w:space="0" w:color="auto"/>
        <w:right w:val="none" w:sz="0" w:space="0" w:color="auto"/>
      </w:divBdr>
    </w:div>
    <w:div w:id="1993486333">
      <w:bodyDiv w:val="1"/>
      <w:marLeft w:val="0"/>
      <w:marRight w:val="0"/>
      <w:marTop w:val="0"/>
      <w:marBottom w:val="0"/>
      <w:divBdr>
        <w:top w:val="none" w:sz="0" w:space="0" w:color="auto"/>
        <w:left w:val="none" w:sz="0" w:space="0" w:color="auto"/>
        <w:bottom w:val="none" w:sz="0" w:space="0" w:color="auto"/>
        <w:right w:val="none" w:sz="0" w:space="0" w:color="auto"/>
      </w:divBdr>
    </w:div>
    <w:div w:id="1999723665">
      <w:bodyDiv w:val="1"/>
      <w:marLeft w:val="0"/>
      <w:marRight w:val="0"/>
      <w:marTop w:val="0"/>
      <w:marBottom w:val="0"/>
      <w:divBdr>
        <w:top w:val="none" w:sz="0" w:space="0" w:color="auto"/>
        <w:left w:val="none" w:sz="0" w:space="0" w:color="auto"/>
        <w:bottom w:val="none" w:sz="0" w:space="0" w:color="auto"/>
        <w:right w:val="none" w:sz="0" w:space="0" w:color="auto"/>
      </w:divBdr>
    </w:div>
    <w:div w:id="2006859019">
      <w:bodyDiv w:val="1"/>
      <w:marLeft w:val="0"/>
      <w:marRight w:val="0"/>
      <w:marTop w:val="0"/>
      <w:marBottom w:val="0"/>
      <w:divBdr>
        <w:top w:val="none" w:sz="0" w:space="0" w:color="auto"/>
        <w:left w:val="none" w:sz="0" w:space="0" w:color="auto"/>
        <w:bottom w:val="none" w:sz="0" w:space="0" w:color="auto"/>
        <w:right w:val="none" w:sz="0" w:space="0" w:color="auto"/>
      </w:divBdr>
    </w:div>
    <w:div w:id="2008245563">
      <w:bodyDiv w:val="1"/>
      <w:marLeft w:val="0"/>
      <w:marRight w:val="0"/>
      <w:marTop w:val="0"/>
      <w:marBottom w:val="0"/>
      <w:divBdr>
        <w:top w:val="none" w:sz="0" w:space="0" w:color="auto"/>
        <w:left w:val="none" w:sz="0" w:space="0" w:color="auto"/>
        <w:bottom w:val="none" w:sz="0" w:space="0" w:color="auto"/>
        <w:right w:val="none" w:sz="0" w:space="0" w:color="auto"/>
      </w:divBdr>
    </w:div>
    <w:div w:id="2017270703">
      <w:bodyDiv w:val="1"/>
      <w:marLeft w:val="0"/>
      <w:marRight w:val="0"/>
      <w:marTop w:val="0"/>
      <w:marBottom w:val="0"/>
      <w:divBdr>
        <w:top w:val="none" w:sz="0" w:space="0" w:color="auto"/>
        <w:left w:val="none" w:sz="0" w:space="0" w:color="auto"/>
        <w:bottom w:val="none" w:sz="0" w:space="0" w:color="auto"/>
        <w:right w:val="none" w:sz="0" w:space="0" w:color="auto"/>
      </w:divBdr>
    </w:div>
    <w:div w:id="2018189509">
      <w:bodyDiv w:val="1"/>
      <w:marLeft w:val="0"/>
      <w:marRight w:val="0"/>
      <w:marTop w:val="0"/>
      <w:marBottom w:val="0"/>
      <w:divBdr>
        <w:top w:val="none" w:sz="0" w:space="0" w:color="auto"/>
        <w:left w:val="none" w:sz="0" w:space="0" w:color="auto"/>
        <w:bottom w:val="none" w:sz="0" w:space="0" w:color="auto"/>
        <w:right w:val="none" w:sz="0" w:space="0" w:color="auto"/>
      </w:divBdr>
    </w:div>
    <w:div w:id="2019649441">
      <w:bodyDiv w:val="1"/>
      <w:marLeft w:val="0"/>
      <w:marRight w:val="0"/>
      <w:marTop w:val="0"/>
      <w:marBottom w:val="0"/>
      <w:divBdr>
        <w:top w:val="none" w:sz="0" w:space="0" w:color="auto"/>
        <w:left w:val="none" w:sz="0" w:space="0" w:color="auto"/>
        <w:bottom w:val="none" w:sz="0" w:space="0" w:color="auto"/>
        <w:right w:val="none" w:sz="0" w:space="0" w:color="auto"/>
      </w:divBdr>
      <w:divsChild>
        <w:div w:id="861868926">
          <w:marLeft w:val="0"/>
          <w:marRight w:val="0"/>
          <w:marTop w:val="0"/>
          <w:marBottom w:val="0"/>
          <w:divBdr>
            <w:top w:val="none" w:sz="0" w:space="0" w:color="auto"/>
            <w:left w:val="none" w:sz="0" w:space="0" w:color="auto"/>
            <w:bottom w:val="none" w:sz="0" w:space="0" w:color="auto"/>
            <w:right w:val="none" w:sz="0" w:space="0" w:color="auto"/>
          </w:divBdr>
        </w:div>
        <w:div w:id="1733305217">
          <w:marLeft w:val="0"/>
          <w:marRight w:val="0"/>
          <w:marTop w:val="0"/>
          <w:marBottom w:val="0"/>
          <w:divBdr>
            <w:top w:val="none" w:sz="0" w:space="0" w:color="auto"/>
            <w:left w:val="none" w:sz="0" w:space="0" w:color="auto"/>
            <w:bottom w:val="none" w:sz="0" w:space="0" w:color="auto"/>
            <w:right w:val="none" w:sz="0" w:space="0" w:color="auto"/>
          </w:divBdr>
        </w:div>
        <w:div w:id="390156293">
          <w:marLeft w:val="0"/>
          <w:marRight w:val="0"/>
          <w:marTop w:val="0"/>
          <w:marBottom w:val="0"/>
          <w:divBdr>
            <w:top w:val="none" w:sz="0" w:space="0" w:color="auto"/>
            <w:left w:val="none" w:sz="0" w:space="0" w:color="auto"/>
            <w:bottom w:val="none" w:sz="0" w:space="0" w:color="auto"/>
            <w:right w:val="none" w:sz="0" w:space="0" w:color="auto"/>
          </w:divBdr>
        </w:div>
      </w:divsChild>
    </w:div>
    <w:div w:id="2031250776">
      <w:bodyDiv w:val="1"/>
      <w:marLeft w:val="0"/>
      <w:marRight w:val="0"/>
      <w:marTop w:val="0"/>
      <w:marBottom w:val="0"/>
      <w:divBdr>
        <w:top w:val="none" w:sz="0" w:space="0" w:color="auto"/>
        <w:left w:val="none" w:sz="0" w:space="0" w:color="auto"/>
        <w:bottom w:val="none" w:sz="0" w:space="0" w:color="auto"/>
        <w:right w:val="none" w:sz="0" w:space="0" w:color="auto"/>
      </w:divBdr>
    </w:div>
    <w:div w:id="2033453535">
      <w:bodyDiv w:val="1"/>
      <w:marLeft w:val="0"/>
      <w:marRight w:val="0"/>
      <w:marTop w:val="0"/>
      <w:marBottom w:val="0"/>
      <w:divBdr>
        <w:top w:val="none" w:sz="0" w:space="0" w:color="auto"/>
        <w:left w:val="none" w:sz="0" w:space="0" w:color="auto"/>
        <w:bottom w:val="none" w:sz="0" w:space="0" w:color="auto"/>
        <w:right w:val="none" w:sz="0" w:space="0" w:color="auto"/>
      </w:divBdr>
    </w:div>
    <w:div w:id="2034110739">
      <w:bodyDiv w:val="1"/>
      <w:marLeft w:val="0"/>
      <w:marRight w:val="0"/>
      <w:marTop w:val="0"/>
      <w:marBottom w:val="0"/>
      <w:divBdr>
        <w:top w:val="none" w:sz="0" w:space="0" w:color="auto"/>
        <w:left w:val="none" w:sz="0" w:space="0" w:color="auto"/>
        <w:bottom w:val="none" w:sz="0" w:space="0" w:color="auto"/>
        <w:right w:val="none" w:sz="0" w:space="0" w:color="auto"/>
      </w:divBdr>
    </w:div>
    <w:div w:id="2035954675">
      <w:bodyDiv w:val="1"/>
      <w:marLeft w:val="0"/>
      <w:marRight w:val="0"/>
      <w:marTop w:val="0"/>
      <w:marBottom w:val="0"/>
      <w:divBdr>
        <w:top w:val="none" w:sz="0" w:space="0" w:color="auto"/>
        <w:left w:val="none" w:sz="0" w:space="0" w:color="auto"/>
        <w:bottom w:val="none" w:sz="0" w:space="0" w:color="auto"/>
        <w:right w:val="none" w:sz="0" w:space="0" w:color="auto"/>
      </w:divBdr>
    </w:div>
    <w:div w:id="2037727207">
      <w:bodyDiv w:val="1"/>
      <w:marLeft w:val="0"/>
      <w:marRight w:val="0"/>
      <w:marTop w:val="0"/>
      <w:marBottom w:val="0"/>
      <w:divBdr>
        <w:top w:val="none" w:sz="0" w:space="0" w:color="auto"/>
        <w:left w:val="none" w:sz="0" w:space="0" w:color="auto"/>
        <w:bottom w:val="none" w:sz="0" w:space="0" w:color="auto"/>
        <w:right w:val="none" w:sz="0" w:space="0" w:color="auto"/>
      </w:divBdr>
      <w:divsChild>
        <w:div w:id="1406535904">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2043437898">
      <w:bodyDiv w:val="1"/>
      <w:marLeft w:val="0"/>
      <w:marRight w:val="0"/>
      <w:marTop w:val="0"/>
      <w:marBottom w:val="0"/>
      <w:divBdr>
        <w:top w:val="none" w:sz="0" w:space="0" w:color="auto"/>
        <w:left w:val="none" w:sz="0" w:space="0" w:color="auto"/>
        <w:bottom w:val="none" w:sz="0" w:space="0" w:color="auto"/>
        <w:right w:val="none" w:sz="0" w:space="0" w:color="auto"/>
      </w:divBdr>
    </w:div>
    <w:div w:id="2043751348">
      <w:bodyDiv w:val="1"/>
      <w:marLeft w:val="0"/>
      <w:marRight w:val="0"/>
      <w:marTop w:val="0"/>
      <w:marBottom w:val="0"/>
      <w:divBdr>
        <w:top w:val="none" w:sz="0" w:space="0" w:color="auto"/>
        <w:left w:val="none" w:sz="0" w:space="0" w:color="auto"/>
        <w:bottom w:val="none" w:sz="0" w:space="0" w:color="auto"/>
        <w:right w:val="none" w:sz="0" w:space="0" w:color="auto"/>
      </w:divBdr>
    </w:div>
    <w:div w:id="2047488477">
      <w:bodyDiv w:val="1"/>
      <w:marLeft w:val="0"/>
      <w:marRight w:val="0"/>
      <w:marTop w:val="0"/>
      <w:marBottom w:val="0"/>
      <w:divBdr>
        <w:top w:val="none" w:sz="0" w:space="0" w:color="auto"/>
        <w:left w:val="none" w:sz="0" w:space="0" w:color="auto"/>
        <w:bottom w:val="none" w:sz="0" w:space="0" w:color="auto"/>
        <w:right w:val="none" w:sz="0" w:space="0" w:color="auto"/>
      </w:divBdr>
    </w:div>
    <w:div w:id="2050762263">
      <w:bodyDiv w:val="1"/>
      <w:marLeft w:val="0"/>
      <w:marRight w:val="0"/>
      <w:marTop w:val="0"/>
      <w:marBottom w:val="0"/>
      <w:divBdr>
        <w:top w:val="none" w:sz="0" w:space="0" w:color="auto"/>
        <w:left w:val="none" w:sz="0" w:space="0" w:color="auto"/>
        <w:bottom w:val="none" w:sz="0" w:space="0" w:color="auto"/>
        <w:right w:val="none" w:sz="0" w:space="0" w:color="auto"/>
      </w:divBdr>
    </w:div>
    <w:div w:id="2050908200">
      <w:bodyDiv w:val="1"/>
      <w:marLeft w:val="0"/>
      <w:marRight w:val="0"/>
      <w:marTop w:val="0"/>
      <w:marBottom w:val="0"/>
      <w:divBdr>
        <w:top w:val="none" w:sz="0" w:space="0" w:color="auto"/>
        <w:left w:val="none" w:sz="0" w:space="0" w:color="auto"/>
        <w:bottom w:val="none" w:sz="0" w:space="0" w:color="auto"/>
        <w:right w:val="none" w:sz="0" w:space="0" w:color="auto"/>
      </w:divBdr>
    </w:div>
    <w:div w:id="2056350730">
      <w:bodyDiv w:val="1"/>
      <w:marLeft w:val="0"/>
      <w:marRight w:val="0"/>
      <w:marTop w:val="0"/>
      <w:marBottom w:val="0"/>
      <w:divBdr>
        <w:top w:val="none" w:sz="0" w:space="0" w:color="auto"/>
        <w:left w:val="none" w:sz="0" w:space="0" w:color="auto"/>
        <w:bottom w:val="none" w:sz="0" w:space="0" w:color="auto"/>
        <w:right w:val="none" w:sz="0" w:space="0" w:color="auto"/>
      </w:divBdr>
      <w:divsChild>
        <w:div w:id="1424692722">
          <w:marLeft w:val="0"/>
          <w:marRight w:val="0"/>
          <w:marTop w:val="0"/>
          <w:marBottom w:val="0"/>
          <w:divBdr>
            <w:top w:val="single" w:sz="2" w:space="0" w:color="auto"/>
            <w:left w:val="single" w:sz="2" w:space="0" w:color="auto"/>
            <w:bottom w:val="single" w:sz="2" w:space="0" w:color="auto"/>
            <w:right w:val="single" w:sz="2" w:space="0" w:color="auto"/>
          </w:divBdr>
        </w:div>
      </w:divsChild>
    </w:div>
    <w:div w:id="2060779677">
      <w:bodyDiv w:val="1"/>
      <w:marLeft w:val="0"/>
      <w:marRight w:val="0"/>
      <w:marTop w:val="0"/>
      <w:marBottom w:val="0"/>
      <w:divBdr>
        <w:top w:val="none" w:sz="0" w:space="0" w:color="auto"/>
        <w:left w:val="none" w:sz="0" w:space="0" w:color="auto"/>
        <w:bottom w:val="none" w:sz="0" w:space="0" w:color="auto"/>
        <w:right w:val="none" w:sz="0" w:space="0" w:color="auto"/>
      </w:divBdr>
    </w:div>
    <w:div w:id="2061320929">
      <w:bodyDiv w:val="1"/>
      <w:marLeft w:val="0"/>
      <w:marRight w:val="0"/>
      <w:marTop w:val="0"/>
      <w:marBottom w:val="0"/>
      <w:divBdr>
        <w:top w:val="none" w:sz="0" w:space="0" w:color="auto"/>
        <w:left w:val="none" w:sz="0" w:space="0" w:color="auto"/>
        <w:bottom w:val="none" w:sz="0" w:space="0" w:color="auto"/>
        <w:right w:val="none" w:sz="0" w:space="0" w:color="auto"/>
      </w:divBdr>
    </w:div>
    <w:div w:id="2062052930">
      <w:bodyDiv w:val="1"/>
      <w:marLeft w:val="0"/>
      <w:marRight w:val="0"/>
      <w:marTop w:val="0"/>
      <w:marBottom w:val="0"/>
      <w:divBdr>
        <w:top w:val="none" w:sz="0" w:space="0" w:color="auto"/>
        <w:left w:val="none" w:sz="0" w:space="0" w:color="auto"/>
        <w:bottom w:val="none" w:sz="0" w:space="0" w:color="auto"/>
        <w:right w:val="none" w:sz="0" w:space="0" w:color="auto"/>
      </w:divBdr>
    </w:div>
    <w:div w:id="2062749794">
      <w:bodyDiv w:val="1"/>
      <w:marLeft w:val="0"/>
      <w:marRight w:val="0"/>
      <w:marTop w:val="0"/>
      <w:marBottom w:val="0"/>
      <w:divBdr>
        <w:top w:val="none" w:sz="0" w:space="0" w:color="auto"/>
        <w:left w:val="none" w:sz="0" w:space="0" w:color="auto"/>
        <w:bottom w:val="none" w:sz="0" w:space="0" w:color="auto"/>
        <w:right w:val="none" w:sz="0" w:space="0" w:color="auto"/>
      </w:divBdr>
    </w:div>
    <w:div w:id="2068795157">
      <w:bodyDiv w:val="1"/>
      <w:marLeft w:val="0"/>
      <w:marRight w:val="0"/>
      <w:marTop w:val="0"/>
      <w:marBottom w:val="0"/>
      <w:divBdr>
        <w:top w:val="none" w:sz="0" w:space="0" w:color="auto"/>
        <w:left w:val="none" w:sz="0" w:space="0" w:color="auto"/>
        <w:bottom w:val="none" w:sz="0" w:space="0" w:color="auto"/>
        <w:right w:val="none" w:sz="0" w:space="0" w:color="auto"/>
      </w:divBdr>
    </w:div>
    <w:div w:id="2068801291">
      <w:bodyDiv w:val="1"/>
      <w:marLeft w:val="0"/>
      <w:marRight w:val="0"/>
      <w:marTop w:val="0"/>
      <w:marBottom w:val="0"/>
      <w:divBdr>
        <w:top w:val="none" w:sz="0" w:space="0" w:color="auto"/>
        <w:left w:val="none" w:sz="0" w:space="0" w:color="auto"/>
        <w:bottom w:val="none" w:sz="0" w:space="0" w:color="auto"/>
        <w:right w:val="none" w:sz="0" w:space="0" w:color="auto"/>
      </w:divBdr>
    </w:div>
    <w:div w:id="2071615928">
      <w:bodyDiv w:val="1"/>
      <w:marLeft w:val="0"/>
      <w:marRight w:val="0"/>
      <w:marTop w:val="0"/>
      <w:marBottom w:val="0"/>
      <w:divBdr>
        <w:top w:val="none" w:sz="0" w:space="0" w:color="auto"/>
        <w:left w:val="none" w:sz="0" w:space="0" w:color="auto"/>
        <w:bottom w:val="none" w:sz="0" w:space="0" w:color="auto"/>
        <w:right w:val="none" w:sz="0" w:space="0" w:color="auto"/>
      </w:divBdr>
    </w:div>
    <w:div w:id="2072581112">
      <w:bodyDiv w:val="1"/>
      <w:marLeft w:val="0"/>
      <w:marRight w:val="0"/>
      <w:marTop w:val="0"/>
      <w:marBottom w:val="0"/>
      <w:divBdr>
        <w:top w:val="none" w:sz="0" w:space="0" w:color="auto"/>
        <w:left w:val="none" w:sz="0" w:space="0" w:color="auto"/>
        <w:bottom w:val="none" w:sz="0" w:space="0" w:color="auto"/>
        <w:right w:val="none" w:sz="0" w:space="0" w:color="auto"/>
      </w:divBdr>
      <w:divsChild>
        <w:div w:id="719089068">
          <w:marLeft w:val="0"/>
          <w:marRight w:val="0"/>
          <w:marTop w:val="0"/>
          <w:marBottom w:val="0"/>
          <w:divBdr>
            <w:top w:val="single" w:sz="2" w:space="0" w:color="auto"/>
            <w:left w:val="single" w:sz="2" w:space="0" w:color="auto"/>
            <w:bottom w:val="single" w:sz="2" w:space="0" w:color="auto"/>
            <w:right w:val="single" w:sz="2" w:space="0" w:color="auto"/>
          </w:divBdr>
        </w:div>
      </w:divsChild>
    </w:div>
    <w:div w:id="2073112212">
      <w:bodyDiv w:val="1"/>
      <w:marLeft w:val="0"/>
      <w:marRight w:val="0"/>
      <w:marTop w:val="0"/>
      <w:marBottom w:val="0"/>
      <w:divBdr>
        <w:top w:val="none" w:sz="0" w:space="0" w:color="auto"/>
        <w:left w:val="none" w:sz="0" w:space="0" w:color="auto"/>
        <w:bottom w:val="none" w:sz="0" w:space="0" w:color="auto"/>
        <w:right w:val="none" w:sz="0" w:space="0" w:color="auto"/>
      </w:divBdr>
      <w:divsChild>
        <w:div w:id="46226315">
          <w:marLeft w:val="0"/>
          <w:marRight w:val="0"/>
          <w:marTop w:val="0"/>
          <w:marBottom w:val="0"/>
          <w:divBdr>
            <w:top w:val="none" w:sz="0" w:space="0" w:color="auto"/>
            <w:left w:val="none" w:sz="0" w:space="0" w:color="auto"/>
            <w:bottom w:val="none" w:sz="0" w:space="0" w:color="auto"/>
            <w:right w:val="none" w:sz="0" w:space="0" w:color="auto"/>
          </w:divBdr>
        </w:div>
        <w:div w:id="2073962080">
          <w:marLeft w:val="0"/>
          <w:marRight w:val="0"/>
          <w:marTop w:val="0"/>
          <w:marBottom w:val="0"/>
          <w:divBdr>
            <w:top w:val="none" w:sz="0" w:space="0" w:color="auto"/>
            <w:left w:val="none" w:sz="0" w:space="0" w:color="auto"/>
            <w:bottom w:val="none" w:sz="0" w:space="0" w:color="auto"/>
            <w:right w:val="none" w:sz="0" w:space="0" w:color="auto"/>
          </w:divBdr>
        </w:div>
        <w:div w:id="847792123">
          <w:marLeft w:val="0"/>
          <w:marRight w:val="0"/>
          <w:marTop w:val="0"/>
          <w:marBottom w:val="0"/>
          <w:divBdr>
            <w:top w:val="none" w:sz="0" w:space="0" w:color="auto"/>
            <w:left w:val="none" w:sz="0" w:space="0" w:color="auto"/>
            <w:bottom w:val="none" w:sz="0" w:space="0" w:color="auto"/>
            <w:right w:val="none" w:sz="0" w:space="0" w:color="auto"/>
          </w:divBdr>
        </w:div>
      </w:divsChild>
    </w:div>
    <w:div w:id="2083481603">
      <w:bodyDiv w:val="1"/>
      <w:marLeft w:val="0"/>
      <w:marRight w:val="0"/>
      <w:marTop w:val="0"/>
      <w:marBottom w:val="0"/>
      <w:divBdr>
        <w:top w:val="none" w:sz="0" w:space="0" w:color="auto"/>
        <w:left w:val="none" w:sz="0" w:space="0" w:color="auto"/>
        <w:bottom w:val="none" w:sz="0" w:space="0" w:color="auto"/>
        <w:right w:val="none" w:sz="0" w:space="0" w:color="auto"/>
      </w:divBdr>
      <w:divsChild>
        <w:div w:id="2023625654">
          <w:marLeft w:val="0"/>
          <w:marRight w:val="0"/>
          <w:marTop w:val="0"/>
          <w:marBottom w:val="0"/>
          <w:divBdr>
            <w:top w:val="none" w:sz="0" w:space="0" w:color="auto"/>
            <w:left w:val="none" w:sz="0" w:space="0" w:color="auto"/>
            <w:bottom w:val="none" w:sz="0" w:space="0" w:color="auto"/>
            <w:right w:val="none" w:sz="0" w:space="0" w:color="auto"/>
          </w:divBdr>
        </w:div>
        <w:div w:id="1147284382">
          <w:marLeft w:val="0"/>
          <w:marRight w:val="0"/>
          <w:marTop w:val="0"/>
          <w:marBottom w:val="0"/>
          <w:divBdr>
            <w:top w:val="none" w:sz="0" w:space="0" w:color="auto"/>
            <w:left w:val="none" w:sz="0" w:space="0" w:color="auto"/>
            <w:bottom w:val="none" w:sz="0" w:space="0" w:color="auto"/>
            <w:right w:val="none" w:sz="0" w:space="0" w:color="auto"/>
          </w:divBdr>
        </w:div>
        <w:div w:id="1464813443">
          <w:marLeft w:val="0"/>
          <w:marRight w:val="0"/>
          <w:marTop w:val="0"/>
          <w:marBottom w:val="0"/>
          <w:divBdr>
            <w:top w:val="none" w:sz="0" w:space="0" w:color="auto"/>
            <w:left w:val="none" w:sz="0" w:space="0" w:color="auto"/>
            <w:bottom w:val="none" w:sz="0" w:space="0" w:color="auto"/>
            <w:right w:val="none" w:sz="0" w:space="0" w:color="auto"/>
          </w:divBdr>
        </w:div>
        <w:div w:id="148637165">
          <w:marLeft w:val="0"/>
          <w:marRight w:val="0"/>
          <w:marTop w:val="0"/>
          <w:marBottom w:val="0"/>
          <w:divBdr>
            <w:top w:val="none" w:sz="0" w:space="0" w:color="auto"/>
            <w:left w:val="none" w:sz="0" w:space="0" w:color="auto"/>
            <w:bottom w:val="none" w:sz="0" w:space="0" w:color="auto"/>
            <w:right w:val="none" w:sz="0" w:space="0" w:color="auto"/>
          </w:divBdr>
        </w:div>
        <w:div w:id="1630238849">
          <w:marLeft w:val="0"/>
          <w:marRight w:val="0"/>
          <w:marTop w:val="0"/>
          <w:marBottom w:val="0"/>
          <w:divBdr>
            <w:top w:val="none" w:sz="0" w:space="0" w:color="auto"/>
            <w:left w:val="none" w:sz="0" w:space="0" w:color="auto"/>
            <w:bottom w:val="none" w:sz="0" w:space="0" w:color="auto"/>
            <w:right w:val="none" w:sz="0" w:space="0" w:color="auto"/>
          </w:divBdr>
        </w:div>
        <w:div w:id="421024418">
          <w:marLeft w:val="0"/>
          <w:marRight w:val="0"/>
          <w:marTop w:val="0"/>
          <w:marBottom w:val="0"/>
          <w:divBdr>
            <w:top w:val="none" w:sz="0" w:space="0" w:color="auto"/>
            <w:left w:val="none" w:sz="0" w:space="0" w:color="auto"/>
            <w:bottom w:val="none" w:sz="0" w:space="0" w:color="auto"/>
            <w:right w:val="none" w:sz="0" w:space="0" w:color="auto"/>
          </w:divBdr>
        </w:div>
        <w:div w:id="570506932">
          <w:marLeft w:val="0"/>
          <w:marRight w:val="0"/>
          <w:marTop w:val="0"/>
          <w:marBottom w:val="0"/>
          <w:divBdr>
            <w:top w:val="none" w:sz="0" w:space="0" w:color="auto"/>
            <w:left w:val="none" w:sz="0" w:space="0" w:color="auto"/>
            <w:bottom w:val="none" w:sz="0" w:space="0" w:color="auto"/>
            <w:right w:val="none" w:sz="0" w:space="0" w:color="auto"/>
          </w:divBdr>
        </w:div>
        <w:div w:id="650989111">
          <w:marLeft w:val="0"/>
          <w:marRight w:val="0"/>
          <w:marTop w:val="0"/>
          <w:marBottom w:val="0"/>
          <w:divBdr>
            <w:top w:val="none" w:sz="0" w:space="0" w:color="auto"/>
            <w:left w:val="none" w:sz="0" w:space="0" w:color="auto"/>
            <w:bottom w:val="none" w:sz="0" w:space="0" w:color="auto"/>
            <w:right w:val="none" w:sz="0" w:space="0" w:color="auto"/>
          </w:divBdr>
        </w:div>
        <w:div w:id="742683366">
          <w:marLeft w:val="0"/>
          <w:marRight w:val="0"/>
          <w:marTop w:val="0"/>
          <w:marBottom w:val="0"/>
          <w:divBdr>
            <w:top w:val="none" w:sz="0" w:space="0" w:color="auto"/>
            <w:left w:val="none" w:sz="0" w:space="0" w:color="auto"/>
            <w:bottom w:val="none" w:sz="0" w:space="0" w:color="auto"/>
            <w:right w:val="none" w:sz="0" w:space="0" w:color="auto"/>
          </w:divBdr>
        </w:div>
        <w:div w:id="458767122">
          <w:marLeft w:val="0"/>
          <w:marRight w:val="0"/>
          <w:marTop w:val="0"/>
          <w:marBottom w:val="0"/>
          <w:divBdr>
            <w:top w:val="none" w:sz="0" w:space="0" w:color="auto"/>
            <w:left w:val="none" w:sz="0" w:space="0" w:color="auto"/>
            <w:bottom w:val="none" w:sz="0" w:space="0" w:color="auto"/>
            <w:right w:val="none" w:sz="0" w:space="0" w:color="auto"/>
          </w:divBdr>
        </w:div>
        <w:div w:id="1109005839">
          <w:marLeft w:val="0"/>
          <w:marRight w:val="0"/>
          <w:marTop w:val="0"/>
          <w:marBottom w:val="0"/>
          <w:divBdr>
            <w:top w:val="none" w:sz="0" w:space="0" w:color="auto"/>
            <w:left w:val="none" w:sz="0" w:space="0" w:color="auto"/>
            <w:bottom w:val="none" w:sz="0" w:space="0" w:color="auto"/>
            <w:right w:val="none" w:sz="0" w:space="0" w:color="auto"/>
          </w:divBdr>
        </w:div>
        <w:div w:id="1239174558">
          <w:marLeft w:val="0"/>
          <w:marRight w:val="0"/>
          <w:marTop w:val="0"/>
          <w:marBottom w:val="0"/>
          <w:divBdr>
            <w:top w:val="none" w:sz="0" w:space="0" w:color="auto"/>
            <w:left w:val="none" w:sz="0" w:space="0" w:color="auto"/>
            <w:bottom w:val="none" w:sz="0" w:space="0" w:color="auto"/>
            <w:right w:val="none" w:sz="0" w:space="0" w:color="auto"/>
          </w:divBdr>
        </w:div>
        <w:div w:id="1487237738">
          <w:marLeft w:val="0"/>
          <w:marRight w:val="0"/>
          <w:marTop w:val="0"/>
          <w:marBottom w:val="0"/>
          <w:divBdr>
            <w:top w:val="none" w:sz="0" w:space="0" w:color="auto"/>
            <w:left w:val="none" w:sz="0" w:space="0" w:color="auto"/>
            <w:bottom w:val="none" w:sz="0" w:space="0" w:color="auto"/>
            <w:right w:val="none" w:sz="0" w:space="0" w:color="auto"/>
          </w:divBdr>
        </w:div>
        <w:div w:id="1797873366">
          <w:marLeft w:val="0"/>
          <w:marRight w:val="0"/>
          <w:marTop w:val="0"/>
          <w:marBottom w:val="0"/>
          <w:divBdr>
            <w:top w:val="none" w:sz="0" w:space="0" w:color="auto"/>
            <w:left w:val="none" w:sz="0" w:space="0" w:color="auto"/>
            <w:bottom w:val="none" w:sz="0" w:space="0" w:color="auto"/>
            <w:right w:val="none" w:sz="0" w:space="0" w:color="auto"/>
          </w:divBdr>
        </w:div>
        <w:div w:id="1547133976">
          <w:marLeft w:val="0"/>
          <w:marRight w:val="0"/>
          <w:marTop w:val="0"/>
          <w:marBottom w:val="0"/>
          <w:divBdr>
            <w:top w:val="none" w:sz="0" w:space="0" w:color="auto"/>
            <w:left w:val="none" w:sz="0" w:space="0" w:color="auto"/>
            <w:bottom w:val="none" w:sz="0" w:space="0" w:color="auto"/>
            <w:right w:val="none" w:sz="0" w:space="0" w:color="auto"/>
          </w:divBdr>
        </w:div>
        <w:div w:id="525869977">
          <w:marLeft w:val="0"/>
          <w:marRight w:val="0"/>
          <w:marTop w:val="0"/>
          <w:marBottom w:val="0"/>
          <w:divBdr>
            <w:top w:val="none" w:sz="0" w:space="0" w:color="auto"/>
            <w:left w:val="none" w:sz="0" w:space="0" w:color="auto"/>
            <w:bottom w:val="none" w:sz="0" w:space="0" w:color="auto"/>
            <w:right w:val="none" w:sz="0" w:space="0" w:color="auto"/>
          </w:divBdr>
        </w:div>
        <w:div w:id="752435134">
          <w:marLeft w:val="0"/>
          <w:marRight w:val="0"/>
          <w:marTop w:val="0"/>
          <w:marBottom w:val="0"/>
          <w:divBdr>
            <w:top w:val="none" w:sz="0" w:space="0" w:color="auto"/>
            <w:left w:val="none" w:sz="0" w:space="0" w:color="auto"/>
            <w:bottom w:val="none" w:sz="0" w:space="0" w:color="auto"/>
            <w:right w:val="none" w:sz="0" w:space="0" w:color="auto"/>
          </w:divBdr>
        </w:div>
        <w:div w:id="50420448">
          <w:marLeft w:val="0"/>
          <w:marRight w:val="0"/>
          <w:marTop w:val="0"/>
          <w:marBottom w:val="0"/>
          <w:divBdr>
            <w:top w:val="none" w:sz="0" w:space="0" w:color="auto"/>
            <w:left w:val="none" w:sz="0" w:space="0" w:color="auto"/>
            <w:bottom w:val="none" w:sz="0" w:space="0" w:color="auto"/>
            <w:right w:val="none" w:sz="0" w:space="0" w:color="auto"/>
          </w:divBdr>
        </w:div>
        <w:div w:id="1624311460">
          <w:marLeft w:val="0"/>
          <w:marRight w:val="0"/>
          <w:marTop w:val="0"/>
          <w:marBottom w:val="0"/>
          <w:divBdr>
            <w:top w:val="none" w:sz="0" w:space="0" w:color="auto"/>
            <w:left w:val="none" w:sz="0" w:space="0" w:color="auto"/>
            <w:bottom w:val="none" w:sz="0" w:space="0" w:color="auto"/>
            <w:right w:val="none" w:sz="0" w:space="0" w:color="auto"/>
          </w:divBdr>
        </w:div>
        <w:div w:id="1103040069">
          <w:marLeft w:val="0"/>
          <w:marRight w:val="0"/>
          <w:marTop w:val="0"/>
          <w:marBottom w:val="0"/>
          <w:divBdr>
            <w:top w:val="none" w:sz="0" w:space="0" w:color="auto"/>
            <w:left w:val="none" w:sz="0" w:space="0" w:color="auto"/>
            <w:bottom w:val="none" w:sz="0" w:space="0" w:color="auto"/>
            <w:right w:val="none" w:sz="0" w:space="0" w:color="auto"/>
          </w:divBdr>
        </w:div>
        <w:div w:id="20788282">
          <w:marLeft w:val="0"/>
          <w:marRight w:val="0"/>
          <w:marTop w:val="0"/>
          <w:marBottom w:val="0"/>
          <w:divBdr>
            <w:top w:val="none" w:sz="0" w:space="0" w:color="auto"/>
            <w:left w:val="none" w:sz="0" w:space="0" w:color="auto"/>
            <w:bottom w:val="none" w:sz="0" w:space="0" w:color="auto"/>
            <w:right w:val="none" w:sz="0" w:space="0" w:color="auto"/>
          </w:divBdr>
        </w:div>
        <w:div w:id="894243958">
          <w:marLeft w:val="0"/>
          <w:marRight w:val="0"/>
          <w:marTop w:val="0"/>
          <w:marBottom w:val="0"/>
          <w:divBdr>
            <w:top w:val="none" w:sz="0" w:space="0" w:color="auto"/>
            <w:left w:val="none" w:sz="0" w:space="0" w:color="auto"/>
            <w:bottom w:val="none" w:sz="0" w:space="0" w:color="auto"/>
            <w:right w:val="none" w:sz="0" w:space="0" w:color="auto"/>
          </w:divBdr>
        </w:div>
        <w:div w:id="87894638">
          <w:marLeft w:val="0"/>
          <w:marRight w:val="0"/>
          <w:marTop w:val="0"/>
          <w:marBottom w:val="0"/>
          <w:divBdr>
            <w:top w:val="none" w:sz="0" w:space="0" w:color="auto"/>
            <w:left w:val="none" w:sz="0" w:space="0" w:color="auto"/>
            <w:bottom w:val="none" w:sz="0" w:space="0" w:color="auto"/>
            <w:right w:val="none" w:sz="0" w:space="0" w:color="auto"/>
          </w:divBdr>
        </w:div>
        <w:div w:id="1675061538">
          <w:marLeft w:val="0"/>
          <w:marRight w:val="0"/>
          <w:marTop w:val="0"/>
          <w:marBottom w:val="0"/>
          <w:divBdr>
            <w:top w:val="none" w:sz="0" w:space="0" w:color="auto"/>
            <w:left w:val="none" w:sz="0" w:space="0" w:color="auto"/>
            <w:bottom w:val="none" w:sz="0" w:space="0" w:color="auto"/>
            <w:right w:val="none" w:sz="0" w:space="0" w:color="auto"/>
          </w:divBdr>
        </w:div>
        <w:div w:id="1932079187">
          <w:marLeft w:val="0"/>
          <w:marRight w:val="0"/>
          <w:marTop w:val="0"/>
          <w:marBottom w:val="0"/>
          <w:divBdr>
            <w:top w:val="none" w:sz="0" w:space="0" w:color="auto"/>
            <w:left w:val="none" w:sz="0" w:space="0" w:color="auto"/>
            <w:bottom w:val="none" w:sz="0" w:space="0" w:color="auto"/>
            <w:right w:val="none" w:sz="0" w:space="0" w:color="auto"/>
          </w:divBdr>
        </w:div>
        <w:div w:id="117915779">
          <w:marLeft w:val="0"/>
          <w:marRight w:val="0"/>
          <w:marTop w:val="0"/>
          <w:marBottom w:val="0"/>
          <w:divBdr>
            <w:top w:val="none" w:sz="0" w:space="0" w:color="auto"/>
            <w:left w:val="none" w:sz="0" w:space="0" w:color="auto"/>
            <w:bottom w:val="none" w:sz="0" w:space="0" w:color="auto"/>
            <w:right w:val="none" w:sz="0" w:space="0" w:color="auto"/>
          </w:divBdr>
        </w:div>
        <w:div w:id="1865094228">
          <w:marLeft w:val="0"/>
          <w:marRight w:val="0"/>
          <w:marTop w:val="0"/>
          <w:marBottom w:val="0"/>
          <w:divBdr>
            <w:top w:val="none" w:sz="0" w:space="0" w:color="auto"/>
            <w:left w:val="none" w:sz="0" w:space="0" w:color="auto"/>
            <w:bottom w:val="none" w:sz="0" w:space="0" w:color="auto"/>
            <w:right w:val="none" w:sz="0" w:space="0" w:color="auto"/>
          </w:divBdr>
        </w:div>
        <w:div w:id="1458644124">
          <w:marLeft w:val="0"/>
          <w:marRight w:val="0"/>
          <w:marTop w:val="0"/>
          <w:marBottom w:val="0"/>
          <w:divBdr>
            <w:top w:val="none" w:sz="0" w:space="0" w:color="auto"/>
            <w:left w:val="none" w:sz="0" w:space="0" w:color="auto"/>
            <w:bottom w:val="none" w:sz="0" w:space="0" w:color="auto"/>
            <w:right w:val="none" w:sz="0" w:space="0" w:color="auto"/>
          </w:divBdr>
        </w:div>
        <w:div w:id="164824971">
          <w:marLeft w:val="0"/>
          <w:marRight w:val="0"/>
          <w:marTop w:val="0"/>
          <w:marBottom w:val="0"/>
          <w:divBdr>
            <w:top w:val="none" w:sz="0" w:space="0" w:color="auto"/>
            <w:left w:val="none" w:sz="0" w:space="0" w:color="auto"/>
            <w:bottom w:val="none" w:sz="0" w:space="0" w:color="auto"/>
            <w:right w:val="none" w:sz="0" w:space="0" w:color="auto"/>
          </w:divBdr>
        </w:div>
        <w:div w:id="1874533414">
          <w:marLeft w:val="0"/>
          <w:marRight w:val="0"/>
          <w:marTop w:val="0"/>
          <w:marBottom w:val="0"/>
          <w:divBdr>
            <w:top w:val="none" w:sz="0" w:space="0" w:color="auto"/>
            <w:left w:val="none" w:sz="0" w:space="0" w:color="auto"/>
            <w:bottom w:val="none" w:sz="0" w:space="0" w:color="auto"/>
            <w:right w:val="none" w:sz="0" w:space="0" w:color="auto"/>
          </w:divBdr>
        </w:div>
      </w:divsChild>
    </w:div>
    <w:div w:id="2086800681">
      <w:bodyDiv w:val="1"/>
      <w:marLeft w:val="0"/>
      <w:marRight w:val="0"/>
      <w:marTop w:val="0"/>
      <w:marBottom w:val="0"/>
      <w:divBdr>
        <w:top w:val="none" w:sz="0" w:space="0" w:color="auto"/>
        <w:left w:val="none" w:sz="0" w:space="0" w:color="auto"/>
        <w:bottom w:val="none" w:sz="0" w:space="0" w:color="auto"/>
        <w:right w:val="none" w:sz="0" w:space="0" w:color="auto"/>
      </w:divBdr>
    </w:div>
    <w:div w:id="2089111450">
      <w:bodyDiv w:val="1"/>
      <w:marLeft w:val="0"/>
      <w:marRight w:val="0"/>
      <w:marTop w:val="0"/>
      <w:marBottom w:val="0"/>
      <w:divBdr>
        <w:top w:val="none" w:sz="0" w:space="0" w:color="auto"/>
        <w:left w:val="none" w:sz="0" w:space="0" w:color="auto"/>
        <w:bottom w:val="none" w:sz="0" w:space="0" w:color="auto"/>
        <w:right w:val="none" w:sz="0" w:space="0" w:color="auto"/>
      </w:divBdr>
      <w:divsChild>
        <w:div w:id="58552358">
          <w:marLeft w:val="0"/>
          <w:marRight w:val="0"/>
          <w:marTop w:val="0"/>
          <w:marBottom w:val="0"/>
          <w:divBdr>
            <w:top w:val="single" w:sz="2" w:space="0" w:color="auto"/>
            <w:left w:val="single" w:sz="2" w:space="0" w:color="auto"/>
            <w:bottom w:val="single" w:sz="2" w:space="0" w:color="auto"/>
            <w:right w:val="single" w:sz="2" w:space="0" w:color="auto"/>
          </w:divBdr>
        </w:div>
      </w:divsChild>
    </w:div>
    <w:div w:id="2092920662">
      <w:bodyDiv w:val="1"/>
      <w:marLeft w:val="0"/>
      <w:marRight w:val="0"/>
      <w:marTop w:val="0"/>
      <w:marBottom w:val="0"/>
      <w:divBdr>
        <w:top w:val="none" w:sz="0" w:space="0" w:color="auto"/>
        <w:left w:val="none" w:sz="0" w:space="0" w:color="auto"/>
        <w:bottom w:val="none" w:sz="0" w:space="0" w:color="auto"/>
        <w:right w:val="none" w:sz="0" w:space="0" w:color="auto"/>
      </w:divBdr>
    </w:div>
    <w:div w:id="2098138061">
      <w:bodyDiv w:val="1"/>
      <w:marLeft w:val="0"/>
      <w:marRight w:val="0"/>
      <w:marTop w:val="0"/>
      <w:marBottom w:val="0"/>
      <w:divBdr>
        <w:top w:val="none" w:sz="0" w:space="0" w:color="auto"/>
        <w:left w:val="none" w:sz="0" w:space="0" w:color="auto"/>
        <w:bottom w:val="none" w:sz="0" w:space="0" w:color="auto"/>
        <w:right w:val="none" w:sz="0" w:space="0" w:color="auto"/>
      </w:divBdr>
    </w:div>
    <w:div w:id="2103335296">
      <w:bodyDiv w:val="1"/>
      <w:marLeft w:val="0"/>
      <w:marRight w:val="0"/>
      <w:marTop w:val="0"/>
      <w:marBottom w:val="0"/>
      <w:divBdr>
        <w:top w:val="none" w:sz="0" w:space="0" w:color="auto"/>
        <w:left w:val="none" w:sz="0" w:space="0" w:color="auto"/>
        <w:bottom w:val="none" w:sz="0" w:space="0" w:color="auto"/>
        <w:right w:val="none" w:sz="0" w:space="0" w:color="auto"/>
      </w:divBdr>
    </w:div>
    <w:div w:id="2109814090">
      <w:bodyDiv w:val="1"/>
      <w:marLeft w:val="0"/>
      <w:marRight w:val="0"/>
      <w:marTop w:val="0"/>
      <w:marBottom w:val="0"/>
      <w:divBdr>
        <w:top w:val="none" w:sz="0" w:space="0" w:color="auto"/>
        <w:left w:val="none" w:sz="0" w:space="0" w:color="auto"/>
        <w:bottom w:val="none" w:sz="0" w:space="0" w:color="auto"/>
        <w:right w:val="none" w:sz="0" w:space="0" w:color="auto"/>
      </w:divBdr>
    </w:div>
    <w:div w:id="2110276955">
      <w:bodyDiv w:val="1"/>
      <w:marLeft w:val="0"/>
      <w:marRight w:val="0"/>
      <w:marTop w:val="0"/>
      <w:marBottom w:val="0"/>
      <w:divBdr>
        <w:top w:val="none" w:sz="0" w:space="0" w:color="auto"/>
        <w:left w:val="none" w:sz="0" w:space="0" w:color="auto"/>
        <w:bottom w:val="none" w:sz="0" w:space="0" w:color="auto"/>
        <w:right w:val="none" w:sz="0" w:space="0" w:color="auto"/>
      </w:divBdr>
    </w:div>
    <w:div w:id="2112166032">
      <w:bodyDiv w:val="1"/>
      <w:marLeft w:val="0"/>
      <w:marRight w:val="0"/>
      <w:marTop w:val="0"/>
      <w:marBottom w:val="0"/>
      <w:divBdr>
        <w:top w:val="none" w:sz="0" w:space="0" w:color="auto"/>
        <w:left w:val="none" w:sz="0" w:space="0" w:color="auto"/>
        <w:bottom w:val="none" w:sz="0" w:space="0" w:color="auto"/>
        <w:right w:val="none" w:sz="0" w:space="0" w:color="auto"/>
      </w:divBdr>
    </w:div>
    <w:div w:id="2113234097">
      <w:bodyDiv w:val="1"/>
      <w:marLeft w:val="0"/>
      <w:marRight w:val="0"/>
      <w:marTop w:val="0"/>
      <w:marBottom w:val="0"/>
      <w:divBdr>
        <w:top w:val="none" w:sz="0" w:space="0" w:color="auto"/>
        <w:left w:val="none" w:sz="0" w:space="0" w:color="auto"/>
        <w:bottom w:val="none" w:sz="0" w:space="0" w:color="auto"/>
        <w:right w:val="none" w:sz="0" w:space="0" w:color="auto"/>
      </w:divBdr>
    </w:div>
    <w:div w:id="2113429807">
      <w:bodyDiv w:val="1"/>
      <w:marLeft w:val="0"/>
      <w:marRight w:val="0"/>
      <w:marTop w:val="0"/>
      <w:marBottom w:val="0"/>
      <w:divBdr>
        <w:top w:val="none" w:sz="0" w:space="0" w:color="auto"/>
        <w:left w:val="none" w:sz="0" w:space="0" w:color="auto"/>
        <w:bottom w:val="none" w:sz="0" w:space="0" w:color="auto"/>
        <w:right w:val="none" w:sz="0" w:space="0" w:color="auto"/>
      </w:divBdr>
    </w:div>
    <w:div w:id="2113430437">
      <w:bodyDiv w:val="1"/>
      <w:marLeft w:val="0"/>
      <w:marRight w:val="0"/>
      <w:marTop w:val="0"/>
      <w:marBottom w:val="0"/>
      <w:divBdr>
        <w:top w:val="none" w:sz="0" w:space="0" w:color="auto"/>
        <w:left w:val="none" w:sz="0" w:space="0" w:color="auto"/>
        <w:bottom w:val="none" w:sz="0" w:space="0" w:color="auto"/>
        <w:right w:val="none" w:sz="0" w:space="0" w:color="auto"/>
      </w:divBdr>
    </w:div>
    <w:div w:id="2114352899">
      <w:bodyDiv w:val="1"/>
      <w:marLeft w:val="0"/>
      <w:marRight w:val="0"/>
      <w:marTop w:val="0"/>
      <w:marBottom w:val="0"/>
      <w:divBdr>
        <w:top w:val="none" w:sz="0" w:space="0" w:color="auto"/>
        <w:left w:val="none" w:sz="0" w:space="0" w:color="auto"/>
        <w:bottom w:val="none" w:sz="0" w:space="0" w:color="auto"/>
        <w:right w:val="none" w:sz="0" w:space="0" w:color="auto"/>
      </w:divBdr>
    </w:div>
    <w:div w:id="2123457213">
      <w:bodyDiv w:val="1"/>
      <w:marLeft w:val="0"/>
      <w:marRight w:val="0"/>
      <w:marTop w:val="0"/>
      <w:marBottom w:val="0"/>
      <w:divBdr>
        <w:top w:val="none" w:sz="0" w:space="0" w:color="auto"/>
        <w:left w:val="none" w:sz="0" w:space="0" w:color="auto"/>
        <w:bottom w:val="none" w:sz="0" w:space="0" w:color="auto"/>
        <w:right w:val="none" w:sz="0" w:space="0" w:color="auto"/>
      </w:divBdr>
    </w:div>
    <w:div w:id="2129200659">
      <w:bodyDiv w:val="1"/>
      <w:marLeft w:val="0"/>
      <w:marRight w:val="0"/>
      <w:marTop w:val="0"/>
      <w:marBottom w:val="0"/>
      <w:divBdr>
        <w:top w:val="none" w:sz="0" w:space="0" w:color="auto"/>
        <w:left w:val="none" w:sz="0" w:space="0" w:color="auto"/>
        <w:bottom w:val="none" w:sz="0" w:space="0" w:color="auto"/>
        <w:right w:val="none" w:sz="0" w:space="0" w:color="auto"/>
      </w:divBdr>
      <w:divsChild>
        <w:div w:id="334234100">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2134443032">
      <w:bodyDiv w:val="1"/>
      <w:marLeft w:val="0"/>
      <w:marRight w:val="0"/>
      <w:marTop w:val="0"/>
      <w:marBottom w:val="0"/>
      <w:divBdr>
        <w:top w:val="none" w:sz="0" w:space="0" w:color="auto"/>
        <w:left w:val="none" w:sz="0" w:space="0" w:color="auto"/>
        <w:bottom w:val="none" w:sz="0" w:space="0" w:color="auto"/>
        <w:right w:val="none" w:sz="0" w:space="0" w:color="auto"/>
      </w:divBdr>
    </w:div>
    <w:div w:id="2134520786">
      <w:bodyDiv w:val="1"/>
      <w:marLeft w:val="0"/>
      <w:marRight w:val="0"/>
      <w:marTop w:val="0"/>
      <w:marBottom w:val="0"/>
      <w:divBdr>
        <w:top w:val="none" w:sz="0" w:space="0" w:color="auto"/>
        <w:left w:val="none" w:sz="0" w:space="0" w:color="auto"/>
        <w:bottom w:val="none" w:sz="0" w:space="0" w:color="auto"/>
        <w:right w:val="none" w:sz="0" w:space="0" w:color="auto"/>
      </w:divBdr>
    </w:div>
    <w:div w:id="2136439097">
      <w:bodyDiv w:val="1"/>
      <w:marLeft w:val="0"/>
      <w:marRight w:val="0"/>
      <w:marTop w:val="0"/>
      <w:marBottom w:val="0"/>
      <w:divBdr>
        <w:top w:val="none" w:sz="0" w:space="0" w:color="auto"/>
        <w:left w:val="none" w:sz="0" w:space="0" w:color="auto"/>
        <w:bottom w:val="none" w:sz="0" w:space="0" w:color="auto"/>
        <w:right w:val="none" w:sz="0" w:space="0" w:color="auto"/>
      </w:divBdr>
    </w:div>
    <w:div w:id="213990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tunebusinessinsights.com/artificial-intelligence-ai-in-retail-market-10196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homasnet.com/insights/zara-h-m-fast-fashion-ai-supply-cha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tech.walmart.com/content/walmart-global-tech/en_us/blog/post/walmarts-ai-powered-inventory-system-brightens-the-holidays.html"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uters.com/business/amazons-surveillance-can-boost-output-possibly-limit-unions-study-2020-08-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BF20E-20F3-E14E-B51D-8B8D28228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20230</TotalTime>
  <Pages>66</Pages>
  <Words>20062</Words>
  <Characters>114357</Characters>
  <Application>Microsoft Office Word</Application>
  <DocSecurity>0</DocSecurity>
  <Lines>952</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Sonu Ameta</dc:creator>
  <cp:keywords/>
  <dc:description/>
  <cp:lastModifiedBy>Varun Desai</cp:lastModifiedBy>
  <cp:revision>41</cp:revision>
  <cp:lastPrinted>2026-04-28T21:08:00Z</cp:lastPrinted>
  <dcterms:created xsi:type="dcterms:W3CDTF">2026-04-08T20:34:00Z</dcterms:created>
  <dcterms:modified xsi:type="dcterms:W3CDTF">2026-06-04T13:44:00Z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0f3a26e51c4262b3422ad4800b5c160b9b17e8c15dd64d8ea49b6d4636ffd8c2</vt:lpwstr>
  </property>
</Properties>
</file>