
<file path=[Content_Types].xml><?xml version="1.0" encoding="utf-8"?>
<Types xmlns="http://schemas.openxmlformats.org/package/2006/content-types">
  <Default Extension="png" ContentType="image/png"/>
  <Default Extension="svg" ContentType="image/svg+xml"/>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43F3323" w14:textId="6D4C0D96" w:rsidR="00F468DE" w:rsidRDefault="00A26883" w:rsidP="008438E1">
      <w:pPr>
        <w:spacing w:line="360" w:lineRule="auto"/>
      </w:pPr>
      <w:bookmarkStart w:id="0" w:name="_GoBack"/>
      <w:bookmarkEnd w:id="0"/>
      <w:r>
        <w:rPr>
          <w:noProof/>
          <w:lang w:eastAsia="en-GB"/>
          <w14:ligatures w14:val="standardContextual"/>
        </w:rPr>
        <w:drawing>
          <wp:inline distT="0" distB="0" distL="0" distR="0" wp14:anchorId="19B23306" wp14:editId="211EC503">
            <wp:extent cx="5943600" cy="3343275"/>
            <wp:effectExtent l="0" t="0" r="0" b="9525"/>
            <wp:docPr id="64449728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4497282" name=""/>
                    <pic:cNvPicPr/>
                  </pic:nvPicPr>
                  <pic:blipFill>
                    <a:blip r:embed="rId7">
                      <a:extLst>
                        <a:ext uri="{96DAC541-7B7A-43D3-8B79-37D633B846F1}">
                          <asvg:svgBlip xmlns:asvg="http://schemas.microsoft.com/office/drawing/2016/SVG/main" xmlns:w16se="http://schemas.microsoft.com/office/word/2015/wordml/symex"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r:embed="rId8"/>
                        </a:ext>
                      </a:extLst>
                    </a:blip>
                    <a:stretch>
                      <a:fillRect/>
                    </a:stretch>
                  </pic:blipFill>
                  <pic:spPr>
                    <a:xfrm>
                      <a:off x="0" y="0"/>
                      <a:ext cx="5943600" cy="3343275"/>
                    </a:xfrm>
                    <a:prstGeom prst="rect">
                      <a:avLst/>
                    </a:prstGeom>
                  </pic:spPr>
                </pic:pic>
              </a:graphicData>
            </a:graphic>
          </wp:inline>
        </w:drawing>
      </w:r>
    </w:p>
    <w:p w14:paraId="16F8DDE9" w14:textId="76622AA0" w:rsidR="00A26883" w:rsidRDefault="00A26883" w:rsidP="008438E1">
      <w:pPr>
        <w:spacing w:line="360" w:lineRule="auto"/>
      </w:pPr>
      <w:r>
        <w:rPr>
          <w:noProof/>
          <w:lang w:eastAsia="en-GB"/>
          <w14:ligatures w14:val="standardContextual"/>
        </w:rPr>
        <w:drawing>
          <wp:inline distT="0" distB="0" distL="0" distR="0" wp14:anchorId="2F0A227A" wp14:editId="4A6E8222">
            <wp:extent cx="5943600" cy="3343275"/>
            <wp:effectExtent l="0" t="0" r="0" b="9525"/>
            <wp:docPr id="213678924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6789248" name=""/>
                    <pic:cNvPicPr/>
                  </pic:nvPicPr>
                  <pic:blipFill>
                    <a:blip r:embed="rId9">
                      <a:extLst>
                        <a:ext uri="{96DAC541-7B7A-43D3-8B79-37D633B846F1}">
                          <asvg:svgBlip xmlns:asvg="http://schemas.microsoft.com/office/drawing/2016/SVG/main" xmlns:w16se="http://schemas.microsoft.com/office/word/2015/wordml/symex"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r:embed="rId10"/>
                        </a:ext>
                      </a:extLst>
                    </a:blip>
                    <a:stretch>
                      <a:fillRect/>
                    </a:stretch>
                  </pic:blipFill>
                  <pic:spPr>
                    <a:xfrm>
                      <a:off x="0" y="0"/>
                      <a:ext cx="5943600" cy="3343275"/>
                    </a:xfrm>
                    <a:prstGeom prst="rect">
                      <a:avLst/>
                    </a:prstGeom>
                  </pic:spPr>
                </pic:pic>
              </a:graphicData>
            </a:graphic>
          </wp:inline>
        </w:drawing>
      </w:r>
    </w:p>
    <w:p w14:paraId="638DA8FA" w14:textId="3B24A409" w:rsidR="00F468DE" w:rsidRDefault="00F468DE" w:rsidP="008438E1">
      <w:pPr>
        <w:spacing w:line="360" w:lineRule="auto"/>
      </w:pPr>
      <w:r>
        <w:rPr>
          <w:noProof/>
          <w:lang w:eastAsia="en-GB"/>
          <w14:ligatures w14:val="standardContextual"/>
        </w:rPr>
        <w:lastRenderedPageBreak/>
        <w:drawing>
          <wp:inline distT="0" distB="0" distL="0" distR="0" wp14:anchorId="07B5BCFF" wp14:editId="0906F616">
            <wp:extent cx="5943600" cy="3343275"/>
            <wp:effectExtent l="0" t="0" r="0" b="9525"/>
            <wp:docPr id="146556318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5563180" name=""/>
                    <pic:cNvPicPr/>
                  </pic:nvPicPr>
                  <pic:blipFill>
                    <a:blip r:embed="rId11">
                      <a:extLst>
                        <a:ext uri="{96DAC541-7B7A-43D3-8B79-37D633B846F1}">
                          <asvg:svgBlip xmlns:asvg="http://schemas.microsoft.com/office/drawing/2016/SVG/main" xmlns:w16se="http://schemas.microsoft.com/office/word/2015/wordml/symex"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r:embed="rId12"/>
                        </a:ext>
                      </a:extLst>
                    </a:blip>
                    <a:stretch>
                      <a:fillRect/>
                    </a:stretch>
                  </pic:blipFill>
                  <pic:spPr>
                    <a:xfrm>
                      <a:off x="0" y="0"/>
                      <a:ext cx="5943600" cy="3343275"/>
                    </a:xfrm>
                    <a:prstGeom prst="rect">
                      <a:avLst/>
                    </a:prstGeom>
                  </pic:spPr>
                </pic:pic>
              </a:graphicData>
            </a:graphic>
          </wp:inline>
        </w:drawing>
      </w:r>
    </w:p>
    <w:p w14:paraId="3BE6123A" w14:textId="4DD4B561" w:rsidR="005E06BF" w:rsidRPr="00730E2A" w:rsidRDefault="000A046C" w:rsidP="008438E1">
      <w:pPr>
        <w:spacing w:line="360" w:lineRule="auto"/>
        <w:rPr>
          <w:rFonts w:eastAsia="Times New Roman" w:cs="Times New Roman"/>
          <w:szCs w:val="24"/>
          <w:lang w:eastAsia="en-GB"/>
        </w:rPr>
      </w:pPr>
      <w:r>
        <w:t xml:space="preserve">Notes: </w:t>
      </w:r>
      <w:r w:rsidR="001417AC">
        <w:t xml:space="preserve">Good afternoon. Today I am going </w:t>
      </w:r>
      <w:r w:rsidR="008438E1">
        <w:t xml:space="preserve">to </w:t>
      </w:r>
      <w:r w:rsidR="001417AC">
        <w:t xml:space="preserve">present the concept of managing conflict in teams. </w:t>
      </w:r>
      <w:r w:rsidR="001417AC" w:rsidRPr="001417AC">
        <w:rPr>
          <w:rFonts w:eastAsia="Times New Roman" w:cs="Times New Roman"/>
          <w:szCs w:val="24"/>
          <w:lang w:eastAsia="en-GB"/>
        </w:rPr>
        <w:t>When people in a team stop getting along with one another, it's called team conflict.</w:t>
      </w:r>
      <w:r w:rsidR="001417AC">
        <w:rPr>
          <w:rFonts w:eastAsia="Times New Roman" w:cs="Times New Roman"/>
          <w:szCs w:val="24"/>
          <w:lang w:eastAsia="en-GB"/>
        </w:rPr>
        <w:t xml:space="preserve"> </w:t>
      </w:r>
      <w:r w:rsidR="00744385" w:rsidRPr="00744385">
        <w:rPr>
          <w:rFonts w:eastAsia="Times New Roman" w:cs="Times New Roman"/>
          <w:szCs w:val="24"/>
          <w:lang w:eastAsia="en-GB"/>
        </w:rPr>
        <w:t>Conflict may lead to many undesirable results, making it a potentially dangerous choice when it comes to collaboration</w:t>
      </w:r>
      <w:r w:rsidR="00B764C0">
        <w:rPr>
          <w:rFonts w:eastAsia="Times New Roman" w:cs="Times New Roman"/>
          <w:szCs w:val="24"/>
          <w:lang w:eastAsia="en-GB"/>
        </w:rPr>
        <w:t xml:space="preserve"> </w:t>
      </w:r>
      <w:r w:rsidR="00B764C0">
        <w:t>(Owsiak, 2023)</w:t>
      </w:r>
      <w:r w:rsidR="00744385" w:rsidRPr="00744385">
        <w:rPr>
          <w:rFonts w:eastAsia="Times New Roman" w:cs="Times New Roman"/>
          <w:szCs w:val="24"/>
          <w:lang w:eastAsia="en-GB"/>
        </w:rPr>
        <w:t>. This can put the team's goals at risk and lengthen the time it takes to finish tasks. In the long run, this might cause the team to fail to achieve its goals because its members fail to coordinate their interdependent efforts</w:t>
      </w:r>
      <w:r w:rsidR="00B764C0">
        <w:rPr>
          <w:rFonts w:eastAsia="Times New Roman" w:cs="Times New Roman"/>
          <w:szCs w:val="24"/>
          <w:lang w:eastAsia="en-GB"/>
        </w:rPr>
        <w:t xml:space="preserve"> </w:t>
      </w:r>
      <w:r w:rsidR="00B764C0">
        <w:t>(Kindler, 2019)</w:t>
      </w:r>
      <w:r w:rsidR="00744385" w:rsidRPr="00744385">
        <w:rPr>
          <w:rFonts w:eastAsia="Times New Roman" w:cs="Times New Roman"/>
          <w:szCs w:val="24"/>
          <w:lang w:eastAsia="en-GB"/>
        </w:rPr>
        <w:t>. This is why it's so important for teams to settle their differences and work together to achieve their goals; otherwise, they won't be able to work together effectively</w:t>
      </w:r>
      <w:r w:rsidR="00B764C0">
        <w:rPr>
          <w:rFonts w:eastAsia="Times New Roman" w:cs="Times New Roman"/>
          <w:szCs w:val="24"/>
          <w:lang w:eastAsia="en-GB"/>
        </w:rPr>
        <w:t xml:space="preserve"> </w:t>
      </w:r>
      <w:r w:rsidR="00B764C0">
        <w:t>(Greer, 2014)</w:t>
      </w:r>
      <w:r w:rsidR="00744385" w:rsidRPr="00744385">
        <w:rPr>
          <w:rFonts w:eastAsia="Times New Roman" w:cs="Times New Roman"/>
          <w:szCs w:val="24"/>
          <w:lang w:eastAsia="en-GB"/>
        </w:rPr>
        <w:t xml:space="preserve">. This presentation's goal is to shed light on the causes of disagreements that crop up in group projects. On top of that, this presentation will show several ways that professional teams have dealt with conflict in the past. </w:t>
      </w:r>
    </w:p>
    <w:p w14:paraId="23D30E5F" w14:textId="69D8AB33" w:rsidR="00730E2A" w:rsidRPr="00511462" w:rsidRDefault="00F468DE" w:rsidP="008438E1">
      <w:pPr>
        <w:spacing w:line="360" w:lineRule="auto"/>
        <w:rPr>
          <w:rFonts w:eastAsia="Times New Roman" w:cs="Times New Roman"/>
          <w:szCs w:val="24"/>
          <w:lang w:eastAsia="en-GB"/>
        </w:rPr>
      </w:pPr>
      <w:r>
        <w:rPr>
          <w:noProof/>
          <w:lang w:eastAsia="en-GB"/>
          <w14:ligatures w14:val="standardContextual"/>
        </w:rPr>
        <w:drawing>
          <wp:inline distT="0" distB="0" distL="0" distR="0" wp14:anchorId="382CBBB7" wp14:editId="36F5AA20">
            <wp:extent cx="5943600" cy="3343275"/>
            <wp:effectExtent l="0" t="0" r="0" b="9525"/>
            <wp:docPr id="4995425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954251" name=""/>
                    <pic:cNvPicPr/>
                  </pic:nvPicPr>
                  <pic:blipFill>
                    <a:blip r:embed="rId13">
                      <a:extLst>
                        <a:ext uri="{96DAC541-7B7A-43D3-8B79-37D633B846F1}">
                          <asvg:svgBlip xmlns:asvg="http://schemas.microsoft.com/office/drawing/2016/SVG/main" xmlns:w16se="http://schemas.microsoft.com/office/word/2015/wordml/symex"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r:embed="rId14"/>
                        </a:ext>
                      </a:extLst>
                    </a:blip>
                    <a:stretch>
                      <a:fillRect/>
                    </a:stretch>
                  </pic:blipFill>
                  <pic:spPr>
                    <a:xfrm>
                      <a:off x="0" y="0"/>
                      <a:ext cx="5943600" cy="3343275"/>
                    </a:xfrm>
                    <a:prstGeom prst="rect">
                      <a:avLst/>
                    </a:prstGeom>
                  </pic:spPr>
                </pic:pic>
              </a:graphicData>
            </a:graphic>
          </wp:inline>
        </w:drawing>
      </w:r>
      <w:r w:rsidR="00511462">
        <w:t xml:space="preserve">Notes: </w:t>
      </w:r>
      <w:r w:rsidR="00511462" w:rsidRPr="00511462">
        <w:rPr>
          <w:rFonts w:eastAsia="Times New Roman" w:cs="Times New Roman"/>
          <w:szCs w:val="24"/>
          <w:lang w:eastAsia="en-GB"/>
        </w:rPr>
        <w:t>The very definition of conflict is an aggressive encounter in which one side seeks to obstruct the other's plans or activities. One crucial aspect of a manager's or team leader's role is to bring problems to light so that they may be addressed. Substantive and emotional disputes are the two main categories of team conflicts</w:t>
      </w:r>
      <w:r w:rsidR="00B764C0">
        <w:rPr>
          <w:rFonts w:eastAsia="Times New Roman" w:cs="Times New Roman"/>
          <w:szCs w:val="24"/>
          <w:lang w:eastAsia="en-GB"/>
        </w:rPr>
        <w:t xml:space="preserve"> </w:t>
      </w:r>
      <w:r w:rsidR="00B764C0">
        <w:t>(Kindler, 2019)</w:t>
      </w:r>
      <w:r w:rsidR="00511462" w:rsidRPr="00511462">
        <w:rPr>
          <w:rFonts w:eastAsia="Times New Roman" w:cs="Times New Roman"/>
          <w:szCs w:val="24"/>
          <w:lang w:eastAsia="en-GB"/>
        </w:rPr>
        <w:t>. Arguments become heated when important matters like objectives, responsibilities, and resource distribution are at stake. When people are stubborn and refuse to budge from their positions, conflict is inevitable. Jealousy, insecurity, irritation, and personality clashes are some of the elements that might lead to emotional conflicts. When two individuals can't manage to put aside their inherent hostility and persistently maintain oppos</w:t>
      </w:r>
      <w:r w:rsidR="008438E1">
        <w:rPr>
          <w:rFonts w:eastAsia="Times New Roman" w:cs="Times New Roman"/>
          <w:szCs w:val="24"/>
          <w:lang w:eastAsia="en-GB"/>
        </w:rPr>
        <w:t>ing</w:t>
      </w:r>
      <w:r w:rsidR="00511462" w:rsidRPr="00511462">
        <w:rPr>
          <w:rFonts w:eastAsia="Times New Roman" w:cs="Times New Roman"/>
          <w:szCs w:val="24"/>
          <w:lang w:eastAsia="en-GB"/>
        </w:rPr>
        <w:t xml:space="preserve"> opinions, it becomes an emotional conflict</w:t>
      </w:r>
      <w:r w:rsidR="00B764C0">
        <w:rPr>
          <w:rFonts w:eastAsia="Times New Roman" w:cs="Times New Roman"/>
          <w:szCs w:val="24"/>
          <w:lang w:eastAsia="en-GB"/>
        </w:rPr>
        <w:t xml:space="preserve"> </w:t>
      </w:r>
      <w:r w:rsidR="00B764C0">
        <w:t>(Mayer, 2012)</w:t>
      </w:r>
      <w:r w:rsidR="00511462" w:rsidRPr="00511462">
        <w:rPr>
          <w:rFonts w:eastAsia="Times New Roman" w:cs="Times New Roman"/>
          <w:szCs w:val="24"/>
          <w:lang w:eastAsia="en-GB"/>
        </w:rPr>
        <w:t>.</w:t>
      </w:r>
    </w:p>
    <w:p w14:paraId="05E0FFF1" w14:textId="77777777" w:rsidR="00887162" w:rsidRPr="00887162" w:rsidRDefault="00F468DE" w:rsidP="00887162">
      <w:pPr>
        <w:spacing w:line="360" w:lineRule="auto"/>
      </w:pPr>
      <w:r>
        <w:rPr>
          <w:noProof/>
          <w:lang w:eastAsia="en-GB"/>
          <w14:ligatures w14:val="standardContextual"/>
        </w:rPr>
        <w:drawing>
          <wp:inline distT="0" distB="0" distL="0" distR="0" wp14:anchorId="6A5E88CB" wp14:editId="081F9C76">
            <wp:extent cx="5943600" cy="3343275"/>
            <wp:effectExtent l="0" t="0" r="0" b="9525"/>
            <wp:docPr id="135859324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8593240" name=""/>
                    <pic:cNvPicPr/>
                  </pic:nvPicPr>
                  <pic:blipFill>
                    <a:blip r:embed="rId15">
                      <a:extLst>
                        <a:ext uri="{96DAC541-7B7A-43D3-8B79-37D633B846F1}">
                          <asvg:svgBlip xmlns:asvg="http://schemas.microsoft.com/office/drawing/2016/SVG/main" xmlns:w16se="http://schemas.microsoft.com/office/word/2015/wordml/symex"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r:embed="rId16"/>
                        </a:ext>
                      </a:extLst>
                    </a:blip>
                    <a:stretch>
                      <a:fillRect/>
                    </a:stretch>
                  </pic:blipFill>
                  <pic:spPr>
                    <a:xfrm>
                      <a:off x="0" y="0"/>
                      <a:ext cx="5943600" cy="3343275"/>
                    </a:xfrm>
                    <a:prstGeom prst="rect">
                      <a:avLst/>
                    </a:prstGeom>
                  </pic:spPr>
                </pic:pic>
              </a:graphicData>
            </a:graphic>
          </wp:inline>
        </w:drawing>
      </w:r>
      <w:r w:rsidR="00987BDB">
        <w:t xml:space="preserve">Notes: </w:t>
      </w:r>
      <w:r w:rsidR="00887162" w:rsidRPr="00887162">
        <w:rPr>
          <w:rFonts w:eastAsia="Times New Roman"/>
          <w:lang w:val="en-US"/>
        </w:rPr>
        <w:t>The following are examples of typical team conflicts that lead to undesirable outcomes:</w:t>
      </w:r>
    </w:p>
    <w:p w14:paraId="23C765B8" w14:textId="77777777" w:rsidR="00887162" w:rsidRPr="00887162" w:rsidRDefault="00887162" w:rsidP="00887162">
      <w:pPr>
        <w:spacing w:line="360" w:lineRule="auto"/>
        <w:rPr>
          <w:rFonts w:eastAsia="Times New Roman" w:cs="Times New Roman"/>
          <w:szCs w:val="24"/>
          <w:lang w:eastAsia="en-GB"/>
        </w:rPr>
      </w:pPr>
      <w:r w:rsidRPr="00887162">
        <w:rPr>
          <w:rFonts w:eastAsia="Times New Roman" w:cs="Times New Roman"/>
          <w:szCs w:val="24"/>
          <w:lang w:val="en-US" w:eastAsia="en-GB"/>
        </w:rPr>
        <w:t xml:space="preserve">When team members let their emotions and problems at home get in the way of getting the job done, conflict is sure to follow. Conflicts may also arise as a result of rivalry over resources like knowledge, capital, materials, or technological know-how (Dignath &amp; Eder, 2014). Misunderstandings are more common in virtual teams and teams consisting of people from different cultural backgrounds, and they may lead to conflicts when communication breaks down. Concerning Belbin’s team role theory, it can be said that when the team roles can not be distributed properly conflicts can be started in a team. Moreover, in terms of developing group and group-based discussion Tuckman’s model can help a lot as it can provide stage-by-stage solutions. But when those step-by-step group development process is ignored then the conflicts in the team can arise. External factors at work, including speculation about layoffs or worries that other companies are outselling them, may harm team morale. Additionally, differing work ethics, lack of trust and ineffective leadership can create conflict in a team. </w:t>
      </w:r>
    </w:p>
    <w:p w14:paraId="465BA01C" w14:textId="3395FAEB" w:rsidR="00511462" w:rsidRDefault="00511462" w:rsidP="008438E1">
      <w:pPr>
        <w:spacing w:line="360" w:lineRule="auto"/>
      </w:pPr>
    </w:p>
    <w:p w14:paraId="307E6B1F" w14:textId="606259D9" w:rsidR="00A26883" w:rsidRDefault="00887162" w:rsidP="008438E1">
      <w:pPr>
        <w:spacing w:line="360" w:lineRule="auto"/>
        <w:rPr>
          <w:noProof/>
          <w14:ligatures w14:val="standardContextual"/>
        </w:rPr>
      </w:pPr>
      <w:r>
        <w:rPr>
          <w:noProof/>
          <w:lang w:eastAsia="en-GB"/>
          <w14:ligatures w14:val="standardContextual"/>
        </w:rPr>
        <w:drawing>
          <wp:inline distT="0" distB="0" distL="0" distR="0" wp14:anchorId="381DC43B" wp14:editId="50A696CC">
            <wp:extent cx="5943600" cy="3343275"/>
            <wp:effectExtent l="0" t="0" r="0" b="9525"/>
            <wp:docPr id="60228880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2288806" name=""/>
                    <pic:cNvPicPr/>
                  </pic:nvPicPr>
                  <pic:blipFill>
                    <a:blip r:embed="rId17">
                      <a:extLst>
                        <a:ext uri="{96DAC541-7B7A-43D3-8B79-37D633B846F1}">
                          <asvg:svgBlip xmlns:asvg="http://schemas.microsoft.com/office/drawing/2016/SVG/main" xmlns:w16se="http://schemas.microsoft.com/office/word/2015/wordml/symex"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r:embed="rId18"/>
                        </a:ext>
                      </a:extLst>
                    </a:blip>
                    <a:stretch>
                      <a:fillRect/>
                    </a:stretch>
                  </pic:blipFill>
                  <pic:spPr>
                    <a:xfrm>
                      <a:off x="0" y="0"/>
                      <a:ext cx="5943600" cy="3343275"/>
                    </a:xfrm>
                    <a:prstGeom prst="rect">
                      <a:avLst/>
                    </a:prstGeom>
                  </pic:spPr>
                </pic:pic>
              </a:graphicData>
            </a:graphic>
          </wp:inline>
        </w:drawing>
      </w:r>
    </w:p>
    <w:p w14:paraId="796F3316" w14:textId="220EE546" w:rsidR="00744385" w:rsidRDefault="00744385" w:rsidP="008438E1">
      <w:pPr>
        <w:spacing w:line="360" w:lineRule="auto"/>
        <w:rPr>
          <w:rFonts w:eastAsia="Times New Roman" w:cs="Times New Roman"/>
          <w:szCs w:val="24"/>
          <w:lang w:eastAsia="en-GB"/>
        </w:rPr>
      </w:pPr>
      <w:r>
        <w:t xml:space="preserve">Notes: </w:t>
      </w:r>
      <w:r w:rsidRPr="00744385">
        <w:rPr>
          <w:rFonts w:eastAsia="Times New Roman" w:cs="Times New Roman"/>
          <w:szCs w:val="24"/>
          <w:lang w:eastAsia="en-GB"/>
        </w:rPr>
        <w:t xml:space="preserve">In a team, conflicts may lead to </w:t>
      </w:r>
      <w:r w:rsidR="008438E1">
        <w:rPr>
          <w:rFonts w:eastAsia="Times New Roman" w:cs="Times New Roman"/>
          <w:szCs w:val="24"/>
          <w:lang w:eastAsia="en-GB"/>
        </w:rPr>
        <w:t>several</w:t>
      </w:r>
      <w:r w:rsidRPr="00744385">
        <w:rPr>
          <w:rFonts w:eastAsia="Times New Roman" w:cs="Times New Roman"/>
          <w:szCs w:val="24"/>
          <w:lang w:eastAsia="en-GB"/>
        </w:rPr>
        <w:t xml:space="preserve"> issues. Discord stemming from animosity between people may weaken team unity and collaboration. When team members aren't on the same page, it may be difficult to focus on getting things done and potentially jeopardize the team's objectives. Poor coordination of interdependent activities might result from individuals withdrawing their attention or engagement in communication</w:t>
      </w:r>
      <w:r w:rsidR="00B764C0">
        <w:rPr>
          <w:rFonts w:eastAsia="Times New Roman" w:cs="Times New Roman"/>
          <w:szCs w:val="24"/>
          <w:lang w:eastAsia="en-GB"/>
        </w:rPr>
        <w:t xml:space="preserve"> </w:t>
      </w:r>
      <w:r w:rsidR="00B764C0">
        <w:t>(Condliffe, 2019)</w:t>
      </w:r>
      <w:r w:rsidRPr="00744385">
        <w:rPr>
          <w:rFonts w:eastAsia="Times New Roman" w:cs="Times New Roman"/>
          <w:szCs w:val="24"/>
          <w:lang w:eastAsia="en-GB"/>
        </w:rPr>
        <w:t xml:space="preserve">. Team members' pleasure, frustration, and decision-making abilities may all take a hit when tension and heightened emotions are present. </w:t>
      </w:r>
    </w:p>
    <w:p w14:paraId="5A038A20" w14:textId="787F0F1E" w:rsidR="00887162" w:rsidRDefault="00887162" w:rsidP="008438E1">
      <w:pPr>
        <w:spacing w:line="360" w:lineRule="auto"/>
        <w:rPr>
          <w:rFonts w:eastAsia="Times New Roman" w:cs="Times New Roman"/>
          <w:szCs w:val="24"/>
          <w:lang w:eastAsia="en-GB"/>
        </w:rPr>
      </w:pPr>
      <w:r>
        <w:rPr>
          <w:noProof/>
          <w:lang w:eastAsia="en-GB"/>
          <w14:ligatures w14:val="standardContextual"/>
        </w:rPr>
        <w:drawing>
          <wp:inline distT="0" distB="0" distL="0" distR="0" wp14:anchorId="3D73EFDA" wp14:editId="6EF73FA6">
            <wp:extent cx="5943600" cy="3343275"/>
            <wp:effectExtent l="0" t="0" r="0" b="9525"/>
            <wp:docPr id="30618101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6181019" name=""/>
                    <pic:cNvPicPr/>
                  </pic:nvPicPr>
                  <pic:blipFill>
                    <a:blip r:embed="rId19">
                      <a:extLst>
                        <a:ext uri="{96DAC541-7B7A-43D3-8B79-37D633B846F1}">
                          <asvg:svgBlip xmlns:asvg="http://schemas.microsoft.com/office/drawing/2016/SVG/main" xmlns:w16se="http://schemas.microsoft.com/office/word/2015/wordml/symex"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r:embed="rId20"/>
                        </a:ext>
                      </a:extLst>
                    </a:blip>
                    <a:stretch>
                      <a:fillRect/>
                    </a:stretch>
                  </pic:blipFill>
                  <pic:spPr>
                    <a:xfrm>
                      <a:off x="0" y="0"/>
                      <a:ext cx="5943600" cy="3343275"/>
                    </a:xfrm>
                    <a:prstGeom prst="rect">
                      <a:avLst/>
                    </a:prstGeom>
                  </pic:spPr>
                </pic:pic>
              </a:graphicData>
            </a:graphic>
          </wp:inline>
        </w:drawing>
      </w:r>
    </w:p>
    <w:p w14:paraId="52C41A75" w14:textId="77777777" w:rsidR="00887162" w:rsidRPr="00887162" w:rsidRDefault="00887162" w:rsidP="00887162">
      <w:pPr>
        <w:spacing w:line="360" w:lineRule="auto"/>
        <w:rPr>
          <w:rFonts w:eastAsia="Times New Roman" w:cs="Times New Roman"/>
          <w:szCs w:val="24"/>
          <w:lang w:eastAsia="en-GB"/>
        </w:rPr>
      </w:pPr>
      <w:r w:rsidRPr="00887162">
        <w:rPr>
          <w:rFonts w:eastAsia="Times New Roman" w:cs="Times New Roman"/>
          <w:szCs w:val="24"/>
          <w:lang w:val="en-US" w:eastAsia="en-GB"/>
        </w:rPr>
        <w:t xml:space="preserve">Conflict can bring so many negative outcomes for a team but at the same time, conflict can provide some positive outcomes for team-based work. First of all, conflict can encourage a diverse perspective on a particular problem which can help team members to find out a more suitable solution (Kindler, 2019). Engaging in conflict can help the team members to make better decisions and it can also strengthen the relationship among the team members when they properly resolve their conflict again and again. In this way, conflict in the team can improve their performance in the long run. </w:t>
      </w:r>
    </w:p>
    <w:p w14:paraId="4141E9EC" w14:textId="77777777" w:rsidR="00887162" w:rsidRPr="00744385" w:rsidRDefault="00887162" w:rsidP="008438E1">
      <w:pPr>
        <w:spacing w:line="360" w:lineRule="auto"/>
        <w:rPr>
          <w:rFonts w:eastAsia="Times New Roman" w:cs="Times New Roman"/>
          <w:szCs w:val="24"/>
          <w:lang w:eastAsia="en-GB"/>
        </w:rPr>
      </w:pPr>
    </w:p>
    <w:p w14:paraId="74AF10CA" w14:textId="7C027FE4" w:rsidR="00A26883" w:rsidRDefault="00A26883" w:rsidP="008438E1">
      <w:pPr>
        <w:spacing w:line="360" w:lineRule="auto"/>
        <w:rPr>
          <w:noProof/>
          <w14:ligatures w14:val="standardContextual"/>
        </w:rPr>
      </w:pPr>
      <w:r>
        <w:rPr>
          <w:noProof/>
          <w:lang w:eastAsia="en-GB"/>
          <w14:ligatures w14:val="standardContextual"/>
        </w:rPr>
        <w:drawing>
          <wp:inline distT="0" distB="0" distL="0" distR="0" wp14:anchorId="06F13B3A" wp14:editId="00400309">
            <wp:extent cx="5943600" cy="3343275"/>
            <wp:effectExtent l="0" t="0" r="0" b="9525"/>
            <wp:docPr id="109813063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8130637" name=""/>
                    <pic:cNvPicPr/>
                  </pic:nvPicPr>
                  <pic:blipFill>
                    <a:blip r:embed="rId21">
                      <a:extLst>
                        <a:ext uri="{96DAC541-7B7A-43D3-8B79-37D633B846F1}">
                          <asvg:svgBlip xmlns:asvg="http://schemas.microsoft.com/office/drawing/2016/SVG/main" xmlns:w16se="http://schemas.microsoft.com/office/word/2015/wordml/symex"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r:embed="rId22"/>
                        </a:ext>
                      </a:extLst>
                    </a:blip>
                    <a:stretch>
                      <a:fillRect/>
                    </a:stretch>
                  </pic:blipFill>
                  <pic:spPr>
                    <a:xfrm>
                      <a:off x="0" y="0"/>
                      <a:ext cx="5943600" cy="3343275"/>
                    </a:xfrm>
                    <a:prstGeom prst="rect">
                      <a:avLst/>
                    </a:prstGeom>
                  </pic:spPr>
                </pic:pic>
              </a:graphicData>
            </a:graphic>
          </wp:inline>
        </w:drawing>
      </w:r>
    </w:p>
    <w:p w14:paraId="772BFC55" w14:textId="68C8A6AC" w:rsidR="005E06BF" w:rsidRPr="00454146" w:rsidRDefault="00454146" w:rsidP="008438E1">
      <w:pPr>
        <w:spacing w:line="360" w:lineRule="auto"/>
        <w:rPr>
          <w:rFonts w:eastAsia="Times New Roman" w:cs="Times New Roman"/>
          <w:szCs w:val="24"/>
          <w:lang w:eastAsia="en-GB"/>
        </w:rPr>
      </w:pPr>
      <w:r w:rsidRPr="00454146">
        <w:rPr>
          <w:rFonts w:eastAsia="Times New Roman" w:cs="Times New Roman"/>
          <w:szCs w:val="24"/>
          <w:lang w:eastAsia="en-GB"/>
        </w:rPr>
        <w:t xml:space="preserve">When dealing with unpleasant conflicts, there are five typical ways </w:t>
      </w:r>
      <w:r w:rsidR="008438E1">
        <w:rPr>
          <w:rFonts w:eastAsia="Times New Roman" w:cs="Times New Roman"/>
          <w:szCs w:val="24"/>
          <w:lang w:eastAsia="en-GB"/>
        </w:rPr>
        <w:t>to handle</w:t>
      </w:r>
      <w:r w:rsidRPr="00454146">
        <w:rPr>
          <w:rFonts w:eastAsia="Times New Roman" w:cs="Times New Roman"/>
          <w:szCs w:val="24"/>
          <w:lang w:eastAsia="en-GB"/>
        </w:rPr>
        <w:t xml:space="preserve"> </w:t>
      </w:r>
      <w:r w:rsidR="008438E1">
        <w:rPr>
          <w:rFonts w:eastAsia="Times New Roman" w:cs="Times New Roman"/>
          <w:szCs w:val="24"/>
          <w:lang w:eastAsia="en-GB"/>
        </w:rPr>
        <w:t>them</w:t>
      </w:r>
      <w:r w:rsidRPr="00454146">
        <w:rPr>
          <w:rFonts w:eastAsia="Times New Roman" w:cs="Times New Roman"/>
          <w:szCs w:val="24"/>
          <w:lang w:eastAsia="en-GB"/>
        </w:rPr>
        <w:t>. There is a mix of aggressiveness and collaboration in each of the methods. Avoiding is the first. There are times when ignoring a disagreement is the best course of action. The avoidance strategy works well when the dispute's cause is insignificant or when gathering further information might facilitate a resolution</w:t>
      </w:r>
      <w:r w:rsidR="00B764C0">
        <w:rPr>
          <w:rFonts w:eastAsia="Times New Roman" w:cs="Times New Roman"/>
          <w:szCs w:val="24"/>
          <w:lang w:eastAsia="en-GB"/>
        </w:rPr>
        <w:t xml:space="preserve"> </w:t>
      </w:r>
      <w:r w:rsidR="00B764C0">
        <w:t>(Sumita, 2011)</w:t>
      </w:r>
      <w:r w:rsidRPr="00454146">
        <w:rPr>
          <w:rFonts w:eastAsia="Times New Roman" w:cs="Times New Roman"/>
          <w:szCs w:val="24"/>
          <w:lang w:eastAsia="en-GB"/>
        </w:rPr>
        <w:t>. Dominating is the second tactic. When time is of the essence or when strong, clear action is required, the dominant style could be the best option. It might also be the only viable option when dealing with controversial choices or situations where team members are directly impacted</w:t>
      </w:r>
      <w:r w:rsidR="00B764C0">
        <w:rPr>
          <w:rFonts w:eastAsia="Times New Roman" w:cs="Times New Roman"/>
          <w:szCs w:val="24"/>
          <w:lang w:eastAsia="en-GB"/>
        </w:rPr>
        <w:t xml:space="preserve"> </w:t>
      </w:r>
      <w:r w:rsidR="00B764C0">
        <w:t>(Rodrigo, 2023)</w:t>
      </w:r>
      <w:r w:rsidRPr="00454146">
        <w:rPr>
          <w:rFonts w:eastAsia="Times New Roman" w:cs="Times New Roman"/>
          <w:szCs w:val="24"/>
          <w:lang w:eastAsia="en-GB"/>
        </w:rPr>
        <w:t xml:space="preserve">. Compromise is the name of the following tactic. When everyone is on an equal footing, the arguments are reasonable, and both sides are prepared to yield a little, compromising may be a good strategy. </w:t>
      </w:r>
      <w:r>
        <w:rPr>
          <w:rFonts w:eastAsia="Times New Roman" w:cs="Times New Roman"/>
          <w:szCs w:val="24"/>
          <w:lang w:eastAsia="en-GB"/>
        </w:rPr>
        <w:t xml:space="preserve">The next strategy for conflict resolution can be accommodating. </w:t>
      </w:r>
      <w:r w:rsidRPr="00454146">
        <w:rPr>
          <w:rFonts w:eastAsia="Times New Roman" w:cs="Times New Roman"/>
          <w:szCs w:val="24"/>
          <w:lang w:eastAsia="en-GB"/>
        </w:rPr>
        <w:t>One way to resolve dispute</w:t>
      </w:r>
      <w:r w:rsidR="008438E1">
        <w:rPr>
          <w:rFonts w:eastAsia="Times New Roman" w:cs="Times New Roman"/>
          <w:szCs w:val="24"/>
          <w:lang w:eastAsia="en-GB"/>
        </w:rPr>
        <w:t>s</w:t>
      </w:r>
      <w:r w:rsidRPr="00454146">
        <w:rPr>
          <w:rFonts w:eastAsia="Times New Roman" w:cs="Times New Roman"/>
          <w:szCs w:val="24"/>
          <w:lang w:eastAsia="en-GB"/>
        </w:rPr>
        <w:t xml:space="preserve"> on a team is to accommodate a teammate who is correct but who is unsure about the outcome</w:t>
      </w:r>
      <w:r w:rsidR="00B764C0">
        <w:rPr>
          <w:rFonts w:eastAsia="Times New Roman" w:cs="Times New Roman"/>
          <w:szCs w:val="24"/>
          <w:lang w:eastAsia="en-GB"/>
        </w:rPr>
        <w:t xml:space="preserve"> </w:t>
      </w:r>
      <w:r w:rsidR="00B764C0">
        <w:t>(Bakaki &amp; Mehrl, 2023)</w:t>
      </w:r>
      <w:r w:rsidRPr="00454146">
        <w:rPr>
          <w:rFonts w:eastAsia="Times New Roman" w:cs="Times New Roman"/>
          <w:szCs w:val="24"/>
          <w:lang w:eastAsia="en-GB"/>
        </w:rPr>
        <w:t xml:space="preserve">. </w:t>
      </w:r>
      <w:r>
        <w:rPr>
          <w:rFonts w:eastAsia="Times New Roman" w:cs="Times New Roman"/>
          <w:szCs w:val="24"/>
          <w:lang w:eastAsia="en-GB"/>
        </w:rPr>
        <w:t xml:space="preserve">The final approach is called collaborating. </w:t>
      </w:r>
      <w:r w:rsidRPr="00454146">
        <w:rPr>
          <w:rFonts w:eastAsia="Times New Roman" w:cs="Times New Roman"/>
          <w:szCs w:val="24"/>
          <w:lang w:eastAsia="en-GB"/>
        </w:rPr>
        <w:t>One name for the collaborative method is the win-win strategy. It is often used in disputes with high stakes when a thorough examination of the problems is necessary to ensure a satisfactory conclusion. A high level of competence is necessary for effective usage of the collaborative method.</w:t>
      </w:r>
    </w:p>
    <w:p w14:paraId="31AAEB42" w14:textId="7512BB3E" w:rsidR="005E06BF" w:rsidRDefault="00F468DE" w:rsidP="008438E1">
      <w:pPr>
        <w:spacing w:line="360" w:lineRule="auto"/>
      </w:pPr>
      <w:r>
        <w:rPr>
          <w:noProof/>
          <w:lang w:eastAsia="en-GB"/>
          <w14:ligatures w14:val="standardContextual"/>
        </w:rPr>
        <w:drawing>
          <wp:inline distT="0" distB="0" distL="0" distR="0" wp14:anchorId="4ABE9F26" wp14:editId="6D0EF06F">
            <wp:extent cx="5943600" cy="3343275"/>
            <wp:effectExtent l="0" t="0" r="0" b="9525"/>
            <wp:docPr id="41230428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2304280" name=""/>
                    <pic:cNvPicPr/>
                  </pic:nvPicPr>
                  <pic:blipFill>
                    <a:blip r:embed="rId23">
                      <a:extLst>
                        <a:ext uri="{96DAC541-7B7A-43D3-8B79-37D633B846F1}">
                          <asvg:svgBlip xmlns:asvg="http://schemas.microsoft.com/office/drawing/2016/SVG/main" xmlns:w16se="http://schemas.microsoft.com/office/word/2015/wordml/symex"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r:embed="rId24"/>
                        </a:ext>
                      </a:extLst>
                    </a:blip>
                    <a:stretch>
                      <a:fillRect/>
                    </a:stretch>
                  </pic:blipFill>
                  <pic:spPr>
                    <a:xfrm>
                      <a:off x="0" y="0"/>
                      <a:ext cx="5943600" cy="3343275"/>
                    </a:xfrm>
                    <a:prstGeom prst="rect">
                      <a:avLst/>
                    </a:prstGeom>
                  </pic:spPr>
                </pic:pic>
              </a:graphicData>
            </a:graphic>
          </wp:inline>
        </w:drawing>
      </w:r>
      <w:r w:rsidRPr="00F468DE">
        <w:rPr>
          <w:noProof/>
          <w14:ligatures w14:val="standardContextual"/>
        </w:rPr>
        <w:t xml:space="preserve"> </w:t>
      </w:r>
      <w:r>
        <w:rPr>
          <w:noProof/>
          <w:lang w:eastAsia="en-GB"/>
          <w14:ligatures w14:val="standardContextual"/>
        </w:rPr>
        <w:drawing>
          <wp:inline distT="0" distB="0" distL="0" distR="0" wp14:anchorId="55665EEE" wp14:editId="544CE5EF">
            <wp:extent cx="5943600" cy="3343275"/>
            <wp:effectExtent l="0" t="0" r="0" b="9525"/>
            <wp:docPr id="143904803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9048039" name=""/>
                    <pic:cNvPicPr/>
                  </pic:nvPicPr>
                  <pic:blipFill>
                    <a:blip r:embed="rId25">
                      <a:extLst>
                        <a:ext uri="{96DAC541-7B7A-43D3-8B79-37D633B846F1}">
                          <asvg:svgBlip xmlns:asvg="http://schemas.microsoft.com/office/drawing/2016/SVG/main" xmlns:w16se="http://schemas.microsoft.com/office/word/2015/wordml/symex"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r:embed="rId26"/>
                        </a:ext>
                      </a:extLst>
                    </a:blip>
                    <a:stretch>
                      <a:fillRect/>
                    </a:stretch>
                  </pic:blipFill>
                  <pic:spPr>
                    <a:xfrm>
                      <a:off x="0" y="0"/>
                      <a:ext cx="5943600" cy="3343275"/>
                    </a:xfrm>
                    <a:prstGeom prst="rect">
                      <a:avLst/>
                    </a:prstGeom>
                  </pic:spPr>
                </pic:pic>
              </a:graphicData>
            </a:graphic>
          </wp:inline>
        </w:drawing>
      </w:r>
    </w:p>
    <w:p w14:paraId="71D374E4" w14:textId="77777777" w:rsidR="00B764C0" w:rsidRDefault="00B764C0" w:rsidP="008438E1">
      <w:pPr>
        <w:spacing w:line="360" w:lineRule="auto"/>
      </w:pPr>
    </w:p>
    <w:p w14:paraId="10BFD5F6" w14:textId="2A7FEC3A" w:rsidR="00F468DE" w:rsidRPr="00F468DE" w:rsidRDefault="00F468DE" w:rsidP="00F468DE">
      <w:pPr>
        <w:tabs>
          <w:tab w:val="left" w:pos="3816"/>
        </w:tabs>
      </w:pPr>
      <w:r>
        <w:tab/>
      </w:r>
    </w:p>
    <w:sectPr w:rsidR="00F468DE" w:rsidRPr="00F468DE" w:rsidSect="003E14A3">
      <w:footerReference w:type="default" r:id="rId2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91B5237" w14:textId="77777777" w:rsidR="00B974F1" w:rsidRDefault="00B974F1" w:rsidP="00A5090F">
      <w:pPr>
        <w:spacing w:after="0" w:line="240" w:lineRule="auto"/>
      </w:pPr>
      <w:r>
        <w:separator/>
      </w:r>
    </w:p>
  </w:endnote>
  <w:endnote w:type="continuationSeparator" w:id="0">
    <w:p w14:paraId="0A83B33C" w14:textId="77777777" w:rsidR="00B974F1" w:rsidRDefault="00B974F1" w:rsidP="00A509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81999185"/>
      <w:docPartObj>
        <w:docPartGallery w:val="Page Numbers (Bottom of Page)"/>
        <w:docPartUnique/>
      </w:docPartObj>
    </w:sdtPr>
    <w:sdtEndPr>
      <w:rPr>
        <w:noProof/>
      </w:rPr>
    </w:sdtEndPr>
    <w:sdtContent>
      <w:p w14:paraId="04CCD8CD" w14:textId="146BAFD9" w:rsidR="00F468DE" w:rsidRDefault="00F468DE">
        <w:pPr>
          <w:pStyle w:val="Footer"/>
          <w:jc w:val="right"/>
        </w:pPr>
        <w:r>
          <w:fldChar w:fldCharType="begin"/>
        </w:r>
        <w:r>
          <w:instrText xml:space="preserve"> PAGE   \* MERGEFORMAT </w:instrText>
        </w:r>
        <w:r>
          <w:fldChar w:fldCharType="separate"/>
        </w:r>
        <w:r w:rsidR="00B974F1">
          <w:rPr>
            <w:noProof/>
          </w:rPr>
          <w:t>1</w:t>
        </w:r>
        <w:r>
          <w:rPr>
            <w:noProof/>
          </w:rPr>
          <w:fldChar w:fldCharType="end"/>
        </w:r>
      </w:p>
    </w:sdtContent>
  </w:sdt>
  <w:p w14:paraId="6D713488" w14:textId="77777777" w:rsidR="00F468DE" w:rsidRDefault="00F468D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2E655DD" w14:textId="77777777" w:rsidR="00B974F1" w:rsidRDefault="00B974F1" w:rsidP="00A5090F">
      <w:pPr>
        <w:spacing w:after="0" w:line="240" w:lineRule="auto"/>
      </w:pPr>
      <w:r>
        <w:separator/>
      </w:r>
    </w:p>
  </w:footnote>
  <w:footnote w:type="continuationSeparator" w:id="0">
    <w:p w14:paraId="167A33FF" w14:textId="77777777" w:rsidR="00B974F1" w:rsidRDefault="00B974F1" w:rsidP="00A5090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removePersonalInformation/>
  <w:removeDateAndTime/>
  <w:doNotDisplayPageBoundaries/>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2NzU2MzE1MTAwNTI0MzdU0lEKTi0uzszPAykwqQUAlE4FZCwAAAA="/>
  </w:docVars>
  <w:rsids>
    <w:rsidRoot w:val="005E06BF"/>
    <w:rsid w:val="000A046C"/>
    <w:rsid w:val="00133A59"/>
    <w:rsid w:val="001417AC"/>
    <w:rsid w:val="00144DB4"/>
    <w:rsid w:val="00184865"/>
    <w:rsid w:val="001B09A5"/>
    <w:rsid w:val="00233478"/>
    <w:rsid w:val="00317B3B"/>
    <w:rsid w:val="0033028D"/>
    <w:rsid w:val="003C3C64"/>
    <w:rsid w:val="003E14A3"/>
    <w:rsid w:val="003F7671"/>
    <w:rsid w:val="00454146"/>
    <w:rsid w:val="00511462"/>
    <w:rsid w:val="0056326F"/>
    <w:rsid w:val="00563EEF"/>
    <w:rsid w:val="005E06BF"/>
    <w:rsid w:val="00676F2C"/>
    <w:rsid w:val="007038FB"/>
    <w:rsid w:val="00704A4D"/>
    <w:rsid w:val="00730E2A"/>
    <w:rsid w:val="00744385"/>
    <w:rsid w:val="007A0D50"/>
    <w:rsid w:val="007F302E"/>
    <w:rsid w:val="008438E1"/>
    <w:rsid w:val="00887162"/>
    <w:rsid w:val="008A54F1"/>
    <w:rsid w:val="00911BF6"/>
    <w:rsid w:val="00987BDB"/>
    <w:rsid w:val="009A698F"/>
    <w:rsid w:val="009B62AA"/>
    <w:rsid w:val="009E0D89"/>
    <w:rsid w:val="00A26883"/>
    <w:rsid w:val="00A5090F"/>
    <w:rsid w:val="00A7040E"/>
    <w:rsid w:val="00AC008B"/>
    <w:rsid w:val="00B764C0"/>
    <w:rsid w:val="00B974F1"/>
    <w:rsid w:val="00BC4363"/>
    <w:rsid w:val="00BD2D94"/>
    <w:rsid w:val="00C326D2"/>
    <w:rsid w:val="00CA537D"/>
    <w:rsid w:val="00D355BC"/>
    <w:rsid w:val="00E27095"/>
    <w:rsid w:val="00F468DE"/>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AD8B7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33A59"/>
    <w:pPr>
      <w:jc w:val="both"/>
    </w:pPr>
    <w:rPr>
      <w:rFonts w:ascii="Times New Roman" w:hAnsi="Times New Roman"/>
      <w:kern w:val="0"/>
      <w:sz w:val="24"/>
      <w14:ligatures w14:val="none"/>
    </w:rPr>
  </w:style>
  <w:style w:type="paragraph" w:styleId="Heading1">
    <w:name w:val="heading 1"/>
    <w:basedOn w:val="Normal"/>
    <w:next w:val="Normal"/>
    <w:link w:val="Heading1Char"/>
    <w:autoRedefine/>
    <w:uiPriority w:val="9"/>
    <w:qFormat/>
    <w:rsid w:val="00E27095"/>
    <w:pPr>
      <w:keepNext/>
      <w:keepLines/>
      <w:spacing w:before="600" w:after="120" w:line="240" w:lineRule="auto"/>
      <w:outlineLvl w:val="0"/>
    </w:pPr>
    <w:rPr>
      <w:rFonts w:eastAsiaTheme="majorEastAsia" w:cstheme="majorBidi"/>
      <w:b/>
      <w:bCs/>
      <w:kern w:val="2"/>
      <w:sz w:val="32"/>
      <w:szCs w:val="28"/>
      <w14:ligatures w14:val="standardContextual"/>
    </w:rPr>
  </w:style>
  <w:style w:type="paragraph" w:styleId="Heading2">
    <w:name w:val="heading 2"/>
    <w:basedOn w:val="Normal"/>
    <w:next w:val="Normal"/>
    <w:link w:val="Heading2Char"/>
    <w:autoRedefine/>
    <w:uiPriority w:val="9"/>
    <w:unhideWhenUsed/>
    <w:qFormat/>
    <w:rsid w:val="009A698F"/>
    <w:pPr>
      <w:keepNext/>
      <w:keepLines/>
      <w:spacing w:before="40" w:after="0" w:line="360" w:lineRule="auto"/>
      <w:outlineLvl w:val="1"/>
    </w:pPr>
    <w:rPr>
      <w:rFonts w:eastAsiaTheme="majorEastAsia" w:cstheme="majorBidi"/>
      <w:b/>
      <w:sz w:val="28"/>
      <w:szCs w:val="26"/>
    </w:rPr>
  </w:style>
  <w:style w:type="paragraph" w:styleId="Heading3">
    <w:name w:val="heading 3"/>
    <w:basedOn w:val="Normal"/>
    <w:next w:val="Normal"/>
    <w:link w:val="Heading3Char"/>
    <w:autoRedefine/>
    <w:uiPriority w:val="9"/>
    <w:unhideWhenUsed/>
    <w:qFormat/>
    <w:rsid w:val="003C3C64"/>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7095"/>
    <w:rPr>
      <w:rFonts w:ascii="Times New Roman" w:eastAsiaTheme="majorEastAsia" w:hAnsi="Times New Roman" w:cstheme="majorBidi"/>
      <w:b/>
      <w:bCs/>
      <w:sz w:val="32"/>
      <w:szCs w:val="28"/>
    </w:rPr>
  </w:style>
  <w:style w:type="character" w:customStyle="1" w:styleId="Heading2Char">
    <w:name w:val="Heading 2 Char"/>
    <w:basedOn w:val="DefaultParagraphFont"/>
    <w:link w:val="Heading2"/>
    <w:uiPriority w:val="9"/>
    <w:rsid w:val="009A698F"/>
    <w:rPr>
      <w:rFonts w:ascii="Times New Roman" w:eastAsiaTheme="majorEastAsia" w:hAnsi="Times New Roman" w:cstheme="majorBidi"/>
      <w:b/>
      <w:sz w:val="28"/>
      <w:szCs w:val="26"/>
      <w:lang w:val="en-GB"/>
    </w:rPr>
  </w:style>
  <w:style w:type="character" w:customStyle="1" w:styleId="Heading3Char">
    <w:name w:val="Heading 3 Char"/>
    <w:basedOn w:val="DefaultParagraphFont"/>
    <w:link w:val="Heading3"/>
    <w:uiPriority w:val="9"/>
    <w:rsid w:val="003C3C64"/>
    <w:rPr>
      <w:rFonts w:ascii="Times New Roman" w:eastAsiaTheme="majorEastAsia" w:hAnsi="Times New Roman" w:cstheme="majorBidi"/>
      <w:b/>
      <w:sz w:val="24"/>
      <w:szCs w:val="24"/>
      <w:lang w:val="en-GB"/>
    </w:rPr>
  </w:style>
  <w:style w:type="paragraph" w:styleId="NormalWeb">
    <w:name w:val="Normal (Web)"/>
    <w:basedOn w:val="Normal"/>
    <w:uiPriority w:val="99"/>
    <w:semiHidden/>
    <w:unhideWhenUsed/>
    <w:rsid w:val="00B764C0"/>
    <w:pPr>
      <w:spacing w:before="100" w:beforeAutospacing="1" w:after="100" w:afterAutospacing="1" w:line="240" w:lineRule="auto"/>
      <w:jc w:val="left"/>
    </w:pPr>
    <w:rPr>
      <w:rFonts w:eastAsia="Times New Roman" w:cs="Times New Roman"/>
      <w:szCs w:val="24"/>
      <w:lang w:eastAsia="en-GB"/>
    </w:rPr>
  </w:style>
  <w:style w:type="paragraph" w:styleId="Header">
    <w:name w:val="header"/>
    <w:basedOn w:val="Normal"/>
    <w:link w:val="HeaderChar"/>
    <w:uiPriority w:val="99"/>
    <w:unhideWhenUsed/>
    <w:rsid w:val="00A509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090F"/>
    <w:rPr>
      <w:rFonts w:ascii="Times New Roman" w:hAnsi="Times New Roman"/>
      <w:kern w:val="0"/>
      <w:sz w:val="24"/>
      <w14:ligatures w14:val="none"/>
    </w:rPr>
  </w:style>
  <w:style w:type="paragraph" w:styleId="Footer">
    <w:name w:val="footer"/>
    <w:basedOn w:val="Normal"/>
    <w:link w:val="FooterChar"/>
    <w:uiPriority w:val="99"/>
    <w:unhideWhenUsed/>
    <w:rsid w:val="00A509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090F"/>
    <w:rPr>
      <w:rFonts w:ascii="Times New Roman" w:hAnsi="Times New Roman"/>
      <w:kern w:val="0"/>
      <w:sz w:val="24"/>
      <w14:ligatures w14:val="none"/>
    </w:rPr>
  </w:style>
  <w:style w:type="paragraph" w:styleId="BalloonText">
    <w:name w:val="Balloon Text"/>
    <w:basedOn w:val="Normal"/>
    <w:link w:val="BalloonTextChar"/>
    <w:uiPriority w:val="99"/>
    <w:semiHidden/>
    <w:unhideWhenUsed/>
    <w:rsid w:val="001B09A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B09A5"/>
    <w:rPr>
      <w:rFonts w:ascii="Tahoma" w:hAnsi="Tahoma" w:cs="Tahoma"/>
      <w:kern w:val="0"/>
      <w:sz w:val="16"/>
      <w:szCs w:val="16"/>
      <w14:ligatures w14:val="non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33A59"/>
    <w:pPr>
      <w:jc w:val="both"/>
    </w:pPr>
    <w:rPr>
      <w:rFonts w:ascii="Times New Roman" w:hAnsi="Times New Roman"/>
      <w:kern w:val="0"/>
      <w:sz w:val="24"/>
      <w14:ligatures w14:val="none"/>
    </w:rPr>
  </w:style>
  <w:style w:type="paragraph" w:styleId="Heading1">
    <w:name w:val="heading 1"/>
    <w:basedOn w:val="Normal"/>
    <w:next w:val="Normal"/>
    <w:link w:val="Heading1Char"/>
    <w:autoRedefine/>
    <w:uiPriority w:val="9"/>
    <w:qFormat/>
    <w:rsid w:val="00E27095"/>
    <w:pPr>
      <w:keepNext/>
      <w:keepLines/>
      <w:spacing w:before="600" w:after="120" w:line="240" w:lineRule="auto"/>
      <w:outlineLvl w:val="0"/>
    </w:pPr>
    <w:rPr>
      <w:rFonts w:eastAsiaTheme="majorEastAsia" w:cstheme="majorBidi"/>
      <w:b/>
      <w:bCs/>
      <w:kern w:val="2"/>
      <w:sz w:val="32"/>
      <w:szCs w:val="28"/>
      <w14:ligatures w14:val="standardContextual"/>
    </w:rPr>
  </w:style>
  <w:style w:type="paragraph" w:styleId="Heading2">
    <w:name w:val="heading 2"/>
    <w:basedOn w:val="Normal"/>
    <w:next w:val="Normal"/>
    <w:link w:val="Heading2Char"/>
    <w:autoRedefine/>
    <w:uiPriority w:val="9"/>
    <w:unhideWhenUsed/>
    <w:qFormat/>
    <w:rsid w:val="009A698F"/>
    <w:pPr>
      <w:keepNext/>
      <w:keepLines/>
      <w:spacing w:before="40" w:after="0" w:line="360" w:lineRule="auto"/>
      <w:outlineLvl w:val="1"/>
    </w:pPr>
    <w:rPr>
      <w:rFonts w:eastAsiaTheme="majorEastAsia" w:cstheme="majorBidi"/>
      <w:b/>
      <w:sz w:val="28"/>
      <w:szCs w:val="26"/>
    </w:rPr>
  </w:style>
  <w:style w:type="paragraph" w:styleId="Heading3">
    <w:name w:val="heading 3"/>
    <w:basedOn w:val="Normal"/>
    <w:next w:val="Normal"/>
    <w:link w:val="Heading3Char"/>
    <w:autoRedefine/>
    <w:uiPriority w:val="9"/>
    <w:unhideWhenUsed/>
    <w:qFormat/>
    <w:rsid w:val="003C3C64"/>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7095"/>
    <w:rPr>
      <w:rFonts w:ascii="Times New Roman" w:eastAsiaTheme="majorEastAsia" w:hAnsi="Times New Roman" w:cstheme="majorBidi"/>
      <w:b/>
      <w:bCs/>
      <w:sz w:val="32"/>
      <w:szCs w:val="28"/>
    </w:rPr>
  </w:style>
  <w:style w:type="character" w:customStyle="1" w:styleId="Heading2Char">
    <w:name w:val="Heading 2 Char"/>
    <w:basedOn w:val="DefaultParagraphFont"/>
    <w:link w:val="Heading2"/>
    <w:uiPriority w:val="9"/>
    <w:rsid w:val="009A698F"/>
    <w:rPr>
      <w:rFonts w:ascii="Times New Roman" w:eastAsiaTheme="majorEastAsia" w:hAnsi="Times New Roman" w:cstheme="majorBidi"/>
      <w:b/>
      <w:sz w:val="28"/>
      <w:szCs w:val="26"/>
      <w:lang w:val="en-GB"/>
    </w:rPr>
  </w:style>
  <w:style w:type="character" w:customStyle="1" w:styleId="Heading3Char">
    <w:name w:val="Heading 3 Char"/>
    <w:basedOn w:val="DefaultParagraphFont"/>
    <w:link w:val="Heading3"/>
    <w:uiPriority w:val="9"/>
    <w:rsid w:val="003C3C64"/>
    <w:rPr>
      <w:rFonts w:ascii="Times New Roman" w:eastAsiaTheme="majorEastAsia" w:hAnsi="Times New Roman" w:cstheme="majorBidi"/>
      <w:b/>
      <w:sz w:val="24"/>
      <w:szCs w:val="24"/>
      <w:lang w:val="en-GB"/>
    </w:rPr>
  </w:style>
  <w:style w:type="paragraph" w:styleId="NormalWeb">
    <w:name w:val="Normal (Web)"/>
    <w:basedOn w:val="Normal"/>
    <w:uiPriority w:val="99"/>
    <w:semiHidden/>
    <w:unhideWhenUsed/>
    <w:rsid w:val="00B764C0"/>
    <w:pPr>
      <w:spacing w:before="100" w:beforeAutospacing="1" w:after="100" w:afterAutospacing="1" w:line="240" w:lineRule="auto"/>
      <w:jc w:val="left"/>
    </w:pPr>
    <w:rPr>
      <w:rFonts w:eastAsia="Times New Roman" w:cs="Times New Roman"/>
      <w:szCs w:val="24"/>
      <w:lang w:eastAsia="en-GB"/>
    </w:rPr>
  </w:style>
  <w:style w:type="paragraph" w:styleId="Header">
    <w:name w:val="header"/>
    <w:basedOn w:val="Normal"/>
    <w:link w:val="HeaderChar"/>
    <w:uiPriority w:val="99"/>
    <w:unhideWhenUsed/>
    <w:rsid w:val="00A509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090F"/>
    <w:rPr>
      <w:rFonts w:ascii="Times New Roman" w:hAnsi="Times New Roman"/>
      <w:kern w:val="0"/>
      <w:sz w:val="24"/>
      <w14:ligatures w14:val="none"/>
    </w:rPr>
  </w:style>
  <w:style w:type="paragraph" w:styleId="Footer">
    <w:name w:val="footer"/>
    <w:basedOn w:val="Normal"/>
    <w:link w:val="FooterChar"/>
    <w:uiPriority w:val="99"/>
    <w:unhideWhenUsed/>
    <w:rsid w:val="00A509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090F"/>
    <w:rPr>
      <w:rFonts w:ascii="Times New Roman" w:hAnsi="Times New Roman"/>
      <w:kern w:val="0"/>
      <w:sz w:val="24"/>
      <w14:ligatures w14:val="none"/>
    </w:rPr>
  </w:style>
  <w:style w:type="paragraph" w:styleId="BalloonText">
    <w:name w:val="Balloon Text"/>
    <w:basedOn w:val="Normal"/>
    <w:link w:val="BalloonTextChar"/>
    <w:uiPriority w:val="99"/>
    <w:semiHidden/>
    <w:unhideWhenUsed/>
    <w:rsid w:val="001B09A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B09A5"/>
    <w:rPr>
      <w:rFonts w:ascii="Tahoma" w:hAnsi="Tahoma" w:cs="Tahoma"/>
      <w:kern w:val="0"/>
      <w:sz w:val="16"/>
      <w:szCs w:val="16"/>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1104439">
      <w:bodyDiv w:val="1"/>
      <w:marLeft w:val="0"/>
      <w:marRight w:val="0"/>
      <w:marTop w:val="0"/>
      <w:marBottom w:val="0"/>
      <w:divBdr>
        <w:top w:val="none" w:sz="0" w:space="0" w:color="auto"/>
        <w:left w:val="none" w:sz="0" w:space="0" w:color="auto"/>
        <w:bottom w:val="none" w:sz="0" w:space="0" w:color="auto"/>
        <w:right w:val="none" w:sz="0" w:space="0" w:color="auto"/>
      </w:divBdr>
    </w:div>
    <w:div w:id="412436662">
      <w:bodyDiv w:val="1"/>
      <w:marLeft w:val="0"/>
      <w:marRight w:val="0"/>
      <w:marTop w:val="0"/>
      <w:marBottom w:val="0"/>
      <w:divBdr>
        <w:top w:val="none" w:sz="0" w:space="0" w:color="auto"/>
        <w:left w:val="none" w:sz="0" w:space="0" w:color="auto"/>
        <w:bottom w:val="none" w:sz="0" w:space="0" w:color="auto"/>
        <w:right w:val="none" w:sz="0" w:space="0" w:color="auto"/>
      </w:divBdr>
    </w:div>
    <w:div w:id="543055737">
      <w:bodyDiv w:val="1"/>
      <w:marLeft w:val="0"/>
      <w:marRight w:val="0"/>
      <w:marTop w:val="0"/>
      <w:marBottom w:val="0"/>
      <w:divBdr>
        <w:top w:val="none" w:sz="0" w:space="0" w:color="auto"/>
        <w:left w:val="none" w:sz="0" w:space="0" w:color="auto"/>
        <w:bottom w:val="none" w:sz="0" w:space="0" w:color="auto"/>
        <w:right w:val="none" w:sz="0" w:space="0" w:color="auto"/>
      </w:divBdr>
    </w:div>
    <w:div w:id="591399748">
      <w:bodyDiv w:val="1"/>
      <w:marLeft w:val="0"/>
      <w:marRight w:val="0"/>
      <w:marTop w:val="0"/>
      <w:marBottom w:val="0"/>
      <w:divBdr>
        <w:top w:val="none" w:sz="0" w:space="0" w:color="auto"/>
        <w:left w:val="none" w:sz="0" w:space="0" w:color="auto"/>
        <w:bottom w:val="none" w:sz="0" w:space="0" w:color="auto"/>
        <w:right w:val="none" w:sz="0" w:space="0" w:color="auto"/>
      </w:divBdr>
    </w:div>
    <w:div w:id="611671833">
      <w:bodyDiv w:val="1"/>
      <w:marLeft w:val="0"/>
      <w:marRight w:val="0"/>
      <w:marTop w:val="0"/>
      <w:marBottom w:val="0"/>
      <w:divBdr>
        <w:top w:val="none" w:sz="0" w:space="0" w:color="auto"/>
        <w:left w:val="none" w:sz="0" w:space="0" w:color="auto"/>
        <w:bottom w:val="none" w:sz="0" w:space="0" w:color="auto"/>
        <w:right w:val="none" w:sz="0" w:space="0" w:color="auto"/>
      </w:divBdr>
    </w:div>
    <w:div w:id="816338180">
      <w:bodyDiv w:val="1"/>
      <w:marLeft w:val="0"/>
      <w:marRight w:val="0"/>
      <w:marTop w:val="0"/>
      <w:marBottom w:val="0"/>
      <w:divBdr>
        <w:top w:val="none" w:sz="0" w:space="0" w:color="auto"/>
        <w:left w:val="none" w:sz="0" w:space="0" w:color="auto"/>
        <w:bottom w:val="none" w:sz="0" w:space="0" w:color="auto"/>
        <w:right w:val="none" w:sz="0" w:space="0" w:color="auto"/>
      </w:divBdr>
    </w:div>
    <w:div w:id="1077553409">
      <w:bodyDiv w:val="1"/>
      <w:marLeft w:val="0"/>
      <w:marRight w:val="0"/>
      <w:marTop w:val="0"/>
      <w:marBottom w:val="0"/>
      <w:divBdr>
        <w:top w:val="none" w:sz="0" w:space="0" w:color="auto"/>
        <w:left w:val="none" w:sz="0" w:space="0" w:color="auto"/>
        <w:bottom w:val="none" w:sz="0" w:space="0" w:color="auto"/>
        <w:right w:val="none" w:sz="0" w:space="0" w:color="auto"/>
      </w:divBdr>
    </w:div>
    <w:div w:id="1410038432">
      <w:bodyDiv w:val="1"/>
      <w:marLeft w:val="0"/>
      <w:marRight w:val="0"/>
      <w:marTop w:val="0"/>
      <w:marBottom w:val="0"/>
      <w:divBdr>
        <w:top w:val="none" w:sz="0" w:space="0" w:color="auto"/>
        <w:left w:val="none" w:sz="0" w:space="0" w:color="auto"/>
        <w:bottom w:val="none" w:sz="0" w:space="0" w:color="auto"/>
        <w:right w:val="none" w:sz="0" w:space="0" w:color="auto"/>
      </w:divBdr>
    </w:div>
    <w:div w:id="1575234379">
      <w:bodyDiv w:val="1"/>
      <w:marLeft w:val="0"/>
      <w:marRight w:val="0"/>
      <w:marTop w:val="0"/>
      <w:marBottom w:val="0"/>
      <w:divBdr>
        <w:top w:val="none" w:sz="0" w:space="0" w:color="auto"/>
        <w:left w:val="none" w:sz="0" w:space="0" w:color="auto"/>
        <w:bottom w:val="none" w:sz="0" w:space="0" w:color="auto"/>
        <w:right w:val="none" w:sz="0" w:space="0" w:color="auto"/>
      </w:divBdr>
    </w:div>
    <w:div w:id="1618296125">
      <w:bodyDiv w:val="1"/>
      <w:marLeft w:val="0"/>
      <w:marRight w:val="0"/>
      <w:marTop w:val="0"/>
      <w:marBottom w:val="0"/>
      <w:divBdr>
        <w:top w:val="none" w:sz="0" w:space="0" w:color="auto"/>
        <w:left w:val="none" w:sz="0" w:space="0" w:color="auto"/>
        <w:bottom w:val="none" w:sz="0" w:space="0" w:color="auto"/>
        <w:right w:val="none" w:sz="0" w:space="0" w:color="auto"/>
      </w:divBdr>
    </w:div>
    <w:div w:id="1769766718">
      <w:bodyDiv w:val="1"/>
      <w:marLeft w:val="0"/>
      <w:marRight w:val="0"/>
      <w:marTop w:val="0"/>
      <w:marBottom w:val="0"/>
      <w:divBdr>
        <w:top w:val="none" w:sz="0" w:space="0" w:color="auto"/>
        <w:left w:val="none" w:sz="0" w:space="0" w:color="auto"/>
        <w:bottom w:val="none" w:sz="0" w:space="0" w:color="auto"/>
        <w:right w:val="none" w:sz="0" w:space="0" w:color="auto"/>
      </w:divBdr>
    </w:div>
    <w:div w:id="1862932608">
      <w:bodyDiv w:val="1"/>
      <w:marLeft w:val="0"/>
      <w:marRight w:val="0"/>
      <w:marTop w:val="0"/>
      <w:marBottom w:val="0"/>
      <w:divBdr>
        <w:top w:val="none" w:sz="0" w:space="0" w:color="auto"/>
        <w:left w:val="none" w:sz="0" w:space="0" w:color="auto"/>
        <w:bottom w:val="none" w:sz="0" w:space="0" w:color="auto"/>
        <w:right w:val="none" w:sz="0" w:space="0" w:color="auto"/>
      </w:divBdr>
    </w:div>
    <w:div w:id="1939949267">
      <w:bodyDiv w:val="1"/>
      <w:marLeft w:val="0"/>
      <w:marRight w:val="0"/>
      <w:marTop w:val="0"/>
      <w:marBottom w:val="0"/>
      <w:divBdr>
        <w:top w:val="none" w:sz="0" w:space="0" w:color="auto"/>
        <w:left w:val="none" w:sz="0" w:space="0" w:color="auto"/>
        <w:bottom w:val="none" w:sz="0" w:space="0" w:color="auto"/>
        <w:right w:val="none" w:sz="0" w:space="0" w:color="auto"/>
      </w:divBdr>
    </w:div>
    <w:div w:id="1962571040">
      <w:bodyDiv w:val="1"/>
      <w:marLeft w:val="0"/>
      <w:marRight w:val="0"/>
      <w:marTop w:val="0"/>
      <w:marBottom w:val="0"/>
      <w:divBdr>
        <w:top w:val="none" w:sz="0" w:space="0" w:color="auto"/>
        <w:left w:val="none" w:sz="0" w:space="0" w:color="auto"/>
        <w:bottom w:val="none" w:sz="0" w:space="0" w:color="auto"/>
        <w:right w:val="none" w:sz="0" w:space="0" w:color="auto"/>
      </w:divBdr>
    </w:div>
    <w:div w:id="21070683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svg"/><Relationship Id="rId13" Type="http://schemas.openxmlformats.org/officeDocument/2006/relationships/image" Target="media/image4.png"/><Relationship Id="rId18" Type="http://schemas.openxmlformats.org/officeDocument/2006/relationships/image" Target="media/image12.svg"/><Relationship Id="rId26" Type="http://schemas.openxmlformats.org/officeDocument/2006/relationships/image" Target="media/image20.svg"/><Relationship Id="rId3" Type="http://schemas.openxmlformats.org/officeDocument/2006/relationships/settings" Target="settings.xml"/><Relationship Id="rId21" Type="http://schemas.openxmlformats.org/officeDocument/2006/relationships/image" Target="media/image8.png"/><Relationship Id="rId7" Type="http://schemas.openxmlformats.org/officeDocument/2006/relationships/image" Target="media/image1.png"/><Relationship Id="rId12" Type="http://schemas.openxmlformats.org/officeDocument/2006/relationships/image" Target="media/image6.svg"/><Relationship Id="rId17" Type="http://schemas.openxmlformats.org/officeDocument/2006/relationships/image" Target="media/image6.png"/><Relationship Id="rId25" Type="http://schemas.openxmlformats.org/officeDocument/2006/relationships/image" Target="media/image10.png"/><Relationship Id="rId2" Type="http://schemas.microsoft.com/office/2007/relationships/stylesWithEffects" Target="stylesWithEffects.xml"/><Relationship Id="rId16" Type="http://schemas.openxmlformats.org/officeDocument/2006/relationships/image" Target="media/image10.svg"/><Relationship Id="rId20" Type="http://schemas.openxmlformats.org/officeDocument/2006/relationships/image" Target="media/image14.svg"/><Relationship Id="rId29" Type="http://schemas.openxmlformats.org/officeDocument/2006/relationships/theme" Target="theme/theme1.xm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image" Target="media/image3.png"/><Relationship Id="rId24" Type="http://schemas.openxmlformats.org/officeDocument/2006/relationships/image" Target="media/image18.svg"/><Relationship Id="rId5" Type="http://schemas.openxmlformats.org/officeDocument/2006/relationships/footnotes" Target="footnotes.xml"/><Relationship Id="rId15" Type="http://schemas.openxmlformats.org/officeDocument/2006/relationships/image" Target="media/image5.png"/><Relationship Id="rId23" Type="http://schemas.openxmlformats.org/officeDocument/2006/relationships/image" Target="media/image9.png"/><Relationship Id="rId28" Type="http://schemas.openxmlformats.org/officeDocument/2006/relationships/fontTable" Target="fontTable.xml"/><Relationship Id="rId10" Type="http://schemas.openxmlformats.org/officeDocument/2006/relationships/image" Target="media/image4.svg"/><Relationship Id="rId19" Type="http://schemas.openxmlformats.org/officeDocument/2006/relationships/image" Target="media/image7.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8.svg"/><Relationship Id="rId22" Type="http://schemas.openxmlformats.org/officeDocument/2006/relationships/image" Target="media/image16.svg"/><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845</Words>
  <Characters>4817</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5651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2024-11-27T14:50:00Z</dcterms:created>
  <dcterms:modified xsi:type="dcterms:W3CDTF">2024-11-27T14:50:00Z</dcterms:modified>
</cp:coreProperties>
</file>