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2E4D" w:rsidRPr="00172E4D" w:rsidRDefault="00172E4D" w:rsidP="00172E4D">
      <w:pPr>
        <w:jc w:val="center"/>
        <w:rPr>
          <w:b/>
          <w:sz w:val="40"/>
          <w:szCs w:val="40"/>
          <w:u w:val="single"/>
        </w:rPr>
      </w:pPr>
      <w:r w:rsidRPr="00172E4D">
        <w:rPr>
          <w:b/>
          <w:sz w:val="40"/>
          <w:szCs w:val="40"/>
          <w:u w:val="single"/>
        </w:rPr>
        <w:t>Matthew Barnard</w:t>
      </w:r>
    </w:p>
    <w:p w:rsidR="00172E4D" w:rsidRPr="00172E4D" w:rsidRDefault="00172E4D" w:rsidP="00172E4D">
      <w:pPr>
        <w:jc w:val="center"/>
        <w:rPr>
          <w:b/>
          <w:sz w:val="40"/>
          <w:szCs w:val="40"/>
          <w:u w:val="single"/>
        </w:rPr>
      </w:pPr>
      <w:r w:rsidRPr="00172E4D">
        <w:rPr>
          <w:b/>
          <w:sz w:val="40"/>
          <w:szCs w:val="40"/>
          <w:u w:val="single"/>
        </w:rPr>
        <w:t>1702418</w:t>
      </w:r>
    </w:p>
    <w:p w:rsidR="00172E4D" w:rsidRPr="00172E4D" w:rsidRDefault="00172E4D" w:rsidP="00172E4D">
      <w:pPr>
        <w:jc w:val="center"/>
        <w:rPr>
          <w:b/>
          <w:sz w:val="40"/>
          <w:szCs w:val="40"/>
          <w:u w:val="single"/>
        </w:rPr>
      </w:pPr>
      <w:r w:rsidRPr="00172E4D">
        <w:rPr>
          <w:b/>
          <w:sz w:val="40"/>
          <w:szCs w:val="40"/>
          <w:u w:val="single"/>
        </w:rPr>
        <w:t>Electrical and Electronic Principles</w:t>
      </w:r>
    </w:p>
    <w:p w:rsidR="00172E4D" w:rsidRPr="00172E4D" w:rsidRDefault="00172E4D" w:rsidP="00172E4D">
      <w:pPr>
        <w:jc w:val="center"/>
        <w:rPr>
          <w:b/>
          <w:sz w:val="40"/>
          <w:szCs w:val="40"/>
          <w:u w:val="single"/>
        </w:rPr>
      </w:pPr>
      <w:r w:rsidRPr="00172E4D">
        <w:rPr>
          <w:b/>
          <w:sz w:val="40"/>
          <w:szCs w:val="40"/>
          <w:u w:val="single"/>
        </w:rPr>
        <w:t>RLC Circuit theory</w:t>
      </w:r>
    </w:p>
    <w:p w:rsidR="00172E4D" w:rsidRDefault="00172E4D" w:rsidP="00172E4D">
      <w:pPr>
        <w:jc w:val="center"/>
        <w:rPr>
          <w:b/>
          <w:sz w:val="40"/>
          <w:szCs w:val="40"/>
          <w:u w:val="single"/>
        </w:rPr>
      </w:pPr>
      <w:proofErr w:type="spellStart"/>
      <w:r w:rsidRPr="00172E4D">
        <w:rPr>
          <w:b/>
          <w:sz w:val="40"/>
          <w:szCs w:val="40"/>
          <w:u w:val="single"/>
        </w:rPr>
        <w:t>Dr.</w:t>
      </w:r>
      <w:proofErr w:type="spellEnd"/>
      <w:r w:rsidRPr="00172E4D">
        <w:rPr>
          <w:b/>
          <w:sz w:val="40"/>
          <w:szCs w:val="40"/>
          <w:u w:val="single"/>
        </w:rPr>
        <w:t xml:space="preserve"> Steve Mosey</w:t>
      </w: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40"/>
          <w:szCs w:val="40"/>
          <w:u w:val="single"/>
        </w:rPr>
      </w:pPr>
    </w:p>
    <w:p w:rsidR="00172E4D" w:rsidRDefault="00172E4D" w:rsidP="00172E4D">
      <w:pPr>
        <w:jc w:val="center"/>
        <w:rPr>
          <w:b/>
          <w:sz w:val="30"/>
          <w:szCs w:val="30"/>
          <w:u w:val="single"/>
        </w:rPr>
      </w:pPr>
      <w:r w:rsidRPr="00172E4D">
        <w:rPr>
          <w:b/>
          <w:sz w:val="30"/>
          <w:szCs w:val="30"/>
          <w:u w:val="single"/>
        </w:rPr>
        <w:lastRenderedPageBreak/>
        <w:t>Table of Contents</w:t>
      </w:r>
    </w:p>
    <w:p w:rsidR="00172E4D" w:rsidRDefault="00172E4D" w:rsidP="00172E4D">
      <w:pPr>
        <w:jc w:val="center"/>
        <w:rPr>
          <w:b/>
          <w:sz w:val="30"/>
          <w:szCs w:val="30"/>
          <w:u w:val="single"/>
        </w:rPr>
      </w:pPr>
    </w:p>
    <w:p w:rsidR="00172E4D" w:rsidRDefault="00172E4D" w:rsidP="00172E4D">
      <w:pPr>
        <w:pStyle w:val="ListParagraph"/>
        <w:numPr>
          <w:ilvl w:val="0"/>
          <w:numId w:val="2"/>
        </w:numPr>
        <w:rPr>
          <w:b/>
          <w:sz w:val="30"/>
          <w:szCs w:val="30"/>
        </w:rPr>
      </w:pPr>
      <w:r w:rsidRPr="00172E4D">
        <w:rPr>
          <w:b/>
          <w:sz w:val="30"/>
          <w:szCs w:val="30"/>
        </w:rPr>
        <w:t>Introduction</w:t>
      </w:r>
    </w:p>
    <w:p w:rsidR="00DF3865" w:rsidRDefault="00DF3865" w:rsidP="00172E4D">
      <w:pPr>
        <w:pStyle w:val="ListParagraph"/>
        <w:numPr>
          <w:ilvl w:val="0"/>
          <w:numId w:val="2"/>
        </w:numPr>
        <w:rPr>
          <w:b/>
          <w:sz w:val="30"/>
          <w:szCs w:val="30"/>
        </w:rPr>
      </w:pPr>
      <w:r>
        <w:rPr>
          <w:b/>
          <w:sz w:val="30"/>
          <w:szCs w:val="30"/>
        </w:rPr>
        <w:t>Circuit explanation</w:t>
      </w:r>
    </w:p>
    <w:p w:rsidR="00C4739C" w:rsidRDefault="00C4739C" w:rsidP="00172E4D">
      <w:pPr>
        <w:pStyle w:val="ListParagraph"/>
        <w:numPr>
          <w:ilvl w:val="0"/>
          <w:numId w:val="2"/>
        </w:numPr>
        <w:rPr>
          <w:b/>
          <w:sz w:val="30"/>
          <w:szCs w:val="30"/>
        </w:rPr>
      </w:pPr>
      <w:r>
        <w:rPr>
          <w:b/>
          <w:sz w:val="30"/>
          <w:szCs w:val="30"/>
        </w:rPr>
        <w:t>The individual components in depth description</w:t>
      </w:r>
    </w:p>
    <w:p w:rsidR="00C4739C" w:rsidRDefault="00C4739C" w:rsidP="00C4739C">
      <w:pPr>
        <w:pStyle w:val="ListParagraph"/>
        <w:numPr>
          <w:ilvl w:val="1"/>
          <w:numId w:val="2"/>
        </w:numPr>
        <w:rPr>
          <w:b/>
          <w:sz w:val="30"/>
          <w:szCs w:val="30"/>
        </w:rPr>
      </w:pPr>
      <w:r>
        <w:rPr>
          <w:b/>
          <w:sz w:val="30"/>
          <w:szCs w:val="30"/>
        </w:rPr>
        <w:t>Resistor</w:t>
      </w:r>
    </w:p>
    <w:p w:rsidR="00C4739C" w:rsidRDefault="00C4739C" w:rsidP="00C4739C">
      <w:pPr>
        <w:pStyle w:val="ListParagraph"/>
        <w:numPr>
          <w:ilvl w:val="1"/>
          <w:numId w:val="2"/>
        </w:numPr>
        <w:rPr>
          <w:b/>
          <w:sz w:val="30"/>
          <w:szCs w:val="30"/>
        </w:rPr>
      </w:pPr>
      <w:r>
        <w:rPr>
          <w:b/>
          <w:sz w:val="30"/>
          <w:szCs w:val="30"/>
        </w:rPr>
        <w:t>Inductor</w:t>
      </w:r>
    </w:p>
    <w:p w:rsidR="00C4739C" w:rsidRDefault="00C4739C" w:rsidP="00C4739C">
      <w:pPr>
        <w:pStyle w:val="ListParagraph"/>
        <w:numPr>
          <w:ilvl w:val="1"/>
          <w:numId w:val="2"/>
        </w:numPr>
        <w:rPr>
          <w:b/>
          <w:sz w:val="30"/>
          <w:szCs w:val="30"/>
        </w:rPr>
      </w:pPr>
      <w:r>
        <w:rPr>
          <w:b/>
          <w:sz w:val="30"/>
          <w:szCs w:val="30"/>
        </w:rPr>
        <w:t>Capacitor</w:t>
      </w:r>
    </w:p>
    <w:p w:rsidR="0034198C" w:rsidRPr="0034198C" w:rsidRDefault="00385693" w:rsidP="0034198C">
      <w:pPr>
        <w:pStyle w:val="ListParagraph"/>
        <w:numPr>
          <w:ilvl w:val="0"/>
          <w:numId w:val="2"/>
        </w:numPr>
        <w:rPr>
          <w:b/>
          <w:sz w:val="30"/>
          <w:szCs w:val="30"/>
        </w:rPr>
      </w:pPr>
      <w:r>
        <w:rPr>
          <w:b/>
          <w:sz w:val="30"/>
          <w:szCs w:val="30"/>
        </w:rPr>
        <w:t>What the circuit can show us</w:t>
      </w:r>
    </w:p>
    <w:p w:rsidR="00385693" w:rsidRDefault="00385693" w:rsidP="00385693">
      <w:pPr>
        <w:pStyle w:val="ListParagraph"/>
        <w:numPr>
          <w:ilvl w:val="1"/>
          <w:numId w:val="2"/>
        </w:numPr>
        <w:rPr>
          <w:b/>
          <w:sz w:val="30"/>
          <w:szCs w:val="30"/>
        </w:rPr>
      </w:pPr>
      <w:r>
        <w:rPr>
          <w:b/>
          <w:sz w:val="30"/>
          <w:szCs w:val="30"/>
        </w:rPr>
        <w:t>Inductive reactance</w:t>
      </w:r>
    </w:p>
    <w:p w:rsidR="00385693" w:rsidRDefault="00385693" w:rsidP="00385693">
      <w:pPr>
        <w:pStyle w:val="ListParagraph"/>
        <w:numPr>
          <w:ilvl w:val="1"/>
          <w:numId w:val="2"/>
        </w:numPr>
        <w:rPr>
          <w:b/>
          <w:sz w:val="30"/>
          <w:szCs w:val="30"/>
        </w:rPr>
      </w:pPr>
      <w:r>
        <w:rPr>
          <w:b/>
          <w:sz w:val="30"/>
          <w:szCs w:val="30"/>
        </w:rPr>
        <w:t>Capacitive reactance</w:t>
      </w:r>
    </w:p>
    <w:p w:rsidR="00E03E08" w:rsidRDefault="00E03E08" w:rsidP="00385693">
      <w:pPr>
        <w:pStyle w:val="ListParagraph"/>
        <w:numPr>
          <w:ilvl w:val="1"/>
          <w:numId w:val="2"/>
        </w:numPr>
        <w:rPr>
          <w:b/>
          <w:sz w:val="30"/>
          <w:szCs w:val="30"/>
        </w:rPr>
      </w:pPr>
      <w:r>
        <w:rPr>
          <w:b/>
          <w:sz w:val="30"/>
          <w:szCs w:val="30"/>
        </w:rPr>
        <w:t>Resonant Frequency</w:t>
      </w:r>
    </w:p>
    <w:p w:rsidR="0034198C" w:rsidRDefault="0034198C" w:rsidP="00385693">
      <w:pPr>
        <w:pStyle w:val="ListParagraph"/>
        <w:numPr>
          <w:ilvl w:val="1"/>
          <w:numId w:val="2"/>
        </w:numPr>
        <w:rPr>
          <w:b/>
          <w:sz w:val="30"/>
          <w:szCs w:val="30"/>
        </w:rPr>
      </w:pPr>
      <w:r>
        <w:rPr>
          <w:b/>
          <w:sz w:val="30"/>
          <w:szCs w:val="30"/>
        </w:rPr>
        <w:t>Bandwidth</w:t>
      </w:r>
    </w:p>
    <w:p w:rsidR="001721E1" w:rsidRDefault="001721E1" w:rsidP="00385693">
      <w:pPr>
        <w:pStyle w:val="ListParagraph"/>
        <w:numPr>
          <w:ilvl w:val="1"/>
          <w:numId w:val="2"/>
        </w:numPr>
        <w:rPr>
          <w:b/>
          <w:sz w:val="30"/>
          <w:szCs w:val="30"/>
        </w:rPr>
      </w:pPr>
      <w:r>
        <w:rPr>
          <w:b/>
          <w:sz w:val="30"/>
          <w:szCs w:val="30"/>
        </w:rPr>
        <w:t>Filters</w:t>
      </w:r>
    </w:p>
    <w:p w:rsidR="00385693" w:rsidRDefault="00385693" w:rsidP="00385693">
      <w:pPr>
        <w:pStyle w:val="ListParagraph"/>
        <w:numPr>
          <w:ilvl w:val="1"/>
          <w:numId w:val="2"/>
        </w:numPr>
        <w:rPr>
          <w:b/>
          <w:sz w:val="30"/>
          <w:szCs w:val="30"/>
        </w:rPr>
      </w:pPr>
      <w:r>
        <w:rPr>
          <w:b/>
          <w:sz w:val="30"/>
          <w:szCs w:val="30"/>
        </w:rPr>
        <w:t>Impedance</w:t>
      </w:r>
    </w:p>
    <w:p w:rsidR="00CD226D" w:rsidRPr="00385693" w:rsidRDefault="00CD226D" w:rsidP="00385693">
      <w:pPr>
        <w:pStyle w:val="ListParagraph"/>
        <w:numPr>
          <w:ilvl w:val="1"/>
          <w:numId w:val="2"/>
        </w:numPr>
        <w:rPr>
          <w:b/>
          <w:sz w:val="30"/>
          <w:szCs w:val="30"/>
        </w:rPr>
      </w:pPr>
      <w:r>
        <w:rPr>
          <w:b/>
          <w:sz w:val="30"/>
          <w:szCs w:val="30"/>
        </w:rPr>
        <w:t>Q Factor</w:t>
      </w:r>
    </w:p>
    <w:p w:rsidR="00172E4D" w:rsidRDefault="00172E4D" w:rsidP="00172E4D">
      <w:pPr>
        <w:pStyle w:val="ListParagraph"/>
        <w:numPr>
          <w:ilvl w:val="0"/>
          <w:numId w:val="2"/>
        </w:numPr>
        <w:rPr>
          <w:b/>
          <w:sz w:val="30"/>
          <w:szCs w:val="30"/>
        </w:rPr>
      </w:pPr>
      <w:r>
        <w:rPr>
          <w:b/>
          <w:sz w:val="30"/>
          <w:szCs w:val="30"/>
        </w:rPr>
        <w:t>Theory</w:t>
      </w:r>
    </w:p>
    <w:p w:rsidR="00172E4D" w:rsidRPr="00DF3865" w:rsidRDefault="00172E4D" w:rsidP="00DF3865">
      <w:pPr>
        <w:pStyle w:val="ListParagraph"/>
        <w:numPr>
          <w:ilvl w:val="1"/>
          <w:numId w:val="2"/>
        </w:numPr>
        <w:rPr>
          <w:b/>
          <w:sz w:val="30"/>
          <w:szCs w:val="30"/>
        </w:rPr>
      </w:pPr>
      <w:r w:rsidRPr="00DF3865">
        <w:rPr>
          <w:b/>
          <w:sz w:val="30"/>
          <w:szCs w:val="30"/>
        </w:rPr>
        <w:t>Method</w:t>
      </w:r>
    </w:p>
    <w:p w:rsidR="00172E4D" w:rsidRDefault="00172E4D" w:rsidP="00172E4D">
      <w:pPr>
        <w:pStyle w:val="ListParagraph"/>
        <w:numPr>
          <w:ilvl w:val="1"/>
          <w:numId w:val="2"/>
        </w:numPr>
        <w:rPr>
          <w:b/>
          <w:sz w:val="30"/>
          <w:szCs w:val="30"/>
        </w:rPr>
      </w:pPr>
      <w:r>
        <w:rPr>
          <w:b/>
          <w:sz w:val="30"/>
          <w:szCs w:val="30"/>
        </w:rPr>
        <w:t>Circuit</w:t>
      </w:r>
    </w:p>
    <w:p w:rsidR="00172E4D" w:rsidRDefault="00172E4D" w:rsidP="00172E4D">
      <w:pPr>
        <w:pStyle w:val="ListParagraph"/>
        <w:numPr>
          <w:ilvl w:val="1"/>
          <w:numId w:val="2"/>
        </w:numPr>
        <w:rPr>
          <w:b/>
          <w:sz w:val="30"/>
          <w:szCs w:val="30"/>
        </w:rPr>
      </w:pPr>
      <w:r>
        <w:rPr>
          <w:b/>
          <w:sz w:val="30"/>
          <w:szCs w:val="30"/>
        </w:rPr>
        <w:t>results</w:t>
      </w:r>
    </w:p>
    <w:p w:rsidR="00172E4D" w:rsidRDefault="00172E4D" w:rsidP="00172E4D">
      <w:pPr>
        <w:pStyle w:val="ListParagraph"/>
        <w:numPr>
          <w:ilvl w:val="0"/>
          <w:numId w:val="2"/>
        </w:numPr>
        <w:rPr>
          <w:b/>
          <w:sz w:val="30"/>
          <w:szCs w:val="30"/>
        </w:rPr>
      </w:pPr>
      <w:r>
        <w:rPr>
          <w:b/>
          <w:sz w:val="30"/>
          <w:szCs w:val="30"/>
        </w:rPr>
        <w:t>Practical</w:t>
      </w:r>
    </w:p>
    <w:p w:rsidR="00172E4D" w:rsidRDefault="00172E4D" w:rsidP="00172E4D">
      <w:pPr>
        <w:pStyle w:val="ListParagraph"/>
        <w:numPr>
          <w:ilvl w:val="1"/>
          <w:numId w:val="2"/>
        </w:numPr>
        <w:rPr>
          <w:b/>
          <w:sz w:val="30"/>
          <w:szCs w:val="30"/>
        </w:rPr>
      </w:pPr>
      <w:r>
        <w:rPr>
          <w:b/>
          <w:sz w:val="30"/>
          <w:szCs w:val="30"/>
        </w:rPr>
        <w:t>Method</w:t>
      </w:r>
    </w:p>
    <w:p w:rsidR="00172E4D" w:rsidRDefault="00172E4D" w:rsidP="00172E4D">
      <w:pPr>
        <w:pStyle w:val="ListParagraph"/>
        <w:numPr>
          <w:ilvl w:val="1"/>
          <w:numId w:val="2"/>
        </w:numPr>
        <w:rPr>
          <w:b/>
          <w:sz w:val="30"/>
          <w:szCs w:val="30"/>
        </w:rPr>
      </w:pPr>
      <w:r>
        <w:rPr>
          <w:b/>
          <w:sz w:val="30"/>
          <w:szCs w:val="30"/>
        </w:rPr>
        <w:t>Results</w:t>
      </w:r>
    </w:p>
    <w:p w:rsidR="00172E4D" w:rsidRDefault="00172E4D" w:rsidP="00172E4D">
      <w:pPr>
        <w:pStyle w:val="ListParagraph"/>
        <w:numPr>
          <w:ilvl w:val="0"/>
          <w:numId w:val="2"/>
        </w:numPr>
        <w:rPr>
          <w:b/>
          <w:sz w:val="30"/>
          <w:szCs w:val="30"/>
        </w:rPr>
      </w:pPr>
      <w:r>
        <w:rPr>
          <w:b/>
          <w:sz w:val="30"/>
          <w:szCs w:val="30"/>
        </w:rPr>
        <w:t>Comparison</w:t>
      </w:r>
    </w:p>
    <w:p w:rsidR="00172E4D" w:rsidRDefault="00172E4D" w:rsidP="00172E4D">
      <w:pPr>
        <w:pStyle w:val="ListParagraph"/>
        <w:numPr>
          <w:ilvl w:val="0"/>
          <w:numId w:val="2"/>
        </w:numPr>
        <w:rPr>
          <w:b/>
          <w:sz w:val="30"/>
          <w:szCs w:val="30"/>
        </w:rPr>
      </w:pPr>
      <w:r>
        <w:rPr>
          <w:b/>
          <w:sz w:val="30"/>
          <w:szCs w:val="30"/>
        </w:rPr>
        <w:t>Conclusion</w:t>
      </w:r>
    </w:p>
    <w:p w:rsidR="00172E4D" w:rsidRPr="00D65DAB" w:rsidRDefault="00172E4D" w:rsidP="00172E4D">
      <w:pPr>
        <w:pStyle w:val="ListParagraph"/>
        <w:numPr>
          <w:ilvl w:val="0"/>
          <w:numId w:val="2"/>
        </w:numPr>
        <w:rPr>
          <w:b/>
          <w:sz w:val="30"/>
          <w:szCs w:val="30"/>
        </w:rPr>
      </w:pPr>
      <w:r>
        <w:rPr>
          <w:b/>
          <w:sz w:val="30"/>
          <w:szCs w:val="30"/>
        </w:rPr>
        <w:t>Bibliography</w:t>
      </w:r>
    </w:p>
    <w:p w:rsidR="00172E4D" w:rsidRDefault="00172E4D" w:rsidP="00172E4D">
      <w:pPr>
        <w:rPr>
          <w:b/>
          <w:sz w:val="30"/>
          <w:szCs w:val="30"/>
        </w:rPr>
      </w:pPr>
    </w:p>
    <w:p w:rsidR="00172E4D" w:rsidRDefault="00172E4D" w:rsidP="00172E4D">
      <w:pPr>
        <w:rPr>
          <w:b/>
          <w:sz w:val="30"/>
          <w:szCs w:val="30"/>
        </w:rPr>
      </w:pPr>
    </w:p>
    <w:p w:rsidR="00172E4D" w:rsidRDefault="00172E4D" w:rsidP="00172E4D">
      <w:pPr>
        <w:rPr>
          <w:b/>
          <w:sz w:val="30"/>
          <w:szCs w:val="30"/>
        </w:rPr>
      </w:pPr>
    </w:p>
    <w:p w:rsidR="00172E4D" w:rsidRDefault="00172E4D" w:rsidP="00172E4D">
      <w:pPr>
        <w:rPr>
          <w:b/>
          <w:sz w:val="30"/>
          <w:szCs w:val="30"/>
        </w:rPr>
      </w:pPr>
    </w:p>
    <w:p w:rsidR="00172E4D" w:rsidRDefault="00172E4D" w:rsidP="00172E4D">
      <w:pPr>
        <w:rPr>
          <w:b/>
          <w:sz w:val="30"/>
          <w:szCs w:val="30"/>
        </w:rPr>
      </w:pPr>
    </w:p>
    <w:p w:rsidR="00385693" w:rsidRDefault="00385693" w:rsidP="00385693">
      <w:pPr>
        <w:rPr>
          <w:b/>
          <w:sz w:val="30"/>
          <w:szCs w:val="30"/>
        </w:rPr>
      </w:pPr>
    </w:p>
    <w:p w:rsidR="0034198C" w:rsidRDefault="0034198C" w:rsidP="00385693">
      <w:pPr>
        <w:rPr>
          <w:b/>
          <w:sz w:val="30"/>
          <w:szCs w:val="30"/>
        </w:rPr>
      </w:pPr>
    </w:p>
    <w:p w:rsidR="00172E4D" w:rsidRDefault="00172E4D" w:rsidP="00385693">
      <w:pPr>
        <w:jc w:val="center"/>
        <w:rPr>
          <w:b/>
          <w:sz w:val="30"/>
          <w:szCs w:val="30"/>
          <w:u w:val="single"/>
        </w:rPr>
      </w:pPr>
      <w:r w:rsidRPr="00172E4D">
        <w:rPr>
          <w:b/>
          <w:sz w:val="30"/>
          <w:szCs w:val="30"/>
          <w:u w:val="single"/>
        </w:rPr>
        <w:t>Introduction</w:t>
      </w:r>
    </w:p>
    <w:p w:rsidR="00172E4D" w:rsidRDefault="00172E4D" w:rsidP="00172E4D">
      <w:pPr>
        <w:jc w:val="center"/>
        <w:rPr>
          <w:b/>
          <w:sz w:val="30"/>
          <w:szCs w:val="30"/>
          <w:u w:val="single"/>
        </w:rPr>
      </w:pPr>
    </w:p>
    <w:p w:rsidR="00172E4D" w:rsidRDefault="00172E4D" w:rsidP="00172E4D">
      <w:pPr>
        <w:jc w:val="center"/>
        <w:rPr>
          <w:b/>
          <w:sz w:val="30"/>
          <w:szCs w:val="30"/>
          <w:u w:val="single"/>
        </w:rPr>
      </w:pPr>
    </w:p>
    <w:p w:rsidR="00172E4D" w:rsidRDefault="00172E4D" w:rsidP="00172E4D">
      <w:pPr>
        <w:jc w:val="center"/>
        <w:rPr>
          <w:b/>
          <w:sz w:val="30"/>
          <w:szCs w:val="30"/>
          <w:u w:val="single"/>
        </w:rPr>
      </w:pPr>
    </w:p>
    <w:p w:rsidR="00172E4D" w:rsidRDefault="00172E4D" w:rsidP="00172E4D">
      <w:pPr>
        <w:jc w:val="center"/>
        <w:rPr>
          <w:b/>
          <w:sz w:val="30"/>
          <w:szCs w:val="30"/>
          <w:u w:val="single"/>
        </w:rPr>
      </w:pPr>
    </w:p>
    <w:p w:rsidR="00172E4D" w:rsidRDefault="00172E4D" w:rsidP="00172E4D">
      <w:pPr>
        <w:jc w:val="center"/>
        <w:rPr>
          <w:sz w:val="24"/>
          <w:szCs w:val="24"/>
        </w:rPr>
      </w:pPr>
    </w:p>
    <w:p w:rsidR="00CD226D" w:rsidRDefault="00CD226D" w:rsidP="00172E4D">
      <w:pPr>
        <w:jc w:val="center"/>
        <w:rPr>
          <w:sz w:val="24"/>
          <w:szCs w:val="24"/>
        </w:rPr>
      </w:pPr>
    </w:p>
    <w:p w:rsidR="00CD226D" w:rsidRPr="00172E4D" w:rsidRDefault="00CD226D" w:rsidP="00172E4D">
      <w:pPr>
        <w:jc w:val="center"/>
        <w:rPr>
          <w:sz w:val="24"/>
          <w:szCs w:val="24"/>
        </w:rPr>
      </w:pPr>
    </w:p>
    <w:p w:rsidR="00172E4D" w:rsidRDefault="00172E4D" w:rsidP="00172E4D">
      <w:pPr>
        <w:jc w:val="center"/>
        <w:rPr>
          <w:sz w:val="24"/>
          <w:szCs w:val="24"/>
        </w:rPr>
      </w:pPr>
      <w:r w:rsidRPr="00172E4D">
        <w:rPr>
          <w:sz w:val="24"/>
          <w:szCs w:val="24"/>
        </w:rPr>
        <w:t xml:space="preserve">In this report we will be discussing </w:t>
      </w:r>
      <w:r>
        <w:rPr>
          <w:sz w:val="24"/>
          <w:szCs w:val="24"/>
        </w:rPr>
        <w:t xml:space="preserve">the difference between the theory of a circuit and the practical circuit. The theory circuit will be done on Proteus. We will change the frequency so that the voltages across the </w:t>
      </w:r>
      <w:r w:rsidR="00A96781">
        <w:rPr>
          <w:sz w:val="24"/>
          <w:szCs w:val="24"/>
        </w:rPr>
        <w:t>R</w:t>
      </w:r>
      <w:r>
        <w:rPr>
          <w:sz w:val="24"/>
          <w:szCs w:val="24"/>
        </w:rPr>
        <w:t xml:space="preserve">esistor, </w:t>
      </w:r>
      <w:r w:rsidR="00A96781">
        <w:rPr>
          <w:sz w:val="24"/>
          <w:szCs w:val="24"/>
        </w:rPr>
        <w:t>I</w:t>
      </w:r>
      <w:r>
        <w:rPr>
          <w:sz w:val="24"/>
          <w:szCs w:val="24"/>
        </w:rPr>
        <w:t xml:space="preserve">nductor and </w:t>
      </w:r>
      <w:r w:rsidR="00A96781">
        <w:rPr>
          <w:sz w:val="24"/>
          <w:szCs w:val="24"/>
        </w:rPr>
        <w:t>Capacitor. Once we have completed the circuit on Proteus we will then construct the circuit on a bread board and conduct the same tests on the bread board. And then comparing the two together.</w:t>
      </w: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172E4D">
      <w:pPr>
        <w:jc w:val="center"/>
        <w:rPr>
          <w:sz w:val="24"/>
          <w:szCs w:val="24"/>
        </w:rPr>
      </w:pPr>
    </w:p>
    <w:p w:rsidR="00A96781" w:rsidRDefault="00A96781" w:rsidP="00CD226D">
      <w:pPr>
        <w:rPr>
          <w:sz w:val="24"/>
          <w:szCs w:val="24"/>
        </w:rPr>
      </w:pPr>
    </w:p>
    <w:p w:rsidR="00302A9C" w:rsidRDefault="00302A9C" w:rsidP="00302A9C">
      <w:pPr>
        <w:rPr>
          <w:b/>
          <w:sz w:val="30"/>
          <w:szCs w:val="30"/>
          <w:u w:val="single"/>
        </w:rPr>
      </w:pPr>
    </w:p>
    <w:p w:rsidR="00673132" w:rsidRDefault="00673132" w:rsidP="00302A9C">
      <w:pPr>
        <w:jc w:val="center"/>
        <w:rPr>
          <w:b/>
          <w:sz w:val="30"/>
          <w:szCs w:val="30"/>
          <w:u w:val="single"/>
        </w:rPr>
      </w:pPr>
    </w:p>
    <w:p w:rsidR="00673132" w:rsidRDefault="00673132" w:rsidP="00302A9C">
      <w:pPr>
        <w:jc w:val="center"/>
        <w:rPr>
          <w:b/>
          <w:sz w:val="30"/>
          <w:szCs w:val="30"/>
          <w:u w:val="single"/>
        </w:rPr>
      </w:pPr>
    </w:p>
    <w:p w:rsidR="004A4B24" w:rsidRDefault="00DF3865" w:rsidP="00302A9C">
      <w:pPr>
        <w:jc w:val="center"/>
        <w:rPr>
          <w:b/>
          <w:sz w:val="30"/>
          <w:szCs w:val="30"/>
          <w:u w:val="single"/>
        </w:rPr>
      </w:pPr>
      <w:r>
        <w:rPr>
          <w:b/>
          <w:sz w:val="30"/>
          <w:szCs w:val="30"/>
          <w:u w:val="single"/>
        </w:rPr>
        <w:lastRenderedPageBreak/>
        <w:t>Circuit Explanation</w:t>
      </w:r>
    </w:p>
    <w:p w:rsidR="00302A9C" w:rsidRDefault="00302A9C" w:rsidP="00302A9C">
      <w:pPr>
        <w:jc w:val="center"/>
        <w:rPr>
          <w:b/>
          <w:sz w:val="30"/>
          <w:szCs w:val="30"/>
          <w:u w:val="single"/>
        </w:rPr>
      </w:pPr>
    </w:p>
    <w:p w:rsidR="00385693" w:rsidRDefault="00E113E5" w:rsidP="00A96781">
      <w:pPr>
        <w:rPr>
          <w:sz w:val="24"/>
          <w:szCs w:val="24"/>
        </w:rPr>
      </w:pPr>
      <w:r>
        <w:rPr>
          <w:sz w:val="24"/>
          <w:szCs w:val="24"/>
        </w:rPr>
        <w:t xml:space="preserve">We constructed the circuit using a piece of software called Proteus which lets us construct the RLC circuit and then taking results using voltmeters and </w:t>
      </w:r>
      <w:r w:rsidR="00EB5419">
        <w:rPr>
          <w:sz w:val="24"/>
          <w:szCs w:val="24"/>
        </w:rPr>
        <w:t>ammeters</w:t>
      </w:r>
      <w:r w:rsidR="00611C71">
        <w:rPr>
          <w:sz w:val="24"/>
          <w:szCs w:val="24"/>
        </w:rPr>
        <w:t>.</w:t>
      </w:r>
      <w:r w:rsidR="00EB5419">
        <w:rPr>
          <w:sz w:val="24"/>
          <w:szCs w:val="24"/>
        </w:rPr>
        <w:t xml:space="preserve"> The circuit consists of a Resistor which helps to resist the flow of current the higher the resistor the less current flow</w:t>
      </w:r>
      <w:r w:rsidR="00D8604C">
        <w:rPr>
          <w:sz w:val="24"/>
          <w:szCs w:val="24"/>
        </w:rPr>
        <w:t>, a</w:t>
      </w:r>
      <w:r w:rsidR="00BA0CBF">
        <w:rPr>
          <w:sz w:val="24"/>
          <w:szCs w:val="24"/>
        </w:rPr>
        <w:t>n</w:t>
      </w:r>
      <w:r w:rsidR="00D8604C">
        <w:rPr>
          <w:sz w:val="24"/>
          <w:szCs w:val="24"/>
        </w:rPr>
        <w:t xml:space="preserve"> inductor which instantly charges up and then starts discharge at first it discharges quickly and then d</w:t>
      </w:r>
      <w:r w:rsidR="00DF3865">
        <w:rPr>
          <w:sz w:val="24"/>
          <w:szCs w:val="24"/>
        </w:rPr>
        <w:t>ischarges slowly, lastly a capacitor is also connected which charges up slowly and once it reaches full capacity it starts to discharge it discharges quickly before slowing down.</w:t>
      </w:r>
    </w:p>
    <w:p w:rsidR="00D65DAB" w:rsidRDefault="00D65DAB" w:rsidP="00A96781">
      <w:pPr>
        <w:rPr>
          <w:sz w:val="24"/>
          <w:szCs w:val="24"/>
        </w:rPr>
      </w:pPr>
    </w:p>
    <w:p w:rsidR="00C4739C" w:rsidRDefault="00C4739C" w:rsidP="00A96781">
      <w:pPr>
        <w:rPr>
          <w:b/>
          <w:sz w:val="30"/>
          <w:szCs w:val="30"/>
          <w:u w:val="single"/>
        </w:rPr>
      </w:pPr>
      <w:r w:rsidRPr="00C4739C">
        <w:rPr>
          <w:b/>
          <w:sz w:val="30"/>
          <w:szCs w:val="30"/>
          <w:u w:val="single"/>
        </w:rPr>
        <w:t>The individual components</w:t>
      </w:r>
    </w:p>
    <w:p w:rsidR="00D65DAB" w:rsidRPr="00C4739C" w:rsidRDefault="00D65DAB" w:rsidP="00A96781">
      <w:pPr>
        <w:rPr>
          <w:b/>
          <w:sz w:val="30"/>
          <w:szCs w:val="30"/>
          <w:u w:val="single"/>
        </w:rPr>
      </w:pPr>
    </w:p>
    <w:p w:rsidR="00C4739C" w:rsidRPr="00C4739C" w:rsidRDefault="00C4739C" w:rsidP="00A96781">
      <w:pPr>
        <w:rPr>
          <w:b/>
          <w:sz w:val="30"/>
          <w:szCs w:val="30"/>
          <w:u w:val="single"/>
        </w:rPr>
      </w:pPr>
      <w:r w:rsidRPr="00C4739C">
        <w:rPr>
          <w:b/>
          <w:sz w:val="30"/>
          <w:szCs w:val="30"/>
          <w:u w:val="single"/>
        </w:rPr>
        <w:t>Resistor</w:t>
      </w:r>
    </w:p>
    <w:p w:rsidR="00302A9C" w:rsidRDefault="00302A9C" w:rsidP="00A96781">
      <w:pPr>
        <w:rPr>
          <w:sz w:val="24"/>
          <w:szCs w:val="24"/>
        </w:rPr>
      </w:pPr>
    </w:p>
    <w:p w:rsidR="00C4739C" w:rsidRDefault="00C4739C" w:rsidP="00A96781">
      <w:pPr>
        <w:rPr>
          <w:sz w:val="24"/>
          <w:szCs w:val="24"/>
        </w:rPr>
      </w:pPr>
      <w:r>
        <w:rPr>
          <w:sz w:val="24"/>
          <w:szCs w:val="24"/>
        </w:rPr>
        <w:t>A resistor is a component that restricts the flow of current the higher the value of the resistor the less current will flow through the circuit in this case a 10</w:t>
      </w:r>
      <w:r>
        <w:rPr>
          <w:rFonts w:cstheme="minorHAnsi"/>
          <w:sz w:val="24"/>
          <w:szCs w:val="24"/>
        </w:rPr>
        <w:t>Ω</w:t>
      </w:r>
      <w:r>
        <w:rPr>
          <w:sz w:val="24"/>
          <w:szCs w:val="24"/>
        </w:rPr>
        <w:t xml:space="preserve"> resistor is used, which a very low value and doesn’t limit the current very much. There are also tolerances to the device which limits the resistor even more by it being either 5% or 10% of the resistor you can getter higher tolerances as well but only on the higher resistive devices can these be found.</w:t>
      </w:r>
    </w:p>
    <w:p w:rsidR="00C4739C" w:rsidRDefault="00C4739C" w:rsidP="00A96781">
      <w:pPr>
        <w:rPr>
          <w:sz w:val="24"/>
          <w:szCs w:val="24"/>
        </w:rPr>
      </w:pPr>
    </w:p>
    <w:p w:rsidR="00C4739C" w:rsidRPr="00C4739C" w:rsidRDefault="00BE4EA4" w:rsidP="00A96781">
      <w:pPr>
        <w:rPr>
          <w:b/>
          <w:sz w:val="30"/>
          <w:szCs w:val="30"/>
          <w:u w:val="single"/>
        </w:rPr>
      </w:pPr>
      <w:r>
        <w:rPr>
          <w:b/>
          <w:sz w:val="30"/>
          <w:szCs w:val="30"/>
          <w:u w:val="single"/>
        </w:rPr>
        <w:t>Inductor</w:t>
      </w:r>
    </w:p>
    <w:p w:rsidR="00C4739C" w:rsidRDefault="00C4739C" w:rsidP="00A96781">
      <w:pPr>
        <w:rPr>
          <w:sz w:val="24"/>
          <w:szCs w:val="24"/>
        </w:rPr>
      </w:pPr>
    </w:p>
    <w:p w:rsidR="00D65DAB" w:rsidRDefault="00BE4EA4" w:rsidP="008361E6">
      <w:pPr>
        <w:tabs>
          <w:tab w:val="right" w:pos="9026"/>
        </w:tabs>
        <w:rPr>
          <w:sz w:val="24"/>
          <w:szCs w:val="24"/>
        </w:rPr>
      </w:pPr>
      <w:r>
        <w:rPr>
          <w:sz w:val="24"/>
          <w:szCs w:val="24"/>
        </w:rPr>
        <w:t xml:space="preserve">An inductor </w:t>
      </w:r>
      <w:r w:rsidR="00362A1E">
        <w:rPr>
          <w:sz w:val="24"/>
          <w:szCs w:val="24"/>
        </w:rPr>
        <w:t>is a device that when power is applied to it creates an electric field that charges itself to full power once this has happened and the input power has been disconnected it slowly starts to dissipate its power, so the electrical field is no longer there. Inductors are also used in step-up and step-down transformers for this they use 2 inductors with different number of coils. The more coils in an inductor means the stronger the electric field.</w:t>
      </w:r>
      <w:r w:rsidR="00985BF3">
        <w:rPr>
          <w:sz w:val="24"/>
          <w:szCs w:val="24"/>
        </w:rPr>
        <w:t xml:space="preserve"> </w:t>
      </w:r>
    </w:p>
    <w:p w:rsidR="008361E6" w:rsidRPr="008361E6" w:rsidRDefault="008361E6" w:rsidP="008361E6">
      <w:pPr>
        <w:tabs>
          <w:tab w:val="right" w:pos="9026"/>
        </w:tabs>
        <w:rPr>
          <w:sz w:val="24"/>
          <w:szCs w:val="24"/>
        </w:rPr>
      </w:pPr>
    </w:p>
    <w:p w:rsidR="00D65DAB" w:rsidRDefault="00D65DAB" w:rsidP="00A96781">
      <w:pPr>
        <w:rPr>
          <w:b/>
          <w:sz w:val="30"/>
          <w:szCs w:val="30"/>
          <w:u w:val="single"/>
        </w:rPr>
      </w:pPr>
      <w:r>
        <w:rPr>
          <w:b/>
          <w:sz w:val="30"/>
          <w:szCs w:val="30"/>
          <w:u w:val="single"/>
        </w:rPr>
        <w:t>Capacitor</w:t>
      </w:r>
    </w:p>
    <w:p w:rsidR="00D65DAB" w:rsidRPr="009012F3" w:rsidRDefault="00D65DAB" w:rsidP="00A96781">
      <w:pPr>
        <w:rPr>
          <w:b/>
          <w:sz w:val="24"/>
          <w:szCs w:val="24"/>
          <w:u w:val="single"/>
        </w:rPr>
      </w:pPr>
    </w:p>
    <w:p w:rsidR="00673132" w:rsidRPr="00673132" w:rsidRDefault="00D65DAB" w:rsidP="00A96781">
      <w:pPr>
        <w:rPr>
          <w:sz w:val="24"/>
          <w:szCs w:val="24"/>
        </w:rPr>
      </w:pPr>
      <w:r>
        <w:rPr>
          <w:sz w:val="24"/>
          <w:szCs w:val="24"/>
        </w:rPr>
        <w:t>A capacitor is a component that when power goes into the device it charges up slowly once it has reached maximum capacity it will start to discharge the power the higher capacity rating the more power will be stored within the capacitor.</w:t>
      </w:r>
      <w:r w:rsidR="009012F3">
        <w:rPr>
          <w:sz w:val="24"/>
          <w:szCs w:val="24"/>
        </w:rPr>
        <w:t xml:space="preserve">  A capacitor is made up of two </w:t>
      </w:r>
      <w:r w:rsidR="009012F3">
        <w:rPr>
          <w:sz w:val="24"/>
          <w:szCs w:val="24"/>
        </w:rPr>
        <w:lastRenderedPageBreak/>
        <w:t xml:space="preserve">metal plates separated by </w:t>
      </w:r>
      <w:proofErr w:type="spellStart"/>
      <w:proofErr w:type="gramStart"/>
      <w:r w:rsidR="009012F3">
        <w:rPr>
          <w:sz w:val="24"/>
          <w:szCs w:val="24"/>
        </w:rPr>
        <w:t>a</w:t>
      </w:r>
      <w:proofErr w:type="spellEnd"/>
      <w:proofErr w:type="gramEnd"/>
      <w:r w:rsidR="009012F3">
        <w:rPr>
          <w:sz w:val="24"/>
          <w:szCs w:val="24"/>
        </w:rPr>
        <w:t xml:space="preserve"> insulating material which is called a dielectric. The dielectric material is what holds the charge whilst it charges up. The value of the capacitor is directly proportional to the surface area of the dielectric material. It is also inversely proportional to the </w:t>
      </w:r>
      <w:r w:rsidR="00985BF3">
        <w:rPr>
          <w:sz w:val="24"/>
          <w:szCs w:val="24"/>
        </w:rPr>
        <w:t>space between the two plates and the dielectric material.</w:t>
      </w:r>
    </w:p>
    <w:p w:rsidR="00023710" w:rsidRDefault="00385693" w:rsidP="00A96781">
      <w:pPr>
        <w:rPr>
          <w:b/>
          <w:sz w:val="30"/>
          <w:szCs w:val="30"/>
          <w:u w:val="single"/>
        </w:rPr>
      </w:pPr>
      <w:r>
        <w:rPr>
          <w:b/>
          <w:sz w:val="30"/>
          <w:szCs w:val="30"/>
          <w:u w:val="single"/>
        </w:rPr>
        <w:t>What the circuit can show us</w:t>
      </w:r>
    </w:p>
    <w:p w:rsidR="00302A9C" w:rsidRDefault="00302A9C" w:rsidP="00A96781">
      <w:pPr>
        <w:rPr>
          <w:b/>
          <w:sz w:val="30"/>
          <w:szCs w:val="30"/>
          <w:u w:val="single"/>
        </w:rPr>
      </w:pPr>
    </w:p>
    <w:p w:rsidR="00BA0CBF" w:rsidRDefault="00023710" w:rsidP="00A96781">
      <w:pPr>
        <w:rPr>
          <w:sz w:val="24"/>
          <w:szCs w:val="24"/>
        </w:rPr>
      </w:pPr>
      <w:r w:rsidRPr="00023710">
        <w:rPr>
          <w:sz w:val="24"/>
          <w:szCs w:val="24"/>
        </w:rPr>
        <w:t xml:space="preserve">The circuit produced can produce a few </w:t>
      </w:r>
      <w:r>
        <w:rPr>
          <w:sz w:val="24"/>
          <w:szCs w:val="24"/>
        </w:rPr>
        <w:t xml:space="preserve">different figures that we can use to determine certain factors within the circuit </w:t>
      </w:r>
      <w:r w:rsidR="0009368A">
        <w:rPr>
          <w:sz w:val="24"/>
          <w:szCs w:val="24"/>
        </w:rPr>
        <w:t>these will detailed below.</w:t>
      </w:r>
    </w:p>
    <w:p w:rsidR="00302A9C" w:rsidRPr="00302A9C" w:rsidRDefault="00302A9C" w:rsidP="00A96781">
      <w:pPr>
        <w:rPr>
          <w:sz w:val="24"/>
          <w:szCs w:val="24"/>
        </w:rPr>
      </w:pPr>
    </w:p>
    <w:p w:rsidR="006E06CA" w:rsidRDefault="006E06CA" w:rsidP="00A96781">
      <w:pPr>
        <w:rPr>
          <w:b/>
          <w:sz w:val="30"/>
          <w:szCs w:val="30"/>
          <w:u w:val="single"/>
        </w:rPr>
      </w:pPr>
      <w:r>
        <w:rPr>
          <w:b/>
          <w:sz w:val="30"/>
          <w:szCs w:val="30"/>
          <w:u w:val="single"/>
        </w:rPr>
        <w:t>Inductive Reactance</w:t>
      </w:r>
    </w:p>
    <w:p w:rsidR="00FC0D5E" w:rsidRDefault="006E06CA" w:rsidP="00A96781">
      <w:pPr>
        <w:rPr>
          <w:sz w:val="24"/>
          <w:szCs w:val="24"/>
        </w:rPr>
      </w:pPr>
      <w:r>
        <w:rPr>
          <w:sz w:val="24"/>
          <w:szCs w:val="24"/>
        </w:rPr>
        <w:t>The inductor has its own resistance which is used to limit the current, the inductive reactance depends on the frequency of the circuit and the value of the inductor so as the frequency reaches infinity so does the inductor but if the frequency starts to drop to 0 or DC so does the reactance.  The equation for this is shown below.</w:t>
      </w:r>
      <w:sdt>
        <w:sdtPr>
          <w:rPr>
            <w:sz w:val="24"/>
            <w:szCs w:val="24"/>
          </w:rPr>
          <w:id w:val="-210197073"/>
          <w:citation/>
        </w:sdtPr>
        <w:sdtContent>
          <w:r w:rsidR="00FC0D5E">
            <w:rPr>
              <w:sz w:val="24"/>
              <w:szCs w:val="24"/>
            </w:rPr>
            <w:fldChar w:fldCharType="begin"/>
          </w:r>
          <w:r w:rsidR="00FC0D5E">
            <w:rPr>
              <w:sz w:val="24"/>
              <w:szCs w:val="24"/>
            </w:rPr>
            <w:instrText xml:space="preserve"> CITATION Fun18 \l 2057 </w:instrText>
          </w:r>
          <w:r w:rsidR="00FC0D5E">
            <w:rPr>
              <w:sz w:val="24"/>
              <w:szCs w:val="24"/>
            </w:rPr>
            <w:fldChar w:fldCharType="separate"/>
          </w:r>
          <w:r w:rsidR="00FC0D5E">
            <w:rPr>
              <w:noProof/>
              <w:sz w:val="24"/>
              <w:szCs w:val="24"/>
            </w:rPr>
            <w:t xml:space="preserve"> </w:t>
          </w:r>
          <w:r w:rsidR="00FC0D5E" w:rsidRPr="00FC0D5E">
            <w:rPr>
              <w:noProof/>
              <w:sz w:val="24"/>
              <w:szCs w:val="24"/>
            </w:rPr>
            <w:t>[1]</w:t>
          </w:r>
          <w:r w:rsidR="00FC0D5E">
            <w:rPr>
              <w:sz w:val="24"/>
              <w:szCs w:val="24"/>
            </w:rPr>
            <w:fldChar w:fldCharType="end"/>
          </w:r>
        </w:sdtContent>
      </w:sdt>
    </w:p>
    <w:p w:rsidR="00FC0D5E" w:rsidRPr="00302A9C" w:rsidRDefault="00FC0D5E" w:rsidP="00302A9C">
      <w:pPr>
        <w:jc w:val="center"/>
        <w:rPr>
          <w:rFonts w:eastAsiaTheme="minorEastAsia"/>
          <w:sz w:val="24"/>
          <w:szCs w:val="24"/>
        </w:rPr>
      </w:pPr>
      <m:oMathPara>
        <m:oMath>
          <m:r>
            <w:rPr>
              <w:rFonts w:ascii="Cambria Math" w:hAnsi="Cambria Math"/>
              <w:sz w:val="24"/>
              <w:szCs w:val="24"/>
            </w:rPr>
            <m:t>Xl=2πfL</m:t>
          </m:r>
        </m:oMath>
      </m:oMathPara>
    </w:p>
    <w:p w:rsidR="00302A9C" w:rsidRDefault="00302A9C" w:rsidP="00FC0D5E">
      <w:pPr>
        <w:rPr>
          <w:b/>
          <w:sz w:val="30"/>
          <w:szCs w:val="30"/>
          <w:u w:val="single"/>
        </w:rPr>
      </w:pPr>
    </w:p>
    <w:p w:rsidR="00FC0D5E" w:rsidRDefault="00FC0D5E" w:rsidP="00FC0D5E">
      <w:pPr>
        <w:rPr>
          <w:b/>
          <w:sz w:val="30"/>
          <w:szCs w:val="30"/>
          <w:u w:val="single"/>
        </w:rPr>
      </w:pPr>
      <w:r>
        <w:rPr>
          <w:b/>
          <w:sz w:val="30"/>
          <w:szCs w:val="30"/>
          <w:u w:val="single"/>
        </w:rPr>
        <w:t>Capacitive reactance</w:t>
      </w:r>
    </w:p>
    <w:p w:rsidR="00302A9C" w:rsidRDefault="00302A9C" w:rsidP="00FC0D5E">
      <w:pPr>
        <w:rPr>
          <w:b/>
          <w:sz w:val="30"/>
          <w:szCs w:val="30"/>
          <w:u w:val="single"/>
        </w:rPr>
      </w:pPr>
    </w:p>
    <w:p w:rsidR="00FC0D5E" w:rsidRDefault="000E2A0D" w:rsidP="00FC0D5E">
      <w:pPr>
        <w:rPr>
          <w:sz w:val="24"/>
          <w:szCs w:val="24"/>
        </w:rPr>
      </w:pPr>
      <w:r>
        <w:rPr>
          <w:sz w:val="24"/>
          <w:szCs w:val="24"/>
        </w:rPr>
        <w:t>Capacitive reactance is the opposition of alternating current, capacitive reactance varies depending on the frequency, the same can be said for the Inductive reactance as well, but where the inductive reactance increases with frequency capacitive reactance decreases and them when the frequency decreases the capacitive reactance increases</w:t>
      </w:r>
      <w:r w:rsidR="00023710">
        <w:rPr>
          <w:sz w:val="24"/>
          <w:szCs w:val="24"/>
        </w:rPr>
        <w:t xml:space="preserve"> in size.</w:t>
      </w:r>
      <w:sdt>
        <w:sdtPr>
          <w:rPr>
            <w:sz w:val="24"/>
            <w:szCs w:val="24"/>
          </w:rPr>
          <w:id w:val="-1316178327"/>
          <w:citation/>
        </w:sdtPr>
        <w:sdtContent>
          <w:r w:rsidR="00023710">
            <w:rPr>
              <w:sz w:val="24"/>
              <w:szCs w:val="24"/>
            </w:rPr>
            <w:fldChar w:fldCharType="begin"/>
          </w:r>
          <w:r w:rsidR="00023710">
            <w:rPr>
              <w:sz w:val="24"/>
              <w:szCs w:val="24"/>
            </w:rPr>
            <w:instrText xml:space="preserve"> CITATION Cap18 \l 2057 </w:instrText>
          </w:r>
          <w:r w:rsidR="00023710">
            <w:rPr>
              <w:sz w:val="24"/>
              <w:szCs w:val="24"/>
            </w:rPr>
            <w:fldChar w:fldCharType="separate"/>
          </w:r>
          <w:r w:rsidR="00023710">
            <w:rPr>
              <w:noProof/>
              <w:sz w:val="24"/>
              <w:szCs w:val="24"/>
            </w:rPr>
            <w:t xml:space="preserve"> </w:t>
          </w:r>
          <w:r w:rsidR="00023710" w:rsidRPr="00023710">
            <w:rPr>
              <w:noProof/>
              <w:sz w:val="24"/>
              <w:szCs w:val="24"/>
            </w:rPr>
            <w:t>[2]</w:t>
          </w:r>
          <w:r w:rsidR="00023710">
            <w:rPr>
              <w:sz w:val="24"/>
              <w:szCs w:val="24"/>
            </w:rPr>
            <w:fldChar w:fldCharType="end"/>
          </w:r>
        </w:sdtContent>
      </w:sdt>
    </w:p>
    <w:p w:rsidR="00D65DAB" w:rsidRPr="00D65DAB" w:rsidRDefault="005A468A" w:rsidP="00D65DAB">
      <w:pPr>
        <w:jc w:val="center"/>
        <w:rPr>
          <w:rFonts w:eastAsiaTheme="minorEastAsia"/>
          <w:sz w:val="24"/>
          <w:szCs w:val="24"/>
        </w:rPr>
      </w:pPr>
      <m:oMathPara>
        <m:oMath>
          <m:r>
            <w:rPr>
              <w:rFonts w:ascii="Cambria Math" w:hAnsi="Cambria Math"/>
              <w:sz w:val="24"/>
              <w:szCs w:val="24"/>
            </w:rPr>
            <m:t>Xc=</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2πfC</m:t>
              </m:r>
            </m:den>
          </m:f>
        </m:oMath>
      </m:oMathPara>
    </w:p>
    <w:p w:rsidR="00D65DAB" w:rsidRPr="00D65DAB" w:rsidRDefault="00D65DAB" w:rsidP="00D65DAB">
      <w:pPr>
        <w:jc w:val="center"/>
        <w:rPr>
          <w:rFonts w:eastAsiaTheme="minorEastAsia"/>
          <w:sz w:val="24"/>
          <w:szCs w:val="24"/>
        </w:rPr>
      </w:pPr>
    </w:p>
    <w:p w:rsidR="00385693" w:rsidRDefault="00385693" w:rsidP="00302A9C">
      <w:pPr>
        <w:rPr>
          <w:b/>
          <w:sz w:val="30"/>
          <w:szCs w:val="30"/>
          <w:u w:val="single"/>
        </w:rPr>
      </w:pPr>
      <w:r>
        <w:rPr>
          <w:b/>
          <w:sz w:val="30"/>
          <w:szCs w:val="30"/>
          <w:u w:val="single"/>
        </w:rPr>
        <w:t>Resonant frequency</w:t>
      </w:r>
    </w:p>
    <w:p w:rsidR="00302A9C" w:rsidRPr="00302A9C" w:rsidRDefault="00302A9C" w:rsidP="00302A9C">
      <w:pPr>
        <w:rPr>
          <w:rFonts w:eastAsiaTheme="minorEastAsia"/>
          <w:sz w:val="24"/>
          <w:szCs w:val="24"/>
        </w:rPr>
      </w:pPr>
    </w:p>
    <w:p w:rsidR="00DF3865" w:rsidRDefault="00385693" w:rsidP="00385693">
      <w:pPr>
        <w:tabs>
          <w:tab w:val="center" w:pos="4513"/>
        </w:tabs>
        <w:rPr>
          <w:sz w:val="24"/>
          <w:szCs w:val="24"/>
        </w:rPr>
      </w:pPr>
      <w:r>
        <w:rPr>
          <w:sz w:val="24"/>
          <w:szCs w:val="24"/>
        </w:rPr>
        <w:t>The resonant frequency is the optimal</w:t>
      </w:r>
      <w:r>
        <w:rPr>
          <w:sz w:val="24"/>
          <w:szCs w:val="24"/>
        </w:rPr>
        <w:tab/>
        <w:t xml:space="preserve"> </w:t>
      </w:r>
      <w:r w:rsidR="00E03E08">
        <w:rPr>
          <w:sz w:val="24"/>
          <w:szCs w:val="24"/>
        </w:rPr>
        <w:t xml:space="preserve">frequency point where the Inductive reactance and the capacitive reactance are at the same value the equation for resonant frequency is stated below. So, when Xl = </w:t>
      </w:r>
      <w:proofErr w:type="spellStart"/>
      <w:r w:rsidR="00E03E08">
        <w:rPr>
          <w:sz w:val="24"/>
          <w:szCs w:val="24"/>
        </w:rPr>
        <w:t>Xc</w:t>
      </w:r>
      <w:proofErr w:type="spellEnd"/>
      <w:r w:rsidR="00E03E08">
        <w:rPr>
          <w:sz w:val="24"/>
          <w:szCs w:val="24"/>
        </w:rPr>
        <w:t xml:space="preserve"> is when the resonant frequency is produced. Series resonance circuits is one of the most important circuits used in electrical and electronic systems. They can be found in radio and television tuning circuits, AC mains filters and noise filters. By receiving different frequency channels, they produce a very selective tuning circuit.</w:t>
      </w:r>
      <w:sdt>
        <w:sdtPr>
          <w:rPr>
            <w:sz w:val="24"/>
            <w:szCs w:val="24"/>
          </w:rPr>
          <w:id w:val="762037432"/>
          <w:citation/>
        </w:sdtPr>
        <w:sdtContent>
          <w:r w:rsidR="00BA0CBF">
            <w:rPr>
              <w:sz w:val="24"/>
              <w:szCs w:val="24"/>
            </w:rPr>
            <w:fldChar w:fldCharType="begin"/>
          </w:r>
          <w:r w:rsidR="00BA0CBF">
            <w:rPr>
              <w:sz w:val="24"/>
              <w:szCs w:val="24"/>
            </w:rPr>
            <w:instrText xml:space="preserve">CITATION Ele \l 2057 </w:instrText>
          </w:r>
          <w:r w:rsidR="00BA0CBF">
            <w:rPr>
              <w:sz w:val="24"/>
              <w:szCs w:val="24"/>
            </w:rPr>
            <w:fldChar w:fldCharType="separate"/>
          </w:r>
          <w:r w:rsidR="00BA0CBF">
            <w:rPr>
              <w:noProof/>
              <w:sz w:val="24"/>
              <w:szCs w:val="24"/>
            </w:rPr>
            <w:t xml:space="preserve"> </w:t>
          </w:r>
          <w:r w:rsidR="00BA0CBF" w:rsidRPr="00BA0CBF">
            <w:rPr>
              <w:noProof/>
              <w:sz w:val="24"/>
              <w:szCs w:val="24"/>
            </w:rPr>
            <w:t>[1]</w:t>
          </w:r>
          <w:r w:rsidR="00BA0CBF">
            <w:rPr>
              <w:sz w:val="24"/>
              <w:szCs w:val="24"/>
            </w:rPr>
            <w:fldChar w:fldCharType="end"/>
          </w:r>
        </w:sdtContent>
      </w:sdt>
    </w:p>
    <w:p w:rsidR="00385693" w:rsidRPr="00302A9C" w:rsidRDefault="005A468A" w:rsidP="00302A9C">
      <w:pPr>
        <w:tabs>
          <w:tab w:val="center" w:pos="4513"/>
        </w:tabs>
        <w:jc w:val="center"/>
        <w:rPr>
          <w:rFonts w:eastAsiaTheme="minorEastAsia"/>
          <w:sz w:val="24"/>
          <w:szCs w:val="24"/>
        </w:rPr>
      </w:pPr>
      <m:oMathPara>
        <m:oMath>
          <m:r>
            <w:rPr>
              <w:rFonts w:ascii="Cambria Math" w:hAnsi="Cambria Math"/>
              <w:sz w:val="24"/>
              <w:szCs w:val="24"/>
            </w:rPr>
            <w:lastRenderedPageBreak/>
            <m:t>fres=</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rad>
                <m:radPr>
                  <m:degHide m:val="1"/>
                  <m:ctrlPr>
                    <w:rPr>
                      <w:rFonts w:ascii="Cambria Math" w:hAnsi="Cambria Math"/>
                      <w:i/>
                      <w:sz w:val="24"/>
                      <w:szCs w:val="24"/>
                    </w:rPr>
                  </m:ctrlPr>
                </m:radPr>
                <m:deg/>
                <m:e>
                  <m:r>
                    <w:rPr>
                      <w:rFonts w:ascii="Cambria Math" w:hAnsi="Cambria Math"/>
                      <w:sz w:val="24"/>
                      <w:szCs w:val="24"/>
                    </w:rPr>
                    <m:t>CL</m:t>
                  </m:r>
                </m:e>
              </m:rad>
            </m:den>
          </m:f>
        </m:oMath>
      </m:oMathPara>
    </w:p>
    <w:p w:rsidR="00302A9C" w:rsidRDefault="00302A9C" w:rsidP="00A96781">
      <w:pPr>
        <w:rPr>
          <w:b/>
          <w:sz w:val="30"/>
          <w:szCs w:val="30"/>
          <w:u w:val="single"/>
        </w:rPr>
      </w:pPr>
    </w:p>
    <w:p w:rsidR="00673132" w:rsidRDefault="00673132" w:rsidP="00A96781">
      <w:pPr>
        <w:rPr>
          <w:b/>
          <w:sz w:val="30"/>
          <w:szCs w:val="30"/>
          <w:u w:val="single"/>
        </w:rPr>
      </w:pPr>
    </w:p>
    <w:p w:rsidR="0034198C" w:rsidRPr="001721E1" w:rsidRDefault="0034198C" w:rsidP="00A96781">
      <w:pPr>
        <w:rPr>
          <w:b/>
          <w:sz w:val="30"/>
          <w:szCs w:val="30"/>
          <w:u w:val="single"/>
        </w:rPr>
      </w:pPr>
      <w:r>
        <w:rPr>
          <w:b/>
          <w:sz w:val="30"/>
          <w:szCs w:val="30"/>
          <w:u w:val="single"/>
        </w:rPr>
        <w:t>Bandwidth</w:t>
      </w:r>
    </w:p>
    <w:p w:rsidR="00302A9C" w:rsidRDefault="00302A9C" w:rsidP="00A96781">
      <w:pPr>
        <w:rPr>
          <w:sz w:val="24"/>
          <w:szCs w:val="24"/>
        </w:rPr>
      </w:pPr>
    </w:p>
    <w:p w:rsidR="0034198C" w:rsidRDefault="0034198C" w:rsidP="00A96781">
      <w:pPr>
        <w:rPr>
          <w:sz w:val="24"/>
          <w:szCs w:val="24"/>
        </w:rPr>
      </w:pPr>
      <w:r>
        <w:rPr>
          <w:sz w:val="24"/>
          <w:szCs w:val="24"/>
        </w:rPr>
        <w:t xml:space="preserve">Bandwidth is defined by looking at the upper and lower frequencies on a </w:t>
      </w:r>
      <w:r w:rsidR="001721E1">
        <w:rPr>
          <w:sz w:val="24"/>
          <w:szCs w:val="24"/>
        </w:rPr>
        <w:t>graph and taken the lowest frequency and taking it away from the highest frequency within a circuit. One way to do this is through filters which are explained below.</w:t>
      </w:r>
      <w:r>
        <w:rPr>
          <w:sz w:val="24"/>
          <w:szCs w:val="24"/>
        </w:rPr>
        <w:t xml:space="preserve"> </w:t>
      </w:r>
    </w:p>
    <w:p w:rsidR="00302A9C" w:rsidRDefault="00302A9C" w:rsidP="00A96781">
      <w:pPr>
        <w:rPr>
          <w:b/>
          <w:sz w:val="30"/>
          <w:szCs w:val="30"/>
          <w:u w:val="single"/>
        </w:rPr>
      </w:pPr>
    </w:p>
    <w:p w:rsidR="001721E1" w:rsidRPr="001721E1" w:rsidRDefault="001721E1" w:rsidP="00A96781">
      <w:pPr>
        <w:rPr>
          <w:b/>
          <w:sz w:val="30"/>
          <w:szCs w:val="30"/>
          <w:u w:val="single"/>
        </w:rPr>
      </w:pPr>
      <w:r w:rsidRPr="001721E1">
        <w:rPr>
          <w:b/>
          <w:sz w:val="30"/>
          <w:szCs w:val="30"/>
          <w:u w:val="single"/>
        </w:rPr>
        <w:t>Filters</w:t>
      </w:r>
    </w:p>
    <w:p w:rsidR="00302A9C" w:rsidRDefault="00302A9C" w:rsidP="00A96781">
      <w:pPr>
        <w:rPr>
          <w:sz w:val="24"/>
          <w:szCs w:val="24"/>
        </w:rPr>
      </w:pPr>
    </w:p>
    <w:p w:rsidR="0034198C" w:rsidRPr="0034198C" w:rsidRDefault="0034198C" w:rsidP="00A96781">
      <w:pPr>
        <w:rPr>
          <w:sz w:val="24"/>
          <w:szCs w:val="24"/>
        </w:rPr>
      </w:pPr>
      <w:r>
        <w:rPr>
          <w:sz w:val="24"/>
          <w:szCs w:val="24"/>
        </w:rPr>
        <w:t xml:space="preserve">Band-pass filter – </w:t>
      </w:r>
      <w:r w:rsidR="00496D90">
        <w:rPr>
          <w:sz w:val="24"/>
          <w:szCs w:val="24"/>
        </w:rPr>
        <w:t xml:space="preserve">Band-pass filters have a cut-off frequency, so they only let a set of frequencies through the filter. </w:t>
      </w:r>
      <w:r w:rsidR="00EC37FE">
        <w:rPr>
          <w:sz w:val="24"/>
          <w:szCs w:val="24"/>
        </w:rPr>
        <w:t xml:space="preserve">Any frequency out of the range </w:t>
      </w:r>
      <w:r w:rsidR="00514C14">
        <w:rPr>
          <w:sz w:val="24"/>
          <w:szCs w:val="24"/>
        </w:rPr>
        <w:t>will be rejected and not used within the frequency.</w:t>
      </w:r>
    </w:p>
    <w:p w:rsidR="0034198C" w:rsidRDefault="0034198C" w:rsidP="00A96781">
      <w:pPr>
        <w:rPr>
          <w:sz w:val="24"/>
          <w:szCs w:val="24"/>
        </w:rPr>
      </w:pPr>
      <w:r w:rsidRPr="0034198C">
        <w:rPr>
          <w:sz w:val="24"/>
          <w:szCs w:val="24"/>
        </w:rPr>
        <w:t>Low pass Filter</w:t>
      </w:r>
      <w:r>
        <w:rPr>
          <w:sz w:val="24"/>
          <w:szCs w:val="24"/>
        </w:rPr>
        <w:t xml:space="preserve"> – </w:t>
      </w:r>
      <w:r w:rsidR="00514C14">
        <w:rPr>
          <w:sz w:val="24"/>
          <w:szCs w:val="24"/>
        </w:rPr>
        <w:t>A low pass filter only lets a frequency below a specified frequency to go through the filter after that specified frequency nothing will happen.</w:t>
      </w:r>
    </w:p>
    <w:p w:rsidR="0034198C" w:rsidRPr="0034198C" w:rsidRDefault="00496D90" w:rsidP="00A96781">
      <w:pPr>
        <w:rPr>
          <w:sz w:val="24"/>
          <w:szCs w:val="24"/>
        </w:rPr>
      </w:pPr>
      <w:r>
        <w:rPr>
          <w:sz w:val="24"/>
          <w:szCs w:val="24"/>
        </w:rPr>
        <w:t xml:space="preserve">High-pass filter </w:t>
      </w:r>
      <w:r w:rsidR="00514C14">
        <w:rPr>
          <w:sz w:val="24"/>
          <w:szCs w:val="24"/>
        </w:rPr>
        <w:t>–</w:t>
      </w:r>
      <w:r>
        <w:rPr>
          <w:sz w:val="24"/>
          <w:szCs w:val="24"/>
        </w:rPr>
        <w:t xml:space="preserve"> </w:t>
      </w:r>
      <w:r w:rsidR="00514C14">
        <w:rPr>
          <w:sz w:val="24"/>
          <w:szCs w:val="24"/>
        </w:rPr>
        <w:t>A high pass filter is the opposite to a low-pass filter where nothing below the specified frequency will be allowed to pass the filter.</w:t>
      </w:r>
    </w:p>
    <w:p w:rsidR="00302A9C" w:rsidRDefault="00302A9C" w:rsidP="00A96781">
      <w:pPr>
        <w:rPr>
          <w:b/>
          <w:sz w:val="30"/>
          <w:szCs w:val="30"/>
          <w:u w:val="single"/>
        </w:rPr>
      </w:pPr>
    </w:p>
    <w:p w:rsidR="00023710" w:rsidRDefault="00023710" w:rsidP="00A96781">
      <w:pPr>
        <w:rPr>
          <w:b/>
          <w:sz w:val="30"/>
          <w:szCs w:val="30"/>
          <w:u w:val="single"/>
        </w:rPr>
      </w:pPr>
      <w:r>
        <w:rPr>
          <w:b/>
          <w:sz w:val="30"/>
          <w:szCs w:val="30"/>
          <w:u w:val="single"/>
        </w:rPr>
        <w:t>Impedance</w:t>
      </w:r>
    </w:p>
    <w:p w:rsidR="00302A9C" w:rsidRDefault="00302A9C" w:rsidP="00A96781">
      <w:pPr>
        <w:rPr>
          <w:sz w:val="24"/>
          <w:szCs w:val="24"/>
        </w:rPr>
      </w:pPr>
    </w:p>
    <w:p w:rsidR="00C50DFF" w:rsidRDefault="00023710" w:rsidP="00A96781">
      <w:pPr>
        <w:rPr>
          <w:sz w:val="24"/>
          <w:szCs w:val="24"/>
        </w:rPr>
      </w:pPr>
      <w:r>
        <w:rPr>
          <w:sz w:val="24"/>
          <w:szCs w:val="24"/>
        </w:rPr>
        <w:t xml:space="preserve">The impedance is effective resistance of the entire circuit, to calculate the impedance you will first have to calculate the </w:t>
      </w:r>
      <w:r w:rsidR="0009368A">
        <w:rPr>
          <w:sz w:val="24"/>
          <w:szCs w:val="24"/>
        </w:rPr>
        <w:t>total reactance of the circuit the equation for this displayed below. Once you have found the total reactance then you can calculate the total impedance of the circuit</w:t>
      </w:r>
      <w:r w:rsidR="00C50DFF">
        <w:rPr>
          <w:sz w:val="24"/>
          <w:szCs w:val="24"/>
        </w:rPr>
        <w:t>.</w:t>
      </w:r>
    </w:p>
    <w:p w:rsidR="00C50DFF" w:rsidRPr="00C50DFF" w:rsidRDefault="00C50DFF" w:rsidP="00A96781">
      <w:pPr>
        <w:rPr>
          <w:rFonts w:eastAsiaTheme="minorEastAsia"/>
          <w:sz w:val="24"/>
          <w:szCs w:val="24"/>
        </w:rPr>
      </w:pPr>
      <m:oMathPara>
        <m:oMath>
          <m:r>
            <w:rPr>
              <w:rFonts w:ascii="Cambria Math" w:hAnsi="Cambria Math"/>
              <w:sz w:val="24"/>
              <w:szCs w:val="24"/>
            </w:rPr>
            <m:t>Xt=Xl-Xc</m:t>
          </m:r>
        </m:oMath>
      </m:oMathPara>
    </w:p>
    <w:p w:rsidR="00023710" w:rsidRDefault="00C50DFF" w:rsidP="00A96781">
      <w:pPr>
        <w:rPr>
          <w:sz w:val="24"/>
          <w:szCs w:val="24"/>
        </w:rPr>
      </w:pPr>
      <m:oMathPara>
        <m:oMath>
          <m:r>
            <w:rPr>
              <w:rFonts w:ascii="Cambria Math" w:hAnsi="Cambria Math"/>
              <w:sz w:val="24"/>
              <w:szCs w:val="24"/>
            </w:rPr>
            <m:t>Z=</m:t>
          </m:r>
          <m:rad>
            <m:radPr>
              <m:degHide m:val="1"/>
              <m:ctrlPr>
                <w:rPr>
                  <w:rFonts w:ascii="Cambria Math" w:hAnsi="Cambria Math"/>
                  <w:i/>
                  <w:sz w:val="24"/>
                  <w:szCs w:val="24"/>
                </w:rPr>
              </m:ctrlPr>
            </m:radPr>
            <m:deg/>
            <m:e>
              <m:r>
                <w:rPr>
                  <w:rFonts w:ascii="Cambria Math" w:hAnsi="Cambria Math"/>
                  <w:sz w:val="24"/>
                  <w:szCs w:val="24"/>
                </w:rPr>
                <m:t>(R</m:t>
              </m:r>
            </m:e>
          </m:rad>
          <m:r>
            <w:rPr>
              <w:rFonts w:ascii="Cambria Math" w:hAnsi="Cambria Math"/>
              <w:sz w:val="24"/>
              <w:szCs w:val="24"/>
            </w:rPr>
            <m:t>*R+Xt*Xt)</m:t>
          </m:r>
        </m:oMath>
      </m:oMathPara>
    </w:p>
    <w:p w:rsidR="00302A9C" w:rsidRPr="00673132" w:rsidRDefault="00302A9C" w:rsidP="00A96781">
      <w:pPr>
        <w:rPr>
          <w:b/>
          <w:sz w:val="24"/>
          <w:szCs w:val="24"/>
          <w:u w:val="single"/>
        </w:rPr>
      </w:pPr>
    </w:p>
    <w:p w:rsidR="00985BF3" w:rsidRDefault="00985BF3" w:rsidP="00A96781">
      <w:pPr>
        <w:rPr>
          <w:b/>
          <w:sz w:val="30"/>
          <w:szCs w:val="30"/>
          <w:u w:val="single"/>
        </w:rPr>
      </w:pPr>
    </w:p>
    <w:p w:rsidR="00985BF3" w:rsidRDefault="00985BF3" w:rsidP="00A96781">
      <w:pPr>
        <w:rPr>
          <w:b/>
          <w:sz w:val="30"/>
          <w:szCs w:val="30"/>
          <w:u w:val="single"/>
        </w:rPr>
      </w:pPr>
    </w:p>
    <w:p w:rsidR="00CD226D" w:rsidRDefault="00CD226D" w:rsidP="00A96781">
      <w:pPr>
        <w:rPr>
          <w:b/>
          <w:sz w:val="30"/>
          <w:szCs w:val="30"/>
          <w:u w:val="single"/>
        </w:rPr>
      </w:pPr>
      <w:r>
        <w:rPr>
          <w:b/>
          <w:sz w:val="30"/>
          <w:szCs w:val="30"/>
          <w:u w:val="single"/>
        </w:rPr>
        <w:lastRenderedPageBreak/>
        <w:t>Q factor</w:t>
      </w:r>
    </w:p>
    <w:p w:rsidR="00302A9C" w:rsidRDefault="00302A9C" w:rsidP="00A96781">
      <w:pPr>
        <w:rPr>
          <w:sz w:val="24"/>
          <w:szCs w:val="24"/>
        </w:rPr>
      </w:pPr>
    </w:p>
    <w:p w:rsidR="001721E1" w:rsidRDefault="001721E1" w:rsidP="00A96781">
      <w:pPr>
        <w:rPr>
          <w:sz w:val="24"/>
          <w:szCs w:val="24"/>
        </w:rPr>
      </w:pPr>
      <w:r>
        <w:rPr>
          <w:sz w:val="24"/>
          <w:szCs w:val="24"/>
        </w:rPr>
        <w:t>Th</w:t>
      </w:r>
      <w:r w:rsidR="00302A9C">
        <w:rPr>
          <w:sz w:val="24"/>
          <w:szCs w:val="24"/>
        </w:rPr>
        <w:t>e</w:t>
      </w:r>
      <w:r>
        <w:rPr>
          <w:sz w:val="24"/>
          <w:szCs w:val="24"/>
        </w:rPr>
        <w:t xml:space="preserve"> Q factor or Quality factor of the circuit is used to determine whether the circuit is decent quality so the less bandwidth you have the better the circuit which will give a higher Q factor value. Formally, Q factor is the ratio between the power dissipated and the resistance.</w:t>
      </w:r>
    </w:p>
    <w:p w:rsidR="00302A9C" w:rsidRPr="00673132" w:rsidRDefault="001721E1" w:rsidP="00673132">
      <w:pPr>
        <w:rPr>
          <w:rFonts w:eastAsiaTheme="minorEastAsia"/>
          <w:sz w:val="24"/>
          <w:szCs w:val="24"/>
        </w:rPr>
      </w:pPr>
      <m:oMathPara>
        <m:oMath>
          <m:r>
            <w:rPr>
              <w:rFonts w:ascii="Cambria Math" w:hAnsi="Cambria Math"/>
              <w:sz w:val="24"/>
              <w:szCs w:val="24"/>
            </w:rPr>
            <m:t>Q=</m:t>
          </m:r>
          <m:f>
            <m:fPr>
              <m:ctrlPr>
                <w:rPr>
                  <w:rFonts w:ascii="Cambria Math" w:hAnsi="Cambria Math"/>
                  <w:i/>
                  <w:sz w:val="24"/>
                  <w:szCs w:val="24"/>
                </w:rPr>
              </m:ctrlPr>
            </m:fPr>
            <m:num>
              <m:r>
                <w:rPr>
                  <w:rFonts w:ascii="Cambria Math" w:hAnsi="Cambria Math"/>
                  <w:sz w:val="24"/>
                  <w:szCs w:val="24"/>
                </w:rPr>
                <m:t>X</m:t>
              </m:r>
            </m:num>
            <m:den>
              <m:r>
                <w:rPr>
                  <w:rFonts w:ascii="Cambria Math" w:hAnsi="Cambria Math"/>
                  <w:sz w:val="24"/>
                  <w:szCs w:val="24"/>
                </w:rPr>
                <m:t>R</m:t>
              </m:r>
            </m:den>
          </m:f>
        </m:oMath>
      </m:oMathPara>
    </w:p>
    <w:p w:rsidR="00DF3865" w:rsidRDefault="00DF3865" w:rsidP="00302A9C">
      <w:pPr>
        <w:jc w:val="center"/>
        <w:rPr>
          <w:b/>
          <w:sz w:val="30"/>
          <w:szCs w:val="30"/>
          <w:u w:val="single"/>
        </w:rPr>
      </w:pPr>
      <w:r>
        <w:rPr>
          <w:b/>
          <w:sz w:val="30"/>
          <w:szCs w:val="30"/>
          <w:u w:val="single"/>
        </w:rPr>
        <w:t>Theory</w:t>
      </w:r>
    </w:p>
    <w:p w:rsidR="00302A9C" w:rsidRDefault="00302A9C" w:rsidP="00DF3865">
      <w:pPr>
        <w:rPr>
          <w:b/>
          <w:sz w:val="30"/>
          <w:szCs w:val="30"/>
          <w:u w:val="single"/>
        </w:rPr>
      </w:pPr>
    </w:p>
    <w:p w:rsidR="00DF3865" w:rsidRPr="00302A9C" w:rsidRDefault="00DF3865" w:rsidP="00DF3865">
      <w:pPr>
        <w:rPr>
          <w:b/>
          <w:sz w:val="30"/>
          <w:szCs w:val="30"/>
          <w:u w:val="single"/>
        </w:rPr>
      </w:pPr>
      <w:r>
        <w:rPr>
          <w:b/>
          <w:sz w:val="30"/>
          <w:szCs w:val="30"/>
          <w:u w:val="single"/>
        </w:rPr>
        <w:t>Method</w:t>
      </w:r>
    </w:p>
    <w:p w:rsidR="00302A9C" w:rsidRDefault="00302A9C" w:rsidP="00DF3865">
      <w:pPr>
        <w:rPr>
          <w:sz w:val="24"/>
          <w:szCs w:val="24"/>
        </w:rPr>
      </w:pPr>
    </w:p>
    <w:p w:rsidR="001860F7" w:rsidRPr="00302A9C" w:rsidRDefault="00DF3865" w:rsidP="00DF3865">
      <w:pPr>
        <w:rPr>
          <w:rFonts w:cstheme="minorHAnsi"/>
          <w:sz w:val="24"/>
          <w:szCs w:val="24"/>
        </w:rPr>
      </w:pPr>
      <w:r>
        <w:rPr>
          <w:sz w:val="24"/>
          <w:szCs w:val="24"/>
        </w:rPr>
        <w:t xml:space="preserve">The circuit was built using a programme called Proteus, the construction of the circuit was done by connecting a function generator to a resistor which was connected to </w:t>
      </w:r>
      <w:r w:rsidR="00E56011">
        <w:rPr>
          <w:sz w:val="24"/>
          <w:szCs w:val="24"/>
        </w:rPr>
        <w:t>a</w:t>
      </w:r>
      <w:r w:rsidR="00023710">
        <w:rPr>
          <w:sz w:val="24"/>
          <w:szCs w:val="24"/>
        </w:rPr>
        <w:t>n</w:t>
      </w:r>
      <w:r>
        <w:rPr>
          <w:sz w:val="24"/>
          <w:szCs w:val="24"/>
        </w:rPr>
        <w:t xml:space="preserve"> inductor which is connected to a capacitor which is finally connected to ground to finish the circuit off. The resistor value was set to 10</w:t>
      </w:r>
      <w:r w:rsidR="00E56011">
        <w:rPr>
          <w:rFonts w:cstheme="minorHAnsi"/>
          <w:sz w:val="24"/>
          <w:szCs w:val="24"/>
        </w:rPr>
        <w:t>Ω, the inductor value was set to 22µH and finally the capacitor value was set to 1µF. Each of the values affect the values of each individual component separately.</w:t>
      </w:r>
    </w:p>
    <w:p w:rsidR="00302A9C" w:rsidRDefault="00302A9C" w:rsidP="00302A9C">
      <w:pPr>
        <w:rPr>
          <w:b/>
          <w:sz w:val="30"/>
          <w:szCs w:val="30"/>
          <w:u w:val="single"/>
        </w:rPr>
      </w:pPr>
    </w:p>
    <w:p w:rsidR="00172E4D" w:rsidRDefault="004A4B24" w:rsidP="00302A9C">
      <w:pPr>
        <w:rPr>
          <w:b/>
          <w:sz w:val="30"/>
          <w:szCs w:val="30"/>
          <w:u w:val="single"/>
        </w:rPr>
      </w:pPr>
      <w:r w:rsidRPr="004A4B24">
        <w:rPr>
          <w:b/>
          <w:sz w:val="30"/>
          <w:szCs w:val="30"/>
          <w:u w:val="single"/>
        </w:rPr>
        <w:t>Circuit</w:t>
      </w:r>
    </w:p>
    <w:p w:rsidR="00302A9C" w:rsidRPr="00172E4D" w:rsidRDefault="000E6ACC" w:rsidP="00302A9C">
      <w:pPr>
        <w:rPr>
          <w:b/>
          <w:sz w:val="30"/>
          <w:szCs w:val="30"/>
        </w:rPr>
      </w:pPr>
      <w:r>
        <w:rPr>
          <w:b/>
          <w:sz w:val="30"/>
          <w:szCs w:val="30"/>
        </w:rPr>
        <w:t>+</w:t>
      </w:r>
    </w:p>
    <w:p w:rsidR="00172E4D" w:rsidRDefault="00DF3865" w:rsidP="00172E4D">
      <w:pPr>
        <w:jc w:val="center"/>
        <w:rPr>
          <w:b/>
          <w:sz w:val="40"/>
          <w:szCs w:val="40"/>
          <w:u w:val="single"/>
        </w:rPr>
      </w:pPr>
      <w:r w:rsidRPr="00EB5419">
        <w:rPr>
          <w:b/>
          <w:noProof/>
          <w:sz w:val="40"/>
          <w:szCs w:val="40"/>
        </w:rPr>
        <w:drawing>
          <wp:inline distT="0" distB="0" distL="0" distR="0" wp14:anchorId="04190FC7" wp14:editId="507EEC08">
            <wp:extent cx="5731510" cy="9048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nciples.PNG"/>
                    <pic:cNvPicPr/>
                  </pic:nvPicPr>
                  <pic:blipFill rotWithShape="1">
                    <a:blip r:embed="rId8">
                      <a:extLst>
                        <a:ext uri="{28A0092B-C50C-407E-A947-70E740481C1C}">
                          <a14:useLocalDpi xmlns:a14="http://schemas.microsoft.com/office/drawing/2010/main" val="0"/>
                        </a:ext>
                      </a:extLst>
                    </a:blip>
                    <a:srcRect b="71949"/>
                    <a:stretch/>
                  </pic:blipFill>
                  <pic:spPr bwMode="auto">
                    <a:xfrm>
                      <a:off x="0" y="0"/>
                      <a:ext cx="5731510" cy="904875"/>
                    </a:xfrm>
                    <a:prstGeom prst="rect">
                      <a:avLst/>
                    </a:prstGeom>
                    <a:ln>
                      <a:noFill/>
                    </a:ln>
                    <a:extLst>
                      <a:ext uri="{53640926-AAD7-44D8-BBD7-CCE9431645EC}">
                        <a14:shadowObscured xmlns:a14="http://schemas.microsoft.com/office/drawing/2010/main"/>
                      </a:ext>
                    </a:extLst>
                  </pic:spPr>
                </pic:pic>
              </a:graphicData>
            </a:graphic>
          </wp:inline>
        </w:drawing>
      </w:r>
    </w:p>
    <w:p w:rsidR="00D65DAB" w:rsidRDefault="00D65DAB" w:rsidP="00E03E95">
      <w:pPr>
        <w:rPr>
          <w:b/>
          <w:sz w:val="30"/>
          <w:szCs w:val="30"/>
          <w:u w:val="single"/>
        </w:rPr>
      </w:pPr>
    </w:p>
    <w:p w:rsidR="00D65DAB" w:rsidRDefault="00E03E95" w:rsidP="00E03E95">
      <w:pPr>
        <w:rPr>
          <w:b/>
          <w:sz w:val="30"/>
          <w:szCs w:val="30"/>
          <w:u w:val="single"/>
        </w:rPr>
      </w:pPr>
      <w:r>
        <w:rPr>
          <w:b/>
          <w:sz w:val="30"/>
          <w:szCs w:val="30"/>
          <w:u w:val="single"/>
        </w:rPr>
        <w:t>Results</w:t>
      </w:r>
    </w:p>
    <w:p w:rsidR="00D65DAB" w:rsidRDefault="00D65DAB" w:rsidP="00E03E95">
      <w:pPr>
        <w:rPr>
          <w:b/>
          <w:sz w:val="30"/>
          <w:szCs w:val="30"/>
          <w:u w:val="single"/>
        </w:rPr>
      </w:pPr>
    </w:p>
    <w:p w:rsidR="005A468A" w:rsidRPr="008535C4" w:rsidRDefault="00E03E95" w:rsidP="00E03E95">
      <w:pPr>
        <w:rPr>
          <w:sz w:val="24"/>
          <w:szCs w:val="24"/>
        </w:rPr>
      </w:pPr>
      <w:r>
        <w:rPr>
          <w:sz w:val="24"/>
          <w:szCs w:val="24"/>
        </w:rPr>
        <w:t>The results are shown below they show that the voltage across the resistor starts low and then as the frequency increases the voltage increases until you reach 35kHz and then starts to decrease as the frequency continues to increase. For the voltage across the inductor starts to increase and then once it reaches roughly 350kHz it rounds off and stays at 1V.</w:t>
      </w:r>
      <w:r w:rsidR="00673132">
        <w:rPr>
          <w:sz w:val="24"/>
          <w:szCs w:val="24"/>
        </w:rPr>
        <w:t xml:space="preserve"> </w:t>
      </w:r>
      <w:r>
        <w:rPr>
          <w:sz w:val="24"/>
          <w:szCs w:val="24"/>
        </w:rPr>
        <w:t>Finally, for the capacitor the voltage starts off high at full capacity, after 3.5kHz it starts to</w:t>
      </w:r>
      <w:r w:rsidR="008535C4">
        <w:rPr>
          <w:sz w:val="24"/>
          <w:szCs w:val="24"/>
        </w:rPr>
        <w:t xml:space="preserve"> </w:t>
      </w:r>
      <w:r w:rsidR="008535C4">
        <w:rPr>
          <w:sz w:val="24"/>
          <w:szCs w:val="24"/>
        </w:rPr>
        <w:lastRenderedPageBreak/>
        <w:t>d</w:t>
      </w:r>
      <w:r w:rsidR="00673132">
        <w:rPr>
          <w:sz w:val="24"/>
          <w:szCs w:val="24"/>
        </w:rPr>
        <w:t>ecrease heading to 0V it does</w:t>
      </w:r>
      <w:r>
        <w:rPr>
          <w:sz w:val="24"/>
          <w:szCs w:val="24"/>
        </w:rPr>
        <w:t xml:space="preserve"> this at about 350kHz. To calculate the Impedance, Capacitive </w:t>
      </w:r>
      <w:r w:rsidR="005A468A">
        <w:rPr>
          <w:sz w:val="24"/>
          <w:szCs w:val="24"/>
        </w:rPr>
        <w:t xml:space="preserve">reactance, inductive reactance and resonant frequency you use the equations stated above. </w:t>
      </w:r>
    </w:p>
    <w:p w:rsidR="00302A9C" w:rsidRDefault="008535C4" w:rsidP="00E03E95">
      <w:pPr>
        <w:rPr>
          <w:sz w:val="24"/>
          <w:szCs w:val="24"/>
        </w:rPr>
      </w:pPr>
      <w:r w:rsidRPr="00E56011">
        <w:rPr>
          <w:b/>
          <w:noProof/>
          <w:sz w:val="40"/>
          <w:szCs w:val="40"/>
        </w:rPr>
        <w:drawing>
          <wp:anchor distT="0" distB="0" distL="114300" distR="114300" simplePos="0" relativeHeight="251658240" behindDoc="0" locked="0" layoutInCell="1" allowOverlap="1" wp14:anchorId="5373961F">
            <wp:simplePos x="0" y="0"/>
            <wp:positionH relativeFrom="margin">
              <wp:posOffset>-53340</wp:posOffset>
            </wp:positionH>
            <wp:positionV relativeFrom="paragraph">
              <wp:posOffset>590</wp:posOffset>
            </wp:positionV>
            <wp:extent cx="5730875" cy="2209800"/>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26580" b="4903"/>
                    <a:stretch/>
                  </pic:blipFill>
                  <pic:spPr bwMode="auto">
                    <a:xfrm>
                      <a:off x="0" y="0"/>
                      <a:ext cx="5730875" cy="2209800"/>
                    </a:xfrm>
                    <a:prstGeom prst="rect">
                      <a:avLst/>
                    </a:prstGeom>
                    <a:noFill/>
                    <a:ln>
                      <a:noFill/>
                    </a:ln>
                    <a:extLst>
                      <a:ext uri="{53640926-AAD7-44D8-BBD7-CCE9431645EC}">
                        <a14:shadowObscured xmlns:a14="http://schemas.microsoft.com/office/drawing/2010/main"/>
                      </a:ext>
                    </a:extLst>
                  </pic:spPr>
                </pic:pic>
              </a:graphicData>
            </a:graphic>
          </wp:anchor>
        </w:drawing>
      </w:r>
    </w:p>
    <w:tbl>
      <w:tblPr>
        <w:tblW w:w="100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2"/>
        <w:gridCol w:w="960"/>
        <w:gridCol w:w="960"/>
        <w:gridCol w:w="960"/>
        <w:gridCol w:w="960"/>
        <w:gridCol w:w="960"/>
        <w:gridCol w:w="960"/>
        <w:gridCol w:w="960"/>
        <w:gridCol w:w="960"/>
        <w:gridCol w:w="1053"/>
      </w:tblGrid>
      <w:tr w:rsidR="008B0DFE" w:rsidRPr="008B0DFE" w:rsidTr="00052E04">
        <w:trPr>
          <w:trHeight w:val="360"/>
        </w:trPr>
        <w:tc>
          <w:tcPr>
            <w:tcW w:w="1280" w:type="dxa"/>
            <w:shd w:val="clear" w:color="auto" w:fill="auto"/>
            <w:noWrap/>
            <w:vAlign w:val="bottom"/>
            <w:hideMark/>
          </w:tcPr>
          <w:p w:rsidR="008B0DFE" w:rsidRPr="008B0DFE" w:rsidRDefault="00576548"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F</w:t>
            </w:r>
            <w:r w:rsidR="008B0DFE" w:rsidRPr="008B0DFE">
              <w:rPr>
                <w:rFonts w:ascii="Calibri" w:eastAsia="Times New Roman" w:hAnsi="Calibri" w:cs="Calibri"/>
                <w:color w:val="000000"/>
                <w:lang w:eastAsia="en-GB"/>
              </w:rPr>
              <w:t>requency</w:t>
            </w:r>
            <w:r>
              <w:rPr>
                <w:rFonts w:ascii="Calibri" w:eastAsia="Times New Roman" w:hAnsi="Calibri" w:cs="Calibri"/>
                <w:color w:val="000000"/>
                <w:lang w:eastAsia="en-GB"/>
              </w:rPr>
              <w:t>/</w:t>
            </w:r>
            <w:r w:rsidR="000E6ACC">
              <w:rPr>
                <w:rFonts w:ascii="Calibri" w:eastAsia="Times New Roman" w:hAnsi="Calibri" w:cs="Calibri"/>
                <w:color w:val="000000"/>
                <w:lang w:eastAsia="en-GB"/>
              </w:rPr>
              <w:t>k</w:t>
            </w:r>
            <w:r>
              <w:rPr>
                <w:rFonts w:ascii="Calibri" w:eastAsia="Times New Roman" w:hAnsi="Calibri" w:cs="Calibri"/>
                <w:color w:val="000000"/>
                <w:lang w:eastAsia="en-GB"/>
              </w:rPr>
              <w:t>Hz</w:t>
            </w:r>
          </w:p>
        </w:tc>
        <w:tc>
          <w:tcPr>
            <w:tcW w:w="960" w:type="dxa"/>
            <w:shd w:val="clear" w:color="auto" w:fill="auto"/>
            <w:noWrap/>
            <w:vAlign w:val="bottom"/>
            <w:hideMark/>
          </w:tcPr>
          <w:p w:rsidR="008B0DFE" w:rsidRPr="008B0DFE" w:rsidRDefault="008B0DFE"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X</w:t>
            </w:r>
            <w:r w:rsidRPr="008B0DFE">
              <w:rPr>
                <w:rFonts w:ascii="Calibri" w:eastAsia="Times New Roman" w:hAnsi="Calibri" w:cs="Calibri"/>
                <w:color w:val="000000"/>
                <w:vertAlign w:val="subscript"/>
                <w:lang w:eastAsia="en-GB"/>
              </w:rPr>
              <w:t>L</w:t>
            </w:r>
          </w:p>
        </w:tc>
        <w:tc>
          <w:tcPr>
            <w:tcW w:w="960" w:type="dxa"/>
            <w:shd w:val="clear" w:color="auto" w:fill="auto"/>
            <w:noWrap/>
            <w:vAlign w:val="bottom"/>
            <w:hideMark/>
          </w:tcPr>
          <w:p w:rsidR="008B0DFE" w:rsidRPr="008B0DFE" w:rsidRDefault="008B0DFE"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X</w:t>
            </w:r>
            <w:r w:rsidRPr="008B0DFE">
              <w:rPr>
                <w:rFonts w:ascii="Calibri" w:eastAsia="Times New Roman" w:hAnsi="Calibri" w:cs="Calibri"/>
                <w:color w:val="000000"/>
                <w:vertAlign w:val="subscript"/>
                <w:lang w:eastAsia="en-GB"/>
              </w:rPr>
              <w:t>C</w:t>
            </w:r>
          </w:p>
        </w:tc>
        <w:tc>
          <w:tcPr>
            <w:tcW w:w="960" w:type="dxa"/>
            <w:shd w:val="clear" w:color="auto" w:fill="auto"/>
            <w:noWrap/>
            <w:vAlign w:val="bottom"/>
            <w:hideMark/>
          </w:tcPr>
          <w:p w:rsidR="008B0DFE" w:rsidRPr="008B0DFE" w:rsidRDefault="008B0DFE"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X</w:t>
            </w:r>
            <w:r w:rsidRPr="008B0DFE">
              <w:rPr>
                <w:rFonts w:ascii="Calibri" w:eastAsia="Times New Roman" w:hAnsi="Calibri" w:cs="Calibri"/>
                <w:color w:val="000000"/>
                <w:vertAlign w:val="subscript"/>
                <w:lang w:eastAsia="en-GB"/>
              </w:rPr>
              <w:t>T</w:t>
            </w:r>
          </w:p>
        </w:tc>
        <w:tc>
          <w:tcPr>
            <w:tcW w:w="960" w:type="dxa"/>
            <w:shd w:val="clear" w:color="auto" w:fill="auto"/>
            <w:noWrap/>
            <w:vAlign w:val="bottom"/>
            <w:hideMark/>
          </w:tcPr>
          <w:p w:rsidR="008B0DFE" w:rsidRPr="008B0DFE" w:rsidRDefault="008B0DFE"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Z</w:t>
            </w:r>
          </w:p>
        </w:tc>
        <w:tc>
          <w:tcPr>
            <w:tcW w:w="960" w:type="dxa"/>
            <w:shd w:val="clear" w:color="auto" w:fill="auto"/>
            <w:noWrap/>
            <w:vAlign w:val="bottom"/>
            <w:hideMark/>
          </w:tcPr>
          <w:p w:rsidR="008B0DFE" w:rsidRPr="008B0DFE" w:rsidRDefault="008B0DFE"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AMP</w:t>
            </w:r>
          </w:p>
        </w:tc>
        <w:tc>
          <w:tcPr>
            <w:tcW w:w="960" w:type="dxa"/>
            <w:shd w:val="clear" w:color="auto" w:fill="auto"/>
            <w:noWrap/>
            <w:vAlign w:val="bottom"/>
            <w:hideMark/>
          </w:tcPr>
          <w:p w:rsidR="008B0DFE" w:rsidRPr="008B0DFE" w:rsidRDefault="008B0DFE"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V</w:t>
            </w:r>
            <w:r w:rsidRPr="008B0DFE">
              <w:rPr>
                <w:rFonts w:ascii="Calibri" w:eastAsia="Times New Roman" w:hAnsi="Calibri" w:cs="Calibri"/>
                <w:color w:val="000000"/>
                <w:vertAlign w:val="subscript"/>
                <w:lang w:eastAsia="en-GB"/>
              </w:rPr>
              <w:t>R</w:t>
            </w:r>
          </w:p>
        </w:tc>
        <w:tc>
          <w:tcPr>
            <w:tcW w:w="960" w:type="dxa"/>
            <w:shd w:val="clear" w:color="auto" w:fill="auto"/>
            <w:noWrap/>
            <w:vAlign w:val="bottom"/>
            <w:hideMark/>
          </w:tcPr>
          <w:p w:rsidR="008B0DFE" w:rsidRPr="008B0DFE" w:rsidRDefault="008B0DFE"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V</w:t>
            </w:r>
            <w:r w:rsidRPr="008B0DFE">
              <w:rPr>
                <w:rFonts w:ascii="Calibri" w:eastAsia="Times New Roman" w:hAnsi="Calibri" w:cs="Calibri"/>
                <w:color w:val="000000"/>
                <w:vertAlign w:val="subscript"/>
                <w:lang w:eastAsia="en-GB"/>
              </w:rPr>
              <w:t>L</w:t>
            </w:r>
          </w:p>
        </w:tc>
        <w:tc>
          <w:tcPr>
            <w:tcW w:w="960" w:type="dxa"/>
            <w:shd w:val="clear" w:color="auto" w:fill="auto"/>
            <w:noWrap/>
            <w:vAlign w:val="bottom"/>
            <w:hideMark/>
          </w:tcPr>
          <w:p w:rsidR="008B0DFE" w:rsidRPr="008B0DFE" w:rsidRDefault="008B0DFE"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V</w:t>
            </w:r>
            <w:r w:rsidRPr="008B0DFE">
              <w:rPr>
                <w:rFonts w:ascii="Calibri" w:eastAsia="Times New Roman" w:hAnsi="Calibri" w:cs="Calibri"/>
                <w:color w:val="000000"/>
                <w:vertAlign w:val="subscript"/>
                <w:lang w:eastAsia="en-GB"/>
              </w:rPr>
              <w:t>C</w:t>
            </w:r>
          </w:p>
        </w:tc>
        <w:tc>
          <w:tcPr>
            <w:tcW w:w="1053" w:type="dxa"/>
            <w:shd w:val="clear" w:color="auto" w:fill="auto"/>
            <w:noWrap/>
            <w:vAlign w:val="bottom"/>
            <w:hideMark/>
          </w:tcPr>
          <w:p w:rsidR="008B0DFE" w:rsidRPr="008B0DFE" w:rsidRDefault="008B0DFE" w:rsidP="008B0DFE">
            <w:pPr>
              <w:spacing w:after="0" w:line="240" w:lineRule="auto"/>
              <w:rPr>
                <w:rFonts w:ascii="Calibri" w:eastAsia="Times New Roman" w:hAnsi="Calibri" w:cs="Calibri"/>
                <w:color w:val="000000"/>
                <w:lang w:eastAsia="en-GB"/>
              </w:rPr>
            </w:pPr>
            <w:r w:rsidRPr="008B0DFE">
              <w:rPr>
                <w:rFonts w:ascii="Calibri" w:eastAsia="Times New Roman" w:hAnsi="Calibri" w:cs="Calibri"/>
                <w:color w:val="000000"/>
                <w:lang w:eastAsia="en-GB"/>
              </w:rPr>
              <w:t>Watts</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0.69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31.83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31.14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32.71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0.31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3.06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0.21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9.73</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3.057533</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28.94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28.18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29.90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0.33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0.25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9.68</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3.344607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26.53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25.70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27.57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0.36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0.30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3.626648</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24.49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23.59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25.62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0.39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0.35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9.56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3.90333</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22.74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21.77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23.96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4.174352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20.18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22.53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0.46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4.439444</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19.89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18.79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21.28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0.47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0.52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9.35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4.698364</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18.72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17.55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20.20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0.50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0.58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9.27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4.950902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17.68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19.24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0.52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5.20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0.65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9.19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5.196875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16.75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0.54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9.11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5.436127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w:t>
            </w:r>
            <w:r w:rsidR="000E6ACC">
              <w:rPr>
                <w:rFonts w:ascii="Calibri" w:eastAsia="Times New Roman" w:hAnsi="Calibri" w:cs="Calibri"/>
                <w:color w:val="000000"/>
                <w:lang w:eastAsia="en-GB"/>
              </w:rPr>
              <w:t>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15.92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14.53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17.64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0.57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5.67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9.02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5.668532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13.71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0.59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5.89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8.93</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5.893991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14.47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16.36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0.61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6.11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8.84</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6.112427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12.25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15.81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0.63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8.75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6.323791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13.26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11.60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0.65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6.53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8.66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6.528056</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1.73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12.73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14.87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0.67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6.73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8.56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6.725215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12.24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10.45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14.46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0.69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6.92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8.47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6.915282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11.79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14.09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7.10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8.37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7.098291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11.37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13.75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7.27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8.27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7.27429</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13.43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8.17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7.443345</w:t>
            </w:r>
          </w:p>
        </w:tc>
      </w:tr>
      <w:tr w:rsidR="008B0DFE" w:rsidRPr="008B0DFE" w:rsidTr="00052E04">
        <w:trPr>
          <w:trHeight w:val="315"/>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2.07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10.61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8.54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13.15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7.61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8.07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7.605535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10.27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8.13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12.89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7.76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7.97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7.760952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2.21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7.74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12.64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7.91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1.75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7.87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7.909699</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2.28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7.36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8.05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7.77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8.05189</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2.35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9.36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12.21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8.19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1.92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7.67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8.187645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17</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9.09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12.02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7.56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8.317095</w:t>
            </w:r>
          </w:p>
        </w:tc>
      </w:tr>
      <w:tr w:rsidR="008B0DFE" w:rsidRPr="008B0DFE" w:rsidTr="00052E04">
        <w:trPr>
          <w:trHeight w:val="315"/>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2.49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6.35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11.85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7.46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8.440373</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2.56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8.60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6.05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11.69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8.56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7.36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8.557622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lastRenderedPageBreak/>
              <w:t>19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2.63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8.38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5.75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11.54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8.67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2.28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7.26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8.668986</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19</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5.47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8.77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2.37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7.16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8.774614</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2.76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5.19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11.27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8.87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2.45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7.06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8.874657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20</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2.83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7.76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11.15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2.54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6.96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8.969266</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7.58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11.04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9.06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2.63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6.87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9.058597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9.14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2.72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6.77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9.142804</w:t>
            </w:r>
          </w:p>
        </w:tc>
      </w:tr>
      <w:tr w:rsidR="008B0DFE" w:rsidRPr="008B0DFE" w:rsidTr="00052E04">
        <w:trPr>
          <w:trHeight w:val="315"/>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3.04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7.23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2.80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6.67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9.222041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22</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7.07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10.76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9.30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2.89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6.58</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9.296461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6.92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9.37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6.48</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9.366217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23</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6.77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10.60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3.06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6.39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9.431462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6.63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10.53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6.29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9.492343</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24</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6.50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10.47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9.55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6.20</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9.549009</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6.37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2.91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10.41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6.11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9.601604</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25</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6.24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2.72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10.36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6.02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9.650272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6.12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2.53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10.31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5.93</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9.695151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26</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2.34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10.27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5.85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9.736379</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5.89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10.23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5.76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9.774091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27</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5.79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10.20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5.68</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9.808415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5.59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9.839481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28</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5.58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10.13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5.51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9.867412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5.49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10.11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5.43</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9.892329</w:t>
            </w:r>
          </w:p>
        </w:tc>
      </w:tr>
      <w:tr w:rsidR="008B0DFE" w:rsidRPr="008B0DFE" w:rsidTr="00052E04">
        <w:trPr>
          <w:trHeight w:val="315"/>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29</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4.08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4.04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5.35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9.91435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5.31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5.27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9.933589</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30</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4.20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5.19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9.950157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4.29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5.13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4.27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5.12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9.964162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4.35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5.05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4.34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5.04</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9.975708</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0.55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9.984897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4.89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9.991825</w:t>
            </w:r>
          </w:p>
        </w:tc>
      </w:tr>
      <w:tr w:rsidR="008B0DFE" w:rsidRPr="008B0DFE" w:rsidTr="00052E04">
        <w:trPr>
          <w:trHeight w:val="315"/>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4.56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4.82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0.26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4.56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4.82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9.996588</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0.12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9.999278</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-0.02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4.68</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9.999982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9.998787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4.55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-0.29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4.55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9.995775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4.48</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9.991026</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-0.56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9.984617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5.05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4.36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5.03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4.35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9.976622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5.11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4.30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5.10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4.29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9.967112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5.18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4.24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4.23</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9.956157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5.25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9.943824</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5.28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9.930175</w:t>
            </w:r>
          </w:p>
        </w:tc>
      </w:tr>
      <w:tr w:rsidR="008B0DFE" w:rsidRPr="008B0DFE" w:rsidTr="00052E04">
        <w:trPr>
          <w:trHeight w:val="315"/>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5.39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4.08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-1.31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10.09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5.35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4.05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9.915274</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5.46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4.03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-1.43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10.10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5.41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9.899179</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5.53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-1.55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10.12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5.46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3.93</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9.881948</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40</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5.60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3.93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-1.67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10.14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5.52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3.88</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9.863635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lastRenderedPageBreak/>
              <w:t>41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5.67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-1.79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5.58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9.844294</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41</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5.74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10.18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5.64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9.823976</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5.81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-2.02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10.20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5.69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9.80273</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42</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5.87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-2.13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5.75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9.780602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-2.24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10.25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5.80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9.757638</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43</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-2.35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10.27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5.85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9.733882</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6.08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-2.46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10.30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5.91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9.709376</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44</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6.15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-2.57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10.33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9.684159</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10.35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9.658271</w:t>
            </w:r>
          </w:p>
        </w:tc>
      </w:tr>
      <w:tr w:rsidR="008B0DFE" w:rsidRPr="008B0DFE" w:rsidTr="00052E04">
        <w:trPr>
          <w:trHeight w:val="300"/>
        </w:trPr>
        <w:tc>
          <w:tcPr>
            <w:tcW w:w="1280" w:type="dxa"/>
            <w:shd w:val="clear" w:color="auto" w:fill="auto"/>
            <w:noWrap/>
            <w:vAlign w:val="bottom"/>
            <w:hideMark/>
          </w:tcPr>
          <w:p w:rsidR="000E6ACC" w:rsidRPr="008B0DFE" w:rsidRDefault="008B0DFE" w:rsidP="000E6ACC">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45</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6.29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-2.79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10.38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6.06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3.37</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9.631749</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6.36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10.41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6.11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9.604627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46</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6.43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-3.01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9.58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6.16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3.28</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9.576941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6.50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10.47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9.55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6.20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3.23</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9.548723</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w:t>
            </w:r>
            <w:r w:rsidR="000E6ACC">
              <w:rPr>
                <w:rFonts w:ascii="Calibri" w:eastAsia="Times New Roman" w:hAnsi="Calibri" w:cs="Calibri"/>
                <w:color w:val="000000"/>
                <w:lang w:eastAsia="en-GB"/>
              </w:rPr>
              <w:t>.</w:t>
            </w:r>
            <w:r w:rsidRPr="008B0DFE">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6.57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10.50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9.52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6.25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3.19</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9.520005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6.64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-3.32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10.54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6.30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9.490817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48</w:t>
            </w:r>
            <w:r w:rsidR="000E6ACC">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-3.42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10.57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9.46</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6.34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3.10</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9.461187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6.77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-3.53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10.60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6.39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3.06</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9.431145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49</w:t>
            </w:r>
            <w:r w:rsidR="000E6ACC">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-3.63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10.64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6.43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3.02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9.400717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6.91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3.18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-3.73</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10.67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9.37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6.48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2.98</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9.369927</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7.60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2.89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-4.71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11.05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0.90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9.05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6.88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2.62</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9.047125</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w:t>
            </w:r>
            <w:r w:rsidR="000E6ACC">
              <w:rPr>
                <w:rFonts w:ascii="Calibri" w:eastAsia="Times New Roman" w:hAnsi="Calibri" w:cs="Calibri"/>
                <w:color w:val="000000"/>
                <w:lang w:eastAsia="en-GB"/>
              </w:rPr>
              <w:t>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8.29</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2.65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-5.64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11.48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8.71</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7.22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2.31</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8.709711</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w:t>
            </w:r>
            <w:r w:rsidR="000E6ACC">
              <w:rPr>
                <w:rFonts w:ascii="Calibri" w:eastAsia="Times New Roman" w:hAnsi="Calibri" w:cs="Calibri"/>
                <w:color w:val="000000"/>
                <w:lang w:eastAsia="en-GB"/>
              </w:rPr>
              <w:t>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8.98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2.45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-6.54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11.95</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8.37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7.52</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2.05</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8.37048</w:t>
            </w:r>
          </w:p>
        </w:tc>
      </w:tr>
      <w:tr w:rsidR="008B0DFE" w:rsidRPr="008B0DFE" w:rsidTr="00052E04">
        <w:trPr>
          <w:trHeight w:val="300"/>
        </w:trPr>
        <w:tc>
          <w:tcPr>
            <w:tcW w:w="128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9.68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2.27</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-7.40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12.44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0.80</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8.04</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7.78</w:t>
            </w:r>
          </w:p>
        </w:tc>
        <w:tc>
          <w:tcPr>
            <w:tcW w:w="960"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1.83</w:t>
            </w:r>
          </w:p>
        </w:tc>
        <w:tc>
          <w:tcPr>
            <w:tcW w:w="1053" w:type="dxa"/>
            <w:shd w:val="clear" w:color="auto" w:fill="auto"/>
            <w:noWrap/>
            <w:vAlign w:val="bottom"/>
            <w:hideMark/>
          </w:tcPr>
          <w:p w:rsidR="008B0DFE" w:rsidRPr="008B0DFE" w:rsidRDefault="008B0DFE" w:rsidP="008B0DFE">
            <w:pPr>
              <w:spacing w:after="0" w:line="240" w:lineRule="auto"/>
              <w:jc w:val="right"/>
              <w:rPr>
                <w:rFonts w:ascii="Calibri" w:eastAsia="Times New Roman" w:hAnsi="Calibri" w:cs="Calibri"/>
                <w:color w:val="000000"/>
                <w:lang w:eastAsia="en-GB"/>
              </w:rPr>
            </w:pPr>
            <w:r w:rsidRPr="008B0DFE">
              <w:rPr>
                <w:rFonts w:ascii="Calibri" w:eastAsia="Times New Roman" w:hAnsi="Calibri" w:cs="Calibri"/>
                <w:color w:val="000000"/>
                <w:lang w:eastAsia="en-GB"/>
              </w:rPr>
              <w:t>8.037472</w:t>
            </w:r>
          </w:p>
        </w:tc>
      </w:tr>
    </w:tbl>
    <w:p w:rsidR="008B0DFE" w:rsidRDefault="008B0DFE" w:rsidP="00E03E95">
      <w:pPr>
        <w:rPr>
          <w:sz w:val="24"/>
          <w:szCs w:val="24"/>
        </w:rPr>
      </w:pPr>
    </w:p>
    <w:p w:rsidR="00E03E95" w:rsidRDefault="005A468A" w:rsidP="00E03E95">
      <w:pPr>
        <w:rPr>
          <w:sz w:val="24"/>
          <w:szCs w:val="24"/>
        </w:rPr>
      </w:pPr>
      <w:r>
        <w:rPr>
          <w:sz w:val="24"/>
          <w:szCs w:val="24"/>
        </w:rPr>
        <w:t>First of we will calculate the resonant frequency:</w:t>
      </w:r>
    </w:p>
    <w:p w:rsidR="005A468A" w:rsidRPr="005A468A" w:rsidRDefault="005A468A" w:rsidP="00E03E95">
      <w:pPr>
        <w:rPr>
          <w:rFonts w:eastAsiaTheme="minorEastAsia"/>
          <w:sz w:val="24"/>
          <w:szCs w:val="24"/>
        </w:rPr>
      </w:pPr>
      <m:oMathPara>
        <m:oMath>
          <m:r>
            <w:rPr>
              <w:rFonts w:ascii="Cambria Math" w:hAnsi="Cambria Math"/>
              <w:sz w:val="24"/>
              <w:szCs w:val="24"/>
            </w:rPr>
            <m:t>fres=</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rad>
                <m:radPr>
                  <m:degHide m:val="1"/>
                  <m:ctrlPr>
                    <w:rPr>
                      <w:rFonts w:ascii="Cambria Math" w:hAnsi="Cambria Math"/>
                      <w:i/>
                      <w:sz w:val="24"/>
                      <w:szCs w:val="24"/>
                    </w:rPr>
                  </m:ctrlPr>
                </m:radPr>
                <m:deg/>
                <m:e>
                  <m:r>
                    <w:rPr>
                      <w:rFonts w:ascii="Cambria Math" w:hAnsi="Cambria Math"/>
                      <w:sz w:val="24"/>
                      <w:szCs w:val="24"/>
                    </w:rPr>
                    <m:t>LC</m:t>
                  </m:r>
                </m:e>
              </m:rad>
            </m:den>
          </m:f>
        </m:oMath>
      </m:oMathPara>
    </w:p>
    <w:p w:rsidR="005A468A" w:rsidRPr="005A468A" w:rsidRDefault="005A468A" w:rsidP="00E03E95">
      <w:pPr>
        <w:rPr>
          <w:rFonts w:eastAsiaTheme="minorEastAsia"/>
          <w:sz w:val="24"/>
          <w:szCs w:val="24"/>
        </w:rPr>
      </w:pPr>
      <m:oMathPara>
        <m:oMath>
          <m:r>
            <w:rPr>
              <w:rFonts w:ascii="Cambria Math" w:eastAsiaTheme="minorEastAsia" w:hAnsi="Cambria Math"/>
              <w:sz w:val="24"/>
              <w:szCs w:val="24"/>
            </w:rPr>
            <m:t>fres=</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2π</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22µ*1µ</m:t>
                  </m:r>
                </m:e>
              </m:rad>
            </m:den>
          </m:f>
        </m:oMath>
      </m:oMathPara>
    </w:p>
    <w:p w:rsidR="005A468A" w:rsidRPr="005A468A" w:rsidRDefault="005A468A" w:rsidP="00E03E95">
      <w:pPr>
        <w:rPr>
          <w:rFonts w:eastAsiaTheme="minorEastAsia"/>
          <w:sz w:val="24"/>
          <w:szCs w:val="24"/>
        </w:rPr>
      </w:pPr>
      <m:oMathPara>
        <m:oMath>
          <m:r>
            <w:rPr>
              <w:rFonts w:ascii="Cambria Math" w:eastAsiaTheme="minorEastAsia" w:hAnsi="Cambria Math"/>
              <w:sz w:val="24"/>
              <w:szCs w:val="24"/>
            </w:rPr>
            <m:t>fres=33.931kHz</m:t>
          </m:r>
        </m:oMath>
      </m:oMathPara>
    </w:p>
    <w:p w:rsidR="00302A9C" w:rsidRDefault="00302A9C" w:rsidP="005A468A">
      <w:pPr>
        <w:rPr>
          <w:rFonts w:eastAsiaTheme="minorEastAsia"/>
          <w:sz w:val="24"/>
          <w:szCs w:val="24"/>
        </w:rPr>
      </w:pPr>
    </w:p>
    <w:p w:rsidR="005A468A" w:rsidRDefault="00570E19" w:rsidP="005A468A">
      <w:pPr>
        <w:rPr>
          <w:sz w:val="24"/>
          <w:szCs w:val="24"/>
        </w:rPr>
      </w:pPr>
      <w:r>
        <w:rPr>
          <w:sz w:val="24"/>
          <w:szCs w:val="24"/>
        </w:rPr>
        <w:t>Next,</w:t>
      </w:r>
      <w:r w:rsidR="005A468A">
        <w:rPr>
          <w:sz w:val="24"/>
          <w:szCs w:val="24"/>
        </w:rPr>
        <w:t xml:space="preserve"> we will calculate the inductive reactance and </w:t>
      </w:r>
      <w:r>
        <w:rPr>
          <w:sz w:val="24"/>
          <w:szCs w:val="24"/>
        </w:rPr>
        <w:t>capacitive reactance for this we will use the original frequency rather than a the rounded-up number above:</w:t>
      </w:r>
    </w:p>
    <w:p w:rsidR="00570E19" w:rsidRPr="00570E19" w:rsidRDefault="00570E19" w:rsidP="005A468A">
      <w:pPr>
        <w:rPr>
          <w:rFonts w:eastAsiaTheme="minorEastAsia"/>
          <w:sz w:val="24"/>
          <w:szCs w:val="24"/>
        </w:rPr>
      </w:pPr>
      <m:oMathPara>
        <m:oMath>
          <m:r>
            <w:rPr>
              <w:rFonts w:ascii="Cambria Math" w:hAnsi="Cambria Math"/>
              <w:sz w:val="24"/>
              <w:szCs w:val="24"/>
            </w:rPr>
            <m:t>Xl=  2πfL</m:t>
          </m:r>
        </m:oMath>
      </m:oMathPara>
    </w:p>
    <w:p w:rsidR="00570E19" w:rsidRPr="00570E19" w:rsidRDefault="00570E19" w:rsidP="005A468A">
      <w:pPr>
        <w:rPr>
          <w:rFonts w:eastAsiaTheme="minorEastAsia"/>
          <w:sz w:val="24"/>
          <w:szCs w:val="24"/>
        </w:rPr>
      </w:pPr>
      <m:oMathPara>
        <m:oMath>
          <m:r>
            <w:rPr>
              <w:rFonts w:ascii="Cambria Math" w:hAnsi="Cambria Math"/>
              <w:sz w:val="24"/>
              <w:szCs w:val="24"/>
            </w:rPr>
            <m:t>Xl=2π*33931.94788*22μ</m:t>
          </m:r>
        </m:oMath>
      </m:oMathPara>
    </w:p>
    <w:p w:rsidR="00570E19" w:rsidRPr="00570E19" w:rsidRDefault="00570E19" w:rsidP="005A468A">
      <w:pPr>
        <w:rPr>
          <w:rFonts w:eastAsiaTheme="minorEastAsia"/>
          <w:sz w:val="24"/>
          <w:szCs w:val="24"/>
        </w:rPr>
      </w:pPr>
      <m:oMathPara>
        <m:oMath>
          <m:r>
            <w:rPr>
              <w:rFonts w:ascii="Cambria Math" w:hAnsi="Cambria Math"/>
              <w:sz w:val="24"/>
              <w:szCs w:val="24"/>
            </w:rPr>
            <m:t>Xl=4.69Ω</m:t>
          </m:r>
        </m:oMath>
      </m:oMathPara>
    </w:p>
    <w:p w:rsidR="00D65DAB" w:rsidRDefault="00D65DAB" w:rsidP="005A468A">
      <w:pPr>
        <w:rPr>
          <w:sz w:val="24"/>
          <w:szCs w:val="24"/>
        </w:rPr>
      </w:pPr>
    </w:p>
    <w:p w:rsidR="00D65DAB" w:rsidRDefault="00D65DAB" w:rsidP="005A468A">
      <w:pPr>
        <w:rPr>
          <w:sz w:val="24"/>
          <w:szCs w:val="24"/>
        </w:rPr>
      </w:pPr>
    </w:p>
    <w:p w:rsidR="00570E19" w:rsidRDefault="00570E19" w:rsidP="005A468A">
      <w:pPr>
        <w:rPr>
          <w:sz w:val="24"/>
          <w:szCs w:val="24"/>
        </w:rPr>
      </w:pPr>
      <w:r>
        <w:rPr>
          <w:sz w:val="24"/>
          <w:szCs w:val="24"/>
        </w:rPr>
        <w:lastRenderedPageBreak/>
        <w:t>Now for the capacitive reactance:</w:t>
      </w:r>
    </w:p>
    <w:p w:rsidR="00570E19" w:rsidRPr="00570E19" w:rsidRDefault="00570E19" w:rsidP="005A468A">
      <w:pPr>
        <w:rPr>
          <w:rFonts w:eastAsiaTheme="minorEastAsia"/>
          <w:sz w:val="24"/>
          <w:szCs w:val="24"/>
        </w:rPr>
      </w:pPr>
      <m:oMathPara>
        <m:oMath>
          <m:r>
            <w:rPr>
              <w:rFonts w:ascii="Cambria Math" w:hAnsi="Cambria Math"/>
              <w:sz w:val="24"/>
              <w:szCs w:val="24"/>
            </w:rPr>
            <m:t>Xc=</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2πfC</m:t>
              </m:r>
            </m:den>
          </m:f>
        </m:oMath>
      </m:oMathPara>
    </w:p>
    <w:p w:rsidR="00570E19" w:rsidRPr="00570E19" w:rsidRDefault="00570E19" w:rsidP="005A468A">
      <w:pPr>
        <w:rPr>
          <w:rFonts w:eastAsiaTheme="minorEastAsia"/>
          <w:sz w:val="24"/>
          <w:szCs w:val="24"/>
        </w:rPr>
      </w:pPr>
      <m:oMathPara>
        <m:oMath>
          <m:r>
            <w:rPr>
              <w:rFonts w:ascii="Cambria Math" w:eastAsiaTheme="minorEastAsia" w:hAnsi="Cambria Math"/>
              <w:sz w:val="24"/>
              <w:szCs w:val="24"/>
            </w:rPr>
            <m:t>Xc=</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2π*33931.94788*1μ</m:t>
              </m:r>
            </m:den>
          </m:f>
        </m:oMath>
      </m:oMathPara>
    </w:p>
    <w:p w:rsidR="00570E19" w:rsidRPr="00570E19" w:rsidRDefault="00570E19" w:rsidP="005A468A">
      <w:pPr>
        <w:rPr>
          <w:rFonts w:eastAsiaTheme="minorEastAsia"/>
          <w:sz w:val="24"/>
          <w:szCs w:val="24"/>
        </w:rPr>
      </w:pPr>
      <m:oMathPara>
        <m:oMath>
          <m:r>
            <w:rPr>
              <w:rFonts w:ascii="Cambria Math" w:eastAsiaTheme="minorEastAsia" w:hAnsi="Cambria Math"/>
              <w:sz w:val="24"/>
              <w:szCs w:val="24"/>
            </w:rPr>
            <m:t>Xc=4.69Ω</m:t>
          </m:r>
        </m:oMath>
      </m:oMathPara>
    </w:p>
    <w:p w:rsidR="00302A9C" w:rsidRDefault="00302A9C" w:rsidP="00570E19">
      <w:pPr>
        <w:rPr>
          <w:rFonts w:eastAsiaTheme="minorEastAsia"/>
          <w:sz w:val="24"/>
          <w:szCs w:val="24"/>
        </w:rPr>
      </w:pPr>
    </w:p>
    <w:p w:rsidR="005A468A" w:rsidRDefault="00570E19" w:rsidP="00570E19">
      <w:pPr>
        <w:rPr>
          <w:rFonts w:eastAsiaTheme="minorEastAsia"/>
          <w:sz w:val="24"/>
          <w:szCs w:val="24"/>
        </w:rPr>
      </w:pPr>
      <w:r>
        <w:rPr>
          <w:rFonts w:eastAsiaTheme="minorEastAsia"/>
          <w:sz w:val="24"/>
          <w:szCs w:val="24"/>
        </w:rPr>
        <w:t>Finally, to calculate the impedance at the resonant frequency:</w:t>
      </w:r>
    </w:p>
    <w:p w:rsidR="001860F7" w:rsidRPr="001860F7" w:rsidRDefault="001860F7" w:rsidP="00570E19">
      <w:pPr>
        <w:rPr>
          <w:rFonts w:eastAsiaTheme="minorEastAsia"/>
          <w:sz w:val="24"/>
          <w:szCs w:val="24"/>
        </w:rPr>
      </w:pPr>
      <m:oMathPara>
        <m:oMath>
          <m:r>
            <w:rPr>
              <w:rFonts w:ascii="Cambria Math" w:eastAsiaTheme="minorEastAsia" w:hAnsi="Cambria Math"/>
              <w:sz w:val="24"/>
              <w:szCs w:val="24"/>
            </w:rPr>
            <m:t>Xt=Xl-Xc</m:t>
          </m:r>
        </m:oMath>
      </m:oMathPara>
    </w:p>
    <w:p w:rsidR="001860F7" w:rsidRPr="001860F7" w:rsidRDefault="001860F7" w:rsidP="00570E19">
      <w:pPr>
        <w:rPr>
          <w:rFonts w:eastAsiaTheme="minorEastAsia"/>
          <w:sz w:val="24"/>
          <w:szCs w:val="24"/>
        </w:rPr>
      </w:pPr>
      <m:oMathPara>
        <m:oMath>
          <m:r>
            <w:rPr>
              <w:rFonts w:ascii="Cambria Math" w:eastAsiaTheme="minorEastAsia" w:hAnsi="Cambria Math"/>
              <w:sz w:val="24"/>
              <w:szCs w:val="24"/>
            </w:rPr>
            <m:t>Xt=4.69-4.69</m:t>
          </m:r>
        </m:oMath>
      </m:oMathPara>
    </w:p>
    <w:p w:rsidR="001860F7" w:rsidRPr="001860F7" w:rsidRDefault="001860F7" w:rsidP="00570E19">
      <w:pPr>
        <w:rPr>
          <w:rFonts w:eastAsiaTheme="minorEastAsia"/>
          <w:sz w:val="24"/>
          <w:szCs w:val="24"/>
        </w:rPr>
      </w:pPr>
      <m:oMathPara>
        <m:oMath>
          <m:r>
            <w:rPr>
              <w:rFonts w:ascii="Cambria Math" w:eastAsiaTheme="minorEastAsia" w:hAnsi="Cambria Math"/>
              <w:sz w:val="24"/>
              <w:szCs w:val="24"/>
            </w:rPr>
            <m:t>Xt=0Ω</m:t>
          </m:r>
        </m:oMath>
      </m:oMathPara>
    </w:p>
    <w:p w:rsidR="001860F7" w:rsidRPr="001860F7" w:rsidRDefault="001860F7" w:rsidP="00570E19">
      <w:pPr>
        <w:rPr>
          <w:rFonts w:eastAsiaTheme="minorEastAsia"/>
          <w:sz w:val="24"/>
          <w:szCs w:val="24"/>
        </w:rPr>
      </w:pPr>
      <m:oMathPara>
        <m:oMath>
          <m:r>
            <w:rPr>
              <w:rFonts w:ascii="Cambria Math" w:eastAsiaTheme="minorEastAsia" w:hAnsi="Cambria Math"/>
              <w:sz w:val="24"/>
              <w:szCs w:val="24"/>
            </w:rPr>
            <m:t>Z=</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R</m:t>
              </m:r>
            </m:e>
          </m:rad>
          <m:r>
            <w:rPr>
              <w:rFonts w:ascii="Cambria Math" w:eastAsiaTheme="minorEastAsia" w:hAnsi="Cambria Math"/>
              <w:sz w:val="24"/>
              <w:szCs w:val="24"/>
            </w:rPr>
            <m:t>*R+Xt*Xt</m:t>
          </m:r>
        </m:oMath>
      </m:oMathPara>
    </w:p>
    <w:p w:rsidR="001860F7" w:rsidRPr="001860F7" w:rsidRDefault="001860F7" w:rsidP="00570E19">
      <w:pPr>
        <w:rPr>
          <w:rFonts w:eastAsiaTheme="minorEastAsia"/>
          <w:sz w:val="24"/>
          <w:szCs w:val="24"/>
        </w:rPr>
      </w:pPr>
      <m:oMathPara>
        <m:oMath>
          <m:r>
            <w:rPr>
              <w:rFonts w:ascii="Cambria Math" w:eastAsiaTheme="minorEastAsia" w:hAnsi="Cambria Math"/>
              <w:sz w:val="24"/>
              <w:szCs w:val="24"/>
            </w:rPr>
            <m:t xml:space="preserve">Z= </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10</m:t>
              </m:r>
            </m:e>
          </m:rad>
          <m:r>
            <w:rPr>
              <w:rFonts w:ascii="Cambria Math" w:eastAsiaTheme="minorEastAsia" w:hAnsi="Cambria Math"/>
              <w:sz w:val="24"/>
              <w:szCs w:val="24"/>
            </w:rPr>
            <m:t>*10+0* 0</m:t>
          </m:r>
        </m:oMath>
      </m:oMathPara>
    </w:p>
    <w:p w:rsidR="001860F7" w:rsidRPr="001860F7" w:rsidRDefault="001860F7" w:rsidP="00570E19">
      <w:pPr>
        <w:rPr>
          <w:rFonts w:eastAsiaTheme="minorEastAsia"/>
          <w:sz w:val="24"/>
          <w:szCs w:val="24"/>
        </w:rPr>
      </w:pPr>
      <m:oMathPara>
        <m:oMath>
          <m:r>
            <w:rPr>
              <w:rFonts w:ascii="Cambria Math" w:eastAsiaTheme="minorEastAsia" w:hAnsi="Cambria Math"/>
              <w:sz w:val="24"/>
              <w:szCs w:val="24"/>
            </w:rPr>
            <m:t>Z=10Ω</m:t>
          </m:r>
        </m:oMath>
      </m:oMathPara>
    </w:p>
    <w:p w:rsidR="00496D90" w:rsidRDefault="00496D90" w:rsidP="00570E19">
      <w:pPr>
        <w:rPr>
          <w:rFonts w:eastAsiaTheme="minorEastAsia"/>
          <w:sz w:val="24"/>
          <w:szCs w:val="24"/>
        </w:rPr>
      </w:pPr>
    </w:p>
    <w:p w:rsidR="001860F7" w:rsidRPr="001860F7" w:rsidRDefault="001860F7" w:rsidP="00570E19">
      <w:pPr>
        <w:rPr>
          <w:rFonts w:eastAsiaTheme="minorEastAsia"/>
          <w:sz w:val="24"/>
          <w:szCs w:val="24"/>
        </w:rPr>
      </w:pPr>
      <w:r>
        <w:rPr>
          <w:rFonts w:eastAsiaTheme="minorEastAsia"/>
          <w:sz w:val="24"/>
          <w:szCs w:val="24"/>
        </w:rPr>
        <w:t>So, when the resonant frequency is reached the impedance of the circuit will equal the value of the resistor given above as the capacitor and the inductor will cancel each other out given a total reactance of 0</w:t>
      </w:r>
      <w:r>
        <w:rPr>
          <w:rFonts w:eastAsiaTheme="minorEastAsia" w:cstheme="minorHAnsi"/>
          <w:sz w:val="24"/>
          <w:szCs w:val="24"/>
        </w:rPr>
        <w:t>Ω</w:t>
      </w:r>
      <w:r>
        <w:rPr>
          <w:rFonts w:eastAsiaTheme="minorEastAsia"/>
          <w:sz w:val="24"/>
          <w:szCs w:val="24"/>
        </w:rPr>
        <w:t>. This proves that the circuit has all the right theoretical values and is running smoothly.</w:t>
      </w:r>
    </w:p>
    <w:p w:rsidR="00CD226D" w:rsidRDefault="00CD226D" w:rsidP="001860F7">
      <w:pPr>
        <w:jc w:val="center"/>
        <w:rPr>
          <w:rFonts w:eastAsiaTheme="minorEastAsia"/>
          <w:b/>
          <w:sz w:val="30"/>
          <w:szCs w:val="30"/>
          <w:u w:val="single"/>
        </w:rPr>
      </w:pPr>
    </w:p>
    <w:p w:rsidR="001860F7" w:rsidRDefault="001860F7" w:rsidP="001860F7">
      <w:pPr>
        <w:jc w:val="center"/>
        <w:rPr>
          <w:rFonts w:eastAsiaTheme="minorEastAsia"/>
          <w:b/>
          <w:sz w:val="30"/>
          <w:szCs w:val="30"/>
          <w:u w:val="single"/>
        </w:rPr>
      </w:pPr>
      <w:r>
        <w:rPr>
          <w:rFonts w:eastAsiaTheme="minorEastAsia"/>
          <w:b/>
          <w:sz w:val="30"/>
          <w:szCs w:val="30"/>
          <w:u w:val="single"/>
        </w:rPr>
        <w:t>Practical</w:t>
      </w:r>
    </w:p>
    <w:p w:rsidR="00BA2C23" w:rsidRPr="00BA2C23" w:rsidRDefault="00BA2C23" w:rsidP="001860F7">
      <w:pPr>
        <w:jc w:val="center"/>
        <w:rPr>
          <w:rFonts w:eastAsiaTheme="minorEastAsia"/>
          <w:b/>
          <w:sz w:val="24"/>
          <w:szCs w:val="24"/>
          <w:u w:val="single"/>
        </w:rPr>
      </w:pPr>
    </w:p>
    <w:p w:rsidR="001860F7" w:rsidRDefault="001860F7" w:rsidP="001860F7">
      <w:pPr>
        <w:rPr>
          <w:rFonts w:eastAsiaTheme="minorEastAsia"/>
          <w:b/>
          <w:sz w:val="30"/>
          <w:szCs w:val="30"/>
          <w:u w:val="single"/>
        </w:rPr>
      </w:pPr>
      <w:r>
        <w:rPr>
          <w:rFonts w:eastAsiaTheme="minorEastAsia"/>
          <w:b/>
          <w:sz w:val="30"/>
          <w:szCs w:val="30"/>
          <w:u w:val="single"/>
        </w:rPr>
        <w:t>Method</w:t>
      </w:r>
    </w:p>
    <w:p w:rsidR="00BA2C23" w:rsidRPr="00BA2C23" w:rsidRDefault="00BA2C23" w:rsidP="001860F7">
      <w:pPr>
        <w:rPr>
          <w:rFonts w:eastAsiaTheme="minorEastAsia"/>
          <w:b/>
          <w:sz w:val="24"/>
          <w:szCs w:val="24"/>
          <w:u w:val="single"/>
        </w:rPr>
      </w:pPr>
    </w:p>
    <w:p w:rsidR="00BE4EA4" w:rsidRDefault="00CD226D" w:rsidP="001860F7">
      <w:pPr>
        <w:rPr>
          <w:rFonts w:eastAsiaTheme="minorEastAsia"/>
          <w:sz w:val="24"/>
          <w:szCs w:val="24"/>
        </w:rPr>
      </w:pPr>
      <w:r>
        <w:rPr>
          <w:rFonts w:eastAsiaTheme="minorEastAsia"/>
          <w:sz w:val="24"/>
          <w:szCs w:val="24"/>
        </w:rPr>
        <w:t>As before we connected the circuit up with a resistor, inductor and resistor all in series. Instead of using Proteus, this time it was built using a bread board and then tested the same as before.</w:t>
      </w:r>
      <w:r w:rsidR="00302A9C">
        <w:rPr>
          <w:rFonts w:eastAsiaTheme="minorEastAsia"/>
          <w:sz w:val="24"/>
          <w:szCs w:val="24"/>
        </w:rPr>
        <w:t xml:space="preserve"> Using </w:t>
      </w:r>
      <w:r w:rsidR="00BA2C23">
        <w:rPr>
          <w:rFonts w:eastAsiaTheme="minorEastAsia"/>
          <w:sz w:val="24"/>
          <w:szCs w:val="24"/>
        </w:rPr>
        <w:t xml:space="preserve">a probe, you can check the voltage across each of the components, the current across the circuit and the resistance across the resistor and the reactance but for this report will only record the peak to peak voltages and the R.M.S. values. </w:t>
      </w:r>
      <w:r w:rsidR="00880E0C">
        <w:rPr>
          <w:rFonts w:eastAsiaTheme="minorEastAsia"/>
          <w:sz w:val="24"/>
          <w:szCs w:val="24"/>
        </w:rPr>
        <w:t xml:space="preserve">Once </w:t>
      </w:r>
      <w:r w:rsidR="00262ED3">
        <w:rPr>
          <w:rFonts w:eastAsiaTheme="minorEastAsia"/>
          <w:sz w:val="24"/>
          <w:szCs w:val="24"/>
        </w:rPr>
        <w:t>the table had been constructed and the graph was then created to display the results of the circuit.</w:t>
      </w:r>
    </w:p>
    <w:p w:rsidR="00D65DAB" w:rsidRDefault="00D65DAB" w:rsidP="001860F7">
      <w:pPr>
        <w:rPr>
          <w:rFonts w:eastAsiaTheme="minorEastAsia"/>
          <w:b/>
          <w:sz w:val="30"/>
          <w:szCs w:val="30"/>
          <w:u w:val="single"/>
        </w:rPr>
      </w:pPr>
    </w:p>
    <w:p w:rsidR="00052E04" w:rsidRDefault="00052E04" w:rsidP="001860F7">
      <w:pPr>
        <w:rPr>
          <w:rFonts w:eastAsiaTheme="minorEastAsia"/>
          <w:b/>
          <w:sz w:val="30"/>
          <w:szCs w:val="30"/>
          <w:u w:val="single"/>
        </w:rPr>
      </w:pPr>
    </w:p>
    <w:p w:rsidR="008535C4" w:rsidRDefault="00262ED3" w:rsidP="001860F7">
      <w:pPr>
        <w:rPr>
          <w:rFonts w:eastAsiaTheme="minorEastAsia"/>
          <w:b/>
          <w:sz w:val="30"/>
          <w:szCs w:val="30"/>
          <w:u w:val="single"/>
        </w:rPr>
      </w:pPr>
      <w:r w:rsidRPr="00262ED3">
        <w:rPr>
          <w:rFonts w:eastAsiaTheme="minorEastAsia"/>
          <w:b/>
          <w:sz w:val="30"/>
          <w:szCs w:val="30"/>
          <w:u w:val="single"/>
        </w:rPr>
        <w:lastRenderedPageBreak/>
        <w:t>Results</w:t>
      </w:r>
    </w:p>
    <w:p w:rsidR="00262ED3" w:rsidRPr="00262ED3" w:rsidRDefault="006800E6" w:rsidP="001860F7">
      <w:pPr>
        <w:rPr>
          <w:rFonts w:eastAsiaTheme="minorEastAsia"/>
          <w:b/>
          <w:sz w:val="30"/>
          <w:szCs w:val="30"/>
          <w:u w:val="single"/>
        </w:rPr>
      </w:pPr>
      <w:r>
        <w:rPr>
          <w:rFonts w:eastAsiaTheme="minorEastAsia"/>
          <w:noProof/>
          <w:sz w:val="24"/>
          <w:szCs w:val="24"/>
        </w:rPr>
        <w:drawing>
          <wp:anchor distT="0" distB="0" distL="114300" distR="114300" simplePos="0" relativeHeight="251659264" behindDoc="0" locked="0" layoutInCell="1" allowOverlap="1">
            <wp:simplePos x="0" y="0"/>
            <wp:positionH relativeFrom="margin">
              <wp:posOffset>2373024</wp:posOffset>
            </wp:positionH>
            <wp:positionV relativeFrom="paragraph">
              <wp:posOffset>390496</wp:posOffset>
            </wp:positionV>
            <wp:extent cx="3774440" cy="220789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sults prac.PNG"/>
                    <pic:cNvPicPr/>
                  </pic:nvPicPr>
                  <pic:blipFill>
                    <a:blip r:embed="rId10">
                      <a:extLst>
                        <a:ext uri="{28A0092B-C50C-407E-A947-70E740481C1C}">
                          <a14:useLocalDpi xmlns:a14="http://schemas.microsoft.com/office/drawing/2010/main" val="0"/>
                        </a:ext>
                      </a:extLst>
                    </a:blip>
                    <a:stretch>
                      <a:fillRect/>
                    </a:stretch>
                  </pic:blipFill>
                  <pic:spPr>
                    <a:xfrm>
                      <a:off x="0" y="0"/>
                      <a:ext cx="3774440" cy="2207895"/>
                    </a:xfrm>
                    <a:prstGeom prst="rect">
                      <a:avLst/>
                    </a:prstGeom>
                  </pic:spPr>
                </pic:pic>
              </a:graphicData>
            </a:graphic>
            <wp14:sizeRelH relativeFrom="margin">
              <wp14:pctWidth>0</wp14:pctWidth>
            </wp14:sizeRelH>
            <wp14:sizeRelV relativeFrom="margin">
              <wp14:pctHeight>0</wp14:pctHeight>
            </wp14:sizeRelV>
          </wp:anchor>
        </w:drawing>
      </w:r>
    </w:p>
    <w:tbl>
      <w:tblPr>
        <w:tblW w:w="326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562"/>
        <w:gridCol w:w="960"/>
        <w:gridCol w:w="960"/>
      </w:tblGrid>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rPr>
                <w:rFonts w:ascii="Calibri" w:eastAsia="Times New Roman" w:hAnsi="Calibri" w:cs="Calibri"/>
                <w:color w:val="000000"/>
                <w:lang w:eastAsia="en-GB"/>
              </w:rPr>
            </w:pPr>
            <w:r w:rsidRPr="00302A9C">
              <w:rPr>
                <w:rFonts w:ascii="Calibri" w:eastAsia="Times New Roman" w:hAnsi="Calibri" w:cs="Calibri"/>
                <w:color w:val="000000"/>
                <w:lang w:eastAsia="en-GB"/>
              </w:rPr>
              <w:t>Frequency</w:t>
            </w:r>
            <w:r w:rsidR="00DA5FB9">
              <w:rPr>
                <w:rFonts w:ascii="Calibri" w:eastAsia="Times New Roman" w:hAnsi="Calibri" w:cs="Calibri"/>
                <w:color w:val="000000"/>
                <w:lang w:eastAsia="en-GB"/>
              </w:rPr>
              <w:t>/kHz</w:t>
            </w:r>
          </w:p>
        </w:tc>
        <w:tc>
          <w:tcPr>
            <w:tcW w:w="960" w:type="dxa"/>
            <w:shd w:val="clear" w:color="auto" w:fill="auto"/>
            <w:noWrap/>
            <w:vAlign w:val="bottom"/>
            <w:hideMark/>
          </w:tcPr>
          <w:p w:rsidR="00302A9C" w:rsidRPr="00302A9C" w:rsidRDefault="00302A9C" w:rsidP="00302A9C">
            <w:pPr>
              <w:spacing w:after="0" w:line="240" w:lineRule="auto"/>
              <w:rPr>
                <w:rFonts w:ascii="Calibri" w:eastAsia="Times New Roman" w:hAnsi="Calibri" w:cs="Calibri"/>
                <w:color w:val="000000"/>
                <w:lang w:eastAsia="en-GB"/>
              </w:rPr>
            </w:pPr>
            <w:r w:rsidRPr="00302A9C">
              <w:rPr>
                <w:rFonts w:ascii="Calibri" w:eastAsia="Times New Roman" w:hAnsi="Calibri" w:cs="Calibri"/>
                <w:color w:val="000000"/>
                <w:lang w:eastAsia="en-GB"/>
              </w:rPr>
              <w:t>p</w:t>
            </w:r>
            <w:r w:rsidR="006800E6">
              <w:rPr>
                <w:rFonts w:ascii="Calibri" w:eastAsia="Times New Roman" w:hAnsi="Calibri" w:cs="Calibri"/>
                <w:color w:val="000000"/>
                <w:lang w:eastAsia="en-GB"/>
              </w:rPr>
              <w:t>ea</w:t>
            </w:r>
            <w:r w:rsidRPr="00302A9C">
              <w:rPr>
                <w:rFonts w:ascii="Calibri" w:eastAsia="Times New Roman" w:hAnsi="Calibri" w:cs="Calibri"/>
                <w:color w:val="000000"/>
                <w:lang w:eastAsia="en-GB"/>
              </w:rPr>
              <w:t>k-p</w:t>
            </w:r>
            <w:r w:rsidR="006800E6">
              <w:rPr>
                <w:rFonts w:ascii="Calibri" w:eastAsia="Times New Roman" w:hAnsi="Calibri" w:cs="Calibri"/>
                <w:color w:val="000000"/>
                <w:lang w:eastAsia="en-GB"/>
              </w:rPr>
              <w:t>ea</w:t>
            </w:r>
            <w:r w:rsidRPr="00302A9C">
              <w:rPr>
                <w:rFonts w:ascii="Calibri" w:eastAsia="Times New Roman" w:hAnsi="Calibri" w:cs="Calibri"/>
                <w:color w:val="000000"/>
                <w:lang w:eastAsia="en-GB"/>
              </w:rPr>
              <w:t>k</w:t>
            </w:r>
            <w:r w:rsidR="00DA5FB9">
              <w:rPr>
                <w:rFonts w:ascii="Calibri" w:eastAsia="Times New Roman" w:hAnsi="Calibri" w:cs="Calibri"/>
                <w:color w:val="000000"/>
                <w:lang w:eastAsia="en-GB"/>
              </w:rPr>
              <w:t>/V</w:t>
            </w:r>
          </w:p>
        </w:tc>
        <w:tc>
          <w:tcPr>
            <w:tcW w:w="960" w:type="dxa"/>
            <w:shd w:val="clear" w:color="auto" w:fill="auto"/>
            <w:noWrap/>
            <w:vAlign w:val="bottom"/>
            <w:hideMark/>
          </w:tcPr>
          <w:p w:rsidR="00302A9C" w:rsidRPr="00302A9C" w:rsidRDefault="00302A9C" w:rsidP="00302A9C">
            <w:pPr>
              <w:spacing w:after="0" w:line="240" w:lineRule="auto"/>
              <w:rPr>
                <w:rFonts w:ascii="Calibri" w:eastAsia="Times New Roman" w:hAnsi="Calibri" w:cs="Calibri"/>
                <w:color w:val="000000"/>
                <w:lang w:eastAsia="en-GB"/>
              </w:rPr>
            </w:pPr>
            <w:r w:rsidRPr="00302A9C">
              <w:rPr>
                <w:rFonts w:ascii="Calibri" w:eastAsia="Times New Roman" w:hAnsi="Calibri" w:cs="Calibri"/>
                <w:color w:val="000000"/>
                <w:lang w:eastAsia="en-GB"/>
              </w:rPr>
              <w:t>RMS</w:t>
            </w:r>
            <w:r w:rsidR="00DA5FB9">
              <w:rPr>
                <w:rFonts w:ascii="Calibri" w:eastAsia="Times New Roman" w:hAnsi="Calibri" w:cs="Calibri"/>
                <w:color w:val="000000"/>
                <w:lang w:eastAsia="en-GB"/>
              </w:rPr>
              <w:t>/V</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5</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10.4</w:t>
            </w:r>
          </w:p>
        </w:tc>
        <w:tc>
          <w:tcPr>
            <w:tcW w:w="960" w:type="dxa"/>
            <w:shd w:val="clear" w:color="auto" w:fill="auto"/>
            <w:noWrap/>
            <w:vAlign w:val="bottom"/>
            <w:hideMark/>
          </w:tcPr>
          <w:p w:rsidR="00302A9C" w:rsidRPr="00302A9C" w:rsidRDefault="006800E6" w:rsidP="00302A9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7.211</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10</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5.32</w:t>
            </w:r>
          </w:p>
        </w:tc>
        <w:tc>
          <w:tcPr>
            <w:tcW w:w="960" w:type="dxa"/>
            <w:shd w:val="clear" w:color="auto" w:fill="auto"/>
            <w:noWrap/>
            <w:vAlign w:val="bottom"/>
            <w:hideMark/>
          </w:tcPr>
          <w:p w:rsidR="00302A9C" w:rsidRPr="00302A9C" w:rsidRDefault="006800E6" w:rsidP="00302A9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3.761</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15</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3.6</w:t>
            </w:r>
          </w:p>
        </w:tc>
        <w:tc>
          <w:tcPr>
            <w:tcW w:w="960" w:type="dxa"/>
            <w:shd w:val="clear" w:color="auto" w:fill="auto"/>
            <w:noWrap/>
            <w:vAlign w:val="bottom"/>
            <w:hideMark/>
          </w:tcPr>
          <w:p w:rsidR="00302A9C" w:rsidRPr="00302A9C" w:rsidRDefault="006800E6" w:rsidP="00302A9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2.545</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18</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2.58</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w:t>
            </w:r>
            <w:r w:rsidR="006800E6">
              <w:rPr>
                <w:rFonts w:ascii="Calibri" w:eastAsia="Times New Roman" w:hAnsi="Calibri" w:cs="Calibri"/>
                <w:color w:val="000000"/>
                <w:lang w:eastAsia="en-GB"/>
              </w:rPr>
              <w:t>824</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20</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2.22</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w:t>
            </w:r>
            <w:r w:rsidR="006800E6">
              <w:rPr>
                <w:rFonts w:ascii="Calibri" w:eastAsia="Times New Roman" w:hAnsi="Calibri" w:cs="Calibri"/>
                <w:color w:val="000000"/>
                <w:lang w:eastAsia="en-GB"/>
              </w:rPr>
              <w:t>57</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25</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1.12</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0.</w:t>
            </w:r>
            <w:r w:rsidR="006800E6">
              <w:rPr>
                <w:rFonts w:ascii="Calibri" w:eastAsia="Times New Roman" w:hAnsi="Calibri" w:cs="Calibri"/>
                <w:color w:val="000000"/>
                <w:lang w:eastAsia="en-GB"/>
              </w:rPr>
              <w:t>792</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30</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0.479</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0.</w:t>
            </w:r>
            <w:r w:rsidR="006800E6">
              <w:rPr>
                <w:rFonts w:ascii="Calibri" w:eastAsia="Times New Roman" w:hAnsi="Calibri" w:cs="Calibri"/>
                <w:color w:val="000000"/>
                <w:lang w:eastAsia="en-GB"/>
              </w:rPr>
              <w:t>339</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33</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0.43</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0.</w:t>
            </w:r>
            <w:r w:rsidR="006800E6">
              <w:rPr>
                <w:rFonts w:ascii="Calibri" w:eastAsia="Times New Roman" w:hAnsi="Calibri" w:cs="Calibri"/>
                <w:color w:val="000000"/>
                <w:lang w:eastAsia="en-GB"/>
              </w:rPr>
              <w:t>304</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40</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1.07</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0.</w:t>
            </w:r>
            <w:r w:rsidR="006800E6">
              <w:rPr>
                <w:rFonts w:ascii="Calibri" w:eastAsia="Times New Roman" w:hAnsi="Calibri" w:cs="Calibri"/>
                <w:color w:val="000000"/>
                <w:lang w:eastAsia="en-GB"/>
              </w:rPr>
              <w:t>756</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45</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1.28</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0.90</w:t>
            </w:r>
            <w:r w:rsidR="006800E6">
              <w:rPr>
                <w:rFonts w:ascii="Calibri" w:eastAsia="Times New Roman" w:hAnsi="Calibri" w:cs="Calibri"/>
                <w:color w:val="000000"/>
                <w:lang w:eastAsia="en-GB"/>
              </w:rPr>
              <w:t>5</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50</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1.75</w:t>
            </w:r>
          </w:p>
        </w:tc>
        <w:tc>
          <w:tcPr>
            <w:tcW w:w="960" w:type="dxa"/>
            <w:shd w:val="clear" w:color="auto" w:fill="auto"/>
            <w:noWrap/>
            <w:vAlign w:val="bottom"/>
            <w:hideMark/>
          </w:tcPr>
          <w:p w:rsidR="00302A9C" w:rsidRPr="00302A9C" w:rsidRDefault="006800E6" w:rsidP="00302A9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1.237</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55</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2.16</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w:t>
            </w:r>
            <w:r w:rsidR="006800E6">
              <w:rPr>
                <w:rFonts w:ascii="Calibri" w:eastAsia="Times New Roman" w:hAnsi="Calibri" w:cs="Calibri"/>
                <w:color w:val="000000"/>
                <w:lang w:eastAsia="en-GB"/>
              </w:rPr>
              <w:t>527</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60</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2.51</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1.</w:t>
            </w:r>
            <w:r w:rsidR="006800E6">
              <w:rPr>
                <w:rFonts w:ascii="Calibri" w:eastAsia="Times New Roman" w:hAnsi="Calibri" w:cs="Calibri"/>
                <w:color w:val="000000"/>
                <w:lang w:eastAsia="en-GB"/>
              </w:rPr>
              <w:t>775</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65</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2.91</w:t>
            </w:r>
          </w:p>
        </w:tc>
        <w:tc>
          <w:tcPr>
            <w:tcW w:w="960" w:type="dxa"/>
            <w:shd w:val="clear" w:color="auto" w:fill="auto"/>
            <w:noWrap/>
            <w:vAlign w:val="bottom"/>
            <w:hideMark/>
          </w:tcPr>
          <w:p w:rsidR="00302A9C" w:rsidRPr="00302A9C" w:rsidRDefault="006800E6" w:rsidP="00302A9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2.057</w:t>
            </w:r>
          </w:p>
        </w:tc>
      </w:tr>
      <w:tr w:rsidR="00302A9C" w:rsidRPr="00302A9C" w:rsidTr="00302A9C">
        <w:trPr>
          <w:trHeight w:val="300"/>
        </w:trPr>
        <w:tc>
          <w:tcPr>
            <w:tcW w:w="134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70</w:t>
            </w:r>
          </w:p>
        </w:tc>
        <w:tc>
          <w:tcPr>
            <w:tcW w:w="960" w:type="dxa"/>
            <w:shd w:val="clear" w:color="auto" w:fill="auto"/>
            <w:noWrap/>
            <w:vAlign w:val="bottom"/>
            <w:hideMark/>
          </w:tcPr>
          <w:p w:rsidR="00302A9C" w:rsidRPr="00302A9C" w:rsidRDefault="00302A9C" w:rsidP="00302A9C">
            <w:pPr>
              <w:spacing w:after="0" w:line="240" w:lineRule="auto"/>
              <w:jc w:val="right"/>
              <w:rPr>
                <w:rFonts w:ascii="Calibri" w:eastAsia="Times New Roman" w:hAnsi="Calibri" w:cs="Calibri"/>
                <w:color w:val="000000"/>
                <w:lang w:eastAsia="en-GB"/>
              </w:rPr>
            </w:pPr>
            <w:r w:rsidRPr="00302A9C">
              <w:rPr>
                <w:rFonts w:ascii="Calibri" w:eastAsia="Times New Roman" w:hAnsi="Calibri" w:cs="Calibri"/>
                <w:color w:val="000000"/>
                <w:lang w:eastAsia="en-GB"/>
              </w:rPr>
              <w:t>3.33</w:t>
            </w:r>
          </w:p>
        </w:tc>
        <w:tc>
          <w:tcPr>
            <w:tcW w:w="960" w:type="dxa"/>
            <w:shd w:val="clear" w:color="auto" w:fill="auto"/>
            <w:noWrap/>
            <w:vAlign w:val="bottom"/>
            <w:hideMark/>
          </w:tcPr>
          <w:p w:rsidR="00302A9C" w:rsidRPr="00302A9C" w:rsidRDefault="006800E6" w:rsidP="00302A9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w:t>
            </w:r>
            <w:r w:rsidR="00302A9C" w:rsidRPr="00302A9C">
              <w:rPr>
                <w:rFonts w:ascii="Calibri" w:eastAsia="Times New Roman" w:hAnsi="Calibri" w:cs="Calibri"/>
                <w:color w:val="000000"/>
                <w:lang w:eastAsia="en-GB"/>
              </w:rPr>
              <w:t>.35</w:t>
            </w:r>
            <w:r>
              <w:rPr>
                <w:rFonts w:ascii="Calibri" w:eastAsia="Times New Roman" w:hAnsi="Calibri" w:cs="Calibri"/>
                <w:color w:val="000000"/>
                <w:lang w:eastAsia="en-GB"/>
              </w:rPr>
              <w:t>4</w:t>
            </w:r>
          </w:p>
        </w:tc>
      </w:tr>
    </w:tbl>
    <w:p w:rsidR="00CF2875" w:rsidRDefault="00CF2875" w:rsidP="00CF2875">
      <w:pPr>
        <w:rPr>
          <w:rFonts w:eastAsiaTheme="minorEastAsia"/>
          <w:sz w:val="24"/>
          <w:szCs w:val="24"/>
        </w:rPr>
      </w:pPr>
    </w:p>
    <w:p w:rsidR="00CF2875" w:rsidRPr="00262ED3" w:rsidRDefault="00770422" w:rsidP="00CF2875">
      <w:pPr>
        <w:rPr>
          <w:rFonts w:eastAsiaTheme="minorEastAsia"/>
          <w:sz w:val="24"/>
          <w:szCs w:val="24"/>
        </w:rPr>
      </w:pPr>
      <w:r>
        <w:rPr>
          <w:rFonts w:eastAsiaTheme="minorEastAsia"/>
          <w:sz w:val="24"/>
          <w:szCs w:val="24"/>
        </w:rPr>
        <w:t xml:space="preserve">The results show that that the peak voltage is 10.4V </w:t>
      </w:r>
      <w:r w:rsidR="00DA5FB9">
        <w:rPr>
          <w:rFonts w:eastAsiaTheme="minorEastAsia"/>
          <w:sz w:val="24"/>
          <w:szCs w:val="24"/>
        </w:rPr>
        <w:t>at the first frequency which is set to 5kHz when the frequency is set to 33kHz the voltage peak to peak is at 0.43 which is the lowest value and is when the voltage starts to increase slowly back up.</w:t>
      </w:r>
      <w:r w:rsidR="00CF2875">
        <w:rPr>
          <w:rFonts w:eastAsiaTheme="minorEastAsia"/>
          <w:sz w:val="24"/>
          <w:szCs w:val="24"/>
        </w:rPr>
        <w:t xml:space="preserve"> The RMS value is calculated by taking the peak to peak value and * 0.707</w:t>
      </w:r>
      <w:r w:rsidR="002C34D2">
        <w:rPr>
          <w:rFonts w:eastAsiaTheme="minorEastAsia"/>
          <w:sz w:val="24"/>
          <w:szCs w:val="24"/>
        </w:rPr>
        <w:t>.</w:t>
      </w:r>
    </w:p>
    <w:p w:rsidR="001860F7" w:rsidRPr="00262ED3" w:rsidRDefault="001860F7" w:rsidP="001860F7">
      <w:pPr>
        <w:rPr>
          <w:rFonts w:eastAsiaTheme="minorEastAsia"/>
          <w:sz w:val="24"/>
          <w:szCs w:val="24"/>
        </w:rPr>
      </w:pPr>
    </w:p>
    <w:p w:rsidR="001860F7" w:rsidRDefault="00D65DAB" w:rsidP="001860F7">
      <w:pPr>
        <w:rPr>
          <w:rFonts w:eastAsiaTheme="minorEastAsia"/>
          <w:b/>
          <w:sz w:val="30"/>
          <w:szCs w:val="30"/>
          <w:u w:val="single"/>
        </w:rPr>
      </w:pPr>
      <w:r w:rsidRPr="00D65DAB">
        <w:rPr>
          <w:rFonts w:eastAsiaTheme="minorEastAsia"/>
          <w:b/>
          <w:sz w:val="30"/>
          <w:szCs w:val="30"/>
          <w:u w:val="single"/>
        </w:rPr>
        <w:t>Comparison</w:t>
      </w:r>
    </w:p>
    <w:p w:rsidR="00D65DAB" w:rsidRPr="008361E6" w:rsidRDefault="00D65DAB" w:rsidP="001860F7">
      <w:pPr>
        <w:rPr>
          <w:rFonts w:eastAsiaTheme="minorEastAsia"/>
          <w:sz w:val="24"/>
          <w:szCs w:val="24"/>
        </w:rPr>
      </w:pPr>
    </w:p>
    <w:p w:rsidR="00AA3BED" w:rsidRDefault="00D65DAB" w:rsidP="001860F7">
      <w:pPr>
        <w:rPr>
          <w:rFonts w:eastAsiaTheme="minorEastAsia"/>
          <w:sz w:val="24"/>
          <w:szCs w:val="24"/>
        </w:rPr>
      </w:pPr>
      <w:r>
        <w:rPr>
          <w:rFonts w:eastAsiaTheme="minorEastAsia"/>
          <w:sz w:val="24"/>
          <w:szCs w:val="24"/>
        </w:rPr>
        <w:t xml:space="preserve">In comparison the 2 circuits work roughly the same with </w:t>
      </w:r>
      <w:r w:rsidR="00BF362F">
        <w:rPr>
          <w:rFonts w:eastAsiaTheme="minorEastAsia"/>
          <w:sz w:val="24"/>
          <w:szCs w:val="24"/>
        </w:rPr>
        <w:t xml:space="preserve">slightly </w:t>
      </w:r>
      <w:r>
        <w:rPr>
          <w:rFonts w:eastAsiaTheme="minorEastAsia"/>
          <w:sz w:val="24"/>
          <w:szCs w:val="24"/>
        </w:rPr>
        <w:t>different</w:t>
      </w:r>
      <w:r w:rsidR="00BF362F">
        <w:rPr>
          <w:rFonts w:eastAsiaTheme="minorEastAsia"/>
          <w:sz w:val="24"/>
          <w:szCs w:val="24"/>
        </w:rPr>
        <w:t xml:space="preserve"> values this due to the tolerances on the devices each device has a different tolerance and affects the circuit differently.</w:t>
      </w:r>
      <w:r w:rsidR="00A5502C">
        <w:rPr>
          <w:rFonts w:eastAsiaTheme="minorEastAsia"/>
          <w:sz w:val="24"/>
          <w:szCs w:val="24"/>
        </w:rPr>
        <w:t xml:space="preserve"> </w:t>
      </w:r>
      <w:r w:rsidR="00F41F32">
        <w:rPr>
          <w:rFonts w:eastAsiaTheme="minorEastAsia"/>
          <w:sz w:val="24"/>
          <w:szCs w:val="24"/>
        </w:rPr>
        <w:t xml:space="preserve">For </w:t>
      </w:r>
      <w:r w:rsidR="000E6ACC">
        <w:rPr>
          <w:rFonts w:eastAsiaTheme="minorEastAsia"/>
          <w:sz w:val="24"/>
          <w:szCs w:val="24"/>
        </w:rPr>
        <w:t>example,</w:t>
      </w:r>
      <w:r w:rsidR="00F41F32">
        <w:rPr>
          <w:rFonts w:eastAsiaTheme="minorEastAsia"/>
          <w:sz w:val="24"/>
          <w:szCs w:val="24"/>
        </w:rPr>
        <w:t xml:space="preserve"> at </w:t>
      </w:r>
      <w:r w:rsidR="000E6ACC">
        <w:rPr>
          <w:rFonts w:eastAsiaTheme="minorEastAsia"/>
          <w:sz w:val="24"/>
          <w:szCs w:val="24"/>
        </w:rPr>
        <w:t>70kHz the voltage across the resistor is at 8.04V</w:t>
      </w:r>
      <w:r w:rsidR="002E2EE8">
        <w:rPr>
          <w:rFonts w:eastAsiaTheme="minorEastAsia"/>
          <w:sz w:val="24"/>
          <w:szCs w:val="24"/>
        </w:rPr>
        <w:t xml:space="preserve">. With </w:t>
      </w:r>
      <w:r w:rsidR="002F5612">
        <w:rPr>
          <w:rFonts w:eastAsiaTheme="minorEastAsia"/>
          <w:sz w:val="24"/>
          <w:szCs w:val="24"/>
        </w:rPr>
        <w:t>The resonance frequency for the actual results the peak to peak voltage is at 0.43V and the RMS value is at 0.304V.</w:t>
      </w:r>
    </w:p>
    <w:p w:rsidR="002F5612" w:rsidRDefault="002F5612" w:rsidP="001860F7">
      <w:pPr>
        <w:rPr>
          <w:rFonts w:eastAsiaTheme="minorEastAsia"/>
          <w:sz w:val="24"/>
          <w:szCs w:val="24"/>
        </w:rPr>
      </w:pPr>
    </w:p>
    <w:p w:rsidR="00B55EF5" w:rsidRDefault="00B55EF5" w:rsidP="001860F7">
      <w:pPr>
        <w:rPr>
          <w:rFonts w:eastAsiaTheme="minorEastAsia"/>
          <w:b/>
          <w:sz w:val="30"/>
          <w:szCs w:val="30"/>
          <w:u w:val="single"/>
        </w:rPr>
      </w:pPr>
    </w:p>
    <w:p w:rsidR="00B55EF5" w:rsidRDefault="00B55EF5" w:rsidP="001860F7">
      <w:pPr>
        <w:rPr>
          <w:rFonts w:eastAsiaTheme="minorEastAsia"/>
          <w:b/>
          <w:sz w:val="30"/>
          <w:szCs w:val="30"/>
          <w:u w:val="single"/>
        </w:rPr>
      </w:pPr>
    </w:p>
    <w:p w:rsidR="00B55EF5" w:rsidRDefault="00B55EF5" w:rsidP="001860F7">
      <w:pPr>
        <w:rPr>
          <w:rFonts w:eastAsiaTheme="minorEastAsia"/>
          <w:b/>
          <w:sz w:val="30"/>
          <w:szCs w:val="30"/>
          <w:u w:val="single"/>
        </w:rPr>
      </w:pPr>
    </w:p>
    <w:p w:rsidR="002F5612" w:rsidRPr="002F5612" w:rsidRDefault="002F5612" w:rsidP="001860F7">
      <w:pPr>
        <w:rPr>
          <w:rFonts w:eastAsiaTheme="minorEastAsia"/>
          <w:b/>
          <w:sz w:val="30"/>
          <w:szCs w:val="30"/>
          <w:u w:val="single"/>
        </w:rPr>
      </w:pPr>
      <w:r w:rsidRPr="002F5612">
        <w:rPr>
          <w:rFonts w:eastAsiaTheme="minorEastAsia"/>
          <w:b/>
          <w:sz w:val="30"/>
          <w:szCs w:val="30"/>
          <w:u w:val="single"/>
        </w:rPr>
        <w:lastRenderedPageBreak/>
        <w:t>Conclusion</w:t>
      </w:r>
    </w:p>
    <w:p w:rsidR="002F5612" w:rsidRDefault="002F5612" w:rsidP="001860F7">
      <w:pPr>
        <w:rPr>
          <w:rFonts w:eastAsiaTheme="minorEastAsia"/>
          <w:sz w:val="24"/>
          <w:szCs w:val="24"/>
        </w:rPr>
      </w:pPr>
    </w:p>
    <w:p w:rsidR="00AA3BED" w:rsidRDefault="002F5612" w:rsidP="001860F7">
      <w:pPr>
        <w:rPr>
          <w:rFonts w:eastAsiaTheme="minorEastAsia"/>
          <w:sz w:val="24"/>
          <w:szCs w:val="24"/>
        </w:rPr>
      </w:pPr>
      <w:r>
        <w:rPr>
          <w:rFonts w:eastAsiaTheme="minorEastAsia"/>
          <w:sz w:val="24"/>
          <w:szCs w:val="24"/>
        </w:rPr>
        <w:t>In conclusion there isn’t much to c</w:t>
      </w:r>
      <w:r w:rsidR="00B55EF5">
        <w:rPr>
          <w:rFonts w:eastAsiaTheme="minorEastAsia"/>
          <w:sz w:val="24"/>
          <w:szCs w:val="24"/>
        </w:rPr>
        <w:t xml:space="preserve">ompare as for the theoretical and actual results there are diverse types of results and couldn’t compare them to each other very well. Using the results, it shows that in theory the results will be perfect only because the tolerances </w:t>
      </w:r>
      <w:r w:rsidR="0094566B">
        <w:rPr>
          <w:rFonts w:eastAsiaTheme="minorEastAsia"/>
          <w:sz w:val="24"/>
          <w:szCs w:val="24"/>
        </w:rPr>
        <w:t xml:space="preserve">are not considered but with the actual results they are changed to include the tolerances within the devices it is done automatically so no calculations are necessary to perform any tests. In the future this experiment could be improved by having the results be the same sections which will then actually let the calculations for the actual results be calculated and processed for the paper. When the circuit is built on a bread board the results should take the theoretical results into account so that the same measurements are taken for </w:t>
      </w:r>
      <w:r w:rsidR="00245B3E">
        <w:rPr>
          <w:rFonts w:eastAsiaTheme="minorEastAsia"/>
          <w:sz w:val="24"/>
          <w:szCs w:val="24"/>
        </w:rPr>
        <w:t>both circuit’s</w:t>
      </w:r>
      <w:r w:rsidR="0094566B">
        <w:rPr>
          <w:rFonts w:eastAsiaTheme="minorEastAsia"/>
          <w:sz w:val="24"/>
          <w:szCs w:val="24"/>
        </w:rPr>
        <w:t xml:space="preserve"> otherwise comparing the 2 will be near enough impossible so getting </w:t>
      </w:r>
      <w:r w:rsidR="004A68B2">
        <w:rPr>
          <w:rFonts w:eastAsiaTheme="minorEastAsia"/>
          <w:sz w:val="24"/>
          <w:szCs w:val="24"/>
        </w:rPr>
        <w:t>the testing to wield the same result table will make comparing the 2 circuits much easier.</w:t>
      </w:r>
      <w:r w:rsidR="00245B3E">
        <w:rPr>
          <w:rFonts w:eastAsiaTheme="minorEastAsia"/>
          <w:sz w:val="24"/>
          <w:szCs w:val="24"/>
        </w:rPr>
        <w:t xml:space="preserve"> Something else that can be done to improve the measurements of this circuit is to use different valued components and then compare the each individual circuit results for both theoretical and actual results therefore giving a more wider spectrum of results and wielding more reliable results.</w:t>
      </w:r>
      <w:bookmarkStart w:id="0" w:name="_GoBack"/>
      <w:bookmarkEnd w:id="0"/>
    </w:p>
    <w:p w:rsidR="00B55EF5" w:rsidRPr="00D65DAB" w:rsidRDefault="00B55EF5" w:rsidP="001860F7">
      <w:pPr>
        <w:rPr>
          <w:rFonts w:eastAsiaTheme="minorEastAsia"/>
          <w:sz w:val="24"/>
          <w:szCs w:val="24"/>
        </w:rPr>
      </w:pPr>
    </w:p>
    <w:sdt>
      <w:sdtPr>
        <w:rPr>
          <w:rFonts w:asciiTheme="minorHAnsi" w:eastAsiaTheme="minorHAnsi" w:hAnsiTheme="minorHAnsi" w:cstheme="minorBidi"/>
          <w:color w:val="auto"/>
          <w:sz w:val="22"/>
          <w:szCs w:val="22"/>
          <w:lang w:val="en-GB"/>
        </w:rPr>
        <w:id w:val="-336614927"/>
        <w:docPartObj>
          <w:docPartGallery w:val="Bibliographies"/>
          <w:docPartUnique/>
        </w:docPartObj>
      </w:sdtPr>
      <w:sdtContent>
        <w:p w:rsidR="00023710" w:rsidRDefault="00023710">
          <w:pPr>
            <w:pStyle w:val="Heading1"/>
          </w:pPr>
          <w:r>
            <w:t>Bibliography</w:t>
          </w:r>
        </w:p>
        <w:sdt>
          <w:sdtPr>
            <w:id w:val="111145805"/>
            <w:bibliography/>
          </w:sdtPr>
          <w:sdtContent>
            <w:p w:rsidR="00023710" w:rsidRDefault="000237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23710">
                <w:trPr>
                  <w:divId w:val="917640997"/>
                  <w:tblCellSpacing w:w="15" w:type="dxa"/>
                </w:trPr>
                <w:tc>
                  <w:tcPr>
                    <w:tcW w:w="50" w:type="pct"/>
                    <w:hideMark/>
                  </w:tcPr>
                  <w:p w:rsidR="00023710" w:rsidRDefault="00023710">
                    <w:pPr>
                      <w:pStyle w:val="Bibliography"/>
                      <w:rPr>
                        <w:noProof/>
                        <w:sz w:val="24"/>
                        <w:szCs w:val="24"/>
                        <w:lang w:val="en-US"/>
                      </w:rPr>
                    </w:pPr>
                    <w:r>
                      <w:rPr>
                        <w:noProof/>
                        <w:lang w:val="en-US"/>
                      </w:rPr>
                      <w:t xml:space="preserve">[1] </w:t>
                    </w:r>
                  </w:p>
                </w:tc>
                <w:tc>
                  <w:tcPr>
                    <w:tcW w:w="0" w:type="auto"/>
                    <w:hideMark/>
                  </w:tcPr>
                  <w:p w:rsidR="00023710" w:rsidRDefault="00023710">
                    <w:pPr>
                      <w:pStyle w:val="Bibliography"/>
                      <w:rPr>
                        <w:noProof/>
                        <w:lang w:val="en-US"/>
                      </w:rPr>
                    </w:pPr>
                    <w:r>
                      <w:rPr>
                        <w:noProof/>
                        <w:lang w:val="en-US"/>
                      </w:rPr>
                      <w:t>"Fundamentals of electricty," WPPI energy, [Online]. Available: https://c03.apogee.net/contentplayer/?coursetype=foe&amp;utilityid=wppi&amp;id=4571. [Accessed 11 1 2018].</w:t>
                    </w:r>
                  </w:p>
                </w:tc>
              </w:tr>
              <w:tr w:rsidR="00023710">
                <w:trPr>
                  <w:divId w:val="917640997"/>
                  <w:tblCellSpacing w:w="15" w:type="dxa"/>
                </w:trPr>
                <w:tc>
                  <w:tcPr>
                    <w:tcW w:w="50" w:type="pct"/>
                    <w:hideMark/>
                  </w:tcPr>
                  <w:p w:rsidR="00023710" w:rsidRDefault="00023710">
                    <w:pPr>
                      <w:pStyle w:val="Bibliography"/>
                      <w:rPr>
                        <w:noProof/>
                        <w:lang w:val="en-US"/>
                      </w:rPr>
                    </w:pPr>
                    <w:r>
                      <w:rPr>
                        <w:noProof/>
                        <w:lang w:val="en-US"/>
                      </w:rPr>
                      <w:t xml:space="preserve">[2] </w:t>
                    </w:r>
                  </w:p>
                </w:tc>
                <w:tc>
                  <w:tcPr>
                    <w:tcW w:w="0" w:type="auto"/>
                    <w:hideMark/>
                  </w:tcPr>
                  <w:p w:rsidR="00023710" w:rsidRDefault="00023710">
                    <w:pPr>
                      <w:pStyle w:val="Bibliography"/>
                      <w:rPr>
                        <w:noProof/>
                        <w:lang w:val="en-US"/>
                      </w:rPr>
                    </w:pPr>
                    <w:r>
                      <w:rPr>
                        <w:noProof/>
                        <w:lang w:val="en-US"/>
                      </w:rPr>
                      <w:t>"Capacitive Reactance," Electronics Tutorials, [Online]. Available: http://www.electronics-tutorials.ws/filter/filter_1.html. [Accessed 11 1 2018].</w:t>
                    </w:r>
                  </w:p>
                </w:tc>
              </w:tr>
              <w:tr w:rsidR="00023710">
                <w:trPr>
                  <w:divId w:val="917640997"/>
                  <w:tblCellSpacing w:w="15" w:type="dxa"/>
                </w:trPr>
                <w:tc>
                  <w:tcPr>
                    <w:tcW w:w="50" w:type="pct"/>
                    <w:hideMark/>
                  </w:tcPr>
                  <w:p w:rsidR="00023710" w:rsidRDefault="00023710">
                    <w:pPr>
                      <w:pStyle w:val="Bibliography"/>
                      <w:rPr>
                        <w:noProof/>
                        <w:lang w:val="en-US"/>
                      </w:rPr>
                    </w:pPr>
                    <w:r>
                      <w:rPr>
                        <w:noProof/>
                        <w:lang w:val="en-US"/>
                      </w:rPr>
                      <w:t xml:space="preserve">[3] </w:t>
                    </w:r>
                  </w:p>
                </w:tc>
                <w:tc>
                  <w:tcPr>
                    <w:tcW w:w="0" w:type="auto"/>
                    <w:hideMark/>
                  </w:tcPr>
                  <w:p w:rsidR="00023710" w:rsidRDefault="00023710">
                    <w:pPr>
                      <w:pStyle w:val="Bibliography"/>
                      <w:rPr>
                        <w:noProof/>
                        <w:lang w:val="en-US"/>
                      </w:rPr>
                    </w:pPr>
                    <w:r>
                      <w:rPr>
                        <w:noProof/>
                        <w:lang w:val="en-US"/>
                      </w:rPr>
                      <w:t>"Series Resonance Circuit," Electronics Tutorials, [Online]. Available: http://www.electronics-tutorials.ws/accircuits/series-resonance.html. [Accessed 11 1 2018].</w:t>
                    </w:r>
                  </w:p>
                </w:tc>
              </w:tr>
            </w:tbl>
            <w:p w:rsidR="00023710" w:rsidRDefault="00023710">
              <w:pPr>
                <w:divId w:val="917640997"/>
                <w:rPr>
                  <w:rFonts w:eastAsia="Times New Roman"/>
                  <w:noProof/>
                </w:rPr>
              </w:pPr>
            </w:p>
            <w:p w:rsidR="00023710" w:rsidRDefault="00023710">
              <w:r>
                <w:rPr>
                  <w:b/>
                  <w:bCs/>
                  <w:noProof/>
                </w:rPr>
                <w:fldChar w:fldCharType="end"/>
              </w:r>
            </w:p>
          </w:sdtContent>
        </w:sdt>
      </w:sdtContent>
    </w:sdt>
    <w:p w:rsidR="00023710" w:rsidRPr="00172E4D" w:rsidRDefault="00023710" w:rsidP="00172E4D">
      <w:pPr>
        <w:jc w:val="center"/>
        <w:rPr>
          <w:b/>
          <w:sz w:val="40"/>
          <w:szCs w:val="40"/>
          <w:u w:val="single"/>
        </w:rPr>
      </w:pPr>
    </w:p>
    <w:sectPr w:rsidR="00023710" w:rsidRPr="00172E4D">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61A9" w:rsidRDefault="002361A9" w:rsidP="00172E4D">
      <w:pPr>
        <w:spacing w:after="0" w:line="240" w:lineRule="auto"/>
      </w:pPr>
      <w:r>
        <w:separator/>
      </w:r>
    </w:p>
  </w:endnote>
  <w:endnote w:type="continuationSeparator" w:id="0">
    <w:p w:rsidR="002361A9" w:rsidRDefault="002361A9" w:rsidP="00172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61A9" w:rsidRDefault="002361A9" w:rsidP="00172E4D">
      <w:pPr>
        <w:spacing w:after="0" w:line="240" w:lineRule="auto"/>
      </w:pPr>
      <w:r>
        <w:separator/>
      </w:r>
    </w:p>
  </w:footnote>
  <w:footnote w:type="continuationSeparator" w:id="0">
    <w:p w:rsidR="002361A9" w:rsidRDefault="002361A9" w:rsidP="00172E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566B" w:rsidRDefault="0094566B">
    <w:pPr>
      <w:pStyle w:val="Header"/>
    </w:pPr>
    <w:r>
      <w:rPr>
        <w:noProof/>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p w:rsidR="0094566B" w:rsidRDefault="0094566B">
                              <w:pPr>
                                <w:spacing w:after="0" w:line="240" w:lineRule="auto"/>
                              </w:pPr>
                              <w:r>
                                <w:t>RLC Circuit theory</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18" o:spid="_x0000_s1026"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p w:rsidR="0094566B" w:rsidRDefault="0094566B">
                        <w:pPr>
                          <w:spacing w:after="0" w:line="240" w:lineRule="auto"/>
                        </w:pPr>
                        <w:r>
                          <w:t>RLC Circuit theory</w:t>
                        </w:r>
                      </w:p>
                    </w:sdtContent>
                  </w:sdt>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rsidR="0094566B" w:rsidRDefault="0094566B">
                          <w:pPr>
                            <w:spacing w:after="0" w:line="240" w:lineRule="auto"/>
                            <w:jc w:val="right"/>
                            <w:rPr>
                              <w:color w:val="FFFFFF" w:themeColor="background1"/>
                            </w:rPr>
                          </w:pPr>
                          <w:r>
                            <w:fldChar w:fldCharType="begin"/>
                          </w:r>
                          <w:r>
                            <w:instrText xml:space="preserve"> PAGE   \* MERGEFORMAT </w:instrText>
                          </w:r>
                          <w:r>
                            <w:fldChar w:fldCharType="separate"/>
                          </w:r>
                          <w:r w:rsidR="00245B3E" w:rsidRPr="00245B3E">
                            <w:rPr>
                              <w:noProof/>
                              <w:color w:val="FFFFFF" w:themeColor="background1"/>
                            </w:rPr>
                            <w:t>13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id="Text Box 219" o:spid="_x0000_s1027"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" o:allowincell="f" fillcolor="#a8d08d [1945]" stroked="f">
              <v:textbox style="mso-fit-shape-to-text:t" inset=",0,,0">
                <w:txbxContent>
                  <w:p w:rsidR="0094566B" w:rsidRDefault="0094566B">
                    <w:pPr>
                      <w:spacing w:after="0" w:line="240" w:lineRule="auto"/>
                      <w:jc w:val="right"/>
                      <w:rPr>
                        <w:color w:val="FFFFFF" w:themeColor="background1"/>
                      </w:rPr>
                    </w:pPr>
                    <w:r>
                      <w:fldChar w:fldCharType="begin"/>
                    </w:r>
                    <w:r>
                      <w:instrText xml:space="preserve"> PAGE   \* MERGEFORMAT </w:instrText>
                    </w:r>
                    <w:r>
                      <w:fldChar w:fldCharType="separate"/>
                    </w:r>
                    <w:r w:rsidR="00245B3E" w:rsidRPr="00245B3E">
                      <w:rPr>
                        <w:noProof/>
                        <w:color w:val="FFFFFF" w:themeColor="background1"/>
                      </w:rPr>
                      <w:t>13</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C065FE"/>
    <w:multiLevelType w:val="hybridMultilevel"/>
    <w:tmpl w:val="08725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9C3558"/>
    <w:multiLevelType w:val="hybridMultilevel"/>
    <w:tmpl w:val="6BBA3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E4D"/>
    <w:rsid w:val="00023710"/>
    <w:rsid w:val="00052E04"/>
    <w:rsid w:val="0009368A"/>
    <w:rsid w:val="000E2A0D"/>
    <w:rsid w:val="000E6ACC"/>
    <w:rsid w:val="001721E1"/>
    <w:rsid w:val="00172E4D"/>
    <w:rsid w:val="001860F7"/>
    <w:rsid w:val="002361A9"/>
    <w:rsid w:val="00245B3E"/>
    <w:rsid w:val="00262ED3"/>
    <w:rsid w:val="002C34D2"/>
    <w:rsid w:val="002E2EE8"/>
    <w:rsid w:val="002F5612"/>
    <w:rsid w:val="00302A9C"/>
    <w:rsid w:val="0034198C"/>
    <w:rsid w:val="00362A1E"/>
    <w:rsid w:val="00385693"/>
    <w:rsid w:val="003E11F6"/>
    <w:rsid w:val="00496D90"/>
    <w:rsid w:val="004A4B24"/>
    <w:rsid w:val="004A68B2"/>
    <w:rsid w:val="00514C14"/>
    <w:rsid w:val="00570E19"/>
    <w:rsid w:val="00574C86"/>
    <w:rsid w:val="00576548"/>
    <w:rsid w:val="005A468A"/>
    <w:rsid w:val="00611C71"/>
    <w:rsid w:val="00673132"/>
    <w:rsid w:val="006800E6"/>
    <w:rsid w:val="006E06CA"/>
    <w:rsid w:val="00770422"/>
    <w:rsid w:val="007726FC"/>
    <w:rsid w:val="008361E6"/>
    <w:rsid w:val="008535C4"/>
    <w:rsid w:val="00880E0C"/>
    <w:rsid w:val="008B0DFE"/>
    <w:rsid w:val="008C519C"/>
    <w:rsid w:val="009012F3"/>
    <w:rsid w:val="0094566B"/>
    <w:rsid w:val="00985BF3"/>
    <w:rsid w:val="009F63F3"/>
    <w:rsid w:val="00A5502C"/>
    <w:rsid w:val="00A96781"/>
    <w:rsid w:val="00AA3BED"/>
    <w:rsid w:val="00B55EF5"/>
    <w:rsid w:val="00BA0CBF"/>
    <w:rsid w:val="00BA2C23"/>
    <w:rsid w:val="00BB19FA"/>
    <w:rsid w:val="00BE4EA4"/>
    <w:rsid w:val="00BF362F"/>
    <w:rsid w:val="00C355C6"/>
    <w:rsid w:val="00C4739C"/>
    <w:rsid w:val="00C50DFF"/>
    <w:rsid w:val="00CD226D"/>
    <w:rsid w:val="00CF2875"/>
    <w:rsid w:val="00D65DAB"/>
    <w:rsid w:val="00D8604C"/>
    <w:rsid w:val="00DA5DED"/>
    <w:rsid w:val="00DA5FB9"/>
    <w:rsid w:val="00DF3865"/>
    <w:rsid w:val="00E03E08"/>
    <w:rsid w:val="00E03E95"/>
    <w:rsid w:val="00E113E5"/>
    <w:rsid w:val="00E56011"/>
    <w:rsid w:val="00E97719"/>
    <w:rsid w:val="00EB5419"/>
    <w:rsid w:val="00EC37FE"/>
    <w:rsid w:val="00F41F32"/>
    <w:rsid w:val="00FC0D5E"/>
    <w:rsid w:val="00FF4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38726A"/>
  <w15:chartTrackingRefBased/>
  <w15:docId w15:val="{2F45CE06-BB21-4EB9-AA3B-2207D43B1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71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710"/>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172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E4D"/>
  </w:style>
  <w:style w:type="paragraph" w:styleId="Footer">
    <w:name w:val="footer"/>
    <w:basedOn w:val="Normal"/>
    <w:link w:val="FooterChar"/>
    <w:uiPriority w:val="99"/>
    <w:unhideWhenUsed/>
    <w:rsid w:val="00172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E4D"/>
  </w:style>
  <w:style w:type="paragraph" w:styleId="ListParagraph">
    <w:name w:val="List Paragraph"/>
    <w:basedOn w:val="Normal"/>
    <w:uiPriority w:val="34"/>
    <w:qFormat/>
    <w:rsid w:val="00172E4D"/>
    <w:pPr>
      <w:ind w:left="720"/>
      <w:contextualSpacing/>
    </w:pPr>
  </w:style>
  <w:style w:type="paragraph" w:styleId="NormalWeb">
    <w:name w:val="Normal (Web)"/>
    <w:basedOn w:val="Normal"/>
    <w:uiPriority w:val="99"/>
    <w:semiHidden/>
    <w:unhideWhenUsed/>
    <w:rsid w:val="003856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txt">
    <w:name w:val="ntxt"/>
    <w:basedOn w:val="DefaultParagraphFont"/>
    <w:rsid w:val="00385693"/>
  </w:style>
  <w:style w:type="character" w:styleId="Strong">
    <w:name w:val="Strong"/>
    <w:basedOn w:val="DefaultParagraphFont"/>
    <w:uiPriority w:val="22"/>
    <w:qFormat/>
    <w:rsid w:val="00385693"/>
    <w:rPr>
      <w:b/>
      <w:bCs/>
    </w:rPr>
  </w:style>
  <w:style w:type="character" w:styleId="Emphasis">
    <w:name w:val="Emphasis"/>
    <w:basedOn w:val="DefaultParagraphFont"/>
    <w:uiPriority w:val="20"/>
    <w:qFormat/>
    <w:rsid w:val="00385693"/>
    <w:rPr>
      <w:i/>
      <w:iCs/>
    </w:rPr>
  </w:style>
  <w:style w:type="character" w:styleId="PlaceholderText">
    <w:name w:val="Placeholder Text"/>
    <w:basedOn w:val="DefaultParagraphFont"/>
    <w:uiPriority w:val="99"/>
    <w:semiHidden/>
    <w:rsid w:val="00E03E08"/>
    <w:rPr>
      <w:color w:val="808080"/>
    </w:rPr>
  </w:style>
  <w:style w:type="paragraph" w:styleId="Bibliography">
    <w:name w:val="Bibliography"/>
    <w:basedOn w:val="Normal"/>
    <w:next w:val="Normal"/>
    <w:uiPriority w:val="37"/>
    <w:unhideWhenUsed/>
    <w:rsid w:val="000237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584200">
      <w:bodyDiv w:val="1"/>
      <w:marLeft w:val="0"/>
      <w:marRight w:val="0"/>
      <w:marTop w:val="0"/>
      <w:marBottom w:val="0"/>
      <w:divBdr>
        <w:top w:val="none" w:sz="0" w:space="0" w:color="auto"/>
        <w:left w:val="none" w:sz="0" w:space="0" w:color="auto"/>
        <w:bottom w:val="none" w:sz="0" w:space="0" w:color="auto"/>
        <w:right w:val="none" w:sz="0" w:space="0" w:color="auto"/>
      </w:divBdr>
    </w:div>
    <w:div w:id="437674663">
      <w:bodyDiv w:val="1"/>
      <w:marLeft w:val="0"/>
      <w:marRight w:val="0"/>
      <w:marTop w:val="0"/>
      <w:marBottom w:val="0"/>
      <w:divBdr>
        <w:top w:val="none" w:sz="0" w:space="0" w:color="auto"/>
        <w:left w:val="none" w:sz="0" w:space="0" w:color="auto"/>
        <w:bottom w:val="none" w:sz="0" w:space="0" w:color="auto"/>
        <w:right w:val="none" w:sz="0" w:space="0" w:color="auto"/>
      </w:divBdr>
    </w:div>
    <w:div w:id="477378460">
      <w:bodyDiv w:val="1"/>
      <w:marLeft w:val="0"/>
      <w:marRight w:val="0"/>
      <w:marTop w:val="0"/>
      <w:marBottom w:val="0"/>
      <w:divBdr>
        <w:top w:val="none" w:sz="0" w:space="0" w:color="auto"/>
        <w:left w:val="none" w:sz="0" w:space="0" w:color="auto"/>
        <w:bottom w:val="none" w:sz="0" w:space="0" w:color="auto"/>
        <w:right w:val="none" w:sz="0" w:space="0" w:color="auto"/>
      </w:divBdr>
    </w:div>
    <w:div w:id="828054886">
      <w:bodyDiv w:val="1"/>
      <w:marLeft w:val="0"/>
      <w:marRight w:val="0"/>
      <w:marTop w:val="0"/>
      <w:marBottom w:val="0"/>
      <w:divBdr>
        <w:top w:val="none" w:sz="0" w:space="0" w:color="auto"/>
        <w:left w:val="none" w:sz="0" w:space="0" w:color="auto"/>
        <w:bottom w:val="none" w:sz="0" w:space="0" w:color="auto"/>
        <w:right w:val="none" w:sz="0" w:space="0" w:color="auto"/>
      </w:divBdr>
    </w:div>
    <w:div w:id="860046996">
      <w:bodyDiv w:val="1"/>
      <w:marLeft w:val="0"/>
      <w:marRight w:val="0"/>
      <w:marTop w:val="0"/>
      <w:marBottom w:val="0"/>
      <w:divBdr>
        <w:top w:val="none" w:sz="0" w:space="0" w:color="auto"/>
        <w:left w:val="none" w:sz="0" w:space="0" w:color="auto"/>
        <w:bottom w:val="none" w:sz="0" w:space="0" w:color="auto"/>
        <w:right w:val="none" w:sz="0" w:space="0" w:color="auto"/>
      </w:divBdr>
    </w:div>
    <w:div w:id="917640997">
      <w:bodyDiv w:val="1"/>
      <w:marLeft w:val="0"/>
      <w:marRight w:val="0"/>
      <w:marTop w:val="0"/>
      <w:marBottom w:val="0"/>
      <w:divBdr>
        <w:top w:val="none" w:sz="0" w:space="0" w:color="auto"/>
        <w:left w:val="none" w:sz="0" w:space="0" w:color="auto"/>
        <w:bottom w:val="none" w:sz="0" w:space="0" w:color="auto"/>
        <w:right w:val="none" w:sz="0" w:space="0" w:color="auto"/>
      </w:divBdr>
    </w:div>
    <w:div w:id="1095129305">
      <w:bodyDiv w:val="1"/>
      <w:marLeft w:val="0"/>
      <w:marRight w:val="0"/>
      <w:marTop w:val="0"/>
      <w:marBottom w:val="0"/>
      <w:divBdr>
        <w:top w:val="none" w:sz="0" w:space="0" w:color="auto"/>
        <w:left w:val="none" w:sz="0" w:space="0" w:color="auto"/>
        <w:bottom w:val="none" w:sz="0" w:space="0" w:color="auto"/>
        <w:right w:val="none" w:sz="0" w:space="0" w:color="auto"/>
      </w:divBdr>
    </w:div>
    <w:div w:id="1621497124">
      <w:bodyDiv w:val="1"/>
      <w:marLeft w:val="0"/>
      <w:marRight w:val="0"/>
      <w:marTop w:val="0"/>
      <w:marBottom w:val="0"/>
      <w:divBdr>
        <w:top w:val="none" w:sz="0" w:space="0" w:color="auto"/>
        <w:left w:val="none" w:sz="0" w:space="0" w:color="auto"/>
        <w:bottom w:val="none" w:sz="0" w:space="0" w:color="auto"/>
        <w:right w:val="none" w:sz="0" w:space="0" w:color="auto"/>
      </w:divBdr>
    </w:div>
    <w:div w:id="187927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b:Tag>
    <b:SourceType>InternetSite</b:SourceType>
    <b:Guid>{62D33FE2-AE55-49C4-9FC3-E5F1A03BCCC8}</b:Guid>
    <b:Title>Series Resonance Circuit</b:Title>
    <b:ProductionCompany>Electronics Tutorials</b:ProductionCompany>
    <b:YearAccessed>2018</b:YearAccessed>
    <b:MonthAccessed>1</b:MonthAccessed>
    <b:DayAccessed>11</b:DayAccessed>
    <b:URL>http://www.electronics-tutorials.ws/accircuits/series-resonance.html</b:URL>
    <b:RefOrder>3</b:RefOrder>
  </b:Source>
  <b:Source>
    <b:Tag>Fun18</b:Tag>
    <b:SourceType>InternetSite</b:SourceType>
    <b:Guid>{3D8DB38F-DFB6-4C53-B8B0-667D3DAAB404}</b:Guid>
    <b:Title>Fundamentals of electricty</b:Title>
    <b:ProductionCompany>WPPI energy</b:ProductionCompany>
    <b:YearAccessed>2018</b:YearAccessed>
    <b:MonthAccessed>1</b:MonthAccessed>
    <b:DayAccessed>11</b:DayAccessed>
    <b:URL>https://c03.apogee.net/contentplayer/?coursetype=foe&amp;utilityid=wppi&amp;id=4571</b:URL>
    <b:RefOrder>1</b:RefOrder>
  </b:Source>
  <b:Source>
    <b:Tag>Cap18</b:Tag>
    <b:SourceType>InternetSite</b:SourceType>
    <b:Guid>{E3FBDA32-1B6B-4E34-8EB8-51077F636205}</b:Guid>
    <b:Title>Capacitive Reactance</b:Title>
    <b:ProductionCompany>Electronics Tutorials</b:ProductionCompany>
    <b:YearAccessed>2018</b:YearAccessed>
    <b:MonthAccessed>1</b:MonthAccessed>
    <b:DayAccessed>11</b:DayAccessed>
    <b:URL>http://www.electronics-tutorials.ws/filter/filter_1.html</b:URL>
    <b:RefOrder>2</b:RefOrder>
  </b:Source>
</b:Sources>
</file>

<file path=customXml/itemProps1.xml><?xml version="1.0" encoding="utf-8"?>
<ds:datastoreItem xmlns:ds="http://schemas.openxmlformats.org/officeDocument/2006/customXml" ds:itemID="{A45657EE-50E9-4FD5-A0C7-ECF321B5F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4822</TotalTime>
  <Pages>13</Pages>
  <Words>2528</Words>
  <Characters>14412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RLC Circuit theory</vt:lpstr>
    </vt:vector>
  </TitlesOfParts>
  <Company/>
  <LinksUpToDate>false</LinksUpToDate>
  <CharactersWithSpaces>16907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RLC Circuit theory</dc:title>
  <dc:subject/>
  <dc:creator>Matthew Barnard</dc:creator>
  <cp:keywords/>
  <dc:description/>
  <cp:lastModifiedBy>Matthew Barnard</cp:lastModifiedBy>
  <cp:revision>26</cp:revision>
  <dcterms:created xsi:type="dcterms:W3CDTF">2018-01-07T17:50:00Z</dcterms:created>
  <dcterms:modified xsi:type="dcterms:W3CDTF">2018-01-16T16:57:00Z</dcterms:modified>
</cp:coreProperties>
</file>