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CA3C5" w14:textId="77777777" w:rsidR="00EB632C" w:rsidRDefault="00EB632C" w:rsidP="00EB632C">
      <w:pPr>
        <w:jc w:val="both"/>
        <w:rPr>
          <w:rFonts w:ascii="Arial" w:hAnsi="Arial" w:cs="Arial"/>
        </w:rPr>
      </w:pPr>
    </w:p>
    <w:p w14:paraId="57538429" w14:textId="77777777" w:rsidR="00EB632C" w:rsidRDefault="00EB632C" w:rsidP="00EB632C">
      <w:pPr>
        <w:jc w:val="both"/>
        <w:rPr>
          <w:rFonts w:ascii="Arial" w:hAnsi="Arial" w:cs="Arial"/>
        </w:rPr>
      </w:pPr>
    </w:p>
    <w:p w14:paraId="7A6A89B4" w14:textId="77777777" w:rsidR="00EB632C" w:rsidRDefault="00EB632C" w:rsidP="00EB632C">
      <w:pPr>
        <w:jc w:val="both"/>
        <w:rPr>
          <w:rFonts w:ascii="Arial" w:hAnsi="Arial" w:cs="Arial"/>
        </w:rPr>
      </w:pPr>
    </w:p>
    <w:p w14:paraId="628F28CB" w14:textId="77777777" w:rsidR="00EB632C" w:rsidRDefault="00EB632C" w:rsidP="00EB632C">
      <w:pPr>
        <w:jc w:val="both"/>
        <w:rPr>
          <w:rFonts w:ascii="Arial" w:hAnsi="Arial" w:cs="Arial"/>
        </w:rPr>
      </w:pPr>
    </w:p>
    <w:p w14:paraId="52F34F0C" w14:textId="77777777" w:rsidR="00EB632C" w:rsidRDefault="00EB632C" w:rsidP="00EB632C">
      <w:pPr>
        <w:jc w:val="both"/>
        <w:rPr>
          <w:rFonts w:ascii="Arial" w:hAnsi="Arial" w:cs="Arial"/>
        </w:rPr>
      </w:pPr>
    </w:p>
    <w:p w14:paraId="52F60234" w14:textId="77777777" w:rsidR="00EB632C" w:rsidRDefault="00EB632C" w:rsidP="00EB632C">
      <w:pPr>
        <w:jc w:val="both"/>
        <w:rPr>
          <w:rFonts w:ascii="Arial" w:hAnsi="Arial" w:cs="Arial"/>
        </w:rPr>
      </w:pPr>
    </w:p>
    <w:p w14:paraId="424321E0" w14:textId="77777777" w:rsidR="00EB632C" w:rsidRDefault="00EB632C" w:rsidP="00EB632C">
      <w:pPr>
        <w:jc w:val="both"/>
        <w:rPr>
          <w:rFonts w:ascii="Arial" w:hAnsi="Arial" w:cs="Arial"/>
        </w:rPr>
      </w:pPr>
    </w:p>
    <w:p w14:paraId="1136D690" w14:textId="77777777" w:rsidR="00EB632C" w:rsidRDefault="00EB632C" w:rsidP="00EB632C">
      <w:pPr>
        <w:jc w:val="both"/>
        <w:rPr>
          <w:rFonts w:ascii="Arial" w:hAnsi="Arial" w:cs="Arial"/>
        </w:rPr>
      </w:pPr>
    </w:p>
    <w:p w14:paraId="3B035C37" w14:textId="1FCFEE39" w:rsidR="00EB632C" w:rsidRDefault="00CA2B21" w:rsidP="005029D2">
      <w:pPr>
        <w:jc w:val="center"/>
        <w:rPr>
          <w:rFonts w:ascii="Arial" w:hAnsi="Arial" w:cs="Arial"/>
        </w:rPr>
      </w:pPr>
      <w:r>
        <w:rPr>
          <w:rFonts w:ascii="Arial" w:hAnsi="Arial" w:cs="Arial"/>
        </w:rPr>
        <w:t xml:space="preserve">Student name: </w:t>
      </w:r>
      <w:r w:rsidR="005029D2">
        <w:rPr>
          <w:rFonts w:ascii="Arial" w:hAnsi="Arial" w:cs="Arial"/>
        </w:rPr>
        <w:t>Roxana Gherman</w:t>
      </w:r>
    </w:p>
    <w:p w14:paraId="07A2038E" w14:textId="7700752B" w:rsidR="008C03B8" w:rsidRDefault="00CA2B21" w:rsidP="005029D2">
      <w:pPr>
        <w:jc w:val="center"/>
        <w:rPr>
          <w:rFonts w:ascii="Arial" w:hAnsi="Arial" w:cs="Arial"/>
        </w:rPr>
      </w:pPr>
      <w:r>
        <w:rPr>
          <w:rFonts w:ascii="Arial" w:hAnsi="Arial" w:cs="Arial"/>
        </w:rPr>
        <w:t xml:space="preserve">Student Number: </w:t>
      </w:r>
      <w:r w:rsidR="008C03B8">
        <w:rPr>
          <w:rFonts w:ascii="Arial" w:hAnsi="Arial" w:cs="Arial"/>
        </w:rPr>
        <w:t>1920090</w:t>
      </w:r>
    </w:p>
    <w:p w14:paraId="3606A546" w14:textId="14E6B5E8" w:rsidR="008C03B8" w:rsidRDefault="00CA2B21" w:rsidP="005029D2">
      <w:pPr>
        <w:jc w:val="center"/>
        <w:rPr>
          <w:rFonts w:ascii="Arial" w:hAnsi="Arial" w:cs="Arial"/>
        </w:rPr>
      </w:pPr>
      <w:r>
        <w:rPr>
          <w:rFonts w:ascii="Arial" w:hAnsi="Arial" w:cs="Arial"/>
        </w:rPr>
        <w:t xml:space="preserve">Assignment title: </w:t>
      </w:r>
      <w:r w:rsidR="008C03B8">
        <w:rPr>
          <w:rFonts w:ascii="Arial" w:hAnsi="Arial" w:cs="Arial"/>
        </w:rPr>
        <w:t>Literature Review</w:t>
      </w:r>
    </w:p>
    <w:p w14:paraId="3B4A53FF" w14:textId="4DBE3E65" w:rsidR="008C03B8" w:rsidRDefault="00CA2B21" w:rsidP="005029D2">
      <w:pPr>
        <w:jc w:val="center"/>
        <w:rPr>
          <w:rFonts w:ascii="Arial" w:hAnsi="Arial" w:cs="Arial"/>
        </w:rPr>
      </w:pPr>
      <w:r>
        <w:rPr>
          <w:rFonts w:ascii="Arial" w:hAnsi="Arial" w:cs="Arial"/>
        </w:rPr>
        <w:t xml:space="preserve">Module: </w:t>
      </w:r>
      <w:r w:rsidR="008C03B8">
        <w:rPr>
          <w:rFonts w:ascii="Arial" w:hAnsi="Arial" w:cs="Arial"/>
        </w:rPr>
        <w:t>BM</w:t>
      </w:r>
      <w:r w:rsidR="00842700">
        <w:rPr>
          <w:rFonts w:ascii="Arial" w:hAnsi="Arial" w:cs="Arial"/>
        </w:rPr>
        <w:t>HP 5005</w:t>
      </w:r>
    </w:p>
    <w:p w14:paraId="66BDF86A" w14:textId="4366FA0F" w:rsidR="008C03B8" w:rsidRDefault="00CA2B21" w:rsidP="005029D2">
      <w:pPr>
        <w:jc w:val="center"/>
        <w:rPr>
          <w:rFonts w:ascii="Arial" w:hAnsi="Arial" w:cs="Arial"/>
        </w:rPr>
      </w:pPr>
      <w:r>
        <w:rPr>
          <w:rFonts w:ascii="Arial" w:hAnsi="Arial" w:cs="Arial"/>
        </w:rPr>
        <w:t xml:space="preserve">Module Leader: </w:t>
      </w:r>
      <w:r w:rsidR="008C03B8">
        <w:rPr>
          <w:rFonts w:ascii="Arial" w:hAnsi="Arial" w:cs="Arial"/>
        </w:rPr>
        <w:t>Tayo</w:t>
      </w:r>
      <w:r w:rsidR="00725B1C">
        <w:rPr>
          <w:rFonts w:ascii="Arial" w:hAnsi="Arial" w:cs="Arial"/>
        </w:rPr>
        <w:t xml:space="preserve"> </w:t>
      </w:r>
      <w:proofErr w:type="spellStart"/>
      <w:r w:rsidR="00725B1C">
        <w:rPr>
          <w:rFonts w:ascii="Arial" w:hAnsi="Arial" w:cs="Arial"/>
        </w:rPr>
        <w:t>Korede</w:t>
      </w:r>
      <w:proofErr w:type="spellEnd"/>
    </w:p>
    <w:p w14:paraId="055C3D28" w14:textId="77777777" w:rsidR="00EB632C" w:rsidRDefault="00EB632C" w:rsidP="00EB632C">
      <w:pPr>
        <w:jc w:val="both"/>
        <w:rPr>
          <w:rFonts w:ascii="Arial" w:hAnsi="Arial" w:cs="Arial"/>
        </w:rPr>
      </w:pPr>
    </w:p>
    <w:p w14:paraId="0B0E9281" w14:textId="77777777" w:rsidR="00EB632C" w:rsidRDefault="00EB632C" w:rsidP="00EB632C">
      <w:pPr>
        <w:jc w:val="both"/>
        <w:rPr>
          <w:rFonts w:ascii="Arial" w:hAnsi="Arial" w:cs="Arial"/>
        </w:rPr>
      </w:pPr>
    </w:p>
    <w:p w14:paraId="131C3CD1" w14:textId="77777777" w:rsidR="00EB632C" w:rsidRDefault="00EB632C" w:rsidP="00EB632C">
      <w:pPr>
        <w:jc w:val="both"/>
        <w:rPr>
          <w:rFonts w:ascii="Arial" w:hAnsi="Arial" w:cs="Arial"/>
        </w:rPr>
      </w:pPr>
    </w:p>
    <w:p w14:paraId="23688A66" w14:textId="77777777" w:rsidR="00EB632C" w:rsidRDefault="00EB632C" w:rsidP="00EB632C">
      <w:pPr>
        <w:jc w:val="both"/>
        <w:rPr>
          <w:rFonts w:ascii="Arial" w:hAnsi="Arial" w:cs="Arial"/>
        </w:rPr>
      </w:pPr>
    </w:p>
    <w:p w14:paraId="0E9E4294" w14:textId="77777777" w:rsidR="00EB632C" w:rsidRDefault="00EB632C" w:rsidP="00EB632C">
      <w:pPr>
        <w:jc w:val="both"/>
        <w:rPr>
          <w:rFonts w:ascii="Arial" w:hAnsi="Arial" w:cs="Arial"/>
        </w:rPr>
      </w:pPr>
    </w:p>
    <w:p w14:paraId="34D8978A" w14:textId="77777777" w:rsidR="00EB632C" w:rsidRDefault="00EB632C" w:rsidP="00EB632C">
      <w:pPr>
        <w:jc w:val="both"/>
        <w:rPr>
          <w:rFonts w:ascii="Arial" w:hAnsi="Arial" w:cs="Arial"/>
        </w:rPr>
      </w:pPr>
    </w:p>
    <w:p w14:paraId="7CFF92A1" w14:textId="77777777" w:rsidR="00EB632C" w:rsidRDefault="00EB632C" w:rsidP="00EB632C">
      <w:pPr>
        <w:jc w:val="both"/>
        <w:rPr>
          <w:rFonts w:ascii="Arial" w:hAnsi="Arial" w:cs="Arial"/>
        </w:rPr>
      </w:pPr>
    </w:p>
    <w:p w14:paraId="3A002F42" w14:textId="77777777" w:rsidR="00EB632C" w:rsidRDefault="00EB632C" w:rsidP="00EB632C">
      <w:pPr>
        <w:jc w:val="both"/>
        <w:rPr>
          <w:rFonts w:ascii="Arial" w:hAnsi="Arial" w:cs="Arial"/>
        </w:rPr>
      </w:pPr>
    </w:p>
    <w:p w14:paraId="0F1E4191" w14:textId="77777777" w:rsidR="00EB632C" w:rsidRDefault="00EB632C" w:rsidP="00EB632C">
      <w:pPr>
        <w:jc w:val="both"/>
        <w:rPr>
          <w:rFonts w:ascii="Arial" w:hAnsi="Arial" w:cs="Arial"/>
        </w:rPr>
      </w:pPr>
    </w:p>
    <w:p w14:paraId="4A0AC1C8" w14:textId="77777777" w:rsidR="00EB632C" w:rsidRDefault="00EB632C" w:rsidP="00EB632C">
      <w:pPr>
        <w:jc w:val="both"/>
        <w:rPr>
          <w:rFonts w:ascii="Arial" w:hAnsi="Arial" w:cs="Arial"/>
        </w:rPr>
      </w:pPr>
    </w:p>
    <w:p w14:paraId="69ED8898" w14:textId="77777777" w:rsidR="00EB632C" w:rsidRDefault="00EB632C" w:rsidP="00EB632C">
      <w:pPr>
        <w:jc w:val="both"/>
        <w:rPr>
          <w:rFonts w:ascii="Arial" w:hAnsi="Arial" w:cs="Arial"/>
        </w:rPr>
      </w:pPr>
    </w:p>
    <w:p w14:paraId="4709D9DB" w14:textId="77777777" w:rsidR="00EB632C" w:rsidRDefault="00EB632C" w:rsidP="00EB632C">
      <w:pPr>
        <w:jc w:val="both"/>
        <w:rPr>
          <w:rFonts w:ascii="Arial" w:hAnsi="Arial" w:cs="Arial"/>
        </w:rPr>
      </w:pPr>
    </w:p>
    <w:p w14:paraId="349E1F62" w14:textId="77777777" w:rsidR="00EB632C" w:rsidRDefault="00EB632C" w:rsidP="00EB632C">
      <w:pPr>
        <w:jc w:val="both"/>
        <w:rPr>
          <w:rFonts w:ascii="Arial" w:hAnsi="Arial" w:cs="Arial"/>
        </w:rPr>
      </w:pPr>
    </w:p>
    <w:p w14:paraId="37A9264B" w14:textId="77777777" w:rsidR="00EB632C" w:rsidRDefault="00EB632C" w:rsidP="00EB632C">
      <w:pPr>
        <w:jc w:val="both"/>
        <w:rPr>
          <w:rFonts w:ascii="Arial" w:hAnsi="Arial" w:cs="Arial"/>
        </w:rPr>
      </w:pPr>
    </w:p>
    <w:p w14:paraId="74BB52CD" w14:textId="77777777" w:rsidR="00EB632C" w:rsidRDefault="00EB632C" w:rsidP="00EB632C">
      <w:pPr>
        <w:jc w:val="both"/>
        <w:rPr>
          <w:rFonts w:ascii="Arial" w:hAnsi="Arial" w:cs="Arial"/>
        </w:rPr>
      </w:pPr>
    </w:p>
    <w:p w14:paraId="14AE9E5C" w14:textId="77777777" w:rsidR="00EB632C" w:rsidRDefault="00EB632C" w:rsidP="00EB632C">
      <w:pPr>
        <w:jc w:val="both"/>
        <w:rPr>
          <w:rFonts w:ascii="Arial" w:hAnsi="Arial" w:cs="Arial"/>
        </w:rPr>
      </w:pPr>
    </w:p>
    <w:p w14:paraId="6F0CDFA9" w14:textId="77777777" w:rsidR="00EB632C" w:rsidRDefault="00EB632C" w:rsidP="00EB632C">
      <w:pPr>
        <w:jc w:val="both"/>
        <w:rPr>
          <w:rFonts w:ascii="Arial" w:hAnsi="Arial" w:cs="Arial"/>
        </w:rPr>
      </w:pPr>
    </w:p>
    <w:p w14:paraId="6687F837" w14:textId="77777777" w:rsidR="00EB632C" w:rsidRDefault="00EB632C" w:rsidP="00EB632C">
      <w:pPr>
        <w:jc w:val="both"/>
        <w:rPr>
          <w:rFonts w:ascii="Arial" w:hAnsi="Arial" w:cs="Arial"/>
        </w:rPr>
      </w:pPr>
    </w:p>
    <w:p w14:paraId="7A8CB78A" w14:textId="77777777" w:rsidR="008F5E18" w:rsidRDefault="008F5E18" w:rsidP="00EB632C">
      <w:pPr>
        <w:jc w:val="both"/>
        <w:rPr>
          <w:rFonts w:ascii="Arial" w:hAnsi="Arial" w:cs="Arial"/>
        </w:rPr>
      </w:pPr>
    </w:p>
    <w:p w14:paraId="5C0E568F" w14:textId="5C092973" w:rsidR="000140F3" w:rsidRDefault="00925B69" w:rsidP="00925B69">
      <w:pPr>
        <w:jc w:val="both"/>
        <w:rPr>
          <w:rFonts w:ascii="Arial" w:hAnsi="Arial" w:cs="Arial"/>
        </w:rPr>
      </w:pPr>
      <w:r>
        <w:rPr>
          <w:rFonts w:ascii="Arial" w:hAnsi="Arial" w:cs="Arial"/>
        </w:rPr>
        <w:lastRenderedPageBreak/>
        <w:t>Abstract</w:t>
      </w:r>
    </w:p>
    <w:p w14:paraId="2D1B8D95" w14:textId="77777777" w:rsidR="00925B69" w:rsidRDefault="00925B69" w:rsidP="00925B69">
      <w:pPr>
        <w:jc w:val="both"/>
        <w:rPr>
          <w:rFonts w:ascii="Arial" w:hAnsi="Arial" w:cs="Arial"/>
        </w:rPr>
      </w:pPr>
      <w:r>
        <w:rPr>
          <w:rFonts w:ascii="Arial" w:hAnsi="Arial" w:cs="Arial"/>
        </w:rPr>
        <w:t xml:space="preserve">This piece of work will be focusing on the causes, impact, and management of postpartum depression. As it is known, postpartum depression represents a period of time </w:t>
      </w:r>
      <w:proofErr w:type="spellStart"/>
      <w:r>
        <w:rPr>
          <w:rFonts w:ascii="Arial" w:hAnsi="Arial" w:cs="Arial"/>
        </w:rPr>
        <w:t>wpomen</w:t>
      </w:r>
      <w:proofErr w:type="spellEnd"/>
      <w:r>
        <w:rPr>
          <w:rFonts w:ascii="Arial" w:hAnsi="Arial" w:cs="Arial"/>
        </w:rPr>
        <w:t xml:space="preserve"> experience after they birth their children. It is something that is common, and something that many women experience and confront after birth. That is why, this literature review will offer an insight on how this depression is manifesting and what are some of the causes that influence the beginning of this depression. Moreover, it will be presented from a critical perspective a literature review on some of the findings that focus on this issue, and what are some of the methodological choices that can be applied to this research. That is why, it is important to be adopted an objective point of view upon the matter, and make sure that the question raised has been answered with developed arguments that are sustained by relevant sources and reliable authors. As a matter of fact, the structure of this piece of work will be systematically present all about postpartum depression, and will focus on both internal and external factors, as it is important in the research to be able to capture all details about the subject that is discussed. The findings and discussion will offer an insight on subjective and objective matters that are affiliated with postpartum depression, as they will be able to provide a bigger picture of the question the literature review is presenting, as well as a critical perspective upon the implications and management of this concern.</w:t>
      </w:r>
    </w:p>
    <w:p w14:paraId="66A62B1B" w14:textId="77777777" w:rsidR="00925B69" w:rsidRDefault="00925B69" w:rsidP="00925B69">
      <w:pPr>
        <w:jc w:val="both"/>
        <w:rPr>
          <w:rFonts w:ascii="Arial" w:hAnsi="Arial" w:cs="Arial"/>
        </w:rPr>
      </w:pPr>
    </w:p>
    <w:p w14:paraId="5088A2EE" w14:textId="77777777" w:rsidR="00925B69" w:rsidRDefault="00925B69" w:rsidP="00925B69">
      <w:pPr>
        <w:jc w:val="both"/>
        <w:rPr>
          <w:rFonts w:ascii="Arial" w:hAnsi="Arial" w:cs="Arial"/>
        </w:rPr>
      </w:pPr>
    </w:p>
    <w:p w14:paraId="277C69CB" w14:textId="77777777" w:rsidR="00925B69" w:rsidRDefault="00925B69" w:rsidP="00925B69">
      <w:pPr>
        <w:jc w:val="both"/>
        <w:rPr>
          <w:rFonts w:ascii="Arial" w:hAnsi="Arial" w:cs="Arial"/>
        </w:rPr>
      </w:pPr>
    </w:p>
    <w:p w14:paraId="15E57E55" w14:textId="77777777" w:rsidR="00EB632C" w:rsidRDefault="00EB632C" w:rsidP="00925B69">
      <w:pPr>
        <w:jc w:val="both"/>
        <w:rPr>
          <w:rFonts w:ascii="Arial" w:hAnsi="Arial" w:cs="Arial"/>
        </w:rPr>
      </w:pPr>
    </w:p>
    <w:p w14:paraId="5D95370E" w14:textId="77777777" w:rsidR="00EB632C" w:rsidRDefault="00EB632C" w:rsidP="00925B69">
      <w:pPr>
        <w:jc w:val="both"/>
        <w:rPr>
          <w:rFonts w:ascii="Arial" w:hAnsi="Arial" w:cs="Arial"/>
        </w:rPr>
      </w:pPr>
    </w:p>
    <w:p w14:paraId="544D6EC5" w14:textId="77777777" w:rsidR="00EB632C" w:rsidRDefault="00EB632C" w:rsidP="00925B69">
      <w:pPr>
        <w:jc w:val="both"/>
        <w:rPr>
          <w:rFonts w:ascii="Arial" w:hAnsi="Arial" w:cs="Arial"/>
        </w:rPr>
      </w:pPr>
    </w:p>
    <w:p w14:paraId="308B093B" w14:textId="77777777" w:rsidR="00EB632C" w:rsidRDefault="00EB632C" w:rsidP="00925B69">
      <w:pPr>
        <w:jc w:val="both"/>
        <w:rPr>
          <w:rFonts w:ascii="Arial" w:hAnsi="Arial" w:cs="Arial"/>
        </w:rPr>
      </w:pPr>
    </w:p>
    <w:p w14:paraId="21F1456B" w14:textId="77777777" w:rsidR="00EB632C" w:rsidRDefault="00EB632C" w:rsidP="00925B69">
      <w:pPr>
        <w:jc w:val="both"/>
        <w:rPr>
          <w:rFonts w:ascii="Arial" w:hAnsi="Arial" w:cs="Arial"/>
        </w:rPr>
      </w:pPr>
    </w:p>
    <w:p w14:paraId="7AE0D4D8" w14:textId="77777777" w:rsidR="00EB632C" w:rsidRDefault="00EB632C" w:rsidP="00925B69">
      <w:pPr>
        <w:jc w:val="both"/>
        <w:rPr>
          <w:rFonts w:ascii="Arial" w:hAnsi="Arial" w:cs="Arial"/>
        </w:rPr>
      </w:pPr>
    </w:p>
    <w:p w14:paraId="58FF3979" w14:textId="77777777" w:rsidR="00EB632C" w:rsidRDefault="00EB632C" w:rsidP="00925B69">
      <w:pPr>
        <w:jc w:val="both"/>
        <w:rPr>
          <w:rFonts w:ascii="Arial" w:hAnsi="Arial" w:cs="Arial"/>
        </w:rPr>
      </w:pPr>
    </w:p>
    <w:p w14:paraId="6438677E" w14:textId="77777777" w:rsidR="00EB632C" w:rsidRDefault="00EB632C" w:rsidP="00925B69">
      <w:pPr>
        <w:jc w:val="both"/>
        <w:rPr>
          <w:rFonts w:ascii="Arial" w:hAnsi="Arial" w:cs="Arial"/>
        </w:rPr>
      </w:pPr>
    </w:p>
    <w:p w14:paraId="5D41D2D9" w14:textId="77777777" w:rsidR="00EB632C" w:rsidRDefault="00EB632C" w:rsidP="00925B69">
      <w:pPr>
        <w:jc w:val="both"/>
        <w:rPr>
          <w:rFonts w:ascii="Arial" w:hAnsi="Arial" w:cs="Arial"/>
        </w:rPr>
      </w:pPr>
    </w:p>
    <w:p w14:paraId="34CC45FA" w14:textId="77777777" w:rsidR="00EB632C" w:rsidRDefault="00EB632C" w:rsidP="00925B69">
      <w:pPr>
        <w:jc w:val="both"/>
        <w:rPr>
          <w:rFonts w:ascii="Arial" w:hAnsi="Arial" w:cs="Arial"/>
        </w:rPr>
      </w:pPr>
    </w:p>
    <w:p w14:paraId="319ACDD6" w14:textId="77777777" w:rsidR="00EB632C" w:rsidRDefault="00EB632C" w:rsidP="00925B69">
      <w:pPr>
        <w:jc w:val="both"/>
        <w:rPr>
          <w:rFonts w:ascii="Arial" w:hAnsi="Arial" w:cs="Arial"/>
        </w:rPr>
      </w:pPr>
    </w:p>
    <w:p w14:paraId="52DEA973" w14:textId="77777777" w:rsidR="00EB632C" w:rsidRDefault="00EB632C" w:rsidP="00925B69">
      <w:pPr>
        <w:jc w:val="both"/>
        <w:rPr>
          <w:rFonts w:ascii="Arial" w:hAnsi="Arial" w:cs="Arial"/>
        </w:rPr>
      </w:pPr>
    </w:p>
    <w:p w14:paraId="76B3B1F9" w14:textId="77777777" w:rsidR="00EB632C" w:rsidRDefault="00EB632C" w:rsidP="00925B69">
      <w:pPr>
        <w:jc w:val="both"/>
        <w:rPr>
          <w:rFonts w:ascii="Arial" w:hAnsi="Arial" w:cs="Arial"/>
        </w:rPr>
      </w:pPr>
    </w:p>
    <w:p w14:paraId="5E91DF6A" w14:textId="77777777" w:rsidR="00EB632C" w:rsidRDefault="00EB632C" w:rsidP="00925B69">
      <w:pPr>
        <w:jc w:val="both"/>
        <w:rPr>
          <w:rFonts w:ascii="Arial" w:hAnsi="Arial" w:cs="Arial"/>
        </w:rPr>
      </w:pPr>
    </w:p>
    <w:p w14:paraId="33F3F36B" w14:textId="22406973" w:rsidR="00EB632C" w:rsidRDefault="00EB632C" w:rsidP="00925B69">
      <w:pPr>
        <w:jc w:val="both"/>
        <w:rPr>
          <w:rFonts w:ascii="Arial" w:hAnsi="Arial" w:cs="Arial"/>
        </w:rPr>
      </w:pPr>
    </w:p>
    <w:p w14:paraId="1C1A24BD" w14:textId="77777777" w:rsidR="00EB632C" w:rsidRDefault="00EB632C" w:rsidP="00925B69">
      <w:pPr>
        <w:jc w:val="both"/>
        <w:rPr>
          <w:rFonts w:ascii="Arial" w:hAnsi="Arial" w:cs="Arial"/>
        </w:rPr>
      </w:pPr>
    </w:p>
    <w:p w14:paraId="0595265E" w14:textId="77777777" w:rsidR="00EB632C" w:rsidRDefault="00EB632C" w:rsidP="00925B69">
      <w:pPr>
        <w:jc w:val="both"/>
        <w:rPr>
          <w:rFonts w:ascii="Arial" w:hAnsi="Arial" w:cs="Arial"/>
        </w:rPr>
      </w:pPr>
    </w:p>
    <w:p w14:paraId="4A0F15A5" w14:textId="16E2604D" w:rsidR="00EB632C" w:rsidRDefault="007E4690" w:rsidP="00925B69">
      <w:pPr>
        <w:jc w:val="both"/>
        <w:rPr>
          <w:rFonts w:ascii="Arial" w:hAnsi="Arial" w:cs="Arial"/>
        </w:rPr>
      </w:pPr>
      <w:r>
        <w:rPr>
          <w:rFonts w:ascii="Arial" w:hAnsi="Arial" w:cs="Arial"/>
        </w:rPr>
        <w:lastRenderedPageBreak/>
        <w:t>Table of contents</w:t>
      </w:r>
    </w:p>
    <w:p w14:paraId="17DA1E7C" w14:textId="60192001" w:rsidR="007E4690" w:rsidRDefault="007E4690" w:rsidP="00925B69">
      <w:pPr>
        <w:jc w:val="both"/>
        <w:rPr>
          <w:rFonts w:ascii="Arial" w:hAnsi="Arial" w:cs="Arial"/>
        </w:rPr>
      </w:pPr>
      <w:r>
        <w:rPr>
          <w:rFonts w:ascii="Arial" w:hAnsi="Arial" w:cs="Arial"/>
        </w:rPr>
        <w:t>Abstract</w:t>
      </w:r>
      <w:r w:rsidR="00EB632C">
        <w:rPr>
          <w:rFonts w:ascii="Arial" w:hAnsi="Arial" w:cs="Arial"/>
        </w:rPr>
        <w:t>………………………………………………………………………………………………</w:t>
      </w:r>
      <w:r w:rsidR="00695AB5">
        <w:rPr>
          <w:rFonts w:ascii="Arial" w:hAnsi="Arial" w:cs="Arial"/>
        </w:rPr>
        <w:t>..2</w:t>
      </w:r>
    </w:p>
    <w:p w14:paraId="7608E1D5" w14:textId="77777777" w:rsidR="007E4690" w:rsidRDefault="007E4690" w:rsidP="00925B69">
      <w:pPr>
        <w:jc w:val="both"/>
        <w:rPr>
          <w:rFonts w:ascii="Arial" w:hAnsi="Arial" w:cs="Arial"/>
        </w:rPr>
      </w:pPr>
    </w:p>
    <w:p w14:paraId="77A71FB8" w14:textId="0C05B8B2" w:rsidR="007E4690" w:rsidRDefault="007E4690" w:rsidP="00925B69">
      <w:pPr>
        <w:jc w:val="both"/>
        <w:rPr>
          <w:rFonts w:ascii="Arial" w:hAnsi="Arial" w:cs="Arial"/>
        </w:rPr>
      </w:pPr>
      <w:r>
        <w:rPr>
          <w:rFonts w:ascii="Arial" w:hAnsi="Arial" w:cs="Arial"/>
        </w:rPr>
        <w:t>Introduction</w:t>
      </w:r>
      <w:r w:rsidR="004B3DB0">
        <w:rPr>
          <w:rFonts w:ascii="Arial" w:hAnsi="Arial" w:cs="Arial"/>
        </w:rPr>
        <w:t>……………………………………………………………………………………………4</w:t>
      </w:r>
    </w:p>
    <w:p w14:paraId="3F3E2FF2" w14:textId="77777777" w:rsidR="007E4690" w:rsidRDefault="007E4690" w:rsidP="00925B69">
      <w:pPr>
        <w:jc w:val="both"/>
        <w:rPr>
          <w:rFonts w:ascii="Arial" w:hAnsi="Arial" w:cs="Arial"/>
        </w:rPr>
      </w:pPr>
    </w:p>
    <w:p w14:paraId="6836481F" w14:textId="0CCBD79B" w:rsidR="007E4690" w:rsidRDefault="007E4690" w:rsidP="00925B69">
      <w:pPr>
        <w:jc w:val="both"/>
        <w:rPr>
          <w:rFonts w:ascii="Arial" w:hAnsi="Arial" w:cs="Arial"/>
        </w:rPr>
      </w:pPr>
      <w:r>
        <w:rPr>
          <w:rFonts w:ascii="Arial" w:hAnsi="Arial" w:cs="Arial"/>
        </w:rPr>
        <w:t>Literature Review</w:t>
      </w:r>
      <w:r w:rsidR="004B3DB0">
        <w:rPr>
          <w:rFonts w:ascii="Arial" w:hAnsi="Arial" w:cs="Arial"/>
        </w:rPr>
        <w:t>……………………………………………………………………………………..4</w:t>
      </w:r>
    </w:p>
    <w:p w14:paraId="0D2F0E1C" w14:textId="6FEB8DF1" w:rsidR="007E4690" w:rsidRDefault="007E4690" w:rsidP="00925B69">
      <w:pPr>
        <w:jc w:val="both"/>
        <w:rPr>
          <w:rFonts w:ascii="Arial" w:hAnsi="Arial" w:cs="Arial"/>
        </w:rPr>
      </w:pPr>
      <w:r>
        <w:rPr>
          <w:rFonts w:ascii="Arial" w:hAnsi="Arial" w:cs="Arial"/>
        </w:rPr>
        <w:t>1.  Causes of Postpartum Depression</w:t>
      </w:r>
      <w:r w:rsidR="004B3DB0">
        <w:rPr>
          <w:rFonts w:ascii="Arial" w:hAnsi="Arial" w:cs="Arial"/>
        </w:rPr>
        <w:t>………………………………………………………………4</w:t>
      </w:r>
    </w:p>
    <w:p w14:paraId="7663B89C" w14:textId="5694D58B" w:rsidR="007E4690" w:rsidRDefault="007E4690" w:rsidP="00925B69">
      <w:pPr>
        <w:jc w:val="both"/>
        <w:rPr>
          <w:rFonts w:ascii="Arial" w:hAnsi="Arial" w:cs="Arial"/>
        </w:rPr>
      </w:pPr>
      <w:r>
        <w:rPr>
          <w:rFonts w:ascii="Arial" w:hAnsi="Arial" w:cs="Arial"/>
        </w:rPr>
        <w:t>2.  Impact of Postpartum Depression</w:t>
      </w:r>
      <w:r w:rsidR="00DF23BE">
        <w:rPr>
          <w:rFonts w:ascii="Arial" w:hAnsi="Arial" w:cs="Arial"/>
        </w:rPr>
        <w:t>……………………………………………………………….5</w:t>
      </w:r>
    </w:p>
    <w:p w14:paraId="74239471" w14:textId="4D8C833C" w:rsidR="007E4690" w:rsidRDefault="007E4690" w:rsidP="00925B69">
      <w:pPr>
        <w:jc w:val="both"/>
        <w:rPr>
          <w:rFonts w:ascii="Arial" w:hAnsi="Arial" w:cs="Arial"/>
        </w:rPr>
      </w:pPr>
      <w:r>
        <w:rPr>
          <w:rFonts w:ascii="Arial" w:hAnsi="Arial" w:cs="Arial"/>
        </w:rPr>
        <w:t>3. Management of the Postpartum Depression (PDP)</w:t>
      </w:r>
      <w:r w:rsidR="00DF23BE">
        <w:rPr>
          <w:rFonts w:ascii="Arial" w:hAnsi="Arial" w:cs="Arial"/>
        </w:rPr>
        <w:t>…………………………………………….5</w:t>
      </w:r>
    </w:p>
    <w:p w14:paraId="549CDBA0" w14:textId="414F160C" w:rsidR="007E4690" w:rsidRDefault="007E4690" w:rsidP="00925B69">
      <w:pPr>
        <w:jc w:val="both"/>
        <w:rPr>
          <w:rFonts w:ascii="Arial" w:hAnsi="Arial" w:cs="Arial"/>
        </w:rPr>
      </w:pPr>
    </w:p>
    <w:p w14:paraId="67315528" w14:textId="2D6FEC16" w:rsidR="007E4690" w:rsidRDefault="007E4690" w:rsidP="00925B69">
      <w:pPr>
        <w:jc w:val="both"/>
        <w:rPr>
          <w:rFonts w:ascii="Arial" w:hAnsi="Arial" w:cs="Arial"/>
        </w:rPr>
      </w:pPr>
      <w:r>
        <w:rPr>
          <w:rFonts w:ascii="Arial" w:hAnsi="Arial" w:cs="Arial"/>
        </w:rPr>
        <w:t>Methodology</w:t>
      </w:r>
      <w:r w:rsidR="00DF23BE">
        <w:rPr>
          <w:rFonts w:ascii="Arial" w:hAnsi="Arial" w:cs="Arial"/>
        </w:rPr>
        <w:t>…………………………………………………………………………………………..6</w:t>
      </w:r>
    </w:p>
    <w:p w14:paraId="62B073FD" w14:textId="343B4561" w:rsidR="007E4690" w:rsidRDefault="007E4690" w:rsidP="00925B69">
      <w:pPr>
        <w:jc w:val="both"/>
        <w:rPr>
          <w:rFonts w:ascii="Arial" w:hAnsi="Arial" w:cs="Arial"/>
        </w:rPr>
      </w:pPr>
      <w:r>
        <w:rPr>
          <w:rFonts w:ascii="Arial" w:hAnsi="Arial" w:cs="Arial"/>
        </w:rPr>
        <w:t>1.</w:t>
      </w:r>
      <w:r w:rsidR="00EB632C">
        <w:rPr>
          <w:rFonts w:ascii="Arial" w:hAnsi="Arial" w:cs="Arial"/>
        </w:rPr>
        <w:t xml:space="preserve"> Search Strategy</w:t>
      </w:r>
      <w:r w:rsidR="00DF23BE">
        <w:rPr>
          <w:rFonts w:ascii="Arial" w:hAnsi="Arial" w:cs="Arial"/>
        </w:rPr>
        <w:t>…………………………………………………………………………………….6</w:t>
      </w:r>
    </w:p>
    <w:p w14:paraId="733D2A29" w14:textId="6C8318BF" w:rsidR="007E4690" w:rsidRDefault="007E4690" w:rsidP="00925B69">
      <w:pPr>
        <w:jc w:val="both"/>
        <w:rPr>
          <w:rFonts w:ascii="Arial" w:hAnsi="Arial" w:cs="Arial"/>
        </w:rPr>
      </w:pPr>
      <w:r>
        <w:rPr>
          <w:rFonts w:ascii="Arial" w:hAnsi="Arial" w:cs="Arial"/>
        </w:rPr>
        <w:t>2.</w:t>
      </w:r>
      <w:r w:rsidR="00EB632C">
        <w:rPr>
          <w:rFonts w:ascii="Arial" w:hAnsi="Arial" w:cs="Arial"/>
        </w:rPr>
        <w:t xml:space="preserve"> Inclusion and Exclusion Strategy</w:t>
      </w:r>
      <w:r w:rsidR="00DF23BE">
        <w:rPr>
          <w:rFonts w:ascii="Arial" w:hAnsi="Arial" w:cs="Arial"/>
        </w:rPr>
        <w:t>…………………………………………………………………6</w:t>
      </w:r>
    </w:p>
    <w:p w14:paraId="279B155E" w14:textId="5BA3516F" w:rsidR="007E4690" w:rsidRDefault="007E4690" w:rsidP="00925B69">
      <w:pPr>
        <w:jc w:val="both"/>
        <w:rPr>
          <w:rFonts w:ascii="Arial" w:hAnsi="Arial" w:cs="Arial"/>
        </w:rPr>
      </w:pPr>
      <w:r>
        <w:rPr>
          <w:rFonts w:ascii="Arial" w:hAnsi="Arial" w:cs="Arial"/>
        </w:rPr>
        <w:t>3.</w:t>
      </w:r>
      <w:r w:rsidR="00EB632C">
        <w:rPr>
          <w:rFonts w:ascii="Arial" w:hAnsi="Arial" w:cs="Arial"/>
        </w:rPr>
        <w:t xml:space="preserve"> Sources of Literature</w:t>
      </w:r>
      <w:r w:rsidR="008C03B8">
        <w:rPr>
          <w:rFonts w:ascii="Arial" w:hAnsi="Arial" w:cs="Arial"/>
        </w:rPr>
        <w:t>……………………………………………………………………………….7</w:t>
      </w:r>
    </w:p>
    <w:p w14:paraId="7E708237" w14:textId="7E6BE85F" w:rsidR="007E4690" w:rsidRDefault="007E4690" w:rsidP="00925B69">
      <w:pPr>
        <w:jc w:val="both"/>
        <w:rPr>
          <w:rFonts w:ascii="Arial" w:hAnsi="Arial" w:cs="Arial"/>
        </w:rPr>
      </w:pPr>
      <w:r>
        <w:rPr>
          <w:rFonts w:ascii="Arial" w:hAnsi="Arial" w:cs="Arial"/>
        </w:rPr>
        <w:t>4.</w:t>
      </w:r>
      <w:r w:rsidR="00EB632C">
        <w:rPr>
          <w:rFonts w:ascii="Arial" w:hAnsi="Arial" w:cs="Arial"/>
        </w:rPr>
        <w:t xml:space="preserve"> Keywords</w:t>
      </w:r>
      <w:r w:rsidR="008C03B8">
        <w:rPr>
          <w:rFonts w:ascii="Arial" w:hAnsi="Arial" w:cs="Arial"/>
        </w:rPr>
        <w:t>……………………………………………………………………………………………7</w:t>
      </w:r>
    </w:p>
    <w:p w14:paraId="67EF4E9F" w14:textId="62A823E5" w:rsidR="007E4690" w:rsidRDefault="007E4690" w:rsidP="00925B69">
      <w:pPr>
        <w:jc w:val="both"/>
        <w:rPr>
          <w:rFonts w:ascii="Arial" w:hAnsi="Arial" w:cs="Arial"/>
        </w:rPr>
      </w:pPr>
    </w:p>
    <w:p w14:paraId="6775E4E0" w14:textId="64567268" w:rsidR="007E4690" w:rsidRDefault="00EB632C" w:rsidP="00925B69">
      <w:pPr>
        <w:jc w:val="both"/>
        <w:rPr>
          <w:rFonts w:ascii="Arial" w:hAnsi="Arial" w:cs="Arial"/>
        </w:rPr>
      </w:pPr>
      <w:r>
        <w:rPr>
          <w:rFonts w:ascii="Arial" w:hAnsi="Arial" w:cs="Arial"/>
        </w:rPr>
        <w:t>Ethical Consideration in Health and Social Care Research</w:t>
      </w:r>
      <w:r w:rsidR="008C03B8">
        <w:rPr>
          <w:rFonts w:ascii="Arial" w:hAnsi="Arial" w:cs="Arial"/>
        </w:rPr>
        <w:t>……………………………………….7</w:t>
      </w:r>
    </w:p>
    <w:p w14:paraId="779E288F" w14:textId="0986FC73" w:rsidR="007E4690" w:rsidRDefault="007E4690" w:rsidP="00925B69">
      <w:pPr>
        <w:jc w:val="both"/>
        <w:rPr>
          <w:rFonts w:ascii="Arial" w:hAnsi="Arial" w:cs="Arial"/>
        </w:rPr>
      </w:pPr>
    </w:p>
    <w:p w14:paraId="1A8F7D0E" w14:textId="01CE7B4A" w:rsidR="007E4690" w:rsidRDefault="007E4690" w:rsidP="00925B69">
      <w:pPr>
        <w:jc w:val="both"/>
        <w:rPr>
          <w:rFonts w:ascii="Arial" w:hAnsi="Arial" w:cs="Arial"/>
        </w:rPr>
      </w:pPr>
      <w:r>
        <w:rPr>
          <w:rFonts w:ascii="Arial" w:hAnsi="Arial" w:cs="Arial"/>
        </w:rPr>
        <w:t>Findings &amp; Discussion</w:t>
      </w:r>
      <w:r w:rsidR="008C03B8">
        <w:rPr>
          <w:rFonts w:ascii="Arial" w:hAnsi="Arial" w:cs="Arial"/>
        </w:rPr>
        <w:t>………………………………………………………………………………..7</w:t>
      </w:r>
    </w:p>
    <w:p w14:paraId="6F7FF986" w14:textId="2D272C44" w:rsidR="008C03B8" w:rsidRDefault="008C03B8" w:rsidP="008C03B8">
      <w:pPr>
        <w:jc w:val="both"/>
        <w:rPr>
          <w:rFonts w:ascii="Arial" w:hAnsi="Arial" w:cs="Arial"/>
        </w:rPr>
      </w:pPr>
      <w:r>
        <w:rPr>
          <w:rFonts w:ascii="Arial" w:hAnsi="Arial" w:cs="Arial"/>
        </w:rPr>
        <w:t>1. Postpartum Depression and Suicide……………………………………………………………..7</w:t>
      </w:r>
    </w:p>
    <w:p w14:paraId="062C6088" w14:textId="016EE92F" w:rsidR="008C03B8" w:rsidRDefault="008C03B8" w:rsidP="00925B69">
      <w:pPr>
        <w:jc w:val="both"/>
        <w:rPr>
          <w:rFonts w:ascii="Arial" w:hAnsi="Arial" w:cs="Arial"/>
        </w:rPr>
      </w:pPr>
      <w:r>
        <w:rPr>
          <w:rFonts w:ascii="Arial" w:hAnsi="Arial" w:cs="Arial"/>
        </w:rPr>
        <w:t>2.</w:t>
      </w:r>
      <w:r w:rsidRPr="008C03B8">
        <w:rPr>
          <w:rFonts w:ascii="Arial" w:hAnsi="Arial" w:cs="Arial"/>
        </w:rPr>
        <w:t xml:space="preserve"> </w:t>
      </w:r>
      <w:r>
        <w:rPr>
          <w:rFonts w:ascii="Arial" w:hAnsi="Arial" w:cs="Arial"/>
        </w:rPr>
        <w:t>Children of Postpartum Depressed Mothers…………………………………………………….8</w:t>
      </w:r>
    </w:p>
    <w:p w14:paraId="4F9A04DD" w14:textId="13816937" w:rsidR="007E4690" w:rsidRDefault="007E4690" w:rsidP="00925B69">
      <w:pPr>
        <w:jc w:val="both"/>
        <w:rPr>
          <w:rFonts w:ascii="Arial" w:hAnsi="Arial" w:cs="Arial"/>
        </w:rPr>
      </w:pPr>
    </w:p>
    <w:p w14:paraId="66AE19E7" w14:textId="5F4E70F7" w:rsidR="007E4690" w:rsidRDefault="007E4690" w:rsidP="00925B69">
      <w:pPr>
        <w:jc w:val="both"/>
        <w:rPr>
          <w:rFonts w:ascii="Arial" w:hAnsi="Arial" w:cs="Arial"/>
        </w:rPr>
      </w:pPr>
      <w:r>
        <w:rPr>
          <w:rFonts w:ascii="Arial" w:hAnsi="Arial" w:cs="Arial"/>
        </w:rPr>
        <w:t xml:space="preserve">Conclusion &amp; </w:t>
      </w:r>
      <w:r w:rsidR="00EB632C">
        <w:rPr>
          <w:rFonts w:ascii="Arial" w:hAnsi="Arial" w:cs="Arial"/>
        </w:rPr>
        <w:t>Recommendations</w:t>
      </w:r>
      <w:r w:rsidR="008C03B8">
        <w:rPr>
          <w:rFonts w:ascii="Arial" w:hAnsi="Arial" w:cs="Arial"/>
        </w:rPr>
        <w:t>……………………………………………………………………9</w:t>
      </w:r>
    </w:p>
    <w:p w14:paraId="0C2D8E0C" w14:textId="4AAF2C63" w:rsidR="007E4690" w:rsidRDefault="007E4690" w:rsidP="00925B69">
      <w:pPr>
        <w:jc w:val="both"/>
        <w:rPr>
          <w:rFonts w:ascii="Arial" w:hAnsi="Arial" w:cs="Arial"/>
        </w:rPr>
      </w:pPr>
    </w:p>
    <w:p w14:paraId="3D46BD7D" w14:textId="503DF8A3" w:rsidR="007E4690" w:rsidRDefault="007E4690" w:rsidP="00925B69">
      <w:pPr>
        <w:jc w:val="both"/>
        <w:rPr>
          <w:rFonts w:ascii="Arial" w:hAnsi="Arial" w:cs="Arial"/>
        </w:rPr>
      </w:pPr>
    </w:p>
    <w:p w14:paraId="747853D0" w14:textId="326C1B49" w:rsidR="00EB632C" w:rsidRDefault="00EB632C" w:rsidP="00925B69">
      <w:pPr>
        <w:jc w:val="both"/>
        <w:rPr>
          <w:rFonts w:ascii="Arial" w:hAnsi="Arial" w:cs="Arial"/>
        </w:rPr>
      </w:pPr>
      <w:r>
        <w:rPr>
          <w:rFonts w:ascii="Arial" w:hAnsi="Arial" w:cs="Arial"/>
        </w:rPr>
        <w:t>References</w:t>
      </w:r>
      <w:r w:rsidR="008C03B8">
        <w:rPr>
          <w:rFonts w:ascii="Arial" w:hAnsi="Arial" w:cs="Arial"/>
        </w:rPr>
        <w:t>…………………………………………………………………………………………..10</w:t>
      </w:r>
    </w:p>
    <w:p w14:paraId="77B26267" w14:textId="77B53202" w:rsidR="007E4690" w:rsidRDefault="007E4690" w:rsidP="00925B69">
      <w:pPr>
        <w:jc w:val="both"/>
        <w:rPr>
          <w:rFonts w:ascii="Arial" w:hAnsi="Arial" w:cs="Arial"/>
        </w:rPr>
      </w:pPr>
    </w:p>
    <w:p w14:paraId="01A3C00A" w14:textId="77777777" w:rsidR="007E4690" w:rsidRDefault="007E4690" w:rsidP="00925B69">
      <w:pPr>
        <w:jc w:val="both"/>
        <w:rPr>
          <w:rFonts w:ascii="Arial" w:hAnsi="Arial" w:cs="Arial"/>
        </w:rPr>
      </w:pPr>
    </w:p>
    <w:p w14:paraId="7AF4B5A2" w14:textId="77777777" w:rsidR="007E4690" w:rsidRDefault="007E4690" w:rsidP="00925B69">
      <w:pPr>
        <w:jc w:val="both"/>
        <w:rPr>
          <w:rFonts w:ascii="Arial" w:hAnsi="Arial" w:cs="Arial"/>
        </w:rPr>
      </w:pPr>
    </w:p>
    <w:p w14:paraId="613B4C86" w14:textId="293FA0DE" w:rsidR="00EB632C" w:rsidRDefault="00EB632C" w:rsidP="00925B69">
      <w:pPr>
        <w:jc w:val="both"/>
        <w:rPr>
          <w:rFonts w:ascii="Arial" w:hAnsi="Arial" w:cs="Arial"/>
        </w:rPr>
      </w:pPr>
    </w:p>
    <w:p w14:paraId="092F7F28" w14:textId="77777777" w:rsidR="008C03B8" w:rsidRDefault="008C03B8" w:rsidP="00925B69">
      <w:pPr>
        <w:jc w:val="both"/>
        <w:rPr>
          <w:rFonts w:ascii="Arial" w:hAnsi="Arial" w:cs="Arial"/>
        </w:rPr>
      </w:pPr>
    </w:p>
    <w:p w14:paraId="090B25FD" w14:textId="77777777" w:rsidR="00EB632C" w:rsidRDefault="00EB632C" w:rsidP="00925B69">
      <w:pPr>
        <w:jc w:val="both"/>
        <w:rPr>
          <w:rFonts w:ascii="Arial" w:hAnsi="Arial" w:cs="Arial"/>
        </w:rPr>
      </w:pPr>
    </w:p>
    <w:p w14:paraId="7BDEC919" w14:textId="14EBDCFD" w:rsidR="00925B69" w:rsidRDefault="00925B69" w:rsidP="00925B69">
      <w:pPr>
        <w:jc w:val="both"/>
        <w:rPr>
          <w:rFonts w:ascii="Arial" w:hAnsi="Arial" w:cs="Arial"/>
        </w:rPr>
      </w:pPr>
      <w:r>
        <w:rPr>
          <w:rFonts w:ascii="Arial" w:hAnsi="Arial" w:cs="Arial"/>
        </w:rPr>
        <w:lastRenderedPageBreak/>
        <w:t>Introduction</w:t>
      </w:r>
    </w:p>
    <w:p w14:paraId="37899DC4" w14:textId="25E7F6DE" w:rsidR="00925B69" w:rsidRDefault="00DF7EA8" w:rsidP="00925B69">
      <w:pPr>
        <w:jc w:val="both"/>
        <w:rPr>
          <w:rFonts w:ascii="Arial" w:hAnsi="Arial" w:cs="Arial"/>
        </w:rPr>
      </w:pPr>
      <w:r>
        <w:rPr>
          <w:rFonts w:ascii="Arial" w:hAnsi="Arial" w:cs="Arial"/>
        </w:rPr>
        <w:t xml:space="preserve">In this essay the focus will be postpartum depression, its implications, </w:t>
      </w:r>
      <w:r w:rsidR="00134CEB">
        <w:rPr>
          <w:rFonts w:ascii="Arial" w:hAnsi="Arial" w:cs="Arial"/>
        </w:rPr>
        <w:t>management,</w:t>
      </w:r>
      <w:r>
        <w:rPr>
          <w:rFonts w:ascii="Arial" w:hAnsi="Arial" w:cs="Arial"/>
        </w:rPr>
        <w:t xml:space="preserve"> and the causes that are involved in this concern that is experienced by women after birth. As previously mentioned, postpartum depression represents a concern that activates after the woman gives birth. An example that offers a better insight on this issue is that the woman feels like she cannot </w:t>
      </w:r>
      <w:r w:rsidR="003F0E5D">
        <w:rPr>
          <w:rFonts w:ascii="Arial" w:hAnsi="Arial" w:cs="Arial"/>
        </w:rPr>
        <w:t>touch or even look at the children they just gave birth to</w:t>
      </w:r>
      <w:r>
        <w:rPr>
          <w:rFonts w:ascii="Arial" w:hAnsi="Arial" w:cs="Arial"/>
        </w:rPr>
        <w:t>, as she experiences anxiety, sadness, and ultimately, a state of depression. This concern is rather something common, as it is experienced by many women, but what this literature review will investigate are some of the implications and causes of this form of depression. Wisner et al. (2002)</w:t>
      </w:r>
      <w:r w:rsidR="00032455">
        <w:rPr>
          <w:rFonts w:ascii="Arial" w:hAnsi="Arial" w:cs="Arial"/>
        </w:rPr>
        <w:t xml:space="preserve"> state</w:t>
      </w:r>
      <w:r>
        <w:rPr>
          <w:rFonts w:ascii="Arial" w:hAnsi="Arial" w:cs="Arial"/>
        </w:rPr>
        <w:t xml:space="preserve"> that during this </w:t>
      </w:r>
      <w:r w:rsidR="00FB28CA">
        <w:rPr>
          <w:rFonts w:ascii="Arial" w:hAnsi="Arial" w:cs="Arial"/>
        </w:rPr>
        <w:t>time</w:t>
      </w:r>
      <w:r>
        <w:rPr>
          <w:rFonts w:ascii="Arial" w:hAnsi="Arial" w:cs="Arial"/>
        </w:rPr>
        <w:t>, women experience a feeling of uneasiness, as they are always worried about their children, even if they are sleeping, they constantly cry and do not feel hungry. That is why, this literature review will present in great detail some of the finding</w:t>
      </w:r>
      <w:r w:rsidR="00FB28CA">
        <w:rPr>
          <w:rFonts w:ascii="Arial" w:hAnsi="Arial" w:cs="Arial"/>
        </w:rPr>
        <w:t>s</w:t>
      </w:r>
      <w:r>
        <w:rPr>
          <w:rFonts w:ascii="Arial" w:hAnsi="Arial" w:cs="Arial"/>
        </w:rPr>
        <w:t xml:space="preserve"> and will open a discussion that will bring up external and internal factors of postpartum depression, as well as some management approaches concerning alternative</w:t>
      </w:r>
      <w:r w:rsidR="00134CEB">
        <w:rPr>
          <w:rFonts w:ascii="Arial" w:hAnsi="Arial" w:cs="Arial"/>
        </w:rPr>
        <w:t>s</w:t>
      </w:r>
      <w:r>
        <w:rPr>
          <w:rFonts w:ascii="Arial" w:hAnsi="Arial" w:cs="Arial"/>
        </w:rPr>
        <w:t xml:space="preserve"> </w:t>
      </w:r>
      <w:r w:rsidR="00134CEB">
        <w:rPr>
          <w:rFonts w:ascii="Arial" w:hAnsi="Arial" w:cs="Arial"/>
        </w:rPr>
        <w:t>that</w:t>
      </w:r>
      <w:r>
        <w:rPr>
          <w:rFonts w:ascii="Arial" w:hAnsi="Arial" w:cs="Arial"/>
        </w:rPr>
        <w:t xml:space="preserve"> need to be considered and </w:t>
      </w:r>
      <w:r w:rsidR="00134CEB">
        <w:rPr>
          <w:rFonts w:ascii="Arial" w:hAnsi="Arial" w:cs="Arial"/>
        </w:rPr>
        <w:t>ultimately</w:t>
      </w:r>
      <w:r>
        <w:rPr>
          <w:rFonts w:ascii="Arial" w:hAnsi="Arial" w:cs="Arial"/>
        </w:rPr>
        <w:t xml:space="preserve"> applied if the reader is experiencing such state of mind. Moreover, it will be explained and exemplified some of the </w:t>
      </w:r>
      <w:r w:rsidR="00134CEB">
        <w:rPr>
          <w:rFonts w:ascii="Arial" w:hAnsi="Arial" w:cs="Arial"/>
        </w:rPr>
        <w:t>methodological</w:t>
      </w:r>
      <w:r>
        <w:rPr>
          <w:rFonts w:ascii="Arial" w:hAnsi="Arial" w:cs="Arial"/>
        </w:rPr>
        <w:t xml:space="preserve"> choices applied in the process of writing this literature review, </w:t>
      </w:r>
      <w:r w:rsidR="00134CEB">
        <w:rPr>
          <w:rFonts w:ascii="Arial" w:hAnsi="Arial" w:cs="Arial"/>
        </w:rPr>
        <w:t xml:space="preserve">and some ethical considerations that focus on some of the principles of Health and Social Care research. Therefore, in further paragraphs it will be exemplified the analysis of some of the literature findings found that have contributed </w:t>
      </w:r>
      <w:r w:rsidR="00FB28CA">
        <w:rPr>
          <w:rFonts w:ascii="Arial" w:hAnsi="Arial" w:cs="Arial"/>
        </w:rPr>
        <w:t>to</w:t>
      </w:r>
      <w:r w:rsidR="00134CEB">
        <w:rPr>
          <w:rFonts w:ascii="Arial" w:hAnsi="Arial" w:cs="Arial"/>
        </w:rPr>
        <w:t xml:space="preserve"> the overall analysis of the essay of postpartum depression and its causes, implication, and in the end, management alternatives.</w:t>
      </w:r>
    </w:p>
    <w:p w14:paraId="2C07553C" w14:textId="305DACE0" w:rsidR="003F0E5D" w:rsidRDefault="003F0E5D" w:rsidP="00925B69">
      <w:pPr>
        <w:jc w:val="both"/>
        <w:rPr>
          <w:rFonts w:ascii="Arial" w:hAnsi="Arial" w:cs="Arial"/>
        </w:rPr>
      </w:pPr>
    </w:p>
    <w:p w14:paraId="14BDCB32" w14:textId="5028EB05" w:rsidR="003F0E5D" w:rsidRDefault="003F0E5D" w:rsidP="00925B69">
      <w:pPr>
        <w:jc w:val="both"/>
        <w:rPr>
          <w:rFonts w:ascii="Arial" w:hAnsi="Arial" w:cs="Arial"/>
        </w:rPr>
      </w:pPr>
    </w:p>
    <w:p w14:paraId="69E3F2B5" w14:textId="2338F97B" w:rsidR="003F0E5D" w:rsidRDefault="003F0E5D" w:rsidP="00925B69">
      <w:pPr>
        <w:jc w:val="both"/>
        <w:rPr>
          <w:rFonts w:ascii="Arial" w:hAnsi="Arial" w:cs="Arial"/>
        </w:rPr>
      </w:pPr>
      <w:r>
        <w:rPr>
          <w:rFonts w:ascii="Arial" w:hAnsi="Arial" w:cs="Arial"/>
        </w:rPr>
        <w:t>Literature Review</w:t>
      </w:r>
    </w:p>
    <w:p w14:paraId="5BC7A4B8" w14:textId="165C7301" w:rsidR="003F0E5D" w:rsidRDefault="003F0E5D" w:rsidP="00925B69">
      <w:pPr>
        <w:jc w:val="both"/>
        <w:rPr>
          <w:rFonts w:ascii="Arial" w:hAnsi="Arial" w:cs="Arial"/>
        </w:rPr>
      </w:pPr>
      <w:r>
        <w:rPr>
          <w:rFonts w:ascii="Arial" w:hAnsi="Arial" w:cs="Arial"/>
        </w:rPr>
        <w:t>1. Causes of Postpartum Depression</w:t>
      </w:r>
    </w:p>
    <w:p w14:paraId="27231908" w14:textId="3764A96F" w:rsidR="0041180F" w:rsidRDefault="003F0E5D" w:rsidP="003F0E5D">
      <w:pPr>
        <w:jc w:val="both"/>
        <w:rPr>
          <w:rFonts w:ascii="Arial" w:hAnsi="Arial" w:cs="Arial"/>
        </w:rPr>
      </w:pPr>
      <w:r>
        <w:rPr>
          <w:rFonts w:ascii="Arial" w:hAnsi="Arial" w:cs="Arial"/>
        </w:rPr>
        <w:t>Depression is a significant mental illness that people suffer from since the antique days</w:t>
      </w:r>
      <w:r w:rsidR="00EF0E68">
        <w:rPr>
          <w:rFonts w:ascii="Arial" w:hAnsi="Arial" w:cs="Arial"/>
        </w:rPr>
        <w:t>,</w:t>
      </w:r>
      <w:r>
        <w:rPr>
          <w:rFonts w:ascii="Arial" w:hAnsi="Arial" w:cs="Arial"/>
        </w:rPr>
        <w:t xml:space="preserve"> and which has been studied for more than 100 years (</w:t>
      </w:r>
      <w:proofErr w:type="spellStart"/>
      <w:r>
        <w:rPr>
          <w:rFonts w:ascii="Arial" w:hAnsi="Arial" w:cs="Arial"/>
        </w:rPr>
        <w:t>Klerma</w:t>
      </w:r>
      <w:r w:rsidR="0042168C">
        <w:rPr>
          <w:rFonts w:ascii="Arial" w:hAnsi="Arial" w:cs="Arial"/>
        </w:rPr>
        <w:t>n</w:t>
      </w:r>
      <w:proofErr w:type="spellEnd"/>
      <w:r>
        <w:rPr>
          <w:rFonts w:ascii="Arial" w:hAnsi="Arial" w:cs="Arial"/>
        </w:rPr>
        <w:t xml:space="preserve">, 1987). When talking about postnatal depression, the focus is on the mother, the </w:t>
      </w:r>
      <w:r w:rsidR="006B2354">
        <w:rPr>
          <w:rFonts w:ascii="Arial" w:hAnsi="Arial" w:cs="Arial"/>
        </w:rPr>
        <w:t>child,</w:t>
      </w:r>
      <w:r>
        <w:rPr>
          <w:rFonts w:ascii="Arial" w:hAnsi="Arial" w:cs="Arial"/>
        </w:rPr>
        <w:t xml:space="preserve"> and other external factors such as the environment that they find themselves in. Therefore, one of the </w:t>
      </w:r>
      <w:r w:rsidR="00EF0E68">
        <w:rPr>
          <w:rFonts w:ascii="Arial" w:hAnsi="Arial" w:cs="Arial"/>
        </w:rPr>
        <w:t>biggest</w:t>
      </w:r>
      <w:r>
        <w:rPr>
          <w:rFonts w:ascii="Arial" w:hAnsi="Arial" w:cs="Arial"/>
        </w:rPr>
        <w:t xml:space="preserve"> causes of this state of mind represents the adjustments of women to motherhood after birth (McBride, 1973; Rubin, 1975). Some </w:t>
      </w:r>
      <w:r w:rsidR="006B2354">
        <w:rPr>
          <w:rFonts w:ascii="Arial" w:hAnsi="Arial" w:cs="Arial"/>
        </w:rPr>
        <w:t>mothers</w:t>
      </w:r>
      <w:r>
        <w:rPr>
          <w:rFonts w:ascii="Arial" w:hAnsi="Arial" w:cs="Arial"/>
        </w:rPr>
        <w:t xml:space="preserve"> do not feel comfortable or prepared enough to take care of their </w:t>
      </w:r>
      <w:r w:rsidR="0042168C">
        <w:rPr>
          <w:rFonts w:ascii="Arial" w:hAnsi="Arial" w:cs="Arial"/>
        </w:rPr>
        <w:t>children</w:t>
      </w:r>
      <w:r>
        <w:rPr>
          <w:rFonts w:ascii="Arial" w:hAnsi="Arial" w:cs="Arial"/>
        </w:rPr>
        <w:t xml:space="preserve"> and therefore they believe that they cannot be capable to even hold their children. This can be also caused by </w:t>
      </w:r>
      <w:r w:rsidRPr="003F0E5D">
        <w:rPr>
          <w:rFonts w:ascii="Arial" w:hAnsi="Arial" w:cs="Arial"/>
        </w:rPr>
        <w:t>rapid change</w:t>
      </w:r>
      <w:r w:rsidR="0042168C">
        <w:rPr>
          <w:rFonts w:ascii="Arial" w:hAnsi="Arial" w:cs="Arial"/>
        </w:rPr>
        <w:t>s</w:t>
      </w:r>
      <w:r w:rsidRPr="003F0E5D">
        <w:rPr>
          <w:rFonts w:ascii="Arial" w:hAnsi="Arial" w:cs="Arial"/>
        </w:rPr>
        <w:t xml:space="preserve"> in the reproductive</w:t>
      </w:r>
      <w:r>
        <w:rPr>
          <w:rFonts w:ascii="Arial" w:hAnsi="Arial" w:cs="Arial"/>
        </w:rPr>
        <w:t xml:space="preserve"> </w:t>
      </w:r>
      <w:r w:rsidRPr="003F0E5D">
        <w:rPr>
          <w:rFonts w:ascii="Arial" w:hAnsi="Arial" w:cs="Arial"/>
        </w:rPr>
        <w:t>hormones oestradiol and progesterone before and immediately after delivery</w:t>
      </w:r>
      <w:r>
        <w:rPr>
          <w:rFonts w:ascii="Arial" w:hAnsi="Arial" w:cs="Arial"/>
        </w:rPr>
        <w:t xml:space="preserve"> (Hendrick, </w:t>
      </w:r>
      <w:proofErr w:type="spellStart"/>
      <w:r>
        <w:rPr>
          <w:rFonts w:ascii="Arial" w:hAnsi="Arial" w:cs="Arial"/>
        </w:rPr>
        <w:t>Altshuler</w:t>
      </w:r>
      <w:proofErr w:type="spellEnd"/>
      <w:r>
        <w:rPr>
          <w:rFonts w:ascii="Arial" w:hAnsi="Arial" w:cs="Arial"/>
        </w:rPr>
        <w:t xml:space="preserve"> &amp; </w:t>
      </w:r>
      <w:proofErr w:type="spellStart"/>
      <w:r>
        <w:rPr>
          <w:rFonts w:ascii="Arial" w:hAnsi="Arial" w:cs="Arial"/>
        </w:rPr>
        <w:t>Surri</w:t>
      </w:r>
      <w:proofErr w:type="spellEnd"/>
      <w:r>
        <w:rPr>
          <w:rFonts w:ascii="Arial" w:hAnsi="Arial" w:cs="Arial"/>
        </w:rPr>
        <w:t>, 1998).</w:t>
      </w:r>
      <w:r w:rsidR="002E301D">
        <w:rPr>
          <w:rFonts w:ascii="Arial" w:hAnsi="Arial" w:cs="Arial"/>
        </w:rPr>
        <w:t xml:space="preserve"> Moreover, based on psychological and social studies, some of the major causes that contribute to postpartum depression are </w:t>
      </w:r>
      <w:proofErr w:type="spellStart"/>
      <w:r w:rsidR="002E301D">
        <w:rPr>
          <w:rFonts w:ascii="Arial" w:hAnsi="Arial" w:cs="Arial"/>
        </w:rPr>
        <w:t>descread</w:t>
      </w:r>
      <w:proofErr w:type="spellEnd"/>
      <w:r w:rsidR="002E301D">
        <w:rPr>
          <w:rFonts w:ascii="Arial" w:hAnsi="Arial" w:cs="Arial"/>
        </w:rPr>
        <w:t xml:space="preserve"> social support, poor quality of life, poor </w:t>
      </w:r>
      <w:r w:rsidR="001358A3">
        <w:rPr>
          <w:rFonts w:ascii="Arial" w:hAnsi="Arial" w:cs="Arial"/>
        </w:rPr>
        <w:t>marital</w:t>
      </w:r>
      <w:r w:rsidR="002E301D">
        <w:rPr>
          <w:rFonts w:ascii="Arial" w:hAnsi="Arial" w:cs="Arial"/>
        </w:rPr>
        <w:t xml:space="preserve"> satisfaction (Beck, 2001;</w:t>
      </w:r>
      <w:r w:rsidR="00254ABA">
        <w:rPr>
          <w:rFonts w:ascii="Arial" w:hAnsi="Arial" w:cs="Arial"/>
        </w:rPr>
        <w:t xml:space="preserve"> </w:t>
      </w:r>
      <w:r w:rsidR="002E301D">
        <w:rPr>
          <w:rFonts w:ascii="Arial" w:hAnsi="Arial" w:cs="Arial"/>
        </w:rPr>
        <w:t>O’Hara</w:t>
      </w:r>
      <w:r w:rsidR="00416F2C">
        <w:rPr>
          <w:rFonts w:ascii="Arial" w:hAnsi="Arial" w:cs="Arial"/>
        </w:rPr>
        <w:t xml:space="preserve">, </w:t>
      </w:r>
      <w:proofErr w:type="spellStart"/>
      <w:r w:rsidR="002E301D" w:rsidRPr="002E301D">
        <w:rPr>
          <w:rFonts w:ascii="Arial" w:hAnsi="Arial" w:cs="Arial"/>
        </w:rPr>
        <w:t>Neunaber</w:t>
      </w:r>
      <w:proofErr w:type="spellEnd"/>
      <w:r w:rsidR="00416F2C">
        <w:rPr>
          <w:rFonts w:ascii="Arial" w:hAnsi="Arial" w:cs="Arial"/>
        </w:rPr>
        <w:t xml:space="preserve"> &amp; </w:t>
      </w:r>
      <w:proofErr w:type="spellStart"/>
      <w:r w:rsidR="00416F2C">
        <w:rPr>
          <w:rFonts w:ascii="Arial" w:hAnsi="Arial" w:cs="Arial"/>
        </w:rPr>
        <w:t>Zekoski</w:t>
      </w:r>
      <w:proofErr w:type="spellEnd"/>
      <w:r w:rsidR="00416F2C">
        <w:rPr>
          <w:rFonts w:ascii="Arial" w:hAnsi="Arial" w:cs="Arial"/>
        </w:rPr>
        <w:t>,</w:t>
      </w:r>
      <w:r w:rsidR="002E301D">
        <w:rPr>
          <w:rFonts w:ascii="Arial" w:hAnsi="Arial" w:cs="Arial"/>
        </w:rPr>
        <w:t xml:space="preserve"> 1984). As Bell et al. (199</w:t>
      </w:r>
      <w:r w:rsidR="00847FA1">
        <w:rPr>
          <w:rFonts w:ascii="Arial" w:hAnsi="Arial" w:cs="Arial"/>
        </w:rPr>
        <w:t>4</w:t>
      </w:r>
      <w:r w:rsidR="002E301D">
        <w:rPr>
          <w:rFonts w:ascii="Arial" w:hAnsi="Arial" w:cs="Arial"/>
        </w:rPr>
        <w:t>) state, postpartum depression can also be activated if the</w:t>
      </w:r>
      <w:r w:rsidR="002412B2">
        <w:rPr>
          <w:rFonts w:ascii="Arial" w:hAnsi="Arial" w:cs="Arial"/>
        </w:rPr>
        <w:t xml:space="preserve">re were other incidents of such in the family history or if the mother is a young woman (until 26 years old). With this information, it can be specified that most of the causes of this depression are external factors. If the woman does not feel supported after birth or if she is aware </w:t>
      </w:r>
      <w:r w:rsidR="006B2354">
        <w:rPr>
          <w:rFonts w:ascii="Arial" w:hAnsi="Arial" w:cs="Arial"/>
        </w:rPr>
        <w:t>of</w:t>
      </w:r>
      <w:r w:rsidR="002412B2">
        <w:rPr>
          <w:rFonts w:ascii="Arial" w:hAnsi="Arial" w:cs="Arial"/>
        </w:rPr>
        <w:t xml:space="preserve"> </w:t>
      </w:r>
      <w:r w:rsidR="00F916DB">
        <w:rPr>
          <w:rFonts w:ascii="Arial" w:hAnsi="Arial" w:cs="Arial"/>
        </w:rPr>
        <w:t>t</w:t>
      </w:r>
      <w:r w:rsidR="002412B2">
        <w:rPr>
          <w:rFonts w:ascii="Arial" w:hAnsi="Arial" w:cs="Arial"/>
        </w:rPr>
        <w:t xml:space="preserve">he conditions in which the children will have to grow, the chances that she will experience postpartum depression are high. That is why, many doctors recommend that the women that are pregnant can found support in those close to them such as family, </w:t>
      </w:r>
      <w:r w:rsidR="00F916DB">
        <w:rPr>
          <w:rFonts w:ascii="Arial" w:hAnsi="Arial" w:cs="Arial"/>
        </w:rPr>
        <w:t>relatives,</w:t>
      </w:r>
      <w:r w:rsidR="002412B2">
        <w:rPr>
          <w:rFonts w:ascii="Arial" w:hAnsi="Arial" w:cs="Arial"/>
        </w:rPr>
        <w:t xml:space="preserve"> and friends or if not they can always ask for social support from the government. </w:t>
      </w:r>
    </w:p>
    <w:p w14:paraId="273DAB2B" w14:textId="1BD4EB4F" w:rsidR="0041180F" w:rsidRDefault="0041180F" w:rsidP="003F0E5D">
      <w:pPr>
        <w:jc w:val="both"/>
        <w:rPr>
          <w:rFonts w:ascii="Arial" w:hAnsi="Arial" w:cs="Arial"/>
        </w:rPr>
      </w:pPr>
      <w:r>
        <w:rPr>
          <w:rFonts w:ascii="Arial" w:hAnsi="Arial" w:cs="Arial"/>
        </w:rPr>
        <w:t xml:space="preserve">Postpartum depression is therefore something that cannot be controlled. A woman who experiences this form of depression is clearly in a negative state of mind and cannot control </w:t>
      </w:r>
      <w:r>
        <w:rPr>
          <w:rFonts w:ascii="Arial" w:hAnsi="Arial" w:cs="Arial"/>
        </w:rPr>
        <w:lastRenderedPageBreak/>
        <w:t>her feelings. Anxiety, stress, mood swings and feelings of worthlessness are just some of the reactions to this medical issue that, if untreated, can lead to suicidal thought and even committing to it. Which is why</w:t>
      </w:r>
      <w:r w:rsidR="002636C4">
        <w:rPr>
          <w:rFonts w:ascii="Arial" w:hAnsi="Arial" w:cs="Arial"/>
        </w:rPr>
        <w:t xml:space="preserve"> is</w:t>
      </w:r>
      <w:r>
        <w:rPr>
          <w:rFonts w:ascii="Arial" w:hAnsi="Arial" w:cs="Arial"/>
        </w:rPr>
        <w:t xml:space="preserve"> extremely important to understand the phenomena of postnatal depression.</w:t>
      </w:r>
    </w:p>
    <w:p w14:paraId="7837C53D" w14:textId="0E969A3E" w:rsidR="0041180F" w:rsidRDefault="0041180F" w:rsidP="003F0E5D">
      <w:pPr>
        <w:jc w:val="both"/>
        <w:rPr>
          <w:rFonts w:ascii="Arial" w:hAnsi="Arial" w:cs="Arial"/>
        </w:rPr>
      </w:pPr>
    </w:p>
    <w:p w14:paraId="42A7F159" w14:textId="5785360D" w:rsidR="0041180F" w:rsidRDefault="0041180F" w:rsidP="003F0E5D">
      <w:pPr>
        <w:jc w:val="both"/>
        <w:rPr>
          <w:rFonts w:ascii="Arial" w:hAnsi="Arial" w:cs="Arial"/>
        </w:rPr>
      </w:pPr>
      <w:r>
        <w:rPr>
          <w:rFonts w:ascii="Arial" w:hAnsi="Arial" w:cs="Arial"/>
        </w:rPr>
        <w:t>2. Impact of Postpartum Depression</w:t>
      </w:r>
    </w:p>
    <w:p w14:paraId="612CFCDB" w14:textId="63D1F138" w:rsidR="005B0F92" w:rsidRDefault="003F1922" w:rsidP="00252467">
      <w:pPr>
        <w:jc w:val="both"/>
        <w:rPr>
          <w:rFonts w:ascii="Arial" w:hAnsi="Arial" w:cs="Arial"/>
        </w:rPr>
      </w:pPr>
      <w:r>
        <w:rPr>
          <w:rFonts w:ascii="Arial" w:hAnsi="Arial" w:cs="Arial"/>
        </w:rPr>
        <w:t xml:space="preserve">Looking over the literature </w:t>
      </w:r>
      <w:r w:rsidR="00370C57">
        <w:rPr>
          <w:rFonts w:ascii="Arial" w:hAnsi="Arial" w:cs="Arial"/>
        </w:rPr>
        <w:t xml:space="preserve">regarding the impact of postpartum depression, the ones that are the most </w:t>
      </w:r>
      <w:r w:rsidR="008C0B6A">
        <w:rPr>
          <w:rFonts w:ascii="Arial" w:hAnsi="Arial" w:cs="Arial"/>
        </w:rPr>
        <w:t xml:space="preserve">affected by </w:t>
      </w:r>
      <w:r w:rsidR="00A106D1">
        <w:rPr>
          <w:rFonts w:ascii="Arial" w:hAnsi="Arial" w:cs="Arial"/>
        </w:rPr>
        <w:t>these medical conditions</w:t>
      </w:r>
      <w:r w:rsidR="008C0B6A">
        <w:rPr>
          <w:rFonts w:ascii="Arial" w:hAnsi="Arial" w:cs="Arial"/>
        </w:rPr>
        <w:t xml:space="preserve"> excepting the mothers, are the infants. </w:t>
      </w:r>
      <w:r w:rsidR="000B4D7D">
        <w:rPr>
          <w:rFonts w:ascii="Arial" w:hAnsi="Arial" w:cs="Arial"/>
        </w:rPr>
        <w:t>As Bowlby (1980</w:t>
      </w:r>
      <w:r w:rsidR="008C0B6A">
        <w:rPr>
          <w:rFonts w:ascii="Arial" w:hAnsi="Arial" w:cs="Arial"/>
        </w:rPr>
        <w:t>) states</w:t>
      </w:r>
      <w:r w:rsidR="00FE69D4">
        <w:rPr>
          <w:rFonts w:ascii="Arial" w:hAnsi="Arial" w:cs="Arial"/>
        </w:rPr>
        <w:t xml:space="preserve"> that</w:t>
      </w:r>
      <w:r w:rsidR="008C0B6A">
        <w:rPr>
          <w:rFonts w:ascii="Arial" w:hAnsi="Arial" w:cs="Arial"/>
        </w:rPr>
        <w:t xml:space="preserve"> the bond </w:t>
      </w:r>
      <w:r w:rsidR="000B4D7D">
        <w:rPr>
          <w:rFonts w:ascii="Arial" w:hAnsi="Arial" w:cs="Arial"/>
        </w:rPr>
        <w:t>between</w:t>
      </w:r>
      <w:r w:rsidR="008C0B6A">
        <w:rPr>
          <w:rFonts w:ascii="Arial" w:hAnsi="Arial" w:cs="Arial"/>
        </w:rPr>
        <w:t xml:space="preserve"> </w:t>
      </w:r>
      <w:r w:rsidR="000B4D7D">
        <w:rPr>
          <w:rFonts w:ascii="Arial" w:hAnsi="Arial" w:cs="Arial"/>
        </w:rPr>
        <w:t>t</w:t>
      </w:r>
      <w:r w:rsidR="008C0B6A">
        <w:rPr>
          <w:rFonts w:ascii="Arial" w:hAnsi="Arial" w:cs="Arial"/>
        </w:rPr>
        <w:t>he mother and the infant</w:t>
      </w:r>
      <w:r w:rsidR="00FE69D4">
        <w:rPr>
          <w:rFonts w:ascii="Arial" w:hAnsi="Arial" w:cs="Arial"/>
        </w:rPr>
        <w:t>,</w:t>
      </w:r>
      <w:r w:rsidR="008C0B6A">
        <w:rPr>
          <w:rFonts w:ascii="Arial" w:hAnsi="Arial" w:cs="Arial"/>
        </w:rPr>
        <w:t xml:space="preserve"> which is formed especially in the f</w:t>
      </w:r>
      <w:r w:rsidR="00593D38">
        <w:rPr>
          <w:rFonts w:ascii="Arial" w:hAnsi="Arial" w:cs="Arial"/>
        </w:rPr>
        <w:t>irst weeks of life of the child</w:t>
      </w:r>
      <w:r w:rsidR="00FE69D4">
        <w:rPr>
          <w:rFonts w:ascii="Arial" w:hAnsi="Arial" w:cs="Arial"/>
        </w:rPr>
        <w:t xml:space="preserve">, </w:t>
      </w:r>
      <w:r w:rsidR="00593D38">
        <w:rPr>
          <w:rFonts w:ascii="Arial" w:hAnsi="Arial" w:cs="Arial"/>
        </w:rPr>
        <w:t xml:space="preserve">is really important, as they both should enter </w:t>
      </w:r>
      <w:r w:rsidR="00762D39">
        <w:rPr>
          <w:rFonts w:ascii="Arial" w:hAnsi="Arial" w:cs="Arial"/>
        </w:rPr>
        <w:t>a social interactive environment with one another</w:t>
      </w:r>
      <w:r w:rsidR="00D34A90">
        <w:rPr>
          <w:rFonts w:ascii="Arial" w:hAnsi="Arial" w:cs="Arial"/>
        </w:rPr>
        <w:t>,</w:t>
      </w:r>
      <w:r w:rsidR="00762D39">
        <w:rPr>
          <w:rFonts w:ascii="Arial" w:hAnsi="Arial" w:cs="Arial"/>
        </w:rPr>
        <w:t xml:space="preserve"> which ultimately contributes to the development of the child.</w:t>
      </w:r>
      <w:r w:rsidR="000B4D7D">
        <w:rPr>
          <w:rFonts w:ascii="Arial" w:hAnsi="Arial" w:cs="Arial"/>
        </w:rPr>
        <w:t xml:space="preserve"> Moreover, Miller (1999) demonstrates that this bond that is created between the two as well as the lively interactions that they have with one another </w:t>
      </w:r>
      <w:r w:rsidR="003B52CD">
        <w:rPr>
          <w:rFonts w:ascii="Arial" w:hAnsi="Arial" w:cs="Arial"/>
        </w:rPr>
        <w:t xml:space="preserve">effectively contributes to </w:t>
      </w:r>
      <w:r w:rsidR="00520C09">
        <w:rPr>
          <w:rFonts w:ascii="Arial" w:hAnsi="Arial" w:cs="Arial"/>
        </w:rPr>
        <w:t xml:space="preserve">a heathy development regarding the child’s </w:t>
      </w:r>
      <w:r w:rsidR="00252467" w:rsidRPr="00252467">
        <w:rPr>
          <w:rFonts w:ascii="Arial" w:hAnsi="Arial" w:cs="Arial"/>
        </w:rPr>
        <w:t xml:space="preserve">behavioural, cognitive, </w:t>
      </w:r>
      <w:r w:rsidR="00E85760" w:rsidRPr="00252467">
        <w:rPr>
          <w:rFonts w:ascii="Arial" w:hAnsi="Arial" w:cs="Arial"/>
        </w:rPr>
        <w:t>social,</w:t>
      </w:r>
      <w:r w:rsidR="00252467" w:rsidRPr="00252467">
        <w:rPr>
          <w:rFonts w:ascii="Arial" w:hAnsi="Arial" w:cs="Arial"/>
        </w:rPr>
        <w:t xml:space="preserve"> and interpersonal</w:t>
      </w:r>
      <w:r w:rsidR="00252467">
        <w:rPr>
          <w:rFonts w:ascii="Arial" w:hAnsi="Arial" w:cs="Arial"/>
        </w:rPr>
        <w:t xml:space="preserve"> growth, and more importantly</w:t>
      </w:r>
      <w:r w:rsidR="00664B98">
        <w:rPr>
          <w:rFonts w:ascii="Arial" w:hAnsi="Arial" w:cs="Arial"/>
        </w:rPr>
        <w:t xml:space="preserve">, </w:t>
      </w:r>
      <w:r w:rsidR="008D30A6">
        <w:rPr>
          <w:rFonts w:ascii="Arial" w:hAnsi="Arial" w:cs="Arial"/>
        </w:rPr>
        <w:t>establishing a</w:t>
      </w:r>
      <w:r w:rsidR="00664B98">
        <w:rPr>
          <w:rFonts w:ascii="Arial" w:hAnsi="Arial" w:cs="Arial"/>
        </w:rPr>
        <w:t xml:space="preserve"> secure base for the child to begin t</w:t>
      </w:r>
      <w:r w:rsidR="001A7E0F">
        <w:rPr>
          <w:rFonts w:ascii="Arial" w:hAnsi="Arial" w:cs="Arial"/>
        </w:rPr>
        <w:t>he</w:t>
      </w:r>
      <w:r w:rsidR="00664B98">
        <w:rPr>
          <w:rFonts w:ascii="Arial" w:hAnsi="Arial" w:cs="Arial"/>
        </w:rPr>
        <w:t xml:space="preserve"> explore the outside world.</w:t>
      </w:r>
      <w:r w:rsidR="008D30A6">
        <w:rPr>
          <w:rFonts w:ascii="Arial" w:hAnsi="Arial" w:cs="Arial"/>
        </w:rPr>
        <w:t xml:space="preserve"> Havin</w:t>
      </w:r>
      <w:r w:rsidR="00EF0E68">
        <w:rPr>
          <w:rFonts w:ascii="Arial" w:hAnsi="Arial" w:cs="Arial"/>
        </w:rPr>
        <w:t>g</w:t>
      </w:r>
      <w:r w:rsidR="008D30A6">
        <w:rPr>
          <w:rFonts w:ascii="Arial" w:hAnsi="Arial" w:cs="Arial"/>
        </w:rPr>
        <w:t xml:space="preserve"> a critical perspective upon the literature regarding this matter that comes along with </w:t>
      </w:r>
      <w:r w:rsidR="0004609B">
        <w:rPr>
          <w:rFonts w:ascii="Arial" w:hAnsi="Arial" w:cs="Arial"/>
        </w:rPr>
        <w:t>postpartum</w:t>
      </w:r>
      <w:r w:rsidR="008D30A6">
        <w:rPr>
          <w:rFonts w:ascii="Arial" w:hAnsi="Arial" w:cs="Arial"/>
        </w:rPr>
        <w:t xml:space="preserve"> depression, it can be discovered that this state </w:t>
      </w:r>
      <w:r w:rsidR="0032629C">
        <w:rPr>
          <w:rFonts w:ascii="Arial" w:hAnsi="Arial" w:cs="Arial"/>
        </w:rPr>
        <w:t>of mind</w:t>
      </w:r>
      <w:r w:rsidR="008D30A6">
        <w:rPr>
          <w:rFonts w:ascii="Arial" w:hAnsi="Arial" w:cs="Arial"/>
        </w:rPr>
        <w:t xml:space="preserve"> the mother finds herself in is affecting the </w:t>
      </w:r>
      <w:r w:rsidR="0004609B">
        <w:rPr>
          <w:rFonts w:ascii="Arial" w:hAnsi="Arial" w:cs="Arial"/>
        </w:rPr>
        <w:t>infant</w:t>
      </w:r>
      <w:r w:rsidR="008D30A6">
        <w:rPr>
          <w:rFonts w:ascii="Arial" w:hAnsi="Arial" w:cs="Arial"/>
        </w:rPr>
        <w:t xml:space="preserve"> in some ways that can be hard to fix in the future. Because of the constant mood swings, sadness, anxiety</w:t>
      </w:r>
      <w:r w:rsidR="0017007A">
        <w:rPr>
          <w:rFonts w:ascii="Arial" w:hAnsi="Arial" w:cs="Arial"/>
        </w:rPr>
        <w:t xml:space="preserve"> that she experience</w:t>
      </w:r>
      <w:r w:rsidR="0004609B">
        <w:rPr>
          <w:rFonts w:ascii="Arial" w:hAnsi="Arial" w:cs="Arial"/>
        </w:rPr>
        <w:t>s</w:t>
      </w:r>
      <w:r w:rsidR="0066625D">
        <w:rPr>
          <w:rFonts w:ascii="Arial" w:hAnsi="Arial" w:cs="Arial"/>
        </w:rPr>
        <w:t>, these things can be transmitted to the chil</w:t>
      </w:r>
      <w:r w:rsidR="00E50114">
        <w:rPr>
          <w:rFonts w:ascii="Arial" w:hAnsi="Arial" w:cs="Arial"/>
        </w:rPr>
        <w:t xml:space="preserve">d, and he can experience in the future such emotions. Furthermore, </w:t>
      </w:r>
      <w:proofErr w:type="spellStart"/>
      <w:r w:rsidR="00656FC7" w:rsidRPr="00656FC7">
        <w:rPr>
          <w:rFonts w:ascii="Arial" w:hAnsi="Arial" w:cs="Arial"/>
        </w:rPr>
        <w:t>Tronick</w:t>
      </w:r>
      <w:proofErr w:type="spellEnd"/>
      <w:r w:rsidR="00656FC7" w:rsidRPr="00656FC7">
        <w:rPr>
          <w:rFonts w:ascii="Arial" w:hAnsi="Arial" w:cs="Arial"/>
        </w:rPr>
        <w:t xml:space="preserve"> &amp; Weinberg</w:t>
      </w:r>
      <w:r w:rsidR="00656FC7">
        <w:rPr>
          <w:rFonts w:ascii="Arial" w:hAnsi="Arial" w:cs="Arial"/>
        </w:rPr>
        <w:t xml:space="preserve"> (</w:t>
      </w:r>
      <w:r w:rsidR="00656FC7" w:rsidRPr="00656FC7">
        <w:rPr>
          <w:rFonts w:ascii="Arial" w:hAnsi="Arial" w:cs="Arial"/>
        </w:rPr>
        <w:t>1997)</w:t>
      </w:r>
      <w:r w:rsidR="00656FC7">
        <w:rPr>
          <w:rFonts w:ascii="Arial" w:hAnsi="Arial" w:cs="Arial"/>
        </w:rPr>
        <w:t xml:space="preserve"> state that the if this bond between them i</w:t>
      </w:r>
      <w:r w:rsidR="00AF2D73">
        <w:rPr>
          <w:rFonts w:ascii="Arial" w:hAnsi="Arial" w:cs="Arial"/>
        </w:rPr>
        <w:t xml:space="preserve">s broken or has never </w:t>
      </w:r>
      <w:r w:rsidR="003F42DB">
        <w:rPr>
          <w:rFonts w:ascii="Arial" w:hAnsi="Arial" w:cs="Arial"/>
        </w:rPr>
        <w:t>existed</w:t>
      </w:r>
      <w:r w:rsidR="00AF2D73">
        <w:rPr>
          <w:rFonts w:ascii="Arial" w:hAnsi="Arial" w:cs="Arial"/>
        </w:rPr>
        <w:t xml:space="preserve">, then the consequences lead to insecure </w:t>
      </w:r>
      <w:r w:rsidR="003F42DB">
        <w:rPr>
          <w:rFonts w:ascii="Arial" w:hAnsi="Arial" w:cs="Arial"/>
        </w:rPr>
        <w:t>attachments</w:t>
      </w:r>
      <w:r w:rsidR="00AF2D73">
        <w:rPr>
          <w:rFonts w:ascii="Arial" w:hAnsi="Arial" w:cs="Arial"/>
        </w:rPr>
        <w:t xml:space="preserve"> that can be fe</w:t>
      </w:r>
      <w:r w:rsidR="003F42DB">
        <w:rPr>
          <w:rFonts w:ascii="Arial" w:hAnsi="Arial" w:cs="Arial"/>
        </w:rPr>
        <w:t>lt in the future.</w:t>
      </w:r>
    </w:p>
    <w:p w14:paraId="2219F6E7" w14:textId="091011C5" w:rsidR="00A314BF" w:rsidRDefault="005B0F92" w:rsidP="00252467">
      <w:pPr>
        <w:jc w:val="both"/>
        <w:rPr>
          <w:rFonts w:ascii="Arial" w:hAnsi="Arial" w:cs="Arial"/>
        </w:rPr>
      </w:pPr>
      <w:r>
        <w:rPr>
          <w:rFonts w:ascii="Arial" w:hAnsi="Arial" w:cs="Arial"/>
        </w:rPr>
        <w:t>As it has been</w:t>
      </w:r>
      <w:r w:rsidR="005233D3">
        <w:rPr>
          <w:rFonts w:ascii="Arial" w:hAnsi="Arial" w:cs="Arial"/>
        </w:rPr>
        <w:t xml:space="preserve"> mentioned before</w:t>
      </w:r>
      <w:r w:rsidR="006264F6">
        <w:rPr>
          <w:rFonts w:ascii="Arial" w:hAnsi="Arial" w:cs="Arial"/>
        </w:rPr>
        <w:t xml:space="preserve">, the cognitive development of the child is heavy affected. </w:t>
      </w:r>
      <w:r w:rsidR="00D50095">
        <w:rPr>
          <w:rFonts w:ascii="Arial" w:hAnsi="Arial" w:cs="Arial"/>
        </w:rPr>
        <w:t>Murray</w:t>
      </w:r>
      <w:r w:rsidR="003A119E">
        <w:rPr>
          <w:rFonts w:ascii="Arial" w:hAnsi="Arial" w:cs="Arial"/>
        </w:rPr>
        <w:t xml:space="preserve">, </w:t>
      </w:r>
      <w:r w:rsidR="003A119E" w:rsidRPr="003A119E">
        <w:rPr>
          <w:rFonts w:ascii="Arial" w:hAnsi="Arial" w:cs="Arial"/>
        </w:rPr>
        <w:t>Creswell</w:t>
      </w:r>
      <w:r w:rsidR="003A119E">
        <w:rPr>
          <w:rFonts w:ascii="Arial" w:hAnsi="Arial" w:cs="Arial"/>
        </w:rPr>
        <w:t xml:space="preserve"> &amp;</w:t>
      </w:r>
      <w:r w:rsidR="00D50095">
        <w:rPr>
          <w:rFonts w:ascii="Arial" w:hAnsi="Arial" w:cs="Arial"/>
        </w:rPr>
        <w:t xml:space="preserve"> Cooper (2009) state that th</w:t>
      </w:r>
      <w:r w:rsidR="00A045A4">
        <w:rPr>
          <w:rFonts w:ascii="Arial" w:hAnsi="Arial" w:cs="Arial"/>
        </w:rPr>
        <w:t>is stage of development is compromised</w:t>
      </w:r>
      <w:r w:rsidR="002B7825">
        <w:rPr>
          <w:rFonts w:ascii="Arial" w:hAnsi="Arial" w:cs="Arial"/>
        </w:rPr>
        <w:t xml:space="preserve">, </w:t>
      </w:r>
      <w:r w:rsidR="006A1A4A">
        <w:rPr>
          <w:rFonts w:ascii="Arial" w:hAnsi="Arial" w:cs="Arial"/>
        </w:rPr>
        <w:t xml:space="preserve">in the sense that there are a lot of behavioural disturbances. </w:t>
      </w:r>
      <w:r w:rsidR="0083268C">
        <w:rPr>
          <w:rFonts w:ascii="Arial" w:hAnsi="Arial" w:cs="Arial"/>
        </w:rPr>
        <w:t xml:space="preserve">The depressed mothers are reluctant in </w:t>
      </w:r>
      <w:r w:rsidR="0032629C">
        <w:rPr>
          <w:rFonts w:ascii="Arial" w:hAnsi="Arial" w:cs="Arial"/>
        </w:rPr>
        <w:t>breastfeeding</w:t>
      </w:r>
      <w:r w:rsidR="0083268C">
        <w:rPr>
          <w:rFonts w:ascii="Arial" w:hAnsi="Arial" w:cs="Arial"/>
        </w:rPr>
        <w:t xml:space="preserve"> their children </w:t>
      </w:r>
      <w:r w:rsidR="000175FC" w:rsidRPr="000175FC">
        <w:rPr>
          <w:rFonts w:ascii="Arial" w:hAnsi="Arial" w:cs="Arial"/>
        </w:rPr>
        <w:t>(</w:t>
      </w:r>
      <w:proofErr w:type="spellStart"/>
      <w:r w:rsidR="000175FC" w:rsidRPr="000175FC">
        <w:rPr>
          <w:rFonts w:ascii="Arial" w:hAnsi="Arial" w:cs="Arial"/>
        </w:rPr>
        <w:t>Livingood</w:t>
      </w:r>
      <w:proofErr w:type="spellEnd"/>
      <w:r w:rsidR="000175FC" w:rsidRPr="000175FC">
        <w:rPr>
          <w:rFonts w:ascii="Arial" w:hAnsi="Arial" w:cs="Arial"/>
        </w:rPr>
        <w:t xml:space="preserve">, Dean, &amp; </w:t>
      </w:r>
      <w:r w:rsidR="0032629C" w:rsidRPr="000175FC">
        <w:rPr>
          <w:rFonts w:ascii="Arial" w:hAnsi="Arial" w:cs="Arial"/>
        </w:rPr>
        <w:t>Smith, 1983</w:t>
      </w:r>
      <w:r w:rsidR="000175FC">
        <w:rPr>
          <w:rFonts w:ascii="Arial" w:hAnsi="Arial" w:cs="Arial"/>
        </w:rPr>
        <w:t xml:space="preserve">) and by the time the child </w:t>
      </w:r>
      <w:r w:rsidR="0032629C">
        <w:rPr>
          <w:rFonts w:ascii="Arial" w:hAnsi="Arial" w:cs="Arial"/>
        </w:rPr>
        <w:t>reaches</w:t>
      </w:r>
      <w:r w:rsidR="000175FC">
        <w:rPr>
          <w:rFonts w:ascii="Arial" w:hAnsi="Arial" w:cs="Arial"/>
        </w:rPr>
        <w:t xml:space="preserve"> the age of 4</w:t>
      </w:r>
      <w:r w:rsidR="0032629C">
        <w:rPr>
          <w:rFonts w:ascii="Arial" w:hAnsi="Arial" w:cs="Arial"/>
        </w:rPr>
        <w:t xml:space="preserve">, there are significant intellectual deficits (Coghill et al., 1986). </w:t>
      </w:r>
      <w:r w:rsidR="00A21A07">
        <w:rPr>
          <w:rFonts w:ascii="Arial" w:hAnsi="Arial" w:cs="Arial"/>
        </w:rPr>
        <w:t xml:space="preserve">With this information, the literature review, even though a little outdated, it confirms the implications of postnatal depression and </w:t>
      </w:r>
      <w:r w:rsidR="000B19DE">
        <w:rPr>
          <w:rFonts w:ascii="Arial" w:hAnsi="Arial" w:cs="Arial"/>
        </w:rPr>
        <w:t>overall,</w:t>
      </w:r>
      <w:r w:rsidR="0075338B">
        <w:rPr>
          <w:rFonts w:ascii="Arial" w:hAnsi="Arial" w:cs="Arial"/>
        </w:rPr>
        <w:t xml:space="preserve"> the </w:t>
      </w:r>
      <w:r w:rsidR="000B19DE">
        <w:rPr>
          <w:rFonts w:ascii="Arial" w:hAnsi="Arial" w:cs="Arial"/>
        </w:rPr>
        <w:t>consequences</w:t>
      </w:r>
      <w:r w:rsidR="0075338B">
        <w:rPr>
          <w:rFonts w:ascii="Arial" w:hAnsi="Arial" w:cs="Arial"/>
        </w:rPr>
        <w:t xml:space="preserve"> of this mental state on what should be the most important </w:t>
      </w:r>
      <w:r w:rsidR="000B19DE">
        <w:rPr>
          <w:rFonts w:ascii="Arial" w:hAnsi="Arial" w:cs="Arial"/>
        </w:rPr>
        <w:t xml:space="preserve">person in the life of a mother: the child. The child is the one who is experiencing </w:t>
      </w:r>
      <w:r w:rsidR="002F18E9">
        <w:rPr>
          <w:rFonts w:ascii="Arial" w:hAnsi="Arial" w:cs="Arial"/>
        </w:rPr>
        <w:t>first-hand</w:t>
      </w:r>
      <w:r w:rsidR="000B19DE">
        <w:rPr>
          <w:rFonts w:ascii="Arial" w:hAnsi="Arial" w:cs="Arial"/>
        </w:rPr>
        <w:t xml:space="preserve"> the depression that the mother is going through </w:t>
      </w:r>
      <w:r w:rsidR="002F18E9">
        <w:rPr>
          <w:rFonts w:ascii="Arial" w:hAnsi="Arial" w:cs="Arial"/>
        </w:rPr>
        <w:t xml:space="preserve">and the one that can be affected by this </w:t>
      </w:r>
      <w:r w:rsidR="00771B15">
        <w:rPr>
          <w:rFonts w:ascii="Arial" w:hAnsi="Arial" w:cs="Arial"/>
        </w:rPr>
        <w:t>during childhood, or during their entire life.</w:t>
      </w:r>
    </w:p>
    <w:p w14:paraId="2E6734F5" w14:textId="4867694E" w:rsidR="00AB0DCA" w:rsidRDefault="00AB0DCA" w:rsidP="00252467">
      <w:pPr>
        <w:jc w:val="both"/>
        <w:rPr>
          <w:rFonts w:ascii="Arial" w:hAnsi="Arial" w:cs="Arial"/>
        </w:rPr>
      </w:pPr>
    </w:p>
    <w:p w14:paraId="423FA80F" w14:textId="01A6A6C1" w:rsidR="00AB0DCA" w:rsidRDefault="00AB0DCA" w:rsidP="00252467">
      <w:pPr>
        <w:jc w:val="both"/>
        <w:rPr>
          <w:rFonts w:ascii="Arial" w:hAnsi="Arial" w:cs="Arial"/>
        </w:rPr>
      </w:pPr>
      <w:r>
        <w:rPr>
          <w:rFonts w:ascii="Arial" w:hAnsi="Arial" w:cs="Arial"/>
        </w:rPr>
        <w:t xml:space="preserve">3. Management of the </w:t>
      </w:r>
      <w:r w:rsidR="007E4690">
        <w:rPr>
          <w:rFonts w:ascii="Arial" w:hAnsi="Arial" w:cs="Arial"/>
        </w:rPr>
        <w:t>Postpartum Depression</w:t>
      </w:r>
      <w:r w:rsidR="008D202C">
        <w:rPr>
          <w:rFonts w:ascii="Arial" w:hAnsi="Arial" w:cs="Arial"/>
        </w:rPr>
        <w:t xml:space="preserve"> </w:t>
      </w:r>
    </w:p>
    <w:p w14:paraId="47FDF6A0" w14:textId="20C5617C" w:rsidR="00EB23DC" w:rsidRDefault="00CC531E" w:rsidP="00252467">
      <w:pPr>
        <w:jc w:val="both"/>
        <w:rPr>
          <w:rFonts w:ascii="Arial" w:hAnsi="Arial" w:cs="Arial"/>
        </w:rPr>
      </w:pPr>
      <w:r>
        <w:rPr>
          <w:rFonts w:ascii="Arial" w:hAnsi="Arial" w:cs="Arial"/>
        </w:rPr>
        <w:t xml:space="preserve">While looking over the causes and the impact of postpartum depression, the question left always refers to how </w:t>
      </w:r>
      <w:r w:rsidR="00AA3A97">
        <w:rPr>
          <w:rFonts w:ascii="Arial" w:hAnsi="Arial" w:cs="Arial"/>
        </w:rPr>
        <w:t>it can</w:t>
      </w:r>
      <w:r>
        <w:rPr>
          <w:rFonts w:ascii="Arial" w:hAnsi="Arial" w:cs="Arial"/>
        </w:rPr>
        <w:t xml:space="preserve"> be discovered or how it can be treated.</w:t>
      </w:r>
      <w:r w:rsidR="00960843">
        <w:rPr>
          <w:rFonts w:ascii="Arial" w:hAnsi="Arial" w:cs="Arial"/>
        </w:rPr>
        <w:t xml:space="preserve"> 10-15% of the women who are </w:t>
      </w:r>
      <w:r w:rsidR="0006750D">
        <w:rPr>
          <w:rFonts w:ascii="Arial" w:hAnsi="Arial" w:cs="Arial"/>
        </w:rPr>
        <w:t xml:space="preserve">confronting postpartum depression are experiencing </w:t>
      </w:r>
      <w:r w:rsidR="00AA3A97">
        <w:rPr>
          <w:rFonts w:ascii="Arial" w:hAnsi="Arial" w:cs="Arial"/>
        </w:rPr>
        <w:t>much more intense symptoms</w:t>
      </w:r>
      <w:r w:rsidR="0048156C">
        <w:rPr>
          <w:rFonts w:ascii="Arial" w:hAnsi="Arial" w:cs="Arial"/>
        </w:rPr>
        <w:t xml:space="preserve"> (</w:t>
      </w:r>
      <w:proofErr w:type="spellStart"/>
      <w:r w:rsidR="0048156C">
        <w:rPr>
          <w:rFonts w:ascii="Arial" w:hAnsi="Arial" w:cs="Arial"/>
        </w:rPr>
        <w:t>Craske</w:t>
      </w:r>
      <w:proofErr w:type="spellEnd"/>
      <w:r w:rsidR="0048156C">
        <w:rPr>
          <w:rFonts w:ascii="Arial" w:hAnsi="Arial" w:cs="Arial"/>
        </w:rPr>
        <w:t xml:space="preserve">, 2003). </w:t>
      </w:r>
      <w:r w:rsidR="0064690D">
        <w:rPr>
          <w:rFonts w:ascii="Arial" w:hAnsi="Arial" w:cs="Arial"/>
        </w:rPr>
        <w:t xml:space="preserve">That is why, after the postpartum depression is </w:t>
      </w:r>
      <w:r w:rsidR="007C570A">
        <w:rPr>
          <w:rFonts w:ascii="Arial" w:hAnsi="Arial" w:cs="Arial"/>
        </w:rPr>
        <w:t>legitimately</w:t>
      </w:r>
      <w:r w:rsidR="0064690D">
        <w:rPr>
          <w:rFonts w:ascii="Arial" w:hAnsi="Arial" w:cs="Arial"/>
        </w:rPr>
        <w:t xml:space="preserve"> </w:t>
      </w:r>
      <w:r w:rsidR="002E3554">
        <w:rPr>
          <w:rFonts w:ascii="Arial" w:hAnsi="Arial" w:cs="Arial"/>
        </w:rPr>
        <w:t xml:space="preserve">discovered by specialists, the management of the depression </w:t>
      </w:r>
      <w:r w:rsidR="001E3F4E">
        <w:rPr>
          <w:rFonts w:ascii="Arial" w:hAnsi="Arial" w:cs="Arial"/>
        </w:rPr>
        <w:t xml:space="preserve">can be easily recognised and </w:t>
      </w:r>
      <w:r w:rsidR="00EB23DC">
        <w:rPr>
          <w:rFonts w:ascii="Arial" w:hAnsi="Arial" w:cs="Arial"/>
        </w:rPr>
        <w:t xml:space="preserve">applied by the mothers in the search of trying to get better for both them and their child. </w:t>
      </w:r>
    </w:p>
    <w:p w14:paraId="1BFF1D1B" w14:textId="313D60B1" w:rsidR="00C437E2" w:rsidRDefault="00C437E2" w:rsidP="00252467">
      <w:pPr>
        <w:jc w:val="both"/>
        <w:rPr>
          <w:rFonts w:ascii="Arial" w:hAnsi="Arial" w:cs="Arial"/>
        </w:rPr>
      </w:pPr>
      <w:r>
        <w:rPr>
          <w:rFonts w:ascii="Arial" w:hAnsi="Arial" w:cs="Arial"/>
        </w:rPr>
        <w:t>The first</w:t>
      </w:r>
      <w:r w:rsidR="008D202C">
        <w:rPr>
          <w:rFonts w:ascii="Arial" w:hAnsi="Arial" w:cs="Arial"/>
        </w:rPr>
        <w:t xml:space="preserve"> intervention of </w:t>
      </w:r>
      <w:r w:rsidR="001265E6">
        <w:rPr>
          <w:rFonts w:ascii="Arial" w:hAnsi="Arial" w:cs="Arial"/>
        </w:rPr>
        <w:t xml:space="preserve">postpartum depression </w:t>
      </w:r>
      <w:r w:rsidR="008D202C">
        <w:rPr>
          <w:rFonts w:ascii="Arial" w:hAnsi="Arial" w:cs="Arial"/>
        </w:rPr>
        <w:t xml:space="preserve">that can be applied and it can manage to </w:t>
      </w:r>
      <w:r w:rsidR="00F3013E">
        <w:rPr>
          <w:rFonts w:ascii="Arial" w:hAnsi="Arial" w:cs="Arial"/>
        </w:rPr>
        <w:t>keep the</w:t>
      </w:r>
      <w:r w:rsidR="00B921B2">
        <w:rPr>
          <w:rFonts w:ascii="Arial" w:hAnsi="Arial" w:cs="Arial"/>
        </w:rPr>
        <w:t xml:space="preserve"> depression under control or even contribute to a healing is the </w:t>
      </w:r>
      <w:r w:rsidR="007C570A">
        <w:rPr>
          <w:rFonts w:ascii="Arial" w:hAnsi="Arial" w:cs="Arial"/>
        </w:rPr>
        <w:t>psychological intervention</w:t>
      </w:r>
      <w:r w:rsidR="00914D7D">
        <w:rPr>
          <w:rFonts w:ascii="Arial" w:hAnsi="Arial" w:cs="Arial"/>
        </w:rPr>
        <w:t xml:space="preserve"> such</w:t>
      </w:r>
      <w:r w:rsidR="006D47E2">
        <w:rPr>
          <w:rFonts w:ascii="Arial" w:hAnsi="Arial" w:cs="Arial"/>
        </w:rPr>
        <w:t xml:space="preserve"> </w:t>
      </w:r>
      <w:r w:rsidR="007C570A">
        <w:rPr>
          <w:rFonts w:ascii="Arial" w:hAnsi="Arial" w:cs="Arial"/>
        </w:rPr>
        <w:t>as support</w:t>
      </w:r>
      <w:r w:rsidR="006D47E2">
        <w:rPr>
          <w:rFonts w:ascii="Arial" w:hAnsi="Arial" w:cs="Arial"/>
        </w:rPr>
        <w:t xml:space="preserve"> groups</w:t>
      </w:r>
      <w:r w:rsidR="003336BE">
        <w:rPr>
          <w:rFonts w:ascii="Arial" w:hAnsi="Arial" w:cs="Arial"/>
        </w:rPr>
        <w:t xml:space="preserve"> (Beck, Records &amp; </w:t>
      </w:r>
      <w:r w:rsidR="00B404A8">
        <w:rPr>
          <w:rFonts w:ascii="Arial" w:hAnsi="Arial" w:cs="Arial"/>
        </w:rPr>
        <w:t>Rice, 2006) state that the</w:t>
      </w:r>
      <w:r w:rsidR="000104D4">
        <w:rPr>
          <w:rFonts w:ascii="Arial" w:hAnsi="Arial" w:cs="Arial"/>
        </w:rPr>
        <w:t xml:space="preserve">se support group are beneficial to mothers </w:t>
      </w:r>
      <w:r w:rsidR="003D7B93">
        <w:rPr>
          <w:rFonts w:ascii="Arial" w:hAnsi="Arial" w:cs="Arial"/>
        </w:rPr>
        <w:t xml:space="preserve">that this state that they find themselves in can be something that they can overcome, offering them hope and total support. The mothers do not feel alone anymore, </w:t>
      </w:r>
      <w:r w:rsidR="003D7B93">
        <w:rPr>
          <w:rFonts w:ascii="Arial" w:hAnsi="Arial" w:cs="Arial"/>
        </w:rPr>
        <w:lastRenderedPageBreak/>
        <w:t xml:space="preserve">as they can </w:t>
      </w:r>
      <w:r w:rsidR="007C570A">
        <w:rPr>
          <w:rFonts w:ascii="Arial" w:hAnsi="Arial" w:cs="Arial"/>
        </w:rPr>
        <w:t>realize</w:t>
      </w:r>
      <w:r w:rsidR="003D7B93">
        <w:rPr>
          <w:rFonts w:ascii="Arial" w:hAnsi="Arial" w:cs="Arial"/>
        </w:rPr>
        <w:t xml:space="preserve"> that they are not the only ones who have to deal with such state of minds while they are also </w:t>
      </w:r>
      <w:r w:rsidR="007C570A">
        <w:rPr>
          <w:rFonts w:ascii="Arial" w:hAnsi="Arial" w:cs="Arial"/>
        </w:rPr>
        <w:t>receiving</w:t>
      </w:r>
      <w:r w:rsidR="003D7B93">
        <w:rPr>
          <w:rFonts w:ascii="Arial" w:hAnsi="Arial" w:cs="Arial"/>
        </w:rPr>
        <w:t xml:space="preserve"> from specialists </w:t>
      </w:r>
      <w:r w:rsidR="007C570A">
        <w:rPr>
          <w:rFonts w:ascii="Arial" w:hAnsi="Arial" w:cs="Arial"/>
        </w:rPr>
        <w:t>coping strategies and encouragement</w:t>
      </w:r>
      <w:r w:rsidR="00CF3ED9">
        <w:rPr>
          <w:rFonts w:ascii="Arial" w:hAnsi="Arial" w:cs="Arial"/>
        </w:rPr>
        <w:t xml:space="preserve"> (</w:t>
      </w:r>
      <w:proofErr w:type="spellStart"/>
      <w:r w:rsidR="00CF3ED9">
        <w:rPr>
          <w:rFonts w:ascii="Arial" w:hAnsi="Arial" w:cs="Arial"/>
        </w:rPr>
        <w:t>Fishel</w:t>
      </w:r>
      <w:proofErr w:type="spellEnd"/>
      <w:r w:rsidR="00CF3ED9">
        <w:rPr>
          <w:rFonts w:ascii="Arial" w:hAnsi="Arial" w:cs="Arial"/>
        </w:rPr>
        <w:t>, 2004).</w:t>
      </w:r>
    </w:p>
    <w:p w14:paraId="53CF5B50" w14:textId="3ABA3510" w:rsidR="003B5094" w:rsidRDefault="007C570A" w:rsidP="00252467">
      <w:pPr>
        <w:jc w:val="both"/>
        <w:rPr>
          <w:rFonts w:ascii="Arial" w:hAnsi="Arial" w:cs="Arial"/>
        </w:rPr>
      </w:pPr>
      <w:r>
        <w:rPr>
          <w:rFonts w:ascii="Arial" w:hAnsi="Arial" w:cs="Arial"/>
        </w:rPr>
        <w:t>Another intervention that can be</w:t>
      </w:r>
      <w:r w:rsidR="00462A15">
        <w:rPr>
          <w:rFonts w:ascii="Arial" w:hAnsi="Arial" w:cs="Arial"/>
        </w:rPr>
        <w:t xml:space="preserve"> implied when a mother suffers from </w:t>
      </w:r>
      <w:r w:rsidR="001265E6">
        <w:rPr>
          <w:rFonts w:ascii="Arial" w:hAnsi="Arial" w:cs="Arial"/>
        </w:rPr>
        <w:t>postpartum depression</w:t>
      </w:r>
      <w:r w:rsidR="00462A15">
        <w:rPr>
          <w:rFonts w:ascii="Arial" w:hAnsi="Arial" w:cs="Arial"/>
        </w:rPr>
        <w:t xml:space="preserve"> is </w:t>
      </w:r>
      <w:r w:rsidR="00E92B32">
        <w:rPr>
          <w:rFonts w:ascii="Arial" w:hAnsi="Arial" w:cs="Arial"/>
        </w:rPr>
        <w:t xml:space="preserve">interpersonal psychotherapy, which is split into 3 conceptualized steps: </w:t>
      </w:r>
      <w:r w:rsidR="001138E2">
        <w:rPr>
          <w:rFonts w:ascii="Arial" w:hAnsi="Arial" w:cs="Arial"/>
        </w:rPr>
        <w:t xml:space="preserve">symptom formation, social </w:t>
      </w:r>
      <w:r w:rsidR="005A529A">
        <w:rPr>
          <w:rFonts w:ascii="Arial" w:hAnsi="Arial" w:cs="Arial"/>
        </w:rPr>
        <w:t>functioning,</w:t>
      </w:r>
      <w:r w:rsidR="001138E2">
        <w:rPr>
          <w:rFonts w:ascii="Arial" w:hAnsi="Arial" w:cs="Arial"/>
        </w:rPr>
        <w:t xml:space="preserve"> and personal contribution</w:t>
      </w:r>
      <w:r w:rsidR="003E4723">
        <w:rPr>
          <w:rFonts w:ascii="Arial" w:hAnsi="Arial" w:cs="Arial"/>
        </w:rPr>
        <w:t xml:space="preserve">. </w:t>
      </w:r>
      <w:r w:rsidR="00FC41F5">
        <w:rPr>
          <w:rFonts w:ascii="Arial" w:hAnsi="Arial" w:cs="Arial"/>
        </w:rPr>
        <w:t xml:space="preserve">In an </w:t>
      </w:r>
      <w:r w:rsidR="005A529A">
        <w:rPr>
          <w:rFonts w:ascii="Arial" w:hAnsi="Arial" w:cs="Arial"/>
        </w:rPr>
        <w:t>exemplified</w:t>
      </w:r>
      <w:r w:rsidR="00FC41F5">
        <w:rPr>
          <w:rFonts w:ascii="Arial" w:hAnsi="Arial" w:cs="Arial"/>
        </w:rPr>
        <w:t xml:space="preserve"> matter, this intervention </w:t>
      </w:r>
      <w:r w:rsidR="00FB2F60">
        <w:rPr>
          <w:rFonts w:ascii="Arial" w:hAnsi="Arial" w:cs="Arial"/>
        </w:rPr>
        <w:t xml:space="preserve">represents a method in which both specialists and women are focusing more on the </w:t>
      </w:r>
      <w:r w:rsidR="005A529A">
        <w:rPr>
          <w:rFonts w:ascii="Arial" w:hAnsi="Arial" w:cs="Arial"/>
        </w:rPr>
        <w:t>interpersonal</w:t>
      </w:r>
      <w:r w:rsidR="00FB2F60">
        <w:rPr>
          <w:rFonts w:ascii="Arial" w:hAnsi="Arial" w:cs="Arial"/>
        </w:rPr>
        <w:t xml:space="preserve"> relationships </w:t>
      </w:r>
      <w:r w:rsidR="004C77D9">
        <w:rPr>
          <w:rFonts w:ascii="Arial" w:hAnsi="Arial" w:cs="Arial"/>
        </w:rPr>
        <w:t>that focus on changing roles and not on the depression itself (</w:t>
      </w:r>
      <w:proofErr w:type="spellStart"/>
      <w:r w:rsidR="005A529A">
        <w:rPr>
          <w:rFonts w:ascii="Arial" w:hAnsi="Arial" w:cs="Arial"/>
        </w:rPr>
        <w:t>Nonacs</w:t>
      </w:r>
      <w:proofErr w:type="spellEnd"/>
      <w:r w:rsidR="005A529A">
        <w:rPr>
          <w:rFonts w:ascii="Arial" w:hAnsi="Arial" w:cs="Arial"/>
        </w:rPr>
        <w:t xml:space="preserve"> &amp; Cohen, 1998).</w:t>
      </w:r>
      <w:r w:rsidR="00C51177">
        <w:rPr>
          <w:rFonts w:ascii="Arial" w:hAnsi="Arial" w:cs="Arial"/>
        </w:rPr>
        <w:t xml:space="preserve"> Cooper et al. (19</w:t>
      </w:r>
      <w:r w:rsidR="00F2751A">
        <w:rPr>
          <w:rFonts w:ascii="Arial" w:hAnsi="Arial" w:cs="Arial"/>
        </w:rPr>
        <w:t>99</w:t>
      </w:r>
      <w:r w:rsidR="00C51177">
        <w:rPr>
          <w:rFonts w:ascii="Arial" w:hAnsi="Arial" w:cs="Arial"/>
        </w:rPr>
        <w:t xml:space="preserve">) </w:t>
      </w:r>
      <w:r w:rsidR="003B5094">
        <w:rPr>
          <w:rFonts w:ascii="Arial" w:hAnsi="Arial" w:cs="Arial"/>
        </w:rPr>
        <w:t>state that a study from the UK</w:t>
      </w:r>
      <w:r w:rsidR="00547350">
        <w:rPr>
          <w:rFonts w:ascii="Arial" w:hAnsi="Arial" w:cs="Arial"/>
        </w:rPr>
        <w:t xml:space="preserve"> found that three home visits </w:t>
      </w:r>
      <w:r w:rsidR="008B58B8">
        <w:rPr>
          <w:rFonts w:ascii="Arial" w:hAnsi="Arial" w:cs="Arial"/>
        </w:rPr>
        <w:t xml:space="preserve">from specialists that focus on </w:t>
      </w:r>
      <w:r w:rsidR="009113C8">
        <w:rPr>
          <w:rFonts w:ascii="Arial" w:hAnsi="Arial" w:cs="Arial"/>
        </w:rPr>
        <w:t xml:space="preserve">counselling </w:t>
      </w:r>
      <w:r w:rsidR="00865554">
        <w:rPr>
          <w:rFonts w:ascii="Arial" w:hAnsi="Arial" w:cs="Arial"/>
        </w:rPr>
        <w:t>techniques</w:t>
      </w:r>
      <w:r w:rsidR="009113C8">
        <w:rPr>
          <w:rFonts w:ascii="Arial" w:hAnsi="Arial" w:cs="Arial"/>
        </w:rPr>
        <w:t xml:space="preserve"> have been benefic</w:t>
      </w:r>
      <w:r w:rsidR="00865554">
        <w:rPr>
          <w:rFonts w:ascii="Arial" w:hAnsi="Arial" w:cs="Arial"/>
        </w:rPr>
        <w:t>ial in accelerating the process of recovering for the mothers that suffer from it</w:t>
      </w:r>
      <w:r w:rsidR="00E971AB">
        <w:rPr>
          <w:rFonts w:ascii="Arial" w:hAnsi="Arial" w:cs="Arial"/>
        </w:rPr>
        <w:t xml:space="preserve"> and </w:t>
      </w:r>
      <w:r w:rsidR="00E656AB">
        <w:rPr>
          <w:rFonts w:ascii="Arial" w:hAnsi="Arial" w:cs="Arial"/>
        </w:rPr>
        <w:t>also prevent suicidal thoughts</w:t>
      </w:r>
      <w:r w:rsidR="00865554">
        <w:rPr>
          <w:rFonts w:ascii="Arial" w:hAnsi="Arial" w:cs="Arial"/>
        </w:rPr>
        <w:t>.</w:t>
      </w:r>
    </w:p>
    <w:p w14:paraId="71FD38EC" w14:textId="22262083" w:rsidR="00865554" w:rsidRDefault="00865554" w:rsidP="00252467">
      <w:pPr>
        <w:jc w:val="both"/>
        <w:rPr>
          <w:rFonts w:ascii="Arial" w:hAnsi="Arial" w:cs="Arial"/>
        </w:rPr>
      </w:pPr>
      <w:r>
        <w:rPr>
          <w:rFonts w:ascii="Arial" w:hAnsi="Arial" w:cs="Arial"/>
        </w:rPr>
        <w:t xml:space="preserve">Therefore, the management of postpartum depression it is a combination of </w:t>
      </w:r>
      <w:r w:rsidR="00AC467C">
        <w:rPr>
          <w:rFonts w:ascii="Arial" w:hAnsi="Arial" w:cs="Arial"/>
        </w:rPr>
        <w:t>psychological</w:t>
      </w:r>
      <w:r w:rsidR="00D616FC">
        <w:rPr>
          <w:rFonts w:ascii="Arial" w:hAnsi="Arial" w:cs="Arial"/>
        </w:rPr>
        <w:t xml:space="preserve"> or </w:t>
      </w:r>
      <w:r w:rsidR="00AE3657">
        <w:rPr>
          <w:rFonts w:ascii="Arial" w:hAnsi="Arial" w:cs="Arial"/>
        </w:rPr>
        <w:t>interpersonal</w:t>
      </w:r>
      <w:r w:rsidR="00D616FC">
        <w:rPr>
          <w:rFonts w:ascii="Arial" w:hAnsi="Arial" w:cs="Arial"/>
        </w:rPr>
        <w:t xml:space="preserve"> interventions</w:t>
      </w:r>
      <w:r w:rsidR="00AE3657">
        <w:rPr>
          <w:rFonts w:ascii="Arial" w:hAnsi="Arial" w:cs="Arial"/>
        </w:rPr>
        <w:t xml:space="preserve">, </w:t>
      </w:r>
      <w:r w:rsidR="00D616FC">
        <w:rPr>
          <w:rFonts w:ascii="Arial" w:hAnsi="Arial" w:cs="Arial"/>
        </w:rPr>
        <w:t>supportive and cognitive therapy, and complementary therapy</w:t>
      </w:r>
      <w:r w:rsidR="00AC467C">
        <w:rPr>
          <w:rFonts w:ascii="Arial" w:hAnsi="Arial" w:cs="Arial"/>
        </w:rPr>
        <w:t xml:space="preserve">. </w:t>
      </w:r>
      <w:r w:rsidR="00726B33">
        <w:rPr>
          <w:rFonts w:ascii="Arial" w:hAnsi="Arial" w:cs="Arial"/>
        </w:rPr>
        <w:t xml:space="preserve">In a critical context, the literature that has been reviewed has offered </w:t>
      </w:r>
      <w:r w:rsidR="00685651">
        <w:rPr>
          <w:rFonts w:ascii="Arial" w:hAnsi="Arial" w:cs="Arial"/>
        </w:rPr>
        <w:t>a broad description as well as specific details about the management of this medical condition. Women who suffer from postnatal depression use these interventions that have been mentioned and many others in the search of making sure that they receive all the help that they can so they can get better. Nonetheless, there are also cases of depressive states after giving birth that can lead to serious complications such as suicidal and harming thoughts, but they will be discussed in further paragraphs and used as an open discussion.</w:t>
      </w:r>
    </w:p>
    <w:p w14:paraId="2F00A7ED" w14:textId="2196EF24" w:rsidR="005A529A" w:rsidRDefault="005A529A" w:rsidP="00252467">
      <w:pPr>
        <w:jc w:val="both"/>
        <w:rPr>
          <w:rFonts w:ascii="Arial" w:hAnsi="Arial" w:cs="Arial"/>
        </w:rPr>
      </w:pPr>
    </w:p>
    <w:p w14:paraId="36610003" w14:textId="424A34F4" w:rsidR="00136FBC" w:rsidRDefault="00136FBC" w:rsidP="00252467">
      <w:pPr>
        <w:jc w:val="both"/>
        <w:rPr>
          <w:rFonts w:ascii="Arial" w:hAnsi="Arial" w:cs="Arial"/>
        </w:rPr>
      </w:pPr>
    </w:p>
    <w:p w14:paraId="04945349" w14:textId="0E0A7F02" w:rsidR="00136FBC" w:rsidRDefault="00136FBC" w:rsidP="00252467">
      <w:pPr>
        <w:jc w:val="both"/>
        <w:rPr>
          <w:rFonts w:ascii="Arial" w:hAnsi="Arial" w:cs="Arial"/>
        </w:rPr>
      </w:pPr>
    </w:p>
    <w:p w14:paraId="43B716EA" w14:textId="697653B7" w:rsidR="00136FBC" w:rsidRDefault="00136FBC" w:rsidP="00252467">
      <w:pPr>
        <w:jc w:val="both"/>
        <w:rPr>
          <w:rFonts w:ascii="Arial" w:hAnsi="Arial" w:cs="Arial"/>
        </w:rPr>
      </w:pPr>
      <w:r>
        <w:rPr>
          <w:rFonts w:ascii="Arial" w:hAnsi="Arial" w:cs="Arial"/>
        </w:rPr>
        <w:t>Methodology</w:t>
      </w:r>
    </w:p>
    <w:p w14:paraId="7B768239" w14:textId="77BB617D" w:rsidR="00136FBC" w:rsidRDefault="00A93CD0" w:rsidP="00252467">
      <w:pPr>
        <w:jc w:val="both"/>
        <w:rPr>
          <w:rFonts w:ascii="Arial" w:hAnsi="Arial" w:cs="Arial"/>
        </w:rPr>
      </w:pPr>
      <w:r>
        <w:rPr>
          <w:rFonts w:ascii="Arial" w:hAnsi="Arial" w:cs="Arial"/>
        </w:rPr>
        <w:t>1. Search Strategy</w:t>
      </w:r>
    </w:p>
    <w:p w14:paraId="3B996EEC" w14:textId="1A027666" w:rsidR="00FF26A7" w:rsidRDefault="000F1D88" w:rsidP="00252467">
      <w:pPr>
        <w:jc w:val="both"/>
        <w:rPr>
          <w:rFonts w:ascii="Arial" w:hAnsi="Arial" w:cs="Arial"/>
        </w:rPr>
      </w:pPr>
      <w:r>
        <w:rPr>
          <w:rFonts w:ascii="Arial" w:hAnsi="Arial" w:cs="Arial"/>
        </w:rPr>
        <w:t xml:space="preserve">The search strategy that I have used </w:t>
      </w:r>
      <w:r w:rsidR="00855C5C">
        <w:rPr>
          <w:rFonts w:ascii="Arial" w:hAnsi="Arial" w:cs="Arial"/>
        </w:rPr>
        <w:t>in regard to</w:t>
      </w:r>
      <w:r>
        <w:rPr>
          <w:rFonts w:ascii="Arial" w:hAnsi="Arial" w:cs="Arial"/>
        </w:rPr>
        <w:t xml:space="preserve"> the literature review that I have used in order prove my point was to try to find as many complex articles that are accredited by well-known journals and writers in the search of providing as much information as possible that offers details and insights upon this matter that can is considered to be very important, especially for women that confront this issue. </w:t>
      </w:r>
      <w:r w:rsidR="0059473D">
        <w:rPr>
          <w:rFonts w:ascii="Arial" w:hAnsi="Arial" w:cs="Arial"/>
        </w:rPr>
        <w:t xml:space="preserve">I have conducted the search by looking over </w:t>
      </w:r>
      <w:r w:rsidR="00A63A07">
        <w:rPr>
          <w:rFonts w:ascii="Arial" w:hAnsi="Arial" w:cs="Arial"/>
        </w:rPr>
        <w:t xml:space="preserve">some of the </w:t>
      </w:r>
      <w:r w:rsidR="00855C5C">
        <w:rPr>
          <w:rFonts w:ascii="Arial" w:hAnsi="Arial" w:cs="Arial"/>
        </w:rPr>
        <w:t>highest</w:t>
      </w:r>
      <w:r w:rsidR="00A63A07">
        <w:rPr>
          <w:rFonts w:ascii="Arial" w:hAnsi="Arial" w:cs="Arial"/>
        </w:rPr>
        <w:t xml:space="preserve"> profiled articles regarding all three </w:t>
      </w:r>
      <w:r w:rsidR="00224714">
        <w:rPr>
          <w:rFonts w:ascii="Arial" w:hAnsi="Arial" w:cs="Arial"/>
        </w:rPr>
        <w:t>subjects</w:t>
      </w:r>
      <w:r w:rsidR="00A63A07">
        <w:rPr>
          <w:rFonts w:ascii="Arial" w:hAnsi="Arial" w:cs="Arial"/>
        </w:rPr>
        <w:t xml:space="preserve"> of learning in postpartum depression. Who I consider to be the leading author in the literature review is Miller because he has been the one who has made me understand better the </w:t>
      </w:r>
      <w:r w:rsidR="00545632">
        <w:rPr>
          <w:rFonts w:ascii="Arial" w:hAnsi="Arial" w:cs="Arial"/>
        </w:rPr>
        <w:t>complexity</w:t>
      </w:r>
      <w:r w:rsidR="00A63A07">
        <w:rPr>
          <w:rFonts w:ascii="Arial" w:hAnsi="Arial" w:cs="Arial"/>
        </w:rPr>
        <w:t xml:space="preserve"> of the issue, as well as </w:t>
      </w:r>
      <w:r w:rsidR="002176FB">
        <w:rPr>
          <w:rFonts w:ascii="Arial" w:hAnsi="Arial" w:cs="Arial"/>
        </w:rPr>
        <w:t>he has offered us the best details that I have also use din reflecting the concept of postpartum depression</w:t>
      </w:r>
      <w:r w:rsidR="00EF0E68">
        <w:rPr>
          <w:rFonts w:ascii="Arial" w:hAnsi="Arial" w:cs="Arial"/>
        </w:rPr>
        <w:t xml:space="preserve"> as well as the implications of it.</w:t>
      </w:r>
      <w:r w:rsidR="00AC6B9B">
        <w:rPr>
          <w:rFonts w:ascii="Arial" w:hAnsi="Arial" w:cs="Arial"/>
        </w:rPr>
        <w:t xml:space="preserve"> Even though the years of publication of most articles can be considered outdated, the information that they contain can be considered fundaments of all reviews regarding this experience, causes, implications and management of it.</w:t>
      </w:r>
    </w:p>
    <w:p w14:paraId="1411721A" w14:textId="7C53125A" w:rsidR="00AC6B9B" w:rsidRDefault="00AC6B9B" w:rsidP="00252467">
      <w:pPr>
        <w:jc w:val="both"/>
        <w:rPr>
          <w:rFonts w:ascii="Arial" w:hAnsi="Arial" w:cs="Arial"/>
        </w:rPr>
      </w:pPr>
    </w:p>
    <w:p w14:paraId="19F40EC5" w14:textId="5ABD3B0C" w:rsidR="00AC6B9B" w:rsidRDefault="00AC6B9B" w:rsidP="00252467">
      <w:pPr>
        <w:jc w:val="both"/>
        <w:rPr>
          <w:rFonts w:ascii="Arial" w:hAnsi="Arial" w:cs="Arial"/>
        </w:rPr>
      </w:pPr>
      <w:r>
        <w:rPr>
          <w:rFonts w:ascii="Arial" w:hAnsi="Arial" w:cs="Arial"/>
        </w:rPr>
        <w:t>2.</w:t>
      </w:r>
      <w:r w:rsidR="00826464">
        <w:rPr>
          <w:rFonts w:ascii="Arial" w:hAnsi="Arial" w:cs="Arial"/>
        </w:rPr>
        <w:t xml:space="preserve"> Inclusion and </w:t>
      </w:r>
      <w:r w:rsidR="00EB632C">
        <w:rPr>
          <w:rFonts w:ascii="Arial" w:hAnsi="Arial" w:cs="Arial"/>
        </w:rPr>
        <w:t xml:space="preserve">Exclusion </w:t>
      </w:r>
      <w:r w:rsidR="00826464">
        <w:rPr>
          <w:rFonts w:ascii="Arial" w:hAnsi="Arial" w:cs="Arial"/>
        </w:rPr>
        <w:t>Strategy</w:t>
      </w:r>
    </w:p>
    <w:p w14:paraId="02AB84A8" w14:textId="39D9D3DC" w:rsidR="00826464" w:rsidRDefault="00DD4EBC" w:rsidP="00252467">
      <w:pPr>
        <w:jc w:val="both"/>
        <w:rPr>
          <w:rFonts w:ascii="Arial" w:hAnsi="Arial" w:cs="Arial"/>
        </w:rPr>
      </w:pPr>
      <w:r>
        <w:rPr>
          <w:rFonts w:ascii="Arial" w:hAnsi="Arial" w:cs="Arial"/>
        </w:rPr>
        <w:t>I ha</w:t>
      </w:r>
      <w:r w:rsidR="008F6043">
        <w:rPr>
          <w:rFonts w:ascii="Arial" w:hAnsi="Arial" w:cs="Arial"/>
        </w:rPr>
        <w:t>ve been using this strategy in order to</w:t>
      </w:r>
      <w:r w:rsidR="0062245B">
        <w:rPr>
          <w:rFonts w:ascii="Arial" w:hAnsi="Arial" w:cs="Arial"/>
        </w:rPr>
        <w:t xml:space="preserve"> make sure that the </w:t>
      </w:r>
      <w:r w:rsidR="00914BD6">
        <w:rPr>
          <w:rFonts w:ascii="Arial" w:hAnsi="Arial" w:cs="Arial"/>
        </w:rPr>
        <w:t xml:space="preserve">most appropriate literature </w:t>
      </w:r>
      <w:r w:rsidR="0097065C">
        <w:rPr>
          <w:rFonts w:ascii="Arial" w:hAnsi="Arial" w:cs="Arial"/>
        </w:rPr>
        <w:t xml:space="preserve">is applied and sustaining all arguments presented </w:t>
      </w:r>
      <w:r w:rsidR="00914BD6">
        <w:rPr>
          <w:rFonts w:ascii="Arial" w:hAnsi="Arial" w:cs="Arial"/>
        </w:rPr>
        <w:t>to ensure that both myself and the reader get the best</w:t>
      </w:r>
      <w:r w:rsidR="008F562B">
        <w:rPr>
          <w:rFonts w:ascii="Arial" w:hAnsi="Arial" w:cs="Arial"/>
        </w:rPr>
        <w:t xml:space="preserve"> </w:t>
      </w:r>
      <w:r w:rsidR="00694828">
        <w:rPr>
          <w:rFonts w:ascii="Arial" w:hAnsi="Arial" w:cs="Arial"/>
        </w:rPr>
        <w:t>out of the subject, and also</w:t>
      </w:r>
      <w:r w:rsidR="008938D6">
        <w:rPr>
          <w:rFonts w:ascii="Arial" w:hAnsi="Arial" w:cs="Arial"/>
        </w:rPr>
        <w:t xml:space="preserve"> </w:t>
      </w:r>
      <w:r w:rsidR="0097065C">
        <w:rPr>
          <w:rFonts w:ascii="Arial" w:hAnsi="Arial" w:cs="Arial"/>
        </w:rPr>
        <w:t>make sure that great detail is offered in all cases described</w:t>
      </w:r>
      <w:r w:rsidR="0035135E">
        <w:rPr>
          <w:rFonts w:ascii="Arial" w:hAnsi="Arial" w:cs="Arial"/>
        </w:rPr>
        <w:t>.</w:t>
      </w:r>
      <w:r w:rsidR="00532636">
        <w:rPr>
          <w:rFonts w:ascii="Arial" w:hAnsi="Arial" w:cs="Arial"/>
        </w:rPr>
        <w:t xml:space="preserve"> I have excluded </w:t>
      </w:r>
      <w:r w:rsidR="00862F43">
        <w:rPr>
          <w:rFonts w:ascii="Arial" w:hAnsi="Arial" w:cs="Arial"/>
        </w:rPr>
        <w:t xml:space="preserve">literature that was provided by websites with no authors or </w:t>
      </w:r>
      <w:r w:rsidR="00CC7D48">
        <w:rPr>
          <w:rFonts w:ascii="Arial" w:hAnsi="Arial" w:cs="Arial"/>
        </w:rPr>
        <w:lastRenderedPageBreak/>
        <w:t>unreliable</w:t>
      </w:r>
      <w:r w:rsidR="00862F43">
        <w:rPr>
          <w:rFonts w:ascii="Arial" w:hAnsi="Arial" w:cs="Arial"/>
        </w:rPr>
        <w:t xml:space="preserve"> organisations as I wanted to </w:t>
      </w:r>
      <w:r w:rsidR="00CC7D48">
        <w:rPr>
          <w:rFonts w:ascii="Arial" w:hAnsi="Arial" w:cs="Arial"/>
        </w:rPr>
        <w:t>avoid confusion as well as providing the reader with untruthful information.</w:t>
      </w:r>
      <w:r w:rsidR="0035135E">
        <w:rPr>
          <w:rFonts w:ascii="Arial" w:hAnsi="Arial" w:cs="Arial"/>
        </w:rPr>
        <w:t xml:space="preserve"> I have used this literature that is mostly published in the 90</w:t>
      </w:r>
      <w:r w:rsidR="00B30D15">
        <w:rPr>
          <w:rFonts w:ascii="Arial" w:hAnsi="Arial" w:cs="Arial"/>
        </w:rPr>
        <w:t>s</w:t>
      </w:r>
      <w:r w:rsidR="008164A3">
        <w:rPr>
          <w:rFonts w:ascii="Arial" w:hAnsi="Arial" w:cs="Arial"/>
        </w:rPr>
        <w:t xml:space="preserve"> because it offers relevant </w:t>
      </w:r>
      <w:r w:rsidR="00CC7D48">
        <w:rPr>
          <w:rFonts w:ascii="Arial" w:hAnsi="Arial" w:cs="Arial"/>
        </w:rPr>
        <w:t>content</w:t>
      </w:r>
      <w:r w:rsidR="008164A3">
        <w:rPr>
          <w:rFonts w:ascii="Arial" w:hAnsi="Arial" w:cs="Arial"/>
        </w:rPr>
        <w:t xml:space="preserve"> that it can be easily </w:t>
      </w:r>
      <w:r w:rsidR="00CC7D48">
        <w:rPr>
          <w:rFonts w:ascii="Arial" w:hAnsi="Arial" w:cs="Arial"/>
        </w:rPr>
        <w:t>understood,</w:t>
      </w:r>
      <w:r w:rsidR="008164A3">
        <w:rPr>
          <w:rFonts w:ascii="Arial" w:hAnsi="Arial" w:cs="Arial"/>
        </w:rPr>
        <w:t xml:space="preserve"> and the sources are available in both online and physical forms. They are all </w:t>
      </w:r>
      <w:r w:rsidR="00CC7D48">
        <w:rPr>
          <w:rFonts w:ascii="Arial" w:hAnsi="Arial" w:cs="Arial"/>
        </w:rPr>
        <w:t>journals;</w:t>
      </w:r>
      <w:r w:rsidR="008164A3">
        <w:rPr>
          <w:rFonts w:ascii="Arial" w:hAnsi="Arial" w:cs="Arial"/>
        </w:rPr>
        <w:t xml:space="preserve"> no websites have been used to </w:t>
      </w:r>
      <w:proofErr w:type="spellStart"/>
      <w:r w:rsidR="008164A3">
        <w:rPr>
          <w:rFonts w:ascii="Arial" w:hAnsi="Arial" w:cs="Arial"/>
        </w:rPr>
        <w:t>enure</w:t>
      </w:r>
      <w:proofErr w:type="spellEnd"/>
      <w:r w:rsidR="008164A3">
        <w:rPr>
          <w:rFonts w:ascii="Arial" w:hAnsi="Arial" w:cs="Arial"/>
        </w:rPr>
        <w:t xml:space="preserve"> that I make use of the most accredited articles that are </w:t>
      </w:r>
      <w:r w:rsidR="00CC7D48">
        <w:rPr>
          <w:rFonts w:ascii="Arial" w:hAnsi="Arial" w:cs="Arial"/>
        </w:rPr>
        <w:t>written</w:t>
      </w:r>
      <w:r w:rsidR="00532636">
        <w:rPr>
          <w:rFonts w:ascii="Arial" w:hAnsi="Arial" w:cs="Arial"/>
        </w:rPr>
        <w:t xml:space="preserve"> by </w:t>
      </w:r>
      <w:r w:rsidR="008164A3">
        <w:rPr>
          <w:rFonts w:ascii="Arial" w:hAnsi="Arial" w:cs="Arial"/>
        </w:rPr>
        <w:t xml:space="preserve">well-known </w:t>
      </w:r>
      <w:r w:rsidR="00532636">
        <w:rPr>
          <w:rFonts w:ascii="Arial" w:hAnsi="Arial" w:cs="Arial"/>
        </w:rPr>
        <w:t xml:space="preserve">authors and are published in credible and reliable journals. All literature used </w:t>
      </w:r>
      <w:r w:rsidR="00CC7D48">
        <w:rPr>
          <w:rFonts w:ascii="Arial" w:hAnsi="Arial" w:cs="Arial"/>
        </w:rPr>
        <w:t>fell in</w:t>
      </w:r>
      <w:r w:rsidR="00532636">
        <w:rPr>
          <w:rFonts w:ascii="Arial" w:hAnsi="Arial" w:cs="Arial"/>
        </w:rPr>
        <w:t xml:space="preserve"> the scope of the research and has helped me answer the research question as I was able to provide all details regarding postpartum depression.</w:t>
      </w:r>
    </w:p>
    <w:p w14:paraId="41620499" w14:textId="248015FD" w:rsidR="00826464" w:rsidRDefault="00826464" w:rsidP="00252467">
      <w:pPr>
        <w:jc w:val="both"/>
        <w:rPr>
          <w:rFonts w:ascii="Arial" w:hAnsi="Arial" w:cs="Arial"/>
        </w:rPr>
      </w:pPr>
    </w:p>
    <w:p w14:paraId="44383840" w14:textId="130952A4" w:rsidR="008B3E0F" w:rsidRDefault="00BD23F1" w:rsidP="00252467">
      <w:pPr>
        <w:jc w:val="both"/>
        <w:rPr>
          <w:rFonts w:ascii="Arial" w:hAnsi="Arial" w:cs="Arial"/>
        </w:rPr>
      </w:pPr>
      <w:r>
        <w:rPr>
          <w:rFonts w:ascii="Arial" w:hAnsi="Arial" w:cs="Arial"/>
        </w:rPr>
        <w:t>3.</w:t>
      </w:r>
      <w:r w:rsidR="009B665B">
        <w:rPr>
          <w:rFonts w:ascii="Arial" w:hAnsi="Arial" w:cs="Arial"/>
        </w:rPr>
        <w:t xml:space="preserve"> Sources </w:t>
      </w:r>
      <w:r w:rsidR="008B3E0F">
        <w:rPr>
          <w:rFonts w:ascii="Arial" w:hAnsi="Arial" w:cs="Arial"/>
        </w:rPr>
        <w:t>of Literature</w:t>
      </w:r>
    </w:p>
    <w:p w14:paraId="34DBFA72" w14:textId="4CD4433B" w:rsidR="00DB758C" w:rsidRDefault="003978B9" w:rsidP="00252467">
      <w:pPr>
        <w:jc w:val="both"/>
        <w:rPr>
          <w:rFonts w:ascii="Arial" w:hAnsi="Arial" w:cs="Arial"/>
        </w:rPr>
      </w:pPr>
      <w:r>
        <w:rPr>
          <w:rFonts w:ascii="Arial" w:hAnsi="Arial" w:cs="Arial"/>
        </w:rPr>
        <w:t>T</w:t>
      </w:r>
      <w:r w:rsidR="0087720A">
        <w:rPr>
          <w:rFonts w:ascii="Arial" w:hAnsi="Arial" w:cs="Arial"/>
        </w:rPr>
        <w:t>h</w:t>
      </w:r>
      <w:r>
        <w:rPr>
          <w:rFonts w:ascii="Arial" w:hAnsi="Arial" w:cs="Arial"/>
        </w:rPr>
        <w:t>e sources of literature that have been used in this</w:t>
      </w:r>
      <w:r w:rsidR="006C7550">
        <w:rPr>
          <w:rFonts w:ascii="Arial" w:hAnsi="Arial" w:cs="Arial"/>
        </w:rPr>
        <w:t xml:space="preserve"> revie</w:t>
      </w:r>
      <w:r w:rsidR="00A72103">
        <w:rPr>
          <w:rFonts w:ascii="Arial" w:hAnsi="Arial" w:cs="Arial"/>
        </w:rPr>
        <w:t>w have been select</w:t>
      </w:r>
      <w:r w:rsidR="00121742">
        <w:rPr>
          <w:rFonts w:ascii="Arial" w:hAnsi="Arial" w:cs="Arial"/>
        </w:rPr>
        <w:t>ed</w:t>
      </w:r>
      <w:r w:rsidR="00A72103">
        <w:rPr>
          <w:rFonts w:ascii="Arial" w:hAnsi="Arial" w:cs="Arial"/>
        </w:rPr>
        <w:t xml:space="preserve"> attentively as they are the fundament o</w:t>
      </w:r>
      <w:r w:rsidR="0007446F">
        <w:rPr>
          <w:rFonts w:ascii="Arial" w:hAnsi="Arial" w:cs="Arial"/>
        </w:rPr>
        <w:t>f this entire piece of work</w:t>
      </w:r>
      <w:r w:rsidR="00DA55AF">
        <w:rPr>
          <w:rFonts w:ascii="Arial" w:hAnsi="Arial" w:cs="Arial"/>
        </w:rPr>
        <w:t xml:space="preserve">. </w:t>
      </w:r>
      <w:r w:rsidR="00121742">
        <w:rPr>
          <w:rFonts w:ascii="Arial" w:hAnsi="Arial" w:cs="Arial"/>
        </w:rPr>
        <w:t>I have used one of the best online sources that offers me the most credible articles, journals, and pieces of work: Google Scholar. This engin</w:t>
      </w:r>
      <w:r w:rsidR="00406C31">
        <w:rPr>
          <w:rFonts w:ascii="Arial" w:hAnsi="Arial" w:cs="Arial"/>
        </w:rPr>
        <w:t xml:space="preserve">e has </w:t>
      </w:r>
      <w:r w:rsidR="00693F07">
        <w:rPr>
          <w:rFonts w:ascii="Arial" w:hAnsi="Arial" w:cs="Arial"/>
        </w:rPr>
        <w:t xml:space="preserve">given me the possibility to make use of information that comes only from reliable sources, and also given me the chance to </w:t>
      </w:r>
      <w:r w:rsidR="00DB758C">
        <w:rPr>
          <w:rFonts w:ascii="Arial" w:hAnsi="Arial" w:cs="Arial"/>
        </w:rPr>
        <w:t xml:space="preserve">find exactly what I am looking for, as I only have to write in the search bar what I am looking for and receive sources that focus exactly on the matter. </w:t>
      </w:r>
      <w:r w:rsidR="00944C4B">
        <w:rPr>
          <w:rFonts w:ascii="Arial" w:hAnsi="Arial" w:cs="Arial"/>
        </w:rPr>
        <w:t xml:space="preserve">I have used source such as articles and journals, as well as pieces of work that are written by reliable authors, all of them being published by well-known, credible </w:t>
      </w:r>
      <w:r w:rsidR="00491545">
        <w:rPr>
          <w:rFonts w:ascii="Arial" w:hAnsi="Arial" w:cs="Arial"/>
        </w:rPr>
        <w:t>organisations.</w:t>
      </w:r>
    </w:p>
    <w:p w14:paraId="0623F9BE" w14:textId="2D309031" w:rsidR="00491545" w:rsidRDefault="00491545" w:rsidP="00252467">
      <w:pPr>
        <w:jc w:val="both"/>
        <w:rPr>
          <w:rFonts w:ascii="Arial" w:hAnsi="Arial" w:cs="Arial"/>
        </w:rPr>
      </w:pPr>
    </w:p>
    <w:p w14:paraId="3B187B0C" w14:textId="2FB2C392" w:rsidR="00491545" w:rsidRDefault="00491545" w:rsidP="00252467">
      <w:pPr>
        <w:jc w:val="both"/>
        <w:rPr>
          <w:rFonts w:ascii="Arial" w:hAnsi="Arial" w:cs="Arial"/>
        </w:rPr>
      </w:pPr>
      <w:r>
        <w:rPr>
          <w:rFonts w:ascii="Arial" w:hAnsi="Arial" w:cs="Arial"/>
        </w:rPr>
        <w:t>4. Keywords</w:t>
      </w:r>
    </w:p>
    <w:p w14:paraId="780580DE" w14:textId="411FA61B" w:rsidR="00491545" w:rsidRDefault="00491545" w:rsidP="00252467">
      <w:pPr>
        <w:jc w:val="both"/>
        <w:rPr>
          <w:rFonts w:ascii="Arial" w:hAnsi="Arial" w:cs="Arial"/>
        </w:rPr>
      </w:pPr>
      <w:r>
        <w:rPr>
          <w:rFonts w:ascii="Arial" w:hAnsi="Arial" w:cs="Arial"/>
        </w:rPr>
        <w:t xml:space="preserve">The keywords of this piece of work are the obvious ones: postpartum depression, infant, </w:t>
      </w:r>
      <w:r w:rsidR="002315EC">
        <w:rPr>
          <w:rFonts w:ascii="Arial" w:hAnsi="Arial" w:cs="Arial"/>
        </w:rPr>
        <w:t xml:space="preserve">women, </w:t>
      </w:r>
      <w:r w:rsidR="003F7C3A">
        <w:rPr>
          <w:rFonts w:ascii="Arial" w:hAnsi="Arial" w:cs="Arial"/>
        </w:rPr>
        <w:t xml:space="preserve">pregnancy, </w:t>
      </w:r>
      <w:r w:rsidR="002315EC">
        <w:rPr>
          <w:rFonts w:ascii="Arial" w:hAnsi="Arial" w:cs="Arial"/>
        </w:rPr>
        <w:t>and birth. I have combined them in a way in which at all steps the reader understands what</w:t>
      </w:r>
      <w:r w:rsidR="00444F7C">
        <w:rPr>
          <w:rFonts w:ascii="Arial" w:hAnsi="Arial" w:cs="Arial"/>
        </w:rPr>
        <w:t xml:space="preserve"> the </w:t>
      </w:r>
      <w:r w:rsidR="001B1FE4">
        <w:rPr>
          <w:rFonts w:ascii="Arial" w:hAnsi="Arial" w:cs="Arial"/>
        </w:rPr>
        <w:t xml:space="preserve">literature review </w:t>
      </w:r>
      <w:r w:rsidR="00EE658D">
        <w:rPr>
          <w:rFonts w:ascii="Arial" w:hAnsi="Arial" w:cs="Arial"/>
        </w:rPr>
        <w:t>focuses</w:t>
      </w:r>
      <w:r w:rsidR="001B1FE4">
        <w:rPr>
          <w:rFonts w:ascii="Arial" w:hAnsi="Arial" w:cs="Arial"/>
        </w:rPr>
        <w:t xml:space="preserve"> on, as well as have it all </w:t>
      </w:r>
      <w:r w:rsidR="00EE658D">
        <w:rPr>
          <w:rFonts w:ascii="Arial" w:hAnsi="Arial" w:cs="Arial"/>
        </w:rPr>
        <w:t>explained</w:t>
      </w:r>
      <w:r w:rsidR="001B1FE4">
        <w:rPr>
          <w:rFonts w:ascii="Arial" w:hAnsi="Arial" w:cs="Arial"/>
        </w:rPr>
        <w:t xml:space="preserve"> over and over again, to emphasize the importance of </w:t>
      </w:r>
      <w:r w:rsidR="00D66618">
        <w:rPr>
          <w:rFonts w:ascii="Arial" w:hAnsi="Arial" w:cs="Arial"/>
        </w:rPr>
        <w:t>the question</w:t>
      </w:r>
      <w:r w:rsidR="00AB71D1">
        <w:rPr>
          <w:rFonts w:ascii="Arial" w:hAnsi="Arial" w:cs="Arial"/>
        </w:rPr>
        <w:t xml:space="preserve"> set. Therefore, I </w:t>
      </w:r>
      <w:r w:rsidR="00EE658D">
        <w:rPr>
          <w:rFonts w:ascii="Arial" w:hAnsi="Arial" w:cs="Arial"/>
        </w:rPr>
        <w:t>try</w:t>
      </w:r>
      <w:r w:rsidR="00AB71D1">
        <w:rPr>
          <w:rFonts w:ascii="Arial" w:hAnsi="Arial" w:cs="Arial"/>
        </w:rPr>
        <w:t xml:space="preserve"> to combine them together in a way that will allow me to not sound </w:t>
      </w:r>
      <w:r w:rsidR="002A7147">
        <w:rPr>
          <w:rFonts w:ascii="Arial" w:hAnsi="Arial" w:cs="Arial"/>
        </w:rPr>
        <w:t>repetitive</w:t>
      </w:r>
      <w:r w:rsidR="00AB71D1">
        <w:rPr>
          <w:rFonts w:ascii="Arial" w:hAnsi="Arial" w:cs="Arial"/>
        </w:rPr>
        <w:t xml:space="preserve"> but still put an emphasis on th</w:t>
      </w:r>
      <w:r w:rsidR="000D7319">
        <w:rPr>
          <w:rFonts w:ascii="Arial" w:hAnsi="Arial" w:cs="Arial"/>
        </w:rPr>
        <w:t xml:space="preserve">e arguments stated in order to answer all 3 subtitles of </w:t>
      </w:r>
      <w:r w:rsidR="007C7789">
        <w:rPr>
          <w:rFonts w:ascii="Arial" w:hAnsi="Arial" w:cs="Arial"/>
        </w:rPr>
        <w:t>the research question</w:t>
      </w:r>
      <w:r w:rsidR="008F4215">
        <w:rPr>
          <w:rFonts w:ascii="Arial" w:hAnsi="Arial" w:cs="Arial"/>
        </w:rPr>
        <w:t xml:space="preserve">. More importantly, </w:t>
      </w:r>
      <w:r w:rsidR="00666729">
        <w:rPr>
          <w:rFonts w:ascii="Arial" w:hAnsi="Arial" w:cs="Arial"/>
        </w:rPr>
        <w:t xml:space="preserve">some synonyms of these keyword have </w:t>
      </w:r>
      <w:r w:rsidR="00E66295">
        <w:rPr>
          <w:rFonts w:ascii="Arial" w:hAnsi="Arial" w:cs="Arial"/>
        </w:rPr>
        <w:t xml:space="preserve">been used in </w:t>
      </w:r>
      <w:r w:rsidR="00692E0F">
        <w:rPr>
          <w:rFonts w:ascii="Arial" w:hAnsi="Arial" w:cs="Arial"/>
        </w:rPr>
        <w:t xml:space="preserve">the arguments. For example, </w:t>
      </w:r>
      <w:r w:rsidR="00574DC0">
        <w:rPr>
          <w:rFonts w:ascii="Arial" w:hAnsi="Arial" w:cs="Arial"/>
        </w:rPr>
        <w:t>instead</w:t>
      </w:r>
      <w:r w:rsidR="00692E0F">
        <w:rPr>
          <w:rFonts w:ascii="Arial" w:hAnsi="Arial" w:cs="Arial"/>
        </w:rPr>
        <w:t xml:space="preserve"> of keep saying postpartum depression, I have used postnatal depression</w:t>
      </w:r>
      <w:r w:rsidR="002A7147">
        <w:rPr>
          <w:rFonts w:ascii="Arial" w:hAnsi="Arial" w:cs="Arial"/>
        </w:rPr>
        <w:t>.</w:t>
      </w:r>
      <w:r w:rsidR="00574DC0">
        <w:rPr>
          <w:rFonts w:ascii="Arial" w:hAnsi="Arial" w:cs="Arial"/>
        </w:rPr>
        <w:t xml:space="preserve"> This will also show my complex use of </w:t>
      </w:r>
      <w:r w:rsidR="00EE658D">
        <w:rPr>
          <w:rFonts w:ascii="Arial" w:hAnsi="Arial" w:cs="Arial"/>
        </w:rPr>
        <w:t>English</w:t>
      </w:r>
      <w:r w:rsidR="00574DC0">
        <w:rPr>
          <w:rFonts w:ascii="Arial" w:hAnsi="Arial" w:cs="Arial"/>
        </w:rPr>
        <w:t xml:space="preserve"> words</w:t>
      </w:r>
      <w:r w:rsidR="00EE658D">
        <w:rPr>
          <w:rFonts w:ascii="Arial" w:hAnsi="Arial" w:cs="Arial"/>
        </w:rPr>
        <w:t>, a diversity in writing,</w:t>
      </w:r>
      <w:r w:rsidR="00574DC0">
        <w:rPr>
          <w:rFonts w:ascii="Arial" w:hAnsi="Arial" w:cs="Arial"/>
        </w:rPr>
        <w:t xml:space="preserve"> and </w:t>
      </w:r>
      <w:r w:rsidR="00194295">
        <w:rPr>
          <w:rFonts w:ascii="Arial" w:hAnsi="Arial" w:cs="Arial"/>
        </w:rPr>
        <w:t xml:space="preserve">an </w:t>
      </w:r>
      <w:r w:rsidR="00EE658D">
        <w:rPr>
          <w:rFonts w:ascii="Arial" w:hAnsi="Arial" w:cs="Arial"/>
        </w:rPr>
        <w:t>extensive</w:t>
      </w:r>
      <w:r w:rsidR="00194295">
        <w:rPr>
          <w:rFonts w:ascii="Arial" w:hAnsi="Arial" w:cs="Arial"/>
        </w:rPr>
        <w:t xml:space="preserve"> vocabulary that will make the reader trust my abilities of comprehending the information I am trying to </w:t>
      </w:r>
      <w:r w:rsidR="00EE658D">
        <w:rPr>
          <w:rFonts w:ascii="Arial" w:hAnsi="Arial" w:cs="Arial"/>
        </w:rPr>
        <w:t>express.</w:t>
      </w:r>
    </w:p>
    <w:p w14:paraId="763435BE" w14:textId="4BFEB55B" w:rsidR="00316C5F" w:rsidRDefault="00316C5F" w:rsidP="00252467">
      <w:pPr>
        <w:jc w:val="both"/>
        <w:rPr>
          <w:rFonts w:ascii="Arial" w:hAnsi="Arial" w:cs="Arial"/>
        </w:rPr>
      </w:pPr>
    </w:p>
    <w:p w14:paraId="05803D4D" w14:textId="270039FD" w:rsidR="00316C5F" w:rsidRDefault="003841A7" w:rsidP="00252467">
      <w:pPr>
        <w:jc w:val="both"/>
        <w:rPr>
          <w:rFonts w:ascii="Arial" w:hAnsi="Arial" w:cs="Arial"/>
        </w:rPr>
      </w:pPr>
      <w:r>
        <w:rPr>
          <w:rFonts w:ascii="Arial" w:hAnsi="Arial" w:cs="Arial"/>
        </w:rPr>
        <w:t xml:space="preserve">Ethical </w:t>
      </w:r>
      <w:r w:rsidR="00EB632C">
        <w:rPr>
          <w:rFonts w:ascii="Arial" w:hAnsi="Arial" w:cs="Arial"/>
        </w:rPr>
        <w:t xml:space="preserve">Consideration in </w:t>
      </w:r>
      <w:r>
        <w:rPr>
          <w:rFonts w:ascii="Arial" w:hAnsi="Arial" w:cs="Arial"/>
        </w:rPr>
        <w:t xml:space="preserve">Health </w:t>
      </w:r>
      <w:r w:rsidR="00EB632C">
        <w:rPr>
          <w:rFonts w:ascii="Arial" w:hAnsi="Arial" w:cs="Arial"/>
        </w:rPr>
        <w:t xml:space="preserve">and </w:t>
      </w:r>
      <w:r>
        <w:rPr>
          <w:rFonts w:ascii="Arial" w:hAnsi="Arial" w:cs="Arial"/>
        </w:rPr>
        <w:t>Social Care Research</w:t>
      </w:r>
    </w:p>
    <w:p w14:paraId="14572C9E" w14:textId="6454F921" w:rsidR="003841A7" w:rsidRDefault="002579C3" w:rsidP="00252467">
      <w:pPr>
        <w:jc w:val="both"/>
        <w:rPr>
          <w:rFonts w:ascii="Arial" w:hAnsi="Arial" w:cs="Arial"/>
        </w:rPr>
      </w:pPr>
      <w:r>
        <w:rPr>
          <w:rFonts w:ascii="Arial" w:hAnsi="Arial" w:cs="Arial"/>
        </w:rPr>
        <w:t>In the research that has been conducted in order to make use of the information</w:t>
      </w:r>
      <w:r w:rsidR="00DA1992">
        <w:rPr>
          <w:rFonts w:ascii="Arial" w:hAnsi="Arial" w:cs="Arial"/>
        </w:rPr>
        <w:t xml:space="preserve"> </w:t>
      </w:r>
      <w:r w:rsidR="004564FD">
        <w:rPr>
          <w:rFonts w:ascii="Arial" w:hAnsi="Arial" w:cs="Arial"/>
        </w:rPr>
        <w:t>and present it to the reader</w:t>
      </w:r>
      <w:r w:rsidR="00EB3EB3">
        <w:rPr>
          <w:rFonts w:ascii="Arial" w:hAnsi="Arial" w:cs="Arial"/>
        </w:rPr>
        <w:t xml:space="preserve">, some the following principles can be easily identified: </w:t>
      </w:r>
      <w:r w:rsidR="00340FAE">
        <w:rPr>
          <w:rFonts w:ascii="Arial" w:hAnsi="Arial" w:cs="Arial"/>
        </w:rPr>
        <w:t xml:space="preserve">Informed consent, anonymity, and confidentiality and data protection. The research has not harmed the participants, the name and other details </w:t>
      </w:r>
      <w:r w:rsidR="00281F5B">
        <w:rPr>
          <w:rFonts w:ascii="Arial" w:hAnsi="Arial" w:cs="Arial"/>
        </w:rPr>
        <w:t xml:space="preserve">that refer to the identity of the individuals have not been mentioned and they cannot be traced, </w:t>
      </w:r>
      <w:r w:rsidR="003E75C3">
        <w:rPr>
          <w:rFonts w:ascii="Arial" w:hAnsi="Arial" w:cs="Arial"/>
        </w:rPr>
        <w:t xml:space="preserve">therefore the anonymity of the participants have been the most important principles that has been completely respected. </w:t>
      </w:r>
      <w:r w:rsidR="008B2C14">
        <w:rPr>
          <w:rFonts w:ascii="Arial" w:hAnsi="Arial" w:cs="Arial"/>
        </w:rPr>
        <w:t>For example, in the research conducted by Cooper et al. (1999), t</w:t>
      </w:r>
      <w:r w:rsidR="003E75C3">
        <w:rPr>
          <w:rFonts w:ascii="Arial" w:hAnsi="Arial" w:cs="Arial"/>
        </w:rPr>
        <w:t xml:space="preserve">he confidentiality and data protection of the participant have been contributing to the improvement of trust, accountability and respect in the research conducted. Therefore, in every research that is conducted, these principles should exist as they are a sign of respect for the participants as well as for the reader as they </w:t>
      </w:r>
      <w:r w:rsidR="003B1DD9">
        <w:rPr>
          <w:rFonts w:ascii="Arial" w:hAnsi="Arial" w:cs="Arial"/>
        </w:rPr>
        <w:t>trust the author and believe that the data and the quality of the research reflect the truth and not altered information.</w:t>
      </w:r>
    </w:p>
    <w:p w14:paraId="7959B3E3" w14:textId="015701F8" w:rsidR="003B1DD9" w:rsidRDefault="003B1DD9" w:rsidP="00252467">
      <w:pPr>
        <w:jc w:val="both"/>
        <w:rPr>
          <w:rFonts w:ascii="Arial" w:hAnsi="Arial" w:cs="Arial"/>
        </w:rPr>
      </w:pPr>
    </w:p>
    <w:p w14:paraId="01F33195" w14:textId="21A66D47" w:rsidR="003B1DD9" w:rsidRDefault="003B1DD9" w:rsidP="00252467">
      <w:pPr>
        <w:jc w:val="both"/>
        <w:rPr>
          <w:rFonts w:ascii="Arial" w:hAnsi="Arial" w:cs="Arial"/>
        </w:rPr>
      </w:pPr>
      <w:r>
        <w:rPr>
          <w:rFonts w:ascii="Arial" w:hAnsi="Arial" w:cs="Arial"/>
        </w:rPr>
        <w:lastRenderedPageBreak/>
        <w:t>Findings and Discussions</w:t>
      </w:r>
    </w:p>
    <w:p w14:paraId="08BAFD76" w14:textId="4E4F22E1" w:rsidR="003B1DD9" w:rsidRDefault="008C03B8" w:rsidP="00252467">
      <w:pPr>
        <w:jc w:val="both"/>
        <w:rPr>
          <w:rFonts w:ascii="Arial" w:hAnsi="Arial" w:cs="Arial"/>
        </w:rPr>
      </w:pPr>
      <w:r>
        <w:rPr>
          <w:rFonts w:ascii="Arial" w:hAnsi="Arial" w:cs="Arial"/>
        </w:rPr>
        <w:t xml:space="preserve">1. </w:t>
      </w:r>
      <w:r w:rsidR="00680BB1">
        <w:rPr>
          <w:rFonts w:ascii="Arial" w:hAnsi="Arial" w:cs="Arial"/>
        </w:rPr>
        <w:t xml:space="preserve">Postpartum </w:t>
      </w:r>
      <w:r>
        <w:rPr>
          <w:rFonts w:ascii="Arial" w:hAnsi="Arial" w:cs="Arial"/>
        </w:rPr>
        <w:t>Depression and Suicide</w:t>
      </w:r>
    </w:p>
    <w:p w14:paraId="3E508BEE" w14:textId="3EF453DB" w:rsidR="00BD7808" w:rsidRDefault="002237F9" w:rsidP="00252467">
      <w:pPr>
        <w:jc w:val="both"/>
        <w:rPr>
          <w:rFonts w:ascii="Arial" w:hAnsi="Arial" w:cs="Arial"/>
        </w:rPr>
      </w:pPr>
      <w:r>
        <w:rPr>
          <w:rFonts w:ascii="Arial" w:hAnsi="Arial" w:cs="Arial"/>
        </w:rPr>
        <w:t xml:space="preserve">It can be </w:t>
      </w:r>
      <w:r w:rsidR="0074109F">
        <w:rPr>
          <w:rFonts w:ascii="Arial" w:hAnsi="Arial" w:cs="Arial"/>
        </w:rPr>
        <w:t xml:space="preserve">identified from the literature review that postpartum depression is a serios </w:t>
      </w:r>
      <w:r w:rsidR="008D11A4">
        <w:rPr>
          <w:rFonts w:ascii="Arial" w:hAnsi="Arial" w:cs="Arial"/>
        </w:rPr>
        <w:t xml:space="preserve">concern that mothers experience after birth, and that it should be treated as a </w:t>
      </w:r>
      <w:r w:rsidR="00DC4F2A">
        <w:rPr>
          <w:rFonts w:ascii="Arial" w:hAnsi="Arial" w:cs="Arial"/>
        </w:rPr>
        <w:t>serious</w:t>
      </w:r>
      <w:r w:rsidR="008D11A4">
        <w:rPr>
          <w:rFonts w:ascii="Arial" w:hAnsi="Arial" w:cs="Arial"/>
        </w:rPr>
        <w:t xml:space="preserve"> mental illness as it is based on depression. Because of this, this state of mind represents an intense feeling that is founded on stress, anxiety, mood swings and </w:t>
      </w:r>
      <w:r w:rsidR="002D16CA">
        <w:rPr>
          <w:rFonts w:ascii="Arial" w:hAnsi="Arial" w:cs="Arial"/>
        </w:rPr>
        <w:t xml:space="preserve">other and that it is really important to be treated </w:t>
      </w:r>
      <w:r w:rsidR="00864768">
        <w:rPr>
          <w:rFonts w:ascii="Arial" w:hAnsi="Arial" w:cs="Arial"/>
        </w:rPr>
        <w:t>seriously.</w:t>
      </w:r>
      <w:r w:rsidR="00DC4F2A">
        <w:rPr>
          <w:rFonts w:ascii="Arial" w:hAnsi="Arial" w:cs="Arial"/>
        </w:rPr>
        <w:t xml:space="preserve"> Moreover, it is known as a fact that an illness that is not treated can lead to complications and can bring even more suffering on the one that suffers from it. Which is why, </w:t>
      </w:r>
      <w:r w:rsidR="00F8299B">
        <w:rPr>
          <w:rFonts w:ascii="Arial" w:hAnsi="Arial" w:cs="Arial"/>
        </w:rPr>
        <w:t xml:space="preserve">the non-treatment of postpartum depression can lead to harmful and suicidal thoughts, and even worse, putting them into practice. </w:t>
      </w:r>
      <w:r w:rsidR="001666A7">
        <w:rPr>
          <w:rFonts w:ascii="Arial" w:hAnsi="Arial" w:cs="Arial"/>
        </w:rPr>
        <w:t xml:space="preserve">This finding is supported by </w:t>
      </w:r>
      <w:proofErr w:type="spellStart"/>
      <w:r w:rsidR="001666A7">
        <w:rPr>
          <w:rFonts w:ascii="Arial" w:hAnsi="Arial" w:cs="Arial"/>
        </w:rPr>
        <w:t>Craske</w:t>
      </w:r>
      <w:proofErr w:type="spellEnd"/>
      <w:r w:rsidR="001666A7">
        <w:rPr>
          <w:rFonts w:ascii="Arial" w:hAnsi="Arial" w:cs="Arial"/>
        </w:rPr>
        <w:t xml:space="preserve"> (2003) who states that even </w:t>
      </w:r>
      <w:r w:rsidR="00BB376E">
        <w:rPr>
          <w:rFonts w:ascii="Arial" w:hAnsi="Arial" w:cs="Arial"/>
        </w:rPr>
        <w:t>though</w:t>
      </w:r>
      <w:r w:rsidR="001666A7">
        <w:rPr>
          <w:rFonts w:ascii="Arial" w:hAnsi="Arial" w:cs="Arial"/>
        </w:rPr>
        <w:t xml:space="preserve"> not a big percentage, 10-15% of the women who have to confront postnatal depression suffer from </w:t>
      </w:r>
      <w:r w:rsidR="00EC5CC1">
        <w:rPr>
          <w:rFonts w:ascii="Arial" w:hAnsi="Arial" w:cs="Arial"/>
        </w:rPr>
        <w:t xml:space="preserve">intense symptoms, </w:t>
      </w:r>
      <w:r w:rsidR="00E169AA">
        <w:rPr>
          <w:rFonts w:ascii="Arial" w:hAnsi="Arial" w:cs="Arial"/>
        </w:rPr>
        <w:t xml:space="preserve">which can lead to other serious symptoms and complications if not </w:t>
      </w:r>
      <w:r w:rsidR="008C0D32">
        <w:rPr>
          <w:rFonts w:ascii="Arial" w:hAnsi="Arial" w:cs="Arial"/>
        </w:rPr>
        <w:t xml:space="preserve">treated appropriately. This also links to </w:t>
      </w:r>
      <w:r w:rsidR="00E656AB">
        <w:rPr>
          <w:rFonts w:ascii="Arial" w:hAnsi="Arial" w:cs="Arial"/>
        </w:rPr>
        <w:t>Cooper</w:t>
      </w:r>
      <w:r w:rsidR="002270F7">
        <w:rPr>
          <w:rFonts w:ascii="Arial" w:hAnsi="Arial" w:cs="Arial"/>
        </w:rPr>
        <w:t xml:space="preserve"> et al.</w:t>
      </w:r>
      <w:r w:rsidR="00E656AB">
        <w:rPr>
          <w:rFonts w:ascii="Arial" w:hAnsi="Arial" w:cs="Arial"/>
        </w:rPr>
        <w:t xml:space="preserve"> (1999), who demonstrate that by receiving home visits at home by s</w:t>
      </w:r>
      <w:r w:rsidR="001E5950">
        <w:rPr>
          <w:rFonts w:ascii="Arial" w:hAnsi="Arial" w:cs="Arial"/>
        </w:rPr>
        <w:t>pecialists such as councillors</w:t>
      </w:r>
      <w:r w:rsidR="001D693A">
        <w:rPr>
          <w:rFonts w:ascii="Arial" w:hAnsi="Arial" w:cs="Arial"/>
        </w:rPr>
        <w:t xml:space="preserve">, women who suffer from postpartum depression </w:t>
      </w:r>
      <w:r w:rsidR="00BD7808">
        <w:rPr>
          <w:rFonts w:ascii="Arial" w:hAnsi="Arial" w:cs="Arial"/>
        </w:rPr>
        <w:t xml:space="preserve">start feeling much better, as they sense that they can finally meet someone that they can trust and that understands them and the situation that they find </w:t>
      </w:r>
      <w:r w:rsidR="000F1F05">
        <w:rPr>
          <w:rFonts w:ascii="Arial" w:hAnsi="Arial" w:cs="Arial"/>
        </w:rPr>
        <w:t>themselves</w:t>
      </w:r>
      <w:r w:rsidR="00FF228C">
        <w:rPr>
          <w:rFonts w:ascii="Arial" w:hAnsi="Arial" w:cs="Arial"/>
        </w:rPr>
        <w:t xml:space="preserve"> in, a </w:t>
      </w:r>
      <w:r w:rsidR="000F1F05">
        <w:rPr>
          <w:rFonts w:ascii="Arial" w:hAnsi="Arial" w:cs="Arial"/>
        </w:rPr>
        <w:t>method</w:t>
      </w:r>
      <w:r w:rsidR="00FF228C">
        <w:rPr>
          <w:rFonts w:ascii="Arial" w:hAnsi="Arial" w:cs="Arial"/>
        </w:rPr>
        <w:t xml:space="preserve"> used in order to push the suicidal thoughts in the back and bring the focus on the </w:t>
      </w:r>
      <w:r w:rsidR="000F1F05">
        <w:rPr>
          <w:rFonts w:ascii="Arial" w:hAnsi="Arial" w:cs="Arial"/>
        </w:rPr>
        <w:t xml:space="preserve">positive aspects, such as recovery. </w:t>
      </w:r>
      <w:r w:rsidR="00C45458">
        <w:rPr>
          <w:rFonts w:ascii="Arial" w:hAnsi="Arial" w:cs="Arial"/>
        </w:rPr>
        <w:t xml:space="preserve">A </w:t>
      </w:r>
      <w:r w:rsidR="00174F0F">
        <w:rPr>
          <w:rFonts w:ascii="Arial" w:hAnsi="Arial" w:cs="Arial"/>
        </w:rPr>
        <w:t xml:space="preserve">recent news article written by </w:t>
      </w:r>
      <w:proofErr w:type="spellStart"/>
      <w:r w:rsidR="00174F0F">
        <w:rPr>
          <w:rFonts w:ascii="Arial" w:hAnsi="Arial" w:cs="Arial"/>
        </w:rPr>
        <w:t>Remaly</w:t>
      </w:r>
      <w:proofErr w:type="spellEnd"/>
      <w:r w:rsidR="00174F0F">
        <w:rPr>
          <w:rFonts w:ascii="Arial" w:hAnsi="Arial" w:cs="Arial"/>
        </w:rPr>
        <w:t xml:space="preserve"> (2021) exemplifies that the</w:t>
      </w:r>
      <w:r w:rsidR="00AE4BE6">
        <w:rPr>
          <w:rFonts w:ascii="Arial" w:hAnsi="Arial" w:cs="Arial"/>
        </w:rPr>
        <w:t xml:space="preserve"> lead cause of mortality amongst women </w:t>
      </w:r>
      <w:r w:rsidR="00BD6A59">
        <w:rPr>
          <w:rFonts w:ascii="Arial" w:hAnsi="Arial" w:cs="Arial"/>
        </w:rPr>
        <w:t xml:space="preserve">in their first year after </w:t>
      </w:r>
      <w:proofErr w:type="spellStart"/>
      <w:r w:rsidR="00BD6A59">
        <w:rPr>
          <w:rFonts w:ascii="Arial" w:hAnsi="Arial" w:cs="Arial"/>
        </w:rPr>
        <w:t>gicing</w:t>
      </w:r>
      <w:proofErr w:type="spellEnd"/>
      <w:r w:rsidR="00BD6A59">
        <w:rPr>
          <w:rFonts w:ascii="Arial" w:hAnsi="Arial" w:cs="Arial"/>
        </w:rPr>
        <w:t xml:space="preserve"> birth is suicide and overdose. </w:t>
      </w:r>
      <w:r w:rsidR="005D4027">
        <w:rPr>
          <w:rFonts w:ascii="Arial" w:hAnsi="Arial" w:cs="Arial"/>
        </w:rPr>
        <w:t xml:space="preserve">External causes such as the environment that they live in, </w:t>
      </w:r>
      <w:r w:rsidR="001E40C3">
        <w:rPr>
          <w:rFonts w:ascii="Arial" w:hAnsi="Arial" w:cs="Arial"/>
        </w:rPr>
        <w:t xml:space="preserve">the lack of education, or even the lack of time represent main barriers in the mental health of women after birth. </w:t>
      </w:r>
      <w:r w:rsidR="00091D59">
        <w:rPr>
          <w:rFonts w:ascii="Arial" w:hAnsi="Arial" w:cs="Arial"/>
        </w:rPr>
        <w:t xml:space="preserve">That is why, the author, like the others mentioned above, mentions the importance of </w:t>
      </w:r>
      <w:r w:rsidR="005C66D2">
        <w:rPr>
          <w:rFonts w:ascii="Arial" w:hAnsi="Arial" w:cs="Arial"/>
        </w:rPr>
        <w:t xml:space="preserve">working on this matter and try to fight against it by using therapy talks, social support from specialists, as well as self-care as </w:t>
      </w:r>
      <w:r w:rsidR="00CB1C96">
        <w:rPr>
          <w:rFonts w:ascii="Arial" w:hAnsi="Arial" w:cs="Arial"/>
        </w:rPr>
        <w:t xml:space="preserve">the most important ways of recovering from the </w:t>
      </w:r>
      <w:r w:rsidR="002D2162">
        <w:rPr>
          <w:rFonts w:ascii="Arial" w:hAnsi="Arial" w:cs="Arial"/>
        </w:rPr>
        <w:t>postpartum depression.</w:t>
      </w:r>
    </w:p>
    <w:p w14:paraId="3E41C702" w14:textId="7C7C7861" w:rsidR="002D2162" w:rsidRDefault="002D2162" w:rsidP="00252467">
      <w:pPr>
        <w:jc w:val="both"/>
        <w:rPr>
          <w:rFonts w:ascii="Arial" w:hAnsi="Arial" w:cs="Arial"/>
        </w:rPr>
      </w:pPr>
    </w:p>
    <w:p w14:paraId="4E232D94" w14:textId="4B12C095" w:rsidR="002D2162" w:rsidRDefault="002D2162" w:rsidP="00252467">
      <w:pPr>
        <w:jc w:val="both"/>
        <w:rPr>
          <w:rFonts w:ascii="Arial" w:hAnsi="Arial" w:cs="Arial"/>
        </w:rPr>
      </w:pPr>
      <w:r>
        <w:rPr>
          <w:rFonts w:ascii="Arial" w:hAnsi="Arial" w:cs="Arial"/>
        </w:rPr>
        <w:t>2. Children of Postpartum Depressed Mothers</w:t>
      </w:r>
    </w:p>
    <w:p w14:paraId="1D34C4D8" w14:textId="2EDC9967" w:rsidR="00A050CD" w:rsidRDefault="00456E7A" w:rsidP="00252467">
      <w:pPr>
        <w:jc w:val="both"/>
        <w:rPr>
          <w:rFonts w:ascii="Arial" w:hAnsi="Arial" w:cs="Arial"/>
        </w:rPr>
      </w:pPr>
      <w:r>
        <w:rPr>
          <w:rFonts w:ascii="Arial" w:hAnsi="Arial" w:cs="Arial"/>
        </w:rPr>
        <w:t xml:space="preserve">Another important outcome of the literature presented earlier is the </w:t>
      </w:r>
      <w:r w:rsidR="00DE7C36">
        <w:rPr>
          <w:rFonts w:ascii="Arial" w:hAnsi="Arial" w:cs="Arial"/>
        </w:rPr>
        <w:t xml:space="preserve">implications of postpartum depression, the most obvious one being the deteriorated relationship between the mother and the infant born. </w:t>
      </w:r>
      <w:r w:rsidR="00E35B19">
        <w:rPr>
          <w:rFonts w:ascii="Arial" w:hAnsi="Arial" w:cs="Arial"/>
        </w:rPr>
        <w:t>Because of the symptoms that the mother experiences,</w:t>
      </w:r>
      <w:r w:rsidR="00C161D7">
        <w:rPr>
          <w:rFonts w:ascii="Arial" w:hAnsi="Arial" w:cs="Arial"/>
        </w:rPr>
        <w:t xml:space="preserve"> she is acting </w:t>
      </w:r>
      <w:r w:rsidR="00CB5BA0">
        <w:rPr>
          <w:rFonts w:ascii="Arial" w:hAnsi="Arial" w:cs="Arial"/>
        </w:rPr>
        <w:t>different,</w:t>
      </w:r>
      <w:r w:rsidR="00C161D7">
        <w:rPr>
          <w:rFonts w:ascii="Arial" w:hAnsi="Arial" w:cs="Arial"/>
        </w:rPr>
        <w:t xml:space="preserve"> and this also influences her relationships with others around her. That is why it is important that the reader understands the implications that postnatal depression </w:t>
      </w:r>
      <w:r w:rsidR="00734FA2">
        <w:rPr>
          <w:rFonts w:ascii="Arial" w:hAnsi="Arial" w:cs="Arial"/>
        </w:rPr>
        <w:t xml:space="preserve">bring, and what it can mean for a child who is unable to have the experiences of an infant whose mother does not </w:t>
      </w:r>
      <w:r w:rsidR="00E123B0">
        <w:rPr>
          <w:rFonts w:ascii="Arial" w:hAnsi="Arial" w:cs="Arial"/>
        </w:rPr>
        <w:t xml:space="preserve">suffer from this illness. From sources exemplified in the literature review we understand more about the relationship between the two, as well as what this represents for the infant in the future. </w:t>
      </w:r>
      <w:r w:rsidR="00455AD5">
        <w:rPr>
          <w:rFonts w:ascii="Arial" w:hAnsi="Arial" w:cs="Arial"/>
        </w:rPr>
        <w:t xml:space="preserve">Miller (1999) </w:t>
      </w:r>
      <w:r w:rsidR="000E2D9A">
        <w:rPr>
          <w:rFonts w:ascii="Arial" w:hAnsi="Arial" w:cs="Arial"/>
        </w:rPr>
        <w:t xml:space="preserve">states that the </w:t>
      </w:r>
      <w:r w:rsidR="00D34A90">
        <w:rPr>
          <w:rFonts w:ascii="Arial" w:hAnsi="Arial" w:cs="Arial"/>
        </w:rPr>
        <w:t>bond</w:t>
      </w:r>
      <w:r w:rsidR="000E2D9A">
        <w:rPr>
          <w:rFonts w:ascii="Arial" w:hAnsi="Arial" w:cs="Arial"/>
        </w:rPr>
        <w:t xml:space="preserve"> the mother creates with the infant </w:t>
      </w:r>
      <w:r w:rsidR="00D34A90">
        <w:rPr>
          <w:rFonts w:ascii="Arial" w:hAnsi="Arial" w:cs="Arial"/>
        </w:rPr>
        <w:t>in the first weeks after they are born are contributing considerably to the entire development system of the child, as they are supposed to enter the social environ</w:t>
      </w:r>
      <w:r w:rsidR="00351E3B">
        <w:rPr>
          <w:rFonts w:ascii="Arial" w:hAnsi="Arial" w:cs="Arial"/>
        </w:rPr>
        <w:t xml:space="preserve">ment the same time as their mothers. </w:t>
      </w:r>
      <w:r w:rsidR="0058125B">
        <w:rPr>
          <w:rFonts w:ascii="Arial" w:hAnsi="Arial" w:cs="Arial"/>
        </w:rPr>
        <w:t>Added to this</w:t>
      </w:r>
      <w:r w:rsidR="00455AD5">
        <w:rPr>
          <w:rFonts w:ascii="Arial" w:hAnsi="Arial" w:cs="Arial"/>
        </w:rPr>
        <w:t xml:space="preserve">, he </w:t>
      </w:r>
      <w:r w:rsidR="0058125B">
        <w:rPr>
          <w:rFonts w:ascii="Arial" w:hAnsi="Arial" w:cs="Arial"/>
        </w:rPr>
        <w:t xml:space="preserve">demonstrates that this relationship contributes </w:t>
      </w:r>
      <w:r w:rsidR="00537979">
        <w:rPr>
          <w:rFonts w:ascii="Arial" w:hAnsi="Arial" w:cs="Arial"/>
        </w:rPr>
        <w:t>not only it helps the children establish a secure fundament fo</w:t>
      </w:r>
      <w:r w:rsidR="007F4A23">
        <w:rPr>
          <w:rFonts w:ascii="Arial" w:hAnsi="Arial" w:cs="Arial"/>
        </w:rPr>
        <w:t xml:space="preserve">r their curiosity in exploring the world, but it also </w:t>
      </w:r>
      <w:r w:rsidR="002D34EC">
        <w:rPr>
          <w:rFonts w:ascii="Arial" w:hAnsi="Arial" w:cs="Arial"/>
        </w:rPr>
        <w:t xml:space="preserve">represents an important factor to </w:t>
      </w:r>
      <w:r w:rsidR="00455AD5">
        <w:rPr>
          <w:rFonts w:ascii="Arial" w:hAnsi="Arial" w:cs="Arial"/>
        </w:rPr>
        <w:t xml:space="preserve">a healthy development of their </w:t>
      </w:r>
      <w:r w:rsidR="00046078">
        <w:rPr>
          <w:rFonts w:ascii="Arial" w:hAnsi="Arial" w:cs="Arial"/>
        </w:rPr>
        <w:t xml:space="preserve">cognitive and behavioural </w:t>
      </w:r>
      <w:r w:rsidR="00FF53A2">
        <w:rPr>
          <w:rFonts w:ascii="Arial" w:hAnsi="Arial" w:cs="Arial"/>
        </w:rPr>
        <w:t xml:space="preserve">growth. </w:t>
      </w:r>
      <w:r w:rsidR="00BE04E1">
        <w:rPr>
          <w:rFonts w:ascii="Arial" w:hAnsi="Arial" w:cs="Arial"/>
        </w:rPr>
        <w:t xml:space="preserve">That is why, Murray &amp; Cooper (2009) demonstrate that if this bond is broken or non-existing, the child will have serious </w:t>
      </w:r>
      <w:r w:rsidR="008F69DB">
        <w:rPr>
          <w:rFonts w:ascii="Arial" w:hAnsi="Arial" w:cs="Arial"/>
        </w:rPr>
        <w:t xml:space="preserve">issue in their development. </w:t>
      </w:r>
      <w:r w:rsidR="009721E0">
        <w:rPr>
          <w:rFonts w:ascii="Arial" w:hAnsi="Arial" w:cs="Arial"/>
        </w:rPr>
        <w:t xml:space="preserve">A recent article written by the Healthline </w:t>
      </w:r>
      <w:r w:rsidR="00C373D1">
        <w:rPr>
          <w:rFonts w:ascii="Arial" w:hAnsi="Arial" w:cs="Arial"/>
        </w:rPr>
        <w:t xml:space="preserve">Editorial Team (2018) states that children whose mothers suffer from postpartum depression are </w:t>
      </w:r>
      <w:r w:rsidR="00857EB5">
        <w:rPr>
          <w:rFonts w:ascii="Arial" w:hAnsi="Arial" w:cs="Arial"/>
        </w:rPr>
        <w:t xml:space="preserve">4 times more likely to have </w:t>
      </w:r>
      <w:r w:rsidR="008376A7">
        <w:rPr>
          <w:rFonts w:ascii="Arial" w:hAnsi="Arial" w:cs="Arial"/>
        </w:rPr>
        <w:t>behavioural</w:t>
      </w:r>
      <w:r w:rsidR="00857EB5">
        <w:rPr>
          <w:rFonts w:ascii="Arial" w:hAnsi="Arial" w:cs="Arial"/>
        </w:rPr>
        <w:t xml:space="preserve"> problems, </w:t>
      </w:r>
      <w:r w:rsidR="00714A27">
        <w:rPr>
          <w:rFonts w:ascii="Arial" w:hAnsi="Arial" w:cs="Arial"/>
        </w:rPr>
        <w:t>2 times more likely to have to</w:t>
      </w:r>
      <w:r w:rsidR="00146322">
        <w:rPr>
          <w:rFonts w:ascii="Arial" w:hAnsi="Arial" w:cs="Arial"/>
        </w:rPr>
        <w:t xml:space="preserve"> be not good at maths, and most importantly, 7 times mor</w:t>
      </w:r>
      <w:r w:rsidR="00A050CD">
        <w:rPr>
          <w:rFonts w:ascii="Arial" w:hAnsi="Arial" w:cs="Arial"/>
        </w:rPr>
        <w:t xml:space="preserve">e </w:t>
      </w:r>
      <w:r w:rsidR="00146322">
        <w:rPr>
          <w:rFonts w:ascii="Arial" w:hAnsi="Arial" w:cs="Arial"/>
        </w:rPr>
        <w:t xml:space="preserve">likely to experience depression at 18 years old. What this means, is that what the mother experiences from the postpartum depression is going to affect her </w:t>
      </w:r>
      <w:r w:rsidR="00C60C1F">
        <w:rPr>
          <w:rFonts w:ascii="Arial" w:hAnsi="Arial" w:cs="Arial"/>
        </w:rPr>
        <w:t xml:space="preserve">children, now it is her responsibility and those around her to make sure that the child is </w:t>
      </w:r>
      <w:r w:rsidR="00ED74C5">
        <w:rPr>
          <w:rFonts w:ascii="Arial" w:hAnsi="Arial" w:cs="Arial"/>
        </w:rPr>
        <w:t xml:space="preserve">as </w:t>
      </w:r>
      <w:r w:rsidR="00ED74C5">
        <w:rPr>
          <w:rFonts w:ascii="Arial" w:hAnsi="Arial" w:cs="Arial"/>
        </w:rPr>
        <w:lastRenderedPageBreak/>
        <w:t>protected as it can be, in order to make sure that the consequences that the</w:t>
      </w:r>
      <w:r w:rsidR="00A050CD">
        <w:rPr>
          <w:rFonts w:ascii="Arial" w:hAnsi="Arial" w:cs="Arial"/>
        </w:rPr>
        <w:t xml:space="preserve"> child will experience in the future are lessen and lessen with the time passing.</w:t>
      </w:r>
    </w:p>
    <w:p w14:paraId="6D545B69" w14:textId="77777777" w:rsidR="007E4690" w:rsidRDefault="007E4690" w:rsidP="007E4690">
      <w:pPr>
        <w:rPr>
          <w:rFonts w:ascii="Arial" w:hAnsi="Arial" w:cs="Arial"/>
        </w:rPr>
      </w:pPr>
      <w:r>
        <w:rPr>
          <w:rFonts w:ascii="Arial" w:hAnsi="Arial" w:cs="Arial"/>
        </w:rPr>
        <w:t>Conclusion &amp; Recommendations</w:t>
      </w:r>
    </w:p>
    <w:p w14:paraId="5843AA4D" w14:textId="77777777" w:rsidR="007E4690" w:rsidRPr="00EF5307" w:rsidRDefault="007E4690" w:rsidP="007E4690">
      <w:pPr>
        <w:jc w:val="both"/>
        <w:rPr>
          <w:rFonts w:ascii="Arial" w:hAnsi="Arial" w:cs="Arial"/>
        </w:rPr>
      </w:pPr>
      <w:r>
        <w:rPr>
          <w:rFonts w:ascii="Arial" w:hAnsi="Arial" w:cs="Arial"/>
        </w:rPr>
        <w:t>In conclusion, this piece of work reflects a literature review focusing on postpartum depression, and its causes impact and management. In order to make sure that all sources are reliable and credible, during the research process it has been processed and thoroughly analysed the information used, to ensure the validity of the data presented to the reader. The arguments have found that postpartum depression is an occurring mental illness for women in their first year after birth. The causes vary in the sense that it can reflect both internal and external factors that can contribute to this mental state of mind. More importantly, the implications of women experiencing postpartum depression are multiple, but the most important one focuses on the relationship between the mother and the infant, as well as the development of the child in the future. Hence, the management of this illness is simple but also flexible as it offers a variety of treatments that contribute to the wellbeing of the mother. Therefore, after analysing all information and assimilating the data regarding postpartum depression, the recommendations solely implicate creating a good, healthy environment for the mother during and after her pregnancy, as well as making sure that she is feels supported by anyone around her. If the mother experiences postpartum depression, the treatments that have been previously mentioned should be effectively applied. This way, the relationship between the mother and her infant will not be completely deteriorated, as the mother will feel supported, and the child loved.</w:t>
      </w:r>
    </w:p>
    <w:p w14:paraId="49F8E96E" w14:textId="77BB53ED" w:rsidR="005A529A" w:rsidRDefault="005A529A" w:rsidP="00252467">
      <w:pPr>
        <w:jc w:val="both"/>
        <w:rPr>
          <w:rFonts w:ascii="Arial" w:hAnsi="Arial" w:cs="Arial"/>
        </w:rPr>
      </w:pPr>
    </w:p>
    <w:p w14:paraId="688FAC7F" w14:textId="6AD978A6" w:rsidR="00804111" w:rsidRDefault="00804111" w:rsidP="00252467">
      <w:pPr>
        <w:jc w:val="both"/>
        <w:rPr>
          <w:rFonts w:ascii="Arial" w:hAnsi="Arial" w:cs="Arial"/>
        </w:rPr>
      </w:pPr>
    </w:p>
    <w:p w14:paraId="33F66374" w14:textId="0E522964" w:rsidR="00804111" w:rsidRDefault="00804111" w:rsidP="00252467">
      <w:pPr>
        <w:jc w:val="both"/>
        <w:rPr>
          <w:rFonts w:ascii="Arial" w:hAnsi="Arial" w:cs="Arial"/>
        </w:rPr>
      </w:pPr>
    </w:p>
    <w:p w14:paraId="010AA96A" w14:textId="1111F0F2" w:rsidR="00804111" w:rsidRDefault="00804111" w:rsidP="00252467">
      <w:pPr>
        <w:jc w:val="both"/>
        <w:rPr>
          <w:rFonts w:ascii="Arial" w:hAnsi="Arial" w:cs="Arial"/>
        </w:rPr>
      </w:pPr>
    </w:p>
    <w:p w14:paraId="7855388C" w14:textId="786746E2" w:rsidR="00804111" w:rsidRDefault="00804111" w:rsidP="00252467">
      <w:pPr>
        <w:jc w:val="both"/>
        <w:rPr>
          <w:rFonts w:ascii="Arial" w:hAnsi="Arial" w:cs="Arial"/>
        </w:rPr>
      </w:pPr>
    </w:p>
    <w:p w14:paraId="2D17439D" w14:textId="7089AD15" w:rsidR="00804111" w:rsidRDefault="00804111" w:rsidP="00252467">
      <w:pPr>
        <w:jc w:val="both"/>
        <w:rPr>
          <w:rFonts w:ascii="Arial" w:hAnsi="Arial" w:cs="Arial"/>
        </w:rPr>
      </w:pPr>
    </w:p>
    <w:p w14:paraId="6CC1F0AB" w14:textId="673ABBA4" w:rsidR="00804111" w:rsidRDefault="00804111" w:rsidP="00252467">
      <w:pPr>
        <w:jc w:val="both"/>
        <w:rPr>
          <w:rFonts w:ascii="Arial" w:hAnsi="Arial" w:cs="Arial"/>
        </w:rPr>
      </w:pPr>
    </w:p>
    <w:p w14:paraId="533D7598" w14:textId="77D51B16" w:rsidR="00804111" w:rsidRDefault="00804111" w:rsidP="00252467">
      <w:pPr>
        <w:jc w:val="both"/>
        <w:rPr>
          <w:rFonts w:ascii="Arial" w:hAnsi="Arial" w:cs="Arial"/>
        </w:rPr>
      </w:pPr>
    </w:p>
    <w:p w14:paraId="457D1726" w14:textId="6AEDE5E4" w:rsidR="00804111" w:rsidRDefault="00804111" w:rsidP="00252467">
      <w:pPr>
        <w:jc w:val="both"/>
        <w:rPr>
          <w:rFonts w:ascii="Arial" w:hAnsi="Arial" w:cs="Arial"/>
        </w:rPr>
      </w:pPr>
    </w:p>
    <w:p w14:paraId="43995AE8" w14:textId="6D415284" w:rsidR="00804111" w:rsidRDefault="00804111" w:rsidP="00252467">
      <w:pPr>
        <w:jc w:val="both"/>
        <w:rPr>
          <w:rFonts w:ascii="Arial" w:hAnsi="Arial" w:cs="Arial"/>
        </w:rPr>
      </w:pPr>
    </w:p>
    <w:p w14:paraId="7E0782CB" w14:textId="013194DE" w:rsidR="00804111" w:rsidRDefault="00804111" w:rsidP="00252467">
      <w:pPr>
        <w:jc w:val="both"/>
        <w:rPr>
          <w:rFonts w:ascii="Arial" w:hAnsi="Arial" w:cs="Arial"/>
        </w:rPr>
      </w:pPr>
    </w:p>
    <w:p w14:paraId="6628CA82" w14:textId="45EDD078" w:rsidR="00804111" w:rsidRDefault="00804111" w:rsidP="00252467">
      <w:pPr>
        <w:jc w:val="both"/>
        <w:rPr>
          <w:rFonts w:ascii="Arial" w:hAnsi="Arial" w:cs="Arial"/>
        </w:rPr>
      </w:pPr>
    </w:p>
    <w:p w14:paraId="4F635878" w14:textId="3145DB5F" w:rsidR="00804111" w:rsidRDefault="00804111" w:rsidP="00252467">
      <w:pPr>
        <w:jc w:val="both"/>
        <w:rPr>
          <w:rFonts w:ascii="Arial" w:hAnsi="Arial" w:cs="Arial"/>
        </w:rPr>
      </w:pPr>
    </w:p>
    <w:p w14:paraId="7664FB42" w14:textId="77777777" w:rsidR="008C03B8" w:rsidRDefault="008C03B8" w:rsidP="00252467">
      <w:pPr>
        <w:jc w:val="both"/>
        <w:rPr>
          <w:rFonts w:ascii="Arial" w:hAnsi="Arial" w:cs="Arial"/>
        </w:rPr>
      </w:pPr>
    </w:p>
    <w:p w14:paraId="40F83C7C" w14:textId="12DA26ED" w:rsidR="00804111" w:rsidRDefault="00804111" w:rsidP="00252467">
      <w:pPr>
        <w:jc w:val="both"/>
        <w:rPr>
          <w:rFonts w:ascii="Arial" w:hAnsi="Arial" w:cs="Arial"/>
        </w:rPr>
      </w:pPr>
    </w:p>
    <w:p w14:paraId="5613FCA8" w14:textId="57D09976" w:rsidR="00804111" w:rsidRDefault="00804111" w:rsidP="00252467">
      <w:pPr>
        <w:jc w:val="both"/>
        <w:rPr>
          <w:rFonts w:ascii="Arial" w:hAnsi="Arial" w:cs="Arial"/>
        </w:rPr>
      </w:pPr>
    </w:p>
    <w:p w14:paraId="789C3B4D" w14:textId="1C9BE758" w:rsidR="00804111" w:rsidRDefault="00804111" w:rsidP="00252467">
      <w:pPr>
        <w:jc w:val="both"/>
        <w:rPr>
          <w:rFonts w:ascii="Arial" w:hAnsi="Arial" w:cs="Arial"/>
        </w:rPr>
      </w:pPr>
    </w:p>
    <w:p w14:paraId="2406E3E0" w14:textId="3760D819" w:rsidR="00804111" w:rsidRDefault="00804111" w:rsidP="00252467">
      <w:pPr>
        <w:jc w:val="both"/>
        <w:rPr>
          <w:rFonts w:ascii="Arial" w:hAnsi="Arial" w:cs="Arial"/>
        </w:rPr>
      </w:pPr>
    </w:p>
    <w:p w14:paraId="52A27D8D" w14:textId="7FAE58A3" w:rsidR="00804111" w:rsidRDefault="00804111" w:rsidP="00252467">
      <w:pPr>
        <w:jc w:val="both"/>
        <w:rPr>
          <w:rFonts w:ascii="Arial" w:hAnsi="Arial" w:cs="Arial"/>
        </w:rPr>
      </w:pPr>
    </w:p>
    <w:p w14:paraId="5E8B686A" w14:textId="6718776F" w:rsidR="00804111" w:rsidRDefault="00804111" w:rsidP="00252467">
      <w:pPr>
        <w:jc w:val="both"/>
        <w:rPr>
          <w:rFonts w:ascii="Arial" w:hAnsi="Arial" w:cs="Arial"/>
        </w:rPr>
      </w:pPr>
      <w:r>
        <w:rPr>
          <w:rFonts w:ascii="Arial" w:hAnsi="Arial" w:cs="Arial"/>
        </w:rPr>
        <w:t>References</w:t>
      </w:r>
    </w:p>
    <w:p w14:paraId="4D8C2A5B" w14:textId="1F98D8FE" w:rsidR="004C7C7F" w:rsidRPr="00CB5BA0" w:rsidRDefault="004C7C7F" w:rsidP="00CB5BA0">
      <w:pPr>
        <w:pStyle w:val="ListParagraph"/>
        <w:numPr>
          <w:ilvl w:val="0"/>
          <w:numId w:val="1"/>
        </w:numPr>
        <w:jc w:val="both"/>
        <w:rPr>
          <w:rFonts w:ascii="Arial" w:hAnsi="Arial" w:cs="Arial"/>
        </w:rPr>
      </w:pPr>
      <w:r w:rsidRPr="00CB5BA0">
        <w:rPr>
          <w:rFonts w:ascii="Arial" w:hAnsi="Arial" w:cs="Arial"/>
        </w:rPr>
        <w:t>Beck, C.T. (1992), ‘The lived experience of postpartum depression: A phenomenological study’</w:t>
      </w:r>
      <w:r w:rsidRPr="00CB5BA0">
        <w:rPr>
          <w:rFonts w:ascii="Arial" w:hAnsi="Arial" w:cs="Arial"/>
          <w:i/>
          <w:iCs/>
        </w:rPr>
        <w:t>, Nursing Research</w:t>
      </w:r>
      <w:r w:rsidRPr="00CB5BA0">
        <w:rPr>
          <w:rFonts w:ascii="Arial" w:hAnsi="Arial" w:cs="Arial"/>
        </w:rPr>
        <w:t>, 41(1), pp. 116-170.</w:t>
      </w:r>
    </w:p>
    <w:p w14:paraId="65DBD908" w14:textId="1ED678DF" w:rsidR="00646E92" w:rsidRPr="00CB5BA0" w:rsidRDefault="00646E92" w:rsidP="00CB5BA0">
      <w:pPr>
        <w:pStyle w:val="ListParagraph"/>
        <w:numPr>
          <w:ilvl w:val="0"/>
          <w:numId w:val="1"/>
        </w:numPr>
        <w:jc w:val="both"/>
        <w:rPr>
          <w:rFonts w:ascii="Arial" w:hAnsi="Arial" w:cs="Arial"/>
        </w:rPr>
      </w:pPr>
      <w:r w:rsidRPr="00CB5BA0">
        <w:rPr>
          <w:rFonts w:ascii="Arial" w:hAnsi="Arial" w:cs="Arial"/>
        </w:rPr>
        <w:t>Beck, C. T., Records, K., &amp; Rice, M. (2006), ‘Further development of the postpartum depression predictors inventory</w:t>
      </w:r>
      <w:r w:rsidRPr="00CB5BA0">
        <w:rPr>
          <w:rFonts w:ascii="Cambria Math" w:hAnsi="Cambria Math" w:cs="Cambria Math"/>
        </w:rPr>
        <w:t>‐</w:t>
      </w:r>
      <w:r w:rsidRPr="00CB5BA0">
        <w:rPr>
          <w:rFonts w:ascii="Arial" w:hAnsi="Arial" w:cs="Arial"/>
        </w:rPr>
        <w:t xml:space="preserve">revised’, </w:t>
      </w:r>
      <w:r w:rsidRPr="00CB5BA0">
        <w:rPr>
          <w:rFonts w:ascii="Arial" w:hAnsi="Arial" w:cs="Arial"/>
          <w:i/>
          <w:iCs/>
        </w:rPr>
        <w:t>Journal of Obstetric, Gynaecologic &amp; Neonatal Nursing</w:t>
      </w:r>
      <w:r w:rsidRPr="00CB5BA0">
        <w:rPr>
          <w:rFonts w:ascii="Arial" w:hAnsi="Arial" w:cs="Arial"/>
        </w:rPr>
        <w:t>, 35(6), pp. 735-745.</w:t>
      </w:r>
    </w:p>
    <w:p w14:paraId="6B7B0754" w14:textId="77777777" w:rsidR="004C7C7F" w:rsidRPr="00CB5BA0" w:rsidRDefault="004C7C7F" w:rsidP="00CB5BA0">
      <w:pPr>
        <w:pStyle w:val="ListParagraph"/>
        <w:numPr>
          <w:ilvl w:val="0"/>
          <w:numId w:val="1"/>
        </w:numPr>
        <w:jc w:val="both"/>
        <w:rPr>
          <w:rFonts w:ascii="Arial" w:hAnsi="Arial" w:cs="Arial"/>
        </w:rPr>
      </w:pPr>
      <w:r w:rsidRPr="00CB5BA0">
        <w:rPr>
          <w:rFonts w:ascii="Arial" w:hAnsi="Arial" w:cs="Arial"/>
        </w:rPr>
        <w:t xml:space="preserve">Bell, A. J., (1994), ‘Long-term outcome of postpartum psychiatric illness requiring admission’, </w:t>
      </w:r>
      <w:r w:rsidRPr="00CB5BA0">
        <w:rPr>
          <w:rFonts w:ascii="Arial" w:hAnsi="Arial" w:cs="Arial"/>
          <w:i/>
          <w:iCs/>
        </w:rPr>
        <w:t>Journal of Affective Disorders</w:t>
      </w:r>
      <w:r w:rsidRPr="00CB5BA0">
        <w:rPr>
          <w:rFonts w:ascii="Arial" w:hAnsi="Arial" w:cs="Arial"/>
        </w:rPr>
        <w:t>, 3(1), pp. 67-70.</w:t>
      </w:r>
    </w:p>
    <w:p w14:paraId="594E0563" w14:textId="58631D0D" w:rsidR="00646E92" w:rsidRPr="00CB5BA0" w:rsidRDefault="004C7C7F" w:rsidP="00CB5BA0">
      <w:pPr>
        <w:pStyle w:val="ListParagraph"/>
        <w:numPr>
          <w:ilvl w:val="0"/>
          <w:numId w:val="1"/>
        </w:numPr>
        <w:jc w:val="both"/>
        <w:rPr>
          <w:rFonts w:ascii="Arial" w:hAnsi="Arial" w:cs="Arial"/>
        </w:rPr>
      </w:pPr>
      <w:r w:rsidRPr="00CB5BA0">
        <w:rPr>
          <w:rFonts w:ascii="Arial" w:hAnsi="Arial" w:cs="Arial"/>
        </w:rPr>
        <w:t xml:space="preserve">Bowlby, J. (1980). </w:t>
      </w:r>
      <w:r w:rsidRPr="00CB5BA0">
        <w:rPr>
          <w:rFonts w:ascii="Arial" w:hAnsi="Arial" w:cs="Arial"/>
          <w:i/>
          <w:iCs/>
        </w:rPr>
        <w:t>Attachment and loss</w:t>
      </w:r>
      <w:r w:rsidRPr="00CB5BA0">
        <w:rPr>
          <w:rFonts w:ascii="Arial" w:hAnsi="Arial" w:cs="Arial"/>
        </w:rPr>
        <w:t>. 1</w:t>
      </w:r>
      <w:r w:rsidRPr="00CB5BA0">
        <w:rPr>
          <w:rFonts w:ascii="Arial" w:hAnsi="Arial" w:cs="Arial"/>
          <w:vertAlign w:val="superscript"/>
        </w:rPr>
        <w:t>st</w:t>
      </w:r>
      <w:r w:rsidRPr="00CB5BA0">
        <w:rPr>
          <w:rFonts w:ascii="Arial" w:hAnsi="Arial" w:cs="Arial"/>
        </w:rPr>
        <w:t xml:space="preserve"> </w:t>
      </w:r>
      <w:proofErr w:type="spellStart"/>
      <w:r w:rsidRPr="00CB5BA0">
        <w:rPr>
          <w:rFonts w:ascii="Arial" w:hAnsi="Arial" w:cs="Arial"/>
        </w:rPr>
        <w:t>edn</w:t>
      </w:r>
      <w:proofErr w:type="spellEnd"/>
      <w:r w:rsidRPr="00CB5BA0">
        <w:rPr>
          <w:rFonts w:ascii="Arial" w:hAnsi="Arial" w:cs="Arial"/>
        </w:rPr>
        <w:t>, New York: Basic Books.</w:t>
      </w:r>
    </w:p>
    <w:p w14:paraId="66E8AAEA" w14:textId="77777777" w:rsidR="00646E92" w:rsidRPr="00CB5BA0" w:rsidRDefault="00646E92" w:rsidP="00CB5BA0">
      <w:pPr>
        <w:pStyle w:val="ListParagraph"/>
        <w:numPr>
          <w:ilvl w:val="0"/>
          <w:numId w:val="1"/>
        </w:numPr>
        <w:jc w:val="both"/>
        <w:rPr>
          <w:rFonts w:ascii="Arial" w:hAnsi="Arial" w:cs="Arial"/>
          <w:i/>
          <w:iCs/>
        </w:rPr>
      </w:pPr>
      <w:r w:rsidRPr="00CB5BA0">
        <w:rPr>
          <w:rFonts w:ascii="Arial" w:hAnsi="Arial" w:cs="Arial"/>
        </w:rPr>
        <w:t xml:space="preserve">Coghill, S.T. et al., (1986), ‘Impact of maternal postnatal depression on cognitive development of young children’, </w:t>
      </w:r>
      <w:r w:rsidRPr="00CB5BA0">
        <w:rPr>
          <w:rFonts w:ascii="Arial" w:hAnsi="Arial" w:cs="Arial"/>
          <w:i/>
          <w:iCs/>
        </w:rPr>
        <w:t xml:space="preserve">British Medical Journal, </w:t>
      </w:r>
      <w:r w:rsidRPr="00CB5BA0">
        <w:rPr>
          <w:rFonts w:ascii="Arial" w:hAnsi="Arial" w:cs="Arial"/>
        </w:rPr>
        <w:t>292(6529), pp. 1165-1167</w:t>
      </w:r>
      <w:r w:rsidRPr="00CB5BA0">
        <w:rPr>
          <w:rFonts w:ascii="Arial" w:hAnsi="Arial" w:cs="Arial"/>
          <w:i/>
          <w:iCs/>
        </w:rPr>
        <w:t>.</w:t>
      </w:r>
    </w:p>
    <w:p w14:paraId="647FE579" w14:textId="41663A89" w:rsidR="00A40779" w:rsidRPr="00CB5BA0" w:rsidRDefault="00A40779" w:rsidP="00CB5BA0">
      <w:pPr>
        <w:pStyle w:val="ListParagraph"/>
        <w:numPr>
          <w:ilvl w:val="0"/>
          <w:numId w:val="1"/>
        </w:numPr>
        <w:jc w:val="both"/>
        <w:rPr>
          <w:rFonts w:ascii="Arial" w:hAnsi="Arial" w:cs="Arial"/>
        </w:rPr>
      </w:pPr>
      <w:r w:rsidRPr="00CB5BA0">
        <w:rPr>
          <w:rFonts w:ascii="Arial" w:hAnsi="Arial" w:cs="Arial"/>
        </w:rPr>
        <w:t xml:space="preserve">Cooper, P. J. et al., (1999), ‘Post-partum depression and the mother-infant relationship in a South African peri-urban settlement’, </w:t>
      </w:r>
      <w:r w:rsidRPr="00CB5BA0">
        <w:rPr>
          <w:rFonts w:ascii="Arial" w:hAnsi="Arial" w:cs="Arial"/>
          <w:i/>
          <w:iCs/>
        </w:rPr>
        <w:t>The British Journal of Psychiatry</w:t>
      </w:r>
      <w:r w:rsidRPr="00CB5BA0">
        <w:rPr>
          <w:rFonts w:ascii="Arial" w:hAnsi="Arial" w:cs="Arial"/>
        </w:rPr>
        <w:t>, 175(6), pp. 554-558.</w:t>
      </w:r>
    </w:p>
    <w:p w14:paraId="06F1BF6F" w14:textId="77777777" w:rsidR="00646E92" w:rsidRPr="00CB5BA0" w:rsidRDefault="00646E92" w:rsidP="00CB5BA0">
      <w:pPr>
        <w:pStyle w:val="ListParagraph"/>
        <w:numPr>
          <w:ilvl w:val="0"/>
          <w:numId w:val="1"/>
        </w:numPr>
        <w:jc w:val="both"/>
        <w:rPr>
          <w:rFonts w:ascii="Arial" w:hAnsi="Arial" w:cs="Arial"/>
        </w:rPr>
      </w:pPr>
      <w:proofErr w:type="spellStart"/>
      <w:r w:rsidRPr="00CB5BA0">
        <w:rPr>
          <w:rFonts w:ascii="Arial" w:hAnsi="Arial" w:cs="Arial"/>
        </w:rPr>
        <w:t>Craske</w:t>
      </w:r>
      <w:proofErr w:type="spellEnd"/>
      <w:r w:rsidRPr="00CB5BA0">
        <w:rPr>
          <w:rFonts w:ascii="Arial" w:hAnsi="Arial" w:cs="Arial"/>
        </w:rPr>
        <w:t xml:space="preserve">, M. G. (2003). </w:t>
      </w:r>
      <w:r w:rsidRPr="00CB5BA0">
        <w:rPr>
          <w:rFonts w:ascii="Arial" w:hAnsi="Arial" w:cs="Arial"/>
          <w:i/>
          <w:iCs/>
        </w:rPr>
        <w:t>Origins of phobias and anxiety disorders: Why more women than men?</w:t>
      </w:r>
      <w:r w:rsidRPr="00CB5BA0">
        <w:rPr>
          <w:rFonts w:ascii="Arial" w:hAnsi="Arial" w:cs="Arial"/>
        </w:rPr>
        <w:t>. 1</w:t>
      </w:r>
      <w:r w:rsidRPr="00CB5BA0">
        <w:rPr>
          <w:rFonts w:ascii="Arial" w:hAnsi="Arial" w:cs="Arial"/>
          <w:vertAlign w:val="superscript"/>
        </w:rPr>
        <w:t>st</w:t>
      </w:r>
      <w:r w:rsidRPr="00CB5BA0">
        <w:rPr>
          <w:rFonts w:ascii="Arial" w:hAnsi="Arial" w:cs="Arial"/>
        </w:rPr>
        <w:t xml:space="preserve"> </w:t>
      </w:r>
      <w:proofErr w:type="spellStart"/>
      <w:r w:rsidRPr="00CB5BA0">
        <w:rPr>
          <w:rFonts w:ascii="Arial" w:hAnsi="Arial" w:cs="Arial"/>
        </w:rPr>
        <w:t>edn</w:t>
      </w:r>
      <w:proofErr w:type="spellEnd"/>
      <w:r w:rsidRPr="00CB5BA0">
        <w:rPr>
          <w:rFonts w:ascii="Arial" w:hAnsi="Arial" w:cs="Arial"/>
        </w:rPr>
        <w:t>, New York: Elsevier.</w:t>
      </w:r>
    </w:p>
    <w:p w14:paraId="37368B6D" w14:textId="0CEC6BA8" w:rsidR="004C7C7F" w:rsidRPr="00CB5BA0" w:rsidRDefault="00A40779" w:rsidP="00CB5BA0">
      <w:pPr>
        <w:pStyle w:val="ListParagraph"/>
        <w:numPr>
          <w:ilvl w:val="0"/>
          <w:numId w:val="1"/>
        </w:numPr>
        <w:jc w:val="both"/>
        <w:rPr>
          <w:rFonts w:ascii="Arial" w:hAnsi="Arial" w:cs="Arial"/>
        </w:rPr>
      </w:pPr>
      <w:proofErr w:type="spellStart"/>
      <w:r w:rsidRPr="00CB5BA0">
        <w:rPr>
          <w:rFonts w:ascii="Arial" w:hAnsi="Arial" w:cs="Arial"/>
        </w:rPr>
        <w:t>Fishel</w:t>
      </w:r>
      <w:proofErr w:type="spellEnd"/>
      <w:r w:rsidRPr="00CB5BA0">
        <w:rPr>
          <w:rFonts w:ascii="Arial" w:hAnsi="Arial" w:cs="Arial"/>
        </w:rPr>
        <w:t xml:space="preserve">, A.H. (2004), ‘Mental health disorders and substance abuse’, </w:t>
      </w:r>
      <w:r w:rsidRPr="00CB5BA0">
        <w:rPr>
          <w:rFonts w:ascii="Arial" w:hAnsi="Arial" w:cs="Arial"/>
          <w:i/>
          <w:iCs/>
        </w:rPr>
        <w:t>Maternity &amp; women’s health care</w:t>
      </w:r>
      <w:r w:rsidRPr="00CB5BA0">
        <w:rPr>
          <w:rFonts w:ascii="Arial" w:hAnsi="Arial" w:cs="Arial"/>
        </w:rPr>
        <w:t>, 1(1), pp. 960–82.</w:t>
      </w:r>
    </w:p>
    <w:p w14:paraId="0B0B7E8B" w14:textId="77777777" w:rsidR="00A40779" w:rsidRPr="00CB5BA0" w:rsidRDefault="00A40779" w:rsidP="00CB5BA0">
      <w:pPr>
        <w:pStyle w:val="ListParagraph"/>
        <w:numPr>
          <w:ilvl w:val="0"/>
          <w:numId w:val="1"/>
        </w:numPr>
        <w:jc w:val="both"/>
        <w:rPr>
          <w:rFonts w:ascii="Arial" w:hAnsi="Arial" w:cs="Arial"/>
        </w:rPr>
      </w:pPr>
      <w:r w:rsidRPr="00CB5BA0">
        <w:rPr>
          <w:rFonts w:ascii="Arial" w:hAnsi="Arial" w:cs="Arial"/>
        </w:rPr>
        <w:t xml:space="preserve">Hendrick, V., </w:t>
      </w:r>
      <w:proofErr w:type="spellStart"/>
      <w:r w:rsidRPr="00CB5BA0">
        <w:rPr>
          <w:rFonts w:ascii="Arial" w:hAnsi="Arial" w:cs="Arial"/>
        </w:rPr>
        <w:t>Altshuler</w:t>
      </w:r>
      <w:proofErr w:type="spellEnd"/>
      <w:r w:rsidRPr="00CB5BA0">
        <w:rPr>
          <w:rFonts w:ascii="Arial" w:hAnsi="Arial" w:cs="Arial"/>
        </w:rPr>
        <w:t xml:space="preserve">, L.L. &amp; Suri, R. (1998), ‘Hormonal changes in the postpartum and implications for postpartum depression’, </w:t>
      </w:r>
      <w:r w:rsidRPr="00CB5BA0">
        <w:rPr>
          <w:rFonts w:ascii="Arial" w:hAnsi="Arial" w:cs="Arial"/>
          <w:i/>
          <w:iCs/>
        </w:rPr>
        <w:t>Psychosomatics</w:t>
      </w:r>
      <w:r w:rsidRPr="00CB5BA0">
        <w:rPr>
          <w:rFonts w:ascii="Arial" w:hAnsi="Arial" w:cs="Arial"/>
        </w:rPr>
        <w:t>, 39(2), pp. 93–101.</w:t>
      </w:r>
    </w:p>
    <w:p w14:paraId="37EB56F8" w14:textId="18ECD8FB" w:rsidR="00D20BEA" w:rsidRPr="00CB5BA0" w:rsidRDefault="00D20BEA" w:rsidP="00CB5BA0">
      <w:pPr>
        <w:pStyle w:val="ListParagraph"/>
        <w:numPr>
          <w:ilvl w:val="0"/>
          <w:numId w:val="1"/>
        </w:numPr>
        <w:jc w:val="both"/>
        <w:rPr>
          <w:rFonts w:ascii="Arial" w:hAnsi="Arial" w:cs="Arial"/>
        </w:rPr>
      </w:pPr>
      <w:proofErr w:type="spellStart"/>
      <w:r w:rsidRPr="00CB5BA0">
        <w:rPr>
          <w:rFonts w:ascii="Arial" w:hAnsi="Arial" w:cs="Arial"/>
        </w:rPr>
        <w:t>Klerman</w:t>
      </w:r>
      <w:proofErr w:type="spellEnd"/>
      <w:r w:rsidRPr="00CB5BA0">
        <w:rPr>
          <w:rFonts w:ascii="Arial" w:hAnsi="Arial" w:cs="Arial"/>
        </w:rPr>
        <w:t xml:space="preserve">, G.L. (1987), ‘The nature of depression: Mood, symptom, disorder’ in </w:t>
      </w:r>
      <w:proofErr w:type="spellStart"/>
      <w:r w:rsidRPr="00CB5BA0">
        <w:rPr>
          <w:rFonts w:ascii="Arial" w:hAnsi="Arial" w:cs="Arial"/>
        </w:rPr>
        <w:t>Marsella</w:t>
      </w:r>
      <w:proofErr w:type="spellEnd"/>
      <w:r w:rsidRPr="00CB5BA0">
        <w:rPr>
          <w:rFonts w:ascii="Arial" w:hAnsi="Arial" w:cs="Arial"/>
        </w:rPr>
        <w:t xml:space="preserve">, A.J., </w:t>
      </w:r>
      <w:proofErr w:type="spellStart"/>
      <w:r w:rsidRPr="00CB5BA0">
        <w:rPr>
          <w:rFonts w:ascii="Arial" w:hAnsi="Arial" w:cs="Arial"/>
        </w:rPr>
        <w:t>Hirshfeld</w:t>
      </w:r>
      <w:proofErr w:type="spellEnd"/>
      <w:r w:rsidRPr="00CB5BA0">
        <w:rPr>
          <w:rFonts w:ascii="Arial" w:hAnsi="Arial" w:cs="Arial"/>
        </w:rPr>
        <w:t>, R.M.A &amp; Katz, M.M. (</w:t>
      </w:r>
      <w:r w:rsidR="00CB5BA0" w:rsidRPr="00CB5BA0">
        <w:rPr>
          <w:rFonts w:ascii="Arial" w:hAnsi="Arial" w:cs="Arial"/>
        </w:rPr>
        <w:t>ed</w:t>
      </w:r>
      <w:r w:rsidRPr="00CB5BA0">
        <w:rPr>
          <w:rFonts w:ascii="Arial" w:hAnsi="Arial" w:cs="Arial"/>
        </w:rPr>
        <w:t xml:space="preserve">.). </w:t>
      </w:r>
      <w:r w:rsidRPr="00CB5BA0">
        <w:rPr>
          <w:rFonts w:ascii="Arial" w:hAnsi="Arial" w:cs="Arial"/>
          <w:i/>
          <w:iCs/>
        </w:rPr>
        <w:t>The measurement of depression</w:t>
      </w:r>
      <w:r w:rsidRPr="00CB5BA0">
        <w:rPr>
          <w:rFonts w:ascii="Arial" w:hAnsi="Arial" w:cs="Arial"/>
        </w:rPr>
        <w:t>. New York: Guilford.</w:t>
      </w:r>
    </w:p>
    <w:p w14:paraId="22AC26B0" w14:textId="514CDFD0" w:rsidR="00D20BEA" w:rsidRPr="00CB5BA0" w:rsidRDefault="00D20BEA" w:rsidP="00CB5BA0">
      <w:pPr>
        <w:pStyle w:val="ListParagraph"/>
        <w:numPr>
          <w:ilvl w:val="0"/>
          <w:numId w:val="1"/>
        </w:numPr>
        <w:jc w:val="both"/>
        <w:rPr>
          <w:rFonts w:ascii="Arial" w:hAnsi="Arial" w:cs="Arial"/>
        </w:rPr>
      </w:pPr>
      <w:r w:rsidRPr="00CB5BA0">
        <w:rPr>
          <w:rFonts w:ascii="Arial" w:hAnsi="Arial" w:cs="Arial"/>
        </w:rPr>
        <w:t xml:space="preserve">Living, A.B., Dean, P., &amp; Smith, B.D. (1983), ‘The depressed mother as a source of stimulation for her infant’, </w:t>
      </w:r>
      <w:r w:rsidRPr="00CB5BA0">
        <w:rPr>
          <w:rFonts w:ascii="Arial" w:hAnsi="Arial" w:cs="Arial"/>
          <w:i/>
          <w:iCs/>
        </w:rPr>
        <w:t>Journal of Clinical Psychology</w:t>
      </w:r>
      <w:r w:rsidRPr="00CB5BA0">
        <w:rPr>
          <w:rFonts w:ascii="Arial" w:hAnsi="Arial" w:cs="Arial"/>
        </w:rPr>
        <w:t>, 39(1), pp. 369- 375.</w:t>
      </w:r>
    </w:p>
    <w:p w14:paraId="29E28342" w14:textId="6216994B" w:rsidR="00D20BEA" w:rsidRPr="00CB5BA0" w:rsidRDefault="00D20BEA" w:rsidP="00CB5BA0">
      <w:pPr>
        <w:pStyle w:val="ListParagraph"/>
        <w:numPr>
          <w:ilvl w:val="0"/>
          <w:numId w:val="1"/>
        </w:numPr>
        <w:jc w:val="both"/>
        <w:rPr>
          <w:rFonts w:ascii="Arial" w:hAnsi="Arial" w:cs="Arial"/>
        </w:rPr>
      </w:pPr>
      <w:r w:rsidRPr="00CB5BA0">
        <w:rPr>
          <w:rFonts w:ascii="Arial" w:hAnsi="Arial" w:cs="Arial"/>
        </w:rPr>
        <w:t xml:space="preserve">McBride, A.B. (1973). </w:t>
      </w:r>
      <w:r w:rsidRPr="00CB5BA0">
        <w:rPr>
          <w:rFonts w:ascii="Arial" w:hAnsi="Arial" w:cs="Arial"/>
          <w:i/>
          <w:iCs/>
        </w:rPr>
        <w:t xml:space="preserve">The Growth </w:t>
      </w:r>
      <w:r w:rsidR="00A90BC7" w:rsidRPr="00CB5BA0">
        <w:rPr>
          <w:rFonts w:ascii="Arial" w:hAnsi="Arial" w:cs="Arial"/>
          <w:i/>
          <w:iCs/>
        </w:rPr>
        <w:t>and</w:t>
      </w:r>
      <w:r w:rsidRPr="00CB5BA0">
        <w:rPr>
          <w:rFonts w:ascii="Arial" w:hAnsi="Arial" w:cs="Arial"/>
          <w:i/>
          <w:iCs/>
        </w:rPr>
        <w:t xml:space="preserve"> Development Of Mothers</w:t>
      </w:r>
      <w:r w:rsidRPr="00CB5BA0">
        <w:rPr>
          <w:rFonts w:ascii="Arial" w:hAnsi="Arial" w:cs="Arial"/>
        </w:rPr>
        <w:t>. 1</w:t>
      </w:r>
      <w:r w:rsidRPr="00CB5BA0">
        <w:rPr>
          <w:rFonts w:ascii="Arial" w:hAnsi="Arial" w:cs="Arial"/>
          <w:vertAlign w:val="superscript"/>
        </w:rPr>
        <w:t xml:space="preserve">st </w:t>
      </w:r>
      <w:proofErr w:type="spellStart"/>
      <w:r w:rsidRPr="00CB5BA0">
        <w:rPr>
          <w:rFonts w:ascii="Arial" w:hAnsi="Arial" w:cs="Arial"/>
        </w:rPr>
        <w:t>edn</w:t>
      </w:r>
      <w:proofErr w:type="spellEnd"/>
      <w:r w:rsidRPr="00CB5BA0">
        <w:rPr>
          <w:rFonts w:ascii="Arial" w:hAnsi="Arial" w:cs="Arial"/>
        </w:rPr>
        <w:t>. New York: Harper &amp; Row.</w:t>
      </w:r>
    </w:p>
    <w:p w14:paraId="7692FC12" w14:textId="1323B6D7" w:rsidR="00D20BEA" w:rsidRPr="00CB5BA0" w:rsidRDefault="00D20BEA" w:rsidP="00CB5BA0">
      <w:pPr>
        <w:pStyle w:val="ListParagraph"/>
        <w:numPr>
          <w:ilvl w:val="0"/>
          <w:numId w:val="1"/>
        </w:numPr>
        <w:jc w:val="both"/>
        <w:rPr>
          <w:rFonts w:ascii="Arial" w:hAnsi="Arial" w:cs="Arial"/>
        </w:rPr>
      </w:pPr>
      <w:r w:rsidRPr="00CB5BA0">
        <w:rPr>
          <w:rFonts w:ascii="Arial" w:hAnsi="Arial" w:cs="Arial"/>
        </w:rPr>
        <w:t xml:space="preserve">Miller, L. J. (1999). </w:t>
      </w:r>
      <w:r w:rsidRPr="00CB5BA0">
        <w:rPr>
          <w:rFonts w:ascii="Arial" w:hAnsi="Arial" w:cs="Arial"/>
          <w:i/>
          <w:iCs/>
        </w:rPr>
        <w:t>Postpartum mood disorders</w:t>
      </w:r>
      <w:r w:rsidRPr="00CB5BA0">
        <w:rPr>
          <w:rFonts w:ascii="Arial" w:hAnsi="Arial" w:cs="Arial"/>
        </w:rPr>
        <w:t>. Washington, D.C: American Psychiatric Press Incorporated.</w:t>
      </w:r>
    </w:p>
    <w:p w14:paraId="33EA69EB" w14:textId="77777777" w:rsidR="00D20BEA" w:rsidRPr="00CB5BA0" w:rsidRDefault="00D20BEA" w:rsidP="00CB5BA0">
      <w:pPr>
        <w:pStyle w:val="ListParagraph"/>
        <w:numPr>
          <w:ilvl w:val="0"/>
          <w:numId w:val="1"/>
        </w:numPr>
        <w:jc w:val="both"/>
        <w:rPr>
          <w:rFonts w:ascii="Arial" w:hAnsi="Arial" w:cs="Arial"/>
        </w:rPr>
      </w:pPr>
      <w:r w:rsidRPr="00CB5BA0">
        <w:rPr>
          <w:rFonts w:ascii="Arial" w:hAnsi="Arial" w:cs="Arial"/>
        </w:rPr>
        <w:t xml:space="preserve">Murray, L., Creswell, C., &amp; Cooper, P. J. (2009), ‘The development of anxiety disorders in childhood: an integrative review’, </w:t>
      </w:r>
      <w:r w:rsidRPr="00CB5BA0">
        <w:rPr>
          <w:rFonts w:ascii="Arial" w:hAnsi="Arial" w:cs="Arial"/>
          <w:i/>
          <w:iCs/>
        </w:rPr>
        <w:t>Psychological Medicine</w:t>
      </w:r>
      <w:r w:rsidRPr="00CB5BA0">
        <w:rPr>
          <w:rFonts w:ascii="Arial" w:hAnsi="Arial" w:cs="Arial"/>
        </w:rPr>
        <w:t>, 39(9), pp.1413-1423.</w:t>
      </w:r>
    </w:p>
    <w:p w14:paraId="2B8D6250" w14:textId="4323BC51" w:rsidR="00CB5BA0" w:rsidRPr="00CB5BA0" w:rsidRDefault="00CB5BA0" w:rsidP="00CB5BA0">
      <w:pPr>
        <w:pStyle w:val="ListParagraph"/>
        <w:numPr>
          <w:ilvl w:val="0"/>
          <w:numId w:val="1"/>
        </w:numPr>
        <w:jc w:val="both"/>
        <w:rPr>
          <w:rFonts w:ascii="Arial" w:hAnsi="Arial" w:cs="Arial"/>
        </w:rPr>
      </w:pPr>
      <w:proofErr w:type="spellStart"/>
      <w:r w:rsidRPr="00CB5BA0">
        <w:rPr>
          <w:rFonts w:ascii="Arial" w:hAnsi="Arial" w:cs="Arial"/>
        </w:rPr>
        <w:t>Nonacs</w:t>
      </w:r>
      <w:proofErr w:type="spellEnd"/>
      <w:r w:rsidRPr="00CB5BA0">
        <w:rPr>
          <w:rFonts w:ascii="Arial" w:hAnsi="Arial" w:cs="Arial"/>
        </w:rPr>
        <w:t xml:space="preserve">, R., &amp; Cohen, L. S. (1998), ‘Postpartum mood disorders: diagnosis and treatment guidelines’, </w:t>
      </w:r>
      <w:r w:rsidRPr="00CB5BA0">
        <w:rPr>
          <w:rFonts w:ascii="Arial" w:hAnsi="Arial" w:cs="Arial"/>
          <w:i/>
          <w:iCs/>
        </w:rPr>
        <w:t>Journal of Clinical Psychiatry</w:t>
      </w:r>
      <w:r w:rsidRPr="00CB5BA0">
        <w:rPr>
          <w:rFonts w:ascii="Arial" w:hAnsi="Arial" w:cs="Arial"/>
        </w:rPr>
        <w:t>, 59(2), pp. 34-40.</w:t>
      </w:r>
    </w:p>
    <w:p w14:paraId="268414C4" w14:textId="77777777" w:rsidR="00CB5BA0" w:rsidRPr="00CB5BA0" w:rsidRDefault="00CB5BA0" w:rsidP="00CB5BA0">
      <w:pPr>
        <w:pStyle w:val="ListParagraph"/>
        <w:numPr>
          <w:ilvl w:val="0"/>
          <w:numId w:val="1"/>
        </w:numPr>
        <w:jc w:val="both"/>
        <w:rPr>
          <w:rFonts w:ascii="Arial" w:hAnsi="Arial" w:cs="Arial"/>
        </w:rPr>
      </w:pPr>
      <w:r w:rsidRPr="00CB5BA0">
        <w:rPr>
          <w:rFonts w:ascii="Arial" w:hAnsi="Arial" w:cs="Arial"/>
        </w:rPr>
        <w:t xml:space="preserve">O'Hara, M. W., </w:t>
      </w:r>
      <w:proofErr w:type="spellStart"/>
      <w:r w:rsidRPr="00CB5BA0">
        <w:rPr>
          <w:rFonts w:ascii="Arial" w:hAnsi="Arial" w:cs="Arial"/>
        </w:rPr>
        <w:t>Neunaber</w:t>
      </w:r>
      <w:proofErr w:type="spellEnd"/>
      <w:r w:rsidRPr="00CB5BA0">
        <w:rPr>
          <w:rFonts w:ascii="Arial" w:hAnsi="Arial" w:cs="Arial"/>
        </w:rPr>
        <w:t xml:space="preserve">, D. J., &amp; </w:t>
      </w:r>
      <w:proofErr w:type="spellStart"/>
      <w:r w:rsidRPr="00CB5BA0">
        <w:rPr>
          <w:rFonts w:ascii="Arial" w:hAnsi="Arial" w:cs="Arial"/>
        </w:rPr>
        <w:t>Zekoski</w:t>
      </w:r>
      <w:proofErr w:type="spellEnd"/>
      <w:r w:rsidRPr="00CB5BA0">
        <w:rPr>
          <w:rFonts w:ascii="Arial" w:hAnsi="Arial" w:cs="Arial"/>
        </w:rPr>
        <w:t xml:space="preserve">, E. M. (1984), ‘Prospective study of postpartum depression: prevalence, course, and predictive factors’, </w:t>
      </w:r>
      <w:r w:rsidRPr="00CB5BA0">
        <w:rPr>
          <w:rFonts w:ascii="Arial" w:hAnsi="Arial" w:cs="Arial"/>
          <w:i/>
          <w:iCs/>
        </w:rPr>
        <w:t>Journal Of Abnormal Psychology</w:t>
      </w:r>
      <w:r w:rsidRPr="00CB5BA0">
        <w:rPr>
          <w:rFonts w:ascii="Arial" w:hAnsi="Arial" w:cs="Arial"/>
        </w:rPr>
        <w:t>, 93(2), pp. 158.</w:t>
      </w:r>
    </w:p>
    <w:p w14:paraId="6121CA8D" w14:textId="4F853E6C" w:rsidR="00695AB5" w:rsidRPr="00695AB5" w:rsidRDefault="00695AB5" w:rsidP="00695AB5">
      <w:pPr>
        <w:pStyle w:val="ListParagraph"/>
        <w:numPr>
          <w:ilvl w:val="0"/>
          <w:numId w:val="1"/>
        </w:numPr>
        <w:jc w:val="both"/>
        <w:rPr>
          <w:rFonts w:ascii="Arial" w:hAnsi="Arial" w:cs="Arial"/>
        </w:rPr>
      </w:pPr>
      <w:proofErr w:type="spellStart"/>
      <w:r w:rsidRPr="00695AB5">
        <w:rPr>
          <w:rFonts w:ascii="Arial" w:hAnsi="Arial" w:cs="Arial"/>
        </w:rPr>
        <w:t>Remaly</w:t>
      </w:r>
      <w:proofErr w:type="spellEnd"/>
      <w:r w:rsidRPr="00695AB5">
        <w:rPr>
          <w:rFonts w:ascii="Arial" w:hAnsi="Arial" w:cs="Arial"/>
        </w:rPr>
        <w:t xml:space="preserve">, J. (2021) </w:t>
      </w:r>
      <w:r w:rsidRPr="00695AB5">
        <w:rPr>
          <w:rFonts w:ascii="Arial" w:hAnsi="Arial" w:cs="Arial"/>
          <w:i/>
          <w:iCs/>
        </w:rPr>
        <w:t>Self-Harm Is a Leading Cause of Death for New Moms</w:t>
      </w:r>
      <w:r w:rsidRPr="00695AB5">
        <w:rPr>
          <w:rFonts w:ascii="Arial" w:hAnsi="Arial" w:cs="Arial"/>
        </w:rPr>
        <w:t xml:space="preserve"> [online]. Available at: </w:t>
      </w:r>
      <w:hyperlink r:id="rId9" w:history="1">
        <w:r w:rsidRPr="00695AB5">
          <w:rPr>
            <w:rStyle w:val="Hyperlink"/>
            <w:rFonts w:ascii="Arial" w:hAnsi="Arial" w:cs="Arial"/>
          </w:rPr>
          <w:t>https://www.webmd.com/women/news/20210517/self-harm-is-a-leading-cause-of-death-for-new-mothers</w:t>
        </w:r>
      </w:hyperlink>
      <w:r w:rsidRPr="00695AB5">
        <w:rPr>
          <w:rFonts w:ascii="Arial" w:hAnsi="Arial" w:cs="Arial"/>
        </w:rPr>
        <w:t xml:space="preserve"> (Accessed 15 November 2021).</w:t>
      </w:r>
    </w:p>
    <w:p w14:paraId="4777B901" w14:textId="77777777" w:rsidR="00CB5BA0" w:rsidRPr="00CB5BA0" w:rsidRDefault="00CB5BA0" w:rsidP="00CB5BA0">
      <w:pPr>
        <w:pStyle w:val="ListParagraph"/>
        <w:numPr>
          <w:ilvl w:val="0"/>
          <w:numId w:val="1"/>
        </w:numPr>
        <w:jc w:val="both"/>
        <w:rPr>
          <w:rFonts w:ascii="Arial" w:hAnsi="Arial" w:cs="Arial"/>
        </w:rPr>
      </w:pPr>
      <w:r w:rsidRPr="00CB5BA0">
        <w:rPr>
          <w:rFonts w:ascii="Arial" w:hAnsi="Arial" w:cs="Arial"/>
        </w:rPr>
        <w:t xml:space="preserve">Rubin, R. (1975), ‘Maternity nursing stops too soon’, </w:t>
      </w:r>
      <w:r w:rsidRPr="00CB5BA0">
        <w:rPr>
          <w:rFonts w:ascii="Arial" w:hAnsi="Arial" w:cs="Arial"/>
          <w:i/>
          <w:iCs/>
        </w:rPr>
        <w:t>American Journal of Nursing</w:t>
      </w:r>
      <w:r w:rsidRPr="00CB5BA0">
        <w:rPr>
          <w:rFonts w:ascii="Arial" w:hAnsi="Arial" w:cs="Arial"/>
        </w:rPr>
        <w:t>, 75(1), pp. 1681-1684.</w:t>
      </w:r>
    </w:p>
    <w:p w14:paraId="7A7128B7" w14:textId="22BF1D4A" w:rsidR="00695AB5" w:rsidRPr="00695AB5" w:rsidRDefault="00695AB5" w:rsidP="00695AB5">
      <w:pPr>
        <w:pStyle w:val="ListParagraph"/>
        <w:numPr>
          <w:ilvl w:val="0"/>
          <w:numId w:val="1"/>
        </w:numPr>
        <w:jc w:val="both"/>
        <w:rPr>
          <w:rFonts w:ascii="Arial" w:hAnsi="Arial" w:cs="Arial"/>
        </w:rPr>
      </w:pPr>
      <w:r w:rsidRPr="00695AB5">
        <w:rPr>
          <w:rFonts w:ascii="Arial" w:hAnsi="Arial" w:cs="Arial"/>
        </w:rPr>
        <w:t xml:space="preserve">The Healthline Editorial Team (2018) </w:t>
      </w:r>
      <w:r w:rsidRPr="00695AB5">
        <w:rPr>
          <w:rFonts w:ascii="Arial" w:hAnsi="Arial" w:cs="Arial"/>
          <w:i/>
          <w:iCs/>
        </w:rPr>
        <w:t>Children Can Also Suffer When Their Mothers Have Postpartum Depression</w:t>
      </w:r>
      <w:r w:rsidRPr="00695AB5">
        <w:rPr>
          <w:rFonts w:ascii="Arial" w:hAnsi="Arial" w:cs="Arial"/>
        </w:rPr>
        <w:t xml:space="preserve"> [online]. Available at: </w:t>
      </w:r>
      <w:hyperlink r:id="rId10" w:history="1">
        <w:r w:rsidRPr="00695AB5">
          <w:rPr>
            <w:rStyle w:val="Hyperlink"/>
            <w:rFonts w:ascii="Arial" w:hAnsi="Arial" w:cs="Arial"/>
          </w:rPr>
          <w:t>https://www.healthline.com/health-news/children-suffer-when-mothers-have-postpartum-depression</w:t>
        </w:r>
      </w:hyperlink>
      <w:r w:rsidRPr="00695AB5">
        <w:rPr>
          <w:rFonts w:ascii="Arial" w:hAnsi="Arial" w:cs="Arial"/>
        </w:rPr>
        <w:t xml:space="preserve"> (Accessed 15 November 2021).</w:t>
      </w:r>
    </w:p>
    <w:p w14:paraId="1F4592EF" w14:textId="039F8B74" w:rsidR="00A40779" w:rsidRPr="00CB5BA0" w:rsidRDefault="00CB5BA0" w:rsidP="00CB5BA0">
      <w:pPr>
        <w:pStyle w:val="ListParagraph"/>
        <w:numPr>
          <w:ilvl w:val="0"/>
          <w:numId w:val="1"/>
        </w:numPr>
        <w:jc w:val="both"/>
        <w:rPr>
          <w:rFonts w:ascii="Arial" w:hAnsi="Arial" w:cs="Arial"/>
        </w:rPr>
      </w:pPr>
      <w:proofErr w:type="spellStart"/>
      <w:r w:rsidRPr="00CB5BA0">
        <w:rPr>
          <w:rFonts w:ascii="Arial" w:hAnsi="Arial" w:cs="Arial"/>
        </w:rPr>
        <w:t>Tronick</w:t>
      </w:r>
      <w:proofErr w:type="spellEnd"/>
      <w:r w:rsidRPr="00CB5BA0">
        <w:rPr>
          <w:rFonts w:ascii="Arial" w:hAnsi="Arial" w:cs="Arial"/>
        </w:rPr>
        <w:t xml:space="preserve">, E. Z. &amp; Weinberg, M. K. (1997), ‘Depressed mothers and infants: Failure to form dyadic states of consciousness’, in </w:t>
      </w:r>
      <w:proofErr w:type="spellStart"/>
      <w:proofErr w:type="gramStart"/>
      <w:r w:rsidRPr="00CB5BA0">
        <w:rPr>
          <w:rFonts w:ascii="Arial" w:hAnsi="Arial" w:cs="Arial"/>
        </w:rPr>
        <w:t>L.Murray</w:t>
      </w:r>
      <w:proofErr w:type="spellEnd"/>
      <w:proofErr w:type="gramEnd"/>
      <w:r w:rsidRPr="00CB5BA0">
        <w:rPr>
          <w:rFonts w:ascii="Arial" w:hAnsi="Arial" w:cs="Arial"/>
        </w:rPr>
        <w:t xml:space="preserve">, &amp; P. J. Cooper (ed.). </w:t>
      </w:r>
      <w:r w:rsidRPr="00CB5BA0">
        <w:rPr>
          <w:rFonts w:ascii="Arial" w:hAnsi="Arial" w:cs="Arial"/>
          <w:i/>
          <w:iCs/>
        </w:rPr>
        <w:t>Postpartum depression and child development</w:t>
      </w:r>
      <w:r w:rsidRPr="00CB5BA0">
        <w:rPr>
          <w:rFonts w:ascii="Arial" w:hAnsi="Arial" w:cs="Arial"/>
        </w:rPr>
        <w:t>. 1</w:t>
      </w:r>
      <w:r w:rsidRPr="00CB5BA0">
        <w:rPr>
          <w:rFonts w:ascii="Arial" w:hAnsi="Arial" w:cs="Arial"/>
          <w:vertAlign w:val="superscript"/>
        </w:rPr>
        <w:t>st</w:t>
      </w:r>
      <w:r w:rsidRPr="00CB5BA0">
        <w:rPr>
          <w:rFonts w:ascii="Arial" w:hAnsi="Arial" w:cs="Arial"/>
        </w:rPr>
        <w:t xml:space="preserve"> </w:t>
      </w:r>
      <w:proofErr w:type="spellStart"/>
      <w:r w:rsidRPr="00CB5BA0">
        <w:rPr>
          <w:rFonts w:ascii="Arial" w:hAnsi="Arial" w:cs="Arial"/>
        </w:rPr>
        <w:t>edn</w:t>
      </w:r>
      <w:proofErr w:type="spellEnd"/>
      <w:r w:rsidRPr="00CB5BA0">
        <w:rPr>
          <w:rFonts w:ascii="Arial" w:hAnsi="Arial" w:cs="Arial"/>
        </w:rPr>
        <w:t xml:space="preserve"> New York, NY: Guilford Press.</w:t>
      </w:r>
    </w:p>
    <w:p w14:paraId="61138688" w14:textId="6574FDE3" w:rsidR="00E85760" w:rsidRPr="00695AB5" w:rsidRDefault="00804111" w:rsidP="00252467">
      <w:pPr>
        <w:pStyle w:val="ListParagraph"/>
        <w:numPr>
          <w:ilvl w:val="0"/>
          <w:numId w:val="1"/>
        </w:numPr>
        <w:jc w:val="both"/>
        <w:rPr>
          <w:rFonts w:ascii="Arial" w:hAnsi="Arial" w:cs="Arial"/>
        </w:rPr>
      </w:pPr>
      <w:r w:rsidRPr="00CB5BA0">
        <w:rPr>
          <w:rFonts w:ascii="Arial" w:hAnsi="Arial" w:cs="Arial"/>
        </w:rPr>
        <w:lastRenderedPageBreak/>
        <w:t>W</w:t>
      </w:r>
      <w:r w:rsidR="008649E4" w:rsidRPr="00CB5BA0">
        <w:rPr>
          <w:rFonts w:ascii="Arial" w:hAnsi="Arial" w:cs="Arial"/>
        </w:rPr>
        <w:t xml:space="preserve">isner, K. et al. (2002), </w:t>
      </w:r>
      <w:r w:rsidR="00AE1A26" w:rsidRPr="00CB5BA0">
        <w:rPr>
          <w:rFonts w:ascii="Arial" w:hAnsi="Arial" w:cs="Arial"/>
        </w:rPr>
        <w:t xml:space="preserve">‘Postpartum depression’, </w:t>
      </w:r>
      <w:r w:rsidR="00AE1A26" w:rsidRPr="00CB5BA0">
        <w:rPr>
          <w:rFonts w:ascii="Arial" w:hAnsi="Arial" w:cs="Arial"/>
          <w:i/>
          <w:iCs/>
        </w:rPr>
        <w:t>New England Journal Of Medicine,</w:t>
      </w:r>
      <w:r w:rsidR="00AE1A26" w:rsidRPr="00CB5BA0">
        <w:rPr>
          <w:rFonts w:ascii="Arial" w:hAnsi="Arial" w:cs="Arial"/>
        </w:rPr>
        <w:t xml:space="preserve"> 347(3), pp. 194-199.</w:t>
      </w:r>
    </w:p>
    <w:sectPr w:rsidR="00E85760" w:rsidRPr="00695A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7265F"/>
    <w:multiLevelType w:val="hybridMultilevel"/>
    <w:tmpl w:val="9904D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5E2"/>
    <w:rsid w:val="0000479E"/>
    <w:rsid w:val="000104D4"/>
    <w:rsid w:val="000140F3"/>
    <w:rsid w:val="000175FC"/>
    <w:rsid w:val="00032455"/>
    <w:rsid w:val="00042200"/>
    <w:rsid w:val="00046078"/>
    <w:rsid w:val="0004609B"/>
    <w:rsid w:val="0006625C"/>
    <w:rsid w:val="0006750D"/>
    <w:rsid w:val="0007446F"/>
    <w:rsid w:val="00091D59"/>
    <w:rsid w:val="000B19DE"/>
    <w:rsid w:val="000B4D7D"/>
    <w:rsid w:val="000D7319"/>
    <w:rsid w:val="000E2D9A"/>
    <w:rsid w:val="000F1D88"/>
    <w:rsid w:val="000F1F05"/>
    <w:rsid w:val="0010786B"/>
    <w:rsid w:val="001138E2"/>
    <w:rsid w:val="00121742"/>
    <w:rsid w:val="001265E6"/>
    <w:rsid w:val="00134CEB"/>
    <w:rsid w:val="001358A3"/>
    <w:rsid w:val="00136FBC"/>
    <w:rsid w:val="00146322"/>
    <w:rsid w:val="001666A7"/>
    <w:rsid w:val="0017007A"/>
    <w:rsid w:val="00174F0F"/>
    <w:rsid w:val="00194295"/>
    <w:rsid w:val="001A7E0F"/>
    <w:rsid w:val="001B1FE4"/>
    <w:rsid w:val="001D693A"/>
    <w:rsid w:val="001E3F4E"/>
    <w:rsid w:val="001E40C3"/>
    <w:rsid w:val="001E5950"/>
    <w:rsid w:val="002176FB"/>
    <w:rsid w:val="002237F9"/>
    <w:rsid w:val="00224714"/>
    <w:rsid w:val="002270F7"/>
    <w:rsid w:val="002315EC"/>
    <w:rsid w:val="002412B2"/>
    <w:rsid w:val="00252467"/>
    <w:rsid w:val="00254ABA"/>
    <w:rsid w:val="002579C3"/>
    <w:rsid w:val="002636C4"/>
    <w:rsid w:val="00274C21"/>
    <w:rsid w:val="00281F5B"/>
    <w:rsid w:val="002A7147"/>
    <w:rsid w:val="002B7825"/>
    <w:rsid w:val="002D16CA"/>
    <w:rsid w:val="002D2162"/>
    <w:rsid w:val="002D34EC"/>
    <w:rsid w:val="002E301D"/>
    <w:rsid w:val="002E3554"/>
    <w:rsid w:val="002F18E9"/>
    <w:rsid w:val="00301CD3"/>
    <w:rsid w:val="00311F33"/>
    <w:rsid w:val="00316C5F"/>
    <w:rsid w:val="00321557"/>
    <w:rsid w:val="0032629C"/>
    <w:rsid w:val="003336BE"/>
    <w:rsid w:val="00340CC6"/>
    <w:rsid w:val="00340FAE"/>
    <w:rsid w:val="0035135E"/>
    <w:rsid w:val="00351E3B"/>
    <w:rsid w:val="00370C57"/>
    <w:rsid w:val="0037563F"/>
    <w:rsid w:val="003832B6"/>
    <w:rsid w:val="003841A7"/>
    <w:rsid w:val="00392255"/>
    <w:rsid w:val="003978B9"/>
    <w:rsid w:val="003A119E"/>
    <w:rsid w:val="003B1DD9"/>
    <w:rsid w:val="003B5094"/>
    <w:rsid w:val="003B52CD"/>
    <w:rsid w:val="003D7B93"/>
    <w:rsid w:val="003E1AA1"/>
    <w:rsid w:val="003E4162"/>
    <w:rsid w:val="003E4723"/>
    <w:rsid w:val="003E75C3"/>
    <w:rsid w:val="003F0E5D"/>
    <w:rsid w:val="003F1922"/>
    <w:rsid w:val="003F42DB"/>
    <w:rsid w:val="003F7C3A"/>
    <w:rsid w:val="00406C31"/>
    <w:rsid w:val="0041180F"/>
    <w:rsid w:val="00416F2C"/>
    <w:rsid w:val="0042168C"/>
    <w:rsid w:val="00444F7C"/>
    <w:rsid w:val="00455AD5"/>
    <w:rsid w:val="004564FD"/>
    <w:rsid w:val="00456E7A"/>
    <w:rsid w:val="00462A15"/>
    <w:rsid w:val="0048156C"/>
    <w:rsid w:val="00491545"/>
    <w:rsid w:val="004B145B"/>
    <w:rsid w:val="004B3DB0"/>
    <w:rsid w:val="004C77D9"/>
    <w:rsid w:val="004C7C7F"/>
    <w:rsid w:val="004D2547"/>
    <w:rsid w:val="005029D2"/>
    <w:rsid w:val="00520C09"/>
    <w:rsid w:val="005233D3"/>
    <w:rsid w:val="00532636"/>
    <w:rsid w:val="00537979"/>
    <w:rsid w:val="005446B4"/>
    <w:rsid w:val="00545632"/>
    <w:rsid w:val="00546833"/>
    <w:rsid w:val="00547350"/>
    <w:rsid w:val="00574DC0"/>
    <w:rsid w:val="0058125B"/>
    <w:rsid w:val="0058344D"/>
    <w:rsid w:val="00593D38"/>
    <w:rsid w:val="0059473D"/>
    <w:rsid w:val="005955E3"/>
    <w:rsid w:val="005A08C5"/>
    <w:rsid w:val="005A529A"/>
    <w:rsid w:val="005A5F29"/>
    <w:rsid w:val="005B0F92"/>
    <w:rsid w:val="005C20DA"/>
    <w:rsid w:val="005C3198"/>
    <w:rsid w:val="005C66D2"/>
    <w:rsid w:val="005D4027"/>
    <w:rsid w:val="005F3FEF"/>
    <w:rsid w:val="005F6373"/>
    <w:rsid w:val="00607D98"/>
    <w:rsid w:val="0062245B"/>
    <w:rsid w:val="006264F6"/>
    <w:rsid w:val="0064690D"/>
    <w:rsid w:val="00646E92"/>
    <w:rsid w:val="00656FC7"/>
    <w:rsid w:val="00664B98"/>
    <w:rsid w:val="0066625D"/>
    <w:rsid w:val="00666729"/>
    <w:rsid w:val="00672E9A"/>
    <w:rsid w:val="00680BB1"/>
    <w:rsid w:val="00685651"/>
    <w:rsid w:val="00692E0F"/>
    <w:rsid w:val="00693F07"/>
    <w:rsid w:val="00694828"/>
    <w:rsid w:val="00695AB5"/>
    <w:rsid w:val="006A1A4A"/>
    <w:rsid w:val="006B2354"/>
    <w:rsid w:val="006B4447"/>
    <w:rsid w:val="006C7550"/>
    <w:rsid w:val="006D4420"/>
    <w:rsid w:val="006D47E2"/>
    <w:rsid w:val="006E35E2"/>
    <w:rsid w:val="00714A27"/>
    <w:rsid w:val="00725B1C"/>
    <w:rsid w:val="00726B33"/>
    <w:rsid w:val="00734FA2"/>
    <w:rsid w:val="0074109F"/>
    <w:rsid w:val="007414CE"/>
    <w:rsid w:val="007419E4"/>
    <w:rsid w:val="00743C4E"/>
    <w:rsid w:val="0075338B"/>
    <w:rsid w:val="00762D39"/>
    <w:rsid w:val="00771B15"/>
    <w:rsid w:val="00773C04"/>
    <w:rsid w:val="007C570A"/>
    <w:rsid w:val="007C7789"/>
    <w:rsid w:val="007E0041"/>
    <w:rsid w:val="007E4690"/>
    <w:rsid w:val="007F4A23"/>
    <w:rsid w:val="00804111"/>
    <w:rsid w:val="008164A3"/>
    <w:rsid w:val="00826464"/>
    <w:rsid w:val="0083268C"/>
    <w:rsid w:val="008376A7"/>
    <w:rsid w:val="00842700"/>
    <w:rsid w:val="00847966"/>
    <w:rsid w:val="00847FA1"/>
    <w:rsid w:val="00855C5C"/>
    <w:rsid w:val="00857EB5"/>
    <w:rsid w:val="00862F43"/>
    <w:rsid w:val="00864768"/>
    <w:rsid w:val="008649E4"/>
    <w:rsid w:val="00865554"/>
    <w:rsid w:val="0087720A"/>
    <w:rsid w:val="008938D6"/>
    <w:rsid w:val="008B2C14"/>
    <w:rsid w:val="008B3E0F"/>
    <w:rsid w:val="008B58B8"/>
    <w:rsid w:val="008C03B8"/>
    <w:rsid w:val="008C0B6A"/>
    <w:rsid w:val="008C0D32"/>
    <w:rsid w:val="008D11A4"/>
    <w:rsid w:val="008D202C"/>
    <w:rsid w:val="008D30A6"/>
    <w:rsid w:val="008D58A0"/>
    <w:rsid w:val="008F4215"/>
    <w:rsid w:val="008F562B"/>
    <w:rsid w:val="008F5E18"/>
    <w:rsid w:val="008F6043"/>
    <w:rsid w:val="008F69DB"/>
    <w:rsid w:val="009113C8"/>
    <w:rsid w:val="00914BD6"/>
    <w:rsid w:val="00914D7D"/>
    <w:rsid w:val="0091559C"/>
    <w:rsid w:val="00925B69"/>
    <w:rsid w:val="00940105"/>
    <w:rsid w:val="00944C4B"/>
    <w:rsid w:val="00960843"/>
    <w:rsid w:val="0097065C"/>
    <w:rsid w:val="009721E0"/>
    <w:rsid w:val="009A3BAA"/>
    <w:rsid w:val="009B665B"/>
    <w:rsid w:val="009F7958"/>
    <w:rsid w:val="009F7F7E"/>
    <w:rsid w:val="00A01F6D"/>
    <w:rsid w:val="00A03BAA"/>
    <w:rsid w:val="00A04111"/>
    <w:rsid w:val="00A045A4"/>
    <w:rsid w:val="00A050CD"/>
    <w:rsid w:val="00A07A66"/>
    <w:rsid w:val="00A106D1"/>
    <w:rsid w:val="00A21A07"/>
    <w:rsid w:val="00A30431"/>
    <w:rsid w:val="00A314BF"/>
    <w:rsid w:val="00A40779"/>
    <w:rsid w:val="00A5342F"/>
    <w:rsid w:val="00A604B2"/>
    <w:rsid w:val="00A63A07"/>
    <w:rsid w:val="00A67EB6"/>
    <w:rsid w:val="00A72103"/>
    <w:rsid w:val="00A90BC7"/>
    <w:rsid w:val="00A93CD0"/>
    <w:rsid w:val="00AA3A97"/>
    <w:rsid w:val="00AB0407"/>
    <w:rsid w:val="00AB0DCA"/>
    <w:rsid w:val="00AB1578"/>
    <w:rsid w:val="00AB71D1"/>
    <w:rsid w:val="00AC467C"/>
    <w:rsid w:val="00AC6B9B"/>
    <w:rsid w:val="00AC7AC2"/>
    <w:rsid w:val="00AD0CA1"/>
    <w:rsid w:val="00AD2643"/>
    <w:rsid w:val="00AE1A26"/>
    <w:rsid w:val="00AE3657"/>
    <w:rsid w:val="00AE4BE6"/>
    <w:rsid w:val="00AF2D73"/>
    <w:rsid w:val="00B04CE6"/>
    <w:rsid w:val="00B05AEF"/>
    <w:rsid w:val="00B130F4"/>
    <w:rsid w:val="00B26505"/>
    <w:rsid w:val="00B30D15"/>
    <w:rsid w:val="00B377EE"/>
    <w:rsid w:val="00B404A8"/>
    <w:rsid w:val="00B921B2"/>
    <w:rsid w:val="00BB376E"/>
    <w:rsid w:val="00BD23F1"/>
    <w:rsid w:val="00BD6A59"/>
    <w:rsid w:val="00BD7808"/>
    <w:rsid w:val="00BE04E1"/>
    <w:rsid w:val="00C161D7"/>
    <w:rsid w:val="00C373D1"/>
    <w:rsid w:val="00C437E2"/>
    <w:rsid w:val="00C45458"/>
    <w:rsid w:val="00C50686"/>
    <w:rsid w:val="00C51177"/>
    <w:rsid w:val="00C56CB7"/>
    <w:rsid w:val="00C57A78"/>
    <w:rsid w:val="00C60C1F"/>
    <w:rsid w:val="00C96117"/>
    <w:rsid w:val="00CA000B"/>
    <w:rsid w:val="00CA2B21"/>
    <w:rsid w:val="00CB1C96"/>
    <w:rsid w:val="00CB5BA0"/>
    <w:rsid w:val="00CC531E"/>
    <w:rsid w:val="00CC7D48"/>
    <w:rsid w:val="00CF3ED9"/>
    <w:rsid w:val="00D06090"/>
    <w:rsid w:val="00D06422"/>
    <w:rsid w:val="00D20450"/>
    <w:rsid w:val="00D20BEA"/>
    <w:rsid w:val="00D34A90"/>
    <w:rsid w:val="00D50095"/>
    <w:rsid w:val="00D616FC"/>
    <w:rsid w:val="00D66618"/>
    <w:rsid w:val="00DA1992"/>
    <w:rsid w:val="00DA55AF"/>
    <w:rsid w:val="00DB758C"/>
    <w:rsid w:val="00DC4F2A"/>
    <w:rsid w:val="00DD4EBC"/>
    <w:rsid w:val="00DE7C36"/>
    <w:rsid w:val="00DE7E1E"/>
    <w:rsid w:val="00DF23BE"/>
    <w:rsid w:val="00DF7EA8"/>
    <w:rsid w:val="00E123B0"/>
    <w:rsid w:val="00E169AA"/>
    <w:rsid w:val="00E301B2"/>
    <w:rsid w:val="00E35B19"/>
    <w:rsid w:val="00E50114"/>
    <w:rsid w:val="00E52161"/>
    <w:rsid w:val="00E656AB"/>
    <w:rsid w:val="00E66295"/>
    <w:rsid w:val="00E85760"/>
    <w:rsid w:val="00E92B32"/>
    <w:rsid w:val="00E971AB"/>
    <w:rsid w:val="00EB23DC"/>
    <w:rsid w:val="00EB3EB3"/>
    <w:rsid w:val="00EB632C"/>
    <w:rsid w:val="00EC404C"/>
    <w:rsid w:val="00EC5CC1"/>
    <w:rsid w:val="00ED74C5"/>
    <w:rsid w:val="00EE658D"/>
    <w:rsid w:val="00EF0E68"/>
    <w:rsid w:val="00F26387"/>
    <w:rsid w:val="00F2751A"/>
    <w:rsid w:val="00F3013E"/>
    <w:rsid w:val="00F8299B"/>
    <w:rsid w:val="00F916DB"/>
    <w:rsid w:val="00FA389D"/>
    <w:rsid w:val="00FB28CA"/>
    <w:rsid w:val="00FB2F60"/>
    <w:rsid w:val="00FC41F5"/>
    <w:rsid w:val="00FD6DAA"/>
    <w:rsid w:val="00FE69D4"/>
    <w:rsid w:val="00FF228C"/>
    <w:rsid w:val="00FF26A7"/>
    <w:rsid w:val="00FF5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5BE43"/>
  <w15:chartTrackingRefBased/>
  <w15:docId w15:val="{940B5F79-30E9-49FB-9186-B60FFBAD0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26387"/>
    <w:rPr>
      <w:sz w:val="16"/>
      <w:szCs w:val="16"/>
    </w:rPr>
  </w:style>
  <w:style w:type="paragraph" w:styleId="CommentText">
    <w:name w:val="annotation text"/>
    <w:basedOn w:val="Normal"/>
    <w:link w:val="CommentTextChar"/>
    <w:uiPriority w:val="99"/>
    <w:semiHidden/>
    <w:unhideWhenUsed/>
    <w:rsid w:val="00F26387"/>
    <w:pPr>
      <w:spacing w:line="240" w:lineRule="auto"/>
    </w:pPr>
    <w:rPr>
      <w:sz w:val="20"/>
      <w:szCs w:val="20"/>
    </w:rPr>
  </w:style>
  <w:style w:type="character" w:customStyle="1" w:styleId="CommentTextChar">
    <w:name w:val="Comment Text Char"/>
    <w:basedOn w:val="DefaultParagraphFont"/>
    <w:link w:val="CommentText"/>
    <w:uiPriority w:val="99"/>
    <w:semiHidden/>
    <w:rsid w:val="00F26387"/>
    <w:rPr>
      <w:sz w:val="20"/>
      <w:szCs w:val="20"/>
    </w:rPr>
  </w:style>
  <w:style w:type="paragraph" w:styleId="CommentSubject">
    <w:name w:val="annotation subject"/>
    <w:basedOn w:val="CommentText"/>
    <w:next w:val="CommentText"/>
    <w:link w:val="CommentSubjectChar"/>
    <w:uiPriority w:val="99"/>
    <w:semiHidden/>
    <w:unhideWhenUsed/>
    <w:rsid w:val="00F26387"/>
    <w:rPr>
      <w:b/>
      <w:bCs/>
    </w:rPr>
  </w:style>
  <w:style w:type="character" w:customStyle="1" w:styleId="CommentSubjectChar">
    <w:name w:val="Comment Subject Char"/>
    <w:basedOn w:val="CommentTextChar"/>
    <w:link w:val="CommentSubject"/>
    <w:uiPriority w:val="99"/>
    <w:semiHidden/>
    <w:rsid w:val="00F26387"/>
    <w:rPr>
      <w:b/>
      <w:bCs/>
      <w:sz w:val="20"/>
      <w:szCs w:val="20"/>
    </w:rPr>
  </w:style>
  <w:style w:type="paragraph" w:styleId="ListParagraph">
    <w:name w:val="List Paragraph"/>
    <w:basedOn w:val="Normal"/>
    <w:uiPriority w:val="34"/>
    <w:qFormat/>
    <w:rsid w:val="00CB5BA0"/>
    <w:pPr>
      <w:ind w:left="720"/>
      <w:contextualSpacing/>
    </w:pPr>
  </w:style>
  <w:style w:type="character" w:styleId="Hyperlink">
    <w:name w:val="Hyperlink"/>
    <w:basedOn w:val="DefaultParagraphFont"/>
    <w:uiPriority w:val="99"/>
    <w:unhideWhenUsed/>
    <w:rsid w:val="00340CC6"/>
    <w:rPr>
      <w:color w:val="0563C1" w:themeColor="hyperlink"/>
      <w:u w:val="single"/>
    </w:rPr>
  </w:style>
  <w:style w:type="character" w:styleId="UnresolvedMention">
    <w:name w:val="Unresolved Mention"/>
    <w:basedOn w:val="DefaultParagraphFont"/>
    <w:uiPriority w:val="99"/>
    <w:semiHidden/>
    <w:unhideWhenUsed/>
    <w:rsid w:val="00340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737105">
      <w:bodyDiv w:val="1"/>
      <w:marLeft w:val="0"/>
      <w:marRight w:val="0"/>
      <w:marTop w:val="0"/>
      <w:marBottom w:val="0"/>
      <w:divBdr>
        <w:top w:val="none" w:sz="0" w:space="0" w:color="auto"/>
        <w:left w:val="none" w:sz="0" w:space="0" w:color="auto"/>
        <w:bottom w:val="none" w:sz="0" w:space="0" w:color="auto"/>
        <w:right w:val="none" w:sz="0" w:space="0" w:color="auto"/>
      </w:divBdr>
      <w:divsChild>
        <w:div w:id="1141114064">
          <w:marLeft w:val="0"/>
          <w:marRight w:val="0"/>
          <w:marTop w:val="0"/>
          <w:marBottom w:val="0"/>
          <w:divBdr>
            <w:top w:val="none" w:sz="0" w:space="0" w:color="auto"/>
            <w:left w:val="none" w:sz="0" w:space="0" w:color="auto"/>
            <w:bottom w:val="none" w:sz="0" w:space="0" w:color="auto"/>
            <w:right w:val="none" w:sz="0" w:space="0" w:color="auto"/>
          </w:divBdr>
        </w:div>
        <w:div w:id="946229550">
          <w:marLeft w:val="0"/>
          <w:marRight w:val="0"/>
          <w:marTop w:val="0"/>
          <w:marBottom w:val="0"/>
          <w:divBdr>
            <w:top w:val="none" w:sz="0" w:space="0" w:color="auto"/>
            <w:left w:val="none" w:sz="0" w:space="0" w:color="auto"/>
            <w:bottom w:val="none" w:sz="0" w:space="0" w:color="auto"/>
            <w:right w:val="none" w:sz="0" w:space="0" w:color="auto"/>
          </w:divBdr>
        </w:div>
        <w:div w:id="33777237">
          <w:marLeft w:val="0"/>
          <w:marRight w:val="0"/>
          <w:marTop w:val="0"/>
          <w:marBottom w:val="0"/>
          <w:divBdr>
            <w:top w:val="none" w:sz="0" w:space="0" w:color="auto"/>
            <w:left w:val="none" w:sz="0" w:space="0" w:color="auto"/>
            <w:bottom w:val="none" w:sz="0" w:space="0" w:color="auto"/>
            <w:right w:val="none" w:sz="0" w:space="0" w:color="auto"/>
          </w:divBdr>
        </w:div>
        <w:div w:id="1607079209">
          <w:marLeft w:val="0"/>
          <w:marRight w:val="0"/>
          <w:marTop w:val="0"/>
          <w:marBottom w:val="0"/>
          <w:divBdr>
            <w:top w:val="none" w:sz="0" w:space="0" w:color="auto"/>
            <w:left w:val="none" w:sz="0" w:space="0" w:color="auto"/>
            <w:bottom w:val="none" w:sz="0" w:space="0" w:color="auto"/>
            <w:right w:val="none" w:sz="0" w:space="0" w:color="auto"/>
          </w:divBdr>
        </w:div>
        <w:div w:id="1291866376">
          <w:marLeft w:val="0"/>
          <w:marRight w:val="0"/>
          <w:marTop w:val="0"/>
          <w:marBottom w:val="0"/>
          <w:divBdr>
            <w:top w:val="none" w:sz="0" w:space="0" w:color="auto"/>
            <w:left w:val="none" w:sz="0" w:space="0" w:color="auto"/>
            <w:bottom w:val="none" w:sz="0" w:space="0" w:color="auto"/>
            <w:right w:val="none" w:sz="0" w:space="0" w:color="auto"/>
          </w:divBdr>
        </w:div>
        <w:div w:id="1263491966">
          <w:marLeft w:val="0"/>
          <w:marRight w:val="0"/>
          <w:marTop w:val="0"/>
          <w:marBottom w:val="0"/>
          <w:divBdr>
            <w:top w:val="none" w:sz="0" w:space="0" w:color="auto"/>
            <w:left w:val="none" w:sz="0" w:space="0" w:color="auto"/>
            <w:bottom w:val="none" w:sz="0" w:space="0" w:color="auto"/>
            <w:right w:val="none" w:sz="0" w:space="0" w:color="auto"/>
          </w:divBdr>
        </w:div>
        <w:div w:id="229577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healthline.com/health-news/children-suffer-when-mothers-have-postpartum-depression" TargetMode="External"/><Relationship Id="rId4" Type="http://schemas.openxmlformats.org/officeDocument/2006/relationships/customXml" Target="../customXml/item4.xml"/><Relationship Id="rId9" Type="http://schemas.openxmlformats.org/officeDocument/2006/relationships/hyperlink" Target="https://www.webmd.com/women/news/20210517/self-harm-is-a-leading-cause-of-death-for-new-moth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0af030341a85dcd4298ba7184788a2de">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eb331530f5e4544085b3f3b4d82ef158"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9CC1B7-F8CB-4EE7-A72D-F39F63D62B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8F687C-DEAA-4510-9240-80631390AB5C}">
  <ds:schemaRefs>
    <ds:schemaRef ds:uri="http://schemas.openxmlformats.org/officeDocument/2006/bibliography"/>
  </ds:schemaRefs>
</ds:datastoreItem>
</file>

<file path=customXml/itemProps3.xml><?xml version="1.0" encoding="utf-8"?>
<ds:datastoreItem xmlns:ds="http://schemas.openxmlformats.org/officeDocument/2006/customXml" ds:itemID="{E79B1DA4-4144-4B94-9461-D4F2F9501C8D}">
  <ds:schemaRefs>
    <ds:schemaRef ds:uri="http://www.w3.org/XML/1998/namespace"/>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purl.org/dc/elements/1.1/"/>
    <ds:schemaRef ds:uri="http://purl.org/dc/dcmitype/"/>
    <ds:schemaRef ds:uri="d2ec016d-25cf-4c07-aa6b-c53e267faa6f"/>
    <ds:schemaRef ds:uri="9902240c-f584-4322-946e-7b0be23bca91"/>
    <ds:schemaRef ds:uri="http://schemas.microsoft.com/office/2006/metadata/properties"/>
  </ds:schemaRefs>
</ds:datastoreItem>
</file>

<file path=customXml/itemProps4.xml><?xml version="1.0" encoding="utf-8"?>
<ds:datastoreItem xmlns:ds="http://schemas.openxmlformats.org/officeDocument/2006/customXml" ds:itemID="{59538DB4-2F06-4C25-9AED-E3C2CF771C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3964</Words>
  <Characters>22600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Gherman (1920090)</dc:creator>
  <cp:keywords/>
  <dc:description/>
  <cp:lastModifiedBy>ana maria</cp:lastModifiedBy>
  <cp:revision>2</cp:revision>
  <dcterms:created xsi:type="dcterms:W3CDTF">2021-11-18T22:36:00Z</dcterms:created>
  <dcterms:modified xsi:type="dcterms:W3CDTF">2021-11-18T22:36:00Z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