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0" w:type="auto"/>
        <w:tblInd w:w="0" w:type="dxa"/>
        <w:tblLayout w:type="autofit"/>
        <w:tblCellMar>
          <w:top w:w="0" w:type="dxa"/>
          <w:left w:w="108" w:type="dxa"/>
          <w:bottom w:w="0" w:type="dxa"/>
          <w:right w:w="108" w:type="dxa"/>
        </w:tblCellMar>
      </w:tblPr>
      <w:tblGrid>
        <w:gridCol w:w="4857"/>
        <w:gridCol w:w="4719"/>
      </w:tblGrid>
      <w:tr>
        <w:tblPrEx>
          <w:tblCellMar>
            <w:top w:w="0" w:type="dxa"/>
            <w:left w:w="108" w:type="dxa"/>
            <w:bottom w:w="0" w:type="dxa"/>
            <w:right w:w="108" w:type="dxa"/>
          </w:tblCellMar>
        </w:tblPrEx>
        <w:trPr>
          <w:trHeight w:val="1134" w:hRule="atLeast"/>
        </w:trPr>
        <w:tc>
          <w:tcPr>
            <w:tcW w:w="4927" w:type="dxa"/>
          </w:tcPr>
          <w:p>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pPr>
              <w:spacing w:after="0" w:line="240" w:lineRule="auto"/>
              <w:jc w:val="right"/>
              <w:rPr>
                <w:rFonts w:ascii="Arial" w:hAnsi="Arial" w:cs="Arial"/>
                <w:b/>
                <w:sz w:val="24"/>
                <w:szCs w:val="24"/>
              </w:rPr>
            </w:pPr>
            <w:r>
              <w:rPr>
                <w:rFonts w:ascii="Arial" w:hAnsi="Arial" w:cs="Arial"/>
                <w:b/>
                <w:sz w:val="24"/>
                <w:szCs w:val="24"/>
              </w:rPr>
              <w:t>APPENDIX GA28</w:t>
            </w:r>
          </w:p>
          <w:p>
            <w:pPr>
              <w:spacing w:after="0" w:line="240" w:lineRule="auto"/>
              <w:jc w:val="right"/>
              <w:rPr>
                <w:rFonts w:ascii="Arial" w:hAnsi="Arial" w:cs="Arial"/>
                <w:sz w:val="24"/>
                <w:lang w:val="en-US"/>
              </w:rPr>
            </w:pPr>
          </w:p>
        </w:tc>
      </w:tr>
    </w:tbl>
    <w:p>
      <w:pPr>
        <w:spacing w:after="0" w:line="240" w:lineRule="auto"/>
        <w:jc w:val="center"/>
        <w:outlineLvl w:val="0"/>
        <w:rPr>
          <w:rFonts w:ascii="Arial" w:hAnsi="Arial" w:cs="Arial"/>
          <w:b/>
          <w:bCs/>
          <w:sz w:val="24"/>
          <w:szCs w:val="24"/>
          <w:u w:val="single"/>
        </w:rPr>
      </w:pPr>
    </w:p>
    <w:p>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pPr>
        <w:pStyle w:val="15"/>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pPr>
        <w:spacing w:after="0" w:line="240" w:lineRule="auto"/>
        <w:rPr>
          <w:rFonts w:ascii="Arial" w:hAnsi="Arial" w:cs="Arial"/>
          <w:b/>
          <w:bCs/>
          <w:u w:val="single"/>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10"/>
        <w:gridCol w:w="2153"/>
        <w:gridCol w:w="524"/>
        <w:gridCol w:w="1885"/>
        <w:gridCol w:w="981"/>
        <w:gridCol w:w="179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PARTNER </w:t>
            </w:r>
            <w:r>
              <w:rPr>
                <w:rFonts w:ascii="Arial" w:hAnsi="Arial" w:eastAsia="Times New Roman" w:cs="Arial"/>
                <w:sz w:val="16"/>
                <w:szCs w:val="16"/>
              </w:rPr>
              <w:t>(and taught location if relevant)</w:t>
            </w:r>
            <w:r>
              <w:rPr>
                <w:rFonts w:ascii="Arial" w:hAnsi="Arial" w:eastAsia="Times New Roman" w:cs="Arial"/>
                <w:b/>
                <w:sz w:val="16"/>
                <w:szCs w:val="16"/>
              </w:rPr>
              <w:t>:</w:t>
            </w:r>
          </w:p>
        </w:tc>
        <w:tc>
          <w:tcPr>
            <w:tcW w:w="7340" w:type="dxa"/>
            <w:gridSpan w:val="5"/>
          </w:tcPr>
          <w:p>
            <w:pPr>
              <w:spacing w:after="0" w:line="240" w:lineRule="auto"/>
              <w:rPr>
                <w:rFonts w:ascii="Arial" w:hAnsi="Arial" w:eastAsia="Times New Roman" w:cs="Arial"/>
                <w:sz w:val="20"/>
                <w:szCs w:val="20"/>
              </w:rPr>
            </w:pPr>
            <w:r>
              <w:rPr>
                <w:rFonts w:ascii="Arial" w:hAnsi="Arial" w:eastAsia="Times New Roman" w:cs="Arial"/>
                <w:sz w:val="20"/>
                <w:szCs w:val="20"/>
              </w:rPr>
              <w:t>LONDON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pPr>
              <w:spacing w:after="0" w:line="240" w:lineRule="auto"/>
              <w:rPr>
                <w:rFonts w:ascii="Arial" w:hAnsi="Arial" w:eastAsia="Times New Roman" w:cs="Arial"/>
                <w:sz w:val="20"/>
                <w:szCs w:val="20"/>
              </w:rPr>
            </w:pPr>
            <w:r>
              <w:rPr>
                <w:rFonts w:ascii="Arial" w:hAnsi="Arial" w:eastAsia="Times New Roman" w:cs="Arial"/>
                <w:sz w:val="20"/>
                <w:szCs w:val="20"/>
              </w:rPr>
              <w:t>Mandu Ekpenyong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ASSESSMENT AUTHOR :</w:t>
            </w:r>
          </w:p>
        </w:tc>
        <w:tc>
          <w:tcPr>
            <w:tcW w:w="7340" w:type="dxa"/>
            <w:gridSpan w:val="5"/>
          </w:tcPr>
          <w:p>
            <w:pPr>
              <w:spacing w:after="0" w:line="240" w:lineRule="auto"/>
              <w:rPr>
                <w:rFonts w:ascii="Arial" w:hAnsi="Arial" w:eastAsia="Times New Roman" w:cs="Arial"/>
                <w:sz w:val="20"/>
                <w:szCs w:val="20"/>
              </w:rPr>
            </w:pPr>
            <w:r>
              <w:rPr>
                <w:rFonts w:ascii="Arial" w:hAnsi="Arial" w:eastAsia="Times New Roman" w:cs="Arial"/>
                <w:sz w:val="20"/>
                <w:szCs w:val="20"/>
              </w:rPr>
              <w:t xml:space="preserve">Diola Bijlhout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MODULE TITLE:</w:t>
            </w:r>
          </w:p>
          <w:p>
            <w:pPr>
              <w:spacing w:after="0" w:line="240" w:lineRule="auto"/>
              <w:rPr>
                <w:rFonts w:ascii="Arial" w:hAnsi="Arial" w:eastAsia="Times New Roman" w:cs="Arial"/>
                <w:b/>
                <w:sz w:val="20"/>
                <w:szCs w:val="20"/>
              </w:rPr>
            </w:pPr>
          </w:p>
        </w:tc>
        <w:tc>
          <w:tcPr>
            <w:tcW w:w="7340" w:type="dxa"/>
            <w:gridSpan w:val="5"/>
          </w:tcPr>
          <w:p>
            <w:pPr>
              <w:spacing w:after="0" w:line="240" w:lineRule="auto"/>
              <w:rPr>
                <w:rFonts w:ascii="Arial" w:hAnsi="Arial" w:eastAsia="Times New Roman" w:cs="Arial"/>
                <w:sz w:val="20"/>
                <w:szCs w:val="20"/>
              </w:rPr>
            </w:pPr>
            <w:r>
              <w:rPr>
                <w:rFonts w:ascii="Arial" w:hAnsi="Arial" w:eastAsia="Times New Roman" w:cs="Arial"/>
                <w:sz w:val="20"/>
                <w:szCs w:val="20"/>
              </w:rPr>
              <w:t xml:space="preserve">DISSERTATION - MSc Public Health and Social Care in Practice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MODULE CODE:</w:t>
            </w:r>
          </w:p>
        </w:tc>
        <w:tc>
          <w:tcPr>
            <w:tcW w:w="2677" w:type="dxa"/>
            <w:gridSpan w:val="2"/>
          </w:tcPr>
          <w:p>
            <w:pPr>
              <w:spacing w:after="0" w:line="240" w:lineRule="auto"/>
              <w:rPr>
                <w:rFonts w:ascii="Arial" w:hAnsi="Arial" w:eastAsia="Times New Roman" w:cs="Arial"/>
                <w:sz w:val="20"/>
                <w:szCs w:val="20"/>
              </w:rPr>
            </w:pPr>
            <w:r>
              <w:rPr>
                <w:rFonts w:ascii="Arial" w:hAnsi="Arial" w:eastAsia="Times New Roman" w:cs="Arial"/>
                <w:sz w:val="20"/>
                <w:szCs w:val="20"/>
              </w:rPr>
              <w:t>LCHS7004</w:t>
            </w:r>
          </w:p>
        </w:tc>
        <w:tc>
          <w:tcPr>
            <w:tcW w:w="2866" w:type="dxa"/>
            <w:gridSpan w:val="2"/>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MODULE LEVEL:</w:t>
            </w:r>
          </w:p>
          <w:p>
            <w:pPr>
              <w:spacing w:after="0" w:line="240" w:lineRule="auto"/>
              <w:rPr>
                <w:rFonts w:ascii="Arial" w:hAnsi="Arial" w:eastAsia="Times New Roman" w:cs="Arial"/>
                <w:b/>
                <w:sz w:val="20"/>
                <w:szCs w:val="20"/>
              </w:rPr>
            </w:pPr>
          </w:p>
        </w:tc>
        <w:tc>
          <w:tcPr>
            <w:tcW w:w="1797" w:type="dxa"/>
          </w:tcPr>
          <w:p>
            <w:pPr>
              <w:spacing w:after="0" w:line="240" w:lineRule="auto"/>
              <w:rPr>
                <w:rFonts w:ascii="Arial" w:hAnsi="Arial" w:eastAsia="Times New Roman" w:cs="Arial"/>
                <w:sz w:val="20"/>
                <w:szCs w:val="20"/>
              </w:rPr>
            </w:pPr>
            <w:r>
              <w:rPr>
                <w:rFonts w:ascii="Arial" w:hAnsi="Arial" w:eastAsia="Times New Roman" w:cs="Arial"/>
                <w:sz w:val="20"/>
                <w:szCs w:val="20"/>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COMPONENT NO. </w:t>
            </w:r>
            <w:r>
              <w:rPr>
                <w:rFonts w:ascii="Arial" w:hAnsi="Arial" w:eastAsia="Times New Roman" w:cs="Arial"/>
                <w:sz w:val="16"/>
                <w:szCs w:val="16"/>
              </w:rPr>
              <w:t>(e.g. 1 of 2):</w:t>
            </w:r>
          </w:p>
        </w:tc>
        <w:tc>
          <w:tcPr>
            <w:tcW w:w="2677" w:type="dxa"/>
            <w:gridSpan w:val="2"/>
          </w:tcPr>
          <w:p>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2"/>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COMPONENT WEIGHTING</w:t>
            </w:r>
          </w:p>
          <w:p>
            <w:pPr>
              <w:spacing w:after="0" w:line="240" w:lineRule="auto"/>
              <w:rPr>
                <w:rFonts w:ascii="Arial" w:hAnsi="Arial" w:eastAsia="Times New Roman" w:cs="Arial"/>
                <w:sz w:val="16"/>
                <w:szCs w:val="16"/>
              </w:rPr>
            </w:pPr>
            <w:r>
              <w:rPr>
                <w:rFonts w:ascii="Arial" w:hAnsi="Arial" w:eastAsia="Times New Roman" w:cs="Arial"/>
                <w:sz w:val="16"/>
                <w:szCs w:val="16"/>
              </w:rPr>
              <w:t>(e.g. 50% of the module):</w:t>
            </w:r>
          </w:p>
        </w:tc>
        <w:tc>
          <w:tcPr>
            <w:tcW w:w="1797" w:type="dxa"/>
          </w:tcPr>
          <w:p>
            <w:pPr>
              <w:spacing w:after="0" w:line="240" w:lineRule="auto"/>
              <w:rPr>
                <w:rFonts w:ascii="Arial" w:hAnsi="Arial" w:eastAsia="Times New Roman" w:cs="Arial"/>
                <w:sz w:val="20"/>
                <w:szCs w:val="20"/>
              </w:rPr>
            </w:pPr>
            <w:r>
              <w:rPr>
                <w:rFonts w:ascii="Arial" w:hAnsi="Arial" w:eastAsia="Times New Roman" w:cs="Arial"/>
                <w:sz w:val="20"/>
                <w:szCs w:val="20"/>
              </w:rPr>
              <w:t>100%</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72" w:hRule="atLeas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pPr>
              <w:spacing w:after="0" w:line="240" w:lineRule="auto"/>
              <w:rPr>
                <w:rFonts w:ascii="Arial" w:hAnsi="Arial" w:eastAsia="Times New Roman" w:cs="Arial"/>
                <w:i/>
                <w:sz w:val="20"/>
                <w:szCs w:val="20"/>
                <w:lang w:val="cy-GB"/>
              </w:rPr>
            </w:pPr>
            <w:r>
              <w:rPr>
                <w:rFonts w:ascii="Arial" w:hAnsi="Arial" w:eastAsia="Times New Roman" w:cs="Arial"/>
                <w:b/>
                <w:sz w:val="20"/>
                <w:szCs w:val="20"/>
              </w:rPr>
              <w:t>ASSESSMENT PERIOD</w:t>
            </w:r>
            <w:r>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pPr>
              <w:spacing w:after="0" w:line="240" w:lineRule="auto"/>
              <w:rPr>
                <w:rFonts w:ascii="Arial" w:hAnsi="Arial" w:eastAsia="Times New Roman" w:cs="Arial"/>
                <w:sz w:val="20"/>
                <w:szCs w:val="20"/>
                <w:lang w:val="cy-GB"/>
              </w:rPr>
            </w:pPr>
            <w:r>
              <w:rPr>
                <w:rFonts w:ascii="Arial" w:hAnsi="Arial" w:eastAsia="Times New Roman" w:cs="Arial"/>
                <w:sz w:val="20"/>
                <w:szCs w:val="20"/>
                <w:lang w:val="cy-GB"/>
              </w:rPr>
              <w:t>OCTOBER  23 TERM</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pPr>
              <w:spacing w:after="0" w:line="240" w:lineRule="auto"/>
              <w:rPr>
                <w:rFonts w:ascii="Arial" w:hAnsi="Arial" w:eastAsia="Times New Roman" w:cs="Arial"/>
                <w:sz w:val="20"/>
                <w:szCs w:val="20"/>
                <w:lang w:val="cy-GB"/>
              </w:rPr>
            </w:pPr>
            <w:r>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Practical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LANGUAGE OF ASSESSMENT:</w:t>
            </w:r>
          </w:p>
        </w:tc>
        <w:tc>
          <w:tcPr>
            <w:tcW w:w="2677" w:type="dxa"/>
            <w:gridSpan w:val="2"/>
          </w:tcPr>
          <w:p>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pPr>
              <w:spacing w:after="0" w:line="240" w:lineRule="auto"/>
              <w:rPr>
                <w:rFonts w:ascii="Arial" w:hAnsi="Arial" w:eastAsia="Times New Roman" w:cs="Arial"/>
                <w:sz w:val="16"/>
                <w:szCs w:val="16"/>
              </w:rPr>
            </w:pPr>
            <w:r>
              <w:rPr>
                <w:rFonts w:ascii="Arial" w:hAnsi="Arial" w:eastAsia="Times New Roman" w:cs="Arial"/>
                <w:b/>
                <w:sz w:val="20"/>
                <w:szCs w:val="20"/>
              </w:rPr>
              <w:t>TRANSLATION PROVIDED:</w:t>
            </w:r>
          </w:p>
        </w:tc>
        <w:tc>
          <w:tcPr>
            <w:tcW w:w="1797" w:type="dxa"/>
          </w:tcPr>
          <w:p>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TURNITIN CHECK FOR UNFAIR PRACTICE:  </w:t>
            </w:r>
          </w:p>
        </w:tc>
        <w:tc>
          <w:tcPr>
            <w:tcW w:w="7340" w:type="dxa"/>
            <w:gridSpan w:val="5"/>
          </w:tcPr>
          <w:p>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
                <w:sz w:val="20"/>
                <w:szCs w:val="20"/>
              </w:rPr>
              <w:t xml:space="preserve"> </w:t>
            </w:r>
            <w:r>
              <w:rPr>
                <w:rFonts w:ascii="Arial" w:hAnsi="Arial" w:eastAsia="Times New Roman" w:cs="Arial"/>
                <w:iCs/>
                <w:sz w:val="20"/>
                <w:szCs w:val="20"/>
              </w:rPr>
              <w:t xml:space="preserve">Yes |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ascii="MS Gothic" w:hAnsi="MS Gothic" w:eastAsia="MS Gothic" w:cs="Arial"/>
                    <w:iCs/>
                    <w:sz w:val="20"/>
                    <w:szCs w:val="20"/>
                  </w:rPr>
                  <w:t>☐</w:t>
                </w:r>
              </w:sdtContent>
            </w:sdt>
            <w:r>
              <w:rPr>
                <w:rFonts w:ascii="Arial" w:hAnsi="Arial" w:eastAsia="Times New Roman" w:cs="Arial"/>
                <w:iCs/>
                <w:sz w:val="20"/>
                <w:szCs w:val="20"/>
              </w:rPr>
              <w:t xml:space="preserve"> No </w:t>
            </w:r>
          </w:p>
        </w:tc>
      </w:tr>
    </w:tbl>
    <w:p>
      <w:pPr>
        <w:spacing w:after="0" w:line="240" w:lineRule="auto"/>
        <w:rPr>
          <w:rFonts w:ascii="Arial" w:hAnsi="Arial" w:cs="Arial"/>
          <w:b/>
          <w:bCs/>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shd w:val="clear" w:color="auto" w:fill="FABF8F" w:themeFill="accent6" w:themeFillTint="99"/>
          </w:tcPr>
          <w:p>
            <w:pPr>
              <w:pStyle w:val="10"/>
              <w:rPr>
                <w:rFonts w:ascii="Arial" w:hAnsi="Arial" w:cs="Arial"/>
                <w:b/>
                <w:bCs/>
                <w:color w:val="000000"/>
                <w:sz w:val="20"/>
                <w:szCs w:val="20"/>
              </w:rPr>
            </w:pPr>
            <w:r>
              <w:rPr>
                <w:rFonts w:ascii="Arial" w:hAnsi="Arial" w:cs="Arial"/>
                <w:b/>
                <w:bCs/>
                <w:color w:val="000000"/>
                <w:sz w:val="20"/>
                <w:szCs w:val="20"/>
              </w:rPr>
              <w:t>Agreed Marking Process (According to GA15)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pPr>
              <w:pStyle w:val="10"/>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rPr>
                  <w:rFonts w:ascii="Arial" w:hAnsi="Arial" w:cs="Arial"/>
                  <w:color w:val="000000"/>
                  <w:sz w:val="20"/>
                  <w:szCs w:val="20"/>
                </w:rPr>
              </w:sdtEndPr>
              <w:sdtContent>
                <w:r>
                  <w:rPr>
                    <w:rFonts w:hint="eastAsia" w:ascii="MS Gothic" w:hAnsi="MS Gothic" w:eastAsia="MS Gothic" w:cs="Arial"/>
                    <w:color w:val="000000"/>
                    <w:sz w:val="20"/>
                    <w:szCs w:val="20"/>
                  </w:rPr>
                  <w:t>☒</w:t>
                </w:r>
              </w:sdtContent>
            </w:sdt>
            <w:r>
              <w:rPr>
                <w:rFonts w:ascii="Arial" w:hAnsi="Arial" w:cs="Arial"/>
                <w:color w:val="000000"/>
                <w:sz w:val="20"/>
                <w:szCs w:val="20"/>
              </w:rPr>
              <w:t xml:space="preserve"> Internal Moderation</w:t>
            </w:r>
          </w:p>
        </w:tc>
        <w:tc>
          <w:tcPr>
            <w:tcW w:w="3117" w:type="dxa"/>
          </w:tcPr>
          <w:p>
            <w:pPr>
              <w:pStyle w:val="10"/>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Second marking</w:t>
            </w:r>
          </w:p>
        </w:tc>
        <w:tc>
          <w:tcPr>
            <w:tcW w:w="3117" w:type="dxa"/>
          </w:tcPr>
          <w:p>
            <w:pPr>
              <w:pStyle w:val="10"/>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Blind double marking</w:t>
            </w:r>
          </w:p>
        </w:tc>
      </w:tr>
    </w:tbl>
    <w:p>
      <w:pPr>
        <w:spacing w:after="0" w:line="240" w:lineRule="auto"/>
        <w:rPr>
          <w:rFonts w:ascii="Arial" w:hAnsi="Arial" w:cs="Arial"/>
          <w:b/>
          <w:bCs/>
          <w:sz w:val="20"/>
          <w:szCs w:val="20"/>
        </w:rPr>
      </w:pPr>
    </w:p>
    <w:p>
      <w:pPr>
        <w:spacing w:after="0" w:line="240" w:lineRule="auto"/>
        <w:rPr>
          <w:rFonts w:ascii="Arial" w:hAnsi="Arial" w:cs="Arial"/>
          <w:b/>
          <w:bCs/>
        </w:rPr>
      </w:pPr>
      <w:r>
        <w:rPr>
          <w:rFonts w:ascii="Arial" w:hAnsi="Arial" w:cs="Arial"/>
          <w:b/>
          <w:bCs/>
        </w:rPr>
        <w:t xml:space="preserve">Please see </w:t>
      </w:r>
      <w:r>
        <w:fldChar w:fldCharType="begin"/>
      </w:r>
      <w:r>
        <w:instrText xml:space="preserve"> HYPERLINK "https://www.uwtsd.ac.uk/media/uwtsd-website/content-assets/documents/academic-office/aqh-chapters/chapters---en/Chapter_07_Assessment_Taught_Programmes_Pages_84-91.pdf" </w:instrText>
      </w:r>
      <w:r>
        <w:fldChar w:fldCharType="separate"/>
      </w:r>
      <w:r>
        <w:rPr>
          <w:rStyle w:val="9"/>
          <w:rFonts w:ascii="Arial" w:hAnsi="Arial" w:cs="Arial"/>
          <w:b/>
          <w:bCs/>
        </w:rPr>
        <w:t>AQH 7.8(4)</w:t>
      </w:r>
      <w:r>
        <w:rPr>
          <w:rStyle w:val="9"/>
          <w:rFonts w:ascii="Arial" w:hAnsi="Arial" w:cs="Arial"/>
          <w:b/>
          <w:bCs/>
        </w:rPr>
        <w:fldChar w:fldCharType="end"/>
      </w:r>
      <w:r>
        <w:rPr>
          <w:rFonts w:ascii="Arial" w:hAnsi="Arial" w:cs="Arial"/>
          <w:b/>
          <w:bCs/>
        </w:rPr>
        <w:t xml:space="preserve"> for Moderation Regulations and Process</w:t>
      </w:r>
    </w:p>
    <w:p>
      <w:pPr>
        <w:spacing w:after="0" w:line="240" w:lineRule="auto"/>
        <w:rPr>
          <w:rFonts w:ascii="Arial" w:hAnsi="Arial" w:cs="Arial"/>
          <w:b/>
          <w:bCs/>
        </w:rPr>
      </w:pPr>
    </w:p>
    <w:p>
      <w:pPr>
        <w:spacing w:after="0" w:line="240" w:lineRule="auto"/>
        <w:rPr>
          <w:rFonts w:ascii="Arial" w:hAnsi="Arial" w:cs="Arial"/>
          <w:b/>
          <w:bCs/>
        </w:rPr>
      </w:pPr>
      <w:r>
        <w:rPr>
          <w:rFonts w:ascii="Arial" w:hAnsi="Arial" w:cs="Arial"/>
          <w:b/>
          <w:bCs/>
        </w:rPr>
        <w:t>Students listed below must be registered on a UWTSD award.</w:t>
      </w: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22"/>
        <w:gridCol w:w="661"/>
        <w:gridCol w:w="1087"/>
        <w:gridCol w:w="1087"/>
        <w:gridCol w:w="1087"/>
        <w:gridCol w:w="330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1" w:type="dxa"/>
            <w:gridSpan w:val="6"/>
            <w:shd w:val="clear" w:color="auto" w:fill="FABF8F" w:themeFill="accent6" w:themeFillTint="99"/>
          </w:tcPr>
          <w:p>
            <w:pPr>
              <w:spacing w:after="0" w:line="240" w:lineRule="auto"/>
              <w:rPr>
                <w:rFonts w:ascii="Arial" w:hAnsi="Arial" w:eastAsia="Times New Roman" w:cs="Arial"/>
                <w:b/>
              </w:rPr>
            </w:pPr>
            <w:r>
              <w:rPr>
                <w:rFonts w:ascii="Arial" w:hAnsi="Arial" w:eastAsia="Times New Roman" w:cs="Arial"/>
                <w:b/>
              </w:rPr>
              <w:t>FOR COMPLETION BY INTERNAL MODERATOR OR SECOND MARKER</w:t>
            </w:r>
          </w:p>
          <w:p>
            <w:pPr>
              <w:spacing w:after="0" w:line="240" w:lineRule="auto"/>
              <w:rPr>
                <w:rFonts w:ascii="Arial" w:hAnsi="Arial" w:eastAsia="Times New Roman" w:cs="Arial"/>
                <w:b/>
              </w:rPr>
            </w:pPr>
            <w:r>
              <w:rPr>
                <w:rFonts w:ascii="Arial" w:hAnsi="Arial" w:eastAsia="Times New Roman" w:cs="Arial"/>
                <w:b/>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2122" w:type="dxa"/>
            <w:shd w:val="clear" w:color="auto" w:fill="FABF8F" w:themeFill="accent6" w:themeFillTint="99"/>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20"/>
                <w:szCs w:val="20"/>
                <w:lang w:val="en-US"/>
              </w:rPr>
              <w:t>Universal Student Number (ID</w:t>
            </w:r>
            <w:r>
              <w:rPr>
                <w:rFonts w:ascii="Arial" w:hAnsi="Arial" w:eastAsia="Times New Roman" w:cs="Arial"/>
                <w:b/>
                <w:bCs/>
                <w:color w:val="000000"/>
                <w:sz w:val="16"/>
                <w:szCs w:val="16"/>
                <w:lang w:val="en-US"/>
              </w:rPr>
              <w:t>)</w:t>
            </w:r>
          </w:p>
        </w:tc>
        <w:tc>
          <w:tcPr>
            <w:tcW w:w="661" w:type="dxa"/>
            <w:shd w:val="clear" w:color="auto" w:fill="FABF8F" w:themeFill="accent6" w:themeFillTint="99"/>
            <w:noWrap/>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1</w:t>
            </w:r>
            <w:r>
              <w:rPr>
                <w:rFonts w:ascii="Arial" w:hAnsi="Arial" w:eastAsia="Times New Roman" w:cs="Arial"/>
                <w:b/>
                <w:bCs/>
                <w:color w:val="000000"/>
                <w:sz w:val="16"/>
                <w:szCs w:val="16"/>
                <w:vertAlign w:val="superscript"/>
                <w:lang w:val="en-US"/>
              </w:rPr>
              <w:t>st</w:t>
            </w:r>
            <w:r>
              <w:rPr>
                <w:rFonts w:ascii="Arial" w:hAnsi="Arial" w:eastAsia="Times New Roman" w:cs="Arial"/>
                <w:b/>
                <w:bCs/>
                <w:color w:val="000000"/>
                <w:sz w:val="16"/>
                <w:szCs w:val="16"/>
                <w:lang w:val="en-US"/>
              </w:rPr>
              <w:t xml:space="preserve"> Marker (Mark)</w:t>
            </w:r>
          </w:p>
        </w:tc>
        <w:tc>
          <w:tcPr>
            <w:tcW w:w="1087" w:type="dxa"/>
            <w:shd w:val="clear" w:color="auto" w:fill="FABF8F" w:themeFill="accent6" w:themeFillTint="99"/>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Moderator</w:t>
            </w:r>
          </w:p>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(Agree or</w:t>
            </w:r>
          </w:p>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Disagree) </w:t>
            </w:r>
          </w:p>
        </w:tc>
        <w:tc>
          <w:tcPr>
            <w:tcW w:w="1087" w:type="dxa"/>
            <w:shd w:val="clear" w:color="auto" w:fill="FABF8F" w:themeFill="accent6" w:themeFillTint="99"/>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2</w:t>
            </w:r>
            <w:r>
              <w:rPr>
                <w:rFonts w:ascii="Arial" w:hAnsi="Arial" w:eastAsia="Times New Roman" w:cs="Arial"/>
                <w:b/>
                <w:bCs/>
                <w:color w:val="000000"/>
                <w:sz w:val="16"/>
                <w:szCs w:val="16"/>
                <w:vertAlign w:val="superscript"/>
                <w:lang w:val="en-US"/>
              </w:rPr>
              <w:t>nd</w:t>
            </w:r>
            <w:r>
              <w:rPr>
                <w:rFonts w:ascii="Arial" w:hAnsi="Arial" w:eastAsia="Times New Roman" w:cs="Arial"/>
                <w:b/>
                <w:bCs/>
                <w:color w:val="000000"/>
                <w:sz w:val="16"/>
                <w:szCs w:val="16"/>
                <w:lang w:val="en-US"/>
              </w:rPr>
              <w:t xml:space="preserve"> Marker</w:t>
            </w:r>
          </w:p>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(Mark) </w:t>
            </w:r>
          </w:p>
        </w:tc>
        <w:tc>
          <w:tcPr>
            <w:tcW w:w="1087" w:type="dxa"/>
            <w:shd w:val="clear" w:color="auto" w:fill="FABF8F" w:themeFill="accent6" w:themeFillTint="99"/>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3rd Marker</w:t>
            </w:r>
          </w:p>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(Mark)</w:t>
            </w:r>
          </w:p>
        </w:tc>
        <w:tc>
          <w:tcPr>
            <w:tcW w:w="3307" w:type="dxa"/>
            <w:shd w:val="clear" w:color="auto" w:fill="FABF8F" w:themeFill="accent6" w:themeFillTint="99"/>
          </w:tcPr>
          <w:p>
            <w:pPr>
              <w:spacing w:after="0" w:line="240" w:lineRule="auto"/>
              <w:rPr>
                <w:rFonts w:ascii="Arial" w:hAnsi="Arial" w:eastAsia="Times New Roman" w:cs="Arial"/>
                <w:b/>
                <w:bCs/>
                <w:color w:val="000000"/>
                <w:sz w:val="20"/>
                <w:szCs w:val="20"/>
                <w:lang w:val="en-US"/>
              </w:rPr>
            </w:pPr>
            <w:r>
              <w:rPr>
                <w:rFonts w:ascii="Arial" w:hAnsi="Arial" w:eastAsia="Times New Roman" w:cs="Arial"/>
                <w:b/>
                <w:bCs/>
                <w:color w:val="000000"/>
                <w:sz w:val="16"/>
                <w:szCs w:val="16"/>
                <w:lang w:val="en-US"/>
              </w:rPr>
              <w:t>Agreed Mark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pPr>
              <w:spacing w:after="0" w:line="240" w:lineRule="auto"/>
              <w:rPr>
                <w:rFonts w:ascii="Arial" w:hAnsi="Arial" w:eastAsia="Times New Roman" w:cs="Arial"/>
                <w:b/>
                <w:bCs/>
              </w:rPr>
            </w:pPr>
            <w:bookmarkStart w:id="0" w:name="_Hlk161650473"/>
            <w:r>
              <w:rPr>
                <w:rFonts w:ascii="Arial" w:hAnsi="Arial" w:eastAsia="Times New Roman" w:cs="Arial"/>
                <w:b/>
                <w:bCs/>
              </w:rPr>
              <w:t>2224658</w:t>
            </w:r>
            <w:bookmarkEnd w:id="0"/>
            <w:r>
              <w:rPr>
                <w:rFonts w:ascii="Arial" w:hAnsi="Arial" w:eastAsia="Times New Roman" w:cs="Arial"/>
                <w:b/>
                <w:bCs/>
              </w:rPr>
              <w:br w:type="textWrapping"/>
            </w:r>
            <w:bookmarkStart w:id="1" w:name="_Hlk161650453"/>
            <w:r>
              <w:rPr>
                <w:rFonts w:ascii="Arial" w:hAnsi="Arial" w:eastAsia="Times New Roman" w:cs="Arial"/>
                <w:b/>
                <w:bCs/>
              </w:rPr>
              <w:t>CHALIL</w:t>
            </w:r>
          </w:p>
          <w:p>
            <w:pPr>
              <w:spacing w:after="0" w:line="240" w:lineRule="auto"/>
              <w:rPr>
                <w:rFonts w:ascii="Arial" w:hAnsi="Arial" w:eastAsia="Times New Roman" w:cs="Arial"/>
                <w:b/>
                <w:bCs/>
              </w:rPr>
            </w:pPr>
            <w:r>
              <w:rPr>
                <w:rFonts w:ascii="Arial" w:hAnsi="Arial" w:eastAsia="Times New Roman" w:cs="Arial"/>
                <w:b/>
                <w:bCs/>
              </w:rPr>
              <w:t>ASHIMA</w:t>
            </w:r>
            <w:bookmarkEnd w:id="1"/>
          </w:p>
        </w:tc>
        <w:tc>
          <w:tcPr>
            <w:tcW w:w="661" w:type="dxa"/>
          </w:tcPr>
          <w:p>
            <w:pPr>
              <w:spacing w:after="0" w:line="240" w:lineRule="auto"/>
              <w:rPr>
                <w:rFonts w:ascii="Arial" w:hAnsi="Arial" w:eastAsia="Times New Roman" w:cs="Arial"/>
                <w:b/>
                <w:bCs/>
              </w:rPr>
            </w:pPr>
            <w:r>
              <w:rPr>
                <w:rFonts w:ascii="Arial" w:hAnsi="Arial" w:eastAsia="Times New Roman" w:cs="Arial"/>
                <w:b/>
                <w:bCs/>
              </w:rPr>
              <w:t>74</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r>
              <w:rPr>
                <w:rFonts w:ascii="Arial" w:hAnsi="Arial" w:eastAsia="Times New Roman" w:cs="Arial"/>
                <w:b/>
                <w:bCs/>
              </w:rPr>
              <w:t>74</w:t>
            </w: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r>
              <w:rPr>
                <w:rFonts w:ascii="Arial" w:hAnsi="Arial" w:eastAsia="Times New Roman" w:cs="Arial"/>
                <w:b/>
                <w:bCs/>
              </w:rPr>
              <w:t>74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pPr>
              <w:spacing w:after="0" w:line="240" w:lineRule="auto"/>
              <w:rPr>
                <w:rFonts w:ascii="Arial" w:hAnsi="Arial" w:eastAsia="Times New Roman" w:cs="Arial"/>
                <w:b/>
                <w:bCs/>
              </w:rPr>
            </w:pPr>
            <w:bookmarkStart w:id="2" w:name="_Hlk161650527"/>
            <w:r>
              <w:rPr>
                <w:rFonts w:ascii="Arial" w:hAnsi="Arial" w:eastAsia="Times New Roman" w:cs="Arial"/>
                <w:b/>
                <w:bCs/>
              </w:rPr>
              <w:t>2233004</w:t>
            </w:r>
            <w:r>
              <w:rPr>
                <w:rFonts w:ascii="Arial" w:hAnsi="Arial" w:eastAsia="Times New Roman" w:cs="Arial"/>
                <w:b/>
                <w:bCs/>
              </w:rPr>
              <w:br w:type="textWrapping"/>
            </w:r>
            <w:r>
              <w:rPr>
                <w:rFonts w:ascii="Arial" w:hAnsi="Arial" w:eastAsia="Times New Roman" w:cs="Arial"/>
                <w:b/>
                <w:bCs/>
              </w:rPr>
              <w:t>CHOWDHURY</w:t>
            </w:r>
          </w:p>
          <w:p>
            <w:pPr>
              <w:spacing w:after="0" w:line="240" w:lineRule="auto"/>
              <w:rPr>
                <w:rFonts w:ascii="Arial" w:hAnsi="Arial" w:eastAsia="Times New Roman" w:cs="Arial"/>
                <w:b/>
                <w:bCs/>
              </w:rPr>
            </w:pPr>
            <w:r>
              <w:rPr>
                <w:rFonts w:ascii="Arial" w:hAnsi="Arial" w:eastAsia="Times New Roman" w:cs="Arial"/>
                <w:b/>
                <w:bCs/>
              </w:rPr>
              <w:t>SYEDA</w:t>
            </w:r>
            <w:bookmarkEnd w:id="2"/>
          </w:p>
        </w:tc>
        <w:tc>
          <w:tcPr>
            <w:tcW w:w="661" w:type="dxa"/>
          </w:tcPr>
          <w:p>
            <w:pPr>
              <w:spacing w:after="0" w:line="240" w:lineRule="auto"/>
              <w:rPr>
                <w:rFonts w:ascii="Arial" w:hAnsi="Arial" w:eastAsia="Times New Roman" w:cs="Arial"/>
                <w:b/>
                <w:bCs/>
              </w:rPr>
            </w:pPr>
            <w:r>
              <w:rPr>
                <w:rFonts w:ascii="Arial" w:hAnsi="Arial" w:eastAsia="Times New Roman" w:cs="Arial"/>
                <w:b/>
                <w:bCs/>
              </w:rPr>
              <w:t>43</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r>
              <w:rPr>
                <w:rFonts w:ascii="Arial" w:hAnsi="Arial" w:eastAsia="Times New Roman" w:cs="Arial"/>
                <w:b/>
                <w:bCs/>
              </w:rPr>
              <w:t>43</w:t>
            </w: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r>
              <w:rPr>
                <w:rFonts w:ascii="Arial" w:hAnsi="Arial" w:eastAsia="Times New Roman" w:cs="Arial"/>
                <w:b/>
                <w:bCs/>
              </w:rPr>
              <w:t>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pPr>
              <w:spacing w:after="0" w:line="240" w:lineRule="auto"/>
              <w:rPr>
                <w:rFonts w:ascii="Arial" w:hAnsi="Arial" w:eastAsia="Times New Roman" w:cs="Arial"/>
                <w:b/>
                <w:bCs/>
              </w:rPr>
            </w:pPr>
            <w:r>
              <w:rPr>
                <w:rFonts w:ascii="Arial" w:hAnsi="Arial" w:eastAsia="Times New Roman" w:cs="Arial"/>
                <w:b/>
                <w:bCs/>
              </w:rPr>
              <w:t>2226332</w:t>
            </w:r>
            <w:r>
              <w:rPr>
                <w:rFonts w:ascii="Arial" w:hAnsi="Arial" w:eastAsia="Times New Roman" w:cs="Arial"/>
                <w:b/>
                <w:bCs/>
              </w:rPr>
              <w:br w:type="textWrapping"/>
            </w:r>
            <w:r>
              <w:rPr>
                <w:rFonts w:ascii="Arial" w:hAnsi="Arial" w:eastAsia="Times New Roman" w:cs="Arial"/>
                <w:b/>
                <w:bCs/>
              </w:rPr>
              <w:t>GANASALA  SEETHAKUMARI</w:t>
            </w:r>
          </w:p>
        </w:tc>
        <w:tc>
          <w:tcPr>
            <w:tcW w:w="661" w:type="dxa"/>
          </w:tcPr>
          <w:p>
            <w:pPr>
              <w:spacing w:after="0" w:line="240" w:lineRule="auto"/>
              <w:rPr>
                <w:rFonts w:ascii="Arial" w:hAnsi="Arial" w:eastAsia="Times New Roman" w:cs="Arial"/>
                <w:b/>
                <w:bCs/>
              </w:rPr>
            </w:pPr>
            <w:r>
              <w:rPr>
                <w:rFonts w:ascii="Arial" w:hAnsi="Arial" w:eastAsia="Times New Roman" w:cs="Arial"/>
                <w:b/>
                <w:bCs/>
              </w:rPr>
              <w:t>67</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r>
              <w:rPr>
                <w:rFonts w:ascii="Arial" w:hAnsi="Arial" w:eastAsia="Times New Roman" w:cs="Arial"/>
                <w:b/>
                <w:bCs/>
              </w:rPr>
              <w:t>67</w:t>
            </w: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r>
              <w:rPr>
                <w:rFonts w:ascii="Arial" w:hAnsi="Arial" w:eastAsia="Times New Roman" w:cs="Arial"/>
                <w:b/>
                <w:bCs/>
              </w:rPr>
              <w:t>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pPr>
              <w:spacing w:after="0" w:line="240" w:lineRule="auto"/>
              <w:rPr>
                <w:rFonts w:ascii="Arial" w:hAnsi="Arial" w:eastAsia="Times New Roman" w:cs="Arial"/>
                <w:b/>
                <w:bCs/>
              </w:rPr>
            </w:pPr>
            <w:r>
              <w:rPr>
                <w:rFonts w:ascii="Arial" w:hAnsi="Arial" w:eastAsia="Times New Roman" w:cs="Arial"/>
                <w:b/>
                <w:bCs/>
              </w:rPr>
              <w:t>1910041</w:t>
            </w:r>
            <w:r>
              <w:rPr>
                <w:rFonts w:ascii="Arial" w:hAnsi="Arial" w:eastAsia="Times New Roman" w:cs="Arial"/>
                <w:b/>
                <w:bCs/>
              </w:rPr>
              <w:br w:type="textWrapping"/>
            </w:r>
            <w:r>
              <w:rPr>
                <w:rFonts w:ascii="Arial" w:hAnsi="Arial" w:eastAsia="Times New Roman" w:cs="Arial"/>
                <w:b/>
                <w:bCs/>
              </w:rPr>
              <w:t>KOKORI ELIZABETH</w:t>
            </w:r>
          </w:p>
        </w:tc>
        <w:tc>
          <w:tcPr>
            <w:tcW w:w="661" w:type="dxa"/>
          </w:tcPr>
          <w:p>
            <w:pPr>
              <w:spacing w:after="0" w:line="240" w:lineRule="auto"/>
              <w:rPr>
                <w:rFonts w:ascii="Arial" w:hAnsi="Arial" w:eastAsia="Times New Roman" w:cs="Arial"/>
                <w:b/>
                <w:bCs/>
              </w:rPr>
            </w:pPr>
            <w:r>
              <w:rPr>
                <w:rFonts w:ascii="Arial" w:hAnsi="Arial" w:eastAsia="Times New Roman" w:cs="Arial"/>
                <w:b/>
                <w:bCs/>
              </w:rPr>
              <w:t>70</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r>
              <w:rPr>
                <w:rFonts w:ascii="Arial" w:hAnsi="Arial" w:eastAsia="Times New Roman" w:cs="Arial"/>
                <w:b/>
                <w:bCs/>
              </w:rPr>
              <w:t>70</w:t>
            </w: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r>
              <w:rPr>
                <w:rFonts w:ascii="Arial" w:hAnsi="Arial" w:eastAsia="Times New Roman" w:cs="Arial"/>
                <w:b/>
                <w:bCs/>
              </w:rPr>
              <w:t>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22" w:type="dxa"/>
          </w:tcPr>
          <w:p>
            <w:pPr>
              <w:spacing w:after="0" w:line="240" w:lineRule="auto"/>
              <w:rPr>
                <w:rFonts w:ascii="Arial" w:hAnsi="Arial" w:eastAsia="Times New Roman" w:cs="Arial"/>
                <w:b/>
                <w:bCs/>
              </w:rPr>
            </w:pPr>
            <w:bookmarkStart w:id="3" w:name="_Hlk161650781"/>
            <w:r>
              <w:rPr>
                <w:rFonts w:ascii="Arial" w:hAnsi="Arial" w:eastAsia="Times New Roman" w:cs="Arial"/>
                <w:b/>
                <w:bCs/>
              </w:rPr>
              <w:t>1906519</w:t>
            </w:r>
            <w:bookmarkEnd w:id="3"/>
            <w:r>
              <w:rPr>
                <w:rFonts w:ascii="Arial" w:hAnsi="Arial" w:eastAsia="Times New Roman" w:cs="Arial"/>
                <w:b/>
                <w:bCs/>
              </w:rPr>
              <w:br w:type="textWrapping"/>
            </w:r>
            <w:r>
              <w:rPr>
                <w:rFonts w:ascii="Arial" w:hAnsi="Arial" w:eastAsia="Times New Roman" w:cs="Arial"/>
                <w:b/>
                <w:bCs/>
              </w:rPr>
              <w:t>LUPU ANDREEA</w:t>
            </w:r>
            <w:r>
              <w:rPr>
                <w:rFonts w:ascii="Arial" w:hAnsi="Arial" w:eastAsia="Times New Roman" w:cs="Arial"/>
                <w:b/>
                <w:bCs/>
              </w:rPr>
              <w:tab/>
            </w:r>
          </w:p>
          <w:p>
            <w:pPr>
              <w:spacing w:after="0" w:line="240" w:lineRule="auto"/>
              <w:rPr>
                <w:rFonts w:ascii="Arial" w:hAnsi="Arial" w:eastAsia="Times New Roman" w:cs="Arial"/>
                <w:b/>
                <w:bCs/>
              </w:rPr>
            </w:pPr>
          </w:p>
        </w:tc>
        <w:tc>
          <w:tcPr>
            <w:tcW w:w="661" w:type="dxa"/>
          </w:tcPr>
          <w:p>
            <w:pPr>
              <w:spacing w:after="0" w:line="240" w:lineRule="auto"/>
              <w:rPr>
                <w:rFonts w:ascii="Arial" w:hAnsi="Arial" w:eastAsia="Times New Roman" w:cs="Arial"/>
                <w:b/>
                <w:bCs/>
              </w:rPr>
            </w:pPr>
            <w:r>
              <w:rPr>
                <w:rFonts w:ascii="Arial" w:hAnsi="Arial" w:eastAsia="Times New Roman" w:cs="Arial"/>
                <w:b/>
                <w:bCs/>
              </w:rPr>
              <w:t>54</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r>
              <w:rPr>
                <w:rFonts w:ascii="Arial" w:hAnsi="Arial" w:eastAsia="Times New Roman" w:cs="Arial"/>
                <w:b/>
                <w:bCs/>
              </w:rPr>
              <w:t>53</w:t>
            </w: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r>
              <w:rPr>
                <w:rFonts w:ascii="Arial" w:hAnsi="Arial" w:eastAsia="Times New Roman" w:cs="Arial"/>
                <w:b/>
                <w:bCs/>
              </w:rPr>
              <w:t>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22" w:type="dxa"/>
          </w:tcPr>
          <w:p>
            <w:pPr>
              <w:spacing w:after="0" w:line="240" w:lineRule="auto"/>
              <w:rPr>
                <w:rFonts w:ascii="Arial" w:hAnsi="Arial" w:eastAsia="Times New Roman" w:cs="Arial"/>
                <w:b/>
                <w:bCs/>
              </w:rPr>
            </w:pPr>
            <w:r>
              <w:rPr>
                <w:rFonts w:ascii="Arial" w:hAnsi="Arial" w:eastAsia="Times New Roman" w:cs="Arial"/>
                <w:b/>
                <w:bCs/>
              </w:rPr>
              <w:t>2226911</w:t>
            </w:r>
            <w:r>
              <w:rPr>
                <w:rFonts w:ascii="Arial" w:hAnsi="Arial" w:eastAsia="Times New Roman" w:cs="Arial"/>
                <w:b/>
                <w:bCs/>
              </w:rPr>
              <w:br w:type="textWrapping"/>
            </w:r>
            <w:r>
              <w:rPr>
                <w:rFonts w:ascii="Arial" w:hAnsi="Arial" w:eastAsia="Times New Roman" w:cs="Arial"/>
                <w:b/>
                <w:bCs/>
              </w:rPr>
              <w:t>RATHOD ANJALIBEN</w:t>
            </w:r>
          </w:p>
        </w:tc>
        <w:tc>
          <w:tcPr>
            <w:tcW w:w="661" w:type="dxa"/>
          </w:tcPr>
          <w:p>
            <w:pPr>
              <w:spacing w:after="0" w:line="240" w:lineRule="auto"/>
              <w:rPr>
                <w:rFonts w:ascii="Arial" w:hAnsi="Arial" w:eastAsia="Times New Roman" w:cs="Arial"/>
                <w:b/>
                <w:bCs/>
              </w:rPr>
            </w:pPr>
            <w:r>
              <w:rPr>
                <w:rFonts w:ascii="Arial" w:hAnsi="Arial" w:eastAsia="Times New Roman" w:cs="Arial"/>
                <w:b/>
                <w:bCs/>
              </w:rPr>
              <w:t>60</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r>
              <w:rPr>
                <w:rFonts w:ascii="Arial" w:hAnsi="Arial" w:eastAsia="Times New Roman" w:cs="Arial"/>
                <w:b/>
                <w:bCs/>
              </w:rPr>
              <w:t>60</w:t>
            </w: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r>
              <w:rPr>
                <w:rFonts w:ascii="Arial" w:hAnsi="Arial" w:eastAsia="Times New Roman" w:cs="Arial"/>
                <w:b/>
                <w:bCs/>
              </w:rPr>
              <w:t>60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pPr>
              <w:spacing w:after="0" w:line="240" w:lineRule="auto"/>
              <w:rPr>
                <w:rFonts w:ascii="Arial" w:hAnsi="Arial" w:eastAsia="Times New Roman" w:cs="Arial"/>
                <w:b/>
                <w:bCs/>
              </w:rPr>
            </w:pPr>
            <w:bookmarkStart w:id="4" w:name="_Hlk161650904"/>
            <w:r>
              <w:rPr>
                <w:rFonts w:ascii="Arial" w:hAnsi="Arial" w:eastAsia="Times New Roman" w:cs="Arial"/>
                <w:b/>
                <w:bCs/>
              </w:rPr>
              <w:t>2225809</w:t>
            </w:r>
            <w:r>
              <w:rPr>
                <w:rFonts w:ascii="Arial" w:hAnsi="Arial" w:eastAsia="Times New Roman" w:cs="Arial"/>
                <w:b/>
                <w:bCs/>
              </w:rPr>
              <w:br w:type="textWrapping"/>
            </w:r>
            <w:r>
              <w:rPr>
                <w:rFonts w:ascii="Arial" w:hAnsi="Arial" w:eastAsia="Times New Roman" w:cs="Arial"/>
                <w:b/>
                <w:bCs/>
              </w:rPr>
              <w:t xml:space="preserve">GOSAI GARGI </w:t>
            </w:r>
            <w:bookmarkEnd w:id="4"/>
          </w:p>
        </w:tc>
        <w:tc>
          <w:tcPr>
            <w:tcW w:w="661" w:type="dxa"/>
          </w:tcPr>
          <w:p>
            <w:pPr>
              <w:spacing w:after="0" w:line="240" w:lineRule="auto"/>
              <w:rPr>
                <w:rFonts w:ascii="Arial" w:hAnsi="Arial" w:eastAsia="Times New Roman" w:cs="Arial"/>
                <w:b/>
                <w:bCs/>
              </w:rPr>
            </w:pPr>
            <w:r>
              <w:rPr>
                <w:rFonts w:ascii="Arial" w:hAnsi="Arial" w:eastAsia="Times New Roman" w:cs="Arial"/>
                <w:b/>
                <w:bCs/>
              </w:rPr>
              <w:t>57</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r>
              <w:rPr>
                <w:rFonts w:ascii="Arial" w:hAnsi="Arial" w:eastAsia="Times New Roman" w:cs="Arial"/>
                <w:b/>
                <w:bCs/>
              </w:rPr>
              <w:t>60</w:t>
            </w: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r>
              <w:rPr>
                <w:rFonts w:ascii="Arial" w:hAnsi="Arial" w:eastAsia="Times New Roman" w:cs="Arial"/>
                <w:b/>
                <w:bCs/>
              </w:rPr>
              <w:t>57</w:t>
            </w:r>
          </w:p>
        </w:tc>
      </w:tr>
    </w:tbl>
    <w:p>
      <w:pPr>
        <w:spacing w:after="0" w:line="240" w:lineRule="auto"/>
        <w:rPr>
          <w:rFonts w:ascii="Arial" w:hAnsi="Arial" w:cs="Arial"/>
          <w:b/>
          <w:bCs/>
        </w:rPr>
      </w:pPr>
      <w:r>
        <w:rPr>
          <w:rFonts w:ascii="Arial" w:hAnsi="Arial" w:cs="Arial"/>
          <w:b/>
          <w:bCs/>
        </w:rPr>
        <w:br w:type="page"/>
      </w:r>
    </w:p>
    <w:p>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pPr>
        <w:spacing w:after="0" w:line="240" w:lineRule="auto"/>
        <w:rPr>
          <w:rFonts w:ascii="Arial" w:hAnsi="Arial" w:cs="Arial"/>
          <w:sz w:val="20"/>
          <w:szCs w:val="20"/>
        </w:rPr>
      </w:pPr>
    </w:p>
    <w:p>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709"/>
        <w:gridCol w:w="425"/>
        <w:gridCol w:w="45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FABF8F" w:themeFill="accent6" w:themeFillTint="99"/>
          </w:tcPr>
          <w:p>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INTERNAL MODERATOR </w:t>
            </w:r>
            <w:r>
              <w:rPr>
                <w:rFonts w:ascii="Arial" w:hAnsi="Arial" w:eastAsia="Times New Roman" w:cs="Arial"/>
                <w:sz w:val="20"/>
                <w:szCs w:val="20"/>
              </w:rPr>
              <w:t>(or second marker)</w:t>
            </w:r>
          </w:p>
        </w:tc>
        <w:tc>
          <w:tcPr>
            <w:tcW w:w="1134" w:type="dxa"/>
            <w:gridSpan w:val="2"/>
            <w:shd w:val="clear" w:color="auto" w:fill="FABF8F" w:themeFill="accent6" w:themeFillTint="99"/>
          </w:tcPr>
          <w:p>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FABF8F" w:themeFill="accent6" w:themeFillTint="99"/>
          </w:tcPr>
          <w:p>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pPr>
              <w:spacing w:after="0" w:line="240" w:lineRule="auto"/>
              <w:rPr>
                <w:rFonts w:ascii="Arial" w:hAnsi="Arial" w:eastAsia="Times New Roman" w:cs="Arial"/>
                <w:sz w:val="20"/>
                <w:szCs w:val="20"/>
              </w:rPr>
            </w:pPr>
          </w:p>
        </w:tc>
        <w:tc>
          <w:tcPr>
            <w:tcW w:w="709" w:type="dxa"/>
            <w:shd w:val="clear" w:color="auto" w:fill="FABF8F" w:themeFill="accent6" w:themeFillTint="99"/>
            <w:vAlign w:val="center"/>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425" w:type="dxa"/>
            <w:shd w:val="clear" w:color="auto" w:fill="FABF8F" w:themeFill="accent6" w:themeFillTint="99"/>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709" w:type="dxa"/>
          </w:tcPr>
          <w:p>
            <w:pPr>
              <w:spacing w:after="0" w:line="240" w:lineRule="auto"/>
              <w:ind w:left="360"/>
              <w:rPr>
                <w:rFonts w:ascii="Arial" w:hAnsi="Arial" w:eastAsia="Times New Roman" w:cs="Arial"/>
                <w:sz w:val="20"/>
                <w:szCs w:val="20"/>
              </w:rPr>
            </w:pPr>
          </w:p>
        </w:tc>
        <w:tc>
          <w:tcPr>
            <w:tcW w:w="425"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709" w:type="dxa"/>
          </w:tcPr>
          <w:p>
            <w:pPr>
              <w:spacing w:after="0" w:line="240" w:lineRule="auto"/>
              <w:ind w:left="360"/>
              <w:rPr>
                <w:rFonts w:ascii="Arial" w:hAnsi="Arial" w:eastAsia="Times New Roman" w:cs="Arial"/>
                <w:sz w:val="20"/>
                <w:szCs w:val="20"/>
              </w:rPr>
            </w:pPr>
          </w:p>
        </w:tc>
        <w:tc>
          <w:tcPr>
            <w:tcW w:w="425"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pPr>
              <w:spacing w:before="6" w:after="0" w:line="252" w:lineRule="exact"/>
              <w:ind w:right="173"/>
              <w:rPr>
                <w:rFonts w:ascii="Arial Narrow" w:hAnsi="Arial Narrow" w:eastAsia="Arial Narrow" w:cs="Arial Narrow"/>
              </w:rPr>
            </w:pPr>
          </w:p>
        </w:tc>
        <w:tc>
          <w:tcPr>
            <w:tcW w:w="709" w:type="dxa"/>
          </w:tcPr>
          <w:p>
            <w:pPr>
              <w:spacing w:after="0" w:line="240" w:lineRule="auto"/>
              <w:ind w:left="360"/>
              <w:rPr>
                <w:rFonts w:ascii="Arial" w:hAnsi="Arial" w:eastAsia="Times New Roman" w:cs="Arial"/>
                <w:sz w:val="20"/>
                <w:szCs w:val="20"/>
              </w:rPr>
            </w:pPr>
          </w:p>
        </w:tc>
        <w:tc>
          <w:tcPr>
            <w:tcW w:w="425"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709" w:type="dxa"/>
          </w:tcPr>
          <w:p>
            <w:pPr>
              <w:spacing w:after="0" w:line="240" w:lineRule="auto"/>
              <w:ind w:left="360"/>
              <w:rPr>
                <w:rFonts w:ascii="Arial" w:hAnsi="Arial" w:eastAsia="Times New Roman" w:cs="Arial"/>
                <w:sz w:val="20"/>
                <w:szCs w:val="20"/>
              </w:rPr>
            </w:pPr>
          </w:p>
        </w:tc>
        <w:tc>
          <w:tcPr>
            <w:tcW w:w="425"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709" w:type="dxa"/>
          </w:tcPr>
          <w:p>
            <w:pPr>
              <w:spacing w:after="0" w:line="240" w:lineRule="auto"/>
              <w:ind w:left="360"/>
              <w:rPr>
                <w:rFonts w:ascii="Arial" w:hAnsi="Arial" w:eastAsia="Times New Roman" w:cs="Arial"/>
                <w:sz w:val="20"/>
                <w:szCs w:val="20"/>
              </w:rPr>
            </w:pPr>
          </w:p>
        </w:tc>
        <w:tc>
          <w:tcPr>
            <w:tcW w:w="425"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709" w:type="dxa"/>
          </w:tcPr>
          <w:p>
            <w:pPr>
              <w:spacing w:after="0" w:line="240" w:lineRule="auto"/>
              <w:ind w:left="360"/>
              <w:rPr>
                <w:rFonts w:ascii="Arial" w:hAnsi="Arial" w:eastAsia="Times New Roman" w:cs="Arial"/>
                <w:sz w:val="20"/>
                <w:szCs w:val="20"/>
              </w:rPr>
            </w:pPr>
          </w:p>
        </w:tc>
        <w:tc>
          <w:tcPr>
            <w:tcW w:w="425"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pPr>
              <w:spacing w:after="0" w:line="249" w:lineRule="exact"/>
              <w:ind w:right="-20"/>
              <w:rPr>
                <w:rFonts w:ascii="Arial Narrow" w:hAnsi="Arial Narrow" w:eastAsia="Arial Narrow" w:cs="Arial Narrow"/>
                <w:b/>
                <w:bCs/>
              </w:rPr>
            </w:pPr>
          </w:p>
          <w:p>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8</w:t>
            </w:r>
          </w:p>
        </w:tc>
        <w:tc>
          <w:tcPr>
            <w:tcW w:w="8959" w:type="dxa"/>
            <w:gridSpan w:val="4"/>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pPr>
              <w:spacing w:after="0" w:line="249" w:lineRule="exact"/>
              <w:ind w:left="100" w:right="-20"/>
              <w:rPr>
                <w:rFonts w:ascii="Arial Narrow" w:hAnsi="Arial Narrow" w:eastAsia="Arial Narrow" w:cs="Arial Narrow"/>
                <w:b/>
                <w:bCs/>
              </w:rPr>
            </w:pPr>
          </w:p>
          <w:p>
            <w:pPr>
              <w:spacing w:after="0" w:line="249" w:lineRule="exact"/>
              <w:ind w:right="-20"/>
              <w:rPr>
                <w:rFonts w:ascii="Arial Narrow" w:hAnsi="Arial Narrow" w:eastAsia="Arial Narrow" w:cs="Arial Narrow"/>
                <w:b/>
                <w:bCs/>
              </w:rPr>
            </w:pPr>
          </w:p>
          <w:p>
            <w:pPr>
              <w:spacing w:after="0" w:line="249" w:lineRule="exact"/>
              <w:ind w:right="-20"/>
              <w:rPr>
                <w:rFonts w:ascii="Arial Narrow" w:hAnsi="Arial Narrow" w:eastAsia="Arial Narrow" w:cs="Arial Narrow"/>
                <w:b/>
                <w:bCs/>
              </w:rPr>
            </w:pPr>
          </w:p>
          <w:p>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pPr>
        <w:spacing w:after="0" w:line="240" w:lineRule="auto"/>
        <w:rPr>
          <w:rFonts w:ascii="Arial" w:hAnsi="Arial" w:cs="Arial"/>
          <w:b/>
          <w:bCs/>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1"/>
        <w:gridCol w:w="89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2"/>
            <w:shd w:val="clear" w:color="auto" w:fill="FABF8F" w:themeFill="accent6" w:themeFillTint="99"/>
          </w:tcPr>
          <w:p>
            <w:pPr>
              <w:spacing w:after="0" w:line="240" w:lineRule="auto"/>
              <w:rPr>
                <w:rFonts w:ascii="Arial" w:hAnsi="Arial" w:eastAsia="Times New Roman" w:cs="Arial"/>
                <w:b/>
                <w:bCs/>
              </w:rPr>
            </w:pPr>
            <w:r>
              <w:rPr>
                <w:rFonts w:ascii="Arial" w:hAnsi="Arial" w:eastAsia="Times New Roman" w:cs="Arial"/>
                <w:b/>
                <w:bCs/>
              </w:rPr>
              <w:t xml:space="preserve">THIRD MARKER </w:t>
            </w:r>
          </w:p>
          <w:p>
            <w:pPr>
              <w:spacing w:after="0" w:line="240" w:lineRule="auto"/>
              <w:rPr>
                <w:rFonts w:ascii="Arial" w:hAnsi="Arial" w:eastAsia="Times New Roman" w:cs="Arial"/>
                <w:sz w:val="20"/>
                <w:szCs w:val="20"/>
              </w:rPr>
            </w:pPr>
            <w:r>
              <w:rPr>
                <w:rFonts w:ascii="Arial" w:hAnsi="Arial" w:eastAsia="Times New Roman" w:cs="Arial"/>
                <w:sz w:val="20"/>
                <w:szCs w:val="20"/>
              </w:rPr>
              <w:t>Only required when the first two markers have been unable to reach a resolution.</w:t>
            </w:r>
          </w:p>
          <w:p>
            <w:pPr>
              <w:spacing w:after="0" w:line="240" w:lineRule="auto"/>
              <w:rPr>
                <w:rFonts w:ascii="Arial" w:hAnsi="Arial" w:eastAsia="Times New Roman" w:cs="Arial"/>
              </w:rPr>
            </w:pPr>
            <w:r>
              <w:rPr>
                <w:rFonts w:ascii="Arial" w:hAnsi="Arial" w:eastAsia="Times New Roman" w:cs="Arial"/>
                <w:sz w:val="20"/>
                <w:szCs w:val="20"/>
              </w:rPr>
              <w:t>The table above must include all students enrolled on the module and new marks entered in 3rd Marker Column and on the Registry system.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5" w:hRule="atLeast"/>
        </w:trPr>
        <w:tc>
          <w:tcPr>
            <w:tcW w:w="421" w:type="dxa"/>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1</w:t>
            </w:r>
          </w:p>
        </w:tc>
        <w:tc>
          <w:tcPr>
            <w:tcW w:w="8929" w:type="dxa"/>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Comments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2" w:hRule="atLeast"/>
        </w:trPr>
        <w:tc>
          <w:tcPr>
            <w:tcW w:w="421" w:type="dxa"/>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2</w:t>
            </w:r>
          </w:p>
        </w:tc>
        <w:tc>
          <w:tcPr>
            <w:tcW w:w="8929" w:type="dxa"/>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Actions to complete</w:t>
            </w:r>
          </w:p>
        </w:tc>
      </w:tr>
    </w:tbl>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b/>
          <w:bCs/>
        </w:rPr>
      </w:pPr>
      <w:r>
        <w:rPr>
          <w:rFonts w:ascii="Arial" w:hAnsi="Arial" w:cs="Arial"/>
          <w:b/>
          <w:bCs/>
        </w:rPr>
        <w:t>FOR COLLABORATIVE PROVISION ONLY</w:t>
      </w:r>
    </w:p>
    <w:p>
      <w:pPr>
        <w:spacing w:after="0" w:line="240" w:lineRule="auto"/>
        <w:rPr>
          <w:rFonts w:ascii="Arial" w:hAnsi="Arial" w:cs="Arial"/>
          <w:b/>
          <w:bCs/>
        </w:rPr>
      </w:pP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C5E0B3"/>
          </w:tcPr>
          <w:p>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PARTNERSHIP TEAM LEADER </w:t>
            </w:r>
          </w:p>
        </w:tc>
        <w:tc>
          <w:tcPr>
            <w:tcW w:w="1134" w:type="dxa"/>
            <w:gridSpan w:val="2"/>
            <w:shd w:val="clear" w:color="auto" w:fill="C5E0B3"/>
          </w:tcPr>
          <w:p>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C5E0B3"/>
          </w:tcPr>
          <w:p>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pPr>
              <w:spacing w:after="0" w:line="240" w:lineRule="auto"/>
              <w:rPr>
                <w:rFonts w:ascii="Arial" w:hAnsi="Arial" w:eastAsia="Times New Roman" w:cs="Arial"/>
                <w:sz w:val="20"/>
                <w:szCs w:val="20"/>
              </w:rPr>
            </w:pPr>
          </w:p>
        </w:tc>
        <w:tc>
          <w:tcPr>
            <w:tcW w:w="567" w:type="dxa"/>
            <w:shd w:val="clear" w:color="auto" w:fill="C5E0B3"/>
            <w:vAlign w:val="center"/>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C5E0B3"/>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pPr>
              <w:spacing w:before="6" w:after="0" w:line="252" w:lineRule="exact"/>
              <w:ind w:right="173"/>
              <w:rPr>
                <w:rFonts w:ascii="Arial Narrow" w:hAnsi="Arial Narrow" w:eastAsia="Arial Narrow" w:cs="Arial Narrow"/>
              </w:rPr>
            </w:pP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pPr>
              <w:spacing w:after="0" w:line="249" w:lineRule="exact"/>
              <w:ind w:left="100" w:right="-20"/>
              <w:rPr>
                <w:rFonts w:ascii="Arial Narrow" w:hAnsi="Arial Narrow" w:eastAsia="Arial Narrow" w:cs="Arial Narrow"/>
                <w:b/>
                <w:bCs/>
              </w:rPr>
            </w:pPr>
          </w:p>
          <w:p>
            <w:pPr>
              <w:spacing w:after="0" w:line="249" w:lineRule="exact"/>
              <w:ind w:left="100" w:right="-20"/>
              <w:rPr>
                <w:rFonts w:ascii="Arial Narrow" w:hAnsi="Arial Narrow" w:eastAsia="Arial Narrow" w:cs="Arial Narrow"/>
                <w:b/>
                <w:bCs/>
              </w:rPr>
            </w:pPr>
          </w:p>
          <w:p>
            <w:pPr>
              <w:spacing w:after="0" w:line="249" w:lineRule="exact"/>
              <w:ind w:left="100" w:right="-20"/>
              <w:rPr>
                <w:rFonts w:ascii="Arial Narrow" w:hAnsi="Arial Narrow" w:eastAsia="Arial Narrow" w:cs="Arial Narrow"/>
                <w:b/>
                <w:bCs/>
              </w:rPr>
            </w:pPr>
          </w:p>
          <w:p>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pPr>
        <w:spacing w:after="0" w:line="240" w:lineRule="auto"/>
        <w:rPr>
          <w:rFonts w:ascii="Arial" w:hAnsi="Arial" w:cs="Arial"/>
          <w:b/>
          <w:bCs/>
        </w:rPr>
      </w:pP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B8CCE4" w:themeFill="accent1" w:themeFillTint="66"/>
          </w:tcPr>
          <w:p>
            <w:pPr>
              <w:spacing w:after="0" w:line="204" w:lineRule="exact"/>
              <w:ind w:left="105" w:right="-20"/>
              <w:rPr>
                <w:rFonts w:ascii="Arial" w:hAnsi="Arial" w:eastAsia="Times New Roman" w:cs="Arial"/>
                <w:b/>
                <w:sz w:val="20"/>
                <w:szCs w:val="20"/>
              </w:rPr>
            </w:pPr>
            <w:r>
              <w:rPr>
                <w:rFonts w:ascii="Arial" w:hAnsi="Arial" w:eastAsia="Times New Roman" w:cs="Arial"/>
                <w:b/>
                <w:bCs/>
              </w:rPr>
              <w:br w:type="page"/>
            </w:r>
            <w:r>
              <w:rPr>
                <w:rFonts w:ascii="Arial" w:hAnsi="Arial" w:eastAsia="Times New Roman" w:cs="Arial"/>
                <w:b/>
              </w:rPr>
              <w:t>EXTERNAL EXAMINER</w:t>
            </w:r>
          </w:p>
        </w:tc>
        <w:tc>
          <w:tcPr>
            <w:tcW w:w="1134" w:type="dxa"/>
            <w:gridSpan w:val="2"/>
            <w:shd w:val="clear" w:color="auto" w:fill="B8CCE4" w:themeFill="accent1" w:themeFillTint="66"/>
          </w:tcPr>
          <w:p>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B8CCE4" w:themeFill="accent1" w:themeFillTint="66"/>
          </w:tcPr>
          <w:p>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pPr>
              <w:spacing w:after="0" w:line="240" w:lineRule="auto"/>
              <w:rPr>
                <w:rFonts w:ascii="Arial" w:hAnsi="Arial" w:eastAsia="Times New Roman" w:cs="Arial"/>
                <w:sz w:val="20"/>
                <w:szCs w:val="20"/>
              </w:rPr>
            </w:pPr>
          </w:p>
        </w:tc>
        <w:tc>
          <w:tcPr>
            <w:tcW w:w="567" w:type="dxa"/>
            <w:shd w:val="clear" w:color="auto" w:fill="B8CCE4" w:themeFill="accent1" w:themeFillTint="66"/>
            <w:vAlign w:val="center"/>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B8CCE4" w:themeFill="accent1" w:themeFillTint="66"/>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pPr>
              <w:spacing w:before="6" w:after="0" w:line="252" w:lineRule="exact"/>
              <w:ind w:right="173"/>
              <w:rPr>
                <w:rFonts w:ascii="Arial Narrow" w:hAnsi="Arial Narrow" w:eastAsia="Arial Narrow" w:cs="Arial Narrow"/>
              </w:rPr>
            </w:pPr>
          </w:p>
        </w:tc>
        <w:tc>
          <w:tcPr>
            <w:tcW w:w="567" w:type="dxa"/>
          </w:tcPr>
          <w:p>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pPr>
              <w:spacing w:after="0" w:line="249" w:lineRule="exact"/>
              <w:ind w:left="100" w:right="-20"/>
              <w:rPr>
                <w:rFonts w:ascii="Arial Narrow" w:hAnsi="Arial Narrow" w:eastAsia="Arial Narrow" w:cs="Arial Narrow"/>
                <w:b/>
                <w:bCs/>
              </w:rPr>
            </w:pPr>
          </w:p>
          <w:p>
            <w:pPr>
              <w:spacing w:after="0" w:line="249" w:lineRule="exact"/>
              <w:ind w:left="100" w:right="-20"/>
              <w:rPr>
                <w:rFonts w:ascii="Arial Narrow" w:hAnsi="Arial Narrow" w:eastAsia="Arial Narrow" w:cs="Arial Narrow"/>
                <w:b/>
                <w:bCs/>
              </w:rPr>
            </w:pPr>
          </w:p>
          <w:p>
            <w:pPr>
              <w:spacing w:after="0" w:line="249" w:lineRule="exact"/>
              <w:ind w:left="100" w:right="-20"/>
              <w:rPr>
                <w:rFonts w:ascii="Arial Narrow" w:hAnsi="Arial Narrow" w:eastAsia="Arial Narrow" w:cs="Arial Narrow"/>
                <w:b/>
                <w:bCs/>
              </w:rPr>
            </w:pPr>
          </w:p>
          <w:p>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rPr>
      </w:pPr>
      <w:r>
        <w:rPr>
          <w:rFonts w:ascii="Arial" w:hAnsi="Arial" w:cs="Arial"/>
        </w:rPr>
        <w:br w:type="page"/>
      </w:r>
    </w:p>
    <w:p>
      <w:pPr>
        <w:spacing w:after="0" w:line="240" w:lineRule="auto"/>
        <w:rPr>
          <w:rFonts w:ascii="Arial" w:hAnsi="Arial" w:cs="Arial"/>
        </w:rPr>
      </w:pPr>
    </w:p>
    <w:p>
      <w:pPr>
        <w:spacing w:after="0" w:line="240" w:lineRule="auto"/>
        <w:rPr>
          <w:rFonts w:ascii="Arial" w:hAnsi="Arial" w:cs="Arial"/>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516"/>
        <w:gridCol w:w="28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pPr>
              <w:spacing w:after="0" w:line="240" w:lineRule="auto"/>
              <w:rPr>
                <w:rFonts w:ascii="Arial" w:hAnsi="Arial" w:cs="Arial"/>
              </w:rPr>
            </w:pPr>
            <w:r>
              <w:rPr>
                <w:rFonts w:ascii="Arial" w:hAnsi="Arial" w:cs="Arial"/>
              </w:rPr>
              <w:t>Signed (internal moderator/2</w:t>
            </w:r>
            <w:r>
              <w:rPr>
                <w:rFonts w:ascii="Arial" w:hAnsi="Arial" w:cs="Arial"/>
                <w:vertAlign w:val="superscript"/>
              </w:rPr>
              <w:t>nd</w:t>
            </w:r>
            <w:r>
              <w:rPr>
                <w:rFonts w:ascii="Arial" w:hAnsi="Arial" w:cs="Arial"/>
              </w:rPr>
              <w:t xml:space="preserve"> Marker): </w:t>
            </w:r>
          </w:p>
          <w:p>
            <w:pPr>
              <w:spacing w:after="0" w:line="240" w:lineRule="auto"/>
              <w:rPr>
                <w:rFonts w:ascii="Arial" w:hAnsi="Arial" w:cs="Arial"/>
              </w:rPr>
            </w:pPr>
            <w:r>
              <w:rPr>
                <w:rFonts w:ascii="Arial" w:hAnsi="Arial" w:cs="Arial"/>
              </w:rPr>
              <w:t>Soban Sadiq</w:t>
            </w:r>
          </w:p>
          <w:p>
            <w:pPr>
              <w:spacing w:after="0" w:line="240" w:lineRule="auto"/>
              <w:rPr>
                <w:rFonts w:ascii="Arial" w:hAnsi="Arial" w:cs="Arial"/>
              </w:rPr>
            </w:pPr>
            <w:r>
              <w:rPr>
                <w:rFonts w:ascii="Arial" w:hAnsi="Arial" w:cs="Arial"/>
              </w:rPr>
              <w:t>Bianca Sanflippo</w:t>
            </w:r>
          </w:p>
          <w:p>
            <w:pPr>
              <w:spacing w:after="0" w:line="240" w:lineRule="auto"/>
              <w:rPr>
                <w:rFonts w:ascii="Arial" w:hAnsi="Arial" w:cs="Arial"/>
              </w:rPr>
            </w:pPr>
            <w:r>
              <w:rPr>
                <w:rFonts w:ascii="Arial" w:hAnsi="Arial" w:cs="Arial"/>
              </w:rPr>
              <w:t>Diola Bijlhout</w:t>
            </w:r>
          </w:p>
          <w:p>
            <w:pPr>
              <w:spacing w:after="0" w:line="240" w:lineRule="auto"/>
              <w:rPr>
                <w:rFonts w:ascii="Arial" w:hAnsi="Arial" w:cs="Arial"/>
              </w:rPr>
            </w:pPr>
            <w:r>
              <w:rPr>
                <w:rFonts w:ascii="Arial" w:hAnsi="Arial" w:cs="Arial"/>
              </w:rPr>
              <w:t>Nate Rae</w:t>
            </w:r>
          </w:p>
          <w:p>
            <w:pPr>
              <w:spacing w:after="0" w:line="240" w:lineRule="auto"/>
              <w:rPr>
                <w:rFonts w:ascii="Arial" w:hAnsi="Arial" w:cs="Arial"/>
              </w:rPr>
            </w:pPr>
            <w:r>
              <w:rPr>
                <w:rFonts w:ascii="Arial" w:hAnsi="Arial" w:cs="Arial"/>
              </w:rPr>
              <w:t>Christopher Mafuva</w:t>
            </w:r>
          </w:p>
          <w:p>
            <w:pPr>
              <w:spacing w:after="0" w:line="240" w:lineRule="auto"/>
              <w:rPr>
                <w:rFonts w:ascii="Arial" w:hAnsi="Arial" w:cs="Arial"/>
              </w:rPr>
            </w:pPr>
          </w:p>
        </w:tc>
        <w:tc>
          <w:tcPr>
            <w:tcW w:w="2834" w:type="dxa"/>
            <w:vAlign w:val="center"/>
          </w:tcPr>
          <w:p>
            <w:pPr>
              <w:spacing w:after="0" w:line="240" w:lineRule="auto"/>
              <w:rPr>
                <w:rFonts w:ascii="Arial" w:hAnsi="Arial" w:cs="Arial"/>
              </w:rPr>
            </w:pPr>
            <w:r>
              <w:rPr>
                <w:rFonts w:ascii="Arial" w:hAnsi="Arial" w:cs="Arial"/>
              </w:rPr>
              <w:t xml:space="preserve">Date: </w:t>
            </w:r>
            <w:r>
              <w:t>08/03/2024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pPr>
              <w:spacing w:after="0" w:line="240" w:lineRule="auto"/>
              <w:rPr>
                <w:rFonts w:ascii="Arial" w:hAnsi="Arial" w:cs="Arial"/>
              </w:rPr>
            </w:pPr>
            <w:r>
              <w:rPr>
                <w:rFonts w:ascii="Arial" w:hAnsi="Arial" w:cs="Arial"/>
              </w:rPr>
              <w:t xml:space="preserve">Signed (Third Marker): </w:t>
            </w:r>
          </w:p>
          <w:p>
            <w:pPr>
              <w:spacing w:after="0" w:line="240" w:lineRule="auto"/>
              <w:rPr>
                <w:rFonts w:ascii="Arial" w:hAnsi="Arial" w:cs="Arial"/>
              </w:rPr>
            </w:pPr>
          </w:p>
          <w:p>
            <w:pPr>
              <w:spacing w:after="0" w:line="240" w:lineRule="auto"/>
              <w:rPr>
                <w:rFonts w:ascii="Arial" w:hAnsi="Arial" w:cs="Arial"/>
              </w:rPr>
            </w:pPr>
          </w:p>
        </w:tc>
        <w:tc>
          <w:tcPr>
            <w:tcW w:w="2834" w:type="dxa"/>
            <w:vAlign w:val="center"/>
          </w:tcPr>
          <w:p>
            <w:pPr>
              <w:spacing w:after="0" w:line="240" w:lineRule="auto"/>
              <w:rPr>
                <w:rFonts w:ascii="Arial" w:hAnsi="Arial" w:cs="Arial"/>
              </w:rPr>
            </w:pPr>
            <w:r>
              <w:rPr>
                <w:rFonts w:ascii="Arial" w:hAnsi="Arial" w:cs="Arial"/>
              </w:rPr>
              <w:t xml:space="preserve">Date: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pPr>
              <w:spacing w:after="0" w:line="240" w:lineRule="auto"/>
              <w:rPr>
                <w:rFonts w:ascii="Arial" w:hAnsi="Arial" w:eastAsia="Times New Roman" w:cs="Arial"/>
                <w:sz w:val="20"/>
                <w:szCs w:val="20"/>
              </w:rPr>
            </w:pPr>
            <w:r>
              <w:rPr>
                <w:rFonts w:ascii="Arial" w:hAnsi="Arial" w:cs="Arial"/>
              </w:rPr>
              <w:t xml:space="preserve">Signed (Partnership Team Leader): </w:t>
            </w:r>
          </w:p>
          <w:p>
            <w:pPr>
              <w:spacing w:after="0" w:line="240" w:lineRule="auto"/>
              <w:rPr>
                <w:rFonts w:ascii="Arial" w:hAnsi="Arial" w:cs="Arial"/>
              </w:rPr>
            </w:pPr>
            <w:r>
              <w:rPr>
                <w:rFonts w:ascii="Arial" w:hAnsi="Arial" w:eastAsia="Times New Roman" w:cs="Arial"/>
                <w:sz w:val="20"/>
                <w:szCs w:val="20"/>
              </w:rPr>
              <w:t>Diola Bijlhout</w:t>
            </w:r>
          </w:p>
        </w:tc>
        <w:tc>
          <w:tcPr>
            <w:tcW w:w="2834" w:type="dxa"/>
            <w:vAlign w:val="center"/>
          </w:tcPr>
          <w:p>
            <w:pPr>
              <w:spacing w:after="0" w:line="240" w:lineRule="auto"/>
              <w:rPr>
                <w:rFonts w:ascii="Arial" w:hAnsi="Arial" w:cs="Arial"/>
              </w:rPr>
            </w:pPr>
            <w:r>
              <w:rPr>
                <w:rFonts w:ascii="Arial" w:hAnsi="Arial" w:cs="Arial"/>
              </w:rPr>
              <w:t>Date:</w:t>
            </w:r>
            <w:r>
              <w:t xml:space="preserve"> 06/03/2024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pPr>
              <w:spacing w:after="0" w:line="240" w:lineRule="auto"/>
              <w:rPr>
                <w:rFonts w:ascii="Arial" w:hAnsi="Arial" w:cs="Arial"/>
              </w:rPr>
            </w:pPr>
            <w:r>
              <w:rPr>
                <w:rFonts w:ascii="Arial" w:hAnsi="Arial" w:cs="Arial"/>
              </w:rPr>
              <w:t xml:space="preserve">Signed (External Examiner):   </w:t>
            </w:r>
          </w:p>
          <w:p>
            <w:pPr>
              <w:spacing w:after="0" w:line="240" w:lineRule="auto"/>
              <w:rPr>
                <w:rFonts w:hint="default" w:ascii="Brush Script MT" w:hAnsi="Brush Script MT" w:cs="Brush Script MT"/>
                <w:lang w:val="en-GB"/>
              </w:rPr>
            </w:pPr>
            <w:r>
              <w:rPr>
                <w:rFonts w:hint="default" w:ascii="Brush Script MT" w:hAnsi="Brush Script MT" w:cs="Brush Script MT"/>
                <w:lang w:val="en-GB"/>
              </w:rPr>
              <w:t>Mandu Ekpenyong</w:t>
            </w:r>
          </w:p>
          <w:p>
            <w:pPr>
              <w:spacing w:after="0" w:line="240" w:lineRule="auto"/>
              <w:rPr>
                <w:rFonts w:ascii="Arial" w:hAnsi="Arial" w:cs="Arial"/>
              </w:rPr>
            </w:pPr>
          </w:p>
        </w:tc>
        <w:tc>
          <w:tcPr>
            <w:tcW w:w="2834" w:type="dxa"/>
            <w:vAlign w:val="center"/>
          </w:tcPr>
          <w:p>
            <w:pPr>
              <w:spacing w:after="0" w:line="240" w:lineRule="auto"/>
              <w:rPr>
                <w:rFonts w:hint="default" w:ascii="Arial" w:hAnsi="Arial" w:cs="Arial"/>
                <w:lang w:val="en-GB"/>
              </w:rPr>
            </w:pPr>
            <w:r>
              <w:rPr>
                <w:rFonts w:ascii="Arial" w:hAnsi="Arial" w:cs="Arial"/>
              </w:rPr>
              <w:t xml:space="preserve">Date: </w:t>
            </w:r>
            <w:r>
              <w:rPr>
                <w:rFonts w:hint="default" w:ascii="Arial" w:hAnsi="Arial" w:cs="Arial"/>
                <w:lang w:val="en-GB"/>
              </w:rPr>
              <w:t>20/03/2024</w:t>
            </w:r>
            <w:bookmarkStart w:id="5" w:name="_GoBack"/>
            <w:bookmarkEnd w:id="5"/>
          </w:p>
        </w:tc>
      </w:tr>
    </w:tbl>
    <w:p>
      <w:pPr>
        <w:rPr>
          <w:rFonts w:ascii="Arial" w:hAnsi="Arial" w:cs="Arial"/>
        </w:rPr>
      </w:pPr>
    </w:p>
    <w:p>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pPr>
        <w:spacing w:after="0" w:line="240" w:lineRule="auto"/>
        <w:rPr>
          <w:rFonts w:ascii="Arial" w:hAnsi="Arial" w:cs="Arial"/>
          <w:b/>
          <w:sz w:val="28"/>
          <w:szCs w:val="28"/>
        </w:rPr>
      </w:pPr>
      <w:r>
        <w:rPr>
          <w:rFonts w:ascii="Arial" w:hAnsi="Arial" w:cs="Arial"/>
          <w:b/>
          <w:sz w:val="28"/>
          <w:szCs w:val="28"/>
        </w:rPr>
        <w:br w:type="page"/>
      </w:r>
    </w:p>
    <w:p>
      <w:pPr>
        <w:jc w:val="center"/>
        <w:rPr>
          <w:rFonts w:ascii="Arial" w:hAnsi="Arial" w:cs="Arial"/>
          <w:b/>
          <w:sz w:val="28"/>
          <w:szCs w:val="28"/>
        </w:rPr>
      </w:pPr>
      <w:r>
        <w:rPr>
          <w:rFonts w:ascii="Arial" w:hAnsi="Arial" w:cs="Arial"/>
          <w:b/>
          <w:sz w:val="28"/>
          <w:szCs w:val="28"/>
        </w:rPr>
        <w:t>NOTES ON MODERATION</w:t>
      </w:r>
    </w:p>
    <w:p>
      <w:pPr>
        <w:pStyle w:val="14"/>
        <w:autoSpaceDE w:val="0"/>
        <w:autoSpaceDN w:val="0"/>
        <w:adjustRightInd w:val="0"/>
        <w:ind w:left="1134" w:hanging="425"/>
        <w:jc w:val="both"/>
        <w:rPr>
          <w:rFonts w:ascii="Arial" w:hAnsi="Arial" w:cs="Arial"/>
        </w:rPr>
      </w:pPr>
    </w:p>
    <w:p>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pPr>
        <w:autoSpaceDE w:val="0"/>
        <w:autoSpaceDN w:val="0"/>
        <w:adjustRightInd w:val="0"/>
        <w:jc w:val="both"/>
        <w:rPr>
          <w:rFonts w:ascii="Arial" w:hAnsi="Arial" w:cs="Arial"/>
        </w:rPr>
      </w:pPr>
    </w:p>
    <w:p>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b/>
        </w:rPr>
      </w:pPr>
      <w:r>
        <w:rPr>
          <w:rFonts w:ascii="Arial" w:hAnsi="Arial" w:cs="Arial"/>
          <w:b/>
        </w:rPr>
        <w:t>THIS DOCUMENT IS ALSO AVAILABLE IN WELSH</w:t>
      </w:r>
    </w:p>
    <w:sectPr>
      <w:pgSz w:w="12240" w:h="15840"/>
      <w:pgMar w:top="900" w:right="1440" w:bottom="709"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Arial Narrow">
    <w:panose1 w:val="020B0606020202030204"/>
    <w:charset w:val="00"/>
    <w:family w:val="swiss"/>
    <w:pitch w:val="default"/>
    <w:sig w:usb0="00000287" w:usb1="00000800" w:usb2="00000000" w:usb3="00000000" w:csb0="2000009F" w:csb1="DFD7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Yu Gothic Light">
    <w:panose1 w:val="020B0300000000000000"/>
    <w:charset w:val="80"/>
    <w:family w:val="auto"/>
    <w:pitch w:val="default"/>
    <w:sig w:usb0="E00002FF" w:usb1="2AC7FDFF" w:usb2="00000016" w:usb3="00000000" w:csb0="2002009F" w:csb1="00000000"/>
  </w:font>
  <w:font w:name="Blackadder ITC">
    <w:panose1 w:val="04020505051007020D02"/>
    <w:charset w:val="00"/>
    <w:family w:val="auto"/>
    <w:pitch w:val="default"/>
    <w:sig w:usb0="00000003" w:usb1="00000000" w:usb2="00000000" w:usb3="00000000" w:csb0="20000001" w:csb1="00000000"/>
  </w:font>
  <w:font w:name="Brush Script MT">
    <w:panose1 w:val="03060802040406070304"/>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E0672E9"/>
    <w:multiLevelType w:val="multilevel"/>
    <w:tmpl w:val="7E0672E9"/>
    <w:lvl w:ilvl="0" w:tentative="0">
      <w:start w:val="1"/>
      <w:numFmt w:val="bullet"/>
      <w:lvlText w:val=""/>
      <w:lvlJc w:val="left"/>
      <w:pPr>
        <w:ind w:left="-641" w:hanging="360"/>
      </w:pPr>
      <w:rPr>
        <w:rFonts w:hint="default" w:ascii="Symbol" w:hAnsi="Symbol"/>
        <w:sz w:val="22"/>
        <w:szCs w:val="22"/>
      </w:rPr>
    </w:lvl>
    <w:lvl w:ilvl="1" w:tentative="0">
      <w:start w:val="1"/>
      <w:numFmt w:val="lowerLetter"/>
      <w:lvlText w:val="%2."/>
      <w:lvlJc w:val="left"/>
      <w:pPr>
        <w:ind w:left="79" w:hanging="360"/>
      </w:pPr>
    </w:lvl>
    <w:lvl w:ilvl="2" w:tentative="0">
      <w:start w:val="1"/>
      <w:numFmt w:val="lowerRoman"/>
      <w:lvlText w:val="%3."/>
      <w:lvlJc w:val="right"/>
      <w:pPr>
        <w:ind w:left="799" w:hanging="180"/>
      </w:pPr>
    </w:lvl>
    <w:lvl w:ilvl="3" w:tentative="0">
      <w:start w:val="1"/>
      <w:numFmt w:val="decimal"/>
      <w:lvlText w:val="%4."/>
      <w:lvlJc w:val="left"/>
      <w:pPr>
        <w:ind w:left="1519" w:hanging="360"/>
      </w:pPr>
    </w:lvl>
    <w:lvl w:ilvl="4" w:tentative="0">
      <w:start w:val="1"/>
      <w:numFmt w:val="lowerLetter"/>
      <w:lvlText w:val="%5."/>
      <w:lvlJc w:val="left"/>
      <w:pPr>
        <w:ind w:left="2239" w:hanging="360"/>
      </w:pPr>
    </w:lvl>
    <w:lvl w:ilvl="5" w:tentative="0">
      <w:start w:val="1"/>
      <w:numFmt w:val="lowerRoman"/>
      <w:lvlText w:val="%6."/>
      <w:lvlJc w:val="right"/>
      <w:pPr>
        <w:ind w:left="2959" w:hanging="180"/>
      </w:pPr>
    </w:lvl>
    <w:lvl w:ilvl="6" w:tentative="0">
      <w:start w:val="1"/>
      <w:numFmt w:val="decimal"/>
      <w:lvlText w:val="%7."/>
      <w:lvlJc w:val="left"/>
      <w:pPr>
        <w:ind w:left="3679" w:hanging="360"/>
      </w:pPr>
    </w:lvl>
    <w:lvl w:ilvl="7" w:tentative="0">
      <w:start w:val="1"/>
      <w:numFmt w:val="lowerLetter"/>
      <w:lvlText w:val="%8."/>
      <w:lvlJc w:val="left"/>
      <w:pPr>
        <w:ind w:left="4399" w:hanging="360"/>
      </w:pPr>
    </w:lvl>
    <w:lvl w:ilvl="8" w:tentative="0">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A7F54"/>
    <w:rsid w:val="000B1F89"/>
    <w:rsid w:val="000B4D9D"/>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213"/>
    <w:rsid w:val="001D3C57"/>
    <w:rsid w:val="001D3D48"/>
    <w:rsid w:val="001E7D8D"/>
    <w:rsid w:val="00210AD9"/>
    <w:rsid w:val="00244E7F"/>
    <w:rsid w:val="0025101B"/>
    <w:rsid w:val="0027723E"/>
    <w:rsid w:val="00282ED6"/>
    <w:rsid w:val="00285D6F"/>
    <w:rsid w:val="002A727D"/>
    <w:rsid w:val="002B08D3"/>
    <w:rsid w:val="002B747C"/>
    <w:rsid w:val="002E5563"/>
    <w:rsid w:val="002F0C87"/>
    <w:rsid w:val="002F44B3"/>
    <w:rsid w:val="00306CE2"/>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74D23"/>
    <w:rsid w:val="00875194"/>
    <w:rsid w:val="008A7C06"/>
    <w:rsid w:val="008B32FF"/>
    <w:rsid w:val="008E5A0D"/>
    <w:rsid w:val="00905215"/>
    <w:rsid w:val="0091282B"/>
    <w:rsid w:val="00920F17"/>
    <w:rsid w:val="00940D6C"/>
    <w:rsid w:val="00942186"/>
    <w:rsid w:val="009620CD"/>
    <w:rsid w:val="00990AE7"/>
    <w:rsid w:val="009C34CA"/>
    <w:rsid w:val="009C53A5"/>
    <w:rsid w:val="009D04BE"/>
    <w:rsid w:val="00A20015"/>
    <w:rsid w:val="00AB09D9"/>
    <w:rsid w:val="00AB2F38"/>
    <w:rsid w:val="00AC17CA"/>
    <w:rsid w:val="00AC463B"/>
    <w:rsid w:val="00AC7457"/>
    <w:rsid w:val="00AD2AFC"/>
    <w:rsid w:val="00AD5944"/>
    <w:rsid w:val="00AE723D"/>
    <w:rsid w:val="00B020D0"/>
    <w:rsid w:val="00B1114A"/>
    <w:rsid w:val="00B60685"/>
    <w:rsid w:val="00B74A20"/>
    <w:rsid w:val="00B77414"/>
    <w:rsid w:val="00B96E06"/>
    <w:rsid w:val="00BD1AE1"/>
    <w:rsid w:val="00BE13FF"/>
    <w:rsid w:val="00BF33E9"/>
    <w:rsid w:val="00BF46EC"/>
    <w:rsid w:val="00C00D39"/>
    <w:rsid w:val="00C0204C"/>
    <w:rsid w:val="00C036D5"/>
    <w:rsid w:val="00C144E4"/>
    <w:rsid w:val="00C25818"/>
    <w:rsid w:val="00C25B6E"/>
    <w:rsid w:val="00C3472D"/>
    <w:rsid w:val="00C53EE5"/>
    <w:rsid w:val="00C73EEC"/>
    <w:rsid w:val="00C9211B"/>
    <w:rsid w:val="00CB7244"/>
    <w:rsid w:val="00CC27F3"/>
    <w:rsid w:val="00CE245C"/>
    <w:rsid w:val="00CE3E2B"/>
    <w:rsid w:val="00D02D86"/>
    <w:rsid w:val="00D4012C"/>
    <w:rsid w:val="00D72891"/>
    <w:rsid w:val="00D72FBD"/>
    <w:rsid w:val="00D805D6"/>
    <w:rsid w:val="00D84865"/>
    <w:rsid w:val="00DA7BE8"/>
    <w:rsid w:val="00DB0F64"/>
    <w:rsid w:val="00DF4677"/>
    <w:rsid w:val="00E400D3"/>
    <w:rsid w:val="00E60022"/>
    <w:rsid w:val="00E7108F"/>
    <w:rsid w:val="00E736F0"/>
    <w:rsid w:val="00E853AC"/>
    <w:rsid w:val="00E94E79"/>
    <w:rsid w:val="00EA036D"/>
    <w:rsid w:val="00EC0433"/>
    <w:rsid w:val="00ED385D"/>
    <w:rsid w:val="00EE4175"/>
    <w:rsid w:val="00EF13BA"/>
    <w:rsid w:val="00F045AF"/>
    <w:rsid w:val="00F2106D"/>
    <w:rsid w:val="00F34170"/>
    <w:rsid w:val="00F3615A"/>
    <w:rsid w:val="00F36B5C"/>
    <w:rsid w:val="00FA3513"/>
    <w:rsid w:val="00FB46C7"/>
    <w:rsid w:val="00FC7AD6"/>
    <w:rsid w:val="00FE1667"/>
    <w:rsid w:val="00FE33B3"/>
    <w:rsid w:val="52165C7B"/>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iPriority="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0"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paragraph" w:styleId="2">
    <w:name w:val="heading 1"/>
    <w:basedOn w:val="1"/>
    <w:next w:val="1"/>
    <w:link w:val="13"/>
    <w:qFormat/>
    <w:locked/>
    <w:uiPriority w:val="0"/>
    <w:pPr>
      <w:keepNext/>
      <w:spacing w:after="0" w:line="240" w:lineRule="auto"/>
      <w:outlineLvl w:val="0"/>
    </w:pPr>
    <w:rPr>
      <w:rFonts w:ascii="Times New Roman" w:hAnsi="Times New Roman" w:eastAsia="Times New Roman"/>
      <w:b/>
      <w:sz w:val="24"/>
      <w:szCs w:val="20"/>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Balloon Text"/>
    <w:basedOn w:val="1"/>
    <w:link w:val="12"/>
    <w:semiHidden/>
    <w:uiPriority w:val="99"/>
    <w:pPr>
      <w:spacing w:after="0" w:line="240" w:lineRule="auto"/>
    </w:pPr>
    <w:rPr>
      <w:rFonts w:ascii="Tahoma" w:hAnsi="Tahoma" w:cs="Tahoma"/>
      <w:sz w:val="16"/>
      <w:szCs w:val="16"/>
    </w:rPr>
  </w:style>
  <w:style w:type="character" w:styleId="6">
    <w:name w:val="FollowedHyperlink"/>
    <w:basedOn w:val="3"/>
    <w:semiHidden/>
    <w:unhideWhenUsed/>
    <w:uiPriority w:val="99"/>
    <w:rPr>
      <w:color w:val="800080" w:themeColor="followedHyperlink"/>
      <w:u w:val="single"/>
      <w14:textFill>
        <w14:solidFill>
          <w14:schemeClr w14:val="folHlink"/>
        </w14:solidFill>
      </w14:textFill>
    </w:rPr>
  </w:style>
  <w:style w:type="paragraph" w:styleId="7">
    <w:name w:val="footer"/>
    <w:basedOn w:val="1"/>
    <w:link w:val="20"/>
    <w:unhideWhenUsed/>
    <w:uiPriority w:val="99"/>
    <w:pPr>
      <w:tabs>
        <w:tab w:val="center" w:pos="4513"/>
        <w:tab w:val="right" w:pos="9026"/>
      </w:tabs>
      <w:spacing w:after="0" w:line="240" w:lineRule="auto"/>
    </w:pPr>
  </w:style>
  <w:style w:type="paragraph" w:styleId="8">
    <w:name w:val="header"/>
    <w:basedOn w:val="1"/>
    <w:link w:val="19"/>
    <w:unhideWhenUsed/>
    <w:uiPriority w:val="99"/>
    <w:pPr>
      <w:tabs>
        <w:tab w:val="center" w:pos="4513"/>
        <w:tab w:val="right" w:pos="9026"/>
      </w:tabs>
      <w:spacing w:after="0" w:line="240" w:lineRule="auto"/>
    </w:pPr>
  </w:style>
  <w:style w:type="character" w:styleId="9">
    <w:name w:val="Hyperlink"/>
    <w:basedOn w:val="3"/>
    <w:unhideWhenUsed/>
    <w:uiPriority w:val="99"/>
    <w:rPr>
      <w:color w:val="0000FF" w:themeColor="hyperlink"/>
      <w:u w:val="single"/>
      <w14:textFill>
        <w14:solidFill>
          <w14:schemeClr w14:val="hlink"/>
        </w14:solidFill>
      </w14:textFill>
    </w:rPr>
  </w:style>
  <w:style w:type="paragraph" w:styleId="10">
    <w:name w:val="Normal (Web)"/>
    <w:basedOn w:val="1"/>
    <w:semiHidden/>
    <w:unhideWhenUsed/>
    <w:uiPriority w:val="99"/>
    <w:pPr>
      <w:spacing w:before="100" w:beforeAutospacing="1" w:after="100" w:afterAutospacing="1" w:line="240" w:lineRule="auto"/>
    </w:pPr>
    <w:rPr>
      <w:rFonts w:ascii="Times New Roman" w:hAnsi="Times New Roman" w:eastAsia="Times New Roman"/>
      <w:sz w:val="24"/>
      <w:szCs w:val="24"/>
      <w:lang w:eastAsia="zh-CN"/>
    </w:rPr>
  </w:style>
  <w:style w:type="table" w:styleId="11">
    <w:name w:val="Table Grid"/>
    <w:basedOn w:val="4"/>
    <w:uiPriority w:val="0"/>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2">
    <w:name w:val="Balloon Text Char"/>
    <w:basedOn w:val="3"/>
    <w:link w:val="5"/>
    <w:semiHidden/>
    <w:locked/>
    <w:uiPriority w:val="99"/>
    <w:rPr>
      <w:rFonts w:ascii="Tahoma" w:hAnsi="Tahoma" w:cs="Tahoma"/>
      <w:sz w:val="16"/>
      <w:szCs w:val="16"/>
    </w:rPr>
  </w:style>
  <w:style w:type="character" w:customStyle="1" w:styleId="13">
    <w:name w:val="Heading 1 Char"/>
    <w:basedOn w:val="3"/>
    <w:link w:val="2"/>
    <w:uiPriority w:val="0"/>
    <w:rPr>
      <w:rFonts w:ascii="Times New Roman" w:hAnsi="Times New Roman" w:eastAsia="Times New Roman"/>
      <w:b/>
      <w:sz w:val="24"/>
      <w:lang w:val="en-GB"/>
    </w:rPr>
  </w:style>
  <w:style w:type="paragraph" w:styleId="14">
    <w:name w:val="List Paragraph"/>
    <w:basedOn w:val="1"/>
    <w:qFormat/>
    <w:uiPriority w:val="34"/>
    <w:pPr>
      <w:ind w:left="720"/>
      <w:contextualSpacing/>
    </w:pPr>
  </w:style>
  <w:style w:type="paragraph" w:customStyle="1" w:styleId="15">
    <w:name w:val="Default"/>
    <w:uiPriority w:val="0"/>
    <w:pPr>
      <w:autoSpaceDE w:val="0"/>
      <w:autoSpaceDN w:val="0"/>
      <w:adjustRightInd w:val="0"/>
    </w:pPr>
    <w:rPr>
      <w:rFonts w:ascii="Calibri" w:hAnsi="Calibri" w:eastAsia="Calibri" w:cs="Calibri"/>
      <w:color w:val="000000"/>
      <w:sz w:val="24"/>
      <w:szCs w:val="24"/>
      <w:lang w:val="en-GB" w:eastAsia="en-US" w:bidi="ar-SA"/>
    </w:rPr>
  </w:style>
  <w:style w:type="paragraph" w:customStyle="1" w:styleId="16">
    <w:name w:val="Revision"/>
    <w:hidden/>
    <w:semiHidden/>
    <w:uiPriority w:val="99"/>
    <w:rPr>
      <w:rFonts w:ascii="Calibri" w:hAnsi="Calibri" w:eastAsia="Calibri" w:cs="Times New Roman"/>
      <w:sz w:val="22"/>
      <w:szCs w:val="22"/>
      <w:lang w:val="en-GB" w:eastAsia="en-US" w:bidi="ar-SA"/>
    </w:rPr>
  </w:style>
  <w:style w:type="character" w:customStyle="1" w:styleId="17">
    <w:name w:val="Unresolved Mention"/>
    <w:basedOn w:val="3"/>
    <w:semiHidden/>
    <w:unhideWhenUsed/>
    <w:uiPriority w:val="99"/>
    <w:rPr>
      <w:color w:val="605E5C"/>
      <w:shd w:val="clear" w:color="auto" w:fill="E1DFDD"/>
    </w:rPr>
  </w:style>
  <w:style w:type="character" w:styleId="18">
    <w:name w:val="Placeholder Text"/>
    <w:basedOn w:val="3"/>
    <w:semiHidden/>
    <w:uiPriority w:val="99"/>
    <w:rPr>
      <w:color w:val="808080"/>
    </w:rPr>
  </w:style>
  <w:style w:type="character" w:customStyle="1" w:styleId="19">
    <w:name w:val="Header Char"/>
    <w:basedOn w:val="3"/>
    <w:link w:val="8"/>
    <w:uiPriority w:val="99"/>
    <w:rPr>
      <w:sz w:val="22"/>
      <w:szCs w:val="22"/>
      <w:lang w:val="en-GB"/>
    </w:rPr>
  </w:style>
  <w:style w:type="character" w:customStyle="1" w:styleId="20">
    <w:name w:val="Footer Char"/>
    <w:basedOn w:val="3"/>
    <w:link w:val="7"/>
    <w:uiPriority w:val="99"/>
    <w:rPr>
      <w:sz w:val="22"/>
      <w:szCs w:val="22"/>
      <w:lang w:val="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datastoreItem>
</file>

<file path=docProps/app.xml><?xml version="1.0" encoding="utf-8"?>
<Properties xmlns="http://schemas.openxmlformats.org/officeDocument/2006/extended-properties" xmlns:vt="http://schemas.openxmlformats.org/officeDocument/2006/docPropsVTypes">
  <Template>Normal</Template>
  <Pages>6</Pages>
  <Words>918</Words>
  <Characters>5382</Characters>
  <Lines>44</Lines>
  <Paragraphs>12</Paragraphs>
  <TotalTime>1</TotalTime>
  <ScaleCrop>false</ScaleCrop>
  <LinksUpToDate>false</LinksUpToDate>
  <CharactersWithSpaces>6288</CharactersWithSpaces>
  <Application>WPS Office_12.2.0.13489_F1E327BC-269C-435d-A152-05C5408002CA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2024-03-18T10:19:00Z</dcterms:created>
  <dc:creator>Windows User</dc:creator>
  <dc:description>August 2018</dc:description>
  <cp:lastModifiedBy>Mandu Stephen Ekpenyong</cp:lastModifiedBy>
  <cp:lastPrinted>2014-12-09T15:50:00Z</cp:lastPrinted>
  <dcterms:modified xsi:type="dcterms:W3CDTF">2024-03-21T09:53:56Z</dcterms:modified>
  <dc:title>GA28</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2057-12.2.0.13489</vt:lpwstr>
  </property>
  <property fmtid="{D5CDD505-2E9C-101B-9397-08002B2CF9AE}" pid="3" name="ICV">
    <vt:lpwstr>DA6E827204E442AC8F0D8DA72C619A6B_12</vt:lpwstr>
  </property>
</Properties>
</file>