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9A0A21" w14:textId="77777777" w:rsidR="00051C6A" w:rsidRDefault="00051C6A">
      <w:pPr>
        <w:rPr>
          <w:b/>
          <w:i/>
          <w:sz w:val="28"/>
          <w:u w:val="single"/>
        </w:rPr>
      </w:pPr>
    </w:p>
    <w:p w14:paraId="1D8387E8" w14:textId="30D4A84A" w:rsidR="00051C6A" w:rsidRDefault="00051C6A">
      <w:pPr>
        <w:rPr>
          <w:b/>
          <w:i/>
          <w:sz w:val="40"/>
          <w:u w:val="single"/>
        </w:rPr>
      </w:pPr>
      <w:r>
        <w:rPr>
          <w:b/>
          <w:i/>
          <w:sz w:val="40"/>
          <w:u w:val="single"/>
        </w:rPr>
        <w:t xml:space="preserve">Gwynfor parr </w:t>
      </w:r>
    </w:p>
    <w:p w14:paraId="6DE2B170" w14:textId="77777777" w:rsidR="00051C6A" w:rsidRDefault="00051C6A">
      <w:pPr>
        <w:rPr>
          <w:b/>
          <w:i/>
          <w:sz w:val="40"/>
          <w:u w:val="single"/>
        </w:rPr>
      </w:pPr>
    </w:p>
    <w:p w14:paraId="5BF6612F" w14:textId="30CDC978" w:rsidR="00051C6A" w:rsidRDefault="00051C6A">
      <w:pPr>
        <w:rPr>
          <w:b/>
          <w:i/>
          <w:sz w:val="40"/>
          <w:u w:val="single"/>
        </w:rPr>
      </w:pPr>
      <w:r>
        <w:rPr>
          <w:b/>
          <w:i/>
          <w:sz w:val="40"/>
          <w:u w:val="single"/>
        </w:rPr>
        <w:t>P134346</w:t>
      </w:r>
    </w:p>
    <w:p w14:paraId="2CBE0DA6" w14:textId="77777777" w:rsidR="00051C6A" w:rsidRDefault="00051C6A">
      <w:pPr>
        <w:rPr>
          <w:b/>
          <w:i/>
          <w:sz w:val="40"/>
          <w:u w:val="single"/>
        </w:rPr>
      </w:pPr>
    </w:p>
    <w:p w14:paraId="5A0182AE" w14:textId="71E1A049" w:rsidR="00051C6A" w:rsidRDefault="00051C6A">
      <w:pPr>
        <w:rPr>
          <w:rFonts w:cs="Arial"/>
          <w:b/>
          <w:bCs/>
          <w:i/>
          <w:sz w:val="40"/>
          <w:szCs w:val="22"/>
          <w:u w:val="single"/>
        </w:rPr>
      </w:pPr>
      <w:r w:rsidRPr="00051C6A">
        <w:rPr>
          <w:rFonts w:cs="Arial"/>
          <w:b/>
          <w:bCs/>
          <w:i/>
          <w:sz w:val="40"/>
          <w:szCs w:val="22"/>
          <w:u w:val="single"/>
        </w:rPr>
        <w:t>Juan A. Ferriz Papi</w:t>
      </w:r>
    </w:p>
    <w:p w14:paraId="121E6BCE" w14:textId="77777777" w:rsidR="00051C6A" w:rsidRPr="00051C6A" w:rsidRDefault="00051C6A">
      <w:pPr>
        <w:rPr>
          <w:b/>
          <w:i/>
          <w:sz w:val="48"/>
          <w:u w:val="single"/>
        </w:rPr>
      </w:pPr>
    </w:p>
    <w:p w14:paraId="06FF3E48" w14:textId="2EF360AD" w:rsidR="00051C6A" w:rsidRPr="00051C6A" w:rsidRDefault="00051C6A">
      <w:pPr>
        <w:rPr>
          <w:b/>
          <w:i/>
          <w:sz w:val="48"/>
          <w:u w:val="single"/>
        </w:rPr>
      </w:pPr>
      <w:r w:rsidRPr="00051C6A">
        <w:rPr>
          <w:rFonts w:cs="Arial"/>
          <w:b/>
          <w:i/>
          <w:sz w:val="40"/>
          <w:szCs w:val="22"/>
          <w:u w:val="single"/>
        </w:rPr>
        <w:t>Building sustainability certification</w:t>
      </w:r>
    </w:p>
    <w:p w14:paraId="0905074F" w14:textId="77777777" w:rsidR="00051C6A" w:rsidRDefault="00051C6A">
      <w:pPr>
        <w:rPr>
          <w:b/>
          <w:i/>
          <w:sz w:val="28"/>
          <w:u w:val="single"/>
        </w:rPr>
      </w:pPr>
    </w:p>
    <w:p w14:paraId="20F60930" w14:textId="77777777" w:rsidR="00051C6A" w:rsidRDefault="00051C6A">
      <w:pPr>
        <w:rPr>
          <w:b/>
          <w:i/>
          <w:sz w:val="28"/>
          <w:u w:val="single"/>
        </w:rPr>
      </w:pPr>
    </w:p>
    <w:p w14:paraId="19CB45B7" w14:textId="77777777" w:rsidR="00051C6A" w:rsidRDefault="00051C6A">
      <w:pPr>
        <w:rPr>
          <w:b/>
          <w:i/>
          <w:sz w:val="28"/>
          <w:u w:val="single"/>
        </w:rPr>
      </w:pPr>
    </w:p>
    <w:p w14:paraId="263E37B4" w14:textId="77777777" w:rsidR="00051C6A" w:rsidRDefault="00051C6A">
      <w:pPr>
        <w:rPr>
          <w:b/>
          <w:i/>
          <w:sz w:val="28"/>
          <w:u w:val="single"/>
        </w:rPr>
      </w:pPr>
    </w:p>
    <w:p w14:paraId="3BEBAD09" w14:textId="77777777" w:rsidR="00051C6A" w:rsidRDefault="00051C6A">
      <w:pPr>
        <w:rPr>
          <w:b/>
          <w:i/>
          <w:sz w:val="28"/>
          <w:u w:val="single"/>
        </w:rPr>
      </w:pPr>
    </w:p>
    <w:p w14:paraId="5B5A1865" w14:textId="77777777" w:rsidR="00051C6A" w:rsidRDefault="00051C6A">
      <w:pPr>
        <w:rPr>
          <w:b/>
          <w:i/>
          <w:sz w:val="28"/>
          <w:u w:val="single"/>
        </w:rPr>
      </w:pPr>
    </w:p>
    <w:p w14:paraId="2A66CAA3" w14:textId="77777777" w:rsidR="00051C6A" w:rsidRDefault="00051C6A">
      <w:pPr>
        <w:rPr>
          <w:b/>
          <w:i/>
          <w:sz w:val="28"/>
          <w:u w:val="single"/>
        </w:rPr>
      </w:pPr>
    </w:p>
    <w:p w14:paraId="447890ED" w14:textId="77777777" w:rsidR="00051C6A" w:rsidRDefault="00051C6A">
      <w:pPr>
        <w:rPr>
          <w:b/>
          <w:i/>
          <w:sz w:val="28"/>
          <w:u w:val="single"/>
        </w:rPr>
      </w:pPr>
    </w:p>
    <w:p w14:paraId="605CB966" w14:textId="77777777" w:rsidR="00051C6A" w:rsidRDefault="00051C6A">
      <w:pPr>
        <w:rPr>
          <w:b/>
          <w:i/>
          <w:sz w:val="28"/>
          <w:u w:val="single"/>
        </w:rPr>
      </w:pPr>
    </w:p>
    <w:p w14:paraId="60416E12" w14:textId="77777777" w:rsidR="00051C6A" w:rsidRDefault="00051C6A">
      <w:pPr>
        <w:rPr>
          <w:b/>
          <w:i/>
          <w:sz w:val="28"/>
          <w:u w:val="single"/>
        </w:rPr>
      </w:pPr>
    </w:p>
    <w:p w14:paraId="49289795" w14:textId="77777777" w:rsidR="00051C6A" w:rsidRDefault="00051C6A">
      <w:pPr>
        <w:rPr>
          <w:b/>
          <w:i/>
          <w:sz w:val="28"/>
          <w:u w:val="single"/>
        </w:rPr>
      </w:pPr>
    </w:p>
    <w:p w14:paraId="354C1050" w14:textId="77777777" w:rsidR="00051C6A" w:rsidRDefault="00051C6A">
      <w:pPr>
        <w:rPr>
          <w:b/>
          <w:i/>
          <w:sz w:val="28"/>
          <w:u w:val="single"/>
        </w:rPr>
      </w:pPr>
    </w:p>
    <w:p w14:paraId="421A9718" w14:textId="77777777" w:rsidR="00051C6A" w:rsidRDefault="00051C6A">
      <w:pPr>
        <w:rPr>
          <w:b/>
          <w:i/>
          <w:sz w:val="28"/>
          <w:u w:val="single"/>
        </w:rPr>
      </w:pPr>
    </w:p>
    <w:p w14:paraId="112338E1" w14:textId="341A70CA" w:rsidR="00051C6A" w:rsidRDefault="00051C6A">
      <w:pPr>
        <w:rPr>
          <w:b/>
          <w:i/>
          <w:sz w:val="28"/>
          <w:u w:val="single"/>
        </w:rPr>
      </w:pPr>
      <w:r>
        <w:rPr>
          <w:b/>
          <w:i/>
          <w:sz w:val="28"/>
          <w:u w:val="single"/>
        </w:rPr>
        <w:lastRenderedPageBreak/>
        <w:t xml:space="preserve">Content </w:t>
      </w:r>
    </w:p>
    <w:p w14:paraId="7565BCA3" w14:textId="1111C0E5" w:rsidR="00051C6A" w:rsidRDefault="00051C6A">
      <w:pPr>
        <w:rPr>
          <w:b/>
          <w:i/>
          <w:sz w:val="28"/>
          <w:u w:val="single"/>
        </w:rPr>
      </w:pPr>
      <w:r>
        <w:rPr>
          <w:b/>
          <w:i/>
          <w:sz w:val="28"/>
          <w:u w:val="single"/>
        </w:rPr>
        <w:t xml:space="preserve">Introduction </w:t>
      </w:r>
    </w:p>
    <w:p w14:paraId="5B02AF73" w14:textId="3B2E9B81" w:rsidR="00051C6A" w:rsidRDefault="00051C6A">
      <w:pPr>
        <w:rPr>
          <w:b/>
          <w:i/>
          <w:sz w:val="28"/>
          <w:u w:val="single"/>
        </w:rPr>
      </w:pPr>
      <w:r>
        <w:rPr>
          <w:b/>
          <w:i/>
          <w:sz w:val="28"/>
          <w:u w:val="single"/>
        </w:rPr>
        <w:t>BREEAM</w:t>
      </w:r>
    </w:p>
    <w:p w14:paraId="7121DD2B" w14:textId="40E9FD1E" w:rsidR="00051C6A" w:rsidRDefault="00051C6A">
      <w:pPr>
        <w:rPr>
          <w:b/>
          <w:i/>
          <w:sz w:val="28"/>
          <w:u w:val="single"/>
        </w:rPr>
      </w:pPr>
      <w:r>
        <w:rPr>
          <w:b/>
          <w:i/>
          <w:sz w:val="28"/>
          <w:u w:val="single"/>
        </w:rPr>
        <w:t>Advantages of BREEAM</w:t>
      </w:r>
    </w:p>
    <w:p w14:paraId="6F57F902" w14:textId="0F3A9B77" w:rsidR="00051C6A" w:rsidRDefault="00051C6A">
      <w:pPr>
        <w:rPr>
          <w:b/>
          <w:i/>
          <w:sz w:val="28"/>
          <w:u w:val="single"/>
        </w:rPr>
      </w:pPr>
      <w:r>
        <w:rPr>
          <w:b/>
          <w:i/>
          <w:sz w:val="28"/>
          <w:u w:val="single"/>
        </w:rPr>
        <w:t>Disadvantages of BREEAM</w:t>
      </w:r>
    </w:p>
    <w:p w14:paraId="566ADD40" w14:textId="6A5E26E5" w:rsidR="00051C6A" w:rsidRDefault="00051C6A">
      <w:pPr>
        <w:rPr>
          <w:b/>
          <w:i/>
          <w:sz w:val="28"/>
          <w:u w:val="single"/>
        </w:rPr>
      </w:pPr>
      <w:r>
        <w:rPr>
          <w:b/>
          <w:i/>
          <w:sz w:val="28"/>
          <w:u w:val="single"/>
        </w:rPr>
        <w:t xml:space="preserve">Passivhaus </w:t>
      </w:r>
    </w:p>
    <w:p w14:paraId="5CB6C2DB" w14:textId="5443EAA6" w:rsidR="00051C6A" w:rsidRDefault="00051C6A">
      <w:pPr>
        <w:rPr>
          <w:b/>
          <w:i/>
          <w:sz w:val="28"/>
          <w:u w:val="single"/>
        </w:rPr>
      </w:pPr>
      <w:r>
        <w:rPr>
          <w:b/>
          <w:i/>
          <w:sz w:val="28"/>
          <w:u w:val="single"/>
        </w:rPr>
        <w:t>Advantages of Passivhaus</w:t>
      </w:r>
    </w:p>
    <w:p w14:paraId="5DF67DC6" w14:textId="4C8DB45A" w:rsidR="00051C6A" w:rsidRDefault="00051C6A">
      <w:pPr>
        <w:rPr>
          <w:b/>
          <w:i/>
          <w:sz w:val="28"/>
          <w:u w:val="single"/>
        </w:rPr>
      </w:pPr>
      <w:r>
        <w:rPr>
          <w:b/>
          <w:i/>
          <w:sz w:val="28"/>
          <w:u w:val="single"/>
        </w:rPr>
        <w:t xml:space="preserve">Disadvantages of Passivhaus </w:t>
      </w:r>
    </w:p>
    <w:p w14:paraId="04892D67" w14:textId="77777777" w:rsidR="00051C6A" w:rsidRDefault="00051C6A" w:rsidP="00051C6A">
      <w:pPr>
        <w:rPr>
          <w:b/>
          <w:i/>
          <w:sz w:val="28"/>
          <w:u w:val="single"/>
        </w:rPr>
      </w:pPr>
      <w:r>
        <w:rPr>
          <w:b/>
          <w:i/>
          <w:sz w:val="28"/>
          <w:u w:val="single"/>
        </w:rPr>
        <w:t>Comparison between BREEAM and Passivhaus</w:t>
      </w:r>
    </w:p>
    <w:p w14:paraId="076D3B50" w14:textId="5388195F" w:rsidR="00051C6A" w:rsidRDefault="00720F29">
      <w:pPr>
        <w:rPr>
          <w:b/>
          <w:i/>
          <w:sz w:val="28"/>
          <w:u w:val="single"/>
        </w:rPr>
      </w:pPr>
      <w:r>
        <w:rPr>
          <w:b/>
          <w:i/>
          <w:sz w:val="28"/>
          <w:u w:val="single"/>
        </w:rPr>
        <w:t xml:space="preserve">Conclusion </w:t>
      </w:r>
    </w:p>
    <w:p w14:paraId="0F49DC51" w14:textId="77777777" w:rsidR="00051C6A" w:rsidRDefault="00051C6A">
      <w:pPr>
        <w:rPr>
          <w:b/>
          <w:i/>
          <w:sz w:val="28"/>
          <w:u w:val="single"/>
        </w:rPr>
      </w:pPr>
    </w:p>
    <w:p w14:paraId="1F95DB55" w14:textId="77777777" w:rsidR="00051C6A" w:rsidRDefault="00051C6A">
      <w:pPr>
        <w:rPr>
          <w:b/>
          <w:i/>
          <w:sz w:val="28"/>
          <w:u w:val="single"/>
        </w:rPr>
      </w:pPr>
    </w:p>
    <w:p w14:paraId="530BFF6E" w14:textId="77777777" w:rsidR="00051C6A" w:rsidRDefault="00051C6A">
      <w:pPr>
        <w:rPr>
          <w:b/>
          <w:i/>
          <w:sz w:val="28"/>
          <w:u w:val="single"/>
        </w:rPr>
      </w:pPr>
    </w:p>
    <w:p w14:paraId="0E52F79B" w14:textId="77777777" w:rsidR="00051C6A" w:rsidRDefault="00051C6A">
      <w:pPr>
        <w:rPr>
          <w:b/>
          <w:i/>
          <w:sz w:val="28"/>
          <w:u w:val="single"/>
        </w:rPr>
      </w:pPr>
    </w:p>
    <w:p w14:paraId="685E3C5C" w14:textId="77777777" w:rsidR="00051C6A" w:rsidRDefault="00051C6A">
      <w:pPr>
        <w:rPr>
          <w:b/>
          <w:i/>
          <w:sz w:val="28"/>
          <w:u w:val="single"/>
        </w:rPr>
      </w:pPr>
    </w:p>
    <w:p w14:paraId="2742305F" w14:textId="77777777" w:rsidR="00720F29" w:rsidRDefault="00720F29">
      <w:pPr>
        <w:rPr>
          <w:b/>
          <w:i/>
          <w:sz w:val="28"/>
          <w:u w:val="single"/>
        </w:rPr>
      </w:pPr>
    </w:p>
    <w:p w14:paraId="314684B4" w14:textId="77777777" w:rsidR="00720F29" w:rsidRDefault="00720F29">
      <w:pPr>
        <w:rPr>
          <w:b/>
          <w:i/>
          <w:sz w:val="28"/>
          <w:u w:val="single"/>
        </w:rPr>
      </w:pPr>
    </w:p>
    <w:p w14:paraId="795DBF36" w14:textId="77777777" w:rsidR="00720F29" w:rsidRDefault="00720F29">
      <w:pPr>
        <w:rPr>
          <w:b/>
          <w:i/>
          <w:sz w:val="28"/>
          <w:u w:val="single"/>
        </w:rPr>
      </w:pPr>
    </w:p>
    <w:p w14:paraId="1C7D61F2" w14:textId="77777777" w:rsidR="00720F29" w:rsidRDefault="00720F29">
      <w:pPr>
        <w:rPr>
          <w:b/>
          <w:i/>
          <w:sz w:val="28"/>
          <w:u w:val="single"/>
        </w:rPr>
      </w:pPr>
    </w:p>
    <w:p w14:paraId="112346FA" w14:textId="77777777" w:rsidR="00720F29" w:rsidRDefault="00720F29">
      <w:pPr>
        <w:rPr>
          <w:b/>
          <w:i/>
          <w:sz w:val="28"/>
          <w:u w:val="single"/>
        </w:rPr>
      </w:pPr>
    </w:p>
    <w:p w14:paraId="116691EE" w14:textId="77777777" w:rsidR="00720F29" w:rsidRDefault="00720F29">
      <w:pPr>
        <w:rPr>
          <w:b/>
          <w:i/>
          <w:sz w:val="28"/>
          <w:u w:val="single"/>
        </w:rPr>
      </w:pPr>
    </w:p>
    <w:p w14:paraId="26F91847" w14:textId="77777777" w:rsidR="00720F29" w:rsidRDefault="00720F29">
      <w:pPr>
        <w:rPr>
          <w:b/>
          <w:i/>
          <w:sz w:val="28"/>
          <w:u w:val="single"/>
        </w:rPr>
      </w:pPr>
    </w:p>
    <w:p w14:paraId="3875B661" w14:textId="77777777" w:rsidR="00720F29" w:rsidRDefault="00720F29">
      <w:pPr>
        <w:rPr>
          <w:b/>
          <w:i/>
          <w:sz w:val="28"/>
          <w:u w:val="single"/>
        </w:rPr>
      </w:pPr>
    </w:p>
    <w:p w14:paraId="2C163CA3" w14:textId="77777777" w:rsidR="00191615" w:rsidRPr="00337340" w:rsidRDefault="00337340">
      <w:pPr>
        <w:rPr>
          <w:b/>
          <w:i/>
          <w:sz w:val="28"/>
          <w:u w:val="single"/>
        </w:rPr>
      </w:pPr>
      <w:commentRangeStart w:id="0"/>
      <w:r w:rsidRPr="00337340">
        <w:rPr>
          <w:b/>
          <w:i/>
          <w:sz w:val="28"/>
          <w:u w:val="single"/>
        </w:rPr>
        <w:lastRenderedPageBreak/>
        <w:t>Introduction</w:t>
      </w:r>
      <w:commentRangeEnd w:id="0"/>
      <w:r w:rsidR="00067D01">
        <w:rPr>
          <w:rStyle w:val="CommentReference"/>
        </w:rPr>
        <w:commentReference w:id="0"/>
      </w:r>
      <w:r w:rsidRPr="00337340">
        <w:rPr>
          <w:b/>
          <w:i/>
          <w:sz w:val="28"/>
          <w:u w:val="single"/>
        </w:rPr>
        <w:t xml:space="preserve"> </w:t>
      </w:r>
    </w:p>
    <w:p w14:paraId="6C20FE4C" w14:textId="76E73392" w:rsidR="00337340" w:rsidRDefault="00337340">
      <w:r>
        <w:t>For this report it will describe the advantages and disadvantages of</w:t>
      </w:r>
      <w:commentRangeStart w:id="1"/>
      <w:commentRangeStart w:id="2"/>
      <w:r>
        <w:t xml:space="preserve"> </w:t>
      </w:r>
      <w:r w:rsidR="00997221" w:rsidRPr="00997221">
        <w:rPr>
          <w:rFonts w:cs="Arial"/>
          <w:color w:val="444444"/>
        </w:rPr>
        <w:t>Building Research Establishment Environment Assessment Methodology</w:t>
      </w:r>
      <w:r w:rsidR="00997221">
        <w:rPr>
          <w:rFonts w:cs="Arial"/>
          <w:color w:val="444444"/>
        </w:rPr>
        <w:t xml:space="preserve"> (BREEAM)</w:t>
      </w:r>
      <w:r>
        <w:t xml:space="preserve"> </w:t>
      </w:r>
      <w:commentRangeEnd w:id="1"/>
      <w:r w:rsidR="002D1C20">
        <w:rPr>
          <w:rStyle w:val="CommentReference"/>
        </w:rPr>
        <w:commentReference w:id="1"/>
      </w:r>
      <w:commentRangeEnd w:id="2"/>
      <w:r w:rsidR="00067D01">
        <w:rPr>
          <w:rStyle w:val="CommentReference"/>
        </w:rPr>
        <w:commentReference w:id="2"/>
      </w:r>
      <w:r>
        <w:t>and Passivhaus housing. This will be done from having talks from our lecturer about these topics and secondary research from our own findings from reliable sources</w:t>
      </w:r>
      <w:r w:rsidR="002D1C20">
        <w:t>;</w:t>
      </w:r>
      <w:r>
        <w:t xml:space="preserve"> for example</w:t>
      </w:r>
      <w:r w:rsidR="002D1C20">
        <w:t>, journals and books</w:t>
      </w:r>
      <w:r>
        <w:t>. The report will show examples for different types of buildings for example domestic or non-residential housing</w:t>
      </w:r>
      <w:r w:rsidR="002D1C20">
        <w:t>; b</w:t>
      </w:r>
      <w:r>
        <w:t>y showing advantages and disadvantages of BREEAM and Passivhaus housing</w:t>
      </w:r>
      <w:r w:rsidR="00863B6E">
        <w:t>. I</w:t>
      </w:r>
      <w:r>
        <w:t xml:space="preserve">t will show a clear understanding </w:t>
      </w:r>
      <w:r w:rsidR="00863B6E">
        <w:t>of how these are applied and comparing relevance betwee</w:t>
      </w:r>
      <w:r w:rsidR="00E7511B">
        <w:t>n the two types of construction and how both of these applications compare to each other and how they can be improved in the future.</w:t>
      </w:r>
    </w:p>
    <w:p w14:paraId="48C89595" w14:textId="77777777" w:rsidR="007F0050" w:rsidRDefault="007F0050"/>
    <w:p w14:paraId="521F453A" w14:textId="77777777" w:rsidR="00337340" w:rsidRDefault="00337340">
      <w:pPr>
        <w:rPr>
          <w:b/>
          <w:i/>
          <w:sz w:val="28"/>
          <w:u w:val="single"/>
        </w:rPr>
      </w:pPr>
      <w:r w:rsidRPr="00337340">
        <w:rPr>
          <w:b/>
          <w:i/>
          <w:sz w:val="28"/>
          <w:u w:val="single"/>
        </w:rPr>
        <w:t xml:space="preserve">BREEAM </w:t>
      </w:r>
    </w:p>
    <w:p w14:paraId="14AFA295" w14:textId="0D74C7CF" w:rsidR="007F0050" w:rsidRDefault="007F0050">
      <w:r>
        <w:t>B</w:t>
      </w:r>
      <w:r w:rsidR="00086C70">
        <w:t>REEAM is a sustainability certificate</w:t>
      </w:r>
      <w:r>
        <w:t xml:space="preserve"> that measures the sustainable value in set categories</w:t>
      </w:r>
      <w:r w:rsidR="00880232">
        <w:t xml:space="preserve"> and was first launched in 19990 where only a few companies used this technology as it was not backed by the Government and was used in only a few countries</w:t>
      </w:r>
      <w:r>
        <w:t>.</w:t>
      </w:r>
      <w:r w:rsidR="00EA3775">
        <w:t xml:space="preserve"> BRREAM is now a worldwide application that is </w:t>
      </w:r>
      <w:r w:rsidR="00E7511B">
        <w:t xml:space="preserve">used by professionals and backed by the Government when using these applications to produce a </w:t>
      </w:r>
      <w:r w:rsidR="00E7511B" w:rsidRPr="00A10814">
        <w:t>sustainable homes.</w:t>
      </w:r>
      <w:r w:rsidR="00A10814" w:rsidRPr="00A10814">
        <w:t xml:space="preserve"> It has been certified in over 260,000 building assessments across the building life cycle and it is being applied in over 50 countries.</w:t>
      </w:r>
      <w:r w:rsidR="00616DF2">
        <w:t xml:space="preserve"> BREEAM is set out in separate categories due to the sustainability of every aspect of the construction phases.</w:t>
      </w:r>
      <w:sdt>
        <w:sdtPr>
          <w:id w:val="-1340145197"/>
          <w:citation/>
        </w:sdtPr>
        <w:sdtContent>
          <w:r w:rsidR="00A10814">
            <w:fldChar w:fldCharType="begin"/>
          </w:r>
          <w:r w:rsidR="00A10814">
            <w:instrText xml:space="preserve"> CITATION bre14 \l 2057 </w:instrText>
          </w:r>
          <w:r w:rsidR="00A10814">
            <w:fldChar w:fldCharType="separate"/>
          </w:r>
          <w:r w:rsidR="000B6409">
            <w:rPr>
              <w:noProof/>
            </w:rPr>
            <w:t xml:space="preserve"> </w:t>
          </w:r>
          <w:r w:rsidR="000B6409" w:rsidRPr="000B6409">
            <w:rPr>
              <w:noProof/>
            </w:rPr>
            <w:t>(bre, 2014)</w:t>
          </w:r>
          <w:r w:rsidR="00A10814">
            <w:fldChar w:fldCharType="end"/>
          </w:r>
        </w:sdtContent>
      </w:sdt>
    </w:p>
    <w:p w14:paraId="5006297C" w14:textId="77777777" w:rsidR="00E94061" w:rsidRDefault="007F0050" w:rsidP="00E94061">
      <w:pPr>
        <w:pStyle w:val="ListParagraph"/>
        <w:numPr>
          <w:ilvl w:val="0"/>
          <w:numId w:val="1"/>
        </w:numPr>
      </w:pPr>
      <w:r>
        <w:t>Energy</w:t>
      </w:r>
      <w:r w:rsidR="00E94061">
        <w:t xml:space="preserve"> – to ensure energy efficiency these steps are taken:</w:t>
      </w:r>
    </w:p>
    <w:p w14:paraId="7FFECE68" w14:textId="77777777" w:rsidR="00E94061" w:rsidRDefault="00E94061" w:rsidP="00E94061">
      <w:pPr>
        <w:pStyle w:val="ListParagraph"/>
        <w:numPr>
          <w:ilvl w:val="0"/>
          <w:numId w:val="8"/>
        </w:numPr>
      </w:pPr>
      <w:r>
        <w:t xml:space="preserve">Reduction of energy use and carbon emissions </w:t>
      </w:r>
    </w:p>
    <w:p w14:paraId="4658FF83" w14:textId="77777777" w:rsidR="00E94061" w:rsidRDefault="00E94061" w:rsidP="00E94061">
      <w:pPr>
        <w:pStyle w:val="ListParagraph"/>
        <w:numPr>
          <w:ilvl w:val="0"/>
          <w:numId w:val="8"/>
        </w:numPr>
      </w:pPr>
      <w:r>
        <w:t xml:space="preserve">Energy monitoring </w:t>
      </w:r>
    </w:p>
    <w:p w14:paraId="1D6C8269" w14:textId="77777777" w:rsidR="00E94061" w:rsidRDefault="00E94061" w:rsidP="00E94061">
      <w:pPr>
        <w:pStyle w:val="ListParagraph"/>
        <w:numPr>
          <w:ilvl w:val="0"/>
          <w:numId w:val="8"/>
        </w:numPr>
      </w:pPr>
      <w:r>
        <w:t>Low carbon design</w:t>
      </w:r>
    </w:p>
    <w:p w14:paraId="01977CDF" w14:textId="77777777" w:rsidR="00E94061" w:rsidRDefault="00E94061" w:rsidP="00E94061">
      <w:pPr>
        <w:pStyle w:val="ListParagraph"/>
        <w:numPr>
          <w:ilvl w:val="0"/>
          <w:numId w:val="8"/>
        </w:numPr>
      </w:pPr>
      <w:r>
        <w:t xml:space="preserve">Transportation system </w:t>
      </w:r>
    </w:p>
    <w:p w14:paraId="30FCDFCF" w14:textId="48BF7B61" w:rsidR="007F0050" w:rsidRDefault="00E94061" w:rsidP="00E94061">
      <w:pPr>
        <w:pStyle w:val="ListParagraph"/>
        <w:numPr>
          <w:ilvl w:val="0"/>
          <w:numId w:val="8"/>
        </w:numPr>
      </w:pPr>
      <w:r>
        <w:t xml:space="preserve">Energy efficient equipment  </w:t>
      </w:r>
    </w:p>
    <w:p w14:paraId="7022CC15" w14:textId="20CE8CF4" w:rsidR="007F0050" w:rsidRDefault="007F0050" w:rsidP="007F0050">
      <w:pPr>
        <w:pStyle w:val="ListParagraph"/>
        <w:numPr>
          <w:ilvl w:val="0"/>
          <w:numId w:val="1"/>
        </w:numPr>
      </w:pPr>
      <w:r>
        <w:t>Ecology value</w:t>
      </w:r>
      <w:r w:rsidR="001C712B">
        <w:t xml:space="preserve"> – This is made sust</w:t>
      </w:r>
      <w:r w:rsidR="007604B8">
        <w:t>ainable by:</w:t>
      </w:r>
    </w:p>
    <w:p w14:paraId="2F022C68" w14:textId="3E26562B" w:rsidR="007604B8" w:rsidRDefault="007604B8" w:rsidP="007604B8">
      <w:pPr>
        <w:pStyle w:val="ListParagraph"/>
        <w:numPr>
          <w:ilvl w:val="0"/>
          <w:numId w:val="8"/>
        </w:numPr>
      </w:pPr>
      <w:r>
        <w:t>Site selection</w:t>
      </w:r>
    </w:p>
    <w:p w14:paraId="5FC4808B" w14:textId="2EA4C736" w:rsidR="007604B8" w:rsidRDefault="007604B8" w:rsidP="007604B8">
      <w:pPr>
        <w:pStyle w:val="ListParagraph"/>
        <w:numPr>
          <w:ilvl w:val="0"/>
          <w:numId w:val="8"/>
        </w:numPr>
      </w:pPr>
      <w:r>
        <w:t xml:space="preserve">Ecological value of site and protection of ecological features </w:t>
      </w:r>
    </w:p>
    <w:p w14:paraId="027B3FAF" w14:textId="25D30E98" w:rsidR="007604B8" w:rsidRDefault="007604B8" w:rsidP="007604B8">
      <w:pPr>
        <w:pStyle w:val="ListParagraph"/>
        <w:numPr>
          <w:ilvl w:val="0"/>
          <w:numId w:val="8"/>
        </w:numPr>
      </w:pPr>
      <w:r>
        <w:t xml:space="preserve">Enhancing site ecology </w:t>
      </w:r>
    </w:p>
    <w:p w14:paraId="2CE3A646" w14:textId="7009917D" w:rsidR="007604B8" w:rsidRDefault="007604B8" w:rsidP="007604B8">
      <w:pPr>
        <w:pStyle w:val="ListParagraph"/>
        <w:numPr>
          <w:ilvl w:val="0"/>
          <w:numId w:val="8"/>
        </w:numPr>
      </w:pPr>
      <w:r>
        <w:t xml:space="preserve">Long term impact on biodiversity </w:t>
      </w:r>
    </w:p>
    <w:p w14:paraId="01FC3134" w14:textId="766EA510" w:rsidR="007F0050" w:rsidRDefault="007F0050" w:rsidP="007F0050">
      <w:pPr>
        <w:pStyle w:val="ListParagraph"/>
        <w:numPr>
          <w:ilvl w:val="0"/>
          <w:numId w:val="1"/>
        </w:numPr>
      </w:pPr>
      <w:r>
        <w:t xml:space="preserve">Low impact design </w:t>
      </w:r>
      <w:r w:rsidR="001C712B">
        <w:t xml:space="preserve">– This is so wastage is minimised </w:t>
      </w:r>
    </w:p>
    <w:p w14:paraId="42F836D6" w14:textId="77777777" w:rsidR="007F0050" w:rsidRDefault="007F0050" w:rsidP="007F0050">
      <w:pPr>
        <w:pStyle w:val="ListParagraph"/>
        <w:numPr>
          <w:ilvl w:val="0"/>
          <w:numId w:val="1"/>
        </w:numPr>
      </w:pPr>
      <w:r>
        <w:t>Carbon emissions reduction</w:t>
      </w:r>
      <w:r w:rsidR="002B22F9">
        <w:t xml:space="preserve"> (pollution)</w:t>
      </w:r>
    </w:p>
    <w:p w14:paraId="52F49C13" w14:textId="0F8CE35D" w:rsidR="001B1F22" w:rsidRDefault="007F0050" w:rsidP="001B1F22">
      <w:pPr>
        <w:pStyle w:val="ListParagraph"/>
        <w:numPr>
          <w:ilvl w:val="0"/>
          <w:numId w:val="1"/>
        </w:numPr>
      </w:pPr>
      <w:r>
        <w:t>Design durability</w:t>
      </w:r>
      <w:r w:rsidR="001B1F22">
        <w:t>, materials and resilience: to make sure this is achieved these actions are taken:</w:t>
      </w:r>
    </w:p>
    <w:p w14:paraId="2AFB1C96" w14:textId="655297B4" w:rsidR="001B1F22" w:rsidRDefault="001B1F22" w:rsidP="001B1F22">
      <w:pPr>
        <w:pStyle w:val="ListParagraph"/>
        <w:numPr>
          <w:ilvl w:val="0"/>
          <w:numId w:val="8"/>
        </w:numPr>
      </w:pPr>
      <w:r>
        <w:t xml:space="preserve">Life cycle impacts </w:t>
      </w:r>
    </w:p>
    <w:p w14:paraId="2C92D0C6" w14:textId="781A0EFB" w:rsidR="001B1F22" w:rsidRDefault="001B1F22" w:rsidP="001B1F22">
      <w:pPr>
        <w:pStyle w:val="ListParagraph"/>
        <w:numPr>
          <w:ilvl w:val="0"/>
          <w:numId w:val="8"/>
        </w:numPr>
      </w:pPr>
      <w:r>
        <w:t xml:space="preserve">Landscaping and boundary protection </w:t>
      </w:r>
    </w:p>
    <w:p w14:paraId="1ABD99EA" w14:textId="035B2D30" w:rsidR="001B1F22" w:rsidRDefault="001B1F22" w:rsidP="001B1F22">
      <w:pPr>
        <w:pStyle w:val="ListParagraph"/>
        <w:numPr>
          <w:ilvl w:val="0"/>
          <w:numId w:val="8"/>
        </w:numPr>
      </w:pPr>
      <w:r>
        <w:t xml:space="preserve">Sourcing of materials </w:t>
      </w:r>
    </w:p>
    <w:p w14:paraId="5BE129AE" w14:textId="2E65F58B" w:rsidR="001B1F22" w:rsidRDefault="001B1F22" w:rsidP="001B1F22">
      <w:pPr>
        <w:pStyle w:val="ListParagraph"/>
        <w:numPr>
          <w:ilvl w:val="0"/>
          <w:numId w:val="8"/>
        </w:numPr>
      </w:pPr>
      <w:r>
        <w:t xml:space="preserve">Insulation </w:t>
      </w:r>
    </w:p>
    <w:p w14:paraId="188998EF" w14:textId="6F736EF7" w:rsidR="001B1F22" w:rsidRDefault="001B1F22" w:rsidP="001B1F22">
      <w:pPr>
        <w:pStyle w:val="ListParagraph"/>
        <w:numPr>
          <w:ilvl w:val="0"/>
          <w:numId w:val="8"/>
        </w:numPr>
      </w:pPr>
      <w:r>
        <w:t xml:space="preserve">Durability and resilience </w:t>
      </w:r>
    </w:p>
    <w:p w14:paraId="3A74E3FB" w14:textId="1354E755" w:rsidR="001B1F22" w:rsidRDefault="001B1F22" w:rsidP="001B1F22">
      <w:pPr>
        <w:pStyle w:val="ListParagraph"/>
        <w:numPr>
          <w:ilvl w:val="0"/>
          <w:numId w:val="8"/>
        </w:numPr>
      </w:pPr>
      <w:r>
        <w:t xml:space="preserve">Material efficiency </w:t>
      </w:r>
    </w:p>
    <w:p w14:paraId="2226C52D" w14:textId="7871671A" w:rsidR="007F0050" w:rsidRDefault="007F0050" w:rsidP="007604B8">
      <w:pPr>
        <w:pStyle w:val="ListParagraph"/>
        <w:numPr>
          <w:ilvl w:val="0"/>
          <w:numId w:val="1"/>
        </w:numPr>
      </w:pPr>
      <w:r>
        <w:t xml:space="preserve">Adaption to climate change </w:t>
      </w:r>
      <w:r w:rsidR="001C712B">
        <w:t>– The ability to chan</w:t>
      </w:r>
      <w:r w:rsidR="007604B8">
        <w:t>ge something due to the climate</w:t>
      </w:r>
    </w:p>
    <w:p w14:paraId="446721C5" w14:textId="66C7D9A3" w:rsidR="002B22F9" w:rsidRDefault="00E94061" w:rsidP="007F0050">
      <w:pPr>
        <w:pStyle w:val="ListParagraph"/>
        <w:numPr>
          <w:ilvl w:val="0"/>
          <w:numId w:val="1"/>
        </w:numPr>
      </w:pPr>
      <w:r>
        <w:t>Transport:</w:t>
      </w:r>
    </w:p>
    <w:p w14:paraId="1BF541AC" w14:textId="1BEBE5FC" w:rsidR="00E94061" w:rsidRDefault="00E94061" w:rsidP="00E94061">
      <w:pPr>
        <w:pStyle w:val="ListParagraph"/>
        <w:numPr>
          <w:ilvl w:val="0"/>
          <w:numId w:val="8"/>
        </w:numPr>
      </w:pPr>
      <w:r>
        <w:t xml:space="preserve">Public transport access </w:t>
      </w:r>
    </w:p>
    <w:p w14:paraId="43E2C731" w14:textId="6D5D7795" w:rsidR="00E94061" w:rsidRDefault="00E94061" w:rsidP="00E94061">
      <w:pPr>
        <w:pStyle w:val="ListParagraph"/>
        <w:numPr>
          <w:ilvl w:val="0"/>
          <w:numId w:val="8"/>
        </w:numPr>
      </w:pPr>
      <w:r>
        <w:lastRenderedPageBreak/>
        <w:t xml:space="preserve">Cycling facilities </w:t>
      </w:r>
    </w:p>
    <w:p w14:paraId="35C174F5" w14:textId="0C971F05" w:rsidR="00E94061" w:rsidRDefault="00E94061" w:rsidP="00E94061">
      <w:pPr>
        <w:pStyle w:val="ListParagraph"/>
        <w:numPr>
          <w:ilvl w:val="0"/>
          <w:numId w:val="8"/>
        </w:numPr>
      </w:pPr>
      <w:r>
        <w:t xml:space="preserve">Car parking </w:t>
      </w:r>
    </w:p>
    <w:p w14:paraId="1C8DC37B" w14:textId="606AE7CB" w:rsidR="00E94061" w:rsidRDefault="00E94061" w:rsidP="00E94061">
      <w:pPr>
        <w:pStyle w:val="ListParagraph"/>
        <w:numPr>
          <w:ilvl w:val="0"/>
          <w:numId w:val="8"/>
        </w:numPr>
      </w:pPr>
      <w:r>
        <w:t xml:space="preserve">Travel plan </w:t>
      </w:r>
    </w:p>
    <w:p w14:paraId="438754EA" w14:textId="55084035" w:rsidR="002B22F9" w:rsidRDefault="002B22F9" w:rsidP="007F0050">
      <w:pPr>
        <w:pStyle w:val="ListParagraph"/>
        <w:numPr>
          <w:ilvl w:val="0"/>
          <w:numId w:val="1"/>
        </w:numPr>
      </w:pPr>
      <w:r>
        <w:t xml:space="preserve">Health and comfort </w:t>
      </w:r>
      <w:r w:rsidR="00E94061">
        <w:t>– This will specify with:</w:t>
      </w:r>
    </w:p>
    <w:p w14:paraId="33CD0EAB" w14:textId="4E36A677" w:rsidR="00E94061" w:rsidRDefault="00E94061" w:rsidP="00E94061">
      <w:pPr>
        <w:pStyle w:val="ListParagraph"/>
        <w:numPr>
          <w:ilvl w:val="0"/>
          <w:numId w:val="6"/>
        </w:numPr>
      </w:pPr>
      <w:r>
        <w:t>Visual comfort</w:t>
      </w:r>
    </w:p>
    <w:p w14:paraId="219CF4FB" w14:textId="278ABB9B" w:rsidR="00E94061" w:rsidRDefault="00E94061" w:rsidP="00E94061">
      <w:pPr>
        <w:pStyle w:val="ListParagraph"/>
        <w:numPr>
          <w:ilvl w:val="0"/>
          <w:numId w:val="6"/>
        </w:numPr>
      </w:pPr>
      <w:r>
        <w:t xml:space="preserve">Indoor air quality </w:t>
      </w:r>
    </w:p>
    <w:p w14:paraId="104BE495" w14:textId="2299A636" w:rsidR="00E94061" w:rsidRDefault="00E94061" w:rsidP="00E94061">
      <w:pPr>
        <w:pStyle w:val="ListParagraph"/>
        <w:numPr>
          <w:ilvl w:val="0"/>
          <w:numId w:val="6"/>
        </w:numPr>
      </w:pPr>
      <w:r>
        <w:t xml:space="preserve">Toilets </w:t>
      </w:r>
    </w:p>
    <w:p w14:paraId="7B8A38B6" w14:textId="37EDE313" w:rsidR="00E94061" w:rsidRDefault="00E94061" w:rsidP="00E94061">
      <w:pPr>
        <w:pStyle w:val="ListParagraph"/>
        <w:numPr>
          <w:ilvl w:val="0"/>
          <w:numId w:val="6"/>
        </w:numPr>
      </w:pPr>
      <w:r>
        <w:t xml:space="preserve">Thermal comfort </w:t>
      </w:r>
    </w:p>
    <w:p w14:paraId="3C2D1403" w14:textId="1C7357C3" w:rsidR="00E94061" w:rsidRDefault="00E94061" w:rsidP="00E94061">
      <w:pPr>
        <w:pStyle w:val="ListParagraph"/>
        <w:numPr>
          <w:ilvl w:val="0"/>
          <w:numId w:val="6"/>
        </w:numPr>
      </w:pPr>
      <w:r>
        <w:t xml:space="preserve">Acoustic performance </w:t>
      </w:r>
    </w:p>
    <w:p w14:paraId="0FFA8FDC" w14:textId="38DB8F93" w:rsidR="00E94061" w:rsidRDefault="00E94061" w:rsidP="00E94061">
      <w:pPr>
        <w:pStyle w:val="ListParagraph"/>
        <w:numPr>
          <w:ilvl w:val="0"/>
          <w:numId w:val="6"/>
        </w:numPr>
      </w:pPr>
      <w:r>
        <w:t xml:space="preserve">Safety and security </w:t>
      </w:r>
    </w:p>
    <w:p w14:paraId="39D16063" w14:textId="7B3874CC" w:rsidR="00A46A22" w:rsidRDefault="00A46A22" w:rsidP="007F0050">
      <w:pPr>
        <w:pStyle w:val="ListParagraph"/>
        <w:numPr>
          <w:ilvl w:val="0"/>
          <w:numId w:val="1"/>
        </w:numPr>
      </w:pPr>
      <w:r>
        <w:t xml:space="preserve">Waste </w:t>
      </w:r>
      <w:r w:rsidR="001C712B">
        <w:t>– to make the waste on site more sustainable these steps are taken:</w:t>
      </w:r>
    </w:p>
    <w:p w14:paraId="3FE5AAD9" w14:textId="1708B31E" w:rsidR="001C712B" w:rsidRDefault="001C712B" w:rsidP="001C712B">
      <w:pPr>
        <w:pStyle w:val="ListParagraph"/>
        <w:numPr>
          <w:ilvl w:val="0"/>
          <w:numId w:val="6"/>
        </w:numPr>
      </w:pPr>
      <w:r>
        <w:t xml:space="preserve">Construction waste management </w:t>
      </w:r>
    </w:p>
    <w:p w14:paraId="43CC3DCC" w14:textId="0DB17FFD" w:rsidR="001C712B" w:rsidRDefault="001C712B" w:rsidP="001C712B">
      <w:pPr>
        <w:pStyle w:val="ListParagraph"/>
        <w:numPr>
          <w:ilvl w:val="0"/>
          <w:numId w:val="6"/>
        </w:numPr>
      </w:pPr>
      <w:r>
        <w:t xml:space="preserve">Recycled aggregates </w:t>
      </w:r>
    </w:p>
    <w:p w14:paraId="6D87B525" w14:textId="2E46611B" w:rsidR="001C712B" w:rsidRDefault="001C712B" w:rsidP="001C712B">
      <w:pPr>
        <w:pStyle w:val="ListParagraph"/>
        <w:numPr>
          <w:ilvl w:val="0"/>
          <w:numId w:val="6"/>
        </w:numPr>
      </w:pPr>
      <w:r>
        <w:t xml:space="preserve">Operational waste </w:t>
      </w:r>
    </w:p>
    <w:p w14:paraId="5D080C78" w14:textId="0B1188CB" w:rsidR="001C712B" w:rsidRDefault="001C712B" w:rsidP="001C712B">
      <w:pPr>
        <w:pStyle w:val="ListParagraph"/>
        <w:numPr>
          <w:ilvl w:val="0"/>
          <w:numId w:val="6"/>
        </w:numPr>
      </w:pPr>
      <w:r>
        <w:t xml:space="preserve">Functional adaptability </w:t>
      </w:r>
    </w:p>
    <w:p w14:paraId="306B8577" w14:textId="6E2A0C62" w:rsidR="00A46A22" w:rsidRDefault="00A46A22" w:rsidP="007F0050">
      <w:pPr>
        <w:pStyle w:val="ListParagraph"/>
        <w:numPr>
          <w:ilvl w:val="0"/>
          <w:numId w:val="1"/>
        </w:numPr>
      </w:pPr>
      <w:r>
        <w:t>Water</w:t>
      </w:r>
      <w:r w:rsidR="00E94061">
        <w:t xml:space="preserve"> – to make sure water is being used efficiently these steps are taken:</w:t>
      </w:r>
    </w:p>
    <w:p w14:paraId="5E2A10BF" w14:textId="3470300E" w:rsidR="00E94061" w:rsidRDefault="00E94061" w:rsidP="00E94061">
      <w:pPr>
        <w:pStyle w:val="ListParagraph"/>
        <w:numPr>
          <w:ilvl w:val="0"/>
          <w:numId w:val="6"/>
        </w:numPr>
      </w:pPr>
      <w:r>
        <w:t xml:space="preserve">Water consumption </w:t>
      </w:r>
    </w:p>
    <w:p w14:paraId="4EF04BFF" w14:textId="7127C6BB" w:rsidR="00E94061" w:rsidRDefault="00E94061" w:rsidP="00E94061">
      <w:pPr>
        <w:pStyle w:val="ListParagraph"/>
        <w:numPr>
          <w:ilvl w:val="0"/>
          <w:numId w:val="6"/>
        </w:numPr>
      </w:pPr>
      <w:r>
        <w:t xml:space="preserve">Water monitoring </w:t>
      </w:r>
    </w:p>
    <w:p w14:paraId="1DFFF796" w14:textId="5BD030EC" w:rsidR="00E94061" w:rsidRDefault="00E94061" w:rsidP="00E94061">
      <w:pPr>
        <w:pStyle w:val="ListParagraph"/>
        <w:numPr>
          <w:ilvl w:val="0"/>
          <w:numId w:val="6"/>
        </w:numPr>
      </w:pPr>
      <w:r>
        <w:t xml:space="preserve">Water leak detection </w:t>
      </w:r>
    </w:p>
    <w:p w14:paraId="5CF1B7FC" w14:textId="2D9FEDD4" w:rsidR="00E94061" w:rsidRDefault="00E94061" w:rsidP="00E94061">
      <w:pPr>
        <w:pStyle w:val="ListParagraph"/>
        <w:numPr>
          <w:ilvl w:val="0"/>
          <w:numId w:val="6"/>
        </w:numPr>
      </w:pPr>
      <w:r>
        <w:t xml:space="preserve">Water efficient equipment </w:t>
      </w:r>
    </w:p>
    <w:p w14:paraId="0FFF6113" w14:textId="5AD78E7C" w:rsidR="00E94061" w:rsidRDefault="00A46A22" w:rsidP="00E94061">
      <w:pPr>
        <w:pStyle w:val="ListParagraph"/>
        <w:numPr>
          <w:ilvl w:val="0"/>
          <w:numId w:val="1"/>
        </w:numPr>
      </w:pPr>
      <w:r>
        <w:t xml:space="preserve">Management </w:t>
      </w:r>
      <w:r w:rsidR="00E94061">
        <w:t>– In this area the management will concentrate on:</w:t>
      </w:r>
    </w:p>
    <w:p w14:paraId="27EBF55B" w14:textId="54F64FEB" w:rsidR="00A46A22" w:rsidRDefault="00E94061" w:rsidP="00E94061">
      <w:pPr>
        <w:pStyle w:val="ListParagraph"/>
      </w:pPr>
      <w:r>
        <w:t xml:space="preserve">- The project brief and design </w:t>
      </w:r>
    </w:p>
    <w:p w14:paraId="31BD9155" w14:textId="50744505" w:rsidR="00E94061" w:rsidRDefault="00E94061" w:rsidP="00E94061">
      <w:pPr>
        <w:pStyle w:val="ListParagraph"/>
      </w:pPr>
      <w:r>
        <w:t xml:space="preserve">- Life cycle and cost and service life planning </w:t>
      </w:r>
    </w:p>
    <w:p w14:paraId="08BEA56A" w14:textId="06E38F53" w:rsidR="00E94061" w:rsidRDefault="00E94061" w:rsidP="00E94061">
      <w:pPr>
        <w:pStyle w:val="ListParagraph"/>
      </w:pPr>
      <w:r>
        <w:t xml:space="preserve">- Responsible construction practices </w:t>
      </w:r>
    </w:p>
    <w:p w14:paraId="62FE25E9" w14:textId="1EE1A51C" w:rsidR="00E94061" w:rsidRDefault="00E94061" w:rsidP="00E94061">
      <w:pPr>
        <w:pStyle w:val="ListParagraph"/>
      </w:pPr>
      <w:r>
        <w:t>- Commissioning and handover</w:t>
      </w:r>
    </w:p>
    <w:p w14:paraId="211554D7" w14:textId="1D0338D0" w:rsidR="00E94061" w:rsidRDefault="00E94061" w:rsidP="00E94061">
      <w:pPr>
        <w:pStyle w:val="ListParagraph"/>
      </w:pPr>
      <w:r>
        <w:t xml:space="preserve">- Aftercare </w:t>
      </w:r>
      <w:sdt>
        <w:sdtPr>
          <w:id w:val="1340741499"/>
          <w:citation/>
        </w:sdtPr>
        <w:sdtContent>
          <w:r w:rsidR="007604B8">
            <w:fldChar w:fldCharType="begin"/>
          </w:r>
          <w:r w:rsidR="007604B8">
            <w:instrText xml:space="preserve"> CITATION Bre14 \l 2057 </w:instrText>
          </w:r>
          <w:r w:rsidR="007604B8">
            <w:fldChar w:fldCharType="separate"/>
          </w:r>
          <w:r w:rsidR="000B6409" w:rsidRPr="000B6409">
            <w:rPr>
              <w:noProof/>
            </w:rPr>
            <w:t>(Bre, 2014)</w:t>
          </w:r>
          <w:r w:rsidR="007604B8">
            <w:fldChar w:fldCharType="end"/>
          </w:r>
        </w:sdtContent>
      </w:sdt>
    </w:p>
    <w:p w14:paraId="636E97FC" w14:textId="4037DE00" w:rsidR="006C7052" w:rsidRPr="006C7052" w:rsidRDefault="008035CF" w:rsidP="006C7052">
      <w:pPr>
        <w:pStyle w:val="Default"/>
        <w:rPr>
          <w:rFonts w:asciiTheme="minorHAnsi" w:hAnsiTheme="minorHAnsi" w:cstheme="minorHAnsi"/>
          <w:sz w:val="22"/>
          <w:szCs w:val="22"/>
        </w:rPr>
      </w:pPr>
      <w:r w:rsidRPr="006C7052">
        <w:rPr>
          <w:rFonts w:asciiTheme="minorHAnsi" w:hAnsiTheme="minorHAnsi" w:cstheme="minorHAnsi"/>
          <w:sz w:val="22"/>
          <w:szCs w:val="22"/>
        </w:rPr>
        <w:t xml:space="preserve">When using BREEAM the aim is to </w:t>
      </w:r>
      <w:r w:rsidR="00051C6A" w:rsidRPr="006C7052">
        <w:rPr>
          <w:rFonts w:asciiTheme="minorHAnsi" w:hAnsiTheme="minorHAnsi" w:cstheme="minorHAnsi"/>
          <w:sz w:val="22"/>
          <w:szCs w:val="22"/>
        </w:rPr>
        <w:t>moderate</w:t>
      </w:r>
      <w:r w:rsidRPr="006C7052">
        <w:rPr>
          <w:rFonts w:asciiTheme="minorHAnsi" w:hAnsiTheme="minorHAnsi" w:cstheme="minorHAnsi"/>
          <w:sz w:val="22"/>
          <w:szCs w:val="22"/>
        </w:rPr>
        <w:t xml:space="preserve"> the impact </w:t>
      </w:r>
      <w:r w:rsidR="006C7052" w:rsidRPr="006C7052">
        <w:rPr>
          <w:rFonts w:asciiTheme="minorHAnsi" w:hAnsiTheme="minorHAnsi" w:cstheme="minorHAnsi"/>
          <w:sz w:val="22"/>
          <w:szCs w:val="22"/>
        </w:rPr>
        <w:t xml:space="preserve">of buildings on the </w:t>
      </w:r>
      <w:r w:rsidR="00051C6A">
        <w:rPr>
          <w:rFonts w:asciiTheme="minorHAnsi" w:hAnsiTheme="minorHAnsi" w:cstheme="minorHAnsi"/>
          <w:sz w:val="22"/>
          <w:szCs w:val="22"/>
        </w:rPr>
        <w:t>environment, t</w:t>
      </w:r>
      <w:r w:rsidR="006C7052" w:rsidRPr="006C7052">
        <w:rPr>
          <w:rFonts w:asciiTheme="minorHAnsi" w:hAnsiTheme="minorHAnsi" w:cstheme="minorHAnsi"/>
          <w:sz w:val="22"/>
          <w:szCs w:val="22"/>
        </w:rPr>
        <w:t>o mitigate the life c</w:t>
      </w:r>
      <w:r w:rsidR="00051C6A">
        <w:rPr>
          <w:rFonts w:asciiTheme="minorHAnsi" w:hAnsiTheme="minorHAnsi" w:cstheme="minorHAnsi"/>
          <w:sz w:val="22"/>
          <w:szCs w:val="22"/>
        </w:rPr>
        <w:t>ycle impacts of buildings and</w:t>
      </w:r>
      <w:r w:rsidR="006C7052" w:rsidRPr="006C7052">
        <w:rPr>
          <w:rFonts w:asciiTheme="minorHAnsi" w:hAnsiTheme="minorHAnsi" w:cstheme="minorHAnsi"/>
          <w:sz w:val="22"/>
          <w:szCs w:val="22"/>
        </w:rPr>
        <w:t xml:space="preserve"> environment, </w:t>
      </w:r>
      <w:r w:rsidR="00051C6A">
        <w:rPr>
          <w:rFonts w:asciiTheme="minorHAnsi" w:hAnsiTheme="minorHAnsi" w:cstheme="minorHAnsi"/>
          <w:sz w:val="22"/>
          <w:szCs w:val="22"/>
        </w:rPr>
        <w:t>allow</w:t>
      </w:r>
      <w:r w:rsidR="006C7052" w:rsidRPr="006C7052">
        <w:rPr>
          <w:rFonts w:asciiTheme="minorHAnsi" w:hAnsiTheme="minorHAnsi" w:cstheme="minorHAnsi"/>
          <w:sz w:val="22"/>
          <w:szCs w:val="22"/>
        </w:rPr>
        <w:t xml:space="preserve"> buildings to be </w:t>
      </w:r>
      <w:r w:rsidR="00051C6A" w:rsidRPr="006C7052">
        <w:rPr>
          <w:rFonts w:asciiTheme="minorHAnsi" w:hAnsiTheme="minorHAnsi" w:cstheme="minorHAnsi"/>
          <w:sz w:val="22"/>
          <w:szCs w:val="22"/>
        </w:rPr>
        <w:t>acknowledged</w:t>
      </w:r>
      <w:r w:rsidR="006C7052" w:rsidRPr="006C7052">
        <w:rPr>
          <w:rFonts w:asciiTheme="minorHAnsi" w:hAnsiTheme="minorHAnsi" w:cstheme="minorHAnsi"/>
          <w:sz w:val="22"/>
          <w:szCs w:val="22"/>
        </w:rPr>
        <w:t xml:space="preserve"> according to their environmental benefits, </w:t>
      </w:r>
      <w:r w:rsidR="006C7052">
        <w:rPr>
          <w:rFonts w:asciiTheme="minorHAnsi" w:hAnsiTheme="minorHAnsi" w:cstheme="minorHAnsi"/>
          <w:sz w:val="22"/>
          <w:szCs w:val="22"/>
        </w:rPr>
        <w:t>t</w:t>
      </w:r>
      <w:r w:rsidR="006C7052" w:rsidRPr="006C7052">
        <w:rPr>
          <w:rFonts w:asciiTheme="minorHAnsi" w:hAnsiTheme="minorHAnsi" w:cstheme="minorHAnsi"/>
          <w:sz w:val="22"/>
          <w:szCs w:val="22"/>
        </w:rPr>
        <w:t>o provide</w:t>
      </w:r>
      <w:r w:rsidR="00051C6A">
        <w:rPr>
          <w:rFonts w:asciiTheme="minorHAnsi" w:hAnsiTheme="minorHAnsi" w:cstheme="minorHAnsi"/>
          <w:sz w:val="22"/>
          <w:szCs w:val="22"/>
        </w:rPr>
        <w:t xml:space="preserve"> credibility</w:t>
      </w:r>
      <w:r w:rsidR="006C7052" w:rsidRPr="006C7052">
        <w:rPr>
          <w:rFonts w:asciiTheme="minorHAnsi" w:hAnsiTheme="minorHAnsi" w:cstheme="minorHAnsi"/>
          <w:sz w:val="22"/>
          <w:szCs w:val="22"/>
        </w:rPr>
        <w:t>, environmental label for buildings</w:t>
      </w:r>
    </w:p>
    <w:p w14:paraId="0D0C7EF6" w14:textId="3DF8B59E" w:rsidR="00CF1413" w:rsidRPr="006C7052" w:rsidRDefault="006C7052" w:rsidP="006C7052">
      <w:pPr>
        <w:pStyle w:val="Default"/>
        <w:rPr>
          <w:rFonts w:asciiTheme="minorHAnsi" w:hAnsiTheme="minorHAnsi" w:cstheme="minorHAnsi"/>
          <w:sz w:val="22"/>
          <w:szCs w:val="22"/>
        </w:rPr>
      </w:pPr>
      <w:r w:rsidRPr="006C7052">
        <w:rPr>
          <w:rFonts w:asciiTheme="minorHAnsi" w:hAnsiTheme="minorHAnsi" w:cstheme="minorHAnsi"/>
          <w:sz w:val="22"/>
          <w:szCs w:val="22"/>
        </w:rPr>
        <w:t>To stimulate demand and create value for sustainable buildings, and building products and supply chains.</w:t>
      </w:r>
      <w:r w:rsidR="008035CF" w:rsidRPr="006C7052">
        <w:rPr>
          <w:rFonts w:asciiTheme="minorHAnsi" w:hAnsiTheme="minorHAnsi" w:cstheme="minorHAnsi"/>
          <w:sz w:val="22"/>
          <w:szCs w:val="22"/>
        </w:rPr>
        <w:t xml:space="preserve"> The application is normally used for new office buildings, superstores, existing offices and industrial units.</w:t>
      </w:r>
      <w:r w:rsidR="00E7511B" w:rsidRPr="006C7052">
        <w:rPr>
          <w:rFonts w:asciiTheme="minorHAnsi" w:hAnsiTheme="minorHAnsi" w:cstheme="minorHAnsi"/>
          <w:sz w:val="22"/>
          <w:szCs w:val="22"/>
        </w:rPr>
        <w:t xml:space="preserve"> This shows that using BREAAM as an application it can be improved by being able to be adapted to different type of dwellings.</w:t>
      </w:r>
      <w:r w:rsidR="008035CF" w:rsidRPr="006C7052">
        <w:rPr>
          <w:rFonts w:asciiTheme="minorHAnsi" w:hAnsiTheme="minorHAnsi" w:cstheme="minorHAnsi"/>
          <w:sz w:val="22"/>
          <w:szCs w:val="22"/>
        </w:rPr>
        <w:t xml:space="preserve"> </w:t>
      </w:r>
      <w:sdt>
        <w:sdtPr>
          <w:rPr>
            <w:rFonts w:asciiTheme="minorHAnsi" w:hAnsiTheme="minorHAnsi" w:cstheme="minorHAnsi"/>
            <w:sz w:val="22"/>
            <w:szCs w:val="22"/>
          </w:rPr>
          <w:id w:val="-1222515946"/>
          <w:citation/>
        </w:sdtPr>
        <w:sdtContent>
          <w:r w:rsidR="00CF1413" w:rsidRPr="006C7052">
            <w:rPr>
              <w:rFonts w:asciiTheme="minorHAnsi" w:hAnsiTheme="minorHAnsi" w:cstheme="minorHAnsi"/>
              <w:sz w:val="22"/>
              <w:szCs w:val="22"/>
            </w:rPr>
            <w:fldChar w:fldCharType="begin"/>
          </w:r>
          <w:r>
            <w:rPr>
              <w:rFonts w:asciiTheme="minorHAnsi" w:hAnsiTheme="minorHAnsi" w:cstheme="minorHAnsi"/>
              <w:sz w:val="22"/>
              <w:szCs w:val="22"/>
            </w:rPr>
            <w:instrText xml:space="preserve">CITATION BRE17 \m Jua17 \m Moh16 \m bre14 \m bre16 \l 2057 </w:instrText>
          </w:r>
          <w:r w:rsidR="00CF1413" w:rsidRPr="006C7052">
            <w:rPr>
              <w:rFonts w:asciiTheme="minorHAnsi" w:hAnsiTheme="minorHAnsi" w:cstheme="minorHAnsi"/>
              <w:sz w:val="22"/>
              <w:szCs w:val="22"/>
            </w:rPr>
            <w:fldChar w:fldCharType="separate"/>
          </w:r>
          <w:r w:rsidR="000B6409" w:rsidRPr="000B6409">
            <w:rPr>
              <w:rFonts w:asciiTheme="minorHAnsi" w:hAnsiTheme="minorHAnsi" w:cstheme="minorHAnsi"/>
              <w:noProof/>
              <w:sz w:val="22"/>
              <w:szCs w:val="22"/>
            </w:rPr>
            <w:t>(BREEAM, 2017; Ferriz-Papi, 2017; Ghunaimb, 2016; bre, 2014; bre, 2016)</w:t>
          </w:r>
          <w:r w:rsidR="00CF1413" w:rsidRPr="006C7052">
            <w:rPr>
              <w:rFonts w:asciiTheme="minorHAnsi" w:hAnsiTheme="minorHAnsi" w:cstheme="minorHAnsi"/>
              <w:sz w:val="22"/>
              <w:szCs w:val="22"/>
            </w:rPr>
            <w:fldChar w:fldCharType="end"/>
          </w:r>
        </w:sdtContent>
      </w:sdt>
    </w:p>
    <w:p w14:paraId="336F4DA1" w14:textId="77777777" w:rsidR="00FB3FBE" w:rsidRDefault="00FB3FBE" w:rsidP="008035CF"/>
    <w:p w14:paraId="4D5C701D" w14:textId="77777777" w:rsidR="001A0ADC" w:rsidRDefault="001A0ADC" w:rsidP="008035CF">
      <w:pPr>
        <w:rPr>
          <w:b/>
          <w:i/>
          <w:sz w:val="28"/>
          <w:u w:val="single"/>
        </w:rPr>
      </w:pPr>
    </w:p>
    <w:p w14:paraId="6E45D5B5" w14:textId="77777777" w:rsidR="001A0ADC" w:rsidRDefault="001A0ADC" w:rsidP="008035CF">
      <w:pPr>
        <w:rPr>
          <w:b/>
          <w:i/>
          <w:sz w:val="28"/>
          <w:u w:val="single"/>
        </w:rPr>
      </w:pPr>
    </w:p>
    <w:p w14:paraId="08248468" w14:textId="77777777" w:rsidR="001A0ADC" w:rsidRDefault="001A0ADC" w:rsidP="008035CF">
      <w:pPr>
        <w:rPr>
          <w:b/>
          <w:i/>
          <w:sz w:val="28"/>
          <w:u w:val="single"/>
        </w:rPr>
      </w:pPr>
    </w:p>
    <w:p w14:paraId="7BF842CC" w14:textId="77777777" w:rsidR="001A0ADC" w:rsidRDefault="001A0ADC" w:rsidP="008035CF">
      <w:pPr>
        <w:rPr>
          <w:b/>
          <w:i/>
          <w:sz w:val="28"/>
          <w:u w:val="single"/>
        </w:rPr>
      </w:pPr>
    </w:p>
    <w:p w14:paraId="16E28C52" w14:textId="77777777" w:rsidR="00720F29" w:rsidRDefault="00720F29" w:rsidP="008035CF">
      <w:pPr>
        <w:rPr>
          <w:b/>
          <w:i/>
          <w:sz w:val="28"/>
          <w:u w:val="single"/>
        </w:rPr>
      </w:pPr>
    </w:p>
    <w:p w14:paraId="5001DE0C" w14:textId="192754D1" w:rsidR="00CF1413" w:rsidRPr="00CF1413" w:rsidRDefault="00CF1413" w:rsidP="008035CF">
      <w:pPr>
        <w:rPr>
          <w:b/>
          <w:i/>
          <w:sz w:val="28"/>
          <w:u w:val="single"/>
        </w:rPr>
      </w:pPr>
      <w:r w:rsidRPr="00CF1413">
        <w:rPr>
          <w:b/>
          <w:i/>
          <w:sz w:val="28"/>
          <w:u w:val="single"/>
        </w:rPr>
        <w:lastRenderedPageBreak/>
        <w:t>Advantages of BREEAM</w:t>
      </w:r>
    </w:p>
    <w:p w14:paraId="72B053EA" w14:textId="23263500" w:rsidR="008035CF" w:rsidRDefault="00616DF2" w:rsidP="008035CF">
      <w:r>
        <w:t xml:space="preserve"> </w:t>
      </w:r>
      <w:r w:rsidR="008035CF">
        <w:t xml:space="preserve">There are many advantages when using BREEAM. These </w:t>
      </w:r>
      <w:r>
        <w:t>advantages include</w:t>
      </w:r>
      <w:r w:rsidR="008035CF">
        <w:t>:</w:t>
      </w:r>
    </w:p>
    <w:p w14:paraId="719024E0" w14:textId="19FF5F04" w:rsidR="008035CF" w:rsidRDefault="00616DF2" w:rsidP="008035CF">
      <w:pPr>
        <w:pStyle w:val="ListParagraph"/>
        <w:numPr>
          <w:ilvl w:val="0"/>
          <w:numId w:val="2"/>
        </w:numPr>
      </w:pPr>
      <w:r>
        <w:t xml:space="preserve">Protects the environment </w:t>
      </w:r>
    </w:p>
    <w:p w14:paraId="41E3A2BB" w14:textId="3E9DE748" w:rsidR="008035CF" w:rsidRDefault="008035CF" w:rsidP="008035CF">
      <w:pPr>
        <w:pStyle w:val="ListParagraph"/>
        <w:numPr>
          <w:ilvl w:val="0"/>
          <w:numId w:val="2"/>
        </w:numPr>
      </w:pPr>
      <w:r>
        <w:t>The home quality</w:t>
      </w:r>
      <w:r w:rsidR="00086C70">
        <w:t xml:space="preserve"> mark</w:t>
      </w:r>
      <w:r>
        <w:t xml:space="preserve"> will improve overall due to the careful planning</w:t>
      </w:r>
      <w:r w:rsidR="00CF1413">
        <w:t xml:space="preserve"> for example noise pollution.</w:t>
      </w:r>
    </w:p>
    <w:p w14:paraId="54E6B56D" w14:textId="77777777" w:rsidR="008035CF" w:rsidRDefault="008035CF" w:rsidP="008035CF">
      <w:pPr>
        <w:pStyle w:val="ListParagraph"/>
        <w:numPr>
          <w:ilvl w:val="0"/>
          <w:numId w:val="2"/>
        </w:numPr>
      </w:pPr>
      <w:r>
        <w:t>Sustainable homes are easier to build due the design process of using BREEAM</w:t>
      </w:r>
      <w:r w:rsidR="00CF1413">
        <w:t xml:space="preserve"> because it gives a clear understanding</w:t>
      </w:r>
      <w:r w:rsidR="00E825E2">
        <w:t>.</w:t>
      </w:r>
      <w:r w:rsidR="00CF1413">
        <w:t xml:space="preserve"> </w:t>
      </w:r>
    </w:p>
    <w:p w14:paraId="31CAFA1B" w14:textId="77777777" w:rsidR="008035CF" w:rsidRDefault="008035CF" w:rsidP="008035CF">
      <w:pPr>
        <w:pStyle w:val="ListParagraph"/>
        <w:numPr>
          <w:ilvl w:val="0"/>
          <w:numId w:val="2"/>
        </w:numPr>
      </w:pPr>
      <w:r>
        <w:t>BREAAM is used in the European Union and also worldwide, this meaning that it is a well-known application that is used that is trusted by top professionals</w:t>
      </w:r>
      <w:r w:rsidR="00E825E2">
        <w:t>.</w:t>
      </w:r>
      <w:r>
        <w:t xml:space="preserve"> </w:t>
      </w:r>
    </w:p>
    <w:p w14:paraId="52E999AD" w14:textId="77777777" w:rsidR="008035CF" w:rsidRDefault="008035CF" w:rsidP="008035CF">
      <w:pPr>
        <w:pStyle w:val="ListParagraph"/>
        <w:numPr>
          <w:ilvl w:val="0"/>
          <w:numId w:val="2"/>
        </w:numPr>
      </w:pPr>
      <w:r>
        <w:t>By using BREEAM the programme can be adaptable to what is trying to be achieved.</w:t>
      </w:r>
    </w:p>
    <w:p w14:paraId="66B960B4" w14:textId="3BA6F27F" w:rsidR="008035CF" w:rsidRDefault="008035CF" w:rsidP="008035CF">
      <w:pPr>
        <w:pStyle w:val="ListParagraph"/>
        <w:numPr>
          <w:ilvl w:val="0"/>
          <w:numId w:val="2"/>
        </w:numPr>
      </w:pPr>
      <w:r>
        <w:t>It gives investors greater financial returns</w:t>
      </w:r>
      <w:r w:rsidR="00616DF2">
        <w:t xml:space="preserve"> for example building costs due to materials saved</w:t>
      </w:r>
      <w:r w:rsidR="00E825E2">
        <w:t>.</w:t>
      </w:r>
      <w:r w:rsidR="00CF1413">
        <w:t xml:space="preserve"> </w:t>
      </w:r>
    </w:p>
    <w:p w14:paraId="70BFD7F1" w14:textId="77777777" w:rsidR="008035CF" w:rsidRDefault="008035CF" w:rsidP="008035CF">
      <w:pPr>
        <w:pStyle w:val="ListParagraph"/>
        <w:numPr>
          <w:ilvl w:val="0"/>
          <w:numId w:val="2"/>
        </w:numPr>
      </w:pPr>
      <w:r>
        <w:t xml:space="preserve">By using BREEAM it allows comparisons </w:t>
      </w:r>
      <w:r w:rsidR="00CF1413">
        <w:t>of dwellings making it easy to collect data and to see what areas may need to be improved.</w:t>
      </w:r>
    </w:p>
    <w:p w14:paraId="0ACC30BD" w14:textId="77777777" w:rsidR="008035CF" w:rsidRDefault="008035CF" w:rsidP="008035CF">
      <w:pPr>
        <w:pStyle w:val="ListParagraph"/>
        <w:numPr>
          <w:ilvl w:val="0"/>
          <w:numId w:val="2"/>
        </w:numPr>
      </w:pPr>
      <w:r>
        <w:t>BREEAM is scientifically backed</w:t>
      </w:r>
      <w:r w:rsidR="00CF1413">
        <w:t xml:space="preserve"> showing that there have been tests carried out to see the accuracy and results of the equipment.</w:t>
      </w:r>
    </w:p>
    <w:p w14:paraId="609D5A08" w14:textId="20FE5A7D" w:rsidR="00785FC7" w:rsidRPr="00616DF2" w:rsidRDefault="008035CF" w:rsidP="00131F51">
      <w:pPr>
        <w:pStyle w:val="ListParagraph"/>
        <w:numPr>
          <w:ilvl w:val="0"/>
          <w:numId w:val="2"/>
        </w:numPr>
        <w:rPr>
          <w:rFonts w:cs="Arial"/>
          <w:szCs w:val="27"/>
          <w:shd w:val="clear" w:color="auto" w:fill="F3F1ED"/>
        </w:rPr>
      </w:pPr>
      <w:r>
        <w:t xml:space="preserve">BREEAM is backed by the Government </w:t>
      </w:r>
      <w:r w:rsidR="00CF1413">
        <w:t>showing it is a trusted source</w:t>
      </w:r>
      <w:sdt>
        <w:sdtPr>
          <w:id w:val="1463693411"/>
          <w:citation/>
        </w:sdtPr>
        <w:sdtContent>
          <w:r w:rsidR="00E21579">
            <w:fldChar w:fldCharType="begin"/>
          </w:r>
          <w:r w:rsidR="00E21579">
            <w:instrText xml:space="preserve"> CITATION Jua17 \l 2057  \m BRE171</w:instrText>
          </w:r>
          <w:r w:rsidR="00785FC7">
            <w:instrText xml:space="preserve"> \m Sou16</w:instrText>
          </w:r>
          <w:r w:rsidR="00E21579">
            <w:fldChar w:fldCharType="separate"/>
          </w:r>
          <w:r w:rsidR="000B6409">
            <w:rPr>
              <w:noProof/>
            </w:rPr>
            <w:t xml:space="preserve"> </w:t>
          </w:r>
          <w:r w:rsidR="000B6409" w:rsidRPr="000B6409">
            <w:rPr>
              <w:noProof/>
            </w:rPr>
            <w:t>(Ferriz-Papi, 2017; BREEAM, 2017; Soulti, 2016)</w:t>
          </w:r>
          <w:r w:rsidR="00E21579">
            <w:fldChar w:fldCharType="end"/>
          </w:r>
        </w:sdtContent>
      </w:sdt>
      <w:r w:rsidR="00785FC7">
        <w:t>;</w:t>
      </w:r>
    </w:p>
    <w:p w14:paraId="1D897959" w14:textId="3678C0F7" w:rsidR="00616DF2" w:rsidRPr="00616DF2" w:rsidRDefault="00616DF2" w:rsidP="00616DF2">
      <w:pPr>
        <w:rPr>
          <w:rFonts w:cs="Arial"/>
          <w:szCs w:val="27"/>
          <w:shd w:val="clear" w:color="auto" w:fill="F3F1ED"/>
        </w:rPr>
      </w:pPr>
      <w:r>
        <w:rPr>
          <w:rFonts w:cs="Arial"/>
          <w:szCs w:val="27"/>
          <w:shd w:val="clear" w:color="auto" w:fill="F3F1ED"/>
        </w:rPr>
        <w:t xml:space="preserve">The advantages of BREEAM show that the sustainability of a dwelling </w:t>
      </w:r>
      <w:r w:rsidR="0070227F">
        <w:rPr>
          <w:rFonts w:cs="Arial"/>
          <w:szCs w:val="27"/>
          <w:shd w:val="clear" w:color="auto" w:fill="F3F1ED"/>
        </w:rPr>
        <w:t xml:space="preserve">with energy efficiency </w:t>
      </w:r>
      <w:r>
        <w:rPr>
          <w:rFonts w:cs="Arial"/>
          <w:szCs w:val="27"/>
          <w:shd w:val="clear" w:color="auto" w:fill="F3F1ED"/>
        </w:rPr>
        <w:t xml:space="preserve">and how it saves on water consumption and raw materials. This is a key role as there is major wastage </w:t>
      </w:r>
      <w:r w:rsidR="0070227F">
        <w:rPr>
          <w:rFonts w:cs="Arial"/>
          <w:szCs w:val="27"/>
          <w:shd w:val="clear" w:color="auto" w:fill="F3F1ED"/>
        </w:rPr>
        <w:t>in the industry with raw materials causing extra costs that are not needed in projects.</w:t>
      </w:r>
    </w:p>
    <w:p w14:paraId="75ACA335" w14:textId="34A160F6" w:rsidR="00E21579" w:rsidRPr="00E21579" w:rsidRDefault="00E21579" w:rsidP="00785FC7">
      <w:pPr>
        <w:pStyle w:val="ListParagraph"/>
        <w:rPr>
          <w:rFonts w:cs="Arial"/>
          <w:szCs w:val="27"/>
          <w:shd w:val="clear" w:color="auto" w:fill="F3F1ED"/>
        </w:rPr>
      </w:pPr>
    </w:p>
    <w:p w14:paraId="1BA4571C" w14:textId="7AFE2DFF" w:rsidR="007F0050" w:rsidRPr="00E21579" w:rsidRDefault="00880232" w:rsidP="00131F51">
      <w:pPr>
        <w:pStyle w:val="ListParagraph"/>
        <w:numPr>
          <w:ilvl w:val="0"/>
          <w:numId w:val="2"/>
        </w:numPr>
        <w:rPr>
          <w:rFonts w:cs="Arial"/>
          <w:szCs w:val="27"/>
          <w:shd w:val="clear" w:color="auto" w:fill="F3F1ED"/>
        </w:rPr>
      </w:pPr>
      <w:r>
        <w:rPr>
          <w:noProof/>
          <w:lang w:eastAsia="en-GB"/>
        </w:rPr>
        <w:drawing>
          <wp:inline distT="0" distB="0" distL="0" distR="0" wp14:anchorId="30D83D65" wp14:editId="72B80ED3">
            <wp:extent cx="3867150" cy="24479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6452" t="9162" r="16076" b="14877"/>
                    <a:stretch/>
                  </pic:blipFill>
                  <pic:spPr bwMode="auto">
                    <a:xfrm>
                      <a:off x="0" y="0"/>
                      <a:ext cx="3867150" cy="2447925"/>
                    </a:xfrm>
                    <a:prstGeom prst="rect">
                      <a:avLst/>
                    </a:prstGeom>
                    <a:ln>
                      <a:noFill/>
                    </a:ln>
                    <a:extLst>
                      <a:ext uri="{53640926-AAD7-44D8-BBD7-CCE9431645EC}">
                        <a14:shadowObscured xmlns:a14="http://schemas.microsoft.com/office/drawing/2010/main"/>
                      </a:ext>
                    </a:extLst>
                  </pic:spPr>
                </pic:pic>
              </a:graphicData>
            </a:graphic>
          </wp:inline>
        </w:drawing>
      </w:r>
    </w:p>
    <w:p w14:paraId="0AAE99AD" w14:textId="433CBA05" w:rsidR="00880232" w:rsidRDefault="00A10814" w:rsidP="00880232">
      <w:pPr>
        <w:rPr>
          <w:shd w:val="clear" w:color="auto" w:fill="F3F1ED"/>
        </w:rPr>
      </w:pPr>
      <w:r>
        <w:rPr>
          <w:shd w:val="clear" w:color="auto" w:fill="F3F1ED"/>
        </w:rPr>
        <w:t>Figure</w:t>
      </w:r>
      <w:r w:rsidR="00880232">
        <w:rPr>
          <w:shd w:val="clear" w:color="auto" w:fill="F3F1ED"/>
        </w:rPr>
        <w:t xml:space="preserve"> 1: this shows the point scoring system for sustainable homes that is used in BREAAM</w:t>
      </w:r>
      <w:r w:rsidR="00E55945">
        <w:rPr>
          <w:shd w:val="clear" w:color="auto" w:fill="F3F1ED"/>
        </w:rPr>
        <w:t>.</w:t>
      </w:r>
    </w:p>
    <w:p w14:paraId="278A44B1" w14:textId="290C9893" w:rsidR="00FB3FBE" w:rsidRDefault="00E55945" w:rsidP="00E55945">
      <w:pPr>
        <w:rPr>
          <w:shd w:val="clear" w:color="auto" w:fill="F3F1ED"/>
        </w:rPr>
      </w:pPr>
      <w:r>
        <w:rPr>
          <w:shd w:val="clear" w:color="auto" w:fill="F3F1ED"/>
        </w:rPr>
        <w:t>The table explains the code levels that can be achieved for the sustainable homes. Depending on the total points scored will show the level of the dwelling. This is important so the sustainability can be accounted for accurately.</w:t>
      </w:r>
      <w:r w:rsidRPr="00E55945">
        <w:rPr>
          <w:shd w:val="clear" w:color="auto" w:fill="F3F1ED"/>
        </w:rPr>
        <w:t xml:space="preserve"> </w:t>
      </w:r>
      <w:sdt>
        <w:sdtPr>
          <w:rPr>
            <w:shd w:val="clear" w:color="auto" w:fill="F3F1ED"/>
          </w:rPr>
          <w:id w:val="891313048"/>
          <w:citation/>
        </w:sdtPr>
        <w:sdtContent>
          <w:r>
            <w:rPr>
              <w:shd w:val="clear" w:color="auto" w:fill="F3F1ED"/>
            </w:rPr>
            <w:fldChar w:fldCharType="begin"/>
          </w:r>
          <w:r>
            <w:rPr>
              <w:shd w:val="clear" w:color="auto" w:fill="F3F1ED"/>
            </w:rPr>
            <w:instrText xml:space="preserve"> CITATION RPT17 \l 2057 </w:instrText>
          </w:r>
          <w:r>
            <w:rPr>
              <w:shd w:val="clear" w:color="auto" w:fill="F3F1ED"/>
            </w:rPr>
            <w:fldChar w:fldCharType="separate"/>
          </w:r>
          <w:r w:rsidR="000B6409" w:rsidRPr="000B6409">
            <w:rPr>
              <w:noProof/>
              <w:shd w:val="clear" w:color="auto" w:fill="F3F1ED"/>
            </w:rPr>
            <w:t>(RPTI, 2017)</w:t>
          </w:r>
          <w:r>
            <w:rPr>
              <w:shd w:val="clear" w:color="auto" w:fill="F3F1ED"/>
            </w:rPr>
            <w:fldChar w:fldCharType="end"/>
          </w:r>
        </w:sdtContent>
      </w:sdt>
    </w:p>
    <w:p w14:paraId="2FC5B361" w14:textId="77777777" w:rsidR="00131F51" w:rsidRDefault="00131F51" w:rsidP="00880232">
      <w:pPr>
        <w:rPr>
          <w:b/>
          <w:i/>
          <w:sz w:val="28"/>
          <w:u w:val="single"/>
          <w:shd w:val="clear" w:color="auto" w:fill="F3F1ED"/>
        </w:rPr>
      </w:pPr>
    </w:p>
    <w:p w14:paraId="0C2DDA8B" w14:textId="77777777" w:rsidR="00720F29" w:rsidRDefault="00720F29" w:rsidP="00880232">
      <w:pPr>
        <w:rPr>
          <w:b/>
          <w:i/>
          <w:sz w:val="28"/>
          <w:u w:val="single"/>
          <w:shd w:val="clear" w:color="auto" w:fill="F3F1ED"/>
        </w:rPr>
      </w:pPr>
    </w:p>
    <w:p w14:paraId="7E7A1290" w14:textId="43C19070" w:rsidR="00CF1413" w:rsidRPr="00153AA0" w:rsidRDefault="00CF1413" w:rsidP="00880232">
      <w:pPr>
        <w:rPr>
          <w:i/>
          <w:color w:val="000000" w:themeColor="text1"/>
          <w:sz w:val="28"/>
          <w:u w:val="single"/>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53AA0">
        <w:rPr>
          <w:i/>
          <w:color w:val="000000" w:themeColor="text1"/>
          <w:sz w:val="28"/>
          <w:u w:val="single"/>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Disadvantages of BREEAM</w:t>
      </w:r>
    </w:p>
    <w:p w14:paraId="2C271D78" w14:textId="6273ADE3" w:rsidR="007F0050" w:rsidRPr="00153AA0" w:rsidRDefault="00880232">
      <w:pPr>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When using BREEAM there are also disadvan</w:t>
      </w:r>
      <w:r w:rsidR="00A86EE1">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tages when using </w:t>
      </w:r>
      <w:bookmarkStart w:id="3" w:name="_GoBack"/>
      <w:bookmarkEnd w:id="3"/>
      <w:r w:rsidR="00A86EE1">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sustainability</w:t>
      </w:r>
      <w:r w:rsidR="00A86EE1">
        <w:t xml:space="preserve"> certificate</w:t>
      </w:r>
      <w:r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build sustainable homes. These disadvantages are:</w:t>
      </w:r>
    </w:p>
    <w:p w14:paraId="73A24182" w14:textId="77777777" w:rsidR="00880232" w:rsidRPr="00153AA0" w:rsidRDefault="00B25758" w:rsidP="002B22F9">
      <w:pPr>
        <w:pStyle w:val="ListParagraph"/>
        <w:numPr>
          <w:ilvl w:val="0"/>
          <w:numId w:val="2"/>
        </w:numPr>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i</w:t>
      </w:r>
      <w:r w:rsidR="002B22F9"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more e</w:t>
      </w:r>
      <w:r w:rsidR="00CF1413"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xpensive to build when using BREEAM</w:t>
      </w:r>
      <w:r w:rsidR="002B22F9"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F1413"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price of using this construction method is a lot more than constructing a normal type of dwelling</w:t>
      </w:r>
      <w:r w:rsidR="00E825E2"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F1413"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2B80BEB" w14:textId="77777777" w:rsidR="002B22F9" w:rsidRPr="00153AA0" w:rsidRDefault="002B22F9" w:rsidP="002B22F9">
      <w:pPr>
        <w:pStyle w:val="ListParagraph"/>
        <w:numPr>
          <w:ilvl w:val="0"/>
          <w:numId w:val="2"/>
        </w:numPr>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has a complex weighting systems</w:t>
      </w:r>
      <w:r w:rsidR="00B25758"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9ADFB3B" w14:textId="77777777" w:rsidR="002B22F9" w:rsidRPr="00153AA0" w:rsidRDefault="002B22F9" w:rsidP="002B22F9">
      <w:pPr>
        <w:pStyle w:val="ListParagraph"/>
        <w:numPr>
          <w:ilvl w:val="0"/>
          <w:numId w:val="2"/>
        </w:numPr>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 profile</w:t>
      </w:r>
      <w:r w:rsidR="00B25758"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28BDD81" w14:textId="77777777" w:rsidR="002B22F9" w:rsidRPr="00153AA0" w:rsidRDefault="002B22F9" w:rsidP="002B22F9">
      <w:pPr>
        <w:pStyle w:val="ListParagraph"/>
        <w:numPr>
          <w:ilvl w:val="0"/>
          <w:numId w:val="2"/>
        </w:numPr>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Using the application can be difficult if you are not familiar with it </w:t>
      </w:r>
      <w:r w:rsidR="00CF1413"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Only some trained professionals will be familiar with this type of construction meaning more training for the construction industry is needed to keep up.</w:t>
      </w:r>
    </w:p>
    <w:p w14:paraId="4ABD53E3" w14:textId="77777777" w:rsidR="002B22F9" w:rsidRPr="00153AA0" w:rsidRDefault="002B22F9" w:rsidP="002B22F9">
      <w:pPr>
        <w:pStyle w:val="ListParagraph"/>
        <w:numPr>
          <w:ilvl w:val="0"/>
          <w:numId w:val="2"/>
        </w:numPr>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w:t>
      </w:r>
      <w:r w:rsidR="00B25758"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only used for </w:t>
      </w:r>
      <w:r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sustainable/Eco housing </w:t>
      </w:r>
      <w:r w:rsidR="00CF1413"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By using BREEAM when constructing</w:t>
      </w:r>
      <w:r w:rsidR="00B25758"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C4803E2" w14:textId="77777777" w:rsidR="002B22F9" w:rsidRPr="00153AA0" w:rsidRDefault="002B22F9" w:rsidP="002B22F9">
      <w:pPr>
        <w:pStyle w:val="ListParagraph"/>
        <w:numPr>
          <w:ilvl w:val="0"/>
          <w:numId w:val="2"/>
        </w:numPr>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BREAAM’</w:t>
      </w:r>
      <w:r w:rsidR="00AD5D8D"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construction company</w:t>
      </w:r>
      <w:r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believe it is easy to get points to easily from some aspects</w:t>
      </w:r>
      <w:r w:rsidR="00B25758"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897379F" w14:textId="5837A1DE" w:rsidR="00AD5D8D" w:rsidRPr="00153AA0" w:rsidRDefault="00AD5D8D" w:rsidP="00A46A22">
      <w:pPr>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From showing the disadvantages of BREAAM construction it shows that </w:t>
      </w:r>
      <w:r w:rsidR="00EC2973"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project can be effected</w:t>
      </w:r>
      <w:r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when there is not enough trained professionals that are familiar with the processes and that it is expensive but possible to make a financial </w:t>
      </w:r>
      <w:commentRangeStart w:id="4"/>
      <w:r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return</w:t>
      </w:r>
      <w:commentRangeEnd w:id="4"/>
      <w:r w:rsidR="00B25758" w:rsidRPr="00153AA0">
        <w:rPr>
          <w:rStyle w:val="CommentReference"/>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commentReference w:id="4"/>
      </w:r>
      <w:r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sdt>
        <w:sdtPr>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694654701"/>
          <w:citation/>
        </w:sdtPr>
        <w:sdtContent>
          <w:r w:rsidR="00E55945"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E55945"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Jua17 \l 2057 </w:instrText>
          </w:r>
          <w:r w:rsidR="009C5D3B">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\m Mcf06 \m Hei11</w:instrText>
          </w:r>
          <w:r w:rsidR="00E55945"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0B6409">
            <w:rPr>
              <w:rFonts w:cs="Arial"/>
              <w:noProof/>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B6409" w:rsidRPr="000B6409">
            <w:rPr>
              <w:rFonts w:cs="Arial"/>
              <w:noProof/>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(Ferriz-Papi, 2017; Mcfayden, 2006; Heide, 2011)</w:t>
          </w:r>
          <w:r w:rsidR="00E55945" w:rsidRPr="00153AA0">
            <w:rPr>
              <w:rFonts w:cs="Arial"/>
              <w:color w:val="000000" w:themeColor="text1"/>
              <w:shd w:val="clear" w:color="auto" w:fill="F3F1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p w14:paraId="2C3D755A" w14:textId="77777777" w:rsidR="00A46A22" w:rsidRPr="00A46A22" w:rsidRDefault="00A46A22" w:rsidP="00A46A22">
      <w:pPr>
        <w:rPr>
          <w:rFonts w:cs="Arial"/>
          <w:b/>
          <w:i/>
          <w:sz w:val="28"/>
          <w:szCs w:val="27"/>
          <w:u w:val="single"/>
          <w:shd w:val="clear" w:color="auto" w:fill="F3F1ED"/>
        </w:rPr>
      </w:pPr>
      <w:r w:rsidRPr="00A46A22">
        <w:rPr>
          <w:rFonts w:cs="Arial"/>
          <w:b/>
          <w:i/>
          <w:sz w:val="28"/>
          <w:szCs w:val="27"/>
          <w:u w:val="single"/>
          <w:shd w:val="clear" w:color="auto" w:fill="F3F1ED"/>
        </w:rPr>
        <w:t xml:space="preserve">Passivhaus </w:t>
      </w:r>
    </w:p>
    <w:p w14:paraId="4CCBC613" w14:textId="3A4C7234" w:rsidR="00A46A22" w:rsidRDefault="00A46A22" w:rsidP="00A46A22">
      <w:r>
        <w:t>“A Passivhaus is a building, for which thermal comfort can be achieved solely by post heating or post-cooling of the fresh air mass, which is required to achieve sufficient indoor air quality conditions – without the need for additional recirculation of air.”</w:t>
      </w:r>
      <w:sdt>
        <w:sdtPr>
          <w:id w:val="515901491"/>
          <w:citation/>
        </w:sdtPr>
        <w:sdtContent>
          <w:r>
            <w:fldChar w:fldCharType="begin"/>
          </w:r>
          <w:r>
            <w:instrText xml:space="preserve"> CITATION Kym17 \l 2057 </w:instrText>
          </w:r>
          <w:r>
            <w:fldChar w:fldCharType="separate"/>
          </w:r>
          <w:r w:rsidR="000B6409">
            <w:rPr>
              <w:noProof/>
            </w:rPr>
            <w:t xml:space="preserve"> </w:t>
          </w:r>
          <w:r w:rsidR="000B6409" w:rsidRPr="000B6409">
            <w:rPr>
              <w:noProof/>
            </w:rPr>
            <w:t>(Mead, 2017)</w:t>
          </w:r>
          <w:r>
            <w:fldChar w:fldCharType="end"/>
          </w:r>
        </w:sdtContent>
      </w:sdt>
      <w:r w:rsidR="00997F7F">
        <w:t xml:space="preserve"> </w:t>
      </w:r>
    </w:p>
    <w:p w14:paraId="407AB293" w14:textId="314CBF34" w:rsidR="00997F7F" w:rsidRDefault="00997F7F" w:rsidP="00A46A22">
      <w:r>
        <w:t xml:space="preserve">Passivhaus construction was developed in 1990 by Dr Wolfgang Feist from Germany. Passivhaus is the fastest growing energy performance standard in the world. There are over 30,000 buildings that have been constructed by using Passivhaus. The majority of these projects have been completed in the United Kingdom but the application is also used in the European Union and </w:t>
      </w:r>
      <w:commentRangeStart w:id="5"/>
      <w:r>
        <w:t>worldwide</w:t>
      </w:r>
      <w:commentRangeEnd w:id="5"/>
      <w:r w:rsidR="00DD2CD2">
        <w:rPr>
          <w:rStyle w:val="CommentReference"/>
        </w:rPr>
        <w:commentReference w:id="5"/>
      </w:r>
      <w:sdt>
        <w:sdtPr>
          <w:id w:val="-2014675115"/>
          <w:citation/>
        </w:sdtPr>
        <w:sdtContent>
          <w:r w:rsidR="00EC2973">
            <w:fldChar w:fldCharType="begin"/>
          </w:r>
          <w:r w:rsidR="00EC2973">
            <w:instrText xml:space="preserve"> CITATION Kym171 \l 2057 </w:instrText>
          </w:r>
          <w:r w:rsidR="00EC2973">
            <w:fldChar w:fldCharType="separate"/>
          </w:r>
          <w:r w:rsidR="000B6409">
            <w:rPr>
              <w:noProof/>
            </w:rPr>
            <w:t xml:space="preserve"> </w:t>
          </w:r>
          <w:r w:rsidR="000B6409" w:rsidRPr="000B6409">
            <w:rPr>
              <w:noProof/>
            </w:rPr>
            <w:t>(Mead, 2017)</w:t>
          </w:r>
          <w:r w:rsidR="00EC2973">
            <w:fldChar w:fldCharType="end"/>
          </w:r>
        </w:sdtContent>
      </w:sdt>
      <w:r>
        <w:t>.</w:t>
      </w:r>
    </w:p>
    <w:p w14:paraId="400327D4" w14:textId="4CB8336F" w:rsidR="00B67958" w:rsidRPr="00B67958" w:rsidRDefault="00B67958" w:rsidP="00A10814">
      <w:r>
        <w:t xml:space="preserve">To </w:t>
      </w:r>
      <w:r w:rsidR="00A10814">
        <w:t>complete</w:t>
      </w:r>
      <w:r w:rsidR="00051C6A">
        <w:t xml:space="preserve"> Passivhaus standards these proceedings</w:t>
      </w:r>
      <w:r>
        <w:t xml:space="preserve"> hav</w:t>
      </w:r>
      <w:r w:rsidR="00051C6A">
        <w:t>e to be included:</w:t>
      </w:r>
    </w:p>
    <w:p w14:paraId="541BBCAB" w14:textId="77777777" w:rsidR="00B67958" w:rsidRPr="00B67958" w:rsidRDefault="00B67958" w:rsidP="00B67958">
      <w:pPr>
        <w:numPr>
          <w:ilvl w:val="0"/>
          <w:numId w:val="5"/>
        </w:numPr>
        <w:shd w:val="clear" w:color="auto" w:fill="FFFFFF"/>
        <w:spacing w:after="0" w:line="254" w:lineRule="atLeast"/>
        <w:ind w:left="225"/>
        <w:textAlignment w:val="baseline"/>
        <w:rPr>
          <w:rFonts w:eastAsia="Times New Roman" w:cstheme="minorHAnsi"/>
          <w:szCs w:val="20"/>
          <w:lang w:eastAsia="en-GB"/>
        </w:rPr>
      </w:pPr>
      <w:r w:rsidRPr="00B67958">
        <w:rPr>
          <w:rFonts w:eastAsia="Times New Roman" w:cstheme="minorHAnsi"/>
          <w:szCs w:val="20"/>
          <w:lang w:eastAsia="en-GB"/>
        </w:rPr>
        <w:t>Shading.</w:t>
      </w:r>
    </w:p>
    <w:p w14:paraId="4721BEFE" w14:textId="77777777" w:rsidR="00B67958" w:rsidRPr="00B67958" w:rsidRDefault="00B67958" w:rsidP="00B67958">
      <w:pPr>
        <w:numPr>
          <w:ilvl w:val="0"/>
          <w:numId w:val="5"/>
        </w:numPr>
        <w:shd w:val="clear" w:color="auto" w:fill="FFFFFF"/>
        <w:spacing w:after="0" w:line="254" w:lineRule="atLeast"/>
        <w:ind w:left="225"/>
        <w:textAlignment w:val="baseline"/>
        <w:rPr>
          <w:rFonts w:eastAsia="Times New Roman" w:cstheme="minorHAnsi"/>
          <w:szCs w:val="20"/>
          <w:lang w:eastAsia="en-GB"/>
        </w:rPr>
      </w:pPr>
      <w:r w:rsidRPr="00B67958">
        <w:rPr>
          <w:rFonts w:eastAsia="Times New Roman" w:cstheme="minorHAnsi"/>
          <w:szCs w:val="20"/>
          <w:lang w:eastAsia="en-GB"/>
        </w:rPr>
        <w:t>Pre-</w:t>
      </w:r>
      <w:hyperlink r:id="rId11" w:tooltip="Cooling" w:history="1">
        <w:r w:rsidRPr="00A10814">
          <w:rPr>
            <w:rFonts w:eastAsia="Times New Roman" w:cstheme="minorHAnsi"/>
            <w:szCs w:val="20"/>
            <w:bdr w:val="none" w:sz="0" w:space="0" w:color="auto" w:frame="1"/>
            <w:lang w:eastAsia="en-GB"/>
          </w:rPr>
          <w:t>cooling</w:t>
        </w:r>
      </w:hyperlink>
      <w:r w:rsidRPr="00B67958">
        <w:rPr>
          <w:rFonts w:eastAsia="Times New Roman" w:cstheme="minorHAnsi"/>
          <w:szCs w:val="20"/>
          <w:lang w:eastAsia="en-GB"/>
        </w:rPr>
        <w:t> of the supply air.</w:t>
      </w:r>
    </w:p>
    <w:p w14:paraId="74A8EC10" w14:textId="77777777" w:rsidR="00B67958" w:rsidRPr="00B67958" w:rsidRDefault="00B67958" w:rsidP="00B67958">
      <w:pPr>
        <w:numPr>
          <w:ilvl w:val="0"/>
          <w:numId w:val="5"/>
        </w:numPr>
        <w:shd w:val="clear" w:color="auto" w:fill="FFFFFF"/>
        <w:spacing w:after="0" w:line="254" w:lineRule="atLeast"/>
        <w:ind w:left="225"/>
        <w:textAlignment w:val="baseline"/>
        <w:rPr>
          <w:rFonts w:eastAsia="Times New Roman" w:cstheme="minorHAnsi"/>
          <w:szCs w:val="20"/>
          <w:lang w:eastAsia="en-GB"/>
        </w:rPr>
      </w:pPr>
      <w:r w:rsidRPr="00B67958">
        <w:rPr>
          <w:rFonts w:eastAsia="Times New Roman" w:cstheme="minorHAnsi"/>
          <w:szCs w:val="20"/>
          <w:lang w:eastAsia="en-GB"/>
        </w:rPr>
        <w:t>Night purging.</w:t>
      </w:r>
    </w:p>
    <w:p w14:paraId="0F752132" w14:textId="77777777" w:rsidR="00B67958" w:rsidRPr="00B67958" w:rsidRDefault="00067D01" w:rsidP="00B67958">
      <w:pPr>
        <w:numPr>
          <w:ilvl w:val="0"/>
          <w:numId w:val="5"/>
        </w:numPr>
        <w:shd w:val="clear" w:color="auto" w:fill="FFFFFF"/>
        <w:spacing w:after="0" w:line="254" w:lineRule="atLeast"/>
        <w:ind w:left="225"/>
        <w:textAlignment w:val="baseline"/>
        <w:rPr>
          <w:rFonts w:eastAsia="Times New Roman" w:cstheme="minorHAnsi"/>
          <w:szCs w:val="20"/>
          <w:lang w:eastAsia="en-GB"/>
        </w:rPr>
      </w:pPr>
      <w:hyperlink r:id="rId12" w:tooltip="Natural ventilation" w:history="1">
        <w:r w:rsidR="00B67958" w:rsidRPr="00A10814">
          <w:rPr>
            <w:rFonts w:eastAsia="Times New Roman" w:cstheme="minorHAnsi"/>
            <w:szCs w:val="20"/>
            <w:bdr w:val="none" w:sz="0" w:space="0" w:color="auto" w:frame="1"/>
            <w:lang w:eastAsia="en-GB"/>
          </w:rPr>
          <w:t>Natural ventilation</w:t>
        </w:r>
      </w:hyperlink>
      <w:r w:rsidR="00B67958" w:rsidRPr="00B67958">
        <w:rPr>
          <w:rFonts w:eastAsia="Times New Roman" w:cstheme="minorHAnsi"/>
          <w:szCs w:val="20"/>
          <w:lang w:eastAsia="en-GB"/>
        </w:rPr>
        <w:t>.</w:t>
      </w:r>
    </w:p>
    <w:p w14:paraId="1B87268D" w14:textId="77777777" w:rsidR="00B67958" w:rsidRPr="00B67958" w:rsidRDefault="00B67958" w:rsidP="00B67958">
      <w:pPr>
        <w:numPr>
          <w:ilvl w:val="0"/>
          <w:numId w:val="5"/>
        </w:numPr>
        <w:shd w:val="clear" w:color="auto" w:fill="FFFFFF"/>
        <w:spacing w:after="0" w:line="254" w:lineRule="atLeast"/>
        <w:ind w:left="225"/>
        <w:textAlignment w:val="baseline"/>
        <w:rPr>
          <w:rFonts w:eastAsia="Times New Roman" w:cstheme="minorHAnsi"/>
          <w:szCs w:val="20"/>
          <w:lang w:eastAsia="en-GB"/>
        </w:rPr>
      </w:pPr>
      <w:r w:rsidRPr="00B67958">
        <w:rPr>
          <w:rFonts w:eastAsia="Times New Roman" w:cstheme="minorHAnsi"/>
          <w:szCs w:val="20"/>
          <w:lang w:eastAsia="en-GB"/>
        </w:rPr>
        <w:t>Ait-tightness.</w:t>
      </w:r>
    </w:p>
    <w:p w14:paraId="2ADEA938" w14:textId="77777777" w:rsidR="00B67958" w:rsidRPr="00B67958" w:rsidRDefault="00067D01" w:rsidP="00B67958">
      <w:pPr>
        <w:numPr>
          <w:ilvl w:val="0"/>
          <w:numId w:val="5"/>
        </w:numPr>
        <w:shd w:val="clear" w:color="auto" w:fill="FFFFFF"/>
        <w:spacing w:after="0" w:line="254" w:lineRule="atLeast"/>
        <w:ind w:left="225"/>
        <w:textAlignment w:val="baseline"/>
        <w:rPr>
          <w:rFonts w:eastAsia="Times New Roman" w:cstheme="minorHAnsi"/>
          <w:szCs w:val="20"/>
          <w:lang w:eastAsia="en-GB"/>
        </w:rPr>
      </w:pPr>
      <w:hyperlink r:id="rId13" w:tooltip="Mechanical ventilation heat recovery" w:history="1">
        <w:r w:rsidR="00B67958" w:rsidRPr="00A10814">
          <w:rPr>
            <w:rFonts w:eastAsia="Times New Roman" w:cstheme="minorHAnsi"/>
            <w:szCs w:val="20"/>
            <w:bdr w:val="none" w:sz="0" w:space="0" w:color="auto" w:frame="1"/>
            <w:lang w:eastAsia="en-GB"/>
          </w:rPr>
          <w:t>Mechanical ventilation heat recovery</w:t>
        </w:r>
      </w:hyperlink>
      <w:r w:rsidR="00B67958" w:rsidRPr="00B67958">
        <w:rPr>
          <w:rFonts w:eastAsia="Times New Roman" w:cstheme="minorHAnsi"/>
          <w:szCs w:val="20"/>
          <w:lang w:eastAsia="en-GB"/>
        </w:rPr>
        <w:t> (MVHR).</w:t>
      </w:r>
    </w:p>
    <w:p w14:paraId="3B0E9373" w14:textId="77777777" w:rsidR="00B67958" w:rsidRPr="00B67958" w:rsidRDefault="00067D01" w:rsidP="00B67958">
      <w:pPr>
        <w:numPr>
          <w:ilvl w:val="0"/>
          <w:numId w:val="5"/>
        </w:numPr>
        <w:shd w:val="clear" w:color="auto" w:fill="FFFFFF"/>
        <w:spacing w:after="0" w:line="254" w:lineRule="atLeast"/>
        <w:ind w:left="225"/>
        <w:textAlignment w:val="baseline"/>
        <w:rPr>
          <w:rFonts w:eastAsia="Times New Roman" w:cstheme="minorHAnsi"/>
          <w:szCs w:val="20"/>
          <w:lang w:eastAsia="en-GB"/>
        </w:rPr>
      </w:pPr>
      <w:hyperlink r:id="rId14" w:tooltip="Insulation" w:history="1">
        <w:r w:rsidR="00B67958" w:rsidRPr="00A10814">
          <w:rPr>
            <w:rFonts w:eastAsia="Times New Roman" w:cstheme="minorHAnsi"/>
            <w:szCs w:val="20"/>
            <w:bdr w:val="none" w:sz="0" w:space="0" w:color="auto" w:frame="1"/>
            <w:lang w:eastAsia="en-GB"/>
          </w:rPr>
          <w:t>Insulation</w:t>
        </w:r>
      </w:hyperlink>
      <w:r w:rsidR="00B67958" w:rsidRPr="00B67958">
        <w:rPr>
          <w:rFonts w:eastAsia="Times New Roman" w:cstheme="minorHAnsi"/>
          <w:szCs w:val="20"/>
          <w:lang w:eastAsia="en-GB"/>
        </w:rPr>
        <w:t>.</w:t>
      </w:r>
    </w:p>
    <w:p w14:paraId="393B6EE8" w14:textId="77777777" w:rsidR="00B67958" w:rsidRPr="00B67958" w:rsidRDefault="00B67958" w:rsidP="00B67958">
      <w:pPr>
        <w:numPr>
          <w:ilvl w:val="0"/>
          <w:numId w:val="5"/>
        </w:numPr>
        <w:shd w:val="clear" w:color="auto" w:fill="FFFFFF"/>
        <w:spacing w:after="0" w:line="254" w:lineRule="atLeast"/>
        <w:ind w:left="225"/>
        <w:textAlignment w:val="baseline"/>
        <w:rPr>
          <w:rFonts w:eastAsia="Times New Roman" w:cstheme="minorHAnsi"/>
          <w:szCs w:val="20"/>
          <w:lang w:eastAsia="en-GB"/>
        </w:rPr>
      </w:pPr>
      <w:r w:rsidRPr="00B67958">
        <w:rPr>
          <w:rFonts w:eastAsia="Times New Roman" w:cstheme="minorHAnsi"/>
          <w:szCs w:val="20"/>
          <w:lang w:eastAsia="en-GB"/>
        </w:rPr>
        <w:t>Avoidance of </w:t>
      </w:r>
      <w:hyperlink r:id="rId15" w:tooltip="Thermal bridge" w:history="1">
        <w:r w:rsidRPr="00A10814">
          <w:rPr>
            <w:rFonts w:eastAsia="Times New Roman" w:cstheme="minorHAnsi"/>
            <w:szCs w:val="20"/>
            <w:bdr w:val="none" w:sz="0" w:space="0" w:color="auto" w:frame="1"/>
            <w:lang w:eastAsia="en-GB"/>
          </w:rPr>
          <w:t>thermal bridges</w:t>
        </w:r>
      </w:hyperlink>
      <w:r w:rsidRPr="00B67958">
        <w:rPr>
          <w:rFonts w:eastAsia="Times New Roman" w:cstheme="minorHAnsi"/>
          <w:szCs w:val="20"/>
          <w:lang w:eastAsia="en-GB"/>
        </w:rPr>
        <w:t>.</w:t>
      </w:r>
    </w:p>
    <w:p w14:paraId="381A82BD" w14:textId="77777777" w:rsidR="00B67958" w:rsidRPr="00B67958" w:rsidRDefault="00B67958" w:rsidP="00B67958">
      <w:pPr>
        <w:numPr>
          <w:ilvl w:val="0"/>
          <w:numId w:val="5"/>
        </w:numPr>
        <w:shd w:val="clear" w:color="auto" w:fill="FFFFFF"/>
        <w:spacing w:after="0" w:line="254" w:lineRule="atLeast"/>
        <w:ind w:left="225"/>
        <w:textAlignment w:val="baseline"/>
        <w:rPr>
          <w:rFonts w:eastAsia="Times New Roman" w:cstheme="minorHAnsi"/>
          <w:szCs w:val="20"/>
          <w:lang w:eastAsia="en-GB"/>
        </w:rPr>
      </w:pPr>
      <w:r w:rsidRPr="00B67958">
        <w:rPr>
          <w:rFonts w:eastAsia="Times New Roman" w:cstheme="minorHAnsi"/>
          <w:szCs w:val="20"/>
          <w:lang w:eastAsia="en-GB"/>
        </w:rPr>
        <w:t>Passive </w:t>
      </w:r>
      <w:hyperlink r:id="rId16" w:tooltip="Solar gain" w:history="1">
        <w:r w:rsidRPr="00A10814">
          <w:rPr>
            <w:rFonts w:eastAsia="Times New Roman" w:cstheme="minorHAnsi"/>
            <w:szCs w:val="20"/>
            <w:bdr w:val="none" w:sz="0" w:space="0" w:color="auto" w:frame="1"/>
            <w:lang w:eastAsia="en-GB"/>
          </w:rPr>
          <w:t>solar gains</w:t>
        </w:r>
      </w:hyperlink>
      <w:r w:rsidRPr="00B67958">
        <w:rPr>
          <w:rFonts w:eastAsia="Times New Roman" w:cstheme="minorHAnsi"/>
          <w:szCs w:val="20"/>
          <w:lang w:eastAsia="en-GB"/>
        </w:rPr>
        <w:t>.</w:t>
      </w:r>
    </w:p>
    <w:p w14:paraId="6C1658EF" w14:textId="42A38F23" w:rsidR="00B67958" w:rsidRPr="00B67958" w:rsidRDefault="00B67958" w:rsidP="00B67958">
      <w:pPr>
        <w:numPr>
          <w:ilvl w:val="0"/>
          <w:numId w:val="5"/>
        </w:numPr>
        <w:shd w:val="clear" w:color="auto" w:fill="FFFFFF"/>
        <w:spacing w:after="0" w:line="254" w:lineRule="atLeast"/>
        <w:ind w:left="225"/>
        <w:textAlignment w:val="baseline"/>
        <w:rPr>
          <w:rFonts w:eastAsia="Times New Roman" w:cstheme="minorHAnsi"/>
          <w:szCs w:val="20"/>
          <w:lang w:eastAsia="en-GB"/>
        </w:rPr>
      </w:pPr>
      <w:r w:rsidRPr="00B67958">
        <w:rPr>
          <w:rFonts w:eastAsia="Times New Roman" w:cstheme="minorHAnsi"/>
          <w:szCs w:val="20"/>
          <w:lang w:eastAsia="en-GB"/>
        </w:rPr>
        <w:t>Exploitation of internal heat sources.</w:t>
      </w:r>
      <w:sdt>
        <w:sdtPr>
          <w:rPr>
            <w:rFonts w:eastAsia="Times New Roman" w:cstheme="minorHAnsi"/>
            <w:szCs w:val="20"/>
            <w:lang w:eastAsia="en-GB"/>
          </w:rPr>
          <w:id w:val="-1190756105"/>
          <w:citation/>
        </w:sdtPr>
        <w:sdtContent>
          <w:r w:rsidR="0027522C">
            <w:rPr>
              <w:rFonts w:eastAsia="Times New Roman" w:cstheme="minorHAnsi"/>
              <w:szCs w:val="20"/>
              <w:lang w:eastAsia="en-GB"/>
            </w:rPr>
            <w:fldChar w:fldCharType="begin"/>
          </w:r>
          <w:r w:rsidR="0027522C">
            <w:rPr>
              <w:rFonts w:eastAsia="Times New Roman" w:cstheme="minorHAnsi"/>
              <w:szCs w:val="20"/>
              <w:lang w:eastAsia="en-GB"/>
            </w:rPr>
            <w:instrText xml:space="preserve"> CITATION Jan12 \l 2057 </w:instrText>
          </w:r>
          <w:r w:rsidR="0027522C">
            <w:rPr>
              <w:rFonts w:eastAsia="Times New Roman" w:cstheme="minorHAnsi"/>
              <w:szCs w:val="20"/>
              <w:lang w:eastAsia="en-GB"/>
            </w:rPr>
            <w:fldChar w:fldCharType="separate"/>
          </w:r>
          <w:r w:rsidR="000B6409">
            <w:rPr>
              <w:rFonts w:eastAsia="Times New Roman" w:cstheme="minorHAnsi"/>
              <w:noProof/>
              <w:szCs w:val="20"/>
              <w:lang w:eastAsia="en-GB"/>
            </w:rPr>
            <w:t xml:space="preserve"> </w:t>
          </w:r>
          <w:r w:rsidR="000B6409" w:rsidRPr="000B6409">
            <w:rPr>
              <w:rFonts w:eastAsia="Times New Roman" w:cstheme="minorHAnsi"/>
              <w:noProof/>
              <w:szCs w:val="20"/>
              <w:lang w:eastAsia="en-GB"/>
            </w:rPr>
            <w:t>(Cotterell, 2012)</w:t>
          </w:r>
          <w:r w:rsidR="0027522C">
            <w:rPr>
              <w:rFonts w:eastAsia="Times New Roman" w:cstheme="minorHAnsi"/>
              <w:szCs w:val="20"/>
              <w:lang w:eastAsia="en-GB"/>
            </w:rPr>
            <w:fldChar w:fldCharType="end"/>
          </w:r>
        </w:sdtContent>
      </w:sdt>
    </w:p>
    <w:p w14:paraId="5D620F8E" w14:textId="77777777" w:rsidR="00B67958" w:rsidRDefault="00B67958" w:rsidP="00A46A22"/>
    <w:p w14:paraId="3E218BEB" w14:textId="77777777" w:rsidR="007F0050" w:rsidRDefault="00997F7F">
      <w:pPr>
        <w:rPr>
          <w:rFonts w:cs="Arial"/>
          <w:szCs w:val="27"/>
          <w:shd w:val="clear" w:color="auto" w:fill="F3F1ED"/>
        </w:rPr>
      </w:pPr>
      <w:r>
        <w:rPr>
          <w:noProof/>
          <w:lang w:eastAsia="en-GB"/>
        </w:rPr>
        <w:lastRenderedPageBreak/>
        <w:drawing>
          <wp:inline distT="0" distB="0" distL="0" distR="0" wp14:anchorId="1A1DAB44" wp14:editId="7F4017DB">
            <wp:extent cx="2238375" cy="161783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3599" t="36946" r="59617" b="41478"/>
                    <a:stretch/>
                  </pic:blipFill>
                  <pic:spPr bwMode="auto">
                    <a:xfrm>
                      <a:off x="0" y="0"/>
                      <a:ext cx="2258688" cy="1632516"/>
                    </a:xfrm>
                    <a:prstGeom prst="rect">
                      <a:avLst/>
                    </a:prstGeom>
                    <a:ln>
                      <a:noFill/>
                    </a:ln>
                    <a:extLst>
                      <a:ext uri="{53640926-AAD7-44D8-BBD7-CCE9431645EC}">
                        <a14:shadowObscured xmlns:a14="http://schemas.microsoft.com/office/drawing/2010/main"/>
                      </a:ext>
                    </a:extLst>
                  </pic:spPr>
                </pic:pic>
              </a:graphicData>
            </a:graphic>
          </wp:inline>
        </w:drawing>
      </w:r>
    </w:p>
    <w:p w14:paraId="28017A08" w14:textId="164189DE" w:rsidR="006D6579" w:rsidRDefault="00A10814">
      <w:pPr>
        <w:rPr>
          <w:rFonts w:cs="Arial"/>
          <w:szCs w:val="27"/>
          <w:shd w:val="clear" w:color="auto" w:fill="F3F1ED"/>
        </w:rPr>
      </w:pPr>
      <w:r>
        <w:rPr>
          <w:rFonts w:cs="Arial"/>
          <w:szCs w:val="27"/>
          <w:shd w:val="clear" w:color="auto" w:fill="F3F1ED"/>
        </w:rPr>
        <w:t>Figure</w:t>
      </w:r>
      <w:r w:rsidR="006D6579">
        <w:rPr>
          <w:rFonts w:cs="Arial"/>
          <w:szCs w:val="27"/>
          <w:shd w:val="clear" w:color="auto" w:fill="F3F1ED"/>
        </w:rPr>
        <w:t xml:space="preserve"> 2: this shows a diagram of standards </w:t>
      </w:r>
      <w:commentRangeStart w:id="6"/>
      <w:sdt>
        <w:sdtPr>
          <w:rPr>
            <w:rFonts w:cs="Arial"/>
            <w:szCs w:val="27"/>
            <w:shd w:val="clear" w:color="auto" w:fill="F3F1ED"/>
          </w:rPr>
          <w:id w:val="1293642109"/>
          <w:citation/>
        </w:sdtPr>
        <w:sdtContent>
          <w:r w:rsidR="006D6579">
            <w:rPr>
              <w:rFonts w:cs="Arial"/>
              <w:szCs w:val="27"/>
              <w:shd w:val="clear" w:color="auto" w:fill="F3F1ED"/>
            </w:rPr>
            <w:fldChar w:fldCharType="begin"/>
          </w:r>
          <w:r w:rsidR="006D6579">
            <w:rPr>
              <w:rFonts w:cs="Arial"/>
              <w:szCs w:val="27"/>
              <w:shd w:val="clear" w:color="auto" w:fill="F3F1ED"/>
            </w:rPr>
            <w:instrText xml:space="preserve"> CITATION Mea17 \l 2057 </w:instrText>
          </w:r>
          <w:r w:rsidR="006D6579">
            <w:rPr>
              <w:rFonts w:cs="Arial"/>
              <w:szCs w:val="27"/>
              <w:shd w:val="clear" w:color="auto" w:fill="F3F1ED"/>
            </w:rPr>
            <w:fldChar w:fldCharType="separate"/>
          </w:r>
          <w:r w:rsidR="000B6409" w:rsidRPr="000B6409">
            <w:rPr>
              <w:rFonts w:cs="Arial"/>
              <w:noProof/>
              <w:szCs w:val="27"/>
              <w:shd w:val="clear" w:color="auto" w:fill="F3F1ED"/>
            </w:rPr>
            <w:t>(Mead, 2017)</w:t>
          </w:r>
          <w:r w:rsidR="006D6579">
            <w:rPr>
              <w:rFonts w:cs="Arial"/>
              <w:szCs w:val="27"/>
              <w:shd w:val="clear" w:color="auto" w:fill="F3F1ED"/>
            </w:rPr>
            <w:fldChar w:fldCharType="end"/>
          </w:r>
        </w:sdtContent>
      </w:sdt>
      <w:commentRangeEnd w:id="6"/>
      <w:r w:rsidR="00DD2CD2">
        <w:rPr>
          <w:rStyle w:val="CommentReference"/>
        </w:rPr>
        <w:commentReference w:id="6"/>
      </w:r>
    </w:p>
    <w:p w14:paraId="5BB35F91" w14:textId="0137113F" w:rsidR="00E45BD0" w:rsidRDefault="00E45BD0" w:rsidP="00E45BD0">
      <w:r>
        <w:t>In order for the certificate to</w:t>
      </w:r>
      <w:r w:rsidR="00D6741C">
        <w:t xml:space="preserve"> be </w:t>
      </w:r>
      <w:r w:rsidR="00F13B51">
        <w:t>granted</w:t>
      </w:r>
      <w:r w:rsidR="00D6741C">
        <w:t xml:space="preserve"> these target</w:t>
      </w:r>
      <w:r w:rsidR="00F13B51">
        <w:t>s</w:t>
      </w:r>
      <w:r>
        <w:t xml:space="preserve"> that are shown in image 2 have to be completed and</w:t>
      </w:r>
      <w:r w:rsidR="00F13B51">
        <w:t xml:space="preserve"> the </w:t>
      </w:r>
      <w:r>
        <w:t xml:space="preserve">Primary Energy Demand </w:t>
      </w:r>
      <w:r w:rsidR="00F13B51">
        <w:t>has to be</w:t>
      </w:r>
      <w:r>
        <w:t xml:space="preserve"> reached. These targets are:</w:t>
      </w:r>
    </w:p>
    <w:p w14:paraId="0B6635A4" w14:textId="77777777" w:rsidR="00E45BD0" w:rsidRDefault="00E45BD0" w:rsidP="00E45BD0">
      <w:pPr>
        <w:pStyle w:val="ListParagraph"/>
        <w:numPr>
          <w:ilvl w:val="0"/>
          <w:numId w:val="4"/>
        </w:numPr>
      </w:pPr>
      <w:r>
        <w:t>Pumps</w:t>
      </w:r>
    </w:p>
    <w:p w14:paraId="6B2480A2" w14:textId="77777777" w:rsidR="00E45BD0" w:rsidRDefault="00E45BD0" w:rsidP="00E45BD0">
      <w:pPr>
        <w:pStyle w:val="ListParagraph"/>
        <w:numPr>
          <w:ilvl w:val="0"/>
          <w:numId w:val="4"/>
        </w:numPr>
      </w:pPr>
      <w:r>
        <w:t>Fans</w:t>
      </w:r>
    </w:p>
    <w:p w14:paraId="7267BF8F" w14:textId="77777777" w:rsidR="00E45BD0" w:rsidRDefault="00E45BD0" w:rsidP="00E45BD0">
      <w:pPr>
        <w:pStyle w:val="ListParagraph"/>
        <w:numPr>
          <w:ilvl w:val="0"/>
          <w:numId w:val="4"/>
        </w:numPr>
      </w:pPr>
      <w:r>
        <w:t>Hot water</w:t>
      </w:r>
    </w:p>
    <w:p w14:paraId="112CC2C5" w14:textId="77777777" w:rsidR="00E45BD0" w:rsidRDefault="00E45BD0" w:rsidP="00E45BD0">
      <w:pPr>
        <w:pStyle w:val="ListParagraph"/>
        <w:numPr>
          <w:ilvl w:val="0"/>
          <w:numId w:val="4"/>
        </w:numPr>
      </w:pPr>
      <w:r>
        <w:t>Space heating</w:t>
      </w:r>
    </w:p>
    <w:p w14:paraId="7D38AFBE" w14:textId="77777777" w:rsidR="00E45BD0" w:rsidRDefault="00E45BD0" w:rsidP="00E45BD0">
      <w:pPr>
        <w:pStyle w:val="ListParagraph"/>
        <w:numPr>
          <w:ilvl w:val="0"/>
          <w:numId w:val="4"/>
        </w:numPr>
      </w:pPr>
      <w:r>
        <w:t>Lighting</w:t>
      </w:r>
    </w:p>
    <w:p w14:paraId="02BB045D" w14:textId="7BA0D22D" w:rsidR="0037737D" w:rsidRPr="00E45BD0" w:rsidRDefault="00E45BD0" w:rsidP="00E45BD0">
      <w:pPr>
        <w:rPr>
          <w:rFonts w:cs="Arial"/>
          <w:szCs w:val="27"/>
          <w:shd w:val="clear" w:color="auto" w:fill="F3F1ED"/>
        </w:rPr>
      </w:pPr>
      <w:r>
        <w:t>When a dwelling has be</w:t>
      </w:r>
      <w:r w:rsidR="00F13B51">
        <w:t>en certified and has me</w:t>
      </w:r>
      <w:r>
        <w:t>t all the objectives shown then a Passivhaus will not go below 16</w:t>
      </w:r>
      <w:r w:rsidRPr="00E45BD0">
        <w:rPr>
          <w:vertAlign w:val="superscript"/>
        </w:rPr>
        <w:t>o</w:t>
      </w:r>
      <w:r>
        <w:t>C</w:t>
      </w:r>
      <w:r w:rsidR="008F0818">
        <w:t xml:space="preserve"> even if the heating is not turned on during the winter </w:t>
      </w:r>
      <w:r w:rsidR="00F13B51">
        <w:t>because</w:t>
      </w:r>
      <w:r w:rsidR="008F0818">
        <w:t xml:space="preserve"> the thermal performance that </w:t>
      </w:r>
      <w:r w:rsidR="00F13B51">
        <w:t>is achieved and also</w:t>
      </w:r>
      <w:r w:rsidR="008F0818">
        <w:t xml:space="preserve"> low air access rate</w:t>
      </w:r>
      <w:sdt>
        <w:sdtPr>
          <w:id w:val="1863398108"/>
          <w:citation/>
        </w:sdtPr>
        <w:sdtContent>
          <w:r w:rsidR="008F0818">
            <w:fldChar w:fldCharType="begin"/>
          </w:r>
          <w:r w:rsidR="008F0818">
            <w:instrText xml:space="preserve"> CITATION Kym171 \l 2057 </w:instrText>
          </w:r>
          <w:r w:rsidR="00771408">
            <w:instrText xml:space="preserve"> \m Cox17</w:instrText>
          </w:r>
          <w:r w:rsidR="008F0818">
            <w:fldChar w:fldCharType="separate"/>
          </w:r>
          <w:r w:rsidR="000B6409">
            <w:rPr>
              <w:noProof/>
            </w:rPr>
            <w:t xml:space="preserve"> </w:t>
          </w:r>
          <w:r w:rsidR="000B6409" w:rsidRPr="000B6409">
            <w:rPr>
              <w:noProof/>
            </w:rPr>
            <w:t>(Mead, 2017; Coxon, 2017)</w:t>
          </w:r>
          <w:r w:rsidR="008F0818">
            <w:fldChar w:fldCharType="end"/>
          </w:r>
        </w:sdtContent>
      </w:sdt>
      <w:r w:rsidR="00D6741C">
        <w:t>.</w:t>
      </w:r>
    </w:p>
    <w:p w14:paraId="5BA30C78" w14:textId="74272FA6" w:rsidR="0037737D" w:rsidRDefault="00F13B51" w:rsidP="0037737D">
      <w:r>
        <w:t>When</w:t>
      </w:r>
      <w:r w:rsidR="0037737D">
        <w:t xml:space="preserve"> refurbishing a building</w:t>
      </w:r>
      <w:r>
        <w:t xml:space="preserve"> you can be certified and meet the requirements as a new Passivhaus</w:t>
      </w:r>
      <w:r w:rsidR="0037737D">
        <w:t xml:space="preserve">. This construction </w:t>
      </w:r>
      <w:r>
        <w:t xml:space="preserve">work is a more expensive but will save money </w:t>
      </w:r>
      <w:r w:rsidR="00542C7F">
        <w:t>over time due to bills</w:t>
      </w:r>
      <w:r>
        <w:t xml:space="preserve">. </w:t>
      </w:r>
      <w:r w:rsidR="0037737D">
        <w:t>EnerPHit standard is used for refurbishment guide as long as</w:t>
      </w:r>
      <w:r>
        <w:t xml:space="preserve"> the requirements have been met</w:t>
      </w:r>
      <w:sdt>
        <w:sdtPr>
          <w:id w:val="1376205088"/>
          <w:citation/>
        </w:sdtPr>
        <w:sdtContent>
          <w:r w:rsidR="0037737D">
            <w:fldChar w:fldCharType="begin"/>
          </w:r>
          <w:r w:rsidR="0037737D">
            <w:instrText xml:space="preserve"> CITATION Kym172 \l 2057 </w:instrText>
          </w:r>
          <w:r w:rsidR="0037737D">
            <w:fldChar w:fldCharType="separate"/>
          </w:r>
          <w:r w:rsidR="000B6409">
            <w:rPr>
              <w:noProof/>
            </w:rPr>
            <w:t xml:space="preserve"> </w:t>
          </w:r>
          <w:r w:rsidR="000B6409" w:rsidRPr="000B6409">
            <w:rPr>
              <w:noProof/>
            </w:rPr>
            <w:t>(Mead, 2017)</w:t>
          </w:r>
          <w:r w:rsidR="0037737D">
            <w:fldChar w:fldCharType="end"/>
          </w:r>
        </w:sdtContent>
      </w:sdt>
      <w:r w:rsidR="00D6741C">
        <w:t>.</w:t>
      </w:r>
    </w:p>
    <w:p w14:paraId="192249A4" w14:textId="77777777" w:rsidR="0037737D" w:rsidRDefault="0037737D" w:rsidP="0037737D">
      <w:r>
        <w:t>The guidelines for to achieve the energy requirements for a Passivhaus</w:t>
      </w:r>
      <w:r w:rsidR="00D27012">
        <w:t xml:space="preserve"> are:</w:t>
      </w:r>
    </w:p>
    <w:p w14:paraId="536FCE3A" w14:textId="77777777" w:rsidR="00D27012" w:rsidRDefault="00D27012" w:rsidP="00D27012">
      <w:pPr>
        <w:pStyle w:val="ListParagraph"/>
        <w:numPr>
          <w:ilvl w:val="0"/>
          <w:numId w:val="2"/>
        </w:numPr>
      </w:pPr>
      <w:r>
        <w:t>Insulation and thermal bridging - All dense thermal construction elements have to have U-values ≤0.15 W/m²K. Significant thermal bridges are designed to be a Psi (Ψ) value of ≤ 0.01W/ m²K.</w:t>
      </w:r>
    </w:p>
    <w:p w14:paraId="03476303" w14:textId="77777777" w:rsidR="00D27012" w:rsidRDefault="00D27012" w:rsidP="00D27012">
      <w:pPr>
        <w:pStyle w:val="ListParagraph"/>
        <w:numPr>
          <w:ilvl w:val="0"/>
          <w:numId w:val="2"/>
        </w:numPr>
      </w:pPr>
      <w:r>
        <w:t xml:space="preserve">Passivhaus windows and doors - Window units have to be triple glazed and reach the U-value of 0.8W/m2 K (0.85W/m2 K installed). </w:t>
      </w:r>
    </w:p>
    <w:p w14:paraId="64AE18B1" w14:textId="77777777" w:rsidR="00D27012" w:rsidRDefault="00D27012" w:rsidP="00D27012">
      <w:pPr>
        <w:pStyle w:val="ListParagraph"/>
        <w:numPr>
          <w:ilvl w:val="0"/>
          <w:numId w:val="2"/>
        </w:numPr>
      </w:pPr>
      <w:r>
        <w:t>Air tightness – for the air tightness to reach the requirements it must have an n50 pressure test result of ≤0.6ACH/ hr @ 50 Pa.</w:t>
      </w:r>
      <w:r w:rsidR="008D091F">
        <w:t xml:space="preserve"> W</w:t>
      </w:r>
      <w:r>
        <w:t xml:space="preserve">ithout air tightness the dwelling </w:t>
      </w:r>
      <w:r w:rsidR="008D091F">
        <w:t>will not reach its requirements.</w:t>
      </w:r>
    </w:p>
    <w:p w14:paraId="05F63DC3" w14:textId="7FA86EEC" w:rsidR="00D27012" w:rsidRDefault="00D27012" w:rsidP="00D27012">
      <w:pPr>
        <w:pStyle w:val="ListParagraph"/>
        <w:numPr>
          <w:ilvl w:val="0"/>
          <w:numId w:val="2"/>
        </w:numPr>
      </w:pPr>
      <w:r>
        <w:t xml:space="preserve">Mechanical ventilation with heat recovery – the heat recovery efficiency is very important and has to be over 75%. This is to maintain the quality of the indoor air and not let any bad emissions in the dwelling for example carbon dioxide. </w:t>
      </w:r>
      <w:sdt>
        <w:sdtPr>
          <w:id w:val="-1134556468"/>
          <w:citation/>
        </w:sdtPr>
        <w:sdtContent>
          <w:r w:rsidR="00AD5A99">
            <w:fldChar w:fldCharType="begin"/>
          </w:r>
          <w:r w:rsidR="00AD5A99">
            <w:instrText xml:space="preserve"> CITATION Kym173 \l 2057 </w:instrText>
          </w:r>
          <w:r w:rsidR="00B759B2">
            <w:instrText xml:space="preserve"> \m Sco13</w:instrText>
          </w:r>
          <w:r w:rsidR="000B6409">
            <w:instrText xml:space="preserve"> \m gre17</w:instrText>
          </w:r>
          <w:r w:rsidR="00AD5A99">
            <w:fldChar w:fldCharType="separate"/>
          </w:r>
          <w:r w:rsidR="000B6409" w:rsidRPr="000B6409">
            <w:rPr>
              <w:noProof/>
            </w:rPr>
            <w:t>(Mead, 2017; Edwards, 2013; store, 2017)</w:t>
          </w:r>
          <w:r w:rsidR="00AD5A99">
            <w:fldChar w:fldCharType="end"/>
          </w:r>
        </w:sdtContent>
      </w:sdt>
    </w:p>
    <w:p w14:paraId="52AC04D5" w14:textId="77777777" w:rsidR="00AD5A99" w:rsidRDefault="00AD5A99" w:rsidP="00AD5A99"/>
    <w:p w14:paraId="2C42328D" w14:textId="77777777" w:rsidR="00AD5A99" w:rsidRDefault="00AD5A99" w:rsidP="00AD5A99"/>
    <w:p w14:paraId="66008286" w14:textId="77777777" w:rsidR="000B6409" w:rsidRDefault="000B6409" w:rsidP="00AD5A99"/>
    <w:p w14:paraId="4F40F72D" w14:textId="77777777" w:rsidR="000B6409" w:rsidRDefault="000B6409" w:rsidP="00AD5A99"/>
    <w:p w14:paraId="029A1688" w14:textId="3C9C3243" w:rsidR="00AD5A99" w:rsidRDefault="00AD5A99" w:rsidP="00AD5A99">
      <w:r>
        <w:lastRenderedPageBreak/>
        <w:t>There are many types of dwellings that can be used while achieving a Passivhaus. These types of dwellings are:</w:t>
      </w:r>
    </w:p>
    <w:p w14:paraId="6C5F0192" w14:textId="77777777" w:rsidR="00CC25B7" w:rsidRDefault="00AD5A99" w:rsidP="00AD5A99">
      <w:pPr>
        <w:pStyle w:val="ListParagraph"/>
        <w:numPr>
          <w:ilvl w:val="0"/>
          <w:numId w:val="2"/>
        </w:numPr>
      </w:pPr>
      <w:r>
        <w:t xml:space="preserve">Detached dwelling </w:t>
      </w:r>
    </w:p>
    <w:p w14:paraId="13CC37A7" w14:textId="77777777" w:rsidR="00AD5A99" w:rsidRDefault="00AD5A99" w:rsidP="00CC25B7">
      <w:pPr>
        <w:ind w:left="360"/>
      </w:pPr>
      <w:r>
        <w:t xml:space="preserve">A detached dwelling is </w:t>
      </w:r>
      <w:r w:rsidR="00CC25B7">
        <w:t>a</w:t>
      </w:r>
      <w:r>
        <w:t xml:space="preserve"> Passivhaus unit.</w:t>
      </w:r>
    </w:p>
    <w:p w14:paraId="1C7FC495" w14:textId="77777777" w:rsidR="00AD5A99" w:rsidRDefault="00CC25B7" w:rsidP="00CC25B7">
      <w:pPr>
        <w:pStyle w:val="ListParagraph"/>
        <w:numPr>
          <w:ilvl w:val="0"/>
          <w:numId w:val="2"/>
        </w:numPr>
      </w:pPr>
      <w:r>
        <w:t>Semi-detached</w:t>
      </w:r>
      <w:r w:rsidR="00AD5A99">
        <w:t xml:space="preserve"> dwellings </w:t>
      </w:r>
    </w:p>
    <w:p w14:paraId="6CA54378" w14:textId="77777777" w:rsidR="00CC25B7" w:rsidRDefault="00AD5A99" w:rsidP="00AD5A99">
      <w:r>
        <w:t xml:space="preserve">A </w:t>
      </w:r>
      <w:r w:rsidR="00CC25B7">
        <w:t>semi-detached</w:t>
      </w:r>
      <w:r>
        <w:t xml:space="preserve"> dwelling is </w:t>
      </w:r>
      <w:r w:rsidR="00CC25B7">
        <w:t>a</w:t>
      </w:r>
      <w:r>
        <w:t xml:space="preserve"> Passivhaus unit even</w:t>
      </w:r>
      <w:r w:rsidR="00CC25B7">
        <w:t xml:space="preserve"> though there are two dwellings. Because the dwellings are semi-detached it is considered as one envelope meaning it is one Passivhaus unit.</w:t>
      </w:r>
    </w:p>
    <w:p w14:paraId="1B1A4D67" w14:textId="77777777" w:rsidR="00AD5A99" w:rsidRDefault="00AD5A99" w:rsidP="00CC25B7">
      <w:pPr>
        <w:pStyle w:val="ListParagraph"/>
        <w:numPr>
          <w:ilvl w:val="0"/>
          <w:numId w:val="2"/>
        </w:numPr>
      </w:pPr>
      <w:r>
        <w:t xml:space="preserve">Terraced dwellings </w:t>
      </w:r>
    </w:p>
    <w:p w14:paraId="5B18372B" w14:textId="66850915" w:rsidR="00CC25B7" w:rsidRDefault="00CC25B7" w:rsidP="00AD5A99">
      <w:r>
        <w:t xml:space="preserve">A terraced dwelling is a Passivhaus unit </w:t>
      </w:r>
      <w:r w:rsidR="00EC2973">
        <w:t>because</w:t>
      </w:r>
      <w:r>
        <w:t xml:space="preserve"> there are two dwellings. Because the dwellings are terraced it is </w:t>
      </w:r>
      <w:r w:rsidR="00EC2973">
        <w:t>reflected</w:t>
      </w:r>
      <w:r>
        <w:t xml:space="preserve"> as one envelope meaning it is one Passivhaus unit.</w:t>
      </w:r>
    </w:p>
    <w:p w14:paraId="4B0942CA" w14:textId="77777777" w:rsidR="00AD5A99" w:rsidRDefault="00AD5A99" w:rsidP="0096728D">
      <w:pPr>
        <w:pStyle w:val="ListParagraph"/>
        <w:numPr>
          <w:ilvl w:val="0"/>
          <w:numId w:val="2"/>
        </w:numPr>
      </w:pPr>
      <w:r>
        <w:t xml:space="preserve">Multi storey apartment block </w:t>
      </w:r>
    </w:p>
    <w:p w14:paraId="3D5414E0" w14:textId="3D575BF7" w:rsidR="00CC25B7" w:rsidRDefault="00CC25B7" w:rsidP="00AD5A99">
      <w:r>
        <w:t xml:space="preserve">A multi storey car park with any amount of floors will be certified under one Passivhaus unit as long </w:t>
      </w:r>
      <w:r w:rsidR="0096728D">
        <w:t xml:space="preserve">as all floors are the same thermal envelope. This </w:t>
      </w:r>
      <w:r w:rsidR="00EC2973">
        <w:t>will be different</w:t>
      </w:r>
      <w:r w:rsidR="0096728D">
        <w:t xml:space="preserve"> if there is separate stairwell or unheated areas of the car park.</w:t>
      </w:r>
    </w:p>
    <w:p w14:paraId="5DB1B8E1" w14:textId="77777777" w:rsidR="00AD5A99" w:rsidRDefault="00AD5A99" w:rsidP="0096728D">
      <w:pPr>
        <w:pStyle w:val="ListParagraph"/>
        <w:numPr>
          <w:ilvl w:val="0"/>
          <w:numId w:val="2"/>
        </w:numPr>
      </w:pPr>
      <w:r>
        <w:t xml:space="preserve">Multi storey apartment block with non-domestic unit </w:t>
      </w:r>
    </w:p>
    <w:p w14:paraId="060E71F9" w14:textId="26062F44" w:rsidR="0096728D" w:rsidRDefault="0096728D" w:rsidP="00AD5A99">
      <w:r>
        <w:t xml:space="preserve">Multi storey apartment blocks with non-domestic can only be </w:t>
      </w:r>
      <w:r w:rsidR="00EC2973">
        <w:t>judged</w:t>
      </w:r>
      <w:r>
        <w:t xml:space="preserve"> as separate units if they are thermally separated between the building structures and also have a stairwell or unheated areas and meet the requirements that is necessary. If the units cannot be thermally separated then they </w:t>
      </w:r>
      <w:r w:rsidR="00EC2973">
        <w:t>have come under</w:t>
      </w:r>
      <w:r>
        <w:t xml:space="preserve"> the same certification.</w:t>
      </w:r>
    </w:p>
    <w:p w14:paraId="733715F3" w14:textId="77777777" w:rsidR="00AD5A99" w:rsidRDefault="00AD5A99" w:rsidP="0096728D">
      <w:pPr>
        <w:pStyle w:val="ListParagraph"/>
        <w:numPr>
          <w:ilvl w:val="0"/>
          <w:numId w:val="2"/>
        </w:numPr>
      </w:pPr>
      <w:r>
        <w:t xml:space="preserve"> Non domestic units </w:t>
      </w:r>
    </w:p>
    <w:p w14:paraId="1D500247" w14:textId="35AE153C" w:rsidR="0096728D" w:rsidRDefault="0096728D" w:rsidP="00AD5A99">
      <w:r>
        <w:t>A non-domes</w:t>
      </w:r>
      <w:r w:rsidR="00ED7282">
        <w:t>tic Passivhaus unit is the sam</w:t>
      </w:r>
      <w:r>
        <w:t xml:space="preserve">e as a domestic Passivhaus </w:t>
      </w:r>
      <w:r w:rsidR="00ED7282">
        <w:t>unit which means the thermal envelope forms the boundary of the certified Passivhaus</w:t>
      </w:r>
      <w:r w:rsidR="00D6741C" w:rsidRPr="00D6741C">
        <w:t xml:space="preserve"> </w:t>
      </w:r>
      <w:sdt>
        <w:sdtPr>
          <w:id w:val="468098345"/>
          <w:citation/>
        </w:sdtPr>
        <w:sdtContent>
          <w:r w:rsidR="00D6741C">
            <w:fldChar w:fldCharType="begin"/>
          </w:r>
          <w:r w:rsidR="00D6741C">
            <w:instrText xml:space="preserve"> CITATION Kym174 \l 2057 </w:instrText>
          </w:r>
          <w:r w:rsidR="000B6409">
            <w:instrText xml:space="preserve"> \m Tru17</w:instrText>
          </w:r>
          <w:r w:rsidR="00D6741C">
            <w:fldChar w:fldCharType="separate"/>
          </w:r>
          <w:r w:rsidR="000B6409" w:rsidRPr="000B6409">
            <w:rPr>
              <w:noProof/>
            </w:rPr>
            <w:t>(Mead, 2017; Trust, 2017)</w:t>
          </w:r>
          <w:r w:rsidR="00D6741C">
            <w:fldChar w:fldCharType="end"/>
          </w:r>
        </w:sdtContent>
      </w:sdt>
      <w:r w:rsidR="00D6741C">
        <w:t>.</w:t>
      </w:r>
    </w:p>
    <w:p w14:paraId="5625B52D" w14:textId="77777777" w:rsidR="00720F29" w:rsidRDefault="00720F29" w:rsidP="00AD5A99">
      <w:pPr>
        <w:rPr>
          <w:b/>
          <w:i/>
          <w:sz w:val="28"/>
          <w:u w:val="single"/>
        </w:rPr>
      </w:pPr>
    </w:p>
    <w:p w14:paraId="7FA45F67" w14:textId="77777777" w:rsidR="00720F29" w:rsidRDefault="00720F29" w:rsidP="00AD5A99">
      <w:pPr>
        <w:rPr>
          <w:b/>
          <w:i/>
          <w:sz w:val="28"/>
          <w:u w:val="single"/>
        </w:rPr>
      </w:pPr>
    </w:p>
    <w:p w14:paraId="5FECED60" w14:textId="77777777" w:rsidR="00720F29" w:rsidRDefault="00720F29" w:rsidP="00AD5A99">
      <w:pPr>
        <w:rPr>
          <w:b/>
          <w:i/>
          <w:sz w:val="28"/>
          <w:u w:val="single"/>
        </w:rPr>
      </w:pPr>
    </w:p>
    <w:p w14:paraId="1F5B5890" w14:textId="77777777" w:rsidR="00720F29" w:rsidRDefault="00720F29" w:rsidP="00AD5A99">
      <w:pPr>
        <w:rPr>
          <w:b/>
          <w:i/>
          <w:sz w:val="28"/>
          <w:u w:val="single"/>
        </w:rPr>
      </w:pPr>
    </w:p>
    <w:p w14:paraId="0E615A3E" w14:textId="77777777" w:rsidR="00720F29" w:rsidRDefault="00720F29" w:rsidP="00AD5A99">
      <w:pPr>
        <w:rPr>
          <w:b/>
          <w:i/>
          <w:sz w:val="28"/>
          <w:u w:val="single"/>
        </w:rPr>
      </w:pPr>
    </w:p>
    <w:p w14:paraId="47CFAC67" w14:textId="77777777" w:rsidR="00720F29" w:rsidRDefault="00720F29" w:rsidP="00AD5A99">
      <w:pPr>
        <w:rPr>
          <w:b/>
          <w:i/>
          <w:sz w:val="28"/>
          <w:u w:val="single"/>
        </w:rPr>
      </w:pPr>
    </w:p>
    <w:p w14:paraId="0515C7E2" w14:textId="77777777" w:rsidR="00720F29" w:rsidRDefault="00720F29" w:rsidP="00AD5A99">
      <w:pPr>
        <w:rPr>
          <w:b/>
          <w:i/>
          <w:sz w:val="28"/>
          <w:u w:val="single"/>
        </w:rPr>
      </w:pPr>
    </w:p>
    <w:p w14:paraId="7FD8126E" w14:textId="77777777" w:rsidR="00C21AB4" w:rsidRDefault="00C21AB4" w:rsidP="00AD5A99">
      <w:pPr>
        <w:rPr>
          <w:b/>
          <w:i/>
          <w:sz w:val="28"/>
          <w:u w:val="single"/>
        </w:rPr>
      </w:pPr>
      <w:r w:rsidRPr="00C21AB4">
        <w:rPr>
          <w:b/>
          <w:i/>
          <w:sz w:val="28"/>
          <w:u w:val="single"/>
        </w:rPr>
        <w:lastRenderedPageBreak/>
        <w:t xml:space="preserve">Advantages </w:t>
      </w:r>
    </w:p>
    <w:p w14:paraId="1F47F934" w14:textId="77777777" w:rsidR="00C21AB4" w:rsidRDefault="00C21AB4" w:rsidP="00AD5A99">
      <w:r>
        <w:t>There are many advantages of a Passivhaus dwelling. These include:</w:t>
      </w:r>
    </w:p>
    <w:p w14:paraId="27300174" w14:textId="77777777" w:rsidR="00C21AB4" w:rsidRDefault="00C21AB4" w:rsidP="00C21AB4">
      <w:pPr>
        <w:pStyle w:val="ListParagraph"/>
        <w:numPr>
          <w:ilvl w:val="0"/>
          <w:numId w:val="2"/>
        </w:numPr>
      </w:pPr>
      <w:r>
        <w:t>Low utility bills –</w:t>
      </w:r>
      <w:r w:rsidR="00BB298A">
        <w:t xml:space="preserve"> T</w:t>
      </w:r>
      <w:r>
        <w:t>his is due to the dwelling being energy efficient</w:t>
      </w:r>
      <w:r w:rsidR="008D091F">
        <w:t>.</w:t>
      </w:r>
    </w:p>
    <w:p w14:paraId="77B49681" w14:textId="77777777" w:rsidR="00C21AB4" w:rsidRDefault="00C21AB4" w:rsidP="00C21AB4">
      <w:pPr>
        <w:pStyle w:val="ListParagraph"/>
        <w:numPr>
          <w:ilvl w:val="0"/>
          <w:numId w:val="2"/>
        </w:numPr>
      </w:pPr>
      <w:r>
        <w:t>Reduce outdoor noise –</w:t>
      </w:r>
      <w:r w:rsidR="00BB298A">
        <w:t xml:space="preserve"> W</w:t>
      </w:r>
      <w:r>
        <w:t xml:space="preserve">ith </w:t>
      </w:r>
      <w:r w:rsidR="00BB298A">
        <w:t>the lots of insulation around the windows, doors, and walls this will reduce any noise from outside the dwelling</w:t>
      </w:r>
      <w:r w:rsidR="008D091F">
        <w:t>.</w:t>
      </w:r>
    </w:p>
    <w:p w14:paraId="65FECB1F" w14:textId="77777777" w:rsidR="00BB298A" w:rsidRDefault="00BB298A" w:rsidP="00C21AB4">
      <w:pPr>
        <w:pStyle w:val="ListParagraph"/>
        <w:numPr>
          <w:ilvl w:val="0"/>
          <w:numId w:val="2"/>
        </w:numPr>
      </w:pPr>
      <w:r>
        <w:t>The construction quality and durability – Due to the high construction standards that have to be met and no mistakes can be made when constructing this meaning it is well built and very durable</w:t>
      </w:r>
      <w:r w:rsidR="008D091F">
        <w:t>.</w:t>
      </w:r>
      <w:r>
        <w:t xml:space="preserve"> </w:t>
      </w:r>
    </w:p>
    <w:p w14:paraId="7AC352A1" w14:textId="77777777" w:rsidR="00BB298A" w:rsidRDefault="00BB298A" w:rsidP="00C21AB4">
      <w:pPr>
        <w:pStyle w:val="ListParagraph"/>
        <w:numPr>
          <w:ilvl w:val="0"/>
          <w:numId w:val="2"/>
        </w:numPr>
      </w:pPr>
      <w:r>
        <w:t>Comfort –</w:t>
      </w:r>
      <w:r w:rsidR="008D091F">
        <w:t xml:space="preserve"> W</w:t>
      </w:r>
      <w:r>
        <w:t>ith the high temperature efficiency this makes the home be comfortable even in the colder seasons and can be ideal for the older population.</w:t>
      </w:r>
    </w:p>
    <w:p w14:paraId="3245D9AF" w14:textId="77777777" w:rsidR="008D091F" w:rsidRDefault="00BB298A" w:rsidP="00C21AB4">
      <w:pPr>
        <w:pStyle w:val="ListParagraph"/>
        <w:numPr>
          <w:ilvl w:val="0"/>
          <w:numId w:val="2"/>
        </w:numPr>
      </w:pPr>
      <w:r>
        <w:t xml:space="preserve">Indoor air quality – The indoor air quality is much better due to the design of the house enabling </w:t>
      </w:r>
      <w:r w:rsidR="008D091F">
        <w:t>a mechanical ventilation to work.</w:t>
      </w:r>
    </w:p>
    <w:p w14:paraId="3CBCD755" w14:textId="77777777" w:rsidR="008D091F" w:rsidRDefault="008D091F" w:rsidP="00C21AB4">
      <w:pPr>
        <w:pStyle w:val="ListParagraph"/>
        <w:numPr>
          <w:ilvl w:val="0"/>
          <w:numId w:val="2"/>
        </w:numPr>
      </w:pPr>
      <w:r>
        <w:t>Rebates and tax credits – This is an advantage due to incentives from the government.</w:t>
      </w:r>
    </w:p>
    <w:p w14:paraId="339D99AB" w14:textId="3D78C6CB" w:rsidR="008D091F" w:rsidRDefault="008D091F" w:rsidP="00C21AB4">
      <w:pPr>
        <w:pStyle w:val="ListParagraph"/>
        <w:numPr>
          <w:ilvl w:val="0"/>
          <w:numId w:val="2"/>
        </w:numPr>
      </w:pPr>
      <w:r>
        <w:t>Can help global warming and pollution</w:t>
      </w:r>
      <w:sdt>
        <w:sdtPr>
          <w:id w:val="1904568213"/>
          <w:citation/>
        </w:sdtPr>
        <w:sdtContent>
          <w:r w:rsidR="00D6741C">
            <w:fldChar w:fldCharType="begin"/>
          </w:r>
          <w:r w:rsidR="00D6741C">
            <w:instrText xml:space="preserve"> CITATION Bet17 \l 2057 </w:instrText>
          </w:r>
          <w:r w:rsidR="000B6409">
            <w:instrText xml:space="preserve"> \m Tru17</w:instrText>
          </w:r>
          <w:r w:rsidR="00D6741C">
            <w:fldChar w:fldCharType="separate"/>
          </w:r>
          <w:r w:rsidR="000B6409">
            <w:rPr>
              <w:noProof/>
            </w:rPr>
            <w:t xml:space="preserve"> </w:t>
          </w:r>
          <w:r w:rsidR="000B6409" w:rsidRPr="000B6409">
            <w:rPr>
              <w:noProof/>
            </w:rPr>
            <w:t>(Brindle, 2017; Trust, 2017)</w:t>
          </w:r>
          <w:r w:rsidR="00D6741C">
            <w:fldChar w:fldCharType="end"/>
          </w:r>
        </w:sdtContent>
      </w:sdt>
      <w:r>
        <w:t>.</w:t>
      </w:r>
    </w:p>
    <w:p w14:paraId="401CFB08" w14:textId="3591D7E2" w:rsidR="008D091F" w:rsidRDefault="008D091F" w:rsidP="008D091F">
      <w:r>
        <w:t>This shows that there are many reasons to build a Passivhaus dwelling and how the increase of incentives and popularity can also affect how the construction industry works.</w:t>
      </w:r>
      <w:r w:rsidR="00B759B2">
        <w:t xml:space="preserve"> It shows with an extra cost of around 10% it will result in becoming</w:t>
      </w:r>
      <w:r w:rsidR="00051C6A">
        <w:t xml:space="preserve"> thermally</w:t>
      </w:r>
      <w:r w:rsidR="00B759B2">
        <w:t xml:space="preserve"> energy efficient and will save you money in the long term </w:t>
      </w:r>
      <w:r w:rsidR="00051C6A">
        <w:t xml:space="preserve">due to the savings on household bills </w:t>
      </w:r>
      <w:r w:rsidR="00B759B2">
        <w:t>and also give your dwelling a higher market price.</w:t>
      </w:r>
    </w:p>
    <w:p w14:paraId="32D72771" w14:textId="77777777" w:rsidR="008D091F" w:rsidRDefault="008D091F" w:rsidP="008D091F"/>
    <w:p w14:paraId="7DD59C6B" w14:textId="77777777" w:rsidR="00A10814" w:rsidRDefault="00A10814" w:rsidP="008D091F">
      <w:pPr>
        <w:rPr>
          <w:b/>
          <w:i/>
          <w:sz w:val="28"/>
          <w:u w:val="single"/>
        </w:rPr>
      </w:pPr>
    </w:p>
    <w:p w14:paraId="27D87708" w14:textId="77777777" w:rsidR="00A10814" w:rsidRDefault="00A10814" w:rsidP="008D091F">
      <w:pPr>
        <w:rPr>
          <w:b/>
          <w:i/>
          <w:sz w:val="28"/>
          <w:u w:val="single"/>
        </w:rPr>
      </w:pPr>
    </w:p>
    <w:p w14:paraId="0310E31C" w14:textId="06DEAE7C" w:rsidR="00BB298A" w:rsidRDefault="008D091F" w:rsidP="008D091F">
      <w:pPr>
        <w:rPr>
          <w:b/>
          <w:i/>
          <w:sz w:val="28"/>
          <w:u w:val="single"/>
        </w:rPr>
      </w:pPr>
      <w:r w:rsidRPr="008D091F">
        <w:rPr>
          <w:b/>
          <w:i/>
          <w:sz w:val="28"/>
          <w:u w:val="single"/>
        </w:rPr>
        <w:t xml:space="preserve">Disadvantages  </w:t>
      </w:r>
    </w:p>
    <w:p w14:paraId="39E56078" w14:textId="77777777" w:rsidR="008D091F" w:rsidRDefault="00FB3FBE" w:rsidP="008D091F">
      <w:r>
        <w:t>The disadvantages of constructing Passivhaus dwellings is:</w:t>
      </w:r>
    </w:p>
    <w:p w14:paraId="2FB2B762" w14:textId="5C741E07" w:rsidR="00FB3FBE" w:rsidRDefault="00FB3FBE" w:rsidP="00FB3FBE">
      <w:pPr>
        <w:pStyle w:val="ListParagraph"/>
        <w:numPr>
          <w:ilvl w:val="0"/>
          <w:numId w:val="2"/>
        </w:numPr>
      </w:pPr>
      <w:r>
        <w:t>It</w:t>
      </w:r>
      <w:r w:rsidR="00EC2973">
        <w:t xml:space="preserve"> is </w:t>
      </w:r>
      <w:r>
        <w:t xml:space="preserve">more expensive to construct </w:t>
      </w:r>
      <w:r w:rsidR="00774145">
        <w:t xml:space="preserve">than a normal </w:t>
      </w:r>
      <w:commentRangeStart w:id="7"/>
      <w:r w:rsidR="00774145">
        <w:t>dwelling</w:t>
      </w:r>
      <w:commentRangeEnd w:id="7"/>
      <w:r w:rsidR="00D6741C">
        <w:rPr>
          <w:rStyle w:val="CommentReference"/>
        </w:rPr>
        <w:commentReference w:id="7"/>
      </w:r>
      <w:r w:rsidR="00EC2973">
        <w:t>.</w:t>
      </w:r>
      <w:r w:rsidR="00774145">
        <w:t xml:space="preserve"> </w:t>
      </w:r>
    </w:p>
    <w:p w14:paraId="763208A2" w14:textId="6B97D1DF" w:rsidR="00774145" w:rsidRDefault="00774145" w:rsidP="00FB3FBE">
      <w:pPr>
        <w:pStyle w:val="ListParagraph"/>
        <w:numPr>
          <w:ilvl w:val="0"/>
          <w:numId w:val="2"/>
        </w:numPr>
      </w:pPr>
      <w:r>
        <w:t>It’s quite a new way of building so new construction methods have to be professionally trained in the UK</w:t>
      </w:r>
      <w:r w:rsidR="00EC2973">
        <w:t>.</w:t>
      </w:r>
    </w:p>
    <w:p w14:paraId="78822D7A" w14:textId="6DB0D7EB" w:rsidR="00166CA3" w:rsidRDefault="00166CA3" w:rsidP="00FB3FBE">
      <w:pPr>
        <w:pStyle w:val="ListParagraph"/>
        <w:numPr>
          <w:ilvl w:val="0"/>
          <w:numId w:val="2"/>
        </w:numPr>
      </w:pPr>
      <w:r>
        <w:t>Occupants need to know how to operate these sort of controls</w:t>
      </w:r>
      <w:r w:rsidR="00EC2973">
        <w:t>.</w:t>
      </w:r>
    </w:p>
    <w:p w14:paraId="3517A0A0" w14:textId="3A0312FB" w:rsidR="00166CA3" w:rsidRDefault="00166CA3" w:rsidP="00FB3FBE">
      <w:pPr>
        <w:pStyle w:val="ListParagraph"/>
        <w:numPr>
          <w:ilvl w:val="0"/>
          <w:numId w:val="2"/>
        </w:numPr>
      </w:pPr>
      <w:r>
        <w:t>Weather conditions can alter th</w:t>
      </w:r>
      <w:r w:rsidR="00EC2973">
        <w:t>e performance of the Passivhaus.</w:t>
      </w:r>
    </w:p>
    <w:p w14:paraId="6679E4FA" w14:textId="39E82788" w:rsidR="00166CA3" w:rsidRDefault="00166CA3" w:rsidP="00FB3FBE">
      <w:pPr>
        <w:pStyle w:val="ListParagraph"/>
        <w:numPr>
          <w:ilvl w:val="0"/>
          <w:numId w:val="2"/>
        </w:numPr>
      </w:pPr>
      <w:r>
        <w:t>Thermal bridging can make the insulation layer disp</w:t>
      </w:r>
      <w:r w:rsidR="00EC2973">
        <w:t>lace and start causing problems.</w:t>
      </w:r>
    </w:p>
    <w:p w14:paraId="6D523644" w14:textId="50FD6800" w:rsidR="00166CA3" w:rsidRDefault="00166CA3" w:rsidP="00FB3FBE">
      <w:pPr>
        <w:pStyle w:val="ListParagraph"/>
        <w:numPr>
          <w:ilvl w:val="0"/>
          <w:numId w:val="2"/>
        </w:numPr>
      </w:pPr>
      <w:r>
        <w:t>External conditions can affect the design of the dwellings</w:t>
      </w:r>
      <w:r w:rsidR="00EC2973" w:rsidRPr="00EC2973">
        <w:t xml:space="preserve"> </w:t>
      </w:r>
      <w:sdt>
        <w:sdtPr>
          <w:id w:val="-602255778"/>
          <w:citation/>
        </w:sdtPr>
        <w:sdtContent>
          <w:r w:rsidR="00EC2973">
            <w:fldChar w:fldCharType="begin"/>
          </w:r>
          <w:r w:rsidR="00EC2973">
            <w:instrText xml:space="preserve"> CITATION Mic16 \l 2057 </w:instrText>
          </w:r>
          <w:r w:rsidR="00EC2973">
            <w:fldChar w:fldCharType="separate"/>
          </w:r>
          <w:r w:rsidR="000B6409" w:rsidRPr="000B6409">
            <w:rPr>
              <w:noProof/>
            </w:rPr>
            <w:t>(Tobias, 2016)</w:t>
          </w:r>
          <w:r w:rsidR="00EC2973">
            <w:fldChar w:fldCharType="end"/>
          </w:r>
        </w:sdtContent>
      </w:sdt>
      <w:r w:rsidR="00EC2973">
        <w:t>.</w:t>
      </w:r>
    </w:p>
    <w:p w14:paraId="05F8BAAE" w14:textId="3AE71CFD" w:rsidR="00166CA3" w:rsidRDefault="00166CA3" w:rsidP="00166CA3">
      <w:pPr>
        <w:pStyle w:val="ListParagraph"/>
      </w:pPr>
    </w:p>
    <w:p w14:paraId="321E4EF2" w14:textId="77777777" w:rsidR="00166CA3" w:rsidRDefault="00166CA3" w:rsidP="00166CA3">
      <w:pPr>
        <w:pStyle w:val="ListParagraph"/>
      </w:pPr>
    </w:p>
    <w:p w14:paraId="706CA1DD" w14:textId="77777777" w:rsidR="00720F29" w:rsidRDefault="00AD5D8D" w:rsidP="00AD5D8D">
      <w:r>
        <w:t>From the research of the disadvantages for Passivhaus dwellings it shows that a lot planning and designing has to be undertaken from the first stages</w:t>
      </w:r>
      <w:r w:rsidR="00B759B2">
        <w:t xml:space="preserve"> to the last making</w:t>
      </w:r>
      <w:r>
        <w:t xml:space="preserve"> sure a construction </w:t>
      </w:r>
      <w:r w:rsidR="00B759B2">
        <w:t xml:space="preserve">application </w:t>
      </w:r>
      <w:r>
        <w:t>like this works to its requirements.</w:t>
      </w:r>
      <w:r w:rsidR="00051C6A">
        <w:t xml:space="preserve"> This showing that trained professionals with experience are needed for dwellings like these.</w:t>
      </w:r>
    </w:p>
    <w:p w14:paraId="45C99201" w14:textId="128A9CFD" w:rsidR="001A0ADC" w:rsidRPr="00720F29" w:rsidRDefault="00C95676" w:rsidP="00AD5D8D">
      <w:r>
        <w:rPr>
          <w:b/>
          <w:i/>
          <w:sz w:val="28"/>
          <w:u w:val="single"/>
        </w:rPr>
        <w:lastRenderedPageBreak/>
        <w:t>Comparison between BREEAM and Passivhaus</w:t>
      </w:r>
    </w:p>
    <w:p w14:paraId="4510791F" w14:textId="6118357B" w:rsidR="00C95676" w:rsidRPr="00C95676" w:rsidRDefault="00C95676" w:rsidP="00AD5D8D">
      <w:r>
        <w:t>The differences between BREEAM and Passivhaus is that BREEAM covers all aspects of producing a sustainable home</w:t>
      </w:r>
      <w:r w:rsidR="00875EA9">
        <w:t>s</w:t>
      </w:r>
      <w:r>
        <w:t xml:space="preserve"> by being energy efficient within the building </w:t>
      </w:r>
      <w:r w:rsidR="00875EA9">
        <w:t xml:space="preserve">and </w:t>
      </w:r>
      <w:r>
        <w:t>to making sure that there is no wastage on site when constructing for example to many bricks which causes financial strain on a project.</w:t>
      </w:r>
      <w:r w:rsidR="00131F51">
        <w:t xml:space="preserve"> This is done to try and achieve an eco-friendly construction site.</w:t>
      </w:r>
      <w:r>
        <w:t xml:space="preserve"> </w:t>
      </w:r>
      <w:r w:rsidR="00875EA9">
        <w:t xml:space="preserve">The difference when being sustainable with a Passivhaus is that a Passivhaus is only sustainable in the aspect of how the dwelling is constructed by achieving energy efficiency level in the dwelling by not using any central heating even in the cold winter nights. With this </w:t>
      </w:r>
      <w:r w:rsidR="00C96D31">
        <w:t xml:space="preserve">comparison between the two types of building and design methods it shows that BREEAM concentrates on being sustainable in all aspects of designing, planning and constructing while the dwelling being energy efficient </w:t>
      </w:r>
      <w:r w:rsidR="00542C7F">
        <w:t>and a Passivhaus concentrates just on the dwelling to be thermally energy efficient.</w:t>
      </w:r>
      <w:r w:rsidR="00E7511B">
        <w:t xml:space="preserve"> When comparing the two applications it shows that only certain types of dwellings can be used to perform either of these applications causing other dwellings not </w:t>
      </w:r>
      <w:r w:rsidR="00F56570">
        <w:t>being able to use the application. To improve this the applications should adapt a wider range of buildings but may need different techniques or building methods to succeed the sustainability needed to reach its requirements.</w:t>
      </w:r>
      <w:r w:rsidR="00A6280D">
        <w:tab/>
      </w:r>
    </w:p>
    <w:p w14:paraId="60F30089" w14:textId="77777777" w:rsidR="001A0ADC" w:rsidRDefault="001A0ADC" w:rsidP="00AD5D8D">
      <w:pPr>
        <w:rPr>
          <w:b/>
          <w:i/>
          <w:sz w:val="28"/>
          <w:u w:val="single"/>
        </w:rPr>
      </w:pPr>
    </w:p>
    <w:p w14:paraId="125AED5C" w14:textId="3B031DF9" w:rsidR="0027522C" w:rsidRDefault="0027522C" w:rsidP="00AD5D8D">
      <w:pPr>
        <w:rPr>
          <w:b/>
          <w:i/>
          <w:sz w:val="28"/>
          <w:u w:val="single"/>
        </w:rPr>
      </w:pPr>
    </w:p>
    <w:p w14:paraId="325DBCAE" w14:textId="37562156" w:rsidR="00166CA3" w:rsidRDefault="00166CA3" w:rsidP="00AD5D8D">
      <w:pPr>
        <w:rPr>
          <w:b/>
          <w:i/>
          <w:sz w:val="28"/>
          <w:u w:val="single"/>
        </w:rPr>
      </w:pPr>
      <w:r w:rsidRPr="00AD5D8D">
        <w:rPr>
          <w:b/>
          <w:i/>
          <w:sz w:val="28"/>
          <w:u w:val="single"/>
        </w:rPr>
        <w:t xml:space="preserve">Conclusion </w:t>
      </w:r>
    </w:p>
    <w:p w14:paraId="511C286A" w14:textId="5AC848D4" w:rsidR="00863B6E" w:rsidRPr="00863B6E" w:rsidRDefault="00863B6E" w:rsidP="00AD5D8D">
      <w:r>
        <w:t xml:space="preserve">From carrying out this report it shows that either constructing using BREEAM or Passivhaus is going to be more </w:t>
      </w:r>
      <w:r w:rsidR="0076697A">
        <w:t xml:space="preserve">expensive than constructing a normal dwelling. It shows that new training has to be adapted to make sure that requirements are met. But with these set back of the cost and new training it shows that the energy efficiency will make back the costs of the building costs and help the environment. These types of dwellings will have a higher market price due to the type of build and </w:t>
      </w:r>
      <w:commentRangeStart w:id="8"/>
      <w:r w:rsidR="0076697A">
        <w:t>durability</w:t>
      </w:r>
      <w:commentRangeEnd w:id="8"/>
      <w:r w:rsidR="00D6741C">
        <w:rPr>
          <w:rStyle w:val="CommentReference"/>
        </w:rPr>
        <w:commentReference w:id="8"/>
      </w:r>
      <w:r w:rsidR="00EC2973">
        <w:t xml:space="preserve"> which can be attractive in the market. It shows the importance of the Government and top professionals also backing these types of construction work which makes it trust worthy to use. The improvements to Passivhausing and BREEAM constructing I think should be carried out is a cheaper way to construct these dwellings </w:t>
      </w:r>
      <w:r w:rsidR="00542C7F">
        <w:t xml:space="preserve">by having a </w:t>
      </w:r>
      <w:r w:rsidR="001A0ADC">
        <w:t>broader range of professionals that have knowle</w:t>
      </w:r>
      <w:r w:rsidR="0070227F">
        <w:t>d</w:t>
      </w:r>
      <w:r w:rsidR="00542C7F">
        <w:t xml:space="preserve">ge and experience in this area and also links to cheaper materials which will reduce costs. </w:t>
      </w:r>
    </w:p>
    <w:p w14:paraId="4047561B" w14:textId="77777777" w:rsidR="008D091F" w:rsidRDefault="008D091F" w:rsidP="008D091F">
      <w:pPr>
        <w:rPr>
          <w:b/>
          <w:i/>
          <w:sz w:val="28"/>
          <w:u w:val="single"/>
        </w:rPr>
      </w:pPr>
    </w:p>
    <w:p w14:paraId="0BBF1D5B" w14:textId="77777777" w:rsidR="00704E0A" w:rsidRDefault="00704E0A" w:rsidP="008D091F">
      <w:pPr>
        <w:rPr>
          <w:b/>
          <w:i/>
          <w:sz w:val="28"/>
          <w:u w:val="single"/>
        </w:rPr>
      </w:pPr>
    </w:p>
    <w:p w14:paraId="3DD5F3D7" w14:textId="77777777" w:rsidR="00704E0A" w:rsidRDefault="00704E0A" w:rsidP="008D091F">
      <w:pPr>
        <w:rPr>
          <w:b/>
          <w:i/>
          <w:sz w:val="28"/>
          <w:u w:val="single"/>
        </w:rPr>
      </w:pPr>
    </w:p>
    <w:p w14:paraId="53F85965" w14:textId="77777777" w:rsidR="00704E0A" w:rsidRDefault="00704E0A" w:rsidP="008D091F">
      <w:pPr>
        <w:rPr>
          <w:b/>
          <w:i/>
          <w:sz w:val="28"/>
          <w:u w:val="single"/>
        </w:rPr>
      </w:pPr>
    </w:p>
    <w:p w14:paraId="798A4CCF" w14:textId="77777777" w:rsidR="00704E0A" w:rsidRDefault="00704E0A" w:rsidP="008D091F">
      <w:pPr>
        <w:rPr>
          <w:b/>
          <w:i/>
          <w:sz w:val="28"/>
          <w:u w:val="single"/>
        </w:rPr>
      </w:pPr>
    </w:p>
    <w:p w14:paraId="6D0C6A58" w14:textId="77777777" w:rsidR="009C5D3B" w:rsidRPr="008D091F" w:rsidRDefault="009C5D3B" w:rsidP="008D091F">
      <w:pPr>
        <w:rPr>
          <w:b/>
          <w:i/>
          <w:sz w:val="28"/>
          <w:u w:val="single"/>
        </w:rPr>
      </w:pPr>
    </w:p>
    <w:sdt>
      <w:sdtPr>
        <w:rPr>
          <w:rFonts w:asciiTheme="minorHAnsi" w:eastAsiaTheme="minorHAnsi" w:hAnsiTheme="minorHAnsi" w:cstheme="minorBidi"/>
          <w:color w:val="auto"/>
          <w:sz w:val="22"/>
          <w:szCs w:val="22"/>
        </w:rPr>
        <w:id w:val="1434323904"/>
        <w:docPartObj>
          <w:docPartGallery w:val="Bibliographies"/>
          <w:docPartUnique/>
        </w:docPartObj>
      </w:sdtPr>
      <w:sdtEndPr>
        <w:rPr>
          <w:rFonts w:eastAsiaTheme="minorEastAsia"/>
          <w:sz w:val="21"/>
          <w:szCs w:val="21"/>
        </w:rPr>
      </w:sdtEndPr>
      <w:sdtContent>
        <w:p w14:paraId="49B1883A" w14:textId="77777777" w:rsidR="007F0050" w:rsidRPr="00AD5D8D" w:rsidRDefault="007F0050">
          <w:pPr>
            <w:pStyle w:val="Heading1"/>
            <w:rPr>
              <w:b/>
              <w:i/>
              <w:color w:val="auto"/>
              <w:sz w:val="28"/>
              <w:u w:val="single"/>
            </w:rPr>
          </w:pPr>
          <w:r w:rsidRPr="00AD5D8D">
            <w:rPr>
              <w:b/>
              <w:i/>
              <w:color w:val="auto"/>
              <w:sz w:val="28"/>
              <w:u w:val="single"/>
            </w:rPr>
            <w:t>References</w:t>
          </w:r>
        </w:p>
        <w:sdt>
          <w:sdtPr>
            <w:id w:val="-573587230"/>
            <w:bibliography/>
          </w:sdtPr>
          <w:sdtContent>
            <w:p w14:paraId="37D8C55B" w14:textId="77777777" w:rsidR="000B6409" w:rsidRDefault="007F0050" w:rsidP="000B6409">
              <w:pPr>
                <w:pStyle w:val="Bibliography"/>
                <w:rPr>
                  <w:noProof/>
                  <w:sz w:val="24"/>
                  <w:szCs w:val="24"/>
                  <w:lang w:val="en-US"/>
                </w:rPr>
              </w:pPr>
              <w:r>
                <w:fldChar w:fldCharType="begin"/>
              </w:r>
              <w:r>
                <w:instrText xml:space="preserve"> BIBLIOGRAPHY </w:instrText>
              </w:r>
              <w:r>
                <w:fldChar w:fldCharType="separate"/>
              </w:r>
              <w:r w:rsidR="000B6409">
                <w:rPr>
                  <w:noProof/>
                  <w:lang w:val="en-US"/>
                </w:rPr>
                <w:t xml:space="preserve">bre, 2014. </w:t>
              </w:r>
              <w:r w:rsidR="000B6409">
                <w:rPr>
                  <w:i/>
                  <w:iCs/>
                  <w:noProof/>
                  <w:lang w:val="en-US"/>
                </w:rPr>
                <w:t xml:space="preserve">BREEAM UK new construction. </w:t>
              </w:r>
              <w:r w:rsidR="000B6409">
                <w:rPr>
                  <w:noProof/>
                  <w:lang w:val="en-US"/>
                </w:rPr>
                <w:t>5 ed. London: bre.</w:t>
              </w:r>
            </w:p>
            <w:p w14:paraId="1218122C" w14:textId="77777777" w:rsidR="000B6409" w:rsidRDefault="000B6409" w:rsidP="000B6409">
              <w:pPr>
                <w:pStyle w:val="Bibliography"/>
                <w:rPr>
                  <w:noProof/>
                  <w:lang w:val="en-US"/>
                </w:rPr>
              </w:pPr>
              <w:r>
                <w:rPr>
                  <w:noProof/>
                  <w:lang w:val="en-US"/>
                </w:rPr>
                <w:t xml:space="preserve">Bre, 2014. </w:t>
              </w:r>
              <w:r>
                <w:rPr>
                  <w:i/>
                  <w:iCs/>
                  <w:noProof/>
                  <w:lang w:val="en-US"/>
                </w:rPr>
                <w:t xml:space="preserve">Ensuring quality and consistency. </w:t>
              </w:r>
              <w:r>
                <w:rPr>
                  <w:noProof/>
                  <w:lang w:val="en-US"/>
                </w:rPr>
                <w:t>5 ed. London : Bre .</w:t>
              </w:r>
            </w:p>
            <w:p w14:paraId="407DDADB" w14:textId="77777777" w:rsidR="000B6409" w:rsidRDefault="000B6409" w:rsidP="000B6409">
              <w:pPr>
                <w:pStyle w:val="Bibliography"/>
                <w:rPr>
                  <w:noProof/>
                  <w:lang w:val="en-US"/>
                </w:rPr>
              </w:pPr>
              <w:r>
                <w:rPr>
                  <w:noProof/>
                  <w:lang w:val="en-US"/>
                </w:rPr>
                <w:t xml:space="preserve">bre, 2016. </w:t>
              </w:r>
              <w:r>
                <w:rPr>
                  <w:i/>
                  <w:iCs/>
                  <w:noProof/>
                  <w:lang w:val="en-US"/>
                </w:rPr>
                <w:t xml:space="preserve">Non Domestic buildings. </w:t>
              </w:r>
              <w:r>
                <w:rPr>
                  <w:noProof/>
                  <w:lang w:val="en-US"/>
                </w:rPr>
                <w:t>London: bre.</w:t>
              </w:r>
            </w:p>
            <w:p w14:paraId="3741D83A" w14:textId="77777777" w:rsidR="000B6409" w:rsidRDefault="000B6409" w:rsidP="000B6409">
              <w:pPr>
                <w:pStyle w:val="Bibliography"/>
                <w:rPr>
                  <w:noProof/>
                  <w:lang w:val="en-US"/>
                </w:rPr>
              </w:pPr>
              <w:r>
                <w:rPr>
                  <w:noProof/>
                  <w:lang w:val="en-US"/>
                </w:rPr>
                <w:t xml:space="preserve">BREEAM, 2017. </w:t>
              </w:r>
              <w:r>
                <w:rPr>
                  <w:i/>
                  <w:iCs/>
                  <w:noProof/>
                  <w:lang w:val="en-US"/>
                </w:rPr>
                <w:t xml:space="preserve">What is BREEAM. </w:t>
              </w:r>
              <w:r>
                <w:rPr>
                  <w:noProof/>
                  <w:lang w:val="en-US"/>
                </w:rPr>
                <w:t xml:space="preserve">[Online] </w:t>
              </w:r>
              <w:r>
                <w:rPr>
                  <w:noProof/>
                  <w:lang w:val="en-US"/>
                </w:rPr>
                <w:br/>
                <w:t xml:space="preserve">Available at: </w:t>
              </w:r>
              <w:r>
                <w:rPr>
                  <w:noProof/>
                  <w:u w:val="single"/>
                  <w:lang w:val="en-US"/>
                </w:rPr>
                <w:t>http://www.breeam.com/</w:t>
              </w:r>
            </w:p>
            <w:p w14:paraId="74110CA6" w14:textId="77777777" w:rsidR="000B6409" w:rsidRDefault="000B6409" w:rsidP="000B6409">
              <w:pPr>
                <w:pStyle w:val="Bibliography"/>
                <w:rPr>
                  <w:noProof/>
                  <w:lang w:val="en-US"/>
                </w:rPr>
              </w:pPr>
              <w:r>
                <w:rPr>
                  <w:noProof/>
                  <w:lang w:val="en-US"/>
                </w:rPr>
                <w:t xml:space="preserve">BREEAM, 2017. </w:t>
              </w:r>
              <w:r>
                <w:rPr>
                  <w:i/>
                  <w:iCs/>
                  <w:noProof/>
                  <w:lang w:val="en-US"/>
                </w:rPr>
                <w:t xml:space="preserve">why BREEAM. </w:t>
              </w:r>
              <w:r>
                <w:rPr>
                  <w:noProof/>
                  <w:lang w:val="en-US"/>
                </w:rPr>
                <w:t xml:space="preserve">[Online] </w:t>
              </w:r>
              <w:r>
                <w:rPr>
                  <w:noProof/>
                  <w:lang w:val="en-US"/>
                </w:rPr>
                <w:br/>
                <w:t xml:space="preserve">Available at: </w:t>
              </w:r>
              <w:r>
                <w:rPr>
                  <w:noProof/>
                  <w:u w:val="single"/>
                  <w:lang w:val="en-US"/>
                </w:rPr>
                <w:t>https://www.breeam.com/why-breeam</w:t>
              </w:r>
            </w:p>
            <w:p w14:paraId="4D1F2581" w14:textId="77777777" w:rsidR="000B6409" w:rsidRDefault="000B6409" w:rsidP="000B6409">
              <w:pPr>
                <w:pStyle w:val="Bibliography"/>
                <w:rPr>
                  <w:noProof/>
                  <w:lang w:val="en-US"/>
                </w:rPr>
              </w:pPr>
              <w:r>
                <w:rPr>
                  <w:noProof/>
                  <w:lang w:val="en-US"/>
                </w:rPr>
                <w:t xml:space="preserve">Brindle, B., 2017. </w:t>
              </w:r>
              <w:r>
                <w:rPr>
                  <w:i/>
                  <w:iCs/>
                  <w:noProof/>
                  <w:lang w:val="en-US"/>
                </w:rPr>
                <w:t xml:space="preserve">benefits of passive house. </w:t>
              </w:r>
              <w:r>
                <w:rPr>
                  <w:noProof/>
                  <w:lang w:val="en-US"/>
                </w:rPr>
                <w:t xml:space="preserve">[Online] </w:t>
              </w:r>
              <w:r>
                <w:rPr>
                  <w:noProof/>
                  <w:lang w:val="en-US"/>
                </w:rPr>
                <w:br/>
                <w:t xml:space="preserve">Available at: </w:t>
              </w:r>
              <w:r>
                <w:rPr>
                  <w:noProof/>
                  <w:u w:val="single"/>
                  <w:lang w:val="en-US"/>
                </w:rPr>
                <w:t>https://home.howstuffworks.com/home-improvement/construction/green/10-benefits-of-a-passive-house1.htm</w:t>
              </w:r>
            </w:p>
            <w:p w14:paraId="3EEEA09A" w14:textId="77777777" w:rsidR="000B6409" w:rsidRDefault="000B6409" w:rsidP="000B6409">
              <w:pPr>
                <w:pStyle w:val="Bibliography"/>
                <w:rPr>
                  <w:noProof/>
                  <w:lang w:val="en-US"/>
                </w:rPr>
              </w:pPr>
              <w:r>
                <w:rPr>
                  <w:noProof/>
                  <w:lang w:val="en-US"/>
                </w:rPr>
                <w:t xml:space="preserve">Cotterell, J., 2012. </w:t>
              </w:r>
              <w:r>
                <w:rPr>
                  <w:i/>
                  <w:iCs/>
                  <w:noProof/>
                  <w:lang w:val="en-US"/>
                </w:rPr>
                <w:t xml:space="preserve">The Passivhaus Handbook. </w:t>
              </w:r>
              <w:r>
                <w:rPr>
                  <w:noProof/>
                  <w:lang w:val="en-US"/>
                </w:rPr>
                <w:t>s.l.:Green Books.</w:t>
              </w:r>
            </w:p>
            <w:p w14:paraId="63940C82" w14:textId="77777777" w:rsidR="000B6409" w:rsidRDefault="000B6409" w:rsidP="000B6409">
              <w:pPr>
                <w:pStyle w:val="Bibliography"/>
                <w:rPr>
                  <w:noProof/>
                  <w:lang w:val="en-US"/>
                </w:rPr>
              </w:pPr>
              <w:r>
                <w:rPr>
                  <w:noProof/>
                  <w:lang w:val="en-US"/>
                </w:rPr>
                <w:t xml:space="preserve">Coxon, C., 2017. </w:t>
              </w:r>
              <w:r>
                <w:rPr>
                  <w:i/>
                  <w:iCs/>
                  <w:noProof/>
                  <w:lang w:val="en-US"/>
                </w:rPr>
                <w:t xml:space="preserve">Plan about the haus. </w:t>
              </w:r>
              <w:r>
                <w:rPr>
                  <w:noProof/>
                  <w:lang w:val="en-US"/>
                </w:rPr>
                <w:t xml:space="preserve">[Online] </w:t>
              </w:r>
              <w:r>
                <w:rPr>
                  <w:noProof/>
                  <w:lang w:val="en-US"/>
                </w:rPr>
                <w:br/>
                <w:t xml:space="preserve">Available at: </w:t>
              </w:r>
              <w:r>
                <w:rPr>
                  <w:noProof/>
                  <w:u w:val="single"/>
                  <w:lang w:val="en-US"/>
                </w:rPr>
                <w:t>http://web.b.ebscohost.com.ezproxy.uwtsd.ac.uk/ehost/pdfviewer/pdfviewer?vid=3&amp;sid=4d3c94cf-44b1-4560-a925-a4c0f29c93a7%40sessionmgr104</w:t>
              </w:r>
              <w:r>
                <w:rPr>
                  <w:noProof/>
                  <w:lang w:val="en-US"/>
                </w:rPr>
                <w:br/>
                <w:t>[Accessed 2017].</w:t>
              </w:r>
            </w:p>
            <w:p w14:paraId="41B0CBE4" w14:textId="77777777" w:rsidR="000B6409" w:rsidRDefault="000B6409" w:rsidP="000B6409">
              <w:pPr>
                <w:pStyle w:val="Bibliography"/>
                <w:rPr>
                  <w:noProof/>
                  <w:lang w:val="en-US"/>
                </w:rPr>
              </w:pPr>
              <w:r>
                <w:rPr>
                  <w:noProof/>
                  <w:lang w:val="en-US"/>
                </w:rPr>
                <w:t xml:space="preserve">Edwards, S., 2013. </w:t>
              </w:r>
              <w:r>
                <w:rPr>
                  <w:i/>
                  <w:iCs/>
                  <w:noProof/>
                  <w:lang w:val="en-US"/>
                </w:rPr>
                <w:t xml:space="preserve">Energy design. </w:t>
              </w:r>
              <w:r>
                <w:rPr>
                  <w:noProof/>
                  <w:lang w:val="en-US"/>
                </w:rPr>
                <w:t xml:space="preserve">[Online] </w:t>
              </w:r>
              <w:r>
                <w:rPr>
                  <w:noProof/>
                  <w:lang w:val="en-US"/>
                </w:rPr>
                <w:br/>
                <w:t xml:space="preserve">Available at: </w:t>
              </w:r>
              <w:r>
                <w:rPr>
                  <w:noProof/>
                  <w:u w:val="single"/>
                  <w:lang w:val="en-US"/>
                </w:rPr>
                <w:t>http://web.b.ebscohost.com.ezproxy.uwtsd.ac.uk/ehost/pdfviewer/pdfviewer?vid=7&amp;sid=4d3c94cf-44b1-4560-a925-a4c0f29c93a7%40sessionmgr104</w:t>
              </w:r>
              <w:r>
                <w:rPr>
                  <w:noProof/>
                  <w:lang w:val="en-US"/>
                </w:rPr>
                <w:br/>
                <w:t>[Accessed 2017].</w:t>
              </w:r>
            </w:p>
            <w:p w14:paraId="368ABC8D" w14:textId="77777777" w:rsidR="000B6409" w:rsidRDefault="000B6409" w:rsidP="000B6409">
              <w:pPr>
                <w:pStyle w:val="Bibliography"/>
                <w:rPr>
                  <w:noProof/>
                  <w:lang w:val="en-US"/>
                </w:rPr>
              </w:pPr>
              <w:r>
                <w:rPr>
                  <w:noProof/>
                  <w:lang w:val="en-US"/>
                </w:rPr>
                <w:t xml:space="preserve">Ferriz-Papi, J., 2017. </w:t>
              </w:r>
              <w:r>
                <w:rPr>
                  <w:i/>
                  <w:iCs/>
                  <w:noProof/>
                  <w:lang w:val="en-US"/>
                </w:rPr>
                <w:t xml:space="preserve">BREEAM Talk. </w:t>
              </w:r>
              <w:r>
                <w:rPr>
                  <w:noProof/>
                  <w:lang w:val="en-US"/>
                </w:rPr>
                <w:t>Swansea: UWTSD.</w:t>
              </w:r>
            </w:p>
            <w:p w14:paraId="03703515" w14:textId="77777777" w:rsidR="000B6409" w:rsidRDefault="000B6409" w:rsidP="000B6409">
              <w:pPr>
                <w:pStyle w:val="Bibliography"/>
                <w:rPr>
                  <w:noProof/>
                  <w:lang w:val="en-US"/>
                </w:rPr>
              </w:pPr>
              <w:r>
                <w:rPr>
                  <w:noProof/>
                  <w:lang w:val="en-US"/>
                </w:rPr>
                <w:t xml:space="preserve">Ghunaimb, M., 2016. </w:t>
              </w:r>
              <w:r>
                <w:rPr>
                  <w:i/>
                  <w:iCs/>
                  <w:noProof/>
                  <w:lang w:val="en-US"/>
                </w:rPr>
                <w:t xml:space="preserve">Sustainability indicators in the real estate industry. </w:t>
              </w:r>
              <w:r>
                <w:rPr>
                  <w:noProof/>
                  <w:lang w:val="en-US"/>
                </w:rPr>
                <w:t xml:space="preserve">[Online] </w:t>
              </w:r>
              <w:r>
                <w:rPr>
                  <w:noProof/>
                  <w:lang w:val="en-US"/>
                </w:rPr>
                <w:br/>
                <w:t xml:space="preserve">Available at: </w:t>
              </w:r>
              <w:r>
                <w:rPr>
                  <w:noProof/>
                  <w:u w:val="single"/>
                  <w:lang w:val="en-US"/>
                </w:rPr>
                <w:t>https://ac-els-cdn-com.ezproxy.uwtsd.ac.uk/S1470160X16300127/1-s2.0-S1470160X16300127-main.pdf?_tid=0dd95306-c9fd-11e7-b2ca-00000aacb360&amp;acdnat=1510747615_6865b9b785b6b6bb683cef217025ceae</w:t>
              </w:r>
            </w:p>
            <w:p w14:paraId="02B12187" w14:textId="77777777" w:rsidR="000B6409" w:rsidRDefault="000B6409" w:rsidP="000B6409">
              <w:pPr>
                <w:pStyle w:val="Bibliography"/>
                <w:rPr>
                  <w:noProof/>
                  <w:lang w:val="en-US"/>
                </w:rPr>
              </w:pPr>
              <w:r>
                <w:rPr>
                  <w:noProof/>
                  <w:lang w:val="en-US"/>
                </w:rPr>
                <w:t xml:space="preserve">Heide, V., 2011. </w:t>
              </w:r>
              <w:r>
                <w:rPr>
                  <w:i/>
                  <w:iCs/>
                  <w:noProof/>
                  <w:lang w:val="en-US"/>
                </w:rPr>
                <w:t xml:space="preserve">A critical evaluation of BREEAM-NOR from a sustainable. </w:t>
              </w:r>
              <w:r>
                <w:rPr>
                  <w:noProof/>
                  <w:lang w:val="en-US"/>
                </w:rPr>
                <w:t xml:space="preserve">[Online] </w:t>
              </w:r>
              <w:r>
                <w:rPr>
                  <w:noProof/>
                  <w:lang w:val="en-US"/>
                </w:rPr>
                <w:br/>
                <w:t xml:space="preserve">Available at: </w:t>
              </w:r>
              <w:r>
                <w:rPr>
                  <w:noProof/>
                  <w:u w:val="single"/>
                  <w:lang w:val="en-US"/>
                </w:rPr>
                <w:t>file:///C:/Users/P134346/Downloads/GetFileVeg.pdf</w:t>
              </w:r>
              <w:r>
                <w:rPr>
                  <w:noProof/>
                  <w:lang w:val="en-US"/>
                </w:rPr>
                <w:br/>
                <w:t>[Accessed 2017].</w:t>
              </w:r>
            </w:p>
            <w:p w14:paraId="605FE2AD" w14:textId="77777777" w:rsidR="000B6409" w:rsidRDefault="000B6409" w:rsidP="000B6409">
              <w:pPr>
                <w:pStyle w:val="Bibliography"/>
                <w:rPr>
                  <w:noProof/>
                  <w:lang w:val="en-US"/>
                </w:rPr>
              </w:pPr>
              <w:r>
                <w:rPr>
                  <w:noProof/>
                  <w:lang w:val="en-US"/>
                </w:rPr>
                <w:t xml:space="preserve">Mcfayden, 2006. </w:t>
              </w:r>
              <w:r>
                <w:rPr>
                  <w:i/>
                  <w:iCs/>
                  <w:noProof/>
                  <w:lang w:val="en-US"/>
                </w:rPr>
                <w:t xml:space="preserve">Putting it into Practice for Maximum. </w:t>
              </w:r>
              <w:r>
                <w:rPr>
                  <w:noProof/>
                  <w:lang w:val="en-US"/>
                </w:rPr>
                <w:t xml:space="preserve">[Online] </w:t>
              </w:r>
              <w:r>
                <w:rPr>
                  <w:noProof/>
                  <w:lang w:val="en-US"/>
                </w:rPr>
                <w:br/>
                <w:t xml:space="preserve">Available at: </w:t>
              </w:r>
              <w:r>
                <w:rPr>
                  <w:noProof/>
                  <w:u w:val="single"/>
                  <w:lang w:val="en-US"/>
                </w:rPr>
                <w:t>http://shura.shu.ac.uk/7585/1/2011_3(1)_watts.pdf</w:t>
              </w:r>
              <w:r>
                <w:rPr>
                  <w:noProof/>
                  <w:lang w:val="en-US"/>
                </w:rPr>
                <w:br/>
                <w:t>[Accessed 2017].</w:t>
              </w:r>
            </w:p>
            <w:p w14:paraId="5987EE40" w14:textId="77777777" w:rsidR="000B6409" w:rsidRDefault="000B6409" w:rsidP="000B6409">
              <w:pPr>
                <w:pStyle w:val="Bibliography"/>
                <w:rPr>
                  <w:noProof/>
                  <w:lang w:val="en-US"/>
                </w:rPr>
              </w:pPr>
              <w:r>
                <w:rPr>
                  <w:noProof/>
                  <w:lang w:val="en-US"/>
                </w:rPr>
                <w:t xml:space="preserve">Mead, K., 2017. </w:t>
              </w:r>
              <w:r>
                <w:rPr>
                  <w:i/>
                  <w:iCs/>
                  <w:noProof/>
                  <w:lang w:val="en-US"/>
                </w:rPr>
                <w:t xml:space="preserve">Basic principles, </w:t>
              </w:r>
              <w:r>
                <w:rPr>
                  <w:noProof/>
                  <w:lang w:val="en-US"/>
                </w:rPr>
                <w:t>s.l.: s.n.</w:t>
              </w:r>
            </w:p>
            <w:p w14:paraId="4ECBF134" w14:textId="77777777" w:rsidR="000B6409" w:rsidRDefault="000B6409" w:rsidP="000B6409">
              <w:pPr>
                <w:pStyle w:val="Bibliography"/>
                <w:rPr>
                  <w:noProof/>
                  <w:lang w:val="en-US"/>
                </w:rPr>
              </w:pPr>
              <w:r>
                <w:rPr>
                  <w:noProof/>
                  <w:lang w:val="en-US"/>
                </w:rPr>
                <w:t xml:space="preserve">Mead, K., 2017. </w:t>
              </w:r>
              <w:r>
                <w:rPr>
                  <w:i/>
                  <w:iCs/>
                  <w:noProof/>
                  <w:lang w:val="en-US"/>
                </w:rPr>
                <w:t xml:space="preserve">Basic Principles. </w:t>
              </w:r>
              <w:r>
                <w:rPr>
                  <w:noProof/>
                  <w:lang w:val="en-US"/>
                </w:rPr>
                <w:t xml:space="preserve">[Online] </w:t>
              </w:r>
              <w:r>
                <w:rPr>
                  <w:noProof/>
                  <w:lang w:val="en-US"/>
                </w:rPr>
                <w:br/>
                <w:t xml:space="preserve">Available at: </w:t>
              </w:r>
              <w:r>
                <w:rPr>
                  <w:noProof/>
                  <w:u w:val="single"/>
                  <w:lang w:val="en-US"/>
                </w:rPr>
                <w:t>http://www.passivhaus.org.uk/filelibrary/Primers/KN4430_Passivhaus_Primer_WEB.pdf</w:t>
              </w:r>
            </w:p>
            <w:p w14:paraId="00F13D93" w14:textId="77777777" w:rsidR="000B6409" w:rsidRDefault="000B6409" w:rsidP="000B6409">
              <w:pPr>
                <w:pStyle w:val="Bibliography"/>
                <w:rPr>
                  <w:noProof/>
                  <w:lang w:val="en-US"/>
                </w:rPr>
              </w:pPr>
              <w:r>
                <w:rPr>
                  <w:noProof/>
                  <w:lang w:val="en-US"/>
                </w:rPr>
                <w:lastRenderedPageBreak/>
                <w:t xml:space="preserve">Mead, K., 2017. </w:t>
              </w:r>
              <w:r>
                <w:rPr>
                  <w:i/>
                  <w:iCs/>
                  <w:noProof/>
                  <w:lang w:val="en-US"/>
                </w:rPr>
                <w:t xml:space="preserve">Certification. </w:t>
              </w:r>
              <w:r>
                <w:rPr>
                  <w:noProof/>
                  <w:lang w:val="en-US"/>
                </w:rPr>
                <w:t xml:space="preserve">[Online] </w:t>
              </w:r>
              <w:r>
                <w:rPr>
                  <w:noProof/>
                  <w:lang w:val="en-US"/>
                </w:rPr>
                <w:br/>
                <w:t xml:space="preserve">Available at: </w:t>
              </w:r>
              <w:r>
                <w:rPr>
                  <w:noProof/>
                  <w:u w:val="single"/>
                  <w:lang w:val="en-US"/>
                </w:rPr>
                <w:t>http://www.passivhaus.org.uk/filelibrary/Primers/KN4430_Passivhaus_Primer_WEB.pdf</w:t>
              </w:r>
            </w:p>
            <w:p w14:paraId="41D3D02C" w14:textId="77777777" w:rsidR="000B6409" w:rsidRDefault="000B6409" w:rsidP="000B6409">
              <w:pPr>
                <w:pStyle w:val="Bibliography"/>
                <w:rPr>
                  <w:noProof/>
                  <w:lang w:val="en-US"/>
                </w:rPr>
              </w:pPr>
              <w:r>
                <w:rPr>
                  <w:noProof/>
                  <w:lang w:val="en-US"/>
                </w:rPr>
                <w:t xml:space="preserve">Mead, K., 2017. </w:t>
              </w:r>
              <w:r>
                <w:rPr>
                  <w:i/>
                  <w:iCs/>
                  <w:noProof/>
                  <w:lang w:val="en-US"/>
                </w:rPr>
                <w:t xml:space="preserve">EnerPHit. </w:t>
              </w:r>
              <w:r>
                <w:rPr>
                  <w:noProof/>
                  <w:lang w:val="en-US"/>
                </w:rPr>
                <w:t xml:space="preserve">[Online] </w:t>
              </w:r>
              <w:r>
                <w:rPr>
                  <w:noProof/>
                  <w:lang w:val="en-US"/>
                </w:rPr>
                <w:br/>
                <w:t xml:space="preserve">Available at: </w:t>
              </w:r>
              <w:r>
                <w:rPr>
                  <w:noProof/>
                  <w:u w:val="single"/>
                  <w:lang w:val="en-US"/>
                </w:rPr>
                <w:t>http://www.passivhaus.org.uk/filelibrary/Primers/KN4430_Passivhaus_Primer_WEB.pdf</w:t>
              </w:r>
            </w:p>
            <w:p w14:paraId="75E6026C" w14:textId="77777777" w:rsidR="000B6409" w:rsidRDefault="000B6409" w:rsidP="000B6409">
              <w:pPr>
                <w:pStyle w:val="Bibliography"/>
                <w:rPr>
                  <w:noProof/>
                  <w:lang w:val="en-US"/>
                </w:rPr>
              </w:pPr>
              <w:r>
                <w:rPr>
                  <w:noProof/>
                  <w:lang w:val="en-US"/>
                </w:rPr>
                <w:t xml:space="preserve">Mead, K., 2017. </w:t>
              </w:r>
              <w:r>
                <w:rPr>
                  <w:i/>
                  <w:iCs/>
                  <w:noProof/>
                  <w:lang w:val="en-US"/>
                </w:rPr>
                <w:t xml:space="preserve">How can Passivhaus requirements be achieved?. </w:t>
              </w:r>
              <w:r>
                <w:rPr>
                  <w:noProof/>
                  <w:lang w:val="en-US"/>
                </w:rPr>
                <w:t xml:space="preserve">[Online] </w:t>
              </w:r>
              <w:r>
                <w:rPr>
                  <w:noProof/>
                  <w:lang w:val="en-US"/>
                </w:rPr>
                <w:br/>
                <w:t xml:space="preserve">Available at: </w:t>
              </w:r>
              <w:r>
                <w:rPr>
                  <w:noProof/>
                  <w:u w:val="single"/>
                  <w:lang w:val="en-US"/>
                </w:rPr>
                <w:t>http://www.passivhaus.org.uk/filelibrary/Primers/KN4430_Passivhaus_Primer_WEB.pdf</w:t>
              </w:r>
            </w:p>
            <w:p w14:paraId="13F7D7C2" w14:textId="77777777" w:rsidR="000B6409" w:rsidRDefault="000B6409" w:rsidP="000B6409">
              <w:pPr>
                <w:pStyle w:val="Bibliography"/>
                <w:rPr>
                  <w:noProof/>
                  <w:lang w:val="en-US"/>
                </w:rPr>
              </w:pPr>
              <w:r>
                <w:rPr>
                  <w:noProof/>
                  <w:lang w:val="en-US"/>
                </w:rPr>
                <w:t xml:space="preserve">Mead, K., 2017. </w:t>
              </w:r>
              <w:r>
                <w:rPr>
                  <w:i/>
                  <w:iCs/>
                  <w:noProof/>
                  <w:lang w:val="en-US"/>
                </w:rPr>
                <w:t xml:space="preserve">The Passivhaus - definition. </w:t>
              </w:r>
              <w:r>
                <w:rPr>
                  <w:noProof/>
                  <w:lang w:val="en-US"/>
                </w:rPr>
                <w:t xml:space="preserve">[Online] </w:t>
              </w:r>
              <w:r>
                <w:rPr>
                  <w:noProof/>
                  <w:lang w:val="en-US"/>
                </w:rPr>
                <w:br/>
                <w:t xml:space="preserve">Available at: </w:t>
              </w:r>
              <w:r>
                <w:rPr>
                  <w:noProof/>
                  <w:u w:val="single"/>
                  <w:lang w:val="en-US"/>
                </w:rPr>
                <w:t>http://www.passivhaus.org.uk/filelibrary/Primers/KN4430_Passivhaus_Primer_WEB.pdf</w:t>
              </w:r>
            </w:p>
            <w:p w14:paraId="261CDDF5" w14:textId="77777777" w:rsidR="000B6409" w:rsidRDefault="000B6409" w:rsidP="000B6409">
              <w:pPr>
                <w:pStyle w:val="Bibliography"/>
                <w:rPr>
                  <w:noProof/>
                  <w:lang w:val="en-US"/>
                </w:rPr>
              </w:pPr>
              <w:r>
                <w:rPr>
                  <w:noProof/>
                  <w:lang w:val="en-US"/>
                </w:rPr>
                <w:t xml:space="preserve">RPTI, 2017. </w:t>
              </w:r>
              <w:r>
                <w:rPr>
                  <w:i/>
                  <w:iCs/>
                  <w:noProof/>
                  <w:lang w:val="en-US"/>
                </w:rPr>
                <w:t xml:space="preserve">Sustainable homes point scores. </w:t>
              </w:r>
              <w:r>
                <w:rPr>
                  <w:noProof/>
                  <w:lang w:val="en-US"/>
                </w:rPr>
                <w:t xml:space="preserve">[Online] </w:t>
              </w:r>
              <w:r>
                <w:rPr>
                  <w:noProof/>
                  <w:lang w:val="en-US"/>
                </w:rPr>
                <w:br/>
                <w:t xml:space="preserve">Available at: </w:t>
              </w:r>
              <w:r>
                <w:rPr>
                  <w:noProof/>
                  <w:u w:val="single"/>
                  <w:lang w:val="en-US"/>
                </w:rPr>
                <w:t>http://www.rtpi.org.uk/media/9598/Topic-2-CfSH-BREEAM.pdf</w:t>
              </w:r>
            </w:p>
            <w:p w14:paraId="3C7BC77C" w14:textId="77777777" w:rsidR="000B6409" w:rsidRDefault="000B6409" w:rsidP="000B6409">
              <w:pPr>
                <w:pStyle w:val="Bibliography"/>
                <w:rPr>
                  <w:noProof/>
                  <w:lang w:val="en-US"/>
                </w:rPr>
              </w:pPr>
              <w:r>
                <w:rPr>
                  <w:noProof/>
                  <w:lang w:val="en-US"/>
                </w:rPr>
                <w:t xml:space="preserve">Soulti, E., 2016. </w:t>
              </w:r>
              <w:r>
                <w:rPr>
                  <w:i/>
                  <w:iCs/>
                  <w:noProof/>
                  <w:lang w:val="en-US"/>
                </w:rPr>
                <w:t xml:space="preserve">The value of BREEAM. </w:t>
              </w:r>
              <w:r>
                <w:rPr>
                  <w:noProof/>
                  <w:lang w:val="en-US"/>
                </w:rPr>
                <w:t xml:space="preserve">[Online] </w:t>
              </w:r>
              <w:r>
                <w:rPr>
                  <w:noProof/>
                  <w:lang w:val="en-US"/>
                </w:rPr>
                <w:br/>
                <w:t xml:space="preserve">Available at: </w:t>
              </w:r>
              <w:r>
                <w:rPr>
                  <w:noProof/>
                  <w:u w:val="single"/>
                  <w:lang w:val="en-US"/>
                </w:rPr>
                <w:t>http://www.breeam.com/filelibrary/Briefing%20Papers/BREEAM-Briefing-Paper----The-Value-of-BREEAM--November-2016----123864.pdf</w:t>
              </w:r>
            </w:p>
            <w:p w14:paraId="73A0C4D3" w14:textId="77777777" w:rsidR="000B6409" w:rsidRDefault="000B6409" w:rsidP="000B6409">
              <w:pPr>
                <w:pStyle w:val="Bibliography"/>
                <w:rPr>
                  <w:noProof/>
                  <w:lang w:val="en-US"/>
                </w:rPr>
              </w:pPr>
              <w:r>
                <w:rPr>
                  <w:noProof/>
                  <w:lang w:val="en-US"/>
                </w:rPr>
                <w:t xml:space="preserve">store, g. b., 2017. </w:t>
              </w:r>
              <w:r>
                <w:rPr>
                  <w:i/>
                  <w:iCs/>
                  <w:noProof/>
                  <w:lang w:val="en-US"/>
                </w:rPr>
                <w:t xml:space="preserve">Key principles of Passivhaus design. </w:t>
              </w:r>
              <w:r>
                <w:rPr>
                  <w:noProof/>
                  <w:lang w:val="en-US"/>
                </w:rPr>
                <w:t>[Online].</w:t>
              </w:r>
            </w:p>
            <w:p w14:paraId="79ABB840" w14:textId="77777777" w:rsidR="000B6409" w:rsidRDefault="000B6409" w:rsidP="000B6409">
              <w:pPr>
                <w:pStyle w:val="Bibliography"/>
                <w:rPr>
                  <w:noProof/>
                  <w:lang w:val="en-US"/>
                </w:rPr>
              </w:pPr>
              <w:r>
                <w:rPr>
                  <w:noProof/>
                  <w:lang w:val="en-US"/>
                </w:rPr>
                <w:t xml:space="preserve">Tobias, M., 2016. </w:t>
              </w:r>
              <w:r>
                <w:rPr>
                  <w:i/>
                  <w:iCs/>
                  <w:noProof/>
                  <w:lang w:val="en-US"/>
                </w:rPr>
                <w:t xml:space="preserve">Green Building trends. </w:t>
              </w:r>
              <w:r>
                <w:rPr>
                  <w:noProof/>
                  <w:lang w:val="en-US"/>
                </w:rPr>
                <w:t xml:space="preserve">[Online] </w:t>
              </w:r>
              <w:r>
                <w:rPr>
                  <w:noProof/>
                  <w:lang w:val="en-US"/>
                </w:rPr>
                <w:br/>
                <w:t xml:space="preserve">Available at: </w:t>
              </w:r>
              <w:r>
                <w:rPr>
                  <w:noProof/>
                  <w:u w:val="single"/>
                  <w:lang w:val="en-US"/>
                </w:rPr>
                <w:t>http://www.ny-engineers.com/blog/green-building-trends-pros-cons-of-passive-house-construction</w:t>
              </w:r>
            </w:p>
            <w:p w14:paraId="4BC87B24" w14:textId="77777777" w:rsidR="000B6409" w:rsidRDefault="000B6409" w:rsidP="000B6409">
              <w:pPr>
                <w:pStyle w:val="Bibliography"/>
                <w:rPr>
                  <w:noProof/>
                  <w:lang w:val="en-US"/>
                </w:rPr>
              </w:pPr>
              <w:r>
                <w:rPr>
                  <w:noProof/>
                  <w:lang w:val="en-US"/>
                </w:rPr>
                <w:t xml:space="preserve">Trust, P., 2017. </w:t>
              </w:r>
              <w:r>
                <w:rPr>
                  <w:i/>
                  <w:iCs/>
                  <w:noProof/>
                  <w:lang w:val="en-US"/>
                </w:rPr>
                <w:t xml:space="preserve">Passivhaus buildings. </w:t>
              </w:r>
              <w:r>
                <w:rPr>
                  <w:noProof/>
                  <w:lang w:val="en-US"/>
                </w:rPr>
                <w:t xml:space="preserve">[Online] </w:t>
              </w:r>
              <w:r>
                <w:rPr>
                  <w:noProof/>
                  <w:lang w:val="en-US"/>
                </w:rPr>
                <w:br/>
                <w:t xml:space="preserve">Available at: </w:t>
              </w:r>
              <w:r>
                <w:rPr>
                  <w:noProof/>
                  <w:u w:val="single"/>
                  <w:lang w:val="en-US"/>
                </w:rPr>
                <w:t>https://issuu.com/passivhaus_trust/docs/ph_intro_guide_a4_update_v3</w:t>
              </w:r>
              <w:r>
                <w:rPr>
                  <w:noProof/>
                  <w:lang w:val="en-US"/>
                </w:rPr>
                <w:br/>
                <w:t>[Accessed 2017].</w:t>
              </w:r>
            </w:p>
            <w:p w14:paraId="15B036EC" w14:textId="77777777" w:rsidR="007F0050" w:rsidRDefault="007F0050" w:rsidP="000B6409">
              <w:r>
                <w:rPr>
                  <w:b/>
                  <w:bCs/>
                  <w:noProof/>
                </w:rPr>
                <w:fldChar w:fldCharType="end"/>
              </w:r>
            </w:p>
          </w:sdtContent>
        </w:sdt>
      </w:sdtContent>
    </w:sdt>
    <w:p w14:paraId="2437B61B" w14:textId="77777777" w:rsidR="007F0050" w:rsidRPr="007F0050" w:rsidRDefault="007F0050">
      <w:pPr>
        <w:rPr>
          <w:b/>
          <w:i/>
          <w:u w:val="single"/>
        </w:rPr>
      </w:pPr>
    </w:p>
    <w:sectPr w:rsidR="007F0050" w:rsidRPr="007F0050">
      <w:headerReference w:type="default" r:id="rId18"/>
      <w:pgSz w:w="11906" w:h="16838"/>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Administrator" w:date="2017-11-17T12:53:00Z" w:initials="A">
    <w:p w14:paraId="22298672" w14:textId="2E177ACA" w:rsidR="00067D01" w:rsidRDefault="00067D01">
      <w:pPr>
        <w:pStyle w:val="CommentText"/>
      </w:pPr>
      <w:r>
        <w:rPr>
          <w:rStyle w:val="CommentReference"/>
        </w:rPr>
        <w:annotationRef/>
      </w:r>
    </w:p>
  </w:comment>
  <w:comment w:id="1" w:author="Administrator" w:date="2017-11-13T14:28:00Z" w:initials="A">
    <w:p w14:paraId="58E029B0" w14:textId="77777777" w:rsidR="00067D01" w:rsidRDefault="00067D01">
      <w:pPr>
        <w:pStyle w:val="CommentText"/>
      </w:pPr>
      <w:r>
        <w:rPr>
          <w:rStyle w:val="CommentReference"/>
        </w:rPr>
        <w:annotationRef/>
      </w:r>
      <w:r>
        <w:t xml:space="preserve">Write out acronym in full, then you can abbreviate throughout the doc </w:t>
      </w:r>
    </w:p>
  </w:comment>
  <w:comment w:id="2" w:author="Administrator" w:date="2017-11-17T12:53:00Z" w:initials="A">
    <w:p w14:paraId="32750424" w14:textId="4E2CA7AD" w:rsidR="00067D01" w:rsidRDefault="00067D01">
      <w:pPr>
        <w:pStyle w:val="CommentText"/>
      </w:pPr>
      <w:r>
        <w:rPr>
          <w:rStyle w:val="CommentReference"/>
        </w:rPr>
        <w:annotationRef/>
      </w:r>
    </w:p>
  </w:comment>
  <w:comment w:id="4" w:author="Administrator" w:date="2017-11-13T14:53:00Z" w:initials="A">
    <w:p w14:paraId="13936EE1" w14:textId="77777777" w:rsidR="00067D01" w:rsidRDefault="00067D01">
      <w:pPr>
        <w:pStyle w:val="CommentText"/>
      </w:pPr>
      <w:r>
        <w:rPr>
          <w:rStyle w:val="CommentReference"/>
        </w:rPr>
        <w:annotationRef/>
      </w:r>
      <w:r>
        <w:t>Reference and say why they are disadvantages and how would it effect the overall project if at all?</w:t>
      </w:r>
    </w:p>
  </w:comment>
  <w:comment w:id="5" w:author="Administrator" w:date="2017-11-13T15:03:00Z" w:initials="A">
    <w:p w14:paraId="1A11712D" w14:textId="77777777" w:rsidR="00067D01" w:rsidRDefault="00067D01">
      <w:pPr>
        <w:pStyle w:val="CommentText"/>
      </w:pPr>
      <w:r>
        <w:rPr>
          <w:rStyle w:val="CommentReference"/>
        </w:rPr>
        <w:annotationRef/>
      </w:r>
      <w:r>
        <w:t xml:space="preserve">A ref is needed here </w:t>
      </w:r>
    </w:p>
  </w:comment>
  <w:comment w:id="6" w:author="Administrator" w:date="2017-11-13T15:02:00Z" w:initials="A">
    <w:p w14:paraId="2A2F911C" w14:textId="77777777" w:rsidR="00067D01" w:rsidRDefault="00067D01">
      <w:pPr>
        <w:pStyle w:val="CommentText"/>
      </w:pPr>
      <w:r>
        <w:rPr>
          <w:rStyle w:val="CommentReference"/>
        </w:rPr>
        <w:annotationRef/>
      </w:r>
      <w:r>
        <w:t>Check you references make sure all info is in</w:t>
      </w:r>
    </w:p>
  </w:comment>
  <w:comment w:id="7" w:author="Administrator" w:date="2017-11-13T15:24:00Z" w:initials="A">
    <w:p w14:paraId="7DDE96C4" w14:textId="77777777" w:rsidR="00067D01" w:rsidRDefault="00067D01">
      <w:pPr>
        <w:pStyle w:val="CommentText"/>
      </w:pPr>
      <w:r>
        <w:rPr>
          <w:rStyle w:val="CommentReference"/>
        </w:rPr>
        <w:annotationRef/>
      </w:r>
      <w:r>
        <w:t>Where have the full stops gone</w:t>
      </w:r>
    </w:p>
  </w:comment>
  <w:comment w:id="8" w:author="Administrator" w:date="2017-11-13T15:26:00Z" w:initials="A">
    <w:p w14:paraId="5F4AD4DD" w14:textId="77777777" w:rsidR="00067D01" w:rsidRDefault="00067D01">
      <w:pPr>
        <w:pStyle w:val="CommentText"/>
      </w:pPr>
      <w:r>
        <w:rPr>
          <w:rStyle w:val="CommentReference"/>
        </w:rPr>
        <w:annotationRef/>
      </w:r>
      <w:r>
        <w:t>Further improvements?????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22298672" w15:done="0"/>
  <w15:commentEx w15:paraId="58E029B0" w15:done="0"/>
  <w15:commentEx w15:paraId="32750424" w15:paraIdParent="58E029B0" w15:done="0"/>
  <w15:commentEx w15:paraId="13936EE1" w15:done="0"/>
  <w15:commentEx w15:paraId="1A11712D" w15:done="0"/>
  <w15:commentEx w15:paraId="2A2F911C" w15:done="0"/>
  <w15:commentEx w15:paraId="7DDE96C4" w15:done="0"/>
  <w15:commentEx w15:paraId="5F4AD4DD"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DC06DD9" w14:textId="77777777" w:rsidR="00323C3A" w:rsidRDefault="00323C3A" w:rsidP="00086C70">
      <w:pPr>
        <w:spacing w:after="0" w:line="240" w:lineRule="auto"/>
      </w:pPr>
      <w:r>
        <w:separator/>
      </w:r>
    </w:p>
  </w:endnote>
  <w:endnote w:type="continuationSeparator" w:id="0">
    <w:p w14:paraId="48159CC8" w14:textId="77777777" w:rsidR="00323C3A" w:rsidRDefault="00323C3A" w:rsidP="00086C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Frutiger BQ">
    <w:altName w:val="Frutiger BQ"/>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B44E0B" w14:textId="77777777" w:rsidR="00323C3A" w:rsidRDefault="00323C3A" w:rsidP="00086C70">
      <w:pPr>
        <w:spacing w:after="0" w:line="240" w:lineRule="auto"/>
      </w:pPr>
      <w:r>
        <w:separator/>
      </w:r>
    </w:p>
  </w:footnote>
  <w:footnote w:type="continuationSeparator" w:id="0">
    <w:p w14:paraId="69BA212E" w14:textId="77777777" w:rsidR="00323C3A" w:rsidRDefault="00323C3A" w:rsidP="00086C7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8443DF" w14:textId="75C6B010" w:rsidR="00086C70" w:rsidRDefault="00086C70" w:rsidP="00086C70">
    <w:pPr>
      <w:pStyle w:val="Header"/>
      <w:tabs>
        <w:tab w:val="clear" w:pos="4513"/>
        <w:tab w:val="clear" w:pos="9026"/>
        <w:tab w:val="left" w:pos="7575"/>
      </w:tabs>
    </w:pP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F3553B5"/>
    <w:multiLevelType w:val="hybridMultilevel"/>
    <w:tmpl w:val="27E28336"/>
    <w:lvl w:ilvl="0" w:tplc="DEBA283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0F97419"/>
    <w:multiLevelType w:val="hybridMultilevel"/>
    <w:tmpl w:val="A468B368"/>
    <w:lvl w:ilvl="0" w:tplc="41CE0A0A">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720CDB"/>
    <w:multiLevelType w:val="hybridMultilevel"/>
    <w:tmpl w:val="C5D4CE5E"/>
    <w:lvl w:ilvl="0" w:tplc="AE4E6C3C">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7010406"/>
    <w:multiLevelType w:val="hybridMultilevel"/>
    <w:tmpl w:val="FCFAC720"/>
    <w:lvl w:ilvl="0" w:tplc="41CE0A0A">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0B5D28"/>
    <w:multiLevelType w:val="multilevel"/>
    <w:tmpl w:val="08D8B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6D209B"/>
    <w:multiLevelType w:val="hybridMultilevel"/>
    <w:tmpl w:val="2F4E1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B361AB"/>
    <w:multiLevelType w:val="hybridMultilevel"/>
    <w:tmpl w:val="F9B6802A"/>
    <w:lvl w:ilvl="0" w:tplc="F59ADCD8">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5FC3DF0"/>
    <w:multiLevelType w:val="hybridMultilevel"/>
    <w:tmpl w:val="1400B562"/>
    <w:lvl w:ilvl="0" w:tplc="ABE29F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
  </w:num>
  <w:num w:numId="3">
    <w:abstractNumId w:val="5"/>
  </w:num>
  <w:num w:numId="4">
    <w:abstractNumId w:val="3"/>
  </w:num>
  <w:num w:numId="5">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2"/>
  </w:num>
  <w:num w:numId="7">
    <w:abstractNumId w:val="6"/>
  </w:num>
  <w:num w:numId="8">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Administrator">
    <w15:presenceInfo w15:providerId="None" w15:userId="Administrato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7340"/>
    <w:rsid w:val="00051C6A"/>
    <w:rsid w:val="00067D01"/>
    <w:rsid w:val="00086C70"/>
    <w:rsid w:val="000B6409"/>
    <w:rsid w:val="000E5A5A"/>
    <w:rsid w:val="000E74F9"/>
    <w:rsid w:val="001157AF"/>
    <w:rsid w:val="00131F51"/>
    <w:rsid w:val="00153AA0"/>
    <w:rsid w:val="00166CA3"/>
    <w:rsid w:val="00191615"/>
    <w:rsid w:val="001A0ADC"/>
    <w:rsid w:val="001B1F22"/>
    <w:rsid w:val="001C712B"/>
    <w:rsid w:val="0027522C"/>
    <w:rsid w:val="002B22F9"/>
    <w:rsid w:val="002D1C20"/>
    <w:rsid w:val="00311387"/>
    <w:rsid w:val="00323C3A"/>
    <w:rsid w:val="00337340"/>
    <w:rsid w:val="00365EE1"/>
    <w:rsid w:val="0037737D"/>
    <w:rsid w:val="0044310B"/>
    <w:rsid w:val="00484BA8"/>
    <w:rsid w:val="0053046B"/>
    <w:rsid w:val="00542C7F"/>
    <w:rsid w:val="005F0435"/>
    <w:rsid w:val="00616DF2"/>
    <w:rsid w:val="006C7052"/>
    <w:rsid w:val="006D6579"/>
    <w:rsid w:val="006F20B2"/>
    <w:rsid w:val="0070227F"/>
    <w:rsid w:val="00704E0A"/>
    <w:rsid w:val="00720F29"/>
    <w:rsid w:val="007604B8"/>
    <w:rsid w:val="0076697A"/>
    <w:rsid w:val="00771408"/>
    <w:rsid w:val="00774145"/>
    <w:rsid w:val="00785FC7"/>
    <w:rsid w:val="007F0050"/>
    <w:rsid w:val="008035CF"/>
    <w:rsid w:val="00863B6E"/>
    <w:rsid w:val="00875EA9"/>
    <w:rsid w:val="00880232"/>
    <w:rsid w:val="008D091F"/>
    <w:rsid w:val="008F0818"/>
    <w:rsid w:val="0096728D"/>
    <w:rsid w:val="00997221"/>
    <w:rsid w:val="00997F7F"/>
    <w:rsid w:val="009C5D3B"/>
    <w:rsid w:val="00A10814"/>
    <w:rsid w:val="00A46A22"/>
    <w:rsid w:val="00A6280D"/>
    <w:rsid w:val="00A86EE1"/>
    <w:rsid w:val="00AD5A99"/>
    <w:rsid w:val="00AD5D8D"/>
    <w:rsid w:val="00B25758"/>
    <w:rsid w:val="00B67958"/>
    <w:rsid w:val="00B759B2"/>
    <w:rsid w:val="00BB298A"/>
    <w:rsid w:val="00C21AB4"/>
    <w:rsid w:val="00C70094"/>
    <w:rsid w:val="00C74360"/>
    <w:rsid w:val="00C95676"/>
    <w:rsid w:val="00C96D31"/>
    <w:rsid w:val="00CC25B7"/>
    <w:rsid w:val="00CF1413"/>
    <w:rsid w:val="00D27012"/>
    <w:rsid w:val="00D6741C"/>
    <w:rsid w:val="00DB35D0"/>
    <w:rsid w:val="00DD2CD2"/>
    <w:rsid w:val="00E21579"/>
    <w:rsid w:val="00E45BD0"/>
    <w:rsid w:val="00E55945"/>
    <w:rsid w:val="00E7511B"/>
    <w:rsid w:val="00E825E2"/>
    <w:rsid w:val="00E94061"/>
    <w:rsid w:val="00EA3775"/>
    <w:rsid w:val="00EC2973"/>
    <w:rsid w:val="00ED7282"/>
    <w:rsid w:val="00F13B51"/>
    <w:rsid w:val="00F56570"/>
    <w:rsid w:val="00F77DC4"/>
    <w:rsid w:val="00FB3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F8169"/>
  <w15:chartTrackingRefBased/>
  <w15:docId w15:val="{FB1FD4D0-4654-4AEE-B6FB-F4BC133A70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51C6A"/>
  </w:style>
  <w:style w:type="paragraph" w:styleId="Heading1">
    <w:name w:val="heading 1"/>
    <w:basedOn w:val="Normal"/>
    <w:next w:val="Normal"/>
    <w:link w:val="Heading1Char"/>
    <w:uiPriority w:val="9"/>
    <w:qFormat/>
    <w:rsid w:val="00051C6A"/>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051C6A"/>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051C6A"/>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051C6A"/>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051C6A"/>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051C6A"/>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051C6A"/>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051C6A"/>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051C6A"/>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0050"/>
    <w:pPr>
      <w:ind w:left="720"/>
      <w:contextualSpacing/>
    </w:pPr>
  </w:style>
  <w:style w:type="character" w:customStyle="1" w:styleId="Heading1Char">
    <w:name w:val="Heading 1 Char"/>
    <w:basedOn w:val="DefaultParagraphFont"/>
    <w:link w:val="Heading1"/>
    <w:uiPriority w:val="9"/>
    <w:rsid w:val="00051C6A"/>
    <w:rPr>
      <w:rFonts w:asciiTheme="majorHAnsi" w:eastAsiaTheme="majorEastAsia" w:hAnsiTheme="majorHAnsi" w:cstheme="majorBidi"/>
      <w:color w:val="538135" w:themeColor="accent6" w:themeShade="BF"/>
      <w:sz w:val="40"/>
      <w:szCs w:val="40"/>
    </w:rPr>
  </w:style>
  <w:style w:type="paragraph" w:styleId="Bibliography">
    <w:name w:val="Bibliography"/>
    <w:basedOn w:val="Normal"/>
    <w:next w:val="Normal"/>
    <w:uiPriority w:val="37"/>
    <w:unhideWhenUsed/>
    <w:rsid w:val="007F0050"/>
  </w:style>
  <w:style w:type="character" w:styleId="CommentReference">
    <w:name w:val="annotation reference"/>
    <w:basedOn w:val="DefaultParagraphFont"/>
    <w:uiPriority w:val="99"/>
    <w:semiHidden/>
    <w:unhideWhenUsed/>
    <w:rsid w:val="002D1C20"/>
    <w:rPr>
      <w:sz w:val="16"/>
      <w:szCs w:val="16"/>
    </w:rPr>
  </w:style>
  <w:style w:type="paragraph" w:styleId="CommentText">
    <w:name w:val="annotation text"/>
    <w:basedOn w:val="Normal"/>
    <w:link w:val="CommentTextChar"/>
    <w:uiPriority w:val="99"/>
    <w:semiHidden/>
    <w:unhideWhenUsed/>
    <w:rsid w:val="002D1C20"/>
    <w:pPr>
      <w:spacing w:line="240" w:lineRule="auto"/>
    </w:pPr>
    <w:rPr>
      <w:sz w:val="20"/>
      <w:szCs w:val="20"/>
    </w:rPr>
  </w:style>
  <w:style w:type="character" w:customStyle="1" w:styleId="CommentTextChar">
    <w:name w:val="Comment Text Char"/>
    <w:basedOn w:val="DefaultParagraphFont"/>
    <w:link w:val="CommentText"/>
    <w:uiPriority w:val="99"/>
    <w:semiHidden/>
    <w:rsid w:val="002D1C20"/>
    <w:rPr>
      <w:sz w:val="20"/>
      <w:szCs w:val="20"/>
    </w:rPr>
  </w:style>
  <w:style w:type="paragraph" w:styleId="CommentSubject">
    <w:name w:val="annotation subject"/>
    <w:basedOn w:val="CommentText"/>
    <w:next w:val="CommentText"/>
    <w:link w:val="CommentSubjectChar"/>
    <w:uiPriority w:val="99"/>
    <w:semiHidden/>
    <w:unhideWhenUsed/>
    <w:rsid w:val="002D1C20"/>
    <w:rPr>
      <w:b/>
      <w:bCs/>
    </w:rPr>
  </w:style>
  <w:style w:type="character" w:customStyle="1" w:styleId="CommentSubjectChar">
    <w:name w:val="Comment Subject Char"/>
    <w:basedOn w:val="CommentTextChar"/>
    <w:link w:val="CommentSubject"/>
    <w:uiPriority w:val="99"/>
    <w:semiHidden/>
    <w:rsid w:val="002D1C20"/>
    <w:rPr>
      <w:b/>
      <w:bCs/>
      <w:sz w:val="20"/>
      <w:szCs w:val="20"/>
    </w:rPr>
  </w:style>
  <w:style w:type="paragraph" w:styleId="BalloonText">
    <w:name w:val="Balloon Text"/>
    <w:basedOn w:val="Normal"/>
    <w:link w:val="BalloonTextChar"/>
    <w:uiPriority w:val="99"/>
    <w:semiHidden/>
    <w:unhideWhenUsed/>
    <w:rsid w:val="002D1C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D1C20"/>
    <w:rPr>
      <w:rFonts w:ascii="Segoe UI" w:hAnsi="Segoe UI" w:cs="Segoe UI"/>
      <w:sz w:val="18"/>
      <w:szCs w:val="18"/>
    </w:rPr>
  </w:style>
  <w:style w:type="paragraph" w:styleId="NormalWeb">
    <w:name w:val="Normal (Web)"/>
    <w:basedOn w:val="Normal"/>
    <w:uiPriority w:val="99"/>
    <w:semiHidden/>
    <w:unhideWhenUsed/>
    <w:rsid w:val="00B679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51C6A"/>
    <w:rPr>
      <w:b/>
      <w:bCs/>
    </w:rPr>
  </w:style>
  <w:style w:type="character" w:styleId="Hyperlink">
    <w:name w:val="Hyperlink"/>
    <w:basedOn w:val="DefaultParagraphFont"/>
    <w:uiPriority w:val="99"/>
    <w:semiHidden/>
    <w:unhideWhenUsed/>
    <w:rsid w:val="00B67958"/>
    <w:rPr>
      <w:color w:val="0000FF"/>
      <w:u w:val="single"/>
    </w:rPr>
  </w:style>
  <w:style w:type="paragraph" w:customStyle="1" w:styleId="Default">
    <w:name w:val="Default"/>
    <w:rsid w:val="006C7052"/>
    <w:pPr>
      <w:autoSpaceDE w:val="0"/>
      <w:autoSpaceDN w:val="0"/>
      <w:adjustRightInd w:val="0"/>
      <w:spacing w:after="0" w:line="240" w:lineRule="auto"/>
    </w:pPr>
    <w:rPr>
      <w:rFonts w:ascii="Frutiger BQ" w:hAnsi="Frutiger BQ" w:cs="Frutiger BQ"/>
      <w:color w:val="000000"/>
      <w:sz w:val="24"/>
      <w:szCs w:val="24"/>
    </w:rPr>
  </w:style>
  <w:style w:type="character" w:customStyle="1" w:styleId="Heading2Char">
    <w:name w:val="Heading 2 Char"/>
    <w:basedOn w:val="DefaultParagraphFont"/>
    <w:link w:val="Heading2"/>
    <w:uiPriority w:val="9"/>
    <w:semiHidden/>
    <w:rsid w:val="00051C6A"/>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051C6A"/>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051C6A"/>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051C6A"/>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051C6A"/>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051C6A"/>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051C6A"/>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051C6A"/>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051C6A"/>
    <w:pPr>
      <w:spacing w:line="240" w:lineRule="auto"/>
    </w:pPr>
    <w:rPr>
      <w:b/>
      <w:bCs/>
      <w:smallCaps/>
      <w:color w:val="595959" w:themeColor="text1" w:themeTint="A6"/>
    </w:rPr>
  </w:style>
  <w:style w:type="paragraph" w:styleId="Title">
    <w:name w:val="Title"/>
    <w:basedOn w:val="Normal"/>
    <w:next w:val="Normal"/>
    <w:link w:val="TitleChar"/>
    <w:uiPriority w:val="10"/>
    <w:qFormat/>
    <w:rsid w:val="00051C6A"/>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051C6A"/>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051C6A"/>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051C6A"/>
    <w:rPr>
      <w:rFonts w:asciiTheme="majorHAnsi" w:eastAsiaTheme="majorEastAsia" w:hAnsiTheme="majorHAnsi" w:cstheme="majorBidi"/>
      <w:sz w:val="30"/>
      <w:szCs w:val="30"/>
    </w:rPr>
  </w:style>
  <w:style w:type="character" w:styleId="Emphasis">
    <w:name w:val="Emphasis"/>
    <w:basedOn w:val="DefaultParagraphFont"/>
    <w:uiPriority w:val="20"/>
    <w:qFormat/>
    <w:rsid w:val="00051C6A"/>
    <w:rPr>
      <w:i/>
      <w:iCs/>
      <w:color w:val="70AD47" w:themeColor="accent6"/>
    </w:rPr>
  </w:style>
  <w:style w:type="paragraph" w:styleId="NoSpacing">
    <w:name w:val="No Spacing"/>
    <w:uiPriority w:val="1"/>
    <w:qFormat/>
    <w:rsid w:val="00051C6A"/>
    <w:pPr>
      <w:spacing w:after="0" w:line="240" w:lineRule="auto"/>
    </w:pPr>
  </w:style>
  <w:style w:type="paragraph" w:styleId="Quote">
    <w:name w:val="Quote"/>
    <w:basedOn w:val="Normal"/>
    <w:next w:val="Normal"/>
    <w:link w:val="QuoteChar"/>
    <w:uiPriority w:val="29"/>
    <w:qFormat/>
    <w:rsid w:val="00051C6A"/>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051C6A"/>
    <w:rPr>
      <w:i/>
      <w:iCs/>
      <w:color w:val="262626" w:themeColor="text1" w:themeTint="D9"/>
    </w:rPr>
  </w:style>
  <w:style w:type="paragraph" w:styleId="IntenseQuote">
    <w:name w:val="Intense Quote"/>
    <w:basedOn w:val="Normal"/>
    <w:next w:val="Normal"/>
    <w:link w:val="IntenseQuoteChar"/>
    <w:uiPriority w:val="30"/>
    <w:qFormat/>
    <w:rsid w:val="00051C6A"/>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051C6A"/>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051C6A"/>
    <w:rPr>
      <w:i/>
      <w:iCs/>
    </w:rPr>
  </w:style>
  <w:style w:type="character" w:styleId="IntenseEmphasis">
    <w:name w:val="Intense Emphasis"/>
    <w:basedOn w:val="DefaultParagraphFont"/>
    <w:uiPriority w:val="21"/>
    <w:qFormat/>
    <w:rsid w:val="00051C6A"/>
    <w:rPr>
      <w:b/>
      <w:bCs/>
      <w:i/>
      <w:iCs/>
    </w:rPr>
  </w:style>
  <w:style w:type="character" w:styleId="SubtleReference">
    <w:name w:val="Subtle Reference"/>
    <w:basedOn w:val="DefaultParagraphFont"/>
    <w:uiPriority w:val="31"/>
    <w:qFormat/>
    <w:rsid w:val="00051C6A"/>
    <w:rPr>
      <w:smallCaps/>
      <w:color w:val="595959" w:themeColor="text1" w:themeTint="A6"/>
    </w:rPr>
  </w:style>
  <w:style w:type="character" w:styleId="IntenseReference">
    <w:name w:val="Intense Reference"/>
    <w:basedOn w:val="DefaultParagraphFont"/>
    <w:uiPriority w:val="32"/>
    <w:qFormat/>
    <w:rsid w:val="00051C6A"/>
    <w:rPr>
      <w:b/>
      <w:bCs/>
      <w:smallCaps/>
      <w:color w:val="70AD47" w:themeColor="accent6"/>
    </w:rPr>
  </w:style>
  <w:style w:type="character" w:styleId="BookTitle">
    <w:name w:val="Book Title"/>
    <w:basedOn w:val="DefaultParagraphFont"/>
    <w:uiPriority w:val="33"/>
    <w:qFormat/>
    <w:rsid w:val="00051C6A"/>
    <w:rPr>
      <w:b/>
      <w:bCs/>
      <w:caps w:val="0"/>
      <w:smallCaps/>
      <w:spacing w:val="7"/>
      <w:sz w:val="21"/>
      <w:szCs w:val="21"/>
    </w:rPr>
  </w:style>
  <w:style w:type="paragraph" w:styleId="TOCHeading">
    <w:name w:val="TOC Heading"/>
    <w:basedOn w:val="Heading1"/>
    <w:next w:val="Normal"/>
    <w:uiPriority w:val="39"/>
    <w:semiHidden/>
    <w:unhideWhenUsed/>
    <w:qFormat/>
    <w:rsid w:val="00051C6A"/>
    <w:pPr>
      <w:outlineLvl w:val="9"/>
    </w:pPr>
  </w:style>
  <w:style w:type="paragraph" w:styleId="Header">
    <w:name w:val="header"/>
    <w:basedOn w:val="Normal"/>
    <w:link w:val="HeaderChar"/>
    <w:uiPriority w:val="99"/>
    <w:unhideWhenUsed/>
    <w:rsid w:val="00086C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6C70"/>
  </w:style>
  <w:style w:type="paragraph" w:styleId="Footer">
    <w:name w:val="footer"/>
    <w:basedOn w:val="Normal"/>
    <w:link w:val="FooterChar"/>
    <w:uiPriority w:val="99"/>
    <w:unhideWhenUsed/>
    <w:rsid w:val="00086C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6C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40477">
      <w:bodyDiv w:val="1"/>
      <w:marLeft w:val="0"/>
      <w:marRight w:val="0"/>
      <w:marTop w:val="0"/>
      <w:marBottom w:val="0"/>
      <w:divBdr>
        <w:top w:val="none" w:sz="0" w:space="0" w:color="auto"/>
        <w:left w:val="none" w:sz="0" w:space="0" w:color="auto"/>
        <w:bottom w:val="none" w:sz="0" w:space="0" w:color="auto"/>
        <w:right w:val="none" w:sz="0" w:space="0" w:color="auto"/>
      </w:divBdr>
    </w:div>
    <w:div w:id="17586247">
      <w:bodyDiv w:val="1"/>
      <w:marLeft w:val="0"/>
      <w:marRight w:val="0"/>
      <w:marTop w:val="0"/>
      <w:marBottom w:val="0"/>
      <w:divBdr>
        <w:top w:val="none" w:sz="0" w:space="0" w:color="auto"/>
        <w:left w:val="none" w:sz="0" w:space="0" w:color="auto"/>
        <w:bottom w:val="none" w:sz="0" w:space="0" w:color="auto"/>
        <w:right w:val="none" w:sz="0" w:space="0" w:color="auto"/>
      </w:divBdr>
    </w:div>
    <w:div w:id="19475069">
      <w:bodyDiv w:val="1"/>
      <w:marLeft w:val="0"/>
      <w:marRight w:val="0"/>
      <w:marTop w:val="0"/>
      <w:marBottom w:val="0"/>
      <w:divBdr>
        <w:top w:val="none" w:sz="0" w:space="0" w:color="auto"/>
        <w:left w:val="none" w:sz="0" w:space="0" w:color="auto"/>
        <w:bottom w:val="none" w:sz="0" w:space="0" w:color="auto"/>
        <w:right w:val="none" w:sz="0" w:space="0" w:color="auto"/>
      </w:divBdr>
    </w:div>
    <w:div w:id="23795035">
      <w:bodyDiv w:val="1"/>
      <w:marLeft w:val="0"/>
      <w:marRight w:val="0"/>
      <w:marTop w:val="0"/>
      <w:marBottom w:val="0"/>
      <w:divBdr>
        <w:top w:val="none" w:sz="0" w:space="0" w:color="auto"/>
        <w:left w:val="none" w:sz="0" w:space="0" w:color="auto"/>
        <w:bottom w:val="none" w:sz="0" w:space="0" w:color="auto"/>
        <w:right w:val="none" w:sz="0" w:space="0" w:color="auto"/>
      </w:divBdr>
    </w:div>
    <w:div w:id="25298884">
      <w:bodyDiv w:val="1"/>
      <w:marLeft w:val="0"/>
      <w:marRight w:val="0"/>
      <w:marTop w:val="0"/>
      <w:marBottom w:val="0"/>
      <w:divBdr>
        <w:top w:val="none" w:sz="0" w:space="0" w:color="auto"/>
        <w:left w:val="none" w:sz="0" w:space="0" w:color="auto"/>
        <w:bottom w:val="none" w:sz="0" w:space="0" w:color="auto"/>
        <w:right w:val="none" w:sz="0" w:space="0" w:color="auto"/>
      </w:divBdr>
    </w:div>
    <w:div w:id="29231634">
      <w:bodyDiv w:val="1"/>
      <w:marLeft w:val="0"/>
      <w:marRight w:val="0"/>
      <w:marTop w:val="0"/>
      <w:marBottom w:val="0"/>
      <w:divBdr>
        <w:top w:val="none" w:sz="0" w:space="0" w:color="auto"/>
        <w:left w:val="none" w:sz="0" w:space="0" w:color="auto"/>
        <w:bottom w:val="none" w:sz="0" w:space="0" w:color="auto"/>
        <w:right w:val="none" w:sz="0" w:space="0" w:color="auto"/>
      </w:divBdr>
    </w:div>
    <w:div w:id="40786021">
      <w:bodyDiv w:val="1"/>
      <w:marLeft w:val="0"/>
      <w:marRight w:val="0"/>
      <w:marTop w:val="0"/>
      <w:marBottom w:val="0"/>
      <w:divBdr>
        <w:top w:val="none" w:sz="0" w:space="0" w:color="auto"/>
        <w:left w:val="none" w:sz="0" w:space="0" w:color="auto"/>
        <w:bottom w:val="none" w:sz="0" w:space="0" w:color="auto"/>
        <w:right w:val="none" w:sz="0" w:space="0" w:color="auto"/>
      </w:divBdr>
    </w:div>
    <w:div w:id="46144615">
      <w:bodyDiv w:val="1"/>
      <w:marLeft w:val="0"/>
      <w:marRight w:val="0"/>
      <w:marTop w:val="0"/>
      <w:marBottom w:val="0"/>
      <w:divBdr>
        <w:top w:val="none" w:sz="0" w:space="0" w:color="auto"/>
        <w:left w:val="none" w:sz="0" w:space="0" w:color="auto"/>
        <w:bottom w:val="none" w:sz="0" w:space="0" w:color="auto"/>
        <w:right w:val="none" w:sz="0" w:space="0" w:color="auto"/>
      </w:divBdr>
    </w:div>
    <w:div w:id="53890877">
      <w:bodyDiv w:val="1"/>
      <w:marLeft w:val="0"/>
      <w:marRight w:val="0"/>
      <w:marTop w:val="0"/>
      <w:marBottom w:val="0"/>
      <w:divBdr>
        <w:top w:val="none" w:sz="0" w:space="0" w:color="auto"/>
        <w:left w:val="none" w:sz="0" w:space="0" w:color="auto"/>
        <w:bottom w:val="none" w:sz="0" w:space="0" w:color="auto"/>
        <w:right w:val="none" w:sz="0" w:space="0" w:color="auto"/>
      </w:divBdr>
    </w:div>
    <w:div w:id="56439327">
      <w:bodyDiv w:val="1"/>
      <w:marLeft w:val="0"/>
      <w:marRight w:val="0"/>
      <w:marTop w:val="0"/>
      <w:marBottom w:val="0"/>
      <w:divBdr>
        <w:top w:val="none" w:sz="0" w:space="0" w:color="auto"/>
        <w:left w:val="none" w:sz="0" w:space="0" w:color="auto"/>
        <w:bottom w:val="none" w:sz="0" w:space="0" w:color="auto"/>
        <w:right w:val="none" w:sz="0" w:space="0" w:color="auto"/>
      </w:divBdr>
    </w:div>
    <w:div w:id="60256159">
      <w:bodyDiv w:val="1"/>
      <w:marLeft w:val="0"/>
      <w:marRight w:val="0"/>
      <w:marTop w:val="0"/>
      <w:marBottom w:val="0"/>
      <w:divBdr>
        <w:top w:val="none" w:sz="0" w:space="0" w:color="auto"/>
        <w:left w:val="none" w:sz="0" w:space="0" w:color="auto"/>
        <w:bottom w:val="none" w:sz="0" w:space="0" w:color="auto"/>
        <w:right w:val="none" w:sz="0" w:space="0" w:color="auto"/>
      </w:divBdr>
    </w:div>
    <w:div w:id="62603765">
      <w:bodyDiv w:val="1"/>
      <w:marLeft w:val="0"/>
      <w:marRight w:val="0"/>
      <w:marTop w:val="0"/>
      <w:marBottom w:val="0"/>
      <w:divBdr>
        <w:top w:val="none" w:sz="0" w:space="0" w:color="auto"/>
        <w:left w:val="none" w:sz="0" w:space="0" w:color="auto"/>
        <w:bottom w:val="none" w:sz="0" w:space="0" w:color="auto"/>
        <w:right w:val="none" w:sz="0" w:space="0" w:color="auto"/>
      </w:divBdr>
    </w:div>
    <w:div w:id="69012670">
      <w:bodyDiv w:val="1"/>
      <w:marLeft w:val="0"/>
      <w:marRight w:val="0"/>
      <w:marTop w:val="0"/>
      <w:marBottom w:val="0"/>
      <w:divBdr>
        <w:top w:val="none" w:sz="0" w:space="0" w:color="auto"/>
        <w:left w:val="none" w:sz="0" w:space="0" w:color="auto"/>
        <w:bottom w:val="none" w:sz="0" w:space="0" w:color="auto"/>
        <w:right w:val="none" w:sz="0" w:space="0" w:color="auto"/>
      </w:divBdr>
    </w:div>
    <w:div w:id="71701004">
      <w:bodyDiv w:val="1"/>
      <w:marLeft w:val="0"/>
      <w:marRight w:val="0"/>
      <w:marTop w:val="0"/>
      <w:marBottom w:val="0"/>
      <w:divBdr>
        <w:top w:val="none" w:sz="0" w:space="0" w:color="auto"/>
        <w:left w:val="none" w:sz="0" w:space="0" w:color="auto"/>
        <w:bottom w:val="none" w:sz="0" w:space="0" w:color="auto"/>
        <w:right w:val="none" w:sz="0" w:space="0" w:color="auto"/>
      </w:divBdr>
    </w:div>
    <w:div w:id="75635956">
      <w:bodyDiv w:val="1"/>
      <w:marLeft w:val="0"/>
      <w:marRight w:val="0"/>
      <w:marTop w:val="0"/>
      <w:marBottom w:val="0"/>
      <w:divBdr>
        <w:top w:val="none" w:sz="0" w:space="0" w:color="auto"/>
        <w:left w:val="none" w:sz="0" w:space="0" w:color="auto"/>
        <w:bottom w:val="none" w:sz="0" w:space="0" w:color="auto"/>
        <w:right w:val="none" w:sz="0" w:space="0" w:color="auto"/>
      </w:divBdr>
    </w:div>
    <w:div w:id="78141789">
      <w:bodyDiv w:val="1"/>
      <w:marLeft w:val="0"/>
      <w:marRight w:val="0"/>
      <w:marTop w:val="0"/>
      <w:marBottom w:val="0"/>
      <w:divBdr>
        <w:top w:val="none" w:sz="0" w:space="0" w:color="auto"/>
        <w:left w:val="none" w:sz="0" w:space="0" w:color="auto"/>
        <w:bottom w:val="none" w:sz="0" w:space="0" w:color="auto"/>
        <w:right w:val="none" w:sz="0" w:space="0" w:color="auto"/>
      </w:divBdr>
    </w:div>
    <w:div w:id="81145877">
      <w:bodyDiv w:val="1"/>
      <w:marLeft w:val="0"/>
      <w:marRight w:val="0"/>
      <w:marTop w:val="0"/>
      <w:marBottom w:val="0"/>
      <w:divBdr>
        <w:top w:val="none" w:sz="0" w:space="0" w:color="auto"/>
        <w:left w:val="none" w:sz="0" w:space="0" w:color="auto"/>
        <w:bottom w:val="none" w:sz="0" w:space="0" w:color="auto"/>
        <w:right w:val="none" w:sz="0" w:space="0" w:color="auto"/>
      </w:divBdr>
    </w:div>
    <w:div w:id="86269486">
      <w:bodyDiv w:val="1"/>
      <w:marLeft w:val="0"/>
      <w:marRight w:val="0"/>
      <w:marTop w:val="0"/>
      <w:marBottom w:val="0"/>
      <w:divBdr>
        <w:top w:val="none" w:sz="0" w:space="0" w:color="auto"/>
        <w:left w:val="none" w:sz="0" w:space="0" w:color="auto"/>
        <w:bottom w:val="none" w:sz="0" w:space="0" w:color="auto"/>
        <w:right w:val="none" w:sz="0" w:space="0" w:color="auto"/>
      </w:divBdr>
    </w:div>
    <w:div w:id="88352666">
      <w:bodyDiv w:val="1"/>
      <w:marLeft w:val="0"/>
      <w:marRight w:val="0"/>
      <w:marTop w:val="0"/>
      <w:marBottom w:val="0"/>
      <w:divBdr>
        <w:top w:val="none" w:sz="0" w:space="0" w:color="auto"/>
        <w:left w:val="none" w:sz="0" w:space="0" w:color="auto"/>
        <w:bottom w:val="none" w:sz="0" w:space="0" w:color="auto"/>
        <w:right w:val="none" w:sz="0" w:space="0" w:color="auto"/>
      </w:divBdr>
    </w:div>
    <w:div w:id="98650790">
      <w:bodyDiv w:val="1"/>
      <w:marLeft w:val="0"/>
      <w:marRight w:val="0"/>
      <w:marTop w:val="0"/>
      <w:marBottom w:val="0"/>
      <w:divBdr>
        <w:top w:val="none" w:sz="0" w:space="0" w:color="auto"/>
        <w:left w:val="none" w:sz="0" w:space="0" w:color="auto"/>
        <w:bottom w:val="none" w:sz="0" w:space="0" w:color="auto"/>
        <w:right w:val="none" w:sz="0" w:space="0" w:color="auto"/>
      </w:divBdr>
    </w:div>
    <w:div w:id="118113476">
      <w:bodyDiv w:val="1"/>
      <w:marLeft w:val="0"/>
      <w:marRight w:val="0"/>
      <w:marTop w:val="0"/>
      <w:marBottom w:val="0"/>
      <w:divBdr>
        <w:top w:val="none" w:sz="0" w:space="0" w:color="auto"/>
        <w:left w:val="none" w:sz="0" w:space="0" w:color="auto"/>
        <w:bottom w:val="none" w:sz="0" w:space="0" w:color="auto"/>
        <w:right w:val="none" w:sz="0" w:space="0" w:color="auto"/>
      </w:divBdr>
    </w:div>
    <w:div w:id="118185264">
      <w:bodyDiv w:val="1"/>
      <w:marLeft w:val="0"/>
      <w:marRight w:val="0"/>
      <w:marTop w:val="0"/>
      <w:marBottom w:val="0"/>
      <w:divBdr>
        <w:top w:val="none" w:sz="0" w:space="0" w:color="auto"/>
        <w:left w:val="none" w:sz="0" w:space="0" w:color="auto"/>
        <w:bottom w:val="none" w:sz="0" w:space="0" w:color="auto"/>
        <w:right w:val="none" w:sz="0" w:space="0" w:color="auto"/>
      </w:divBdr>
    </w:div>
    <w:div w:id="133066834">
      <w:bodyDiv w:val="1"/>
      <w:marLeft w:val="0"/>
      <w:marRight w:val="0"/>
      <w:marTop w:val="0"/>
      <w:marBottom w:val="0"/>
      <w:divBdr>
        <w:top w:val="none" w:sz="0" w:space="0" w:color="auto"/>
        <w:left w:val="none" w:sz="0" w:space="0" w:color="auto"/>
        <w:bottom w:val="none" w:sz="0" w:space="0" w:color="auto"/>
        <w:right w:val="none" w:sz="0" w:space="0" w:color="auto"/>
      </w:divBdr>
    </w:div>
    <w:div w:id="142476236">
      <w:bodyDiv w:val="1"/>
      <w:marLeft w:val="0"/>
      <w:marRight w:val="0"/>
      <w:marTop w:val="0"/>
      <w:marBottom w:val="0"/>
      <w:divBdr>
        <w:top w:val="none" w:sz="0" w:space="0" w:color="auto"/>
        <w:left w:val="none" w:sz="0" w:space="0" w:color="auto"/>
        <w:bottom w:val="none" w:sz="0" w:space="0" w:color="auto"/>
        <w:right w:val="none" w:sz="0" w:space="0" w:color="auto"/>
      </w:divBdr>
    </w:div>
    <w:div w:id="144710784">
      <w:bodyDiv w:val="1"/>
      <w:marLeft w:val="0"/>
      <w:marRight w:val="0"/>
      <w:marTop w:val="0"/>
      <w:marBottom w:val="0"/>
      <w:divBdr>
        <w:top w:val="none" w:sz="0" w:space="0" w:color="auto"/>
        <w:left w:val="none" w:sz="0" w:space="0" w:color="auto"/>
        <w:bottom w:val="none" w:sz="0" w:space="0" w:color="auto"/>
        <w:right w:val="none" w:sz="0" w:space="0" w:color="auto"/>
      </w:divBdr>
    </w:div>
    <w:div w:id="146476152">
      <w:bodyDiv w:val="1"/>
      <w:marLeft w:val="0"/>
      <w:marRight w:val="0"/>
      <w:marTop w:val="0"/>
      <w:marBottom w:val="0"/>
      <w:divBdr>
        <w:top w:val="none" w:sz="0" w:space="0" w:color="auto"/>
        <w:left w:val="none" w:sz="0" w:space="0" w:color="auto"/>
        <w:bottom w:val="none" w:sz="0" w:space="0" w:color="auto"/>
        <w:right w:val="none" w:sz="0" w:space="0" w:color="auto"/>
      </w:divBdr>
    </w:div>
    <w:div w:id="149564247">
      <w:bodyDiv w:val="1"/>
      <w:marLeft w:val="0"/>
      <w:marRight w:val="0"/>
      <w:marTop w:val="0"/>
      <w:marBottom w:val="0"/>
      <w:divBdr>
        <w:top w:val="none" w:sz="0" w:space="0" w:color="auto"/>
        <w:left w:val="none" w:sz="0" w:space="0" w:color="auto"/>
        <w:bottom w:val="none" w:sz="0" w:space="0" w:color="auto"/>
        <w:right w:val="none" w:sz="0" w:space="0" w:color="auto"/>
      </w:divBdr>
    </w:div>
    <w:div w:id="159320243">
      <w:bodyDiv w:val="1"/>
      <w:marLeft w:val="0"/>
      <w:marRight w:val="0"/>
      <w:marTop w:val="0"/>
      <w:marBottom w:val="0"/>
      <w:divBdr>
        <w:top w:val="none" w:sz="0" w:space="0" w:color="auto"/>
        <w:left w:val="none" w:sz="0" w:space="0" w:color="auto"/>
        <w:bottom w:val="none" w:sz="0" w:space="0" w:color="auto"/>
        <w:right w:val="none" w:sz="0" w:space="0" w:color="auto"/>
      </w:divBdr>
    </w:div>
    <w:div w:id="166024623">
      <w:bodyDiv w:val="1"/>
      <w:marLeft w:val="0"/>
      <w:marRight w:val="0"/>
      <w:marTop w:val="0"/>
      <w:marBottom w:val="0"/>
      <w:divBdr>
        <w:top w:val="none" w:sz="0" w:space="0" w:color="auto"/>
        <w:left w:val="none" w:sz="0" w:space="0" w:color="auto"/>
        <w:bottom w:val="none" w:sz="0" w:space="0" w:color="auto"/>
        <w:right w:val="none" w:sz="0" w:space="0" w:color="auto"/>
      </w:divBdr>
    </w:div>
    <w:div w:id="173423959">
      <w:bodyDiv w:val="1"/>
      <w:marLeft w:val="0"/>
      <w:marRight w:val="0"/>
      <w:marTop w:val="0"/>
      <w:marBottom w:val="0"/>
      <w:divBdr>
        <w:top w:val="none" w:sz="0" w:space="0" w:color="auto"/>
        <w:left w:val="none" w:sz="0" w:space="0" w:color="auto"/>
        <w:bottom w:val="none" w:sz="0" w:space="0" w:color="auto"/>
        <w:right w:val="none" w:sz="0" w:space="0" w:color="auto"/>
      </w:divBdr>
    </w:div>
    <w:div w:id="183597952">
      <w:bodyDiv w:val="1"/>
      <w:marLeft w:val="0"/>
      <w:marRight w:val="0"/>
      <w:marTop w:val="0"/>
      <w:marBottom w:val="0"/>
      <w:divBdr>
        <w:top w:val="none" w:sz="0" w:space="0" w:color="auto"/>
        <w:left w:val="none" w:sz="0" w:space="0" w:color="auto"/>
        <w:bottom w:val="none" w:sz="0" w:space="0" w:color="auto"/>
        <w:right w:val="none" w:sz="0" w:space="0" w:color="auto"/>
      </w:divBdr>
    </w:div>
    <w:div w:id="183903223">
      <w:bodyDiv w:val="1"/>
      <w:marLeft w:val="0"/>
      <w:marRight w:val="0"/>
      <w:marTop w:val="0"/>
      <w:marBottom w:val="0"/>
      <w:divBdr>
        <w:top w:val="none" w:sz="0" w:space="0" w:color="auto"/>
        <w:left w:val="none" w:sz="0" w:space="0" w:color="auto"/>
        <w:bottom w:val="none" w:sz="0" w:space="0" w:color="auto"/>
        <w:right w:val="none" w:sz="0" w:space="0" w:color="auto"/>
      </w:divBdr>
    </w:div>
    <w:div w:id="199903000">
      <w:bodyDiv w:val="1"/>
      <w:marLeft w:val="0"/>
      <w:marRight w:val="0"/>
      <w:marTop w:val="0"/>
      <w:marBottom w:val="0"/>
      <w:divBdr>
        <w:top w:val="none" w:sz="0" w:space="0" w:color="auto"/>
        <w:left w:val="none" w:sz="0" w:space="0" w:color="auto"/>
        <w:bottom w:val="none" w:sz="0" w:space="0" w:color="auto"/>
        <w:right w:val="none" w:sz="0" w:space="0" w:color="auto"/>
      </w:divBdr>
    </w:div>
    <w:div w:id="204216875">
      <w:bodyDiv w:val="1"/>
      <w:marLeft w:val="0"/>
      <w:marRight w:val="0"/>
      <w:marTop w:val="0"/>
      <w:marBottom w:val="0"/>
      <w:divBdr>
        <w:top w:val="none" w:sz="0" w:space="0" w:color="auto"/>
        <w:left w:val="none" w:sz="0" w:space="0" w:color="auto"/>
        <w:bottom w:val="none" w:sz="0" w:space="0" w:color="auto"/>
        <w:right w:val="none" w:sz="0" w:space="0" w:color="auto"/>
      </w:divBdr>
    </w:div>
    <w:div w:id="205457511">
      <w:bodyDiv w:val="1"/>
      <w:marLeft w:val="0"/>
      <w:marRight w:val="0"/>
      <w:marTop w:val="0"/>
      <w:marBottom w:val="0"/>
      <w:divBdr>
        <w:top w:val="none" w:sz="0" w:space="0" w:color="auto"/>
        <w:left w:val="none" w:sz="0" w:space="0" w:color="auto"/>
        <w:bottom w:val="none" w:sz="0" w:space="0" w:color="auto"/>
        <w:right w:val="none" w:sz="0" w:space="0" w:color="auto"/>
      </w:divBdr>
    </w:div>
    <w:div w:id="206915008">
      <w:bodyDiv w:val="1"/>
      <w:marLeft w:val="0"/>
      <w:marRight w:val="0"/>
      <w:marTop w:val="0"/>
      <w:marBottom w:val="0"/>
      <w:divBdr>
        <w:top w:val="none" w:sz="0" w:space="0" w:color="auto"/>
        <w:left w:val="none" w:sz="0" w:space="0" w:color="auto"/>
        <w:bottom w:val="none" w:sz="0" w:space="0" w:color="auto"/>
        <w:right w:val="none" w:sz="0" w:space="0" w:color="auto"/>
      </w:divBdr>
    </w:div>
    <w:div w:id="209802098">
      <w:bodyDiv w:val="1"/>
      <w:marLeft w:val="0"/>
      <w:marRight w:val="0"/>
      <w:marTop w:val="0"/>
      <w:marBottom w:val="0"/>
      <w:divBdr>
        <w:top w:val="none" w:sz="0" w:space="0" w:color="auto"/>
        <w:left w:val="none" w:sz="0" w:space="0" w:color="auto"/>
        <w:bottom w:val="none" w:sz="0" w:space="0" w:color="auto"/>
        <w:right w:val="none" w:sz="0" w:space="0" w:color="auto"/>
      </w:divBdr>
    </w:div>
    <w:div w:id="220749598">
      <w:bodyDiv w:val="1"/>
      <w:marLeft w:val="0"/>
      <w:marRight w:val="0"/>
      <w:marTop w:val="0"/>
      <w:marBottom w:val="0"/>
      <w:divBdr>
        <w:top w:val="none" w:sz="0" w:space="0" w:color="auto"/>
        <w:left w:val="none" w:sz="0" w:space="0" w:color="auto"/>
        <w:bottom w:val="none" w:sz="0" w:space="0" w:color="auto"/>
        <w:right w:val="none" w:sz="0" w:space="0" w:color="auto"/>
      </w:divBdr>
    </w:div>
    <w:div w:id="222525756">
      <w:bodyDiv w:val="1"/>
      <w:marLeft w:val="0"/>
      <w:marRight w:val="0"/>
      <w:marTop w:val="0"/>
      <w:marBottom w:val="0"/>
      <w:divBdr>
        <w:top w:val="none" w:sz="0" w:space="0" w:color="auto"/>
        <w:left w:val="none" w:sz="0" w:space="0" w:color="auto"/>
        <w:bottom w:val="none" w:sz="0" w:space="0" w:color="auto"/>
        <w:right w:val="none" w:sz="0" w:space="0" w:color="auto"/>
      </w:divBdr>
    </w:div>
    <w:div w:id="235869076">
      <w:bodyDiv w:val="1"/>
      <w:marLeft w:val="0"/>
      <w:marRight w:val="0"/>
      <w:marTop w:val="0"/>
      <w:marBottom w:val="0"/>
      <w:divBdr>
        <w:top w:val="none" w:sz="0" w:space="0" w:color="auto"/>
        <w:left w:val="none" w:sz="0" w:space="0" w:color="auto"/>
        <w:bottom w:val="none" w:sz="0" w:space="0" w:color="auto"/>
        <w:right w:val="none" w:sz="0" w:space="0" w:color="auto"/>
      </w:divBdr>
    </w:div>
    <w:div w:id="241375120">
      <w:bodyDiv w:val="1"/>
      <w:marLeft w:val="0"/>
      <w:marRight w:val="0"/>
      <w:marTop w:val="0"/>
      <w:marBottom w:val="0"/>
      <w:divBdr>
        <w:top w:val="none" w:sz="0" w:space="0" w:color="auto"/>
        <w:left w:val="none" w:sz="0" w:space="0" w:color="auto"/>
        <w:bottom w:val="none" w:sz="0" w:space="0" w:color="auto"/>
        <w:right w:val="none" w:sz="0" w:space="0" w:color="auto"/>
      </w:divBdr>
    </w:div>
    <w:div w:id="242564853">
      <w:bodyDiv w:val="1"/>
      <w:marLeft w:val="0"/>
      <w:marRight w:val="0"/>
      <w:marTop w:val="0"/>
      <w:marBottom w:val="0"/>
      <w:divBdr>
        <w:top w:val="none" w:sz="0" w:space="0" w:color="auto"/>
        <w:left w:val="none" w:sz="0" w:space="0" w:color="auto"/>
        <w:bottom w:val="none" w:sz="0" w:space="0" w:color="auto"/>
        <w:right w:val="none" w:sz="0" w:space="0" w:color="auto"/>
      </w:divBdr>
    </w:div>
    <w:div w:id="253561417">
      <w:bodyDiv w:val="1"/>
      <w:marLeft w:val="0"/>
      <w:marRight w:val="0"/>
      <w:marTop w:val="0"/>
      <w:marBottom w:val="0"/>
      <w:divBdr>
        <w:top w:val="none" w:sz="0" w:space="0" w:color="auto"/>
        <w:left w:val="none" w:sz="0" w:space="0" w:color="auto"/>
        <w:bottom w:val="none" w:sz="0" w:space="0" w:color="auto"/>
        <w:right w:val="none" w:sz="0" w:space="0" w:color="auto"/>
      </w:divBdr>
    </w:div>
    <w:div w:id="255673547">
      <w:bodyDiv w:val="1"/>
      <w:marLeft w:val="0"/>
      <w:marRight w:val="0"/>
      <w:marTop w:val="0"/>
      <w:marBottom w:val="0"/>
      <w:divBdr>
        <w:top w:val="none" w:sz="0" w:space="0" w:color="auto"/>
        <w:left w:val="none" w:sz="0" w:space="0" w:color="auto"/>
        <w:bottom w:val="none" w:sz="0" w:space="0" w:color="auto"/>
        <w:right w:val="none" w:sz="0" w:space="0" w:color="auto"/>
      </w:divBdr>
    </w:div>
    <w:div w:id="259527711">
      <w:bodyDiv w:val="1"/>
      <w:marLeft w:val="0"/>
      <w:marRight w:val="0"/>
      <w:marTop w:val="0"/>
      <w:marBottom w:val="0"/>
      <w:divBdr>
        <w:top w:val="none" w:sz="0" w:space="0" w:color="auto"/>
        <w:left w:val="none" w:sz="0" w:space="0" w:color="auto"/>
        <w:bottom w:val="none" w:sz="0" w:space="0" w:color="auto"/>
        <w:right w:val="none" w:sz="0" w:space="0" w:color="auto"/>
      </w:divBdr>
    </w:div>
    <w:div w:id="261845819">
      <w:bodyDiv w:val="1"/>
      <w:marLeft w:val="0"/>
      <w:marRight w:val="0"/>
      <w:marTop w:val="0"/>
      <w:marBottom w:val="0"/>
      <w:divBdr>
        <w:top w:val="none" w:sz="0" w:space="0" w:color="auto"/>
        <w:left w:val="none" w:sz="0" w:space="0" w:color="auto"/>
        <w:bottom w:val="none" w:sz="0" w:space="0" w:color="auto"/>
        <w:right w:val="none" w:sz="0" w:space="0" w:color="auto"/>
      </w:divBdr>
    </w:div>
    <w:div w:id="262347660">
      <w:bodyDiv w:val="1"/>
      <w:marLeft w:val="0"/>
      <w:marRight w:val="0"/>
      <w:marTop w:val="0"/>
      <w:marBottom w:val="0"/>
      <w:divBdr>
        <w:top w:val="none" w:sz="0" w:space="0" w:color="auto"/>
        <w:left w:val="none" w:sz="0" w:space="0" w:color="auto"/>
        <w:bottom w:val="none" w:sz="0" w:space="0" w:color="auto"/>
        <w:right w:val="none" w:sz="0" w:space="0" w:color="auto"/>
      </w:divBdr>
    </w:div>
    <w:div w:id="280844830">
      <w:bodyDiv w:val="1"/>
      <w:marLeft w:val="0"/>
      <w:marRight w:val="0"/>
      <w:marTop w:val="0"/>
      <w:marBottom w:val="0"/>
      <w:divBdr>
        <w:top w:val="none" w:sz="0" w:space="0" w:color="auto"/>
        <w:left w:val="none" w:sz="0" w:space="0" w:color="auto"/>
        <w:bottom w:val="none" w:sz="0" w:space="0" w:color="auto"/>
        <w:right w:val="none" w:sz="0" w:space="0" w:color="auto"/>
      </w:divBdr>
    </w:div>
    <w:div w:id="281428212">
      <w:bodyDiv w:val="1"/>
      <w:marLeft w:val="0"/>
      <w:marRight w:val="0"/>
      <w:marTop w:val="0"/>
      <w:marBottom w:val="0"/>
      <w:divBdr>
        <w:top w:val="none" w:sz="0" w:space="0" w:color="auto"/>
        <w:left w:val="none" w:sz="0" w:space="0" w:color="auto"/>
        <w:bottom w:val="none" w:sz="0" w:space="0" w:color="auto"/>
        <w:right w:val="none" w:sz="0" w:space="0" w:color="auto"/>
      </w:divBdr>
    </w:div>
    <w:div w:id="284049189">
      <w:bodyDiv w:val="1"/>
      <w:marLeft w:val="0"/>
      <w:marRight w:val="0"/>
      <w:marTop w:val="0"/>
      <w:marBottom w:val="0"/>
      <w:divBdr>
        <w:top w:val="none" w:sz="0" w:space="0" w:color="auto"/>
        <w:left w:val="none" w:sz="0" w:space="0" w:color="auto"/>
        <w:bottom w:val="none" w:sz="0" w:space="0" w:color="auto"/>
        <w:right w:val="none" w:sz="0" w:space="0" w:color="auto"/>
      </w:divBdr>
    </w:div>
    <w:div w:id="285550325">
      <w:bodyDiv w:val="1"/>
      <w:marLeft w:val="0"/>
      <w:marRight w:val="0"/>
      <w:marTop w:val="0"/>
      <w:marBottom w:val="0"/>
      <w:divBdr>
        <w:top w:val="none" w:sz="0" w:space="0" w:color="auto"/>
        <w:left w:val="none" w:sz="0" w:space="0" w:color="auto"/>
        <w:bottom w:val="none" w:sz="0" w:space="0" w:color="auto"/>
        <w:right w:val="none" w:sz="0" w:space="0" w:color="auto"/>
      </w:divBdr>
    </w:div>
    <w:div w:id="290135484">
      <w:bodyDiv w:val="1"/>
      <w:marLeft w:val="0"/>
      <w:marRight w:val="0"/>
      <w:marTop w:val="0"/>
      <w:marBottom w:val="0"/>
      <w:divBdr>
        <w:top w:val="none" w:sz="0" w:space="0" w:color="auto"/>
        <w:left w:val="none" w:sz="0" w:space="0" w:color="auto"/>
        <w:bottom w:val="none" w:sz="0" w:space="0" w:color="auto"/>
        <w:right w:val="none" w:sz="0" w:space="0" w:color="auto"/>
      </w:divBdr>
    </w:div>
    <w:div w:id="290210898">
      <w:bodyDiv w:val="1"/>
      <w:marLeft w:val="0"/>
      <w:marRight w:val="0"/>
      <w:marTop w:val="0"/>
      <w:marBottom w:val="0"/>
      <w:divBdr>
        <w:top w:val="none" w:sz="0" w:space="0" w:color="auto"/>
        <w:left w:val="none" w:sz="0" w:space="0" w:color="auto"/>
        <w:bottom w:val="none" w:sz="0" w:space="0" w:color="auto"/>
        <w:right w:val="none" w:sz="0" w:space="0" w:color="auto"/>
      </w:divBdr>
    </w:div>
    <w:div w:id="310057757">
      <w:bodyDiv w:val="1"/>
      <w:marLeft w:val="0"/>
      <w:marRight w:val="0"/>
      <w:marTop w:val="0"/>
      <w:marBottom w:val="0"/>
      <w:divBdr>
        <w:top w:val="none" w:sz="0" w:space="0" w:color="auto"/>
        <w:left w:val="none" w:sz="0" w:space="0" w:color="auto"/>
        <w:bottom w:val="none" w:sz="0" w:space="0" w:color="auto"/>
        <w:right w:val="none" w:sz="0" w:space="0" w:color="auto"/>
      </w:divBdr>
    </w:div>
    <w:div w:id="314796603">
      <w:bodyDiv w:val="1"/>
      <w:marLeft w:val="0"/>
      <w:marRight w:val="0"/>
      <w:marTop w:val="0"/>
      <w:marBottom w:val="0"/>
      <w:divBdr>
        <w:top w:val="none" w:sz="0" w:space="0" w:color="auto"/>
        <w:left w:val="none" w:sz="0" w:space="0" w:color="auto"/>
        <w:bottom w:val="none" w:sz="0" w:space="0" w:color="auto"/>
        <w:right w:val="none" w:sz="0" w:space="0" w:color="auto"/>
      </w:divBdr>
    </w:div>
    <w:div w:id="325717800">
      <w:bodyDiv w:val="1"/>
      <w:marLeft w:val="0"/>
      <w:marRight w:val="0"/>
      <w:marTop w:val="0"/>
      <w:marBottom w:val="0"/>
      <w:divBdr>
        <w:top w:val="none" w:sz="0" w:space="0" w:color="auto"/>
        <w:left w:val="none" w:sz="0" w:space="0" w:color="auto"/>
        <w:bottom w:val="none" w:sz="0" w:space="0" w:color="auto"/>
        <w:right w:val="none" w:sz="0" w:space="0" w:color="auto"/>
      </w:divBdr>
    </w:div>
    <w:div w:id="329451943">
      <w:bodyDiv w:val="1"/>
      <w:marLeft w:val="0"/>
      <w:marRight w:val="0"/>
      <w:marTop w:val="0"/>
      <w:marBottom w:val="0"/>
      <w:divBdr>
        <w:top w:val="none" w:sz="0" w:space="0" w:color="auto"/>
        <w:left w:val="none" w:sz="0" w:space="0" w:color="auto"/>
        <w:bottom w:val="none" w:sz="0" w:space="0" w:color="auto"/>
        <w:right w:val="none" w:sz="0" w:space="0" w:color="auto"/>
      </w:divBdr>
    </w:div>
    <w:div w:id="331572634">
      <w:bodyDiv w:val="1"/>
      <w:marLeft w:val="0"/>
      <w:marRight w:val="0"/>
      <w:marTop w:val="0"/>
      <w:marBottom w:val="0"/>
      <w:divBdr>
        <w:top w:val="none" w:sz="0" w:space="0" w:color="auto"/>
        <w:left w:val="none" w:sz="0" w:space="0" w:color="auto"/>
        <w:bottom w:val="none" w:sz="0" w:space="0" w:color="auto"/>
        <w:right w:val="none" w:sz="0" w:space="0" w:color="auto"/>
      </w:divBdr>
    </w:div>
    <w:div w:id="342434885">
      <w:bodyDiv w:val="1"/>
      <w:marLeft w:val="0"/>
      <w:marRight w:val="0"/>
      <w:marTop w:val="0"/>
      <w:marBottom w:val="0"/>
      <w:divBdr>
        <w:top w:val="none" w:sz="0" w:space="0" w:color="auto"/>
        <w:left w:val="none" w:sz="0" w:space="0" w:color="auto"/>
        <w:bottom w:val="none" w:sz="0" w:space="0" w:color="auto"/>
        <w:right w:val="none" w:sz="0" w:space="0" w:color="auto"/>
      </w:divBdr>
    </w:div>
    <w:div w:id="346057218">
      <w:bodyDiv w:val="1"/>
      <w:marLeft w:val="0"/>
      <w:marRight w:val="0"/>
      <w:marTop w:val="0"/>
      <w:marBottom w:val="0"/>
      <w:divBdr>
        <w:top w:val="none" w:sz="0" w:space="0" w:color="auto"/>
        <w:left w:val="none" w:sz="0" w:space="0" w:color="auto"/>
        <w:bottom w:val="none" w:sz="0" w:space="0" w:color="auto"/>
        <w:right w:val="none" w:sz="0" w:space="0" w:color="auto"/>
      </w:divBdr>
    </w:div>
    <w:div w:id="355928251">
      <w:bodyDiv w:val="1"/>
      <w:marLeft w:val="0"/>
      <w:marRight w:val="0"/>
      <w:marTop w:val="0"/>
      <w:marBottom w:val="0"/>
      <w:divBdr>
        <w:top w:val="none" w:sz="0" w:space="0" w:color="auto"/>
        <w:left w:val="none" w:sz="0" w:space="0" w:color="auto"/>
        <w:bottom w:val="none" w:sz="0" w:space="0" w:color="auto"/>
        <w:right w:val="none" w:sz="0" w:space="0" w:color="auto"/>
      </w:divBdr>
    </w:div>
    <w:div w:id="356274379">
      <w:bodyDiv w:val="1"/>
      <w:marLeft w:val="0"/>
      <w:marRight w:val="0"/>
      <w:marTop w:val="0"/>
      <w:marBottom w:val="0"/>
      <w:divBdr>
        <w:top w:val="none" w:sz="0" w:space="0" w:color="auto"/>
        <w:left w:val="none" w:sz="0" w:space="0" w:color="auto"/>
        <w:bottom w:val="none" w:sz="0" w:space="0" w:color="auto"/>
        <w:right w:val="none" w:sz="0" w:space="0" w:color="auto"/>
      </w:divBdr>
    </w:div>
    <w:div w:id="361790247">
      <w:bodyDiv w:val="1"/>
      <w:marLeft w:val="0"/>
      <w:marRight w:val="0"/>
      <w:marTop w:val="0"/>
      <w:marBottom w:val="0"/>
      <w:divBdr>
        <w:top w:val="none" w:sz="0" w:space="0" w:color="auto"/>
        <w:left w:val="none" w:sz="0" w:space="0" w:color="auto"/>
        <w:bottom w:val="none" w:sz="0" w:space="0" w:color="auto"/>
        <w:right w:val="none" w:sz="0" w:space="0" w:color="auto"/>
      </w:divBdr>
    </w:div>
    <w:div w:id="365183333">
      <w:bodyDiv w:val="1"/>
      <w:marLeft w:val="0"/>
      <w:marRight w:val="0"/>
      <w:marTop w:val="0"/>
      <w:marBottom w:val="0"/>
      <w:divBdr>
        <w:top w:val="none" w:sz="0" w:space="0" w:color="auto"/>
        <w:left w:val="none" w:sz="0" w:space="0" w:color="auto"/>
        <w:bottom w:val="none" w:sz="0" w:space="0" w:color="auto"/>
        <w:right w:val="none" w:sz="0" w:space="0" w:color="auto"/>
      </w:divBdr>
    </w:div>
    <w:div w:id="388963128">
      <w:bodyDiv w:val="1"/>
      <w:marLeft w:val="0"/>
      <w:marRight w:val="0"/>
      <w:marTop w:val="0"/>
      <w:marBottom w:val="0"/>
      <w:divBdr>
        <w:top w:val="none" w:sz="0" w:space="0" w:color="auto"/>
        <w:left w:val="none" w:sz="0" w:space="0" w:color="auto"/>
        <w:bottom w:val="none" w:sz="0" w:space="0" w:color="auto"/>
        <w:right w:val="none" w:sz="0" w:space="0" w:color="auto"/>
      </w:divBdr>
    </w:div>
    <w:div w:id="396636509">
      <w:bodyDiv w:val="1"/>
      <w:marLeft w:val="0"/>
      <w:marRight w:val="0"/>
      <w:marTop w:val="0"/>
      <w:marBottom w:val="0"/>
      <w:divBdr>
        <w:top w:val="none" w:sz="0" w:space="0" w:color="auto"/>
        <w:left w:val="none" w:sz="0" w:space="0" w:color="auto"/>
        <w:bottom w:val="none" w:sz="0" w:space="0" w:color="auto"/>
        <w:right w:val="none" w:sz="0" w:space="0" w:color="auto"/>
      </w:divBdr>
    </w:div>
    <w:div w:id="398212782">
      <w:bodyDiv w:val="1"/>
      <w:marLeft w:val="0"/>
      <w:marRight w:val="0"/>
      <w:marTop w:val="0"/>
      <w:marBottom w:val="0"/>
      <w:divBdr>
        <w:top w:val="none" w:sz="0" w:space="0" w:color="auto"/>
        <w:left w:val="none" w:sz="0" w:space="0" w:color="auto"/>
        <w:bottom w:val="none" w:sz="0" w:space="0" w:color="auto"/>
        <w:right w:val="none" w:sz="0" w:space="0" w:color="auto"/>
      </w:divBdr>
    </w:div>
    <w:div w:id="401023097">
      <w:bodyDiv w:val="1"/>
      <w:marLeft w:val="0"/>
      <w:marRight w:val="0"/>
      <w:marTop w:val="0"/>
      <w:marBottom w:val="0"/>
      <w:divBdr>
        <w:top w:val="none" w:sz="0" w:space="0" w:color="auto"/>
        <w:left w:val="none" w:sz="0" w:space="0" w:color="auto"/>
        <w:bottom w:val="none" w:sz="0" w:space="0" w:color="auto"/>
        <w:right w:val="none" w:sz="0" w:space="0" w:color="auto"/>
      </w:divBdr>
    </w:div>
    <w:div w:id="414979154">
      <w:bodyDiv w:val="1"/>
      <w:marLeft w:val="0"/>
      <w:marRight w:val="0"/>
      <w:marTop w:val="0"/>
      <w:marBottom w:val="0"/>
      <w:divBdr>
        <w:top w:val="none" w:sz="0" w:space="0" w:color="auto"/>
        <w:left w:val="none" w:sz="0" w:space="0" w:color="auto"/>
        <w:bottom w:val="none" w:sz="0" w:space="0" w:color="auto"/>
        <w:right w:val="none" w:sz="0" w:space="0" w:color="auto"/>
      </w:divBdr>
    </w:div>
    <w:div w:id="430514499">
      <w:bodyDiv w:val="1"/>
      <w:marLeft w:val="0"/>
      <w:marRight w:val="0"/>
      <w:marTop w:val="0"/>
      <w:marBottom w:val="0"/>
      <w:divBdr>
        <w:top w:val="none" w:sz="0" w:space="0" w:color="auto"/>
        <w:left w:val="none" w:sz="0" w:space="0" w:color="auto"/>
        <w:bottom w:val="none" w:sz="0" w:space="0" w:color="auto"/>
        <w:right w:val="none" w:sz="0" w:space="0" w:color="auto"/>
      </w:divBdr>
    </w:div>
    <w:div w:id="484009355">
      <w:bodyDiv w:val="1"/>
      <w:marLeft w:val="0"/>
      <w:marRight w:val="0"/>
      <w:marTop w:val="0"/>
      <w:marBottom w:val="0"/>
      <w:divBdr>
        <w:top w:val="none" w:sz="0" w:space="0" w:color="auto"/>
        <w:left w:val="none" w:sz="0" w:space="0" w:color="auto"/>
        <w:bottom w:val="none" w:sz="0" w:space="0" w:color="auto"/>
        <w:right w:val="none" w:sz="0" w:space="0" w:color="auto"/>
      </w:divBdr>
    </w:div>
    <w:div w:id="484469779">
      <w:bodyDiv w:val="1"/>
      <w:marLeft w:val="0"/>
      <w:marRight w:val="0"/>
      <w:marTop w:val="0"/>
      <w:marBottom w:val="0"/>
      <w:divBdr>
        <w:top w:val="none" w:sz="0" w:space="0" w:color="auto"/>
        <w:left w:val="none" w:sz="0" w:space="0" w:color="auto"/>
        <w:bottom w:val="none" w:sz="0" w:space="0" w:color="auto"/>
        <w:right w:val="none" w:sz="0" w:space="0" w:color="auto"/>
      </w:divBdr>
    </w:div>
    <w:div w:id="487064600">
      <w:bodyDiv w:val="1"/>
      <w:marLeft w:val="0"/>
      <w:marRight w:val="0"/>
      <w:marTop w:val="0"/>
      <w:marBottom w:val="0"/>
      <w:divBdr>
        <w:top w:val="none" w:sz="0" w:space="0" w:color="auto"/>
        <w:left w:val="none" w:sz="0" w:space="0" w:color="auto"/>
        <w:bottom w:val="none" w:sz="0" w:space="0" w:color="auto"/>
        <w:right w:val="none" w:sz="0" w:space="0" w:color="auto"/>
      </w:divBdr>
    </w:div>
    <w:div w:id="490566223">
      <w:bodyDiv w:val="1"/>
      <w:marLeft w:val="0"/>
      <w:marRight w:val="0"/>
      <w:marTop w:val="0"/>
      <w:marBottom w:val="0"/>
      <w:divBdr>
        <w:top w:val="none" w:sz="0" w:space="0" w:color="auto"/>
        <w:left w:val="none" w:sz="0" w:space="0" w:color="auto"/>
        <w:bottom w:val="none" w:sz="0" w:space="0" w:color="auto"/>
        <w:right w:val="none" w:sz="0" w:space="0" w:color="auto"/>
      </w:divBdr>
    </w:div>
    <w:div w:id="503781688">
      <w:bodyDiv w:val="1"/>
      <w:marLeft w:val="0"/>
      <w:marRight w:val="0"/>
      <w:marTop w:val="0"/>
      <w:marBottom w:val="0"/>
      <w:divBdr>
        <w:top w:val="none" w:sz="0" w:space="0" w:color="auto"/>
        <w:left w:val="none" w:sz="0" w:space="0" w:color="auto"/>
        <w:bottom w:val="none" w:sz="0" w:space="0" w:color="auto"/>
        <w:right w:val="none" w:sz="0" w:space="0" w:color="auto"/>
      </w:divBdr>
    </w:div>
    <w:div w:id="505751591">
      <w:bodyDiv w:val="1"/>
      <w:marLeft w:val="0"/>
      <w:marRight w:val="0"/>
      <w:marTop w:val="0"/>
      <w:marBottom w:val="0"/>
      <w:divBdr>
        <w:top w:val="none" w:sz="0" w:space="0" w:color="auto"/>
        <w:left w:val="none" w:sz="0" w:space="0" w:color="auto"/>
        <w:bottom w:val="none" w:sz="0" w:space="0" w:color="auto"/>
        <w:right w:val="none" w:sz="0" w:space="0" w:color="auto"/>
      </w:divBdr>
    </w:div>
    <w:div w:id="507214736">
      <w:bodyDiv w:val="1"/>
      <w:marLeft w:val="0"/>
      <w:marRight w:val="0"/>
      <w:marTop w:val="0"/>
      <w:marBottom w:val="0"/>
      <w:divBdr>
        <w:top w:val="none" w:sz="0" w:space="0" w:color="auto"/>
        <w:left w:val="none" w:sz="0" w:space="0" w:color="auto"/>
        <w:bottom w:val="none" w:sz="0" w:space="0" w:color="auto"/>
        <w:right w:val="none" w:sz="0" w:space="0" w:color="auto"/>
      </w:divBdr>
    </w:div>
    <w:div w:id="510417555">
      <w:bodyDiv w:val="1"/>
      <w:marLeft w:val="0"/>
      <w:marRight w:val="0"/>
      <w:marTop w:val="0"/>
      <w:marBottom w:val="0"/>
      <w:divBdr>
        <w:top w:val="none" w:sz="0" w:space="0" w:color="auto"/>
        <w:left w:val="none" w:sz="0" w:space="0" w:color="auto"/>
        <w:bottom w:val="none" w:sz="0" w:space="0" w:color="auto"/>
        <w:right w:val="none" w:sz="0" w:space="0" w:color="auto"/>
      </w:divBdr>
    </w:div>
    <w:div w:id="522286387">
      <w:bodyDiv w:val="1"/>
      <w:marLeft w:val="0"/>
      <w:marRight w:val="0"/>
      <w:marTop w:val="0"/>
      <w:marBottom w:val="0"/>
      <w:divBdr>
        <w:top w:val="none" w:sz="0" w:space="0" w:color="auto"/>
        <w:left w:val="none" w:sz="0" w:space="0" w:color="auto"/>
        <w:bottom w:val="none" w:sz="0" w:space="0" w:color="auto"/>
        <w:right w:val="none" w:sz="0" w:space="0" w:color="auto"/>
      </w:divBdr>
    </w:div>
    <w:div w:id="526262586">
      <w:bodyDiv w:val="1"/>
      <w:marLeft w:val="0"/>
      <w:marRight w:val="0"/>
      <w:marTop w:val="0"/>
      <w:marBottom w:val="0"/>
      <w:divBdr>
        <w:top w:val="none" w:sz="0" w:space="0" w:color="auto"/>
        <w:left w:val="none" w:sz="0" w:space="0" w:color="auto"/>
        <w:bottom w:val="none" w:sz="0" w:space="0" w:color="auto"/>
        <w:right w:val="none" w:sz="0" w:space="0" w:color="auto"/>
      </w:divBdr>
    </w:div>
    <w:div w:id="527640718">
      <w:bodyDiv w:val="1"/>
      <w:marLeft w:val="0"/>
      <w:marRight w:val="0"/>
      <w:marTop w:val="0"/>
      <w:marBottom w:val="0"/>
      <w:divBdr>
        <w:top w:val="none" w:sz="0" w:space="0" w:color="auto"/>
        <w:left w:val="none" w:sz="0" w:space="0" w:color="auto"/>
        <w:bottom w:val="none" w:sz="0" w:space="0" w:color="auto"/>
        <w:right w:val="none" w:sz="0" w:space="0" w:color="auto"/>
      </w:divBdr>
    </w:div>
    <w:div w:id="533270022">
      <w:bodyDiv w:val="1"/>
      <w:marLeft w:val="0"/>
      <w:marRight w:val="0"/>
      <w:marTop w:val="0"/>
      <w:marBottom w:val="0"/>
      <w:divBdr>
        <w:top w:val="none" w:sz="0" w:space="0" w:color="auto"/>
        <w:left w:val="none" w:sz="0" w:space="0" w:color="auto"/>
        <w:bottom w:val="none" w:sz="0" w:space="0" w:color="auto"/>
        <w:right w:val="none" w:sz="0" w:space="0" w:color="auto"/>
      </w:divBdr>
    </w:div>
    <w:div w:id="534971035">
      <w:bodyDiv w:val="1"/>
      <w:marLeft w:val="0"/>
      <w:marRight w:val="0"/>
      <w:marTop w:val="0"/>
      <w:marBottom w:val="0"/>
      <w:divBdr>
        <w:top w:val="none" w:sz="0" w:space="0" w:color="auto"/>
        <w:left w:val="none" w:sz="0" w:space="0" w:color="auto"/>
        <w:bottom w:val="none" w:sz="0" w:space="0" w:color="auto"/>
        <w:right w:val="none" w:sz="0" w:space="0" w:color="auto"/>
      </w:divBdr>
    </w:div>
    <w:div w:id="536042167">
      <w:bodyDiv w:val="1"/>
      <w:marLeft w:val="0"/>
      <w:marRight w:val="0"/>
      <w:marTop w:val="0"/>
      <w:marBottom w:val="0"/>
      <w:divBdr>
        <w:top w:val="none" w:sz="0" w:space="0" w:color="auto"/>
        <w:left w:val="none" w:sz="0" w:space="0" w:color="auto"/>
        <w:bottom w:val="none" w:sz="0" w:space="0" w:color="auto"/>
        <w:right w:val="none" w:sz="0" w:space="0" w:color="auto"/>
      </w:divBdr>
    </w:div>
    <w:div w:id="543560468">
      <w:bodyDiv w:val="1"/>
      <w:marLeft w:val="0"/>
      <w:marRight w:val="0"/>
      <w:marTop w:val="0"/>
      <w:marBottom w:val="0"/>
      <w:divBdr>
        <w:top w:val="none" w:sz="0" w:space="0" w:color="auto"/>
        <w:left w:val="none" w:sz="0" w:space="0" w:color="auto"/>
        <w:bottom w:val="none" w:sz="0" w:space="0" w:color="auto"/>
        <w:right w:val="none" w:sz="0" w:space="0" w:color="auto"/>
      </w:divBdr>
    </w:div>
    <w:div w:id="553270617">
      <w:bodyDiv w:val="1"/>
      <w:marLeft w:val="0"/>
      <w:marRight w:val="0"/>
      <w:marTop w:val="0"/>
      <w:marBottom w:val="0"/>
      <w:divBdr>
        <w:top w:val="none" w:sz="0" w:space="0" w:color="auto"/>
        <w:left w:val="none" w:sz="0" w:space="0" w:color="auto"/>
        <w:bottom w:val="none" w:sz="0" w:space="0" w:color="auto"/>
        <w:right w:val="none" w:sz="0" w:space="0" w:color="auto"/>
      </w:divBdr>
    </w:div>
    <w:div w:id="555622945">
      <w:bodyDiv w:val="1"/>
      <w:marLeft w:val="0"/>
      <w:marRight w:val="0"/>
      <w:marTop w:val="0"/>
      <w:marBottom w:val="0"/>
      <w:divBdr>
        <w:top w:val="none" w:sz="0" w:space="0" w:color="auto"/>
        <w:left w:val="none" w:sz="0" w:space="0" w:color="auto"/>
        <w:bottom w:val="none" w:sz="0" w:space="0" w:color="auto"/>
        <w:right w:val="none" w:sz="0" w:space="0" w:color="auto"/>
      </w:divBdr>
    </w:div>
    <w:div w:id="556860711">
      <w:bodyDiv w:val="1"/>
      <w:marLeft w:val="0"/>
      <w:marRight w:val="0"/>
      <w:marTop w:val="0"/>
      <w:marBottom w:val="0"/>
      <w:divBdr>
        <w:top w:val="none" w:sz="0" w:space="0" w:color="auto"/>
        <w:left w:val="none" w:sz="0" w:space="0" w:color="auto"/>
        <w:bottom w:val="none" w:sz="0" w:space="0" w:color="auto"/>
        <w:right w:val="none" w:sz="0" w:space="0" w:color="auto"/>
      </w:divBdr>
    </w:div>
    <w:div w:id="562260098">
      <w:bodyDiv w:val="1"/>
      <w:marLeft w:val="0"/>
      <w:marRight w:val="0"/>
      <w:marTop w:val="0"/>
      <w:marBottom w:val="0"/>
      <w:divBdr>
        <w:top w:val="none" w:sz="0" w:space="0" w:color="auto"/>
        <w:left w:val="none" w:sz="0" w:space="0" w:color="auto"/>
        <w:bottom w:val="none" w:sz="0" w:space="0" w:color="auto"/>
        <w:right w:val="none" w:sz="0" w:space="0" w:color="auto"/>
      </w:divBdr>
    </w:div>
    <w:div w:id="564143578">
      <w:bodyDiv w:val="1"/>
      <w:marLeft w:val="0"/>
      <w:marRight w:val="0"/>
      <w:marTop w:val="0"/>
      <w:marBottom w:val="0"/>
      <w:divBdr>
        <w:top w:val="none" w:sz="0" w:space="0" w:color="auto"/>
        <w:left w:val="none" w:sz="0" w:space="0" w:color="auto"/>
        <w:bottom w:val="none" w:sz="0" w:space="0" w:color="auto"/>
        <w:right w:val="none" w:sz="0" w:space="0" w:color="auto"/>
      </w:divBdr>
    </w:div>
    <w:div w:id="571546180">
      <w:bodyDiv w:val="1"/>
      <w:marLeft w:val="0"/>
      <w:marRight w:val="0"/>
      <w:marTop w:val="0"/>
      <w:marBottom w:val="0"/>
      <w:divBdr>
        <w:top w:val="none" w:sz="0" w:space="0" w:color="auto"/>
        <w:left w:val="none" w:sz="0" w:space="0" w:color="auto"/>
        <w:bottom w:val="none" w:sz="0" w:space="0" w:color="auto"/>
        <w:right w:val="none" w:sz="0" w:space="0" w:color="auto"/>
      </w:divBdr>
    </w:div>
    <w:div w:id="576131564">
      <w:bodyDiv w:val="1"/>
      <w:marLeft w:val="0"/>
      <w:marRight w:val="0"/>
      <w:marTop w:val="0"/>
      <w:marBottom w:val="0"/>
      <w:divBdr>
        <w:top w:val="none" w:sz="0" w:space="0" w:color="auto"/>
        <w:left w:val="none" w:sz="0" w:space="0" w:color="auto"/>
        <w:bottom w:val="none" w:sz="0" w:space="0" w:color="auto"/>
        <w:right w:val="none" w:sz="0" w:space="0" w:color="auto"/>
      </w:divBdr>
    </w:div>
    <w:div w:id="583999888">
      <w:bodyDiv w:val="1"/>
      <w:marLeft w:val="0"/>
      <w:marRight w:val="0"/>
      <w:marTop w:val="0"/>
      <w:marBottom w:val="0"/>
      <w:divBdr>
        <w:top w:val="none" w:sz="0" w:space="0" w:color="auto"/>
        <w:left w:val="none" w:sz="0" w:space="0" w:color="auto"/>
        <w:bottom w:val="none" w:sz="0" w:space="0" w:color="auto"/>
        <w:right w:val="none" w:sz="0" w:space="0" w:color="auto"/>
      </w:divBdr>
    </w:div>
    <w:div w:id="599490153">
      <w:bodyDiv w:val="1"/>
      <w:marLeft w:val="0"/>
      <w:marRight w:val="0"/>
      <w:marTop w:val="0"/>
      <w:marBottom w:val="0"/>
      <w:divBdr>
        <w:top w:val="none" w:sz="0" w:space="0" w:color="auto"/>
        <w:left w:val="none" w:sz="0" w:space="0" w:color="auto"/>
        <w:bottom w:val="none" w:sz="0" w:space="0" w:color="auto"/>
        <w:right w:val="none" w:sz="0" w:space="0" w:color="auto"/>
      </w:divBdr>
    </w:div>
    <w:div w:id="619915906">
      <w:bodyDiv w:val="1"/>
      <w:marLeft w:val="0"/>
      <w:marRight w:val="0"/>
      <w:marTop w:val="0"/>
      <w:marBottom w:val="0"/>
      <w:divBdr>
        <w:top w:val="none" w:sz="0" w:space="0" w:color="auto"/>
        <w:left w:val="none" w:sz="0" w:space="0" w:color="auto"/>
        <w:bottom w:val="none" w:sz="0" w:space="0" w:color="auto"/>
        <w:right w:val="none" w:sz="0" w:space="0" w:color="auto"/>
      </w:divBdr>
    </w:div>
    <w:div w:id="626744351">
      <w:bodyDiv w:val="1"/>
      <w:marLeft w:val="0"/>
      <w:marRight w:val="0"/>
      <w:marTop w:val="0"/>
      <w:marBottom w:val="0"/>
      <w:divBdr>
        <w:top w:val="none" w:sz="0" w:space="0" w:color="auto"/>
        <w:left w:val="none" w:sz="0" w:space="0" w:color="auto"/>
        <w:bottom w:val="none" w:sz="0" w:space="0" w:color="auto"/>
        <w:right w:val="none" w:sz="0" w:space="0" w:color="auto"/>
      </w:divBdr>
    </w:div>
    <w:div w:id="627515494">
      <w:bodyDiv w:val="1"/>
      <w:marLeft w:val="0"/>
      <w:marRight w:val="0"/>
      <w:marTop w:val="0"/>
      <w:marBottom w:val="0"/>
      <w:divBdr>
        <w:top w:val="none" w:sz="0" w:space="0" w:color="auto"/>
        <w:left w:val="none" w:sz="0" w:space="0" w:color="auto"/>
        <w:bottom w:val="none" w:sz="0" w:space="0" w:color="auto"/>
        <w:right w:val="none" w:sz="0" w:space="0" w:color="auto"/>
      </w:divBdr>
    </w:div>
    <w:div w:id="636182081">
      <w:bodyDiv w:val="1"/>
      <w:marLeft w:val="0"/>
      <w:marRight w:val="0"/>
      <w:marTop w:val="0"/>
      <w:marBottom w:val="0"/>
      <w:divBdr>
        <w:top w:val="none" w:sz="0" w:space="0" w:color="auto"/>
        <w:left w:val="none" w:sz="0" w:space="0" w:color="auto"/>
        <w:bottom w:val="none" w:sz="0" w:space="0" w:color="auto"/>
        <w:right w:val="none" w:sz="0" w:space="0" w:color="auto"/>
      </w:divBdr>
    </w:div>
    <w:div w:id="637151232">
      <w:bodyDiv w:val="1"/>
      <w:marLeft w:val="0"/>
      <w:marRight w:val="0"/>
      <w:marTop w:val="0"/>
      <w:marBottom w:val="0"/>
      <w:divBdr>
        <w:top w:val="none" w:sz="0" w:space="0" w:color="auto"/>
        <w:left w:val="none" w:sz="0" w:space="0" w:color="auto"/>
        <w:bottom w:val="none" w:sz="0" w:space="0" w:color="auto"/>
        <w:right w:val="none" w:sz="0" w:space="0" w:color="auto"/>
      </w:divBdr>
    </w:div>
    <w:div w:id="638922736">
      <w:bodyDiv w:val="1"/>
      <w:marLeft w:val="0"/>
      <w:marRight w:val="0"/>
      <w:marTop w:val="0"/>
      <w:marBottom w:val="0"/>
      <w:divBdr>
        <w:top w:val="none" w:sz="0" w:space="0" w:color="auto"/>
        <w:left w:val="none" w:sz="0" w:space="0" w:color="auto"/>
        <w:bottom w:val="none" w:sz="0" w:space="0" w:color="auto"/>
        <w:right w:val="none" w:sz="0" w:space="0" w:color="auto"/>
      </w:divBdr>
    </w:div>
    <w:div w:id="641276888">
      <w:bodyDiv w:val="1"/>
      <w:marLeft w:val="0"/>
      <w:marRight w:val="0"/>
      <w:marTop w:val="0"/>
      <w:marBottom w:val="0"/>
      <w:divBdr>
        <w:top w:val="none" w:sz="0" w:space="0" w:color="auto"/>
        <w:left w:val="none" w:sz="0" w:space="0" w:color="auto"/>
        <w:bottom w:val="none" w:sz="0" w:space="0" w:color="auto"/>
        <w:right w:val="none" w:sz="0" w:space="0" w:color="auto"/>
      </w:divBdr>
    </w:div>
    <w:div w:id="651642572">
      <w:bodyDiv w:val="1"/>
      <w:marLeft w:val="0"/>
      <w:marRight w:val="0"/>
      <w:marTop w:val="0"/>
      <w:marBottom w:val="0"/>
      <w:divBdr>
        <w:top w:val="none" w:sz="0" w:space="0" w:color="auto"/>
        <w:left w:val="none" w:sz="0" w:space="0" w:color="auto"/>
        <w:bottom w:val="none" w:sz="0" w:space="0" w:color="auto"/>
        <w:right w:val="none" w:sz="0" w:space="0" w:color="auto"/>
      </w:divBdr>
    </w:div>
    <w:div w:id="653722060">
      <w:bodyDiv w:val="1"/>
      <w:marLeft w:val="0"/>
      <w:marRight w:val="0"/>
      <w:marTop w:val="0"/>
      <w:marBottom w:val="0"/>
      <w:divBdr>
        <w:top w:val="none" w:sz="0" w:space="0" w:color="auto"/>
        <w:left w:val="none" w:sz="0" w:space="0" w:color="auto"/>
        <w:bottom w:val="none" w:sz="0" w:space="0" w:color="auto"/>
        <w:right w:val="none" w:sz="0" w:space="0" w:color="auto"/>
      </w:divBdr>
    </w:div>
    <w:div w:id="659650437">
      <w:bodyDiv w:val="1"/>
      <w:marLeft w:val="0"/>
      <w:marRight w:val="0"/>
      <w:marTop w:val="0"/>
      <w:marBottom w:val="0"/>
      <w:divBdr>
        <w:top w:val="none" w:sz="0" w:space="0" w:color="auto"/>
        <w:left w:val="none" w:sz="0" w:space="0" w:color="auto"/>
        <w:bottom w:val="none" w:sz="0" w:space="0" w:color="auto"/>
        <w:right w:val="none" w:sz="0" w:space="0" w:color="auto"/>
      </w:divBdr>
    </w:div>
    <w:div w:id="662049906">
      <w:bodyDiv w:val="1"/>
      <w:marLeft w:val="0"/>
      <w:marRight w:val="0"/>
      <w:marTop w:val="0"/>
      <w:marBottom w:val="0"/>
      <w:divBdr>
        <w:top w:val="none" w:sz="0" w:space="0" w:color="auto"/>
        <w:left w:val="none" w:sz="0" w:space="0" w:color="auto"/>
        <w:bottom w:val="none" w:sz="0" w:space="0" w:color="auto"/>
        <w:right w:val="none" w:sz="0" w:space="0" w:color="auto"/>
      </w:divBdr>
    </w:div>
    <w:div w:id="664669711">
      <w:bodyDiv w:val="1"/>
      <w:marLeft w:val="0"/>
      <w:marRight w:val="0"/>
      <w:marTop w:val="0"/>
      <w:marBottom w:val="0"/>
      <w:divBdr>
        <w:top w:val="none" w:sz="0" w:space="0" w:color="auto"/>
        <w:left w:val="none" w:sz="0" w:space="0" w:color="auto"/>
        <w:bottom w:val="none" w:sz="0" w:space="0" w:color="auto"/>
        <w:right w:val="none" w:sz="0" w:space="0" w:color="auto"/>
      </w:divBdr>
    </w:div>
    <w:div w:id="666132233">
      <w:bodyDiv w:val="1"/>
      <w:marLeft w:val="0"/>
      <w:marRight w:val="0"/>
      <w:marTop w:val="0"/>
      <w:marBottom w:val="0"/>
      <w:divBdr>
        <w:top w:val="none" w:sz="0" w:space="0" w:color="auto"/>
        <w:left w:val="none" w:sz="0" w:space="0" w:color="auto"/>
        <w:bottom w:val="none" w:sz="0" w:space="0" w:color="auto"/>
        <w:right w:val="none" w:sz="0" w:space="0" w:color="auto"/>
      </w:divBdr>
    </w:div>
    <w:div w:id="673149955">
      <w:bodyDiv w:val="1"/>
      <w:marLeft w:val="0"/>
      <w:marRight w:val="0"/>
      <w:marTop w:val="0"/>
      <w:marBottom w:val="0"/>
      <w:divBdr>
        <w:top w:val="none" w:sz="0" w:space="0" w:color="auto"/>
        <w:left w:val="none" w:sz="0" w:space="0" w:color="auto"/>
        <w:bottom w:val="none" w:sz="0" w:space="0" w:color="auto"/>
        <w:right w:val="none" w:sz="0" w:space="0" w:color="auto"/>
      </w:divBdr>
    </w:div>
    <w:div w:id="673650852">
      <w:bodyDiv w:val="1"/>
      <w:marLeft w:val="0"/>
      <w:marRight w:val="0"/>
      <w:marTop w:val="0"/>
      <w:marBottom w:val="0"/>
      <w:divBdr>
        <w:top w:val="none" w:sz="0" w:space="0" w:color="auto"/>
        <w:left w:val="none" w:sz="0" w:space="0" w:color="auto"/>
        <w:bottom w:val="none" w:sz="0" w:space="0" w:color="auto"/>
        <w:right w:val="none" w:sz="0" w:space="0" w:color="auto"/>
      </w:divBdr>
    </w:div>
    <w:div w:id="680157166">
      <w:bodyDiv w:val="1"/>
      <w:marLeft w:val="0"/>
      <w:marRight w:val="0"/>
      <w:marTop w:val="0"/>
      <w:marBottom w:val="0"/>
      <w:divBdr>
        <w:top w:val="none" w:sz="0" w:space="0" w:color="auto"/>
        <w:left w:val="none" w:sz="0" w:space="0" w:color="auto"/>
        <w:bottom w:val="none" w:sz="0" w:space="0" w:color="auto"/>
        <w:right w:val="none" w:sz="0" w:space="0" w:color="auto"/>
      </w:divBdr>
    </w:div>
    <w:div w:id="681981314">
      <w:bodyDiv w:val="1"/>
      <w:marLeft w:val="0"/>
      <w:marRight w:val="0"/>
      <w:marTop w:val="0"/>
      <w:marBottom w:val="0"/>
      <w:divBdr>
        <w:top w:val="none" w:sz="0" w:space="0" w:color="auto"/>
        <w:left w:val="none" w:sz="0" w:space="0" w:color="auto"/>
        <w:bottom w:val="none" w:sz="0" w:space="0" w:color="auto"/>
        <w:right w:val="none" w:sz="0" w:space="0" w:color="auto"/>
      </w:divBdr>
    </w:div>
    <w:div w:id="682636669">
      <w:bodyDiv w:val="1"/>
      <w:marLeft w:val="0"/>
      <w:marRight w:val="0"/>
      <w:marTop w:val="0"/>
      <w:marBottom w:val="0"/>
      <w:divBdr>
        <w:top w:val="none" w:sz="0" w:space="0" w:color="auto"/>
        <w:left w:val="none" w:sz="0" w:space="0" w:color="auto"/>
        <w:bottom w:val="none" w:sz="0" w:space="0" w:color="auto"/>
        <w:right w:val="none" w:sz="0" w:space="0" w:color="auto"/>
      </w:divBdr>
    </w:div>
    <w:div w:id="691102953">
      <w:bodyDiv w:val="1"/>
      <w:marLeft w:val="0"/>
      <w:marRight w:val="0"/>
      <w:marTop w:val="0"/>
      <w:marBottom w:val="0"/>
      <w:divBdr>
        <w:top w:val="none" w:sz="0" w:space="0" w:color="auto"/>
        <w:left w:val="none" w:sz="0" w:space="0" w:color="auto"/>
        <w:bottom w:val="none" w:sz="0" w:space="0" w:color="auto"/>
        <w:right w:val="none" w:sz="0" w:space="0" w:color="auto"/>
      </w:divBdr>
    </w:div>
    <w:div w:id="691105004">
      <w:bodyDiv w:val="1"/>
      <w:marLeft w:val="0"/>
      <w:marRight w:val="0"/>
      <w:marTop w:val="0"/>
      <w:marBottom w:val="0"/>
      <w:divBdr>
        <w:top w:val="none" w:sz="0" w:space="0" w:color="auto"/>
        <w:left w:val="none" w:sz="0" w:space="0" w:color="auto"/>
        <w:bottom w:val="none" w:sz="0" w:space="0" w:color="auto"/>
        <w:right w:val="none" w:sz="0" w:space="0" w:color="auto"/>
      </w:divBdr>
    </w:div>
    <w:div w:id="697700166">
      <w:bodyDiv w:val="1"/>
      <w:marLeft w:val="0"/>
      <w:marRight w:val="0"/>
      <w:marTop w:val="0"/>
      <w:marBottom w:val="0"/>
      <w:divBdr>
        <w:top w:val="none" w:sz="0" w:space="0" w:color="auto"/>
        <w:left w:val="none" w:sz="0" w:space="0" w:color="auto"/>
        <w:bottom w:val="none" w:sz="0" w:space="0" w:color="auto"/>
        <w:right w:val="none" w:sz="0" w:space="0" w:color="auto"/>
      </w:divBdr>
    </w:div>
    <w:div w:id="702483851">
      <w:bodyDiv w:val="1"/>
      <w:marLeft w:val="0"/>
      <w:marRight w:val="0"/>
      <w:marTop w:val="0"/>
      <w:marBottom w:val="0"/>
      <w:divBdr>
        <w:top w:val="none" w:sz="0" w:space="0" w:color="auto"/>
        <w:left w:val="none" w:sz="0" w:space="0" w:color="auto"/>
        <w:bottom w:val="none" w:sz="0" w:space="0" w:color="auto"/>
        <w:right w:val="none" w:sz="0" w:space="0" w:color="auto"/>
      </w:divBdr>
    </w:div>
    <w:div w:id="702559617">
      <w:bodyDiv w:val="1"/>
      <w:marLeft w:val="0"/>
      <w:marRight w:val="0"/>
      <w:marTop w:val="0"/>
      <w:marBottom w:val="0"/>
      <w:divBdr>
        <w:top w:val="none" w:sz="0" w:space="0" w:color="auto"/>
        <w:left w:val="none" w:sz="0" w:space="0" w:color="auto"/>
        <w:bottom w:val="none" w:sz="0" w:space="0" w:color="auto"/>
        <w:right w:val="none" w:sz="0" w:space="0" w:color="auto"/>
      </w:divBdr>
    </w:div>
    <w:div w:id="707416719">
      <w:bodyDiv w:val="1"/>
      <w:marLeft w:val="0"/>
      <w:marRight w:val="0"/>
      <w:marTop w:val="0"/>
      <w:marBottom w:val="0"/>
      <w:divBdr>
        <w:top w:val="none" w:sz="0" w:space="0" w:color="auto"/>
        <w:left w:val="none" w:sz="0" w:space="0" w:color="auto"/>
        <w:bottom w:val="none" w:sz="0" w:space="0" w:color="auto"/>
        <w:right w:val="none" w:sz="0" w:space="0" w:color="auto"/>
      </w:divBdr>
    </w:div>
    <w:div w:id="714045887">
      <w:bodyDiv w:val="1"/>
      <w:marLeft w:val="0"/>
      <w:marRight w:val="0"/>
      <w:marTop w:val="0"/>
      <w:marBottom w:val="0"/>
      <w:divBdr>
        <w:top w:val="none" w:sz="0" w:space="0" w:color="auto"/>
        <w:left w:val="none" w:sz="0" w:space="0" w:color="auto"/>
        <w:bottom w:val="none" w:sz="0" w:space="0" w:color="auto"/>
        <w:right w:val="none" w:sz="0" w:space="0" w:color="auto"/>
      </w:divBdr>
    </w:div>
    <w:div w:id="714891405">
      <w:bodyDiv w:val="1"/>
      <w:marLeft w:val="0"/>
      <w:marRight w:val="0"/>
      <w:marTop w:val="0"/>
      <w:marBottom w:val="0"/>
      <w:divBdr>
        <w:top w:val="none" w:sz="0" w:space="0" w:color="auto"/>
        <w:left w:val="none" w:sz="0" w:space="0" w:color="auto"/>
        <w:bottom w:val="none" w:sz="0" w:space="0" w:color="auto"/>
        <w:right w:val="none" w:sz="0" w:space="0" w:color="auto"/>
      </w:divBdr>
    </w:div>
    <w:div w:id="727991217">
      <w:bodyDiv w:val="1"/>
      <w:marLeft w:val="0"/>
      <w:marRight w:val="0"/>
      <w:marTop w:val="0"/>
      <w:marBottom w:val="0"/>
      <w:divBdr>
        <w:top w:val="none" w:sz="0" w:space="0" w:color="auto"/>
        <w:left w:val="none" w:sz="0" w:space="0" w:color="auto"/>
        <w:bottom w:val="none" w:sz="0" w:space="0" w:color="auto"/>
        <w:right w:val="none" w:sz="0" w:space="0" w:color="auto"/>
      </w:divBdr>
    </w:div>
    <w:div w:id="729307340">
      <w:bodyDiv w:val="1"/>
      <w:marLeft w:val="0"/>
      <w:marRight w:val="0"/>
      <w:marTop w:val="0"/>
      <w:marBottom w:val="0"/>
      <w:divBdr>
        <w:top w:val="none" w:sz="0" w:space="0" w:color="auto"/>
        <w:left w:val="none" w:sz="0" w:space="0" w:color="auto"/>
        <w:bottom w:val="none" w:sz="0" w:space="0" w:color="auto"/>
        <w:right w:val="none" w:sz="0" w:space="0" w:color="auto"/>
      </w:divBdr>
    </w:div>
    <w:div w:id="729309009">
      <w:bodyDiv w:val="1"/>
      <w:marLeft w:val="0"/>
      <w:marRight w:val="0"/>
      <w:marTop w:val="0"/>
      <w:marBottom w:val="0"/>
      <w:divBdr>
        <w:top w:val="none" w:sz="0" w:space="0" w:color="auto"/>
        <w:left w:val="none" w:sz="0" w:space="0" w:color="auto"/>
        <w:bottom w:val="none" w:sz="0" w:space="0" w:color="auto"/>
        <w:right w:val="none" w:sz="0" w:space="0" w:color="auto"/>
      </w:divBdr>
    </w:div>
    <w:div w:id="737633148">
      <w:bodyDiv w:val="1"/>
      <w:marLeft w:val="0"/>
      <w:marRight w:val="0"/>
      <w:marTop w:val="0"/>
      <w:marBottom w:val="0"/>
      <w:divBdr>
        <w:top w:val="none" w:sz="0" w:space="0" w:color="auto"/>
        <w:left w:val="none" w:sz="0" w:space="0" w:color="auto"/>
        <w:bottom w:val="none" w:sz="0" w:space="0" w:color="auto"/>
        <w:right w:val="none" w:sz="0" w:space="0" w:color="auto"/>
      </w:divBdr>
    </w:div>
    <w:div w:id="746876738">
      <w:bodyDiv w:val="1"/>
      <w:marLeft w:val="0"/>
      <w:marRight w:val="0"/>
      <w:marTop w:val="0"/>
      <w:marBottom w:val="0"/>
      <w:divBdr>
        <w:top w:val="none" w:sz="0" w:space="0" w:color="auto"/>
        <w:left w:val="none" w:sz="0" w:space="0" w:color="auto"/>
        <w:bottom w:val="none" w:sz="0" w:space="0" w:color="auto"/>
        <w:right w:val="none" w:sz="0" w:space="0" w:color="auto"/>
      </w:divBdr>
    </w:div>
    <w:div w:id="757406741">
      <w:bodyDiv w:val="1"/>
      <w:marLeft w:val="0"/>
      <w:marRight w:val="0"/>
      <w:marTop w:val="0"/>
      <w:marBottom w:val="0"/>
      <w:divBdr>
        <w:top w:val="none" w:sz="0" w:space="0" w:color="auto"/>
        <w:left w:val="none" w:sz="0" w:space="0" w:color="auto"/>
        <w:bottom w:val="none" w:sz="0" w:space="0" w:color="auto"/>
        <w:right w:val="none" w:sz="0" w:space="0" w:color="auto"/>
      </w:divBdr>
    </w:div>
    <w:div w:id="757559783">
      <w:bodyDiv w:val="1"/>
      <w:marLeft w:val="0"/>
      <w:marRight w:val="0"/>
      <w:marTop w:val="0"/>
      <w:marBottom w:val="0"/>
      <w:divBdr>
        <w:top w:val="none" w:sz="0" w:space="0" w:color="auto"/>
        <w:left w:val="none" w:sz="0" w:space="0" w:color="auto"/>
        <w:bottom w:val="none" w:sz="0" w:space="0" w:color="auto"/>
        <w:right w:val="none" w:sz="0" w:space="0" w:color="auto"/>
      </w:divBdr>
    </w:div>
    <w:div w:id="762339348">
      <w:bodyDiv w:val="1"/>
      <w:marLeft w:val="0"/>
      <w:marRight w:val="0"/>
      <w:marTop w:val="0"/>
      <w:marBottom w:val="0"/>
      <w:divBdr>
        <w:top w:val="none" w:sz="0" w:space="0" w:color="auto"/>
        <w:left w:val="none" w:sz="0" w:space="0" w:color="auto"/>
        <w:bottom w:val="none" w:sz="0" w:space="0" w:color="auto"/>
        <w:right w:val="none" w:sz="0" w:space="0" w:color="auto"/>
      </w:divBdr>
    </w:div>
    <w:div w:id="770472326">
      <w:bodyDiv w:val="1"/>
      <w:marLeft w:val="0"/>
      <w:marRight w:val="0"/>
      <w:marTop w:val="0"/>
      <w:marBottom w:val="0"/>
      <w:divBdr>
        <w:top w:val="none" w:sz="0" w:space="0" w:color="auto"/>
        <w:left w:val="none" w:sz="0" w:space="0" w:color="auto"/>
        <w:bottom w:val="none" w:sz="0" w:space="0" w:color="auto"/>
        <w:right w:val="none" w:sz="0" w:space="0" w:color="auto"/>
      </w:divBdr>
    </w:div>
    <w:div w:id="772895332">
      <w:bodyDiv w:val="1"/>
      <w:marLeft w:val="0"/>
      <w:marRight w:val="0"/>
      <w:marTop w:val="0"/>
      <w:marBottom w:val="0"/>
      <w:divBdr>
        <w:top w:val="none" w:sz="0" w:space="0" w:color="auto"/>
        <w:left w:val="none" w:sz="0" w:space="0" w:color="auto"/>
        <w:bottom w:val="none" w:sz="0" w:space="0" w:color="auto"/>
        <w:right w:val="none" w:sz="0" w:space="0" w:color="auto"/>
      </w:divBdr>
    </w:div>
    <w:div w:id="773134035">
      <w:bodyDiv w:val="1"/>
      <w:marLeft w:val="0"/>
      <w:marRight w:val="0"/>
      <w:marTop w:val="0"/>
      <w:marBottom w:val="0"/>
      <w:divBdr>
        <w:top w:val="none" w:sz="0" w:space="0" w:color="auto"/>
        <w:left w:val="none" w:sz="0" w:space="0" w:color="auto"/>
        <w:bottom w:val="none" w:sz="0" w:space="0" w:color="auto"/>
        <w:right w:val="none" w:sz="0" w:space="0" w:color="auto"/>
      </w:divBdr>
    </w:div>
    <w:div w:id="786388047">
      <w:bodyDiv w:val="1"/>
      <w:marLeft w:val="0"/>
      <w:marRight w:val="0"/>
      <w:marTop w:val="0"/>
      <w:marBottom w:val="0"/>
      <w:divBdr>
        <w:top w:val="none" w:sz="0" w:space="0" w:color="auto"/>
        <w:left w:val="none" w:sz="0" w:space="0" w:color="auto"/>
        <w:bottom w:val="none" w:sz="0" w:space="0" w:color="auto"/>
        <w:right w:val="none" w:sz="0" w:space="0" w:color="auto"/>
      </w:divBdr>
    </w:div>
    <w:div w:id="797070286">
      <w:bodyDiv w:val="1"/>
      <w:marLeft w:val="0"/>
      <w:marRight w:val="0"/>
      <w:marTop w:val="0"/>
      <w:marBottom w:val="0"/>
      <w:divBdr>
        <w:top w:val="none" w:sz="0" w:space="0" w:color="auto"/>
        <w:left w:val="none" w:sz="0" w:space="0" w:color="auto"/>
        <w:bottom w:val="none" w:sz="0" w:space="0" w:color="auto"/>
        <w:right w:val="none" w:sz="0" w:space="0" w:color="auto"/>
      </w:divBdr>
    </w:div>
    <w:div w:id="807741645">
      <w:bodyDiv w:val="1"/>
      <w:marLeft w:val="0"/>
      <w:marRight w:val="0"/>
      <w:marTop w:val="0"/>
      <w:marBottom w:val="0"/>
      <w:divBdr>
        <w:top w:val="none" w:sz="0" w:space="0" w:color="auto"/>
        <w:left w:val="none" w:sz="0" w:space="0" w:color="auto"/>
        <w:bottom w:val="none" w:sz="0" w:space="0" w:color="auto"/>
        <w:right w:val="none" w:sz="0" w:space="0" w:color="auto"/>
      </w:divBdr>
    </w:div>
    <w:div w:id="816462021">
      <w:bodyDiv w:val="1"/>
      <w:marLeft w:val="0"/>
      <w:marRight w:val="0"/>
      <w:marTop w:val="0"/>
      <w:marBottom w:val="0"/>
      <w:divBdr>
        <w:top w:val="none" w:sz="0" w:space="0" w:color="auto"/>
        <w:left w:val="none" w:sz="0" w:space="0" w:color="auto"/>
        <w:bottom w:val="none" w:sz="0" w:space="0" w:color="auto"/>
        <w:right w:val="none" w:sz="0" w:space="0" w:color="auto"/>
      </w:divBdr>
    </w:div>
    <w:div w:id="824973343">
      <w:bodyDiv w:val="1"/>
      <w:marLeft w:val="0"/>
      <w:marRight w:val="0"/>
      <w:marTop w:val="0"/>
      <w:marBottom w:val="0"/>
      <w:divBdr>
        <w:top w:val="none" w:sz="0" w:space="0" w:color="auto"/>
        <w:left w:val="none" w:sz="0" w:space="0" w:color="auto"/>
        <w:bottom w:val="none" w:sz="0" w:space="0" w:color="auto"/>
        <w:right w:val="none" w:sz="0" w:space="0" w:color="auto"/>
      </w:divBdr>
    </w:div>
    <w:div w:id="825777617">
      <w:bodyDiv w:val="1"/>
      <w:marLeft w:val="0"/>
      <w:marRight w:val="0"/>
      <w:marTop w:val="0"/>
      <w:marBottom w:val="0"/>
      <w:divBdr>
        <w:top w:val="none" w:sz="0" w:space="0" w:color="auto"/>
        <w:left w:val="none" w:sz="0" w:space="0" w:color="auto"/>
        <w:bottom w:val="none" w:sz="0" w:space="0" w:color="auto"/>
        <w:right w:val="none" w:sz="0" w:space="0" w:color="auto"/>
      </w:divBdr>
    </w:div>
    <w:div w:id="828209742">
      <w:bodyDiv w:val="1"/>
      <w:marLeft w:val="0"/>
      <w:marRight w:val="0"/>
      <w:marTop w:val="0"/>
      <w:marBottom w:val="0"/>
      <w:divBdr>
        <w:top w:val="none" w:sz="0" w:space="0" w:color="auto"/>
        <w:left w:val="none" w:sz="0" w:space="0" w:color="auto"/>
        <w:bottom w:val="none" w:sz="0" w:space="0" w:color="auto"/>
        <w:right w:val="none" w:sz="0" w:space="0" w:color="auto"/>
      </w:divBdr>
    </w:div>
    <w:div w:id="833299759">
      <w:bodyDiv w:val="1"/>
      <w:marLeft w:val="0"/>
      <w:marRight w:val="0"/>
      <w:marTop w:val="0"/>
      <w:marBottom w:val="0"/>
      <w:divBdr>
        <w:top w:val="none" w:sz="0" w:space="0" w:color="auto"/>
        <w:left w:val="none" w:sz="0" w:space="0" w:color="auto"/>
        <w:bottom w:val="none" w:sz="0" w:space="0" w:color="auto"/>
        <w:right w:val="none" w:sz="0" w:space="0" w:color="auto"/>
      </w:divBdr>
    </w:div>
    <w:div w:id="840512878">
      <w:bodyDiv w:val="1"/>
      <w:marLeft w:val="0"/>
      <w:marRight w:val="0"/>
      <w:marTop w:val="0"/>
      <w:marBottom w:val="0"/>
      <w:divBdr>
        <w:top w:val="none" w:sz="0" w:space="0" w:color="auto"/>
        <w:left w:val="none" w:sz="0" w:space="0" w:color="auto"/>
        <w:bottom w:val="none" w:sz="0" w:space="0" w:color="auto"/>
        <w:right w:val="none" w:sz="0" w:space="0" w:color="auto"/>
      </w:divBdr>
    </w:div>
    <w:div w:id="855079694">
      <w:bodyDiv w:val="1"/>
      <w:marLeft w:val="0"/>
      <w:marRight w:val="0"/>
      <w:marTop w:val="0"/>
      <w:marBottom w:val="0"/>
      <w:divBdr>
        <w:top w:val="none" w:sz="0" w:space="0" w:color="auto"/>
        <w:left w:val="none" w:sz="0" w:space="0" w:color="auto"/>
        <w:bottom w:val="none" w:sz="0" w:space="0" w:color="auto"/>
        <w:right w:val="none" w:sz="0" w:space="0" w:color="auto"/>
      </w:divBdr>
    </w:div>
    <w:div w:id="860314979">
      <w:bodyDiv w:val="1"/>
      <w:marLeft w:val="0"/>
      <w:marRight w:val="0"/>
      <w:marTop w:val="0"/>
      <w:marBottom w:val="0"/>
      <w:divBdr>
        <w:top w:val="none" w:sz="0" w:space="0" w:color="auto"/>
        <w:left w:val="none" w:sz="0" w:space="0" w:color="auto"/>
        <w:bottom w:val="none" w:sz="0" w:space="0" w:color="auto"/>
        <w:right w:val="none" w:sz="0" w:space="0" w:color="auto"/>
      </w:divBdr>
    </w:div>
    <w:div w:id="874121061">
      <w:bodyDiv w:val="1"/>
      <w:marLeft w:val="0"/>
      <w:marRight w:val="0"/>
      <w:marTop w:val="0"/>
      <w:marBottom w:val="0"/>
      <w:divBdr>
        <w:top w:val="none" w:sz="0" w:space="0" w:color="auto"/>
        <w:left w:val="none" w:sz="0" w:space="0" w:color="auto"/>
        <w:bottom w:val="none" w:sz="0" w:space="0" w:color="auto"/>
        <w:right w:val="none" w:sz="0" w:space="0" w:color="auto"/>
      </w:divBdr>
    </w:div>
    <w:div w:id="882640948">
      <w:bodyDiv w:val="1"/>
      <w:marLeft w:val="0"/>
      <w:marRight w:val="0"/>
      <w:marTop w:val="0"/>
      <w:marBottom w:val="0"/>
      <w:divBdr>
        <w:top w:val="none" w:sz="0" w:space="0" w:color="auto"/>
        <w:left w:val="none" w:sz="0" w:space="0" w:color="auto"/>
        <w:bottom w:val="none" w:sz="0" w:space="0" w:color="auto"/>
        <w:right w:val="none" w:sz="0" w:space="0" w:color="auto"/>
      </w:divBdr>
    </w:div>
    <w:div w:id="885600918">
      <w:bodyDiv w:val="1"/>
      <w:marLeft w:val="0"/>
      <w:marRight w:val="0"/>
      <w:marTop w:val="0"/>
      <w:marBottom w:val="0"/>
      <w:divBdr>
        <w:top w:val="none" w:sz="0" w:space="0" w:color="auto"/>
        <w:left w:val="none" w:sz="0" w:space="0" w:color="auto"/>
        <w:bottom w:val="none" w:sz="0" w:space="0" w:color="auto"/>
        <w:right w:val="none" w:sz="0" w:space="0" w:color="auto"/>
      </w:divBdr>
    </w:div>
    <w:div w:id="888954251">
      <w:bodyDiv w:val="1"/>
      <w:marLeft w:val="0"/>
      <w:marRight w:val="0"/>
      <w:marTop w:val="0"/>
      <w:marBottom w:val="0"/>
      <w:divBdr>
        <w:top w:val="none" w:sz="0" w:space="0" w:color="auto"/>
        <w:left w:val="none" w:sz="0" w:space="0" w:color="auto"/>
        <w:bottom w:val="none" w:sz="0" w:space="0" w:color="auto"/>
        <w:right w:val="none" w:sz="0" w:space="0" w:color="auto"/>
      </w:divBdr>
    </w:div>
    <w:div w:id="893808042">
      <w:bodyDiv w:val="1"/>
      <w:marLeft w:val="0"/>
      <w:marRight w:val="0"/>
      <w:marTop w:val="0"/>
      <w:marBottom w:val="0"/>
      <w:divBdr>
        <w:top w:val="none" w:sz="0" w:space="0" w:color="auto"/>
        <w:left w:val="none" w:sz="0" w:space="0" w:color="auto"/>
        <w:bottom w:val="none" w:sz="0" w:space="0" w:color="auto"/>
        <w:right w:val="none" w:sz="0" w:space="0" w:color="auto"/>
      </w:divBdr>
    </w:div>
    <w:div w:id="896861332">
      <w:bodyDiv w:val="1"/>
      <w:marLeft w:val="0"/>
      <w:marRight w:val="0"/>
      <w:marTop w:val="0"/>
      <w:marBottom w:val="0"/>
      <w:divBdr>
        <w:top w:val="none" w:sz="0" w:space="0" w:color="auto"/>
        <w:left w:val="none" w:sz="0" w:space="0" w:color="auto"/>
        <w:bottom w:val="none" w:sz="0" w:space="0" w:color="auto"/>
        <w:right w:val="none" w:sz="0" w:space="0" w:color="auto"/>
      </w:divBdr>
    </w:div>
    <w:div w:id="900016527">
      <w:bodyDiv w:val="1"/>
      <w:marLeft w:val="0"/>
      <w:marRight w:val="0"/>
      <w:marTop w:val="0"/>
      <w:marBottom w:val="0"/>
      <w:divBdr>
        <w:top w:val="none" w:sz="0" w:space="0" w:color="auto"/>
        <w:left w:val="none" w:sz="0" w:space="0" w:color="auto"/>
        <w:bottom w:val="none" w:sz="0" w:space="0" w:color="auto"/>
        <w:right w:val="none" w:sz="0" w:space="0" w:color="auto"/>
      </w:divBdr>
    </w:div>
    <w:div w:id="936599481">
      <w:bodyDiv w:val="1"/>
      <w:marLeft w:val="0"/>
      <w:marRight w:val="0"/>
      <w:marTop w:val="0"/>
      <w:marBottom w:val="0"/>
      <w:divBdr>
        <w:top w:val="none" w:sz="0" w:space="0" w:color="auto"/>
        <w:left w:val="none" w:sz="0" w:space="0" w:color="auto"/>
        <w:bottom w:val="none" w:sz="0" w:space="0" w:color="auto"/>
        <w:right w:val="none" w:sz="0" w:space="0" w:color="auto"/>
      </w:divBdr>
    </w:div>
    <w:div w:id="939024459">
      <w:bodyDiv w:val="1"/>
      <w:marLeft w:val="0"/>
      <w:marRight w:val="0"/>
      <w:marTop w:val="0"/>
      <w:marBottom w:val="0"/>
      <w:divBdr>
        <w:top w:val="none" w:sz="0" w:space="0" w:color="auto"/>
        <w:left w:val="none" w:sz="0" w:space="0" w:color="auto"/>
        <w:bottom w:val="none" w:sz="0" w:space="0" w:color="auto"/>
        <w:right w:val="none" w:sz="0" w:space="0" w:color="auto"/>
      </w:divBdr>
    </w:div>
    <w:div w:id="941642343">
      <w:bodyDiv w:val="1"/>
      <w:marLeft w:val="0"/>
      <w:marRight w:val="0"/>
      <w:marTop w:val="0"/>
      <w:marBottom w:val="0"/>
      <w:divBdr>
        <w:top w:val="none" w:sz="0" w:space="0" w:color="auto"/>
        <w:left w:val="none" w:sz="0" w:space="0" w:color="auto"/>
        <w:bottom w:val="none" w:sz="0" w:space="0" w:color="auto"/>
        <w:right w:val="none" w:sz="0" w:space="0" w:color="auto"/>
      </w:divBdr>
    </w:div>
    <w:div w:id="944311950">
      <w:bodyDiv w:val="1"/>
      <w:marLeft w:val="0"/>
      <w:marRight w:val="0"/>
      <w:marTop w:val="0"/>
      <w:marBottom w:val="0"/>
      <w:divBdr>
        <w:top w:val="none" w:sz="0" w:space="0" w:color="auto"/>
        <w:left w:val="none" w:sz="0" w:space="0" w:color="auto"/>
        <w:bottom w:val="none" w:sz="0" w:space="0" w:color="auto"/>
        <w:right w:val="none" w:sz="0" w:space="0" w:color="auto"/>
      </w:divBdr>
    </w:div>
    <w:div w:id="948122009">
      <w:bodyDiv w:val="1"/>
      <w:marLeft w:val="0"/>
      <w:marRight w:val="0"/>
      <w:marTop w:val="0"/>
      <w:marBottom w:val="0"/>
      <w:divBdr>
        <w:top w:val="none" w:sz="0" w:space="0" w:color="auto"/>
        <w:left w:val="none" w:sz="0" w:space="0" w:color="auto"/>
        <w:bottom w:val="none" w:sz="0" w:space="0" w:color="auto"/>
        <w:right w:val="none" w:sz="0" w:space="0" w:color="auto"/>
      </w:divBdr>
    </w:div>
    <w:div w:id="960113419">
      <w:bodyDiv w:val="1"/>
      <w:marLeft w:val="0"/>
      <w:marRight w:val="0"/>
      <w:marTop w:val="0"/>
      <w:marBottom w:val="0"/>
      <w:divBdr>
        <w:top w:val="none" w:sz="0" w:space="0" w:color="auto"/>
        <w:left w:val="none" w:sz="0" w:space="0" w:color="auto"/>
        <w:bottom w:val="none" w:sz="0" w:space="0" w:color="auto"/>
        <w:right w:val="none" w:sz="0" w:space="0" w:color="auto"/>
      </w:divBdr>
    </w:div>
    <w:div w:id="974410524">
      <w:bodyDiv w:val="1"/>
      <w:marLeft w:val="0"/>
      <w:marRight w:val="0"/>
      <w:marTop w:val="0"/>
      <w:marBottom w:val="0"/>
      <w:divBdr>
        <w:top w:val="none" w:sz="0" w:space="0" w:color="auto"/>
        <w:left w:val="none" w:sz="0" w:space="0" w:color="auto"/>
        <w:bottom w:val="none" w:sz="0" w:space="0" w:color="auto"/>
        <w:right w:val="none" w:sz="0" w:space="0" w:color="auto"/>
      </w:divBdr>
    </w:div>
    <w:div w:id="978261628">
      <w:bodyDiv w:val="1"/>
      <w:marLeft w:val="0"/>
      <w:marRight w:val="0"/>
      <w:marTop w:val="0"/>
      <w:marBottom w:val="0"/>
      <w:divBdr>
        <w:top w:val="none" w:sz="0" w:space="0" w:color="auto"/>
        <w:left w:val="none" w:sz="0" w:space="0" w:color="auto"/>
        <w:bottom w:val="none" w:sz="0" w:space="0" w:color="auto"/>
        <w:right w:val="none" w:sz="0" w:space="0" w:color="auto"/>
      </w:divBdr>
    </w:div>
    <w:div w:id="978921728">
      <w:bodyDiv w:val="1"/>
      <w:marLeft w:val="0"/>
      <w:marRight w:val="0"/>
      <w:marTop w:val="0"/>
      <w:marBottom w:val="0"/>
      <w:divBdr>
        <w:top w:val="none" w:sz="0" w:space="0" w:color="auto"/>
        <w:left w:val="none" w:sz="0" w:space="0" w:color="auto"/>
        <w:bottom w:val="none" w:sz="0" w:space="0" w:color="auto"/>
        <w:right w:val="none" w:sz="0" w:space="0" w:color="auto"/>
      </w:divBdr>
    </w:div>
    <w:div w:id="979963272">
      <w:bodyDiv w:val="1"/>
      <w:marLeft w:val="0"/>
      <w:marRight w:val="0"/>
      <w:marTop w:val="0"/>
      <w:marBottom w:val="0"/>
      <w:divBdr>
        <w:top w:val="none" w:sz="0" w:space="0" w:color="auto"/>
        <w:left w:val="none" w:sz="0" w:space="0" w:color="auto"/>
        <w:bottom w:val="none" w:sz="0" w:space="0" w:color="auto"/>
        <w:right w:val="none" w:sz="0" w:space="0" w:color="auto"/>
      </w:divBdr>
    </w:div>
    <w:div w:id="986276655">
      <w:bodyDiv w:val="1"/>
      <w:marLeft w:val="0"/>
      <w:marRight w:val="0"/>
      <w:marTop w:val="0"/>
      <w:marBottom w:val="0"/>
      <w:divBdr>
        <w:top w:val="none" w:sz="0" w:space="0" w:color="auto"/>
        <w:left w:val="none" w:sz="0" w:space="0" w:color="auto"/>
        <w:bottom w:val="none" w:sz="0" w:space="0" w:color="auto"/>
        <w:right w:val="none" w:sz="0" w:space="0" w:color="auto"/>
      </w:divBdr>
    </w:div>
    <w:div w:id="1002272338">
      <w:bodyDiv w:val="1"/>
      <w:marLeft w:val="0"/>
      <w:marRight w:val="0"/>
      <w:marTop w:val="0"/>
      <w:marBottom w:val="0"/>
      <w:divBdr>
        <w:top w:val="none" w:sz="0" w:space="0" w:color="auto"/>
        <w:left w:val="none" w:sz="0" w:space="0" w:color="auto"/>
        <w:bottom w:val="none" w:sz="0" w:space="0" w:color="auto"/>
        <w:right w:val="none" w:sz="0" w:space="0" w:color="auto"/>
      </w:divBdr>
    </w:div>
    <w:div w:id="1004943748">
      <w:bodyDiv w:val="1"/>
      <w:marLeft w:val="0"/>
      <w:marRight w:val="0"/>
      <w:marTop w:val="0"/>
      <w:marBottom w:val="0"/>
      <w:divBdr>
        <w:top w:val="none" w:sz="0" w:space="0" w:color="auto"/>
        <w:left w:val="none" w:sz="0" w:space="0" w:color="auto"/>
        <w:bottom w:val="none" w:sz="0" w:space="0" w:color="auto"/>
        <w:right w:val="none" w:sz="0" w:space="0" w:color="auto"/>
      </w:divBdr>
    </w:div>
    <w:div w:id="1006980835">
      <w:bodyDiv w:val="1"/>
      <w:marLeft w:val="0"/>
      <w:marRight w:val="0"/>
      <w:marTop w:val="0"/>
      <w:marBottom w:val="0"/>
      <w:divBdr>
        <w:top w:val="none" w:sz="0" w:space="0" w:color="auto"/>
        <w:left w:val="none" w:sz="0" w:space="0" w:color="auto"/>
        <w:bottom w:val="none" w:sz="0" w:space="0" w:color="auto"/>
        <w:right w:val="none" w:sz="0" w:space="0" w:color="auto"/>
      </w:divBdr>
    </w:div>
    <w:div w:id="1007446132">
      <w:bodyDiv w:val="1"/>
      <w:marLeft w:val="0"/>
      <w:marRight w:val="0"/>
      <w:marTop w:val="0"/>
      <w:marBottom w:val="0"/>
      <w:divBdr>
        <w:top w:val="none" w:sz="0" w:space="0" w:color="auto"/>
        <w:left w:val="none" w:sz="0" w:space="0" w:color="auto"/>
        <w:bottom w:val="none" w:sz="0" w:space="0" w:color="auto"/>
        <w:right w:val="none" w:sz="0" w:space="0" w:color="auto"/>
      </w:divBdr>
    </w:div>
    <w:div w:id="1012992991">
      <w:bodyDiv w:val="1"/>
      <w:marLeft w:val="0"/>
      <w:marRight w:val="0"/>
      <w:marTop w:val="0"/>
      <w:marBottom w:val="0"/>
      <w:divBdr>
        <w:top w:val="none" w:sz="0" w:space="0" w:color="auto"/>
        <w:left w:val="none" w:sz="0" w:space="0" w:color="auto"/>
        <w:bottom w:val="none" w:sz="0" w:space="0" w:color="auto"/>
        <w:right w:val="none" w:sz="0" w:space="0" w:color="auto"/>
      </w:divBdr>
    </w:div>
    <w:div w:id="1015032620">
      <w:bodyDiv w:val="1"/>
      <w:marLeft w:val="0"/>
      <w:marRight w:val="0"/>
      <w:marTop w:val="0"/>
      <w:marBottom w:val="0"/>
      <w:divBdr>
        <w:top w:val="none" w:sz="0" w:space="0" w:color="auto"/>
        <w:left w:val="none" w:sz="0" w:space="0" w:color="auto"/>
        <w:bottom w:val="none" w:sz="0" w:space="0" w:color="auto"/>
        <w:right w:val="none" w:sz="0" w:space="0" w:color="auto"/>
      </w:divBdr>
    </w:div>
    <w:div w:id="1017849329">
      <w:bodyDiv w:val="1"/>
      <w:marLeft w:val="0"/>
      <w:marRight w:val="0"/>
      <w:marTop w:val="0"/>
      <w:marBottom w:val="0"/>
      <w:divBdr>
        <w:top w:val="none" w:sz="0" w:space="0" w:color="auto"/>
        <w:left w:val="none" w:sz="0" w:space="0" w:color="auto"/>
        <w:bottom w:val="none" w:sz="0" w:space="0" w:color="auto"/>
        <w:right w:val="none" w:sz="0" w:space="0" w:color="auto"/>
      </w:divBdr>
    </w:div>
    <w:div w:id="1023095808">
      <w:bodyDiv w:val="1"/>
      <w:marLeft w:val="0"/>
      <w:marRight w:val="0"/>
      <w:marTop w:val="0"/>
      <w:marBottom w:val="0"/>
      <w:divBdr>
        <w:top w:val="none" w:sz="0" w:space="0" w:color="auto"/>
        <w:left w:val="none" w:sz="0" w:space="0" w:color="auto"/>
        <w:bottom w:val="none" w:sz="0" w:space="0" w:color="auto"/>
        <w:right w:val="none" w:sz="0" w:space="0" w:color="auto"/>
      </w:divBdr>
    </w:div>
    <w:div w:id="1025135329">
      <w:bodyDiv w:val="1"/>
      <w:marLeft w:val="0"/>
      <w:marRight w:val="0"/>
      <w:marTop w:val="0"/>
      <w:marBottom w:val="0"/>
      <w:divBdr>
        <w:top w:val="none" w:sz="0" w:space="0" w:color="auto"/>
        <w:left w:val="none" w:sz="0" w:space="0" w:color="auto"/>
        <w:bottom w:val="none" w:sz="0" w:space="0" w:color="auto"/>
        <w:right w:val="none" w:sz="0" w:space="0" w:color="auto"/>
      </w:divBdr>
    </w:div>
    <w:div w:id="1031536700">
      <w:bodyDiv w:val="1"/>
      <w:marLeft w:val="0"/>
      <w:marRight w:val="0"/>
      <w:marTop w:val="0"/>
      <w:marBottom w:val="0"/>
      <w:divBdr>
        <w:top w:val="none" w:sz="0" w:space="0" w:color="auto"/>
        <w:left w:val="none" w:sz="0" w:space="0" w:color="auto"/>
        <w:bottom w:val="none" w:sz="0" w:space="0" w:color="auto"/>
        <w:right w:val="none" w:sz="0" w:space="0" w:color="auto"/>
      </w:divBdr>
    </w:div>
    <w:div w:id="1037193539">
      <w:bodyDiv w:val="1"/>
      <w:marLeft w:val="0"/>
      <w:marRight w:val="0"/>
      <w:marTop w:val="0"/>
      <w:marBottom w:val="0"/>
      <w:divBdr>
        <w:top w:val="none" w:sz="0" w:space="0" w:color="auto"/>
        <w:left w:val="none" w:sz="0" w:space="0" w:color="auto"/>
        <w:bottom w:val="none" w:sz="0" w:space="0" w:color="auto"/>
        <w:right w:val="none" w:sz="0" w:space="0" w:color="auto"/>
      </w:divBdr>
    </w:div>
    <w:div w:id="1037391031">
      <w:bodyDiv w:val="1"/>
      <w:marLeft w:val="0"/>
      <w:marRight w:val="0"/>
      <w:marTop w:val="0"/>
      <w:marBottom w:val="0"/>
      <w:divBdr>
        <w:top w:val="none" w:sz="0" w:space="0" w:color="auto"/>
        <w:left w:val="none" w:sz="0" w:space="0" w:color="auto"/>
        <w:bottom w:val="none" w:sz="0" w:space="0" w:color="auto"/>
        <w:right w:val="none" w:sz="0" w:space="0" w:color="auto"/>
      </w:divBdr>
    </w:div>
    <w:div w:id="1043748242">
      <w:bodyDiv w:val="1"/>
      <w:marLeft w:val="0"/>
      <w:marRight w:val="0"/>
      <w:marTop w:val="0"/>
      <w:marBottom w:val="0"/>
      <w:divBdr>
        <w:top w:val="none" w:sz="0" w:space="0" w:color="auto"/>
        <w:left w:val="none" w:sz="0" w:space="0" w:color="auto"/>
        <w:bottom w:val="none" w:sz="0" w:space="0" w:color="auto"/>
        <w:right w:val="none" w:sz="0" w:space="0" w:color="auto"/>
      </w:divBdr>
    </w:div>
    <w:div w:id="1047488458">
      <w:bodyDiv w:val="1"/>
      <w:marLeft w:val="0"/>
      <w:marRight w:val="0"/>
      <w:marTop w:val="0"/>
      <w:marBottom w:val="0"/>
      <w:divBdr>
        <w:top w:val="none" w:sz="0" w:space="0" w:color="auto"/>
        <w:left w:val="none" w:sz="0" w:space="0" w:color="auto"/>
        <w:bottom w:val="none" w:sz="0" w:space="0" w:color="auto"/>
        <w:right w:val="none" w:sz="0" w:space="0" w:color="auto"/>
      </w:divBdr>
    </w:div>
    <w:div w:id="1048454341">
      <w:bodyDiv w:val="1"/>
      <w:marLeft w:val="0"/>
      <w:marRight w:val="0"/>
      <w:marTop w:val="0"/>
      <w:marBottom w:val="0"/>
      <w:divBdr>
        <w:top w:val="none" w:sz="0" w:space="0" w:color="auto"/>
        <w:left w:val="none" w:sz="0" w:space="0" w:color="auto"/>
        <w:bottom w:val="none" w:sz="0" w:space="0" w:color="auto"/>
        <w:right w:val="none" w:sz="0" w:space="0" w:color="auto"/>
      </w:divBdr>
    </w:div>
    <w:div w:id="1055741357">
      <w:bodyDiv w:val="1"/>
      <w:marLeft w:val="0"/>
      <w:marRight w:val="0"/>
      <w:marTop w:val="0"/>
      <w:marBottom w:val="0"/>
      <w:divBdr>
        <w:top w:val="none" w:sz="0" w:space="0" w:color="auto"/>
        <w:left w:val="none" w:sz="0" w:space="0" w:color="auto"/>
        <w:bottom w:val="none" w:sz="0" w:space="0" w:color="auto"/>
        <w:right w:val="none" w:sz="0" w:space="0" w:color="auto"/>
      </w:divBdr>
    </w:div>
    <w:div w:id="1058896626">
      <w:bodyDiv w:val="1"/>
      <w:marLeft w:val="0"/>
      <w:marRight w:val="0"/>
      <w:marTop w:val="0"/>
      <w:marBottom w:val="0"/>
      <w:divBdr>
        <w:top w:val="none" w:sz="0" w:space="0" w:color="auto"/>
        <w:left w:val="none" w:sz="0" w:space="0" w:color="auto"/>
        <w:bottom w:val="none" w:sz="0" w:space="0" w:color="auto"/>
        <w:right w:val="none" w:sz="0" w:space="0" w:color="auto"/>
      </w:divBdr>
    </w:div>
    <w:div w:id="1063484976">
      <w:bodyDiv w:val="1"/>
      <w:marLeft w:val="0"/>
      <w:marRight w:val="0"/>
      <w:marTop w:val="0"/>
      <w:marBottom w:val="0"/>
      <w:divBdr>
        <w:top w:val="none" w:sz="0" w:space="0" w:color="auto"/>
        <w:left w:val="none" w:sz="0" w:space="0" w:color="auto"/>
        <w:bottom w:val="none" w:sz="0" w:space="0" w:color="auto"/>
        <w:right w:val="none" w:sz="0" w:space="0" w:color="auto"/>
      </w:divBdr>
    </w:div>
    <w:div w:id="1069814454">
      <w:bodyDiv w:val="1"/>
      <w:marLeft w:val="0"/>
      <w:marRight w:val="0"/>
      <w:marTop w:val="0"/>
      <w:marBottom w:val="0"/>
      <w:divBdr>
        <w:top w:val="none" w:sz="0" w:space="0" w:color="auto"/>
        <w:left w:val="none" w:sz="0" w:space="0" w:color="auto"/>
        <w:bottom w:val="none" w:sz="0" w:space="0" w:color="auto"/>
        <w:right w:val="none" w:sz="0" w:space="0" w:color="auto"/>
      </w:divBdr>
    </w:div>
    <w:div w:id="1070881024">
      <w:bodyDiv w:val="1"/>
      <w:marLeft w:val="0"/>
      <w:marRight w:val="0"/>
      <w:marTop w:val="0"/>
      <w:marBottom w:val="0"/>
      <w:divBdr>
        <w:top w:val="none" w:sz="0" w:space="0" w:color="auto"/>
        <w:left w:val="none" w:sz="0" w:space="0" w:color="auto"/>
        <w:bottom w:val="none" w:sz="0" w:space="0" w:color="auto"/>
        <w:right w:val="none" w:sz="0" w:space="0" w:color="auto"/>
      </w:divBdr>
    </w:div>
    <w:div w:id="1073965235">
      <w:bodyDiv w:val="1"/>
      <w:marLeft w:val="0"/>
      <w:marRight w:val="0"/>
      <w:marTop w:val="0"/>
      <w:marBottom w:val="0"/>
      <w:divBdr>
        <w:top w:val="none" w:sz="0" w:space="0" w:color="auto"/>
        <w:left w:val="none" w:sz="0" w:space="0" w:color="auto"/>
        <w:bottom w:val="none" w:sz="0" w:space="0" w:color="auto"/>
        <w:right w:val="none" w:sz="0" w:space="0" w:color="auto"/>
      </w:divBdr>
    </w:div>
    <w:div w:id="1082068697">
      <w:bodyDiv w:val="1"/>
      <w:marLeft w:val="0"/>
      <w:marRight w:val="0"/>
      <w:marTop w:val="0"/>
      <w:marBottom w:val="0"/>
      <w:divBdr>
        <w:top w:val="none" w:sz="0" w:space="0" w:color="auto"/>
        <w:left w:val="none" w:sz="0" w:space="0" w:color="auto"/>
        <w:bottom w:val="none" w:sz="0" w:space="0" w:color="auto"/>
        <w:right w:val="none" w:sz="0" w:space="0" w:color="auto"/>
      </w:divBdr>
    </w:div>
    <w:div w:id="1083333091">
      <w:bodyDiv w:val="1"/>
      <w:marLeft w:val="0"/>
      <w:marRight w:val="0"/>
      <w:marTop w:val="0"/>
      <w:marBottom w:val="0"/>
      <w:divBdr>
        <w:top w:val="none" w:sz="0" w:space="0" w:color="auto"/>
        <w:left w:val="none" w:sz="0" w:space="0" w:color="auto"/>
        <w:bottom w:val="none" w:sz="0" w:space="0" w:color="auto"/>
        <w:right w:val="none" w:sz="0" w:space="0" w:color="auto"/>
      </w:divBdr>
    </w:div>
    <w:div w:id="1108502800">
      <w:bodyDiv w:val="1"/>
      <w:marLeft w:val="0"/>
      <w:marRight w:val="0"/>
      <w:marTop w:val="0"/>
      <w:marBottom w:val="0"/>
      <w:divBdr>
        <w:top w:val="none" w:sz="0" w:space="0" w:color="auto"/>
        <w:left w:val="none" w:sz="0" w:space="0" w:color="auto"/>
        <w:bottom w:val="none" w:sz="0" w:space="0" w:color="auto"/>
        <w:right w:val="none" w:sz="0" w:space="0" w:color="auto"/>
      </w:divBdr>
    </w:div>
    <w:div w:id="1109399225">
      <w:bodyDiv w:val="1"/>
      <w:marLeft w:val="0"/>
      <w:marRight w:val="0"/>
      <w:marTop w:val="0"/>
      <w:marBottom w:val="0"/>
      <w:divBdr>
        <w:top w:val="none" w:sz="0" w:space="0" w:color="auto"/>
        <w:left w:val="none" w:sz="0" w:space="0" w:color="auto"/>
        <w:bottom w:val="none" w:sz="0" w:space="0" w:color="auto"/>
        <w:right w:val="none" w:sz="0" w:space="0" w:color="auto"/>
      </w:divBdr>
    </w:div>
    <w:div w:id="1115708564">
      <w:bodyDiv w:val="1"/>
      <w:marLeft w:val="0"/>
      <w:marRight w:val="0"/>
      <w:marTop w:val="0"/>
      <w:marBottom w:val="0"/>
      <w:divBdr>
        <w:top w:val="none" w:sz="0" w:space="0" w:color="auto"/>
        <w:left w:val="none" w:sz="0" w:space="0" w:color="auto"/>
        <w:bottom w:val="none" w:sz="0" w:space="0" w:color="auto"/>
        <w:right w:val="none" w:sz="0" w:space="0" w:color="auto"/>
      </w:divBdr>
    </w:div>
    <w:div w:id="1119254858">
      <w:bodyDiv w:val="1"/>
      <w:marLeft w:val="0"/>
      <w:marRight w:val="0"/>
      <w:marTop w:val="0"/>
      <w:marBottom w:val="0"/>
      <w:divBdr>
        <w:top w:val="none" w:sz="0" w:space="0" w:color="auto"/>
        <w:left w:val="none" w:sz="0" w:space="0" w:color="auto"/>
        <w:bottom w:val="none" w:sz="0" w:space="0" w:color="auto"/>
        <w:right w:val="none" w:sz="0" w:space="0" w:color="auto"/>
      </w:divBdr>
    </w:div>
    <w:div w:id="1123966425">
      <w:bodyDiv w:val="1"/>
      <w:marLeft w:val="0"/>
      <w:marRight w:val="0"/>
      <w:marTop w:val="0"/>
      <w:marBottom w:val="0"/>
      <w:divBdr>
        <w:top w:val="none" w:sz="0" w:space="0" w:color="auto"/>
        <w:left w:val="none" w:sz="0" w:space="0" w:color="auto"/>
        <w:bottom w:val="none" w:sz="0" w:space="0" w:color="auto"/>
        <w:right w:val="none" w:sz="0" w:space="0" w:color="auto"/>
      </w:divBdr>
    </w:div>
    <w:div w:id="1124343707">
      <w:bodyDiv w:val="1"/>
      <w:marLeft w:val="0"/>
      <w:marRight w:val="0"/>
      <w:marTop w:val="0"/>
      <w:marBottom w:val="0"/>
      <w:divBdr>
        <w:top w:val="none" w:sz="0" w:space="0" w:color="auto"/>
        <w:left w:val="none" w:sz="0" w:space="0" w:color="auto"/>
        <w:bottom w:val="none" w:sz="0" w:space="0" w:color="auto"/>
        <w:right w:val="none" w:sz="0" w:space="0" w:color="auto"/>
      </w:divBdr>
    </w:div>
    <w:div w:id="1127817027">
      <w:bodyDiv w:val="1"/>
      <w:marLeft w:val="0"/>
      <w:marRight w:val="0"/>
      <w:marTop w:val="0"/>
      <w:marBottom w:val="0"/>
      <w:divBdr>
        <w:top w:val="none" w:sz="0" w:space="0" w:color="auto"/>
        <w:left w:val="none" w:sz="0" w:space="0" w:color="auto"/>
        <w:bottom w:val="none" w:sz="0" w:space="0" w:color="auto"/>
        <w:right w:val="none" w:sz="0" w:space="0" w:color="auto"/>
      </w:divBdr>
    </w:div>
    <w:div w:id="1128546840">
      <w:bodyDiv w:val="1"/>
      <w:marLeft w:val="0"/>
      <w:marRight w:val="0"/>
      <w:marTop w:val="0"/>
      <w:marBottom w:val="0"/>
      <w:divBdr>
        <w:top w:val="none" w:sz="0" w:space="0" w:color="auto"/>
        <w:left w:val="none" w:sz="0" w:space="0" w:color="auto"/>
        <w:bottom w:val="none" w:sz="0" w:space="0" w:color="auto"/>
        <w:right w:val="none" w:sz="0" w:space="0" w:color="auto"/>
      </w:divBdr>
    </w:div>
    <w:div w:id="1129937110">
      <w:bodyDiv w:val="1"/>
      <w:marLeft w:val="0"/>
      <w:marRight w:val="0"/>
      <w:marTop w:val="0"/>
      <w:marBottom w:val="0"/>
      <w:divBdr>
        <w:top w:val="none" w:sz="0" w:space="0" w:color="auto"/>
        <w:left w:val="none" w:sz="0" w:space="0" w:color="auto"/>
        <w:bottom w:val="none" w:sz="0" w:space="0" w:color="auto"/>
        <w:right w:val="none" w:sz="0" w:space="0" w:color="auto"/>
      </w:divBdr>
    </w:div>
    <w:div w:id="1132863952">
      <w:bodyDiv w:val="1"/>
      <w:marLeft w:val="0"/>
      <w:marRight w:val="0"/>
      <w:marTop w:val="0"/>
      <w:marBottom w:val="0"/>
      <w:divBdr>
        <w:top w:val="none" w:sz="0" w:space="0" w:color="auto"/>
        <w:left w:val="none" w:sz="0" w:space="0" w:color="auto"/>
        <w:bottom w:val="none" w:sz="0" w:space="0" w:color="auto"/>
        <w:right w:val="none" w:sz="0" w:space="0" w:color="auto"/>
      </w:divBdr>
    </w:div>
    <w:div w:id="1135488623">
      <w:bodyDiv w:val="1"/>
      <w:marLeft w:val="0"/>
      <w:marRight w:val="0"/>
      <w:marTop w:val="0"/>
      <w:marBottom w:val="0"/>
      <w:divBdr>
        <w:top w:val="none" w:sz="0" w:space="0" w:color="auto"/>
        <w:left w:val="none" w:sz="0" w:space="0" w:color="auto"/>
        <w:bottom w:val="none" w:sz="0" w:space="0" w:color="auto"/>
        <w:right w:val="none" w:sz="0" w:space="0" w:color="auto"/>
      </w:divBdr>
    </w:div>
    <w:div w:id="1136491823">
      <w:bodyDiv w:val="1"/>
      <w:marLeft w:val="0"/>
      <w:marRight w:val="0"/>
      <w:marTop w:val="0"/>
      <w:marBottom w:val="0"/>
      <w:divBdr>
        <w:top w:val="none" w:sz="0" w:space="0" w:color="auto"/>
        <w:left w:val="none" w:sz="0" w:space="0" w:color="auto"/>
        <w:bottom w:val="none" w:sz="0" w:space="0" w:color="auto"/>
        <w:right w:val="none" w:sz="0" w:space="0" w:color="auto"/>
      </w:divBdr>
    </w:div>
    <w:div w:id="1140732336">
      <w:bodyDiv w:val="1"/>
      <w:marLeft w:val="0"/>
      <w:marRight w:val="0"/>
      <w:marTop w:val="0"/>
      <w:marBottom w:val="0"/>
      <w:divBdr>
        <w:top w:val="none" w:sz="0" w:space="0" w:color="auto"/>
        <w:left w:val="none" w:sz="0" w:space="0" w:color="auto"/>
        <w:bottom w:val="none" w:sz="0" w:space="0" w:color="auto"/>
        <w:right w:val="none" w:sz="0" w:space="0" w:color="auto"/>
      </w:divBdr>
    </w:div>
    <w:div w:id="1145588781">
      <w:bodyDiv w:val="1"/>
      <w:marLeft w:val="0"/>
      <w:marRight w:val="0"/>
      <w:marTop w:val="0"/>
      <w:marBottom w:val="0"/>
      <w:divBdr>
        <w:top w:val="none" w:sz="0" w:space="0" w:color="auto"/>
        <w:left w:val="none" w:sz="0" w:space="0" w:color="auto"/>
        <w:bottom w:val="none" w:sz="0" w:space="0" w:color="auto"/>
        <w:right w:val="none" w:sz="0" w:space="0" w:color="auto"/>
      </w:divBdr>
    </w:div>
    <w:div w:id="1171867754">
      <w:bodyDiv w:val="1"/>
      <w:marLeft w:val="0"/>
      <w:marRight w:val="0"/>
      <w:marTop w:val="0"/>
      <w:marBottom w:val="0"/>
      <w:divBdr>
        <w:top w:val="none" w:sz="0" w:space="0" w:color="auto"/>
        <w:left w:val="none" w:sz="0" w:space="0" w:color="auto"/>
        <w:bottom w:val="none" w:sz="0" w:space="0" w:color="auto"/>
        <w:right w:val="none" w:sz="0" w:space="0" w:color="auto"/>
      </w:divBdr>
    </w:div>
    <w:div w:id="1173375617">
      <w:bodyDiv w:val="1"/>
      <w:marLeft w:val="0"/>
      <w:marRight w:val="0"/>
      <w:marTop w:val="0"/>
      <w:marBottom w:val="0"/>
      <w:divBdr>
        <w:top w:val="none" w:sz="0" w:space="0" w:color="auto"/>
        <w:left w:val="none" w:sz="0" w:space="0" w:color="auto"/>
        <w:bottom w:val="none" w:sz="0" w:space="0" w:color="auto"/>
        <w:right w:val="none" w:sz="0" w:space="0" w:color="auto"/>
      </w:divBdr>
    </w:div>
    <w:div w:id="1174033378">
      <w:bodyDiv w:val="1"/>
      <w:marLeft w:val="0"/>
      <w:marRight w:val="0"/>
      <w:marTop w:val="0"/>
      <w:marBottom w:val="0"/>
      <w:divBdr>
        <w:top w:val="none" w:sz="0" w:space="0" w:color="auto"/>
        <w:left w:val="none" w:sz="0" w:space="0" w:color="auto"/>
        <w:bottom w:val="none" w:sz="0" w:space="0" w:color="auto"/>
        <w:right w:val="none" w:sz="0" w:space="0" w:color="auto"/>
      </w:divBdr>
    </w:div>
    <w:div w:id="1183937068">
      <w:bodyDiv w:val="1"/>
      <w:marLeft w:val="0"/>
      <w:marRight w:val="0"/>
      <w:marTop w:val="0"/>
      <w:marBottom w:val="0"/>
      <w:divBdr>
        <w:top w:val="none" w:sz="0" w:space="0" w:color="auto"/>
        <w:left w:val="none" w:sz="0" w:space="0" w:color="auto"/>
        <w:bottom w:val="none" w:sz="0" w:space="0" w:color="auto"/>
        <w:right w:val="none" w:sz="0" w:space="0" w:color="auto"/>
      </w:divBdr>
    </w:div>
    <w:div w:id="1190559345">
      <w:bodyDiv w:val="1"/>
      <w:marLeft w:val="0"/>
      <w:marRight w:val="0"/>
      <w:marTop w:val="0"/>
      <w:marBottom w:val="0"/>
      <w:divBdr>
        <w:top w:val="none" w:sz="0" w:space="0" w:color="auto"/>
        <w:left w:val="none" w:sz="0" w:space="0" w:color="auto"/>
        <w:bottom w:val="none" w:sz="0" w:space="0" w:color="auto"/>
        <w:right w:val="none" w:sz="0" w:space="0" w:color="auto"/>
      </w:divBdr>
    </w:div>
    <w:div w:id="1210993564">
      <w:bodyDiv w:val="1"/>
      <w:marLeft w:val="0"/>
      <w:marRight w:val="0"/>
      <w:marTop w:val="0"/>
      <w:marBottom w:val="0"/>
      <w:divBdr>
        <w:top w:val="none" w:sz="0" w:space="0" w:color="auto"/>
        <w:left w:val="none" w:sz="0" w:space="0" w:color="auto"/>
        <w:bottom w:val="none" w:sz="0" w:space="0" w:color="auto"/>
        <w:right w:val="none" w:sz="0" w:space="0" w:color="auto"/>
      </w:divBdr>
    </w:div>
    <w:div w:id="1214192956">
      <w:bodyDiv w:val="1"/>
      <w:marLeft w:val="0"/>
      <w:marRight w:val="0"/>
      <w:marTop w:val="0"/>
      <w:marBottom w:val="0"/>
      <w:divBdr>
        <w:top w:val="none" w:sz="0" w:space="0" w:color="auto"/>
        <w:left w:val="none" w:sz="0" w:space="0" w:color="auto"/>
        <w:bottom w:val="none" w:sz="0" w:space="0" w:color="auto"/>
        <w:right w:val="none" w:sz="0" w:space="0" w:color="auto"/>
      </w:divBdr>
    </w:div>
    <w:div w:id="1214459687">
      <w:bodyDiv w:val="1"/>
      <w:marLeft w:val="0"/>
      <w:marRight w:val="0"/>
      <w:marTop w:val="0"/>
      <w:marBottom w:val="0"/>
      <w:divBdr>
        <w:top w:val="none" w:sz="0" w:space="0" w:color="auto"/>
        <w:left w:val="none" w:sz="0" w:space="0" w:color="auto"/>
        <w:bottom w:val="none" w:sz="0" w:space="0" w:color="auto"/>
        <w:right w:val="none" w:sz="0" w:space="0" w:color="auto"/>
      </w:divBdr>
    </w:div>
    <w:div w:id="1214997238">
      <w:bodyDiv w:val="1"/>
      <w:marLeft w:val="0"/>
      <w:marRight w:val="0"/>
      <w:marTop w:val="0"/>
      <w:marBottom w:val="0"/>
      <w:divBdr>
        <w:top w:val="none" w:sz="0" w:space="0" w:color="auto"/>
        <w:left w:val="none" w:sz="0" w:space="0" w:color="auto"/>
        <w:bottom w:val="none" w:sz="0" w:space="0" w:color="auto"/>
        <w:right w:val="none" w:sz="0" w:space="0" w:color="auto"/>
      </w:divBdr>
    </w:div>
    <w:div w:id="1221600037">
      <w:bodyDiv w:val="1"/>
      <w:marLeft w:val="0"/>
      <w:marRight w:val="0"/>
      <w:marTop w:val="0"/>
      <w:marBottom w:val="0"/>
      <w:divBdr>
        <w:top w:val="none" w:sz="0" w:space="0" w:color="auto"/>
        <w:left w:val="none" w:sz="0" w:space="0" w:color="auto"/>
        <w:bottom w:val="none" w:sz="0" w:space="0" w:color="auto"/>
        <w:right w:val="none" w:sz="0" w:space="0" w:color="auto"/>
      </w:divBdr>
    </w:div>
    <w:div w:id="1223561011">
      <w:bodyDiv w:val="1"/>
      <w:marLeft w:val="0"/>
      <w:marRight w:val="0"/>
      <w:marTop w:val="0"/>
      <w:marBottom w:val="0"/>
      <w:divBdr>
        <w:top w:val="none" w:sz="0" w:space="0" w:color="auto"/>
        <w:left w:val="none" w:sz="0" w:space="0" w:color="auto"/>
        <w:bottom w:val="none" w:sz="0" w:space="0" w:color="auto"/>
        <w:right w:val="none" w:sz="0" w:space="0" w:color="auto"/>
      </w:divBdr>
    </w:div>
    <w:div w:id="1225331586">
      <w:bodyDiv w:val="1"/>
      <w:marLeft w:val="0"/>
      <w:marRight w:val="0"/>
      <w:marTop w:val="0"/>
      <w:marBottom w:val="0"/>
      <w:divBdr>
        <w:top w:val="none" w:sz="0" w:space="0" w:color="auto"/>
        <w:left w:val="none" w:sz="0" w:space="0" w:color="auto"/>
        <w:bottom w:val="none" w:sz="0" w:space="0" w:color="auto"/>
        <w:right w:val="none" w:sz="0" w:space="0" w:color="auto"/>
      </w:divBdr>
    </w:div>
    <w:div w:id="1225988024">
      <w:bodyDiv w:val="1"/>
      <w:marLeft w:val="0"/>
      <w:marRight w:val="0"/>
      <w:marTop w:val="0"/>
      <w:marBottom w:val="0"/>
      <w:divBdr>
        <w:top w:val="none" w:sz="0" w:space="0" w:color="auto"/>
        <w:left w:val="none" w:sz="0" w:space="0" w:color="auto"/>
        <w:bottom w:val="none" w:sz="0" w:space="0" w:color="auto"/>
        <w:right w:val="none" w:sz="0" w:space="0" w:color="auto"/>
      </w:divBdr>
    </w:div>
    <w:div w:id="1227300411">
      <w:bodyDiv w:val="1"/>
      <w:marLeft w:val="0"/>
      <w:marRight w:val="0"/>
      <w:marTop w:val="0"/>
      <w:marBottom w:val="0"/>
      <w:divBdr>
        <w:top w:val="none" w:sz="0" w:space="0" w:color="auto"/>
        <w:left w:val="none" w:sz="0" w:space="0" w:color="auto"/>
        <w:bottom w:val="none" w:sz="0" w:space="0" w:color="auto"/>
        <w:right w:val="none" w:sz="0" w:space="0" w:color="auto"/>
      </w:divBdr>
    </w:div>
    <w:div w:id="1227914832">
      <w:bodyDiv w:val="1"/>
      <w:marLeft w:val="0"/>
      <w:marRight w:val="0"/>
      <w:marTop w:val="0"/>
      <w:marBottom w:val="0"/>
      <w:divBdr>
        <w:top w:val="none" w:sz="0" w:space="0" w:color="auto"/>
        <w:left w:val="none" w:sz="0" w:space="0" w:color="auto"/>
        <w:bottom w:val="none" w:sz="0" w:space="0" w:color="auto"/>
        <w:right w:val="none" w:sz="0" w:space="0" w:color="auto"/>
      </w:divBdr>
    </w:div>
    <w:div w:id="1231044255">
      <w:bodyDiv w:val="1"/>
      <w:marLeft w:val="0"/>
      <w:marRight w:val="0"/>
      <w:marTop w:val="0"/>
      <w:marBottom w:val="0"/>
      <w:divBdr>
        <w:top w:val="none" w:sz="0" w:space="0" w:color="auto"/>
        <w:left w:val="none" w:sz="0" w:space="0" w:color="auto"/>
        <w:bottom w:val="none" w:sz="0" w:space="0" w:color="auto"/>
        <w:right w:val="none" w:sz="0" w:space="0" w:color="auto"/>
      </w:divBdr>
    </w:div>
    <w:div w:id="1231694370">
      <w:bodyDiv w:val="1"/>
      <w:marLeft w:val="0"/>
      <w:marRight w:val="0"/>
      <w:marTop w:val="0"/>
      <w:marBottom w:val="0"/>
      <w:divBdr>
        <w:top w:val="none" w:sz="0" w:space="0" w:color="auto"/>
        <w:left w:val="none" w:sz="0" w:space="0" w:color="auto"/>
        <w:bottom w:val="none" w:sz="0" w:space="0" w:color="auto"/>
        <w:right w:val="none" w:sz="0" w:space="0" w:color="auto"/>
      </w:divBdr>
    </w:div>
    <w:div w:id="1235817402">
      <w:bodyDiv w:val="1"/>
      <w:marLeft w:val="0"/>
      <w:marRight w:val="0"/>
      <w:marTop w:val="0"/>
      <w:marBottom w:val="0"/>
      <w:divBdr>
        <w:top w:val="none" w:sz="0" w:space="0" w:color="auto"/>
        <w:left w:val="none" w:sz="0" w:space="0" w:color="auto"/>
        <w:bottom w:val="none" w:sz="0" w:space="0" w:color="auto"/>
        <w:right w:val="none" w:sz="0" w:space="0" w:color="auto"/>
      </w:divBdr>
    </w:div>
    <w:div w:id="1241479115">
      <w:bodyDiv w:val="1"/>
      <w:marLeft w:val="0"/>
      <w:marRight w:val="0"/>
      <w:marTop w:val="0"/>
      <w:marBottom w:val="0"/>
      <w:divBdr>
        <w:top w:val="none" w:sz="0" w:space="0" w:color="auto"/>
        <w:left w:val="none" w:sz="0" w:space="0" w:color="auto"/>
        <w:bottom w:val="none" w:sz="0" w:space="0" w:color="auto"/>
        <w:right w:val="none" w:sz="0" w:space="0" w:color="auto"/>
      </w:divBdr>
    </w:div>
    <w:div w:id="1246498813">
      <w:bodyDiv w:val="1"/>
      <w:marLeft w:val="0"/>
      <w:marRight w:val="0"/>
      <w:marTop w:val="0"/>
      <w:marBottom w:val="0"/>
      <w:divBdr>
        <w:top w:val="none" w:sz="0" w:space="0" w:color="auto"/>
        <w:left w:val="none" w:sz="0" w:space="0" w:color="auto"/>
        <w:bottom w:val="none" w:sz="0" w:space="0" w:color="auto"/>
        <w:right w:val="none" w:sz="0" w:space="0" w:color="auto"/>
      </w:divBdr>
    </w:div>
    <w:div w:id="1247377080">
      <w:bodyDiv w:val="1"/>
      <w:marLeft w:val="0"/>
      <w:marRight w:val="0"/>
      <w:marTop w:val="0"/>
      <w:marBottom w:val="0"/>
      <w:divBdr>
        <w:top w:val="none" w:sz="0" w:space="0" w:color="auto"/>
        <w:left w:val="none" w:sz="0" w:space="0" w:color="auto"/>
        <w:bottom w:val="none" w:sz="0" w:space="0" w:color="auto"/>
        <w:right w:val="none" w:sz="0" w:space="0" w:color="auto"/>
      </w:divBdr>
    </w:div>
    <w:div w:id="1261723536">
      <w:bodyDiv w:val="1"/>
      <w:marLeft w:val="0"/>
      <w:marRight w:val="0"/>
      <w:marTop w:val="0"/>
      <w:marBottom w:val="0"/>
      <w:divBdr>
        <w:top w:val="none" w:sz="0" w:space="0" w:color="auto"/>
        <w:left w:val="none" w:sz="0" w:space="0" w:color="auto"/>
        <w:bottom w:val="none" w:sz="0" w:space="0" w:color="auto"/>
        <w:right w:val="none" w:sz="0" w:space="0" w:color="auto"/>
      </w:divBdr>
    </w:div>
    <w:div w:id="1281719802">
      <w:bodyDiv w:val="1"/>
      <w:marLeft w:val="0"/>
      <w:marRight w:val="0"/>
      <w:marTop w:val="0"/>
      <w:marBottom w:val="0"/>
      <w:divBdr>
        <w:top w:val="none" w:sz="0" w:space="0" w:color="auto"/>
        <w:left w:val="none" w:sz="0" w:space="0" w:color="auto"/>
        <w:bottom w:val="none" w:sz="0" w:space="0" w:color="auto"/>
        <w:right w:val="none" w:sz="0" w:space="0" w:color="auto"/>
      </w:divBdr>
    </w:div>
    <w:div w:id="1281914682">
      <w:bodyDiv w:val="1"/>
      <w:marLeft w:val="0"/>
      <w:marRight w:val="0"/>
      <w:marTop w:val="0"/>
      <w:marBottom w:val="0"/>
      <w:divBdr>
        <w:top w:val="none" w:sz="0" w:space="0" w:color="auto"/>
        <w:left w:val="none" w:sz="0" w:space="0" w:color="auto"/>
        <w:bottom w:val="none" w:sz="0" w:space="0" w:color="auto"/>
        <w:right w:val="none" w:sz="0" w:space="0" w:color="auto"/>
      </w:divBdr>
    </w:div>
    <w:div w:id="1287662793">
      <w:bodyDiv w:val="1"/>
      <w:marLeft w:val="0"/>
      <w:marRight w:val="0"/>
      <w:marTop w:val="0"/>
      <w:marBottom w:val="0"/>
      <w:divBdr>
        <w:top w:val="none" w:sz="0" w:space="0" w:color="auto"/>
        <w:left w:val="none" w:sz="0" w:space="0" w:color="auto"/>
        <w:bottom w:val="none" w:sz="0" w:space="0" w:color="auto"/>
        <w:right w:val="none" w:sz="0" w:space="0" w:color="auto"/>
      </w:divBdr>
    </w:div>
    <w:div w:id="1298413331">
      <w:bodyDiv w:val="1"/>
      <w:marLeft w:val="0"/>
      <w:marRight w:val="0"/>
      <w:marTop w:val="0"/>
      <w:marBottom w:val="0"/>
      <w:divBdr>
        <w:top w:val="none" w:sz="0" w:space="0" w:color="auto"/>
        <w:left w:val="none" w:sz="0" w:space="0" w:color="auto"/>
        <w:bottom w:val="none" w:sz="0" w:space="0" w:color="auto"/>
        <w:right w:val="none" w:sz="0" w:space="0" w:color="auto"/>
      </w:divBdr>
    </w:div>
    <w:div w:id="1302148004">
      <w:bodyDiv w:val="1"/>
      <w:marLeft w:val="0"/>
      <w:marRight w:val="0"/>
      <w:marTop w:val="0"/>
      <w:marBottom w:val="0"/>
      <w:divBdr>
        <w:top w:val="none" w:sz="0" w:space="0" w:color="auto"/>
        <w:left w:val="none" w:sz="0" w:space="0" w:color="auto"/>
        <w:bottom w:val="none" w:sz="0" w:space="0" w:color="auto"/>
        <w:right w:val="none" w:sz="0" w:space="0" w:color="auto"/>
      </w:divBdr>
    </w:div>
    <w:div w:id="1313371246">
      <w:bodyDiv w:val="1"/>
      <w:marLeft w:val="0"/>
      <w:marRight w:val="0"/>
      <w:marTop w:val="0"/>
      <w:marBottom w:val="0"/>
      <w:divBdr>
        <w:top w:val="none" w:sz="0" w:space="0" w:color="auto"/>
        <w:left w:val="none" w:sz="0" w:space="0" w:color="auto"/>
        <w:bottom w:val="none" w:sz="0" w:space="0" w:color="auto"/>
        <w:right w:val="none" w:sz="0" w:space="0" w:color="auto"/>
      </w:divBdr>
    </w:div>
    <w:div w:id="1325937009">
      <w:bodyDiv w:val="1"/>
      <w:marLeft w:val="0"/>
      <w:marRight w:val="0"/>
      <w:marTop w:val="0"/>
      <w:marBottom w:val="0"/>
      <w:divBdr>
        <w:top w:val="none" w:sz="0" w:space="0" w:color="auto"/>
        <w:left w:val="none" w:sz="0" w:space="0" w:color="auto"/>
        <w:bottom w:val="none" w:sz="0" w:space="0" w:color="auto"/>
        <w:right w:val="none" w:sz="0" w:space="0" w:color="auto"/>
      </w:divBdr>
    </w:div>
    <w:div w:id="1326863005">
      <w:bodyDiv w:val="1"/>
      <w:marLeft w:val="0"/>
      <w:marRight w:val="0"/>
      <w:marTop w:val="0"/>
      <w:marBottom w:val="0"/>
      <w:divBdr>
        <w:top w:val="none" w:sz="0" w:space="0" w:color="auto"/>
        <w:left w:val="none" w:sz="0" w:space="0" w:color="auto"/>
        <w:bottom w:val="none" w:sz="0" w:space="0" w:color="auto"/>
        <w:right w:val="none" w:sz="0" w:space="0" w:color="auto"/>
      </w:divBdr>
    </w:div>
    <w:div w:id="1344093719">
      <w:bodyDiv w:val="1"/>
      <w:marLeft w:val="0"/>
      <w:marRight w:val="0"/>
      <w:marTop w:val="0"/>
      <w:marBottom w:val="0"/>
      <w:divBdr>
        <w:top w:val="none" w:sz="0" w:space="0" w:color="auto"/>
        <w:left w:val="none" w:sz="0" w:space="0" w:color="auto"/>
        <w:bottom w:val="none" w:sz="0" w:space="0" w:color="auto"/>
        <w:right w:val="none" w:sz="0" w:space="0" w:color="auto"/>
      </w:divBdr>
    </w:div>
    <w:div w:id="1351224844">
      <w:bodyDiv w:val="1"/>
      <w:marLeft w:val="0"/>
      <w:marRight w:val="0"/>
      <w:marTop w:val="0"/>
      <w:marBottom w:val="0"/>
      <w:divBdr>
        <w:top w:val="none" w:sz="0" w:space="0" w:color="auto"/>
        <w:left w:val="none" w:sz="0" w:space="0" w:color="auto"/>
        <w:bottom w:val="none" w:sz="0" w:space="0" w:color="auto"/>
        <w:right w:val="none" w:sz="0" w:space="0" w:color="auto"/>
      </w:divBdr>
    </w:div>
    <w:div w:id="1356229160">
      <w:bodyDiv w:val="1"/>
      <w:marLeft w:val="0"/>
      <w:marRight w:val="0"/>
      <w:marTop w:val="0"/>
      <w:marBottom w:val="0"/>
      <w:divBdr>
        <w:top w:val="none" w:sz="0" w:space="0" w:color="auto"/>
        <w:left w:val="none" w:sz="0" w:space="0" w:color="auto"/>
        <w:bottom w:val="none" w:sz="0" w:space="0" w:color="auto"/>
        <w:right w:val="none" w:sz="0" w:space="0" w:color="auto"/>
      </w:divBdr>
    </w:div>
    <w:div w:id="1369142788">
      <w:bodyDiv w:val="1"/>
      <w:marLeft w:val="0"/>
      <w:marRight w:val="0"/>
      <w:marTop w:val="0"/>
      <w:marBottom w:val="0"/>
      <w:divBdr>
        <w:top w:val="none" w:sz="0" w:space="0" w:color="auto"/>
        <w:left w:val="none" w:sz="0" w:space="0" w:color="auto"/>
        <w:bottom w:val="none" w:sz="0" w:space="0" w:color="auto"/>
        <w:right w:val="none" w:sz="0" w:space="0" w:color="auto"/>
      </w:divBdr>
    </w:div>
    <w:div w:id="1375274859">
      <w:bodyDiv w:val="1"/>
      <w:marLeft w:val="0"/>
      <w:marRight w:val="0"/>
      <w:marTop w:val="0"/>
      <w:marBottom w:val="0"/>
      <w:divBdr>
        <w:top w:val="none" w:sz="0" w:space="0" w:color="auto"/>
        <w:left w:val="none" w:sz="0" w:space="0" w:color="auto"/>
        <w:bottom w:val="none" w:sz="0" w:space="0" w:color="auto"/>
        <w:right w:val="none" w:sz="0" w:space="0" w:color="auto"/>
      </w:divBdr>
    </w:div>
    <w:div w:id="1413698423">
      <w:bodyDiv w:val="1"/>
      <w:marLeft w:val="0"/>
      <w:marRight w:val="0"/>
      <w:marTop w:val="0"/>
      <w:marBottom w:val="0"/>
      <w:divBdr>
        <w:top w:val="none" w:sz="0" w:space="0" w:color="auto"/>
        <w:left w:val="none" w:sz="0" w:space="0" w:color="auto"/>
        <w:bottom w:val="none" w:sz="0" w:space="0" w:color="auto"/>
        <w:right w:val="none" w:sz="0" w:space="0" w:color="auto"/>
      </w:divBdr>
    </w:div>
    <w:div w:id="1415394551">
      <w:bodyDiv w:val="1"/>
      <w:marLeft w:val="0"/>
      <w:marRight w:val="0"/>
      <w:marTop w:val="0"/>
      <w:marBottom w:val="0"/>
      <w:divBdr>
        <w:top w:val="none" w:sz="0" w:space="0" w:color="auto"/>
        <w:left w:val="none" w:sz="0" w:space="0" w:color="auto"/>
        <w:bottom w:val="none" w:sz="0" w:space="0" w:color="auto"/>
        <w:right w:val="none" w:sz="0" w:space="0" w:color="auto"/>
      </w:divBdr>
    </w:div>
    <w:div w:id="1415516241">
      <w:bodyDiv w:val="1"/>
      <w:marLeft w:val="0"/>
      <w:marRight w:val="0"/>
      <w:marTop w:val="0"/>
      <w:marBottom w:val="0"/>
      <w:divBdr>
        <w:top w:val="none" w:sz="0" w:space="0" w:color="auto"/>
        <w:left w:val="none" w:sz="0" w:space="0" w:color="auto"/>
        <w:bottom w:val="none" w:sz="0" w:space="0" w:color="auto"/>
        <w:right w:val="none" w:sz="0" w:space="0" w:color="auto"/>
      </w:divBdr>
    </w:div>
    <w:div w:id="1420520493">
      <w:bodyDiv w:val="1"/>
      <w:marLeft w:val="0"/>
      <w:marRight w:val="0"/>
      <w:marTop w:val="0"/>
      <w:marBottom w:val="0"/>
      <w:divBdr>
        <w:top w:val="none" w:sz="0" w:space="0" w:color="auto"/>
        <w:left w:val="none" w:sz="0" w:space="0" w:color="auto"/>
        <w:bottom w:val="none" w:sz="0" w:space="0" w:color="auto"/>
        <w:right w:val="none" w:sz="0" w:space="0" w:color="auto"/>
      </w:divBdr>
    </w:div>
    <w:div w:id="1425490346">
      <w:bodyDiv w:val="1"/>
      <w:marLeft w:val="0"/>
      <w:marRight w:val="0"/>
      <w:marTop w:val="0"/>
      <w:marBottom w:val="0"/>
      <w:divBdr>
        <w:top w:val="none" w:sz="0" w:space="0" w:color="auto"/>
        <w:left w:val="none" w:sz="0" w:space="0" w:color="auto"/>
        <w:bottom w:val="none" w:sz="0" w:space="0" w:color="auto"/>
        <w:right w:val="none" w:sz="0" w:space="0" w:color="auto"/>
      </w:divBdr>
    </w:div>
    <w:div w:id="1439570090">
      <w:bodyDiv w:val="1"/>
      <w:marLeft w:val="0"/>
      <w:marRight w:val="0"/>
      <w:marTop w:val="0"/>
      <w:marBottom w:val="0"/>
      <w:divBdr>
        <w:top w:val="none" w:sz="0" w:space="0" w:color="auto"/>
        <w:left w:val="none" w:sz="0" w:space="0" w:color="auto"/>
        <w:bottom w:val="none" w:sz="0" w:space="0" w:color="auto"/>
        <w:right w:val="none" w:sz="0" w:space="0" w:color="auto"/>
      </w:divBdr>
    </w:div>
    <w:div w:id="1444762165">
      <w:bodyDiv w:val="1"/>
      <w:marLeft w:val="0"/>
      <w:marRight w:val="0"/>
      <w:marTop w:val="0"/>
      <w:marBottom w:val="0"/>
      <w:divBdr>
        <w:top w:val="none" w:sz="0" w:space="0" w:color="auto"/>
        <w:left w:val="none" w:sz="0" w:space="0" w:color="auto"/>
        <w:bottom w:val="none" w:sz="0" w:space="0" w:color="auto"/>
        <w:right w:val="none" w:sz="0" w:space="0" w:color="auto"/>
      </w:divBdr>
    </w:div>
    <w:div w:id="1446727261">
      <w:bodyDiv w:val="1"/>
      <w:marLeft w:val="0"/>
      <w:marRight w:val="0"/>
      <w:marTop w:val="0"/>
      <w:marBottom w:val="0"/>
      <w:divBdr>
        <w:top w:val="none" w:sz="0" w:space="0" w:color="auto"/>
        <w:left w:val="none" w:sz="0" w:space="0" w:color="auto"/>
        <w:bottom w:val="none" w:sz="0" w:space="0" w:color="auto"/>
        <w:right w:val="none" w:sz="0" w:space="0" w:color="auto"/>
      </w:divBdr>
    </w:div>
    <w:div w:id="1461530936">
      <w:bodyDiv w:val="1"/>
      <w:marLeft w:val="0"/>
      <w:marRight w:val="0"/>
      <w:marTop w:val="0"/>
      <w:marBottom w:val="0"/>
      <w:divBdr>
        <w:top w:val="none" w:sz="0" w:space="0" w:color="auto"/>
        <w:left w:val="none" w:sz="0" w:space="0" w:color="auto"/>
        <w:bottom w:val="none" w:sz="0" w:space="0" w:color="auto"/>
        <w:right w:val="none" w:sz="0" w:space="0" w:color="auto"/>
      </w:divBdr>
    </w:div>
    <w:div w:id="1461728007">
      <w:bodyDiv w:val="1"/>
      <w:marLeft w:val="0"/>
      <w:marRight w:val="0"/>
      <w:marTop w:val="0"/>
      <w:marBottom w:val="0"/>
      <w:divBdr>
        <w:top w:val="none" w:sz="0" w:space="0" w:color="auto"/>
        <w:left w:val="none" w:sz="0" w:space="0" w:color="auto"/>
        <w:bottom w:val="none" w:sz="0" w:space="0" w:color="auto"/>
        <w:right w:val="none" w:sz="0" w:space="0" w:color="auto"/>
      </w:divBdr>
    </w:div>
    <w:div w:id="1465538723">
      <w:bodyDiv w:val="1"/>
      <w:marLeft w:val="0"/>
      <w:marRight w:val="0"/>
      <w:marTop w:val="0"/>
      <w:marBottom w:val="0"/>
      <w:divBdr>
        <w:top w:val="none" w:sz="0" w:space="0" w:color="auto"/>
        <w:left w:val="none" w:sz="0" w:space="0" w:color="auto"/>
        <w:bottom w:val="none" w:sz="0" w:space="0" w:color="auto"/>
        <w:right w:val="none" w:sz="0" w:space="0" w:color="auto"/>
      </w:divBdr>
    </w:div>
    <w:div w:id="1466511608">
      <w:bodyDiv w:val="1"/>
      <w:marLeft w:val="0"/>
      <w:marRight w:val="0"/>
      <w:marTop w:val="0"/>
      <w:marBottom w:val="0"/>
      <w:divBdr>
        <w:top w:val="none" w:sz="0" w:space="0" w:color="auto"/>
        <w:left w:val="none" w:sz="0" w:space="0" w:color="auto"/>
        <w:bottom w:val="none" w:sz="0" w:space="0" w:color="auto"/>
        <w:right w:val="none" w:sz="0" w:space="0" w:color="auto"/>
      </w:divBdr>
    </w:div>
    <w:div w:id="1469854721">
      <w:bodyDiv w:val="1"/>
      <w:marLeft w:val="0"/>
      <w:marRight w:val="0"/>
      <w:marTop w:val="0"/>
      <w:marBottom w:val="0"/>
      <w:divBdr>
        <w:top w:val="none" w:sz="0" w:space="0" w:color="auto"/>
        <w:left w:val="none" w:sz="0" w:space="0" w:color="auto"/>
        <w:bottom w:val="none" w:sz="0" w:space="0" w:color="auto"/>
        <w:right w:val="none" w:sz="0" w:space="0" w:color="auto"/>
      </w:divBdr>
    </w:div>
    <w:div w:id="1475484803">
      <w:bodyDiv w:val="1"/>
      <w:marLeft w:val="0"/>
      <w:marRight w:val="0"/>
      <w:marTop w:val="0"/>
      <w:marBottom w:val="0"/>
      <w:divBdr>
        <w:top w:val="none" w:sz="0" w:space="0" w:color="auto"/>
        <w:left w:val="none" w:sz="0" w:space="0" w:color="auto"/>
        <w:bottom w:val="none" w:sz="0" w:space="0" w:color="auto"/>
        <w:right w:val="none" w:sz="0" w:space="0" w:color="auto"/>
      </w:divBdr>
    </w:div>
    <w:div w:id="1478037072">
      <w:bodyDiv w:val="1"/>
      <w:marLeft w:val="0"/>
      <w:marRight w:val="0"/>
      <w:marTop w:val="0"/>
      <w:marBottom w:val="0"/>
      <w:divBdr>
        <w:top w:val="none" w:sz="0" w:space="0" w:color="auto"/>
        <w:left w:val="none" w:sz="0" w:space="0" w:color="auto"/>
        <w:bottom w:val="none" w:sz="0" w:space="0" w:color="auto"/>
        <w:right w:val="none" w:sz="0" w:space="0" w:color="auto"/>
      </w:divBdr>
    </w:div>
    <w:div w:id="1490754957">
      <w:bodyDiv w:val="1"/>
      <w:marLeft w:val="0"/>
      <w:marRight w:val="0"/>
      <w:marTop w:val="0"/>
      <w:marBottom w:val="0"/>
      <w:divBdr>
        <w:top w:val="none" w:sz="0" w:space="0" w:color="auto"/>
        <w:left w:val="none" w:sz="0" w:space="0" w:color="auto"/>
        <w:bottom w:val="none" w:sz="0" w:space="0" w:color="auto"/>
        <w:right w:val="none" w:sz="0" w:space="0" w:color="auto"/>
      </w:divBdr>
    </w:div>
    <w:div w:id="1516307309">
      <w:bodyDiv w:val="1"/>
      <w:marLeft w:val="0"/>
      <w:marRight w:val="0"/>
      <w:marTop w:val="0"/>
      <w:marBottom w:val="0"/>
      <w:divBdr>
        <w:top w:val="none" w:sz="0" w:space="0" w:color="auto"/>
        <w:left w:val="none" w:sz="0" w:space="0" w:color="auto"/>
        <w:bottom w:val="none" w:sz="0" w:space="0" w:color="auto"/>
        <w:right w:val="none" w:sz="0" w:space="0" w:color="auto"/>
      </w:divBdr>
    </w:div>
    <w:div w:id="1520509410">
      <w:bodyDiv w:val="1"/>
      <w:marLeft w:val="0"/>
      <w:marRight w:val="0"/>
      <w:marTop w:val="0"/>
      <w:marBottom w:val="0"/>
      <w:divBdr>
        <w:top w:val="none" w:sz="0" w:space="0" w:color="auto"/>
        <w:left w:val="none" w:sz="0" w:space="0" w:color="auto"/>
        <w:bottom w:val="none" w:sz="0" w:space="0" w:color="auto"/>
        <w:right w:val="none" w:sz="0" w:space="0" w:color="auto"/>
      </w:divBdr>
    </w:div>
    <w:div w:id="1527400196">
      <w:bodyDiv w:val="1"/>
      <w:marLeft w:val="0"/>
      <w:marRight w:val="0"/>
      <w:marTop w:val="0"/>
      <w:marBottom w:val="0"/>
      <w:divBdr>
        <w:top w:val="none" w:sz="0" w:space="0" w:color="auto"/>
        <w:left w:val="none" w:sz="0" w:space="0" w:color="auto"/>
        <w:bottom w:val="none" w:sz="0" w:space="0" w:color="auto"/>
        <w:right w:val="none" w:sz="0" w:space="0" w:color="auto"/>
      </w:divBdr>
    </w:div>
    <w:div w:id="1548293898">
      <w:bodyDiv w:val="1"/>
      <w:marLeft w:val="0"/>
      <w:marRight w:val="0"/>
      <w:marTop w:val="0"/>
      <w:marBottom w:val="0"/>
      <w:divBdr>
        <w:top w:val="none" w:sz="0" w:space="0" w:color="auto"/>
        <w:left w:val="none" w:sz="0" w:space="0" w:color="auto"/>
        <w:bottom w:val="none" w:sz="0" w:space="0" w:color="auto"/>
        <w:right w:val="none" w:sz="0" w:space="0" w:color="auto"/>
      </w:divBdr>
    </w:div>
    <w:div w:id="1581207178">
      <w:bodyDiv w:val="1"/>
      <w:marLeft w:val="0"/>
      <w:marRight w:val="0"/>
      <w:marTop w:val="0"/>
      <w:marBottom w:val="0"/>
      <w:divBdr>
        <w:top w:val="none" w:sz="0" w:space="0" w:color="auto"/>
        <w:left w:val="none" w:sz="0" w:space="0" w:color="auto"/>
        <w:bottom w:val="none" w:sz="0" w:space="0" w:color="auto"/>
        <w:right w:val="none" w:sz="0" w:space="0" w:color="auto"/>
      </w:divBdr>
    </w:div>
    <w:div w:id="1585652459">
      <w:bodyDiv w:val="1"/>
      <w:marLeft w:val="0"/>
      <w:marRight w:val="0"/>
      <w:marTop w:val="0"/>
      <w:marBottom w:val="0"/>
      <w:divBdr>
        <w:top w:val="none" w:sz="0" w:space="0" w:color="auto"/>
        <w:left w:val="none" w:sz="0" w:space="0" w:color="auto"/>
        <w:bottom w:val="none" w:sz="0" w:space="0" w:color="auto"/>
        <w:right w:val="none" w:sz="0" w:space="0" w:color="auto"/>
      </w:divBdr>
    </w:div>
    <w:div w:id="1587380088">
      <w:bodyDiv w:val="1"/>
      <w:marLeft w:val="0"/>
      <w:marRight w:val="0"/>
      <w:marTop w:val="0"/>
      <w:marBottom w:val="0"/>
      <w:divBdr>
        <w:top w:val="none" w:sz="0" w:space="0" w:color="auto"/>
        <w:left w:val="none" w:sz="0" w:space="0" w:color="auto"/>
        <w:bottom w:val="none" w:sz="0" w:space="0" w:color="auto"/>
        <w:right w:val="none" w:sz="0" w:space="0" w:color="auto"/>
      </w:divBdr>
    </w:div>
    <w:div w:id="1591114129">
      <w:bodyDiv w:val="1"/>
      <w:marLeft w:val="0"/>
      <w:marRight w:val="0"/>
      <w:marTop w:val="0"/>
      <w:marBottom w:val="0"/>
      <w:divBdr>
        <w:top w:val="none" w:sz="0" w:space="0" w:color="auto"/>
        <w:left w:val="none" w:sz="0" w:space="0" w:color="auto"/>
        <w:bottom w:val="none" w:sz="0" w:space="0" w:color="auto"/>
        <w:right w:val="none" w:sz="0" w:space="0" w:color="auto"/>
      </w:divBdr>
    </w:div>
    <w:div w:id="1595750172">
      <w:bodyDiv w:val="1"/>
      <w:marLeft w:val="0"/>
      <w:marRight w:val="0"/>
      <w:marTop w:val="0"/>
      <w:marBottom w:val="0"/>
      <w:divBdr>
        <w:top w:val="none" w:sz="0" w:space="0" w:color="auto"/>
        <w:left w:val="none" w:sz="0" w:space="0" w:color="auto"/>
        <w:bottom w:val="none" w:sz="0" w:space="0" w:color="auto"/>
        <w:right w:val="none" w:sz="0" w:space="0" w:color="auto"/>
      </w:divBdr>
    </w:div>
    <w:div w:id="1597204774">
      <w:bodyDiv w:val="1"/>
      <w:marLeft w:val="0"/>
      <w:marRight w:val="0"/>
      <w:marTop w:val="0"/>
      <w:marBottom w:val="0"/>
      <w:divBdr>
        <w:top w:val="none" w:sz="0" w:space="0" w:color="auto"/>
        <w:left w:val="none" w:sz="0" w:space="0" w:color="auto"/>
        <w:bottom w:val="none" w:sz="0" w:space="0" w:color="auto"/>
        <w:right w:val="none" w:sz="0" w:space="0" w:color="auto"/>
      </w:divBdr>
    </w:div>
    <w:div w:id="1611816548">
      <w:bodyDiv w:val="1"/>
      <w:marLeft w:val="0"/>
      <w:marRight w:val="0"/>
      <w:marTop w:val="0"/>
      <w:marBottom w:val="0"/>
      <w:divBdr>
        <w:top w:val="none" w:sz="0" w:space="0" w:color="auto"/>
        <w:left w:val="none" w:sz="0" w:space="0" w:color="auto"/>
        <w:bottom w:val="none" w:sz="0" w:space="0" w:color="auto"/>
        <w:right w:val="none" w:sz="0" w:space="0" w:color="auto"/>
      </w:divBdr>
    </w:div>
    <w:div w:id="1611861207">
      <w:bodyDiv w:val="1"/>
      <w:marLeft w:val="0"/>
      <w:marRight w:val="0"/>
      <w:marTop w:val="0"/>
      <w:marBottom w:val="0"/>
      <w:divBdr>
        <w:top w:val="none" w:sz="0" w:space="0" w:color="auto"/>
        <w:left w:val="none" w:sz="0" w:space="0" w:color="auto"/>
        <w:bottom w:val="none" w:sz="0" w:space="0" w:color="auto"/>
        <w:right w:val="none" w:sz="0" w:space="0" w:color="auto"/>
      </w:divBdr>
    </w:div>
    <w:div w:id="1616983835">
      <w:bodyDiv w:val="1"/>
      <w:marLeft w:val="0"/>
      <w:marRight w:val="0"/>
      <w:marTop w:val="0"/>
      <w:marBottom w:val="0"/>
      <w:divBdr>
        <w:top w:val="none" w:sz="0" w:space="0" w:color="auto"/>
        <w:left w:val="none" w:sz="0" w:space="0" w:color="auto"/>
        <w:bottom w:val="none" w:sz="0" w:space="0" w:color="auto"/>
        <w:right w:val="none" w:sz="0" w:space="0" w:color="auto"/>
      </w:divBdr>
    </w:div>
    <w:div w:id="1624195715">
      <w:bodyDiv w:val="1"/>
      <w:marLeft w:val="0"/>
      <w:marRight w:val="0"/>
      <w:marTop w:val="0"/>
      <w:marBottom w:val="0"/>
      <w:divBdr>
        <w:top w:val="none" w:sz="0" w:space="0" w:color="auto"/>
        <w:left w:val="none" w:sz="0" w:space="0" w:color="auto"/>
        <w:bottom w:val="none" w:sz="0" w:space="0" w:color="auto"/>
        <w:right w:val="none" w:sz="0" w:space="0" w:color="auto"/>
      </w:divBdr>
    </w:div>
    <w:div w:id="1624844806">
      <w:bodyDiv w:val="1"/>
      <w:marLeft w:val="0"/>
      <w:marRight w:val="0"/>
      <w:marTop w:val="0"/>
      <w:marBottom w:val="0"/>
      <w:divBdr>
        <w:top w:val="none" w:sz="0" w:space="0" w:color="auto"/>
        <w:left w:val="none" w:sz="0" w:space="0" w:color="auto"/>
        <w:bottom w:val="none" w:sz="0" w:space="0" w:color="auto"/>
        <w:right w:val="none" w:sz="0" w:space="0" w:color="auto"/>
      </w:divBdr>
    </w:div>
    <w:div w:id="1626883331">
      <w:bodyDiv w:val="1"/>
      <w:marLeft w:val="0"/>
      <w:marRight w:val="0"/>
      <w:marTop w:val="0"/>
      <w:marBottom w:val="0"/>
      <w:divBdr>
        <w:top w:val="none" w:sz="0" w:space="0" w:color="auto"/>
        <w:left w:val="none" w:sz="0" w:space="0" w:color="auto"/>
        <w:bottom w:val="none" w:sz="0" w:space="0" w:color="auto"/>
        <w:right w:val="none" w:sz="0" w:space="0" w:color="auto"/>
      </w:divBdr>
    </w:div>
    <w:div w:id="1632979867">
      <w:bodyDiv w:val="1"/>
      <w:marLeft w:val="0"/>
      <w:marRight w:val="0"/>
      <w:marTop w:val="0"/>
      <w:marBottom w:val="0"/>
      <w:divBdr>
        <w:top w:val="none" w:sz="0" w:space="0" w:color="auto"/>
        <w:left w:val="none" w:sz="0" w:space="0" w:color="auto"/>
        <w:bottom w:val="none" w:sz="0" w:space="0" w:color="auto"/>
        <w:right w:val="none" w:sz="0" w:space="0" w:color="auto"/>
      </w:divBdr>
    </w:div>
    <w:div w:id="1633095954">
      <w:bodyDiv w:val="1"/>
      <w:marLeft w:val="0"/>
      <w:marRight w:val="0"/>
      <w:marTop w:val="0"/>
      <w:marBottom w:val="0"/>
      <w:divBdr>
        <w:top w:val="none" w:sz="0" w:space="0" w:color="auto"/>
        <w:left w:val="none" w:sz="0" w:space="0" w:color="auto"/>
        <w:bottom w:val="none" w:sz="0" w:space="0" w:color="auto"/>
        <w:right w:val="none" w:sz="0" w:space="0" w:color="auto"/>
      </w:divBdr>
    </w:div>
    <w:div w:id="1634286660">
      <w:bodyDiv w:val="1"/>
      <w:marLeft w:val="0"/>
      <w:marRight w:val="0"/>
      <w:marTop w:val="0"/>
      <w:marBottom w:val="0"/>
      <w:divBdr>
        <w:top w:val="none" w:sz="0" w:space="0" w:color="auto"/>
        <w:left w:val="none" w:sz="0" w:space="0" w:color="auto"/>
        <w:bottom w:val="none" w:sz="0" w:space="0" w:color="auto"/>
        <w:right w:val="none" w:sz="0" w:space="0" w:color="auto"/>
      </w:divBdr>
    </w:div>
    <w:div w:id="1640921005">
      <w:bodyDiv w:val="1"/>
      <w:marLeft w:val="0"/>
      <w:marRight w:val="0"/>
      <w:marTop w:val="0"/>
      <w:marBottom w:val="0"/>
      <w:divBdr>
        <w:top w:val="none" w:sz="0" w:space="0" w:color="auto"/>
        <w:left w:val="none" w:sz="0" w:space="0" w:color="auto"/>
        <w:bottom w:val="none" w:sz="0" w:space="0" w:color="auto"/>
        <w:right w:val="none" w:sz="0" w:space="0" w:color="auto"/>
      </w:divBdr>
    </w:div>
    <w:div w:id="1659843378">
      <w:bodyDiv w:val="1"/>
      <w:marLeft w:val="0"/>
      <w:marRight w:val="0"/>
      <w:marTop w:val="0"/>
      <w:marBottom w:val="0"/>
      <w:divBdr>
        <w:top w:val="none" w:sz="0" w:space="0" w:color="auto"/>
        <w:left w:val="none" w:sz="0" w:space="0" w:color="auto"/>
        <w:bottom w:val="none" w:sz="0" w:space="0" w:color="auto"/>
        <w:right w:val="none" w:sz="0" w:space="0" w:color="auto"/>
      </w:divBdr>
    </w:div>
    <w:div w:id="1660038653">
      <w:bodyDiv w:val="1"/>
      <w:marLeft w:val="0"/>
      <w:marRight w:val="0"/>
      <w:marTop w:val="0"/>
      <w:marBottom w:val="0"/>
      <w:divBdr>
        <w:top w:val="none" w:sz="0" w:space="0" w:color="auto"/>
        <w:left w:val="none" w:sz="0" w:space="0" w:color="auto"/>
        <w:bottom w:val="none" w:sz="0" w:space="0" w:color="auto"/>
        <w:right w:val="none" w:sz="0" w:space="0" w:color="auto"/>
      </w:divBdr>
    </w:div>
    <w:div w:id="1667978861">
      <w:bodyDiv w:val="1"/>
      <w:marLeft w:val="0"/>
      <w:marRight w:val="0"/>
      <w:marTop w:val="0"/>
      <w:marBottom w:val="0"/>
      <w:divBdr>
        <w:top w:val="none" w:sz="0" w:space="0" w:color="auto"/>
        <w:left w:val="none" w:sz="0" w:space="0" w:color="auto"/>
        <w:bottom w:val="none" w:sz="0" w:space="0" w:color="auto"/>
        <w:right w:val="none" w:sz="0" w:space="0" w:color="auto"/>
      </w:divBdr>
    </w:div>
    <w:div w:id="1669673713">
      <w:bodyDiv w:val="1"/>
      <w:marLeft w:val="0"/>
      <w:marRight w:val="0"/>
      <w:marTop w:val="0"/>
      <w:marBottom w:val="0"/>
      <w:divBdr>
        <w:top w:val="none" w:sz="0" w:space="0" w:color="auto"/>
        <w:left w:val="none" w:sz="0" w:space="0" w:color="auto"/>
        <w:bottom w:val="none" w:sz="0" w:space="0" w:color="auto"/>
        <w:right w:val="none" w:sz="0" w:space="0" w:color="auto"/>
      </w:divBdr>
    </w:div>
    <w:div w:id="1687750384">
      <w:bodyDiv w:val="1"/>
      <w:marLeft w:val="0"/>
      <w:marRight w:val="0"/>
      <w:marTop w:val="0"/>
      <w:marBottom w:val="0"/>
      <w:divBdr>
        <w:top w:val="none" w:sz="0" w:space="0" w:color="auto"/>
        <w:left w:val="none" w:sz="0" w:space="0" w:color="auto"/>
        <w:bottom w:val="none" w:sz="0" w:space="0" w:color="auto"/>
        <w:right w:val="none" w:sz="0" w:space="0" w:color="auto"/>
      </w:divBdr>
    </w:div>
    <w:div w:id="1714236179">
      <w:bodyDiv w:val="1"/>
      <w:marLeft w:val="0"/>
      <w:marRight w:val="0"/>
      <w:marTop w:val="0"/>
      <w:marBottom w:val="0"/>
      <w:divBdr>
        <w:top w:val="none" w:sz="0" w:space="0" w:color="auto"/>
        <w:left w:val="none" w:sz="0" w:space="0" w:color="auto"/>
        <w:bottom w:val="none" w:sz="0" w:space="0" w:color="auto"/>
        <w:right w:val="none" w:sz="0" w:space="0" w:color="auto"/>
      </w:divBdr>
    </w:div>
    <w:div w:id="1728455370">
      <w:bodyDiv w:val="1"/>
      <w:marLeft w:val="0"/>
      <w:marRight w:val="0"/>
      <w:marTop w:val="0"/>
      <w:marBottom w:val="0"/>
      <w:divBdr>
        <w:top w:val="none" w:sz="0" w:space="0" w:color="auto"/>
        <w:left w:val="none" w:sz="0" w:space="0" w:color="auto"/>
        <w:bottom w:val="none" w:sz="0" w:space="0" w:color="auto"/>
        <w:right w:val="none" w:sz="0" w:space="0" w:color="auto"/>
      </w:divBdr>
    </w:div>
    <w:div w:id="1730692671">
      <w:bodyDiv w:val="1"/>
      <w:marLeft w:val="0"/>
      <w:marRight w:val="0"/>
      <w:marTop w:val="0"/>
      <w:marBottom w:val="0"/>
      <w:divBdr>
        <w:top w:val="none" w:sz="0" w:space="0" w:color="auto"/>
        <w:left w:val="none" w:sz="0" w:space="0" w:color="auto"/>
        <w:bottom w:val="none" w:sz="0" w:space="0" w:color="auto"/>
        <w:right w:val="none" w:sz="0" w:space="0" w:color="auto"/>
      </w:divBdr>
    </w:div>
    <w:div w:id="1742943289">
      <w:bodyDiv w:val="1"/>
      <w:marLeft w:val="0"/>
      <w:marRight w:val="0"/>
      <w:marTop w:val="0"/>
      <w:marBottom w:val="0"/>
      <w:divBdr>
        <w:top w:val="none" w:sz="0" w:space="0" w:color="auto"/>
        <w:left w:val="none" w:sz="0" w:space="0" w:color="auto"/>
        <w:bottom w:val="none" w:sz="0" w:space="0" w:color="auto"/>
        <w:right w:val="none" w:sz="0" w:space="0" w:color="auto"/>
      </w:divBdr>
    </w:div>
    <w:div w:id="1750689827">
      <w:bodyDiv w:val="1"/>
      <w:marLeft w:val="0"/>
      <w:marRight w:val="0"/>
      <w:marTop w:val="0"/>
      <w:marBottom w:val="0"/>
      <w:divBdr>
        <w:top w:val="none" w:sz="0" w:space="0" w:color="auto"/>
        <w:left w:val="none" w:sz="0" w:space="0" w:color="auto"/>
        <w:bottom w:val="none" w:sz="0" w:space="0" w:color="auto"/>
        <w:right w:val="none" w:sz="0" w:space="0" w:color="auto"/>
      </w:divBdr>
    </w:div>
    <w:div w:id="1752581272">
      <w:bodyDiv w:val="1"/>
      <w:marLeft w:val="0"/>
      <w:marRight w:val="0"/>
      <w:marTop w:val="0"/>
      <w:marBottom w:val="0"/>
      <w:divBdr>
        <w:top w:val="none" w:sz="0" w:space="0" w:color="auto"/>
        <w:left w:val="none" w:sz="0" w:space="0" w:color="auto"/>
        <w:bottom w:val="none" w:sz="0" w:space="0" w:color="auto"/>
        <w:right w:val="none" w:sz="0" w:space="0" w:color="auto"/>
      </w:divBdr>
    </w:div>
    <w:div w:id="1757969777">
      <w:bodyDiv w:val="1"/>
      <w:marLeft w:val="0"/>
      <w:marRight w:val="0"/>
      <w:marTop w:val="0"/>
      <w:marBottom w:val="0"/>
      <w:divBdr>
        <w:top w:val="none" w:sz="0" w:space="0" w:color="auto"/>
        <w:left w:val="none" w:sz="0" w:space="0" w:color="auto"/>
        <w:bottom w:val="none" w:sz="0" w:space="0" w:color="auto"/>
        <w:right w:val="none" w:sz="0" w:space="0" w:color="auto"/>
      </w:divBdr>
    </w:div>
    <w:div w:id="1759211358">
      <w:bodyDiv w:val="1"/>
      <w:marLeft w:val="0"/>
      <w:marRight w:val="0"/>
      <w:marTop w:val="0"/>
      <w:marBottom w:val="0"/>
      <w:divBdr>
        <w:top w:val="none" w:sz="0" w:space="0" w:color="auto"/>
        <w:left w:val="none" w:sz="0" w:space="0" w:color="auto"/>
        <w:bottom w:val="none" w:sz="0" w:space="0" w:color="auto"/>
        <w:right w:val="none" w:sz="0" w:space="0" w:color="auto"/>
      </w:divBdr>
    </w:div>
    <w:div w:id="1764569029">
      <w:bodyDiv w:val="1"/>
      <w:marLeft w:val="0"/>
      <w:marRight w:val="0"/>
      <w:marTop w:val="0"/>
      <w:marBottom w:val="0"/>
      <w:divBdr>
        <w:top w:val="none" w:sz="0" w:space="0" w:color="auto"/>
        <w:left w:val="none" w:sz="0" w:space="0" w:color="auto"/>
        <w:bottom w:val="none" w:sz="0" w:space="0" w:color="auto"/>
        <w:right w:val="none" w:sz="0" w:space="0" w:color="auto"/>
      </w:divBdr>
    </w:div>
    <w:div w:id="1764763544">
      <w:bodyDiv w:val="1"/>
      <w:marLeft w:val="0"/>
      <w:marRight w:val="0"/>
      <w:marTop w:val="0"/>
      <w:marBottom w:val="0"/>
      <w:divBdr>
        <w:top w:val="none" w:sz="0" w:space="0" w:color="auto"/>
        <w:left w:val="none" w:sz="0" w:space="0" w:color="auto"/>
        <w:bottom w:val="none" w:sz="0" w:space="0" w:color="auto"/>
        <w:right w:val="none" w:sz="0" w:space="0" w:color="auto"/>
      </w:divBdr>
    </w:div>
    <w:div w:id="1780568866">
      <w:bodyDiv w:val="1"/>
      <w:marLeft w:val="0"/>
      <w:marRight w:val="0"/>
      <w:marTop w:val="0"/>
      <w:marBottom w:val="0"/>
      <w:divBdr>
        <w:top w:val="none" w:sz="0" w:space="0" w:color="auto"/>
        <w:left w:val="none" w:sz="0" w:space="0" w:color="auto"/>
        <w:bottom w:val="none" w:sz="0" w:space="0" w:color="auto"/>
        <w:right w:val="none" w:sz="0" w:space="0" w:color="auto"/>
      </w:divBdr>
    </w:div>
    <w:div w:id="1784036745">
      <w:bodyDiv w:val="1"/>
      <w:marLeft w:val="0"/>
      <w:marRight w:val="0"/>
      <w:marTop w:val="0"/>
      <w:marBottom w:val="0"/>
      <w:divBdr>
        <w:top w:val="none" w:sz="0" w:space="0" w:color="auto"/>
        <w:left w:val="none" w:sz="0" w:space="0" w:color="auto"/>
        <w:bottom w:val="none" w:sz="0" w:space="0" w:color="auto"/>
        <w:right w:val="none" w:sz="0" w:space="0" w:color="auto"/>
      </w:divBdr>
    </w:div>
    <w:div w:id="1786850056">
      <w:bodyDiv w:val="1"/>
      <w:marLeft w:val="0"/>
      <w:marRight w:val="0"/>
      <w:marTop w:val="0"/>
      <w:marBottom w:val="0"/>
      <w:divBdr>
        <w:top w:val="none" w:sz="0" w:space="0" w:color="auto"/>
        <w:left w:val="none" w:sz="0" w:space="0" w:color="auto"/>
        <w:bottom w:val="none" w:sz="0" w:space="0" w:color="auto"/>
        <w:right w:val="none" w:sz="0" w:space="0" w:color="auto"/>
      </w:divBdr>
    </w:div>
    <w:div w:id="1790931437">
      <w:bodyDiv w:val="1"/>
      <w:marLeft w:val="0"/>
      <w:marRight w:val="0"/>
      <w:marTop w:val="0"/>
      <w:marBottom w:val="0"/>
      <w:divBdr>
        <w:top w:val="none" w:sz="0" w:space="0" w:color="auto"/>
        <w:left w:val="none" w:sz="0" w:space="0" w:color="auto"/>
        <w:bottom w:val="none" w:sz="0" w:space="0" w:color="auto"/>
        <w:right w:val="none" w:sz="0" w:space="0" w:color="auto"/>
      </w:divBdr>
    </w:div>
    <w:div w:id="1799763703">
      <w:bodyDiv w:val="1"/>
      <w:marLeft w:val="0"/>
      <w:marRight w:val="0"/>
      <w:marTop w:val="0"/>
      <w:marBottom w:val="0"/>
      <w:divBdr>
        <w:top w:val="none" w:sz="0" w:space="0" w:color="auto"/>
        <w:left w:val="none" w:sz="0" w:space="0" w:color="auto"/>
        <w:bottom w:val="none" w:sz="0" w:space="0" w:color="auto"/>
        <w:right w:val="none" w:sz="0" w:space="0" w:color="auto"/>
      </w:divBdr>
    </w:div>
    <w:div w:id="1801872602">
      <w:bodyDiv w:val="1"/>
      <w:marLeft w:val="0"/>
      <w:marRight w:val="0"/>
      <w:marTop w:val="0"/>
      <w:marBottom w:val="0"/>
      <w:divBdr>
        <w:top w:val="none" w:sz="0" w:space="0" w:color="auto"/>
        <w:left w:val="none" w:sz="0" w:space="0" w:color="auto"/>
        <w:bottom w:val="none" w:sz="0" w:space="0" w:color="auto"/>
        <w:right w:val="none" w:sz="0" w:space="0" w:color="auto"/>
      </w:divBdr>
    </w:div>
    <w:div w:id="1802651778">
      <w:bodyDiv w:val="1"/>
      <w:marLeft w:val="0"/>
      <w:marRight w:val="0"/>
      <w:marTop w:val="0"/>
      <w:marBottom w:val="0"/>
      <w:divBdr>
        <w:top w:val="none" w:sz="0" w:space="0" w:color="auto"/>
        <w:left w:val="none" w:sz="0" w:space="0" w:color="auto"/>
        <w:bottom w:val="none" w:sz="0" w:space="0" w:color="auto"/>
        <w:right w:val="none" w:sz="0" w:space="0" w:color="auto"/>
      </w:divBdr>
    </w:div>
    <w:div w:id="1819222282">
      <w:bodyDiv w:val="1"/>
      <w:marLeft w:val="0"/>
      <w:marRight w:val="0"/>
      <w:marTop w:val="0"/>
      <w:marBottom w:val="0"/>
      <w:divBdr>
        <w:top w:val="none" w:sz="0" w:space="0" w:color="auto"/>
        <w:left w:val="none" w:sz="0" w:space="0" w:color="auto"/>
        <w:bottom w:val="none" w:sz="0" w:space="0" w:color="auto"/>
        <w:right w:val="none" w:sz="0" w:space="0" w:color="auto"/>
      </w:divBdr>
    </w:div>
    <w:div w:id="1820029700">
      <w:bodyDiv w:val="1"/>
      <w:marLeft w:val="0"/>
      <w:marRight w:val="0"/>
      <w:marTop w:val="0"/>
      <w:marBottom w:val="0"/>
      <w:divBdr>
        <w:top w:val="none" w:sz="0" w:space="0" w:color="auto"/>
        <w:left w:val="none" w:sz="0" w:space="0" w:color="auto"/>
        <w:bottom w:val="none" w:sz="0" w:space="0" w:color="auto"/>
        <w:right w:val="none" w:sz="0" w:space="0" w:color="auto"/>
      </w:divBdr>
    </w:div>
    <w:div w:id="1820418743">
      <w:bodyDiv w:val="1"/>
      <w:marLeft w:val="0"/>
      <w:marRight w:val="0"/>
      <w:marTop w:val="0"/>
      <w:marBottom w:val="0"/>
      <w:divBdr>
        <w:top w:val="none" w:sz="0" w:space="0" w:color="auto"/>
        <w:left w:val="none" w:sz="0" w:space="0" w:color="auto"/>
        <w:bottom w:val="none" w:sz="0" w:space="0" w:color="auto"/>
        <w:right w:val="none" w:sz="0" w:space="0" w:color="auto"/>
      </w:divBdr>
    </w:div>
    <w:div w:id="1828595280">
      <w:bodyDiv w:val="1"/>
      <w:marLeft w:val="0"/>
      <w:marRight w:val="0"/>
      <w:marTop w:val="0"/>
      <w:marBottom w:val="0"/>
      <w:divBdr>
        <w:top w:val="none" w:sz="0" w:space="0" w:color="auto"/>
        <w:left w:val="none" w:sz="0" w:space="0" w:color="auto"/>
        <w:bottom w:val="none" w:sz="0" w:space="0" w:color="auto"/>
        <w:right w:val="none" w:sz="0" w:space="0" w:color="auto"/>
      </w:divBdr>
    </w:div>
    <w:div w:id="1829515997">
      <w:bodyDiv w:val="1"/>
      <w:marLeft w:val="0"/>
      <w:marRight w:val="0"/>
      <w:marTop w:val="0"/>
      <w:marBottom w:val="0"/>
      <w:divBdr>
        <w:top w:val="none" w:sz="0" w:space="0" w:color="auto"/>
        <w:left w:val="none" w:sz="0" w:space="0" w:color="auto"/>
        <w:bottom w:val="none" w:sz="0" w:space="0" w:color="auto"/>
        <w:right w:val="none" w:sz="0" w:space="0" w:color="auto"/>
      </w:divBdr>
    </w:div>
    <w:div w:id="1832407059">
      <w:bodyDiv w:val="1"/>
      <w:marLeft w:val="0"/>
      <w:marRight w:val="0"/>
      <w:marTop w:val="0"/>
      <w:marBottom w:val="0"/>
      <w:divBdr>
        <w:top w:val="none" w:sz="0" w:space="0" w:color="auto"/>
        <w:left w:val="none" w:sz="0" w:space="0" w:color="auto"/>
        <w:bottom w:val="none" w:sz="0" w:space="0" w:color="auto"/>
        <w:right w:val="none" w:sz="0" w:space="0" w:color="auto"/>
      </w:divBdr>
    </w:div>
    <w:div w:id="1832871377">
      <w:bodyDiv w:val="1"/>
      <w:marLeft w:val="0"/>
      <w:marRight w:val="0"/>
      <w:marTop w:val="0"/>
      <w:marBottom w:val="0"/>
      <w:divBdr>
        <w:top w:val="none" w:sz="0" w:space="0" w:color="auto"/>
        <w:left w:val="none" w:sz="0" w:space="0" w:color="auto"/>
        <w:bottom w:val="none" w:sz="0" w:space="0" w:color="auto"/>
        <w:right w:val="none" w:sz="0" w:space="0" w:color="auto"/>
      </w:divBdr>
    </w:div>
    <w:div w:id="1836147736">
      <w:bodyDiv w:val="1"/>
      <w:marLeft w:val="0"/>
      <w:marRight w:val="0"/>
      <w:marTop w:val="0"/>
      <w:marBottom w:val="0"/>
      <w:divBdr>
        <w:top w:val="none" w:sz="0" w:space="0" w:color="auto"/>
        <w:left w:val="none" w:sz="0" w:space="0" w:color="auto"/>
        <w:bottom w:val="none" w:sz="0" w:space="0" w:color="auto"/>
        <w:right w:val="none" w:sz="0" w:space="0" w:color="auto"/>
      </w:divBdr>
    </w:div>
    <w:div w:id="1838376786">
      <w:bodyDiv w:val="1"/>
      <w:marLeft w:val="0"/>
      <w:marRight w:val="0"/>
      <w:marTop w:val="0"/>
      <w:marBottom w:val="0"/>
      <w:divBdr>
        <w:top w:val="none" w:sz="0" w:space="0" w:color="auto"/>
        <w:left w:val="none" w:sz="0" w:space="0" w:color="auto"/>
        <w:bottom w:val="none" w:sz="0" w:space="0" w:color="auto"/>
        <w:right w:val="none" w:sz="0" w:space="0" w:color="auto"/>
      </w:divBdr>
    </w:div>
    <w:div w:id="1850755429">
      <w:bodyDiv w:val="1"/>
      <w:marLeft w:val="0"/>
      <w:marRight w:val="0"/>
      <w:marTop w:val="0"/>
      <w:marBottom w:val="0"/>
      <w:divBdr>
        <w:top w:val="none" w:sz="0" w:space="0" w:color="auto"/>
        <w:left w:val="none" w:sz="0" w:space="0" w:color="auto"/>
        <w:bottom w:val="none" w:sz="0" w:space="0" w:color="auto"/>
        <w:right w:val="none" w:sz="0" w:space="0" w:color="auto"/>
      </w:divBdr>
    </w:div>
    <w:div w:id="1870021220">
      <w:bodyDiv w:val="1"/>
      <w:marLeft w:val="0"/>
      <w:marRight w:val="0"/>
      <w:marTop w:val="0"/>
      <w:marBottom w:val="0"/>
      <w:divBdr>
        <w:top w:val="none" w:sz="0" w:space="0" w:color="auto"/>
        <w:left w:val="none" w:sz="0" w:space="0" w:color="auto"/>
        <w:bottom w:val="none" w:sz="0" w:space="0" w:color="auto"/>
        <w:right w:val="none" w:sz="0" w:space="0" w:color="auto"/>
      </w:divBdr>
    </w:div>
    <w:div w:id="1871065043">
      <w:bodyDiv w:val="1"/>
      <w:marLeft w:val="0"/>
      <w:marRight w:val="0"/>
      <w:marTop w:val="0"/>
      <w:marBottom w:val="0"/>
      <w:divBdr>
        <w:top w:val="none" w:sz="0" w:space="0" w:color="auto"/>
        <w:left w:val="none" w:sz="0" w:space="0" w:color="auto"/>
        <w:bottom w:val="none" w:sz="0" w:space="0" w:color="auto"/>
        <w:right w:val="none" w:sz="0" w:space="0" w:color="auto"/>
      </w:divBdr>
    </w:div>
    <w:div w:id="1872912165">
      <w:bodyDiv w:val="1"/>
      <w:marLeft w:val="0"/>
      <w:marRight w:val="0"/>
      <w:marTop w:val="0"/>
      <w:marBottom w:val="0"/>
      <w:divBdr>
        <w:top w:val="none" w:sz="0" w:space="0" w:color="auto"/>
        <w:left w:val="none" w:sz="0" w:space="0" w:color="auto"/>
        <w:bottom w:val="none" w:sz="0" w:space="0" w:color="auto"/>
        <w:right w:val="none" w:sz="0" w:space="0" w:color="auto"/>
      </w:divBdr>
    </w:div>
    <w:div w:id="1879009904">
      <w:bodyDiv w:val="1"/>
      <w:marLeft w:val="0"/>
      <w:marRight w:val="0"/>
      <w:marTop w:val="0"/>
      <w:marBottom w:val="0"/>
      <w:divBdr>
        <w:top w:val="none" w:sz="0" w:space="0" w:color="auto"/>
        <w:left w:val="none" w:sz="0" w:space="0" w:color="auto"/>
        <w:bottom w:val="none" w:sz="0" w:space="0" w:color="auto"/>
        <w:right w:val="none" w:sz="0" w:space="0" w:color="auto"/>
      </w:divBdr>
    </w:div>
    <w:div w:id="1883519993">
      <w:bodyDiv w:val="1"/>
      <w:marLeft w:val="0"/>
      <w:marRight w:val="0"/>
      <w:marTop w:val="0"/>
      <w:marBottom w:val="0"/>
      <w:divBdr>
        <w:top w:val="none" w:sz="0" w:space="0" w:color="auto"/>
        <w:left w:val="none" w:sz="0" w:space="0" w:color="auto"/>
        <w:bottom w:val="none" w:sz="0" w:space="0" w:color="auto"/>
        <w:right w:val="none" w:sz="0" w:space="0" w:color="auto"/>
      </w:divBdr>
    </w:div>
    <w:div w:id="1889875165">
      <w:bodyDiv w:val="1"/>
      <w:marLeft w:val="0"/>
      <w:marRight w:val="0"/>
      <w:marTop w:val="0"/>
      <w:marBottom w:val="0"/>
      <w:divBdr>
        <w:top w:val="none" w:sz="0" w:space="0" w:color="auto"/>
        <w:left w:val="none" w:sz="0" w:space="0" w:color="auto"/>
        <w:bottom w:val="none" w:sz="0" w:space="0" w:color="auto"/>
        <w:right w:val="none" w:sz="0" w:space="0" w:color="auto"/>
      </w:divBdr>
    </w:div>
    <w:div w:id="1891915153">
      <w:bodyDiv w:val="1"/>
      <w:marLeft w:val="0"/>
      <w:marRight w:val="0"/>
      <w:marTop w:val="0"/>
      <w:marBottom w:val="0"/>
      <w:divBdr>
        <w:top w:val="none" w:sz="0" w:space="0" w:color="auto"/>
        <w:left w:val="none" w:sz="0" w:space="0" w:color="auto"/>
        <w:bottom w:val="none" w:sz="0" w:space="0" w:color="auto"/>
        <w:right w:val="none" w:sz="0" w:space="0" w:color="auto"/>
      </w:divBdr>
    </w:div>
    <w:div w:id="1899507977">
      <w:bodyDiv w:val="1"/>
      <w:marLeft w:val="0"/>
      <w:marRight w:val="0"/>
      <w:marTop w:val="0"/>
      <w:marBottom w:val="0"/>
      <w:divBdr>
        <w:top w:val="none" w:sz="0" w:space="0" w:color="auto"/>
        <w:left w:val="none" w:sz="0" w:space="0" w:color="auto"/>
        <w:bottom w:val="none" w:sz="0" w:space="0" w:color="auto"/>
        <w:right w:val="none" w:sz="0" w:space="0" w:color="auto"/>
      </w:divBdr>
    </w:div>
    <w:div w:id="1912037072">
      <w:bodyDiv w:val="1"/>
      <w:marLeft w:val="0"/>
      <w:marRight w:val="0"/>
      <w:marTop w:val="0"/>
      <w:marBottom w:val="0"/>
      <w:divBdr>
        <w:top w:val="none" w:sz="0" w:space="0" w:color="auto"/>
        <w:left w:val="none" w:sz="0" w:space="0" w:color="auto"/>
        <w:bottom w:val="none" w:sz="0" w:space="0" w:color="auto"/>
        <w:right w:val="none" w:sz="0" w:space="0" w:color="auto"/>
      </w:divBdr>
    </w:div>
    <w:div w:id="1913005829">
      <w:bodyDiv w:val="1"/>
      <w:marLeft w:val="0"/>
      <w:marRight w:val="0"/>
      <w:marTop w:val="0"/>
      <w:marBottom w:val="0"/>
      <w:divBdr>
        <w:top w:val="none" w:sz="0" w:space="0" w:color="auto"/>
        <w:left w:val="none" w:sz="0" w:space="0" w:color="auto"/>
        <w:bottom w:val="none" w:sz="0" w:space="0" w:color="auto"/>
        <w:right w:val="none" w:sz="0" w:space="0" w:color="auto"/>
      </w:divBdr>
    </w:div>
    <w:div w:id="1913734246">
      <w:bodyDiv w:val="1"/>
      <w:marLeft w:val="0"/>
      <w:marRight w:val="0"/>
      <w:marTop w:val="0"/>
      <w:marBottom w:val="0"/>
      <w:divBdr>
        <w:top w:val="none" w:sz="0" w:space="0" w:color="auto"/>
        <w:left w:val="none" w:sz="0" w:space="0" w:color="auto"/>
        <w:bottom w:val="none" w:sz="0" w:space="0" w:color="auto"/>
        <w:right w:val="none" w:sz="0" w:space="0" w:color="auto"/>
      </w:divBdr>
    </w:div>
    <w:div w:id="1915816337">
      <w:bodyDiv w:val="1"/>
      <w:marLeft w:val="0"/>
      <w:marRight w:val="0"/>
      <w:marTop w:val="0"/>
      <w:marBottom w:val="0"/>
      <w:divBdr>
        <w:top w:val="none" w:sz="0" w:space="0" w:color="auto"/>
        <w:left w:val="none" w:sz="0" w:space="0" w:color="auto"/>
        <w:bottom w:val="none" w:sz="0" w:space="0" w:color="auto"/>
        <w:right w:val="none" w:sz="0" w:space="0" w:color="auto"/>
      </w:divBdr>
    </w:div>
    <w:div w:id="1922177250">
      <w:bodyDiv w:val="1"/>
      <w:marLeft w:val="0"/>
      <w:marRight w:val="0"/>
      <w:marTop w:val="0"/>
      <w:marBottom w:val="0"/>
      <w:divBdr>
        <w:top w:val="none" w:sz="0" w:space="0" w:color="auto"/>
        <w:left w:val="none" w:sz="0" w:space="0" w:color="auto"/>
        <w:bottom w:val="none" w:sz="0" w:space="0" w:color="auto"/>
        <w:right w:val="none" w:sz="0" w:space="0" w:color="auto"/>
      </w:divBdr>
    </w:div>
    <w:div w:id="1929190311">
      <w:bodyDiv w:val="1"/>
      <w:marLeft w:val="0"/>
      <w:marRight w:val="0"/>
      <w:marTop w:val="0"/>
      <w:marBottom w:val="0"/>
      <w:divBdr>
        <w:top w:val="none" w:sz="0" w:space="0" w:color="auto"/>
        <w:left w:val="none" w:sz="0" w:space="0" w:color="auto"/>
        <w:bottom w:val="none" w:sz="0" w:space="0" w:color="auto"/>
        <w:right w:val="none" w:sz="0" w:space="0" w:color="auto"/>
      </w:divBdr>
    </w:div>
    <w:div w:id="1935622945">
      <w:bodyDiv w:val="1"/>
      <w:marLeft w:val="0"/>
      <w:marRight w:val="0"/>
      <w:marTop w:val="0"/>
      <w:marBottom w:val="0"/>
      <w:divBdr>
        <w:top w:val="none" w:sz="0" w:space="0" w:color="auto"/>
        <w:left w:val="none" w:sz="0" w:space="0" w:color="auto"/>
        <w:bottom w:val="none" w:sz="0" w:space="0" w:color="auto"/>
        <w:right w:val="none" w:sz="0" w:space="0" w:color="auto"/>
      </w:divBdr>
    </w:div>
    <w:div w:id="1938713411">
      <w:bodyDiv w:val="1"/>
      <w:marLeft w:val="0"/>
      <w:marRight w:val="0"/>
      <w:marTop w:val="0"/>
      <w:marBottom w:val="0"/>
      <w:divBdr>
        <w:top w:val="none" w:sz="0" w:space="0" w:color="auto"/>
        <w:left w:val="none" w:sz="0" w:space="0" w:color="auto"/>
        <w:bottom w:val="none" w:sz="0" w:space="0" w:color="auto"/>
        <w:right w:val="none" w:sz="0" w:space="0" w:color="auto"/>
      </w:divBdr>
    </w:div>
    <w:div w:id="1946886765">
      <w:bodyDiv w:val="1"/>
      <w:marLeft w:val="0"/>
      <w:marRight w:val="0"/>
      <w:marTop w:val="0"/>
      <w:marBottom w:val="0"/>
      <w:divBdr>
        <w:top w:val="none" w:sz="0" w:space="0" w:color="auto"/>
        <w:left w:val="none" w:sz="0" w:space="0" w:color="auto"/>
        <w:bottom w:val="none" w:sz="0" w:space="0" w:color="auto"/>
        <w:right w:val="none" w:sz="0" w:space="0" w:color="auto"/>
      </w:divBdr>
    </w:div>
    <w:div w:id="1950116670">
      <w:bodyDiv w:val="1"/>
      <w:marLeft w:val="0"/>
      <w:marRight w:val="0"/>
      <w:marTop w:val="0"/>
      <w:marBottom w:val="0"/>
      <w:divBdr>
        <w:top w:val="none" w:sz="0" w:space="0" w:color="auto"/>
        <w:left w:val="none" w:sz="0" w:space="0" w:color="auto"/>
        <w:bottom w:val="none" w:sz="0" w:space="0" w:color="auto"/>
        <w:right w:val="none" w:sz="0" w:space="0" w:color="auto"/>
      </w:divBdr>
    </w:div>
    <w:div w:id="1957442466">
      <w:bodyDiv w:val="1"/>
      <w:marLeft w:val="0"/>
      <w:marRight w:val="0"/>
      <w:marTop w:val="0"/>
      <w:marBottom w:val="0"/>
      <w:divBdr>
        <w:top w:val="none" w:sz="0" w:space="0" w:color="auto"/>
        <w:left w:val="none" w:sz="0" w:space="0" w:color="auto"/>
        <w:bottom w:val="none" w:sz="0" w:space="0" w:color="auto"/>
        <w:right w:val="none" w:sz="0" w:space="0" w:color="auto"/>
      </w:divBdr>
    </w:div>
    <w:div w:id="1957444275">
      <w:bodyDiv w:val="1"/>
      <w:marLeft w:val="0"/>
      <w:marRight w:val="0"/>
      <w:marTop w:val="0"/>
      <w:marBottom w:val="0"/>
      <w:divBdr>
        <w:top w:val="none" w:sz="0" w:space="0" w:color="auto"/>
        <w:left w:val="none" w:sz="0" w:space="0" w:color="auto"/>
        <w:bottom w:val="none" w:sz="0" w:space="0" w:color="auto"/>
        <w:right w:val="none" w:sz="0" w:space="0" w:color="auto"/>
      </w:divBdr>
    </w:div>
    <w:div w:id="1966159088">
      <w:bodyDiv w:val="1"/>
      <w:marLeft w:val="0"/>
      <w:marRight w:val="0"/>
      <w:marTop w:val="0"/>
      <w:marBottom w:val="0"/>
      <w:divBdr>
        <w:top w:val="none" w:sz="0" w:space="0" w:color="auto"/>
        <w:left w:val="none" w:sz="0" w:space="0" w:color="auto"/>
        <w:bottom w:val="none" w:sz="0" w:space="0" w:color="auto"/>
        <w:right w:val="none" w:sz="0" w:space="0" w:color="auto"/>
      </w:divBdr>
    </w:div>
    <w:div w:id="1975017920">
      <w:bodyDiv w:val="1"/>
      <w:marLeft w:val="0"/>
      <w:marRight w:val="0"/>
      <w:marTop w:val="0"/>
      <w:marBottom w:val="0"/>
      <w:divBdr>
        <w:top w:val="none" w:sz="0" w:space="0" w:color="auto"/>
        <w:left w:val="none" w:sz="0" w:space="0" w:color="auto"/>
        <w:bottom w:val="none" w:sz="0" w:space="0" w:color="auto"/>
        <w:right w:val="none" w:sz="0" w:space="0" w:color="auto"/>
      </w:divBdr>
    </w:div>
    <w:div w:id="1987003485">
      <w:bodyDiv w:val="1"/>
      <w:marLeft w:val="0"/>
      <w:marRight w:val="0"/>
      <w:marTop w:val="0"/>
      <w:marBottom w:val="0"/>
      <w:divBdr>
        <w:top w:val="none" w:sz="0" w:space="0" w:color="auto"/>
        <w:left w:val="none" w:sz="0" w:space="0" w:color="auto"/>
        <w:bottom w:val="none" w:sz="0" w:space="0" w:color="auto"/>
        <w:right w:val="none" w:sz="0" w:space="0" w:color="auto"/>
      </w:divBdr>
    </w:div>
    <w:div w:id="1987737946">
      <w:bodyDiv w:val="1"/>
      <w:marLeft w:val="0"/>
      <w:marRight w:val="0"/>
      <w:marTop w:val="0"/>
      <w:marBottom w:val="0"/>
      <w:divBdr>
        <w:top w:val="none" w:sz="0" w:space="0" w:color="auto"/>
        <w:left w:val="none" w:sz="0" w:space="0" w:color="auto"/>
        <w:bottom w:val="none" w:sz="0" w:space="0" w:color="auto"/>
        <w:right w:val="none" w:sz="0" w:space="0" w:color="auto"/>
      </w:divBdr>
    </w:div>
    <w:div w:id="1987859462">
      <w:bodyDiv w:val="1"/>
      <w:marLeft w:val="0"/>
      <w:marRight w:val="0"/>
      <w:marTop w:val="0"/>
      <w:marBottom w:val="0"/>
      <w:divBdr>
        <w:top w:val="none" w:sz="0" w:space="0" w:color="auto"/>
        <w:left w:val="none" w:sz="0" w:space="0" w:color="auto"/>
        <w:bottom w:val="none" w:sz="0" w:space="0" w:color="auto"/>
        <w:right w:val="none" w:sz="0" w:space="0" w:color="auto"/>
      </w:divBdr>
    </w:div>
    <w:div w:id="1989626280">
      <w:bodyDiv w:val="1"/>
      <w:marLeft w:val="0"/>
      <w:marRight w:val="0"/>
      <w:marTop w:val="0"/>
      <w:marBottom w:val="0"/>
      <w:divBdr>
        <w:top w:val="none" w:sz="0" w:space="0" w:color="auto"/>
        <w:left w:val="none" w:sz="0" w:space="0" w:color="auto"/>
        <w:bottom w:val="none" w:sz="0" w:space="0" w:color="auto"/>
        <w:right w:val="none" w:sz="0" w:space="0" w:color="auto"/>
      </w:divBdr>
    </w:div>
    <w:div w:id="1991404264">
      <w:bodyDiv w:val="1"/>
      <w:marLeft w:val="0"/>
      <w:marRight w:val="0"/>
      <w:marTop w:val="0"/>
      <w:marBottom w:val="0"/>
      <w:divBdr>
        <w:top w:val="none" w:sz="0" w:space="0" w:color="auto"/>
        <w:left w:val="none" w:sz="0" w:space="0" w:color="auto"/>
        <w:bottom w:val="none" w:sz="0" w:space="0" w:color="auto"/>
        <w:right w:val="none" w:sz="0" w:space="0" w:color="auto"/>
      </w:divBdr>
    </w:div>
    <w:div w:id="1993368131">
      <w:bodyDiv w:val="1"/>
      <w:marLeft w:val="0"/>
      <w:marRight w:val="0"/>
      <w:marTop w:val="0"/>
      <w:marBottom w:val="0"/>
      <w:divBdr>
        <w:top w:val="none" w:sz="0" w:space="0" w:color="auto"/>
        <w:left w:val="none" w:sz="0" w:space="0" w:color="auto"/>
        <w:bottom w:val="none" w:sz="0" w:space="0" w:color="auto"/>
        <w:right w:val="none" w:sz="0" w:space="0" w:color="auto"/>
      </w:divBdr>
    </w:div>
    <w:div w:id="1996951770">
      <w:bodyDiv w:val="1"/>
      <w:marLeft w:val="0"/>
      <w:marRight w:val="0"/>
      <w:marTop w:val="0"/>
      <w:marBottom w:val="0"/>
      <w:divBdr>
        <w:top w:val="none" w:sz="0" w:space="0" w:color="auto"/>
        <w:left w:val="none" w:sz="0" w:space="0" w:color="auto"/>
        <w:bottom w:val="none" w:sz="0" w:space="0" w:color="auto"/>
        <w:right w:val="none" w:sz="0" w:space="0" w:color="auto"/>
      </w:divBdr>
    </w:div>
    <w:div w:id="1997028171">
      <w:bodyDiv w:val="1"/>
      <w:marLeft w:val="0"/>
      <w:marRight w:val="0"/>
      <w:marTop w:val="0"/>
      <w:marBottom w:val="0"/>
      <w:divBdr>
        <w:top w:val="none" w:sz="0" w:space="0" w:color="auto"/>
        <w:left w:val="none" w:sz="0" w:space="0" w:color="auto"/>
        <w:bottom w:val="none" w:sz="0" w:space="0" w:color="auto"/>
        <w:right w:val="none" w:sz="0" w:space="0" w:color="auto"/>
      </w:divBdr>
    </w:div>
    <w:div w:id="2000385516">
      <w:bodyDiv w:val="1"/>
      <w:marLeft w:val="0"/>
      <w:marRight w:val="0"/>
      <w:marTop w:val="0"/>
      <w:marBottom w:val="0"/>
      <w:divBdr>
        <w:top w:val="none" w:sz="0" w:space="0" w:color="auto"/>
        <w:left w:val="none" w:sz="0" w:space="0" w:color="auto"/>
        <w:bottom w:val="none" w:sz="0" w:space="0" w:color="auto"/>
        <w:right w:val="none" w:sz="0" w:space="0" w:color="auto"/>
      </w:divBdr>
    </w:div>
    <w:div w:id="2003777663">
      <w:bodyDiv w:val="1"/>
      <w:marLeft w:val="0"/>
      <w:marRight w:val="0"/>
      <w:marTop w:val="0"/>
      <w:marBottom w:val="0"/>
      <w:divBdr>
        <w:top w:val="none" w:sz="0" w:space="0" w:color="auto"/>
        <w:left w:val="none" w:sz="0" w:space="0" w:color="auto"/>
        <w:bottom w:val="none" w:sz="0" w:space="0" w:color="auto"/>
        <w:right w:val="none" w:sz="0" w:space="0" w:color="auto"/>
      </w:divBdr>
    </w:div>
    <w:div w:id="2009823857">
      <w:bodyDiv w:val="1"/>
      <w:marLeft w:val="0"/>
      <w:marRight w:val="0"/>
      <w:marTop w:val="0"/>
      <w:marBottom w:val="0"/>
      <w:divBdr>
        <w:top w:val="none" w:sz="0" w:space="0" w:color="auto"/>
        <w:left w:val="none" w:sz="0" w:space="0" w:color="auto"/>
        <w:bottom w:val="none" w:sz="0" w:space="0" w:color="auto"/>
        <w:right w:val="none" w:sz="0" w:space="0" w:color="auto"/>
      </w:divBdr>
    </w:div>
    <w:div w:id="2013412744">
      <w:bodyDiv w:val="1"/>
      <w:marLeft w:val="0"/>
      <w:marRight w:val="0"/>
      <w:marTop w:val="0"/>
      <w:marBottom w:val="0"/>
      <w:divBdr>
        <w:top w:val="none" w:sz="0" w:space="0" w:color="auto"/>
        <w:left w:val="none" w:sz="0" w:space="0" w:color="auto"/>
        <w:bottom w:val="none" w:sz="0" w:space="0" w:color="auto"/>
        <w:right w:val="none" w:sz="0" w:space="0" w:color="auto"/>
      </w:divBdr>
    </w:div>
    <w:div w:id="2020234005">
      <w:bodyDiv w:val="1"/>
      <w:marLeft w:val="0"/>
      <w:marRight w:val="0"/>
      <w:marTop w:val="0"/>
      <w:marBottom w:val="0"/>
      <w:divBdr>
        <w:top w:val="none" w:sz="0" w:space="0" w:color="auto"/>
        <w:left w:val="none" w:sz="0" w:space="0" w:color="auto"/>
        <w:bottom w:val="none" w:sz="0" w:space="0" w:color="auto"/>
        <w:right w:val="none" w:sz="0" w:space="0" w:color="auto"/>
      </w:divBdr>
    </w:div>
    <w:div w:id="2021152899">
      <w:bodyDiv w:val="1"/>
      <w:marLeft w:val="0"/>
      <w:marRight w:val="0"/>
      <w:marTop w:val="0"/>
      <w:marBottom w:val="0"/>
      <w:divBdr>
        <w:top w:val="none" w:sz="0" w:space="0" w:color="auto"/>
        <w:left w:val="none" w:sz="0" w:space="0" w:color="auto"/>
        <w:bottom w:val="none" w:sz="0" w:space="0" w:color="auto"/>
        <w:right w:val="none" w:sz="0" w:space="0" w:color="auto"/>
      </w:divBdr>
    </w:div>
    <w:div w:id="2028171195">
      <w:bodyDiv w:val="1"/>
      <w:marLeft w:val="0"/>
      <w:marRight w:val="0"/>
      <w:marTop w:val="0"/>
      <w:marBottom w:val="0"/>
      <w:divBdr>
        <w:top w:val="none" w:sz="0" w:space="0" w:color="auto"/>
        <w:left w:val="none" w:sz="0" w:space="0" w:color="auto"/>
        <w:bottom w:val="none" w:sz="0" w:space="0" w:color="auto"/>
        <w:right w:val="none" w:sz="0" w:space="0" w:color="auto"/>
      </w:divBdr>
    </w:div>
    <w:div w:id="2036879532">
      <w:bodyDiv w:val="1"/>
      <w:marLeft w:val="0"/>
      <w:marRight w:val="0"/>
      <w:marTop w:val="0"/>
      <w:marBottom w:val="0"/>
      <w:divBdr>
        <w:top w:val="none" w:sz="0" w:space="0" w:color="auto"/>
        <w:left w:val="none" w:sz="0" w:space="0" w:color="auto"/>
        <w:bottom w:val="none" w:sz="0" w:space="0" w:color="auto"/>
        <w:right w:val="none" w:sz="0" w:space="0" w:color="auto"/>
      </w:divBdr>
    </w:div>
    <w:div w:id="2037267780">
      <w:bodyDiv w:val="1"/>
      <w:marLeft w:val="0"/>
      <w:marRight w:val="0"/>
      <w:marTop w:val="0"/>
      <w:marBottom w:val="0"/>
      <w:divBdr>
        <w:top w:val="none" w:sz="0" w:space="0" w:color="auto"/>
        <w:left w:val="none" w:sz="0" w:space="0" w:color="auto"/>
        <w:bottom w:val="none" w:sz="0" w:space="0" w:color="auto"/>
        <w:right w:val="none" w:sz="0" w:space="0" w:color="auto"/>
      </w:divBdr>
    </w:div>
    <w:div w:id="2046369061">
      <w:bodyDiv w:val="1"/>
      <w:marLeft w:val="0"/>
      <w:marRight w:val="0"/>
      <w:marTop w:val="0"/>
      <w:marBottom w:val="0"/>
      <w:divBdr>
        <w:top w:val="none" w:sz="0" w:space="0" w:color="auto"/>
        <w:left w:val="none" w:sz="0" w:space="0" w:color="auto"/>
        <w:bottom w:val="none" w:sz="0" w:space="0" w:color="auto"/>
        <w:right w:val="none" w:sz="0" w:space="0" w:color="auto"/>
      </w:divBdr>
    </w:div>
    <w:div w:id="2046708463">
      <w:bodyDiv w:val="1"/>
      <w:marLeft w:val="0"/>
      <w:marRight w:val="0"/>
      <w:marTop w:val="0"/>
      <w:marBottom w:val="0"/>
      <w:divBdr>
        <w:top w:val="none" w:sz="0" w:space="0" w:color="auto"/>
        <w:left w:val="none" w:sz="0" w:space="0" w:color="auto"/>
        <w:bottom w:val="none" w:sz="0" w:space="0" w:color="auto"/>
        <w:right w:val="none" w:sz="0" w:space="0" w:color="auto"/>
      </w:divBdr>
    </w:div>
    <w:div w:id="2050908090">
      <w:bodyDiv w:val="1"/>
      <w:marLeft w:val="0"/>
      <w:marRight w:val="0"/>
      <w:marTop w:val="0"/>
      <w:marBottom w:val="0"/>
      <w:divBdr>
        <w:top w:val="none" w:sz="0" w:space="0" w:color="auto"/>
        <w:left w:val="none" w:sz="0" w:space="0" w:color="auto"/>
        <w:bottom w:val="none" w:sz="0" w:space="0" w:color="auto"/>
        <w:right w:val="none" w:sz="0" w:space="0" w:color="auto"/>
      </w:divBdr>
    </w:div>
    <w:div w:id="2051681232">
      <w:bodyDiv w:val="1"/>
      <w:marLeft w:val="0"/>
      <w:marRight w:val="0"/>
      <w:marTop w:val="0"/>
      <w:marBottom w:val="0"/>
      <w:divBdr>
        <w:top w:val="none" w:sz="0" w:space="0" w:color="auto"/>
        <w:left w:val="none" w:sz="0" w:space="0" w:color="auto"/>
        <w:bottom w:val="none" w:sz="0" w:space="0" w:color="auto"/>
        <w:right w:val="none" w:sz="0" w:space="0" w:color="auto"/>
      </w:divBdr>
    </w:div>
    <w:div w:id="2053336317">
      <w:bodyDiv w:val="1"/>
      <w:marLeft w:val="0"/>
      <w:marRight w:val="0"/>
      <w:marTop w:val="0"/>
      <w:marBottom w:val="0"/>
      <w:divBdr>
        <w:top w:val="none" w:sz="0" w:space="0" w:color="auto"/>
        <w:left w:val="none" w:sz="0" w:space="0" w:color="auto"/>
        <w:bottom w:val="none" w:sz="0" w:space="0" w:color="auto"/>
        <w:right w:val="none" w:sz="0" w:space="0" w:color="auto"/>
      </w:divBdr>
    </w:div>
    <w:div w:id="2066567445">
      <w:bodyDiv w:val="1"/>
      <w:marLeft w:val="0"/>
      <w:marRight w:val="0"/>
      <w:marTop w:val="0"/>
      <w:marBottom w:val="0"/>
      <w:divBdr>
        <w:top w:val="none" w:sz="0" w:space="0" w:color="auto"/>
        <w:left w:val="none" w:sz="0" w:space="0" w:color="auto"/>
        <w:bottom w:val="none" w:sz="0" w:space="0" w:color="auto"/>
        <w:right w:val="none" w:sz="0" w:space="0" w:color="auto"/>
      </w:divBdr>
    </w:div>
    <w:div w:id="2067140878">
      <w:bodyDiv w:val="1"/>
      <w:marLeft w:val="0"/>
      <w:marRight w:val="0"/>
      <w:marTop w:val="0"/>
      <w:marBottom w:val="0"/>
      <w:divBdr>
        <w:top w:val="none" w:sz="0" w:space="0" w:color="auto"/>
        <w:left w:val="none" w:sz="0" w:space="0" w:color="auto"/>
        <w:bottom w:val="none" w:sz="0" w:space="0" w:color="auto"/>
        <w:right w:val="none" w:sz="0" w:space="0" w:color="auto"/>
      </w:divBdr>
    </w:div>
    <w:div w:id="2109154165">
      <w:bodyDiv w:val="1"/>
      <w:marLeft w:val="0"/>
      <w:marRight w:val="0"/>
      <w:marTop w:val="0"/>
      <w:marBottom w:val="0"/>
      <w:divBdr>
        <w:top w:val="none" w:sz="0" w:space="0" w:color="auto"/>
        <w:left w:val="none" w:sz="0" w:space="0" w:color="auto"/>
        <w:bottom w:val="none" w:sz="0" w:space="0" w:color="auto"/>
        <w:right w:val="none" w:sz="0" w:space="0" w:color="auto"/>
      </w:divBdr>
    </w:div>
    <w:div w:id="2111974267">
      <w:bodyDiv w:val="1"/>
      <w:marLeft w:val="0"/>
      <w:marRight w:val="0"/>
      <w:marTop w:val="0"/>
      <w:marBottom w:val="0"/>
      <w:divBdr>
        <w:top w:val="none" w:sz="0" w:space="0" w:color="auto"/>
        <w:left w:val="none" w:sz="0" w:space="0" w:color="auto"/>
        <w:bottom w:val="none" w:sz="0" w:space="0" w:color="auto"/>
        <w:right w:val="none" w:sz="0" w:space="0" w:color="auto"/>
      </w:divBdr>
    </w:div>
    <w:div w:id="2117408498">
      <w:bodyDiv w:val="1"/>
      <w:marLeft w:val="0"/>
      <w:marRight w:val="0"/>
      <w:marTop w:val="0"/>
      <w:marBottom w:val="0"/>
      <w:divBdr>
        <w:top w:val="none" w:sz="0" w:space="0" w:color="auto"/>
        <w:left w:val="none" w:sz="0" w:space="0" w:color="auto"/>
        <w:bottom w:val="none" w:sz="0" w:space="0" w:color="auto"/>
        <w:right w:val="none" w:sz="0" w:space="0" w:color="auto"/>
      </w:divBdr>
    </w:div>
    <w:div w:id="2118476096">
      <w:bodyDiv w:val="1"/>
      <w:marLeft w:val="0"/>
      <w:marRight w:val="0"/>
      <w:marTop w:val="0"/>
      <w:marBottom w:val="0"/>
      <w:divBdr>
        <w:top w:val="none" w:sz="0" w:space="0" w:color="auto"/>
        <w:left w:val="none" w:sz="0" w:space="0" w:color="auto"/>
        <w:bottom w:val="none" w:sz="0" w:space="0" w:color="auto"/>
        <w:right w:val="none" w:sz="0" w:space="0" w:color="auto"/>
      </w:divBdr>
    </w:div>
    <w:div w:id="2143112304">
      <w:bodyDiv w:val="1"/>
      <w:marLeft w:val="0"/>
      <w:marRight w:val="0"/>
      <w:marTop w:val="0"/>
      <w:marBottom w:val="0"/>
      <w:divBdr>
        <w:top w:val="none" w:sz="0" w:space="0" w:color="auto"/>
        <w:left w:val="none" w:sz="0" w:space="0" w:color="auto"/>
        <w:bottom w:val="none" w:sz="0" w:space="0" w:color="auto"/>
        <w:right w:val="none" w:sz="0" w:space="0" w:color="auto"/>
      </w:divBdr>
    </w:div>
    <w:div w:id="2143843022">
      <w:bodyDiv w:val="1"/>
      <w:marLeft w:val="0"/>
      <w:marRight w:val="0"/>
      <w:marTop w:val="0"/>
      <w:marBottom w:val="0"/>
      <w:divBdr>
        <w:top w:val="none" w:sz="0" w:space="0" w:color="auto"/>
        <w:left w:val="none" w:sz="0" w:space="0" w:color="auto"/>
        <w:bottom w:val="none" w:sz="0" w:space="0" w:color="auto"/>
        <w:right w:val="none" w:sz="0" w:space="0" w:color="auto"/>
      </w:divBdr>
    </w:div>
    <w:div w:id="2145810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www.designingbuildings.co.uk/wiki/Mechanical_ventilation_heat_recovery"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designingbuildings.co.uk/wiki/Natural_ventilation" TargetMode="External"/><Relationship Id="rId1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designingbuildings.co.uk/wiki/Solar_gain" TargetMode="External"/><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signingbuildings.co.uk/wiki/Cooling" TargetMode="External"/><Relationship Id="rId5" Type="http://schemas.openxmlformats.org/officeDocument/2006/relationships/webSettings" Target="webSettings.xml"/><Relationship Id="rId15" Type="http://schemas.openxmlformats.org/officeDocument/2006/relationships/hyperlink" Target="https://www.designingbuildings.co.uk/wiki/Thermal_bridge"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www.designingbuildings.co.uk/wiki/Insu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BRE17</b:Tag>
    <b:SourceType>InternetSite</b:SourceType>
    <b:Guid>{A61A2E51-5411-4168-B16B-F61D78645465}</b:Guid>
    <b:Author>
      <b:Author>
        <b:NameList>
          <b:Person>
            <b:Last>BREEAM</b:Last>
          </b:Person>
        </b:NameList>
      </b:Author>
    </b:Author>
    <b:Title>What is BREEAM</b:Title>
    <b:InternetSiteTitle>BREEAM</b:InternetSiteTitle>
    <b:Year>2017</b:Year>
    <b:URL>http://www.breeam.com/</b:URL>
    <b:RefOrder>3</b:RefOrder>
  </b:Source>
  <b:Source>
    <b:Tag>RPT17</b:Tag>
    <b:SourceType>InternetSite</b:SourceType>
    <b:Guid>{CED6EF79-DF9B-433B-AAB0-AC165A211B15}</b:Guid>
    <b:Author>
      <b:Author>
        <b:NameList>
          <b:Person>
            <b:Last>RPTI</b:Last>
          </b:Person>
        </b:NameList>
      </b:Author>
    </b:Author>
    <b:Title>Sustainable homes point scores </b:Title>
    <b:InternetSiteTitle>Sustainable homes and BREAAM </b:InternetSiteTitle>
    <b:Year>2017</b:Year>
    <b:URL>http://www.rtpi.org.uk/media/9598/Topic-2-CfSH-BREEAM.pdf</b:URL>
    <b:RefOrder>9</b:RefOrder>
  </b:Source>
  <b:Source>
    <b:Tag>Kym17</b:Tag>
    <b:SourceType>InternetSite</b:SourceType>
    <b:Guid>{74D53956-C8D2-4610-B436-E54AA47A57FE}</b:Guid>
    <b:Author>
      <b:Author>
        <b:NameList>
          <b:Person>
            <b:Last>Mead</b:Last>
            <b:First>Kym</b:First>
          </b:Person>
        </b:NameList>
      </b:Author>
    </b:Author>
    <b:Title>The Passivhaus - definition</b:Title>
    <b:InternetSiteTitle>BRE</b:InternetSiteTitle>
    <b:Year>2017</b:Year>
    <b:URL>http://www.passivhaus.org.uk/filelibrary/Primers/KN4430_Passivhaus_Primer_WEB.pdf</b:URL>
    <b:RefOrder>12</b:RefOrder>
  </b:Source>
  <b:Source>
    <b:Tag>Mea17</b:Tag>
    <b:SourceType>ElectronicSource</b:SourceType>
    <b:Guid>{FF8B3301-8646-42F3-B7CA-A5A8C9E9F7EF}</b:Guid>
    <b:Title>Basic principles</b:Title>
    <b:Year>2017</b:Year>
    <b:Author>
      <b:Author>
        <b:NameList>
          <b:Person>
            <b:Last>Mead</b:Last>
            <b:First>Kym</b:First>
          </b:Person>
        </b:NameList>
      </b:Author>
    </b:Author>
    <b:RefOrder>15</b:RefOrder>
  </b:Source>
  <b:Source>
    <b:Tag>Kym171</b:Tag>
    <b:SourceType>InternetSite</b:SourceType>
    <b:Guid>{7ED86251-29E5-4BA4-8E11-1F8B81053031}</b:Guid>
    <b:Title>Basic Principles </b:Title>
    <b:Year>2017</b:Year>
    <b:Author>
      <b:Author>
        <b:NameList>
          <b:Person>
            <b:Last>Mead</b:Last>
            <b:First>Kym</b:First>
          </b:Person>
        </b:NameList>
      </b:Author>
    </b:Author>
    <b:InternetSiteTitle>Passivhaus</b:InternetSiteTitle>
    <b:URL>http://www.passivhaus.org.uk/filelibrary/Primers/KN4430_Passivhaus_Primer_WEB.pdf</b:URL>
    <b:RefOrder>13</b:RefOrder>
  </b:Source>
  <b:Source>
    <b:Tag>Kym172</b:Tag>
    <b:SourceType>InternetSite</b:SourceType>
    <b:Guid>{A4103F8B-0084-4E73-8616-22AE2D97806B}</b:Guid>
    <b:Author>
      <b:Author>
        <b:NameList>
          <b:Person>
            <b:Last>Mead</b:Last>
            <b:First>Kym</b:First>
          </b:Person>
        </b:NameList>
      </b:Author>
    </b:Author>
    <b:Title>EnerPHit</b:Title>
    <b:InternetSiteTitle>Passivhaus </b:InternetSiteTitle>
    <b:Year>2017</b:Year>
    <b:URL>http://www.passivhaus.org.uk/filelibrary/Primers/KN4430_Passivhaus_Primer_WEB.pdf</b:URL>
    <b:RefOrder>17</b:RefOrder>
  </b:Source>
  <b:Source>
    <b:Tag>Kym173</b:Tag>
    <b:SourceType>InternetSite</b:SourceType>
    <b:Guid>{B282FD20-CF82-4BA7-985A-E1C13AA22414}</b:Guid>
    <b:Author>
      <b:Author>
        <b:NameList>
          <b:Person>
            <b:Last>Mead</b:Last>
            <b:First>Kym</b:First>
          </b:Person>
        </b:NameList>
      </b:Author>
    </b:Author>
    <b:Title>How can Passivhaus requirements be achieved?</b:Title>
    <b:InternetSiteTitle>Passivhaus </b:InternetSiteTitle>
    <b:Year>2017</b:Year>
    <b:URL>http://www.passivhaus.org.uk/filelibrary/Primers/KN4430_Passivhaus_Primer_WEB.pdf</b:URL>
    <b:RefOrder>18</b:RefOrder>
  </b:Source>
  <b:Source>
    <b:Tag>Kym174</b:Tag>
    <b:SourceType>InternetSite</b:SourceType>
    <b:Guid>{0C6C01CD-D981-4484-97D7-0B0B9F3104E1}</b:Guid>
    <b:Author>
      <b:Author>
        <b:NameList>
          <b:Person>
            <b:Last>Mead</b:Last>
            <b:First>Kym</b:First>
          </b:Person>
        </b:NameList>
      </b:Author>
    </b:Author>
    <b:Title>Certification</b:Title>
    <b:InternetSiteTitle>Passivhaus</b:InternetSiteTitle>
    <b:Year>2017</b:Year>
    <b:URL>http://www.passivhaus.org.uk/filelibrary/Primers/KN4430_Passivhaus_Primer_WEB.pdf</b:URL>
    <b:RefOrder>21</b:RefOrder>
  </b:Source>
  <b:Source>
    <b:Tag>Bet17</b:Tag>
    <b:SourceType>InternetSite</b:SourceType>
    <b:Guid>{EE80AE3C-3707-4E0B-ACDE-2E0482C7FF60}</b:Guid>
    <b:Author>
      <b:Author>
        <b:NameList>
          <b:Person>
            <b:Last>Brindle</b:Last>
            <b:First>Beth</b:First>
          </b:Person>
        </b:NameList>
      </b:Author>
    </b:Author>
    <b:Title>benefits of passive house </b:Title>
    <b:InternetSiteTitle>Hows stuff works</b:InternetSiteTitle>
    <b:Year>2017</b:Year>
    <b:URL>https://home.howstuffworks.com/home-improvement/construction/green/10-benefits-of-a-passive-house1.htm</b:URL>
    <b:RefOrder>23</b:RefOrder>
  </b:Source>
  <b:Source>
    <b:Tag>Mic16</b:Tag>
    <b:SourceType>InternetSite</b:SourceType>
    <b:Guid>{3D0A7720-4631-4B8F-BBD7-8BB52299844F}</b:Guid>
    <b:Author>
      <b:Author>
        <b:NameList>
          <b:Person>
            <b:Last>Tobias</b:Last>
            <b:First>Michael</b:First>
          </b:Person>
        </b:NameList>
      </b:Author>
    </b:Author>
    <b:Title>Green Building trends</b:Title>
    <b:InternetSiteTitle>New York Engineers</b:InternetSiteTitle>
    <b:Year>2016</b:Year>
    <b:URL>http://www.ny-engineers.com/blog/green-building-trends-pros-cons-of-passive-house-construction</b:URL>
    <b:RefOrder>24</b:RefOrder>
  </b:Source>
  <b:Source>
    <b:Tag>Jua17</b:Tag>
    <b:SourceType>Misc</b:SourceType>
    <b:Guid>{BB60B2C3-4415-4143-BB50-4C05FA997ED8}</b:Guid>
    <b:Author>
      <b:Author>
        <b:NameList>
          <b:Person>
            <b:Last>Ferriz-Papi</b:Last>
            <b:First>Juan</b:First>
          </b:Person>
        </b:NameList>
      </b:Author>
    </b:Author>
    <b:Title>BREEAM Talk</b:Title>
    <b:Year>2017</b:Year>
    <b:City>Swansea</b:City>
    <b:Publisher>UWTSD</b:Publisher>
    <b:RefOrder>4</b:RefOrder>
  </b:Source>
  <b:Source>
    <b:Tag>BRE171</b:Tag>
    <b:SourceType>InternetSite</b:SourceType>
    <b:Guid>{E6ACF74D-DF4C-4D62-B40A-F30EFE7029B8}</b:Guid>
    <b:Title>why BREEAM</b:Title>
    <b:Year>2017</b:Year>
    <b:Author>
      <b:Author>
        <b:NameList>
          <b:Person>
            <b:Last>BREEAM</b:Last>
          </b:Person>
        </b:NameList>
      </b:Author>
    </b:Author>
    <b:URL>https://www.breeam.com/why-breeam</b:URL>
    <b:InternetSiteTitle>BREEAM</b:InternetSiteTitle>
    <b:RefOrder>7</b:RefOrder>
  </b:Source>
  <b:Source>
    <b:Tag>Sou16</b:Tag>
    <b:SourceType>InternetSite</b:SourceType>
    <b:Guid>{5B6A3AE8-3C5C-4330-9351-20261A0118A7}</b:Guid>
    <b:Author>
      <b:Author>
        <b:NameList>
          <b:Person>
            <b:Last>Soulti</b:Last>
            <b:First>Eleni</b:First>
          </b:Person>
        </b:NameList>
      </b:Author>
    </b:Author>
    <b:Title>The value of BREEAM</b:Title>
    <b:Year>2016</b:Year>
    <b:URL>http://www.breeam.com/filelibrary/Briefing%20Papers/BREEAM-Briefing-Paper----The-Value-of-BREEAM--November-2016----123864.pdf</b:URL>
    <b:Month>November</b:Month>
    <b:RefOrder>8</b:RefOrder>
  </b:Source>
  <b:Source>
    <b:Tag>Moh16</b:Tag>
    <b:SourceType>InternetSite</b:SourceType>
    <b:Guid>{345AD3D5-D29D-4832-AD7D-158D889FA9CB}</b:Guid>
    <b:Title>Sustainability indicators in the real estate industry</b:Title>
    <b:Year>2016</b:Year>
    <b:URL>https://ac-els-cdn-com.ezproxy.uwtsd.ac.uk/S1470160X16300127/1-s2.0-S1470160X16300127-main.pdf?_tid=0dd95306-c9fd-11e7-b2ca-00000aacb360&amp;acdnat=1510747615_6865b9b785b6b6bb683cef217025ceae</b:URL>
    <b:Author>
      <b:Author>
        <b:NameList>
          <b:Person>
            <b:Last>Ghunaimb</b:Last>
            <b:First>Mohammad</b:First>
          </b:Person>
        </b:NameList>
      </b:Author>
    </b:Author>
    <b:InternetSiteTitle>Ecological Indicators</b:InternetSiteTitle>
    <b:Month>February</b:Month>
    <b:RefOrder>5</b:RefOrder>
  </b:Source>
  <b:Source>
    <b:Tag>bre14</b:Tag>
    <b:SourceType>Book</b:SourceType>
    <b:Guid>{14388F81-22C1-4376-9F0F-ECF707336DF7}</b:Guid>
    <b:Title>BREEAM UK new construction </b:Title>
    <b:Year>2014</b:Year>
    <b:Author>
      <b:Author>
        <b:NameList>
          <b:Person>
            <b:Last>bre</b:Last>
          </b:Person>
        </b:NameList>
      </b:Author>
    </b:Author>
    <b:City>London</b:City>
    <b:Publisher>bre</b:Publisher>
    <b:Edition>5</b:Edition>
    <b:RefOrder>1</b:RefOrder>
  </b:Source>
  <b:Source>
    <b:Tag>bre16</b:Tag>
    <b:SourceType>Book</b:SourceType>
    <b:Guid>{7A0A8F14-8F89-4297-80DC-9B7D40218E93}</b:Guid>
    <b:Title>Non Domestic buildings</b:Title>
    <b:Year>2016</b:Year>
    <b:City>London</b:City>
    <b:Publisher>bre</b:Publisher>
    <b:Author>
      <b:Author>
        <b:NameList>
          <b:Person>
            <b:Last>bre</b:Last>
          </b:Person>
        </b:NameList>
      </b:Author>
    </b:Author>
    <b:RefOrder>6</b:RefOrder>
  </b:Source>
  <b:Source>
    <b:Tag>Bre14</b:Tag>
    <b:SourceType>Book</b:SourceType>
    <b:Guid>{31F18EFA-635E-47DA-B753-5C8202C04F81}</b:Guid>
    <b:Title>Ensuring quality and consistency </b:Title>
    <b:Year>2014</b:Year>
    <b:City>London </b:City>
    <b:Publisher>Bre </b:Publisher>
    <b:Edition>5</b:Edition>
    <b:Author>
      <b:Author>
        <b:NameList>
          <b:Person>
            <b:Last>Bre</b:Last>
          </b:Person>
        </b:NameList>
      </b:Author>
    </b:Author>
    <b:RefOrder>2</b:RefOrder>
  </b:Source>
  <b:Source>
    <b:Tag>Mcf06</b:Tag>
    <b:SourceType>InternetSite</b:SourceType>
    <b:Guid>{10AA450C-C28F-47FB-8971-2BC56400B4AF}</b:Guid>
    <b:Title>Putting it into Practice for Maximum</b:Title>
    <b:Year>2006</b:Year>
    <b:YearAccessed>2017</b:YearAccessed>
    <b:URL>http://shura.shu.ac.uk/7585/1/2011_3(1)_watts.pdf</b:URL>
    <b:Author>
      <b:Author>
        <b:NameList>
          <b:Person>
            <b:Last>Mcfayden</b:Last>
          </b:Person>
        </b:NameList>
      </b:Author>
    </b:Author>
    <b:InternetSiteTitle> Ferguson Brown Sustainability</b:InternetSiteTitle>
    <b:RefOrder>10</b:RefOrder>
  </b:Source>
  <b:Source>
    <b:Tag>Hei11</b:Tag>
    <b:SourceType>InternetSite</b:SourceType>
    <b:Guid>{455F527F-9292-4CA6-A201-7D77FB8341E3}</b:Guid>
    <b:Author>
      <b:Author>
        <b:NameList>
          <b:Person>
            <b:Last>Heide</b:Last>
            <b:First>Vegard</b:First>
          </b:Person>
        </b:NameList>
      </b:Author>
    </b:Author>
    <b:Title>A critical evaluation of BREEAM-NOR from a sustainable</b:Title>
    <b:Year>2011</b:Year>
    <b:YearAccessed>2017</b:YearAccessed>
    <b:URL>file:///C:/Users/P134346/Downloads/GetFileVeg.pdf</b:URL>
    <b:RefOrder>11</b:RefOrder>
  </b:Source>
  <b:Source>
    <b:Tag>Jan12</b:Tag>
    <b:SourceType>Book</b:SourceType>
    <b:Guid>{37D5DEA3-BDFD-41A2-B167-D7C98E4CD257}</b:Guid>
    <b:Title>The Passivhaus Handbook</b:Title>
    <b:Year>2012</b:Year>
    <b:Publisher>Green Books</b:Publisher>
    <b:Author>
      <b:Author>
        <b:NameList>
          <b:Person>
            <b:Last>Cotterell</b:Last>
            <b:First>Janet</b:First>
          </b:Person>
        </b:NameList>
      </b:Author>
    </b:Author>
    <b:RefOrder>14</b:RefOrder>
  </b:Source>
  <b:Source>
    <b:Tag>Cox17</b:Tag>
    <b:SourceType>InternetSite</b:SourceType>
    <b:Guid>{77C65533-8ED2-4907-9ABB-78DF085F079A}</b:Guid>
    <b:Title>Plan about the haus</b:Title>
    <b:Year>2017</b:Year>
    <b:YearAccessed>2017</b:YearAccessed>
    <b:URL>http://web.b.ebscohost.com.ezproxy.uwtsd.ac.uk/ehost/pdfviewer/pdfviewer?vid=3&amp;sid=4d3c94cf-44b1-4560-a925-a4c0f29c93a7%40sessionmgr104</b:URL>
    <b:Author>
      <b:Author>
        <b:NameList>
          <b:Person>
            <b:Last>Coxon</b:Last>
            <b:First>Chris</b:First>
          </b:Person>
        </b:NameList>
      </b:Author>
    </b:Author>
    <b:RefOrder>16</b:RefOrder>
  </b:Source>
  <b:Source>
    <b:Tag>Sco13</b:Tag>
    <b:SourceType>InternetSite</b:SourceType>
    <b:Guid>{08C96EB1-8147-49A3-9735-29979ECAC1D1}</b:Guid>
    <b:Title>Energy design </b:Title>
    <b:Year>2013</b:Year>
    <b:YearAccessed>2017</b:YearAccessed>
    <b:URL>http://web.b.ebscohost.com.ezproxy.uwtsd.ac.uk/ehost/pdfviewer/pdfviewer?vid=7&amp;sid=4d3c94cf-44b1-4560-a925-a4c0f29c93a7%40sessionmgr104</b:URL>
    <b:Author>
      <b:Author>
        <b:NameList>
          <b:Person>
            <b:Last>Edwards</b:Last>
            <b:First>Scott</b:First>
          </b:Person>
        </b:NameList>
      </b:Author>
    </b:Author>
    <b:RefOrder>19</b:RefOrder>
  </b:Source>
  <b:Source>
    <b:Tag>gre17</b:Tag>
    <b:SourceType>InternetSite</b:SourceType>
    <b:Guid>{46589A4F-E942-44F6-85AB-E51CB63CA472}</b:Guid>
    <b:Title>Key principles of Passivhaus design</b:Title>
    <b:Year>2017</b:Year>
    <b:Author>
      <b:Author>
        <b:NameList>
          <b:Person>
            <b:Last>store</b:Last>
            <b:First>green</b:First>
            <b:Middle>building</b:Middle>
          </b:Person>
        </b:NameList>
      </b:Author>
    </b:Author>
    <b:RefOrder>20</b:RefOrder>
  </b:Source>
  <b:Source>
    <b:Tag>Tru17</b:Tag>
    <b:SourceType>InternetSite</b:SourceType>
    <b:Guid>{74313611-3118-4E65-896C-473164D63390}</b:Guid>
    <b:Author>
      <b:Author>
        <b:NameList>
          <b:Person>
            <b:Last>Trust</b:Last>
            <b:First>Passivhaus</b:First>
          </b:Person>
        </b:NameList>
      </b:Author>
    </b:Author>
    <b:Title>Passivhaus buildings</b:Title>
    <b:Year>2017</b:Year>
    <b:YearAccessed>2017</b:YearAccessed>
    <b:URL>https://issuu.com/passivhaus_trust/docs/ph_intro_guide_a4_update_v3</b:URL>
    <b:RefOrder>22</b:RefOrder>
  </b:Source>
</b:Sources>
</file>

<file path=customXml/itemProps1.xml><?xml version="1.0" encoding="utf-8"?>
<ds:datastoreItem xmlns:ds="http://schemas.openxmlformats.org/officeDocument/2006/customXml" ds:itemID="{7637021B-FCF0-4E2C-98BF-059BD8D5EC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2956</Words>
  <Characters>16852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Gwynfor Parr (P134346)</dc:creator>
  <cp:keywords/>
  <dc:description/>
  <cp:lastModifiedBy>Administrator</cp:lastModifiedBy>
  <cp:revision>2</cp:revision>
  <dcterms:created xsi:type="dcterms:W3CDTF">2017-11-17T13:54:00Z</dcterms:created>
  <dcterms:modified xsi:type="dcterms:W3CDTF">2017-11-17T13:54:00Z</dcterms:modified>
</cp:coreProperties>
</file>