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3806" w:rsidRPr="00C16745" w:rsidRDefault="00153806" w:rsidP="00C16745">
      <w:pPr>
        <w:spacing w:before="100" w:beforeAutospacing="1" w:after="100" w:afterAutospacing="1" w:line="360" w:lineRule="auto"/>
        <w:jc w:val="center"/>
        <w:rPr>
          <w:rFonts w:ascii="Arial" w:eastAsia="Times New Roman" w:hAnsi="Arial" w:cs="Arial"/>
          <w:b/>
          <w:bCs/>
          <w:color w:val="000000" w:themeColor="text1"/>
        </w:rPr>
      </w:pPr>
      <w:r w:rsidRPr="00C16745">
        <w:rPr>
          <w:rFonts w:ascii="Arial" w:eastAsia="Times New Roman" w:hAnsi="Arial" w:cs="Arial"/>
          <w:color w:val="000000" w:themeColor="text1"/>
        </w:rPr>
        <w:fldChar w:fldCharType="begin"/>
      </w:r>
      <w:r w:rsidRPr="00C16745">
        <w:rPr>
          <w:rFonts w:ascii="Arial" w:eastAsia="Times New Roman" w:hAnsi="Arial" w:cs="Arial"/>
          <w:color w:val="000000" w:themeColor="text1"/>
        </w:rPr>
        <w:instrText xml:space="preserve"> INCLUDEPICTURE "/var/folders/7f/l3dz3jjd3vn2kkm80r6qs6980000gn/T/com.microsoft.Word/WebArchiveCopyPasteTempFiles/university-of-wales-trinity-saint-david-logo-vector.png" \* MERGEFORMATINET </w:instrText>
      </w:r>
      <w:r w:rsidRPr="00C16745">
        <w:rPr>
          <w:rFonts w:ascii="Arial" w:eastAsia="Times New Roman" w:hAnsi="Arial" w:cs="Arial"/>
          <w:color w:val="000000" w:themeColor="text1"/>
        </w:rPr>
        <w:fldChar w:fldCharType="separate"/>
      </w:r>
      <w:r w:rsidRPr="00C16745">
        <w:rPr>
          <w:rFonts w:ascii="Arial" w:eastAsia="Times New Roman" w:hAnsi="Arial" w:cs="Arial"/>
          <w:noProof/>
          <w:color w:val="000000" w:themeColor="text1"/>
        </w:rPr>
        <w:drawing>
          <wp:inline distT="0" distB="0" distL="0" distR="0" wp14:anchorId="1E2F328E" wp14:editId="13B34390">
            <wp:extent cx="4120029" cy="2289311"/>
            <wp:effectExtent l="0" t="0" r="0" b="0"/>
            <wp:docPr id="3" name="Picture 3" descr="/var/folders/7f/l3dz3jjd3vn2kkm80r6qs6980000gn/T/com.microsoft.Word/WebArchiveCopyPasteTempFiles/university-of-wales-trinity-saint-david-logo-vec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7f/l3dz3jjd3vn2kkm80r6qs6980000gn/T/com.microsoft.Word/WebArchiveCopyPasteTempFiles/university-of-wales-trinity-saint-david-logo-vector.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7253" cy="2293325"/>
                    </a:xfrm>
                    <a:prstGeom prst="rect">
                      <a:avLst/>
                    </a:prstGeom>
                    <a:noFill/>
                    <a:ln>
                      <a:noFill/>
                    </a:ln>
                  </pic:spPr>
                </pic:pic>
              </a:graphicData>
            </a:graphic>
          </wp:inline>
        </w:drawing>
      </w:r>
      <w:r w:rsidRPr="00C16745">
        <w:rPr>
          <w:rFonts w:ascii="Arial" w:eastAsia="Times New Roman" w:hAnsi="Arial" w:cs="Arial"/>
          <w:color w:val="000000" w:themeColor="text1"/>
        </w:rPr>
        <w:fldChar w:fldCharType="end"/>
      </w:r>
    </w:p>
    <w:p w:rsidR="00A34287" w:rsidRPr="00C16745" w:rsidRDefault="00A34287" w:rsidP="00C16745">
      <w:pPr>
        <w:spacing w:line="360" w:lineRule="auto"/>
        <w:jc w:val="center"/>
        <w:rPr>
          <w:rFonts w:ascii="Arial" w:hAnsi="Arial" w:cs="Arial"/>
          <w:color w:val="000000" w:themeColor="text1"/>
          <w:sz w:val="44"/>
        </w:rPr>
      </w:pPr>
      <w:r w:rsidRPr="00C16745">
        <w:rPr>
          <w:rFonts w:ascii="Arial" w:hAnsi="Arial" w:cs="Arial"/>
          <w:color w:val="000000" w:themeColor="text1"/>
          <w:sz w:val="44"/>
        </w:rPr>
        <w:t>Program of study:</w:t>
      </w:r>
      <w:r w:rsidR="00153806" w:rsidRPr="00C16745">
        <w:rPr>
          <w:rFonts w:ascii="Arial" w:hAnsi="Arial" w:cs="Arial"/>
          <w:color w:val="000000" w:themeColor="text1"/>
          <w:sz w:val="44"/>
        </w:rPr>
        <w:t xml:space="preserve"> </w:t>
      </w:r>
      <w:proofErr w:type="spellStart"/>
      <w:r w:rsidR="00153806" w:rsidRPr="00C16745">
        <w:rPr>
          <w:rFonts w:ascii="Arial" w:hAnsi="Arial" w:cs="Arial"/>
          <w:color w:val="000000" w:themeColor="text1"/>
          <w:sz w:val="44"/>
        </w:rPr>
        <w:t>C</w:t>
      </w:r>
      <w:r w:rsidR="001B5A53" w:rsidRPr="00C16745">
        <w:rPr>
          <w:rFonts w:ascii="Arial" w:hAnsi="Arial" w:cs="Arial"/>
          <w:color w:val="000000" w:themeColor="text1"/>
          <w:sz w:val="44"/>
        </w:rPr>
        <w:t>ertHE</w:t>
      </w:r>
      <w:proofErr w:type="spellEnd"/>
      <w:r w:rsidR="001B5A53" w:rsidRPr="00C16745">
        <w:rPr>
          <w:rFonts w:ascii="Arial" w:hAnsi="Arial" w:cs="Arial"/>
          <w:color w:val="000000" w:themeColor="text1"/>
          <w:sz w:val="44"/>
        </w:rPr>
        <w:t xml:space="preserve"> </w:t>
      </w:r>
      <w:r w:rsidRPr="00C16745">
        <w:rPr>
          <w:rFonts w:ascii="Arial" w:hAnsi="Arial" w:cs="Arial"/>
          <w:color w:val="000000" w:themeColor="text1"/>
          <w:sz w:val="44"/>
        </w:rPr>
        <w:t xml:space="preserve">Business </w:t>
      </w:r>
      <w:r w:rsidR="001B5A53" w:rsidRPr="00C16745">
        <w:rPr>
          <w:rFonts w:ascii="Arial" w:hAnsi="Arial" w:cs="Arial"/>
          <w:color w:val="000000" w:themeColor="text1"/>
          <w:sz w:val="44"/>
        </w:rPr>
        <w:t>Skills for the Workplace</w:t>
      </w:r>
    </w:p>
    <w:p w:rsidR="00A34287" w:rsidRPr="00C16745" w:rsidRDefault="00A34287" w:rsidP="00C16745">
      <w:pPr>
        <w:spacing w:line="360" w:lineRule="auto"/>
        <w:jc w:val="center"/>
        <w:rPr>
          <w:rFonts w:ascii="Arial" w:hAnsi="Arial" w:cs="Arial"/>
          <w:color w:val="000000" w:themeColor="text1"/>
          <w:kern w:val="36"/>
          <w:sz w:val="44"/>
        </w:rPr>
      </w:pPr>
      <w:r w:rsidRPr="00C16745">
        <w:rPr>
          <w:rFonts w:ascii="Arial" w:hAnsi="Arial" w:cs="Arial"/>
          <w:color w:val="000000" w:themeColor="text1"/>
          <w:kern w:val="36"/>
          <w:sz w:val="44"/>
        </w:rPr>
        <w:t xml:space="preserve">Module Name: </w:t>
      </w:r>
      <w:r w:rsidRPr="00C16745">
        <w:rPr>
          <w:rFonts w:ascii="Arial" w:hAnsi="Arial" w:cs="Arial"/>
          <w:color w:val="000000" w:themeColor="text1"/>
          <w:sz w:val="44"/>
        </w:rPr>
        <w:t>Enterprise &amp; Entrepreneurship</w:t>
      </w:r>
    </w:p>
    <w:p w:rsidR="00A34287" w:rsidRPr="00C16745" w:rsidRDefault="00A34287" w:rsidP="00C16745">
      <w:pPr>
        <w:spacing w:line="360" w:lineRule="auto"/>
        <w:jc w:val="center"/>
        <w:rPr>
          <w:rFonts w:ascii="Arial" w:hAnsi="Arial" w:cs="Arial"/>
          <w:color w:val="000000" w:themeColor="text1"/>
          <w:kern w:val="36"/>
          <w:sz w:val="44"/>
        </w:rPr>
      </w:pPr>
      <w:r w:rsidRPr="00C16745">
        <w:rPr>
          <w:rFonts w:ascii="Arial" w:hAnsi="Arial" w:cs="Arial"/>
          <w:color w:val="000000" w:themeColor="text1"/>
          <w:kern w:val="36"/>
          <w:sz w:val="44"/>
        </w:rPr>
        <w:t>Code:</w:t>
      </w:r>
      <w:r w:rsidR="00153806" w:rsidRPr="00C16745">
        <w:rPr>
          <w:rFonts w:ascii="Arial" w:hAnsi="Arial" w:cs="Arial"/>
          <w:color w:val="000000" w:themeColor="text1"/>
          <w:kern w:val="36"/>
          <w:sz w:val="44"/>
        </w:rPr>
        <w:t xml:space="preserve"> </w:t>
      </w:r>
      <w:r w:rsidRPr="00C16745">
        <w:rPr>
          <w:rFonts w:ascii="Arial" w:hAnsi="Arial" w:cs="Arial"/>
          <w:color w:val="000000" w:themeColor="text1"/>
          <w:kern w:val="36"/>
          <w:sz w:val="44"/>
        </w:rPr>
        <w:t>LCLM4006</w:t>
      </w:r>
    </w:p>
    <w:p w:rsidR="00A34287" w:rsidRPr="00C16745" w:rsidRDefault="00A34287" w:rsidP="00C16745">
      <w:pPr>
        <w:spacing w:line="360" w:lineRule="auto"/>
        <w:jc w:val="center"/>
        <w:rPr>
          <w:rFonts w:ascii="Arial" w:hAnsi="Arial" w:cs="Arial"/>
          <w:color w:val="000000" w:themeColor="text1"/>
          <w:kern w:val="36"/>
          <w:sz w:val="44"/>
        </w:rPr>
      </w:pPr>
      <w:r w:rsidRPr="00C16745">
        <w:rPr>
          <w:rFonts w:ascii="Arial" w:hAnsi="Arial" w:cs="Arial"/>
          <w:color w:val="000000" w:themeColor="text1"/>
          <w:kern w:val="36"/>
          <w:sz w:val="44"/>
        </w:rPr>
        <w:t>Assignment Title:</w:t>
      </w:r>
      <w:r w:rsidR="00153806" w:rsidRPr="00C16745">
        <w:rPr>
          <w:rFonts w:ascii="Arial" w:hAnsi="Arial" w:cs="Arial"/>
          <w:color w:val="000000" w:themeColor="text1"/>
          <w:kern w:val="36"/>
          <w:sz w:val="44"/>
        </w:rPr>
        <w:t xml:space="preserve"> </w:t>
      </w:r>
      <w:r w:rsidRPr="00C16745">
        <w:rPr>
          <w:rFonts w:ascii="Arial" w:hAnsi="Arial" w:cs="Arial"/>
          <w:color w:val="000000" w:themeColor="text1"/>
          <w:kern w:val="36"/>
          <w:sz w:val="44"/>
        </w:rPr>
        <w:t>Business Plan</w:t>
      </w:r>
    </w:p>
    <w:p w:rsidR="00A34287" w:rsidRPr="00C16745" w:rsidRDefault="00A34287" w:rsidP="00C16745">
      <w:pPr>
        <w:spacing w:line="360" w:lineRule="auto"/>
        <w:jc w:val="center"/>
        <w:rPr>
          <w:rFonts w:ascii="Arial" w:hAnsi="Arial" w:cs="Arial"/>
          <w:color w:val="000000" w:themeColor="text1"/>
          <w:kern w:val="36"/>
          <w:sz w:val="44"/>
        </w:rPr>
      </w:pPr>
      <w:r w:rsidRPr="00C16745">
        <w:rPr>
          <w:rFonts w:ascii="Arial" w:hAnsi="Arial" w:cs="Arial"/>
          <w:color w:val="000000" w:themeColor="text1"/>
          <w:kern w:val="36"/>
          <w:sz w:val="44"/>
        </w:rPr>
        <w:t>Lecturer’s Name:</w:t>
      </w:r>
      <w:r w:rsidR="00153806" w:rsidRPr="00C16745">
        <w:rPr>
          <w:rFonts w:ascii="Arial" w:hAnsi="Arial" w:cs="Arial"/>
          <w:color w:val="000000" w:themeColor="text1"/>
          <w:kern w:val="36"/>
          <w:sz w:val="44"/>
        </w:rPr>
        <w:t xml:space="preserve"> </w:t>
      </w:r>
      <w:r w:rsidRPr="00C16745">
        <w:rPr>
          <w:rFonts w:ascii="Arial" w:hAnsi="Arial" w:cs="Arial"/>
          <w:color w:val="000000" w:themeColor="text1"/>
          <w:kern w:val="36"/>
          <w:sz w:val="44"/>
        </w:rPr>
        <w:t>Chung Johnny</w:t>
      </w:r>
    </w:p>
    <w:p w:rsidR="00A34287" w:rsidRPr="00C16745" w:rsidRDefault="00A34287" w:rsidP="00C16745">
      <w:pPr>
        <w:spacing w:line="360" w:lineRule="auto"/>
        <w:jc w:val="center"/>
        <w:rPr>
          <w:rFonts w:ascii="Arial" w:hAnsi="Arial" w:cs="Arial"/>
          <w:color w:val="000000" w:themeColor="text1"/>
          <w:kern w:val="36"/>
          <w:sz w:val="44"/>
        </w:rPr>
      </w:pPr>
      <w:r w:rsidRPr="00C16745">
        <w:rPr>
          <w:rFonts w:ascii="Arial" w:hAnsi="Arial" w:cs="Arial"/>
          <w:color w:val="000000" w:themeColor="text1"/>
          <w:kern w:val="36"/>
          <w:sz w:val="44"/>
        </w:rPr>
        <w:t xml:space="preserve">Name: Edwin </w:t>
      </w:r>
      <w:proofErr w:type="spellStart"/>
      <w:r w:rsidRPr="00C16745">
        <w:rPr>
          <w:rFonts w:ascii="Arial" w:hAnsi="Arial" w:cs="Arial"/>
          <w:color w:val="000000" w:themeColor="text1"/>
          <w:kern w:val="36"/>
          <w:sz w:val="44"/>
        </w:rPr>
        <w:t>Akaolisa</w:t>
      </w:r>
      <w:proofErr w:type="spellEnd"/>
    </w:p>
    <w:p w:rsidR="00A34287" w:rsidRPr="00C16745" w:rsidRDefault="00A34287" w:rsidP="00C16745">
      <w:pPr>
        <w:spacing w:line="360" w:lineRule="auto"/>
        <w:jc w:val="center"/>
        <w:rPr>
          <w:rFonts w:ascii="Arial" w:hAnsi="Arial" w:cs="Arial"/>
          <w:color w:val="000000" w:themeColor="text1"/>
          <w:kern w:val="36"/>
          <w:sz w:val="44"/>
        </w:rPr>
      </w:pPr>
      <w:r w:rsidRPr="00C16745">
        <w:rPr>
          <w:rFonts w:ascii="Arial" w:hAnsi="Arial" w:cs="Arial"/>
          <w:color w:val="000000" w:themeColor="text1"/>
          <w:kern w:val="36"/>
          <w:sz w:val="44"/>
        </w:rPr>
        <w:t>Student ID Number: 2508937</w:t>
      </w:r>
    </w:p>
    <w:p w:rsidR="00153806" w:rsidRPr="00C16745" w:rsidRDefault="00153806" w:rsidP="00C16745">
      <w:pPr>
        <w:spacing w:line="360" w:lineRule="auto"/>
        <w:jc w:val="center"/>
        <w:rPr>
          <w:rFonts w:ascii="Arial" w:eastAsia="Times New Roman" w:hAnsi="Arial" w:cs="Arial"/>
          <w:color w:val="000000" w:themeColor="text1"/>
          <w:sz w:val="44"/>
        </w:rPr>
      </w:pPr>
    </w:p>
    <w:p w:rsidR="00A34287" w:rsidRPr="00C16745" w:rsidRDefault="00A34287" w:rsidP="00C16745">
      <w:pPr>
        <w:spacing w:before="100" w:beforeAutospacing="1" w:after="100" w:afterAutospacing="1" w:line="360" w:lineRule="auto"/>
        <w:jc w:val="center"/>
        <w:outlineLvl w:val="0"/>
        <w:rPr>
          <w:rFonts w:ascii="Arial" w:eastAsia="Times New Roman" w:hAnsi="Arial" w:cs="Arial"/>
          <w:b/>
          <w:bCs/>
          <w:color w:val="000000" w:themeColor="text1"/>
          <w:kern w:val="36"/>
          <w:sz w:val="44"/>
        </w:rPr>
      </w:pPr>
    </w:p>
    <w:p w:rsidR="00A34287" w:rsidRPr="00C16745" w:rsidRDefault="00A34287" w:rsidP="00C16745">
      <w:pPr>
        <w:spacing w:before="100" w:beforeAutospacing="1" w:after="100" w:afterAutospacing="1" w:line="360" w:lineRule="auto"/>
        <w:jc w:val="both"/>
        <w:outlineLvl w:val="0"/>
        <w:rPr>
          <w:rFonts w:ascii="Arial" w:eastAsia="Times New Roman" w:hAnsi="Arial" w:cs="Arial"/>
          <w:b/>
          <w:bCs/>
          <w:color w:val="000000" w:themeColor="text1"/>
          <w:kern w:val="36"/>
        </w:rPr>
      </w:pPr>
    </w:p>
    <w:p w:rsidR="001B5A53" w:rsidRPr="00C16745" w:rsidRDefault="001B5A53" w:rsidP="00C16745">
      <w:pPr>
        <w:spacing w:before="100" w:beforeAutospacing="1" w:after="100" w:afterAutospacing="1" w:line="360" w:lineRule="auto"/>
        <w:jc w:val="both"/>
        <w:outlineLvl w:val="1"/>
        <w:rPr>
          <w:rFonts w:ascii="Arial" w:eastAsia="Times New Roman" w:hAnsi="Arial" w:cs="Arial"/>
          <w:b/>
          <w:bCs/>
          <w:color w:val="000000" w:themeColor="text1"/>
        </w:rPr>
      </w:pPr>
    </w:p>
    <w:p w:rsidR="001B5A53" w:rsidRPr="00C16745" w:rsidRDefault="001B5A53" w:rsidP="00C16745">
      <w:pPr>
        <w:spacing w:before="100" w:beforeAutospacing="1" w:after="100" w:afterAutospacing="1" w:line="360" w:lineRule="auto"/>
        <w:jc w:val="both"/>
        <w:outlineLvl w:val="1"/>
        <w:rPr>
          <w:rFonts w:ascii="Arial" w:eastAsia="Times New Roman" w:hAnsi="Arial" w:cs="Arial"/>
          <w:b/>
          <w:bCs/>
          <w:color w:val="000000" w:themeColor="text1"/>
        </w:rPr>
      </w:pPr>
    </w:p>
    <w:sdt>
      <w:sdtPr>
        <w:rPr>
          <w:rFonts w:ascii="Arial" w:eastAsiaTheme="minorHAnsi" w:hAnsi="Arial" w:cs="Arial"/>
          <w:b w:val="0"/>
          <w:bCs w:val="0"/>
          <w:color w:val="000000" w:themeColor="text1"/>
          <w:sz w:val="24"/>
          <w:szCs w:val="24"/>
          <w:lang w:val="en-GB"/>
        </w:rPr>
        <w:id w:val="1862863774"/>
        <w:docPartObj>
          <w:docPartGallery w:val="Table of Contents"/>
          <w:docPartUnique/>
        </w:docPartObj>
      </w:sdtPr>
      <w:sdtEndPr>
        <w:rPr>
          <w:noProof/>
        </w:rPr>
      </w:sdtEndPr>
      <w:sdtContent>
        <w:p w:rsidR="00153806" w:rsidRPr="00C16745" w:rsidRDefault="00153806" w:rsidP="00C16745">
          <w:pPr>
            <w:pStyle w:val="TOCHeading"/>
            <w:spacing w:line="360" w:lineRule="auto"/>
            <w:jc w:val="both"/>
            <w:rPr>
              <w:rFonts w:ascii="Arial" w:hAnsi="Arial" w:cs="Arial"/>
              <w:color w:val="000000" w:themeColor="text1"/>
              <w:sz w:val="24"/>
              <w:szCs w:val="24"/>
            </w:rPr>
          </w:pPr>
          <w:r w:rsidRPr="00C16745">
            <w:rPr>
              <w:rFonts w:ascii="Arial" w:hAnsi="Arial" w:cs="Arial"/>
              <w:color w:val="000000" w:themeColor="text1"/>
              <w:sz w:val="24"/>
              <w:szCs w:val="24"/>
            </w:rPr>
            <w:t>Table of Contents</w:t>
          </w:r>
        </w:p>
        <w:p w:rsidR="00C16745" w:rsidRPr="00C16745" w:rsidRDefault="00153806" w:rsidP="00C16745">
          <w:pPr>
            <w:pStyle w:val="TOC1"/>
            <w:tabs>
              <w:tab w:val="right" w:leader="dot" w:pos="9010"/>
            </w:tabs>
            <w:spacing w:line="360" w:lineRule="auto"/>
            <w:rPr>
              <w:rFonts w:ascii="Arial" w:eastAsiaTheme="minorEastAsia" w:hAnsi="Arial" w:cs="Arial"/>
              <w:b w:val="0"/>
              <w:bCs w:val="0"/>
              <w:i w:val="0"/>
              <w:iCs w:val="0"/>
              <w:noProof/>
              <w:color w:val="000000" w:themeColor="text1"/>
            </w:rPr>
          </w:pPr>
          <w:r w:rsidRPr="00C16745">
            <w:rPr>
              <w:rFonts w:ascii="Arial" w:hAnsi="Arial" w:cs="Arial"/>
              <w:b w:val="0"/>
              <w:bCs w:val="0"/>
              <w:color w:val="000000" w:themeColor="text1"/>
            </w:rPr>
            <w:fldChar w:fldCharType="begin"/>
          </w:r>
          <w:r w:rsidRPr="00C16745">
            <w:rPr>
              <w:rFonts w:ascii="Arial" w:hAnsi="Arial" w:cs="Arial"/>
              <w:color w:val="000000" w:themeColor="text1"/>
            </w:rPr>
            <w:instrText xml:space="preserve"> TOC \o "1-3" \h \z \u </w:instrText>
          </w:r>
          <w:r w:rsidRPr="00C16745">
            <w:rPr>
              <w:rFonts w:ascii="Arial" w:hAnsi="Arial" w:cs="Arial"/>
              <w:b w:val="0"/>
              <w:bCs w:val="0"/>
              <w:color w:val="000000" w:themeColor="text1"/>
            </w:rPr>
            <w:fldChar w:fldCharType="separate"/>
          </w:r>
          <w:hyperlink w:anchor="_Toc233725458" w:history="1">
            <w:r w:rsidR="00C16745" w:rsidRPr="00C16745">
              <w:rPr>
                <w:rStyle w:val="Hyperlink"/>
                <w:rFonts w:ascii="Arial" w:hAnsi="Arial" w:cs="Arial"/>
                <w:noProof/>
                <w:color w:val="000000" w:themeColor="text1"/>
              </w:rPr>
              <w:t>Executive Summary</w:t>
            </w:r>
            <w:r w:rsidR="00C16745" w:rsidRPr="00C16745">
              <w:rPr>
                <w:rFonts w:ascii="Arial" w:hAnsi="Arial" w:cs="Arial"/>
                <w:noProof/>
                <w:webHidden/>
                <w:color w:val="000000" w:themeColor="text1"/>
              </w:rPr>
              <w:tab/>
            </w:r>
            <w:r w:rsidR="00C16745" w:rsidRPr="00C16745">
              <w:rPr>
                <w:rFonts w:ascii="Arial" w:hAnsi="Arial" w:cs="Arial"/>
                <w:noProof/>
                <w:webHidden/>
                <w:color w:val="000000" w:themeColor="text1"/>
              </w:rPr>
              <w:fldChar w:fldCharType="begin"/>
            </w:r>
            <w:r w:rsidR="00C16745" w:rsidRPr="00C16745">
              <w:rPr>
                <w:rFonts w:ascii="Arial" w:hAnsi="Arial" w:cs="Arial"/>
                <w:noProof/>
                <w:webHidden/>
                <w:color w:val="000000" w:themeColor="text1"/>
              </w:rPr>
              <w:instrText xml:space="preserve"> PAGEREF _Toc233725458 \h </w:instrText>
            </w:r>
            <w:r w:rsidR="00C16745" w:rsidRPr="00C16745">
              <w:rPr>
                <w:rFonts w:ascii="Arial" w:hAnsi="Arial" w:cs="Arial"/>
                <w:noProof/>
                <w:webHidden/>
                <w:color w:val="000000" w:themeColor="text1"/>
              </w:rPr>
            </w:r>
            <w:r w:rsidR="00C16745" w:rsidRPr="00C16745">
              <w:rPr>
                <w:rFonts w:ascii="Arial" w:hAnsi="Arial" w:cs="Arial"/>
                <w:noProof/>
                <w:webHidden/>
                <w:color w:val="000000" w:themeColor="text1"/>
              </w:rPr>
              <w:fldChar w:fldCharType="separate"/>
            </w:r>
            <w:r w:rsidR="00C16745" w:rsidRPr="00C16745">
              <w:rPr>
                <w:rFonts w:ascii="Arial" w:hAnsi="Arial" w:cs="Arial"/>
                <w:noProof/>
                <w:webHidden/>
                <w:color w:val="000000" w:themeColor="text1"/>
              </w:rPr>
              <w:t>2</w:t>
            </w:r>
            <w:r w:rsidR="00C16745" w:rsidRPr="00C16745">
              <w:rPr>
                <w:rFonts w:ascii="Arial" w:hAnsi="Arial" w:cs="Arial"/>
                <w:noProof/>
                <w:webHidden/>
                <w:color w:val="000000" w:themeColor="text1"/>
              </w:rPr>
              <w:fldChar w:fldCharType="end"/>
            </w:r>
          </w:hyperlink>
        </w:p>
        <w:p w:rsidR="00C16745" w:rsidRPr="00C16745" w:rsidRDefault="00C16745" w:rsidP="00C16745">
          <w:pPr>
            <w:pStyle w:val="TOC1"/>
            <w:tabs>
              <w:tab w:val="right" w:leader="dot" w:pos="9010"/>
            </w:tabs>
            <w:spacing w:line="360" w:lineRule="auto"/>
            <w:rPr>
              <w:rFonts w:ascii="Arial" w:eastAsiaTheme="minorEastAsia" w:hAnsi="Arial" w:cs="Arial"/>
              <w:b w:val="0"/>
              <w:bCs w:val="0"/>
              <w:i w:val="0"/>
              <w:iCs w:val="0"/>
              <w:noProof/>
              <w:color w:val="000000" w:themeColor="text1"/>
            </w:rPr>
          </w:pPr>
          <w:hyperlink w:anchor="_Toc233725459" w:history="1">
            <w:r w:rsidRPr="00C16745">
              <w:rPr>
                <w:rStyle w:val="Hyperlink"/>
                <w:rFonts w:ascii="Arial" w:hAnsi="Arial" w:cs="Arial"/>
                <w:noProof/>
                <w:color w:val="000000" w:themeColor="text1"/>
              </w:rPr>
              <w:t>Overview of the Business</w:t>
            </w:r>
            <w:r w:rsidRPr="00C16745">
              <w:rPr>
                <w:rFonts w:ascii="Arial" w:hAnsi="Arial" w:cs="Arial"/>
                <w:noProof/>
                <w:webHidden/>
                <w:color w:val="000000" w:themeColor="text1"/>
              </w:rPr>
              <w:tab/>
            </w:r>
            <w:r w:rsidRPr="00C16745">
              <w:rPr>
                <w:rFonts w:ascii="Arial" w:hAnsi="Arial" w:cs="Arial"/>
                <w:noProof/>
                <w:webHidden/>
                <w:color w:val="000000" w:themeColor="text1"/>
              </w:rPr>
              <w:fldChar w:fldCharType="begin"/>
            </w:r>
            <w:r w:rsidRPr="00C16745">
              <w:rPr>
                <w:rFonts w:ascii="Arial" w:hAnsi="Arial" w:cs="Arial"/>
                <w:noProof/>
                <w:webHidden/>
                <w:color w:val="000000" w:themeColor="text1"/>
              </w:rPr>
              <w:instrText xml:space="preserve"> PAGEREF _Toc233725459 \h </w:instrText>
            </w:r>
            <w:r w:rsidRPr="00C16745">
              <w:rPr>
                <w:rFonts w:ascii="Arial" w:hAnsi="Arial" w:cs="Arial"/>
                <w:noProof/>
                <w:webHidden/>
                <w:color w:val="000000" w:themeColor="text1"/>
              </w:rPr>
            </w:r>
            <w:r w:rsidRPr="00C16745">
              <w:rPr>
                <w:rFonts w:ascii="Arial" w:hAnsi="Arial" w:cs="Arial"/>
                <w:noProof/>
                <w:webHidden/>
                <w:color w:val="000000" w:themeColor="text1"/>
              </w:rPr>
              <w:fldChar w:fldCharType="separate"/>
            </w:r>
            <w:r w:rsidRPr="00C16745">
              <w:rPr>
                <w:rFonts w:ascii="Arial" w:hAnsi="Arial" w:cs="Arial"/>
                <w:noProof/>
                <w:webHidden/>
                <w:color w:val="000000" w:themeColor="text1"/>
              </w:rPr>
              <w:t>3</w:t>
            </w:r>
            <w:r w:rsidRPr="00C16745">
              <w:rPr>
                <w:rFonts w:ascii="Arial" w:hAnsi="Arial" w:cs="Arial"/>
                <w:noProof/>
                <w:webHidden/>
                <w:color w:val="000000" w:themeColor="text1"/>
              </w:rPr>
              <w:fldChar w:fldCharType="end"/>
            </w:r>
          </w:hyperlink>
        </w:p>
        <w:p w:rsidR="00C16745" w:rsidRPr="00C16745" w:rsidRDefault="00C16745" w:rsidP="00C16745">
          <w:pPr>
            <w:pStyle w:val="TOC2"/>
            <w:tabs>
              <w:tab w:val="right" w:leader="dot" w:pos="9010"/>
            </w:tabs>
            <w:spacing w:line="360" w:lineRule="auto"/>
            <w:rPr>
              <w:rFonts w:ascii="Arial" w:eastAsiaTheme="minorEastAsia" w:hAnsi="Arial" w:cs="Arial"/>
              <w:b w:val="0"/>
              <w:bCs w:val="0"/>
              <w:noProof/>
              <w:color w:val="000000" w:themeColor="text1"/>
              <w:sz w:val="24"/>
              <w:szCs w:val="24"/>
            </w:rPr>
          </w:pPr>
          <w:hyperlink w:anchor="_Toc233725460" w:history="1">
            <w:r w:rsidRPr="00C16745">
              <w:rPr>
                <w:rStyle w:val="Hyperlink"/>
                <w:rFonts w:ascii="Arial" w:hAnsi="Arial" w:cs="Arial"/>
                <w:noProof/>
                <w:color w:val="000000" w:themeColor="text1"/>
                <w:sz w:val="24"/>
                <w:szCs w:val="24"/>
              </w:rPr>
              <w:t>Unique Selling Point</w:t>
            </w:r>
            <w:r w:rsidRPr="00C16745">
              <w:rPr>
                <w:rFonts w:ascii="Arial" w:hAnsi="Arial" w:cs="Arial"/>
                <w:noProof/>
                <w:webHidden/>
                <w:color w:val="000000" w:themeColor="text1"/>
                <w:sz w:val="24"/>
                <w:szCs w:val="24"/>
              </w:rPr>
              <w:tab/>
            </w:r>
            <w:r w:rsidRPr="00C16745">
              <w:rPr>
                <w:rFonts w:ascii="Arial" w:hAnsi="Arial" w:cs="Arial"/>
                <w:noProof/>
                <w:webHidden/>
                <w:color w:val="000000" w:themeColor="text1"/>
                <w:sz w:val="24"/>
                <w:szCs w:val="24"/>
              </w:rPr>
              <w:fldChar w:fldCharType="begin"/>
            </w:r>
            <w:r w:rsidRPr="00C16745">
              <w:rPr>
                <w:rFonts w:ascii="Arial" w:hAnsi="Arial" w:cs="Arial"/>
                <w:noProof/>
                <w:webHidden/>
                <w:color w:val="000000" w:themeColor="text1"/>
                <w:sz w:val="24"/>
                <w:szCs w:val="24"/>
              </w:rPr>
              <w:instrText xml:space="preserve"> PAGEREF _Toc233725460 \h </w:instrText>
            </w:r>
            <w:r w:rsidRPr="00C16745">
              <w:rPr>
                <w:rFonts w:ascii="Arial" w:hAnsi="Arial" w:cs="Arial"/>
                <w:noProof/>
                <w:webHidden/>
                <w:color w:val="000000" w:themeColor="text1"/>
                <w:sz w:val="24"/>
                <w:szCs w:val="24"/>
              </w:rPr>
            </w:r>
            <w:r w:rsidRPr="00C16745">
              <w:rPr>
                <w:rFonts w:ascii="Arial" w:hAnsi="Arial" w:cs="Arial"/>
                <w:noProof/>
                <w:webHidden/>
                <w:color w:val="000000" w:themeColor="text1"/>
                <w:sz w:val="24"/>
                <w:szCs w:val="24"/>
              </w:rPr>
              <w:fldChar w:fldCharType="separate"/>
            </w:r>
            <w:r w:rsidRPr="00C16745">
              <w:rPr>
                <w:rFonts w:ascii="Arial" w:hAnsi="Arial" w:cs="Arial"/>
                <w:noProof/>
                <w:webHidden/>
                <w:color w:val="000000" w:themeColor="text1"/>
                <w:sz w:val="24"/>
                <w:szCs w:val="24"/>
              </w:rPr>
              <w:t>4</w:t>
            </w:r>
            <w:r w:rsidRPr="00C16745">
              <w:rPr>
                <w:rFonts w:ascii="Arial" w:hAnsi="Arial" w:cs="Arial"/>
                <w:noProof/>
                <w:webHidden/>
                <w:color w:val="000000" w:themeColor="text1"/>
                <w:sz w:val="24"/>
                <w:szCs w:val="24"/>
              </w:rPr>
              <w:fldChar w:fldCharType="end"/>
            </w:r>
          </w:hyperlink>
        </w:p>
        <w:p w:rsidR="00C16745" w:rsidRPr="00C16745" w:rsidRDefault="00C16745" w:rsidP="00C16745">
          <w:pPr>
            <w:pStyle w:val="TOC1"/>
            <w:tabs>
              <w:tab w:val="right" w:leader="dot" w:pos="9010"/>
            </w:tabs>
            <w:spacing w:line="360" w:lineRule="auto"/>
            <w:rPr>
              <w:rFonts w:ascii="Arial" w:eastAsiaTheme="minorEastAsia" w:hAnsi="Arial" w:cs="Arial"/>
              <w:b w:val="0"/>
              <w:bCs w:val="0"/>
              <w:i w:val="0"/>
              <w:iCs w:val="0"/>
              <w:noProof/>
              <w:color w:val="000000" w:themeColor="text1"/>
            </w:rPr>
          </w:pPr>
          <w:hyperlink w:anchor="_Toc233725461" w:history="1">
            <w:r w:rsidRPr="00C16745">
              <w:rPr>
                <w:rStyle w:val="Hyperlink"/>
                <w:rFonts w:ascii="Arial" w:hAnsi="Arial" w:cs="Arial"/>
                <w:noProof/>
                <w:color w:val="000000" w:themeColor="text1"/>
              </w:rPr>
              <w:t>Legal-format of Business</w:t>
            </w:r>
            <w:r w:rsidRPr="00C16745">
              <w:rPr>
                <w:rFonts w:ascii="Arial" w:hAnsi="Arial" w:cs="Arial"/>
                <w:noProof/>
                <w:webHidden/>
                <w:color w:val="000000" w:themeColor="text1"/>
              </w:rPr>
              <w:tab/>
            </w:r>
            <w:r w:rsidRPr="00C16745">
              <w:rPr>
                <w:rFonts w:ascii="Arial" w:hAnsi="Arial" w:cs="Arial"/>
                <w:noProof/>
                <w:webHidden/>
                <w:color w:val="000000" w:themeColor="text1"/>
              </w:rPr>
              <w:fldChar w:fldCharType="begin"/>
            </w:r>
            <w:r w:rsidRPr="00C16745">
              <w:rPr>
                <w:rFonts w:ascii="Arial" w:hAnsi="Arial" w:cs="Arial"/>
                <w:noProof/>
                <w:webHidden/>
                <w:color w:val="000000" w:themeColor="text1"/>
              </w:rPr>
              <w:instrText xml:space="preserve"> PAGEREF _Toc233725461 \h </w:instrText>
            </w:r>
            <w:r w:rsidRPr="00C16745">
              <w:rPr>
                <w:rFonts w:ascii="Arial" w:hAnsi="Arial" w:cs="Arial"/>
                <w:noProof/>
                <w:webHidden/>
                <w:color w:val="000000" w:themeColor="text1"/>
              </w:rPr>
            </w:r>
            <w:r w:rsidRPr="00C16745">
              <w:rPr>
                <w:rFonts w:ascii="Arial" w:hAnsi="Arial" w:cs="Arial"/>
                <w:noProof/>
                <w:webHidden/>
                <w:color w:val="000000" w:themeColor="text1"/>
              </w:rPr>
              <w:fldChar w:fldCharType="separate"/>
            </w:r>
            <w:r w:rsidRPr="00C16745">
              <w:rPr>
                <w:rFonts w:ascii="Arial" w:hAnsi="Arial" w:cs="Arial"/>
                <w:noProof/>
                <w:webHidden/>
                <w:color w:val="000000" w:themeColor="text1"/>
              </w:rPr>
              <w:t>5</w:t>
            </w:r>
            <w:r w:rsidRPr="00C16745">
              <w:rPr>
                <w:rFonts w:ascii="Arial" w:hAnsi="Arial" w:cs="Arial"/>
                <w:noProof/>
                <w:webHidden/>
                <w:color w:val="000000" w:themeColor="text1"/>
              </w:rPr>
              <w:fldChar w:fldCharType="end"/>
            </w:r>
          </w:hyperlink>
        </w:p>
        <w:p w:rsidR="00C16745" w:rsidRPr="00C16745" w:rsidRDefault="00C16745" w:rsidP="00C16745">
          <w:pPr>
            <w:pStyle w:val="TOC2"/>
            <w:tabs>
              <w:tab w:val="right" w:leader="dot" w:pos="9010"/>
            </w:tabs>
            <w:spacing w:line="360" w:lineRule="auto"/>
            <w:rPr>
              <w:rFonts w:ascii="Arial" w:eastAsiaTheme="minorEastAsia" w:hAnsi="Arial" w:cs="Arial"/>
              <w:b w:val="0"/>
              <w:bCs w:val="0"/>
              <w:noProof/>
              <w:color w:val="000000" w:themeColor="text1"/>
              <w:sz w:val="24"/>
              <w:szCs w:val="24"/>
            </w:rPr>
          </w:pPr>
          <w:hyperlink w:anchor="_Toc233725462" w:history="1">
            <w:r w:rsidRPr="00C16745">
              <w:rPr>
                <w:rStyle w:val="Hyperlink"/>
                <w:rFonts w:ascii="Arial" w:hAnsi="Arial" w:cs="Arial"/>
                <w:noProof/>
                <w:color w:val="000000" w:themeColor="text1"/>
                <w:sz w:val="24"/>
                <w:szCs w:val="24"/>
              </w:rPr>
              <w:t>Management Team &amp; Staff Structure</w:t>
            </w:r>
            <w:r w:rsidRPr="00C16745">
              <w:rPr>
                <w:rFonts w:ascii="Arial" w:hAnsi="Arial" w:cs="Arial"/>
                <w:noProof/>
                <w:webHidden/>
                <w:color w:val="000000" w:themeColor="text1"/>
                <w:sz w:val="24"/>
                <w:szCs w:val="24"/>
              </w:rPr>
              <w:tab/>
            </w:r>
            <w:r w:rsidRPr="00C16745">
              <w:rPr>
                <w:rFonts w:ascii="Arial" w:hAnsi="Arial" w:cs="Arial"/>
                <w:noProof/>
                <w:webHidden/>
                <w:color w:val="000000" w:themeColor="text1"/>
                <w:sz w:val="24"/>
                <w:szCs w:val="24"/>
              </w:rPr>
              <w:fldChar w:fldCharType="begin"/>
            </w:r>
            <w:r w:rsidRPr="00C16745">
              <w:rPr>
                <w:rFonts w:ascii="Arial" w:hAnsi="Arial" w:cs="Arial"/>
                <w:noProof/>
                <w:webHidden/>
                <w:color w:val="000000" w:themeColor="text1"/>
                <w:sz w:val="24"/>
                <w:szCs w:val="24"/>
              </w:rPr>
              <w:instrText xml:space="preserve"> PAGEREF _Toc233725462 \h </w:instrText>
            </w:r>
            <w:r w:rsidRPr="00C16745">
              <w:rPr>
                <w:rFonts w:ascii="Arial" w:hAnsi="Arial" w:cs="Arial"/>
                <w:noProof/>
                <w:webHidden/>
                <w:color w:val="000000" w:themeColor="text1"/>
                <w:sz w:val="24"/>
                <w:szCs w:val="24"/>
              </w:rPr>
            </w:r>
            <w:r w:rsidRPr="00C16745">
              <w:rPr>
                <w:rFonts w:ascii="Arial" w:hAnsi="Arial" w:cs="Arial"/>
                <w:noProof/>
                <w:webHidden/>
                <w:color w:val="000000" w:themeColor="text1"/>
                <w:sz w:val="24"/>
                <w:szCs w:val="24"/>
              </w:rPr>
              <w:fldChar w:fldCharType="separate"/>
            </w:r>
            <w:r w:rsidRPr="00C16745">
              <w:rPr>
                <w:rFonts w:ascii="Arial" w:hAnsi="Arial" w:cs="Arial"/>
                <w:noProof/>
                <w:webHidden/>
                <w:color w:val="000000" w:themeColor="text1"/>
                <w:sz w:val="24"/>
                <w:szCs w:val="24"/>
              </w:rPr>
              <w:t>5</w:t>
            </w:r>
            <w:r w:rsidRPr="00C16745">
              <w:rPr>
                <w:rFonts w:ascii="Arial" w:hAnsi="Arial" w:cs="Arial"/>
                <w:noProof/>
                <w:webHidden/>
                <w:color w:val="000000" w:themeColor="text1"/>
                <w:sz w:val="24"/>
                <w:szCs w:val="24"/>
              </w:rPr>
              <w:fldChar w:fldCharType="end"/>
            </w:r>
          </w:hyperlink>
        </w:p>
        <w:p w:rsidR="00C16745" w:rsidRPr="00C16745" w:rsidRDefault="00C16745" w:rsidP="00C16745">
          <w:pPr>
            <w:pStyle w:val="TOC1"/>
            <w:tabs>
              <w:tab w:val="right" w:leader="dot" w:pos="9010"/>
            </w:tabs>
            <w:spacing w:line="360" w:lineRule="auto"/>
            <w:rPr>
              <w:rFonts w:ascii="Arial" w:eastAsiaTheme="minorEastAsia" w:hAnsi="Arial" w:cs="Arial"/>
              <w:b w:val="0"/>
              <w:bCs w:val="0"/>
              <w:i w:val="0"/>
              <w:iCs w:val="0"/>
              <w:noProof/>
              <w:color w:val="000000" w:themeColor="text1"/>
            </w:rPr>
          </w:pPr>
          <w:hyperlink w:anchor="_Toc233725463" w:history="1">
            <w:r w:rsidRPr="00C16745">
              <w:rPr>
                <w:rStyle w:val="Hyperlink"/>
                <w:rFonts w:ascii="Arial" w:hAnsi="Arial" w:cs="Arial"/>
                <w:noProof/>
                <w:color w:val="000000" w:themeColor="text1"/>
              </w:rPr>
              <w:t>PESTEL- Analysis</w:t>
            </w:r>
            <w:r w:rsidRPr="00C16745">
              <w:rPr>
                <w:rFonts w:ascii="Arial" w:hAnsi="Arial" w:cs="Arial"/>
                <w:noProof/>
                <w:webHidden/>
                <w:color w:val="000000" w:themeColor="text1"/>
              </w:rPr>
              <w:tab/>
            </w:r>
            <w:r w:rsidRPr="00C16745">
              <w:rPr>
                <w:rFonts w:ascii="Arial" w:hAnsi="Arial" w:cs="Arial"/>
                <w:noProof/>
                <w:webHidden/>
                <w:color w:val="000000" w:themeColor="text1"/>
              </w:rPr>
              <w:fldChar w:fldCharType="begin"/>
            </w:r>
            <w:r w:rsidRPr="00C16745">
              <w:rPr>
                <w:rFonts w:ascii="Arial" w:hAnsi="Arial" w:cs="Arial"/>
                <w:noProof/>
                <w:webHidden/>
                <w:color w:val="000000" w:themeColor="text1"/>
              </w:rPr>
              <w:instrText xml:space="preserve"> PAGEREF _Toc233725463 \h </w:instrText>
            </w:r>
            <w:r w:rsidRPr="00C16745">
              <w:rPr>
                <w:rFonts w:ascii="Arial" w:hAnsi="Arial" w:cs="Arial"/>
                <w:noProof/>
                <w:webHidden/>
                <w:color w:val="000000" w:themeColor="text1"/>
              </w:rPr>
            </w:r>
            <w:r w:rsidRPr="00C16745">
              <w:rPr>
                <w:rFonts w:ascii="Arial" w:hAnsi="Arial" w:cs="Arial"/>
                <w:noProof/>
                <w:webHidden/>
                <w:color w:val="000000" w:themeColor="text1"/>
              </w:rPr>
              <w:fldChar w:fldCharType="separate"/>
            </w:r>
            <w:r w:rsidRPr="00C16745">
              <w:rPr>
                <w:rFonts w:ascii="Arial" w:hAnsi="Arial" w:cs="Arial"/>
                <w:noProof/>
                <w:webHidden/>
                <w:color w:val="000000" w:themeColor="text1"/>
              </w:rPr>
              <w:t>7</w:t>
            </w:r>
            <w:r w:rsidRPr="00C16745">
              <w:rPr>
                <w:rFonts w:ascii="Arial" w:hAnsi="Arial" w:cs="Arial"/>
                <w:noProof/>
                <w:webHidden/>
                <w:color w:val="000000" w:themeColor="text1"/>
              </w:rPr>
              <w:fldChar w:fldCharType="end"/>
            </w:r>
          </w:hyperlink>
        </w:p>
        <w:p w:rsidR="00C16745" w:rsidRPr="00C16745" w:rsidRDefault="00C16745" w:rsidP="00C16745">
          <w:pPr>
            <w:pStyle w:val="TOC1"/>
            <w:tabs>
              <w:tab w:val="right" w:leader="dot" w:pos="9010"/>
            </w:tabs>
            <w:spacing w:line="360" w:lineRule="auto"/>
            <w:rPr>
              <w:rFonts w:ascii="Arial" w:eastAsiaTheme="minorEastAsia" w:hAnsi="Arial" w:cs="Arial"/>
              <w:b w:val="0"/>
              <w:bCs w:val="0"/>
              <w:i w:val="0"/>
              <w:iCs w:val="0"/>
              <w:noProof/>
              <w:color w:val="000000" w:themeColor="text1"/>
            </w:rPr>
          </w:pPr>
          <w:hyperlink w:anchor="_Toc233725464" w:history="1">
            <w:r w:rsidRPr="00C16745">
              <w:rPr>
                <w:rStyle w:val="Hyperlink"/>
                <w:rFonts w:ascii="Arial" w:hAnsi="Arial" w:cs="Arial"/>
                <w:noProof/>
                <w:color w:val="000000" w:themeColor="text1"/>
              </w:rPr>
              <w:t>Marketing plan</w:t>
            </w:r>
            <w:r w:rsidRPr="00C16745">
              <w:rPr>
                <w:rFonts w:ascii="Arial" w:hAnsi="Arial" w:cs="Arial"/>
                <w:noProof/>
                <w:webHidden/>
                <w:color w:val="000000" w:themeColor="text1"/>
              </w:rPr>
              <w:tab/>
            </w:r>
            <w:r w:rsidRPr="00C16745">
              <w:rPr>
                <w:rFonts w:ascii="Arial" w:hAnsi="Arial" w:cs="Arial"/>
                <w:noProof/>
                <w:webHidden/>
                <w:color w:val="000000" w:themeColor="text1"/>
              </w:rPr>
              <w:fldChar w:fldCharType="begin"/>
            </w:r>
            <w:r w:rsidRPr="00C16745">
              <w:rPr>
                <w:rFonts w:ascii="Arial" w:hAnsi="Arial" w:cs="Arial"/>
                <w:noProof/>
                <w:webHidden/>
                <w:color w:val="000000" w:themeColor="text1"/>
              </w:rPr>
              <w:instrText xml:space="preserve"> PAGEREF _Toc233725464 \h </w:instrText>
            </w:r>
            <w:r w:rsidRPr="00C16745">
              <w:rPr>
                <w:rFonts w:ascii="Arial" w:hAnsi="Arial" w:cs="Arial"/>
                <w:noProof/>
                <w:webHidden/>
                <w:color w:val="000000" w:themeColor="text1"/>
              </w:rPr>
            </w:r>
            <w:r w:rsidRPr="00C16745">
              <w:rPr>
                <w:rFonts w:ascii="Arial" w:hAnsi="Arial" w:cs="Arial"/>
                <w:noProof/>
                <w:webHidden/>
                <w:color w:val="000000" w:themeColor="text1"/>
              </w:rPr>
              <w:fldChar w:fldCharType="separate"/>
            </w:r>
            <w:r w:rsidRPr="00C16745">
              <w:rPr>
                <w:rFonts w:ascii="Arial" w:hAnsi="Arial" w:cs="Arial"/>
                <w:noProof/>
                <w:webHidden/>
                <w:color w:val="000000" w:themeColor="text1"/>
              </w:rPr>
              <w:t>8</w:t>
            </w:r>
            <w:r w:rsidRPr="00C16745">
              <w:rPr>
                <w:rFonts w:ascii="Arial" w:hAnsi="Arial" w:cs="Arial"/>
                <w:noProof/>
                <w:webHidden/>
                <w:color w:val="000000" w:themeColor="text1"/>
              </w:rPr>
              <w:fldChar w:fldCharType="end"/>
            </w:r>
          </w:hyperlink>
        </w:p>
        <w:p w:rsidR="00C16745" w:rsidRPr="00C16745" w:rsidRDefault="00C16745" w:rsidP="00C16745">
          <w:pPr>
            <w:pStyle w:val="TOC3"/>
            <w:tabs>
              <w:tab w:val="right" w:leader="dot" w:pos="9010"/>
            </w:tabs>
            <w:spacing w:line="360" w:lineRule="auto"/>
            <w:rPr>
              <w:rFonts w:ascii="Arial" w:eastAsiaTheme="minorEastAsia" w:hAnsi="Arial" w:cs="Arial"/>
              <w:noProof/>
              <w:color w:val="000000" w:themeColor="text1"/>
              <w:sz w:val="24"/>
              <w:szCs w:val="24"/>
            </w:rPr>
          </w:pPr>
          <w:hyperlink w:anchor="_Toc233725465" w:history="1">
            <w:r w:rsidRPr="00C16745">
              <w:rPr>
                <w:rStyle w:val="Hyperlink"/>
                <w:rFonts w:ascii="Arial" w:eastAsia="Times New Roman" w:hAnsi="Arial" w:cs="Arial"/>
                <w:b/>
                <w:bCs/>
                <w:noProof/>
                <w:color w:val="000000" w:themeColor="text1"/>
                <w:sz w:val="24"/>
                <w:szCs w:val="24"/>
              </w:rPr>
              <w:t>Online Marketing</w:t>
            </w:r>
            <w:r w:rsidRPr="00C16745">
              <w:rPr>
                <w:rFonts w:ascii="Arial" w:hAnsi="Arial" w:cs="Arial"/>
                <w:noProof/>
                <w:webHidden/>
                <w:color w:val="000000" w:themeColor="text1"/>
                <w:sz w:val="24"/>
                <w:szCs w:val="24"/>
              </w:rPr>
              <w:tab/>
            </w:r>
            <w:r w:rsidRPr="00C16745">
              <w:rPr>
                <w:rFonts w:ascii="Arial" w:hAnsi="Arial" w:cs="Arial"/>
                <w:noProof/>
                <w:webHidden/>
                <w:color w:val="000000" w:themeColor="text1"/>
                <w:sz w:val="24"/>
                <w:szCs w:val="24"/>
              </w:rPr>
              <w:fldChar w:fldCharType="begin"/>
            </w:r>
            <w:r w:rsidRPr="00C16745">
              <w:rPr>
                <w:rFonts w:ascii="Arial" w:hAnsi="Arial" w:cs="Arial"/>
                <w:noProof/>
                <w:webHidden/>
                <w:color w:val="000000" w:themeColor="text1"/>
                <w:sz w:val="24"/>
                <w:szCs w:val="24"/>
              </w:rPr>
              <w:instrText xml:space="preserve"> PAGEREF _Toc233725465 \h </w:instrText>
            </w:r>
            <w:r w:rsidRPr="00C16745">
              <w:rPr>
                <w:rFonts w:ascii="Arial" w:hAnsi="Arial" w:cs="Arial"/>
                <w:noProof/>
                <w:webHidden/>
                <w:color w:val="000000" w:themeColor="text1"/>
                <w:sz w:val="24"/>
                <w:szCs w:val="24"/>
              </w:rPr>
            </w:r>
            <w:r w:rsidRPr="00C16745">
              <w:rPr>
                <w:rFonts w:ascii="Arial" w:hAnsi="Arial" w:cs="Arial"/>
                <w:noProof/>
                <w:webHidden/>
                <w:color w:val="000000" w:themeColor="text1"/>
                <w:sz w:val="24"/>
                <w:szCs w:val="24"/>
              </w:rPr>
              <w:fldChar w:fldCharType="separate"/>
            </w:r>
            <w:r w:rsidRPr="00C16745">
              <w:rPr>
                <w:rFonts w:ascii="Arial" w:hAnsi="Arial" w:cs="Arial"/>
                <w:noProof/>
                <w:webHidden/>
                <w:color w:val="000000" w:themeColor="text1"/>
                <w:sz w:val="24"/>
                <w:szCs w:val="24"/>
              </w:rPr>
              <w:t>8</w:t>
            </w:r>
            <w:r w:rsidRPr="00C16745">
              <w:rPr>
                <w:rFonts w:ascii="Arial" w:hAnsi="Arial" w:cs="Arial"/>
                <w:noProof/>
                <w:webHidden/>
                <w:color w:val="000000" w:themeColor="text1"/>
                <w:sz w:val="24"/>
                <w:szCs w:val="24"/>
              </w:rPr>
              <w:fldChar w:fldCharType="end"/>
            </w:r>
          </w:hyperlink>
        </w:p>
        <w:p w:rsidR="00C16745" w:rsidRPr="00C16745" w:rsidRDefault="00C16745" w:rsidP="00C16745">
          <w:pPr>
            <w:pStyle w:val="TOC3"/>
            <w:tabs>
              <w:tab w:val="right" w:leader="dot" w:pos="9010"/>
            </w:tabs>
            <w:spacing w:line="360" w:lineRule="auto"/>
            <w:rPr>
              <w:rFonts w:ascii="Arial" w:eastAsiaTheme="minorEastAsia" w:hAnsi="Arial" w:cs="Arial"/>
              <w:noProof/>
              <w:color w:val="000000" w:themeColor="text1"/>
              <w:sz w:val="24"/>
              <w:szCs w:val="24"/>
            </w:rPr>
          </w:pPr>
          <w:hyperlink w:anchor="_Toc233725466" w:history="1">
            <w:r w:rsidRPr="00C16745">
              <w:rPr>
                <w:rStyle w:val="Hyperlink"/>
                <w:rFonts w:ascii="Arial" w:eastAsia="Times New Roman" w:hAnsi="Arial" w:cs="Arial"/>
                <w:b/>
                <w:bCs/>
                <w:noProof/>
                <w:color w:val="000000" w:themeColor="text1"/>
                <w:sz w:val="24"/>
                <w:szCs w:val="24"/>
              </w:rPr>
              <w:t>Direct Marketing</w:t>
            </w:r>
            <w:r w:rsidRPr="00C16745">
              <w:rPr>
                <w:rFonts w:ascii="Arial" w:hAnsi="Arial" w:cs="Arial"/>
                <w:noProof/>
                <w:webHidden/>
                <w:color w:val="000000" w:themeColor="text1"/>
                <w:sz w:val="24"/>
                <w:szCs w:val="24"/>
              </w:rPr>
              <w:tab/>
            </w:r>
            <w:r w:rsidRPr="00C16745">
              <w:rPr>
                <w:rFonts w:ascii="Arial" w:hAnsi="Arial" w:cs="Arial"/>
                <w:noProof/>
                <w:webHidden/>
                <w:color w:val="000000" w:themeColor="text1"/>
                <w:sz w:val="24"/>
                <w:szCs w:val="24"/>
              </w:rPr>
              <w:fldChar w:fldCharType="begin"/>
            </w:r>
            <w:r w:rsidRPr="00C16745">
              <w:rPr>
                <w:rFonts w:ascii="Arial" w:hAnsi="Arial" w:cs="Arial"/>
                <w:noProof/>
                <w:webHidden/>
                <w:color w:val="000000" w:themeColor="text1"/>
                <w:sz w:val="24"/>
                <w:szCs w:val="24"/>
              </w:rPr>
              <w:instrText xml:space="preserve"> PAGEREF _Toc233725466 \h </w:instrText>
            </w:r>
            <w:r w:rsidRPr="00C16745">
              <w:rPr>
                <w:rFonts w:ascii="Arial" w:hAnsi="Arial" w:cs="Arial"/>
                <w:noProof/>
                <w:webHidden/>
                <w:color w:val="000000" w:themeColor="text1"/>
                <w:sz w:val="24"/>
                <w:szCs w:val="24"/>
              </w:rPr>
            </w:r>
            <w:r w:rsidRPr="00C16745">
              <w:rPr>
                <w:rFonts w:ascii="Arial" w:hAnsi="Arial" w:cs="Arial"/>
                <w:noProof/>
                <w:webHidden/>
                <w:color w:val="000000" w:themeColor="text1"/>
                <w:sz w:val="24"/>
                <w:szCs w:val="24"/>
              </w:rPr>
              <w:fldChar w:fldCharType="separate"/>
            </w:r>
            <w:r w:rsidRPr="00C16745">
              <w:rPr>
                <w:rFonts w:ascii="Arial" w:hAnsi="Arial" w:cs="Arial"/>
                <w:noProof/>
                <w:webHidden/>
                <w:color w:val="000000" w:themeColor="text1"/>
                <w:sz w:val="24"/>
                <w:szCs w:val="24"/>
              </w:rPr>
              <w:t>8</w:t>
            </w:r>
            <w:r w:rsidRPr="00C16745">
              <w:rPr>
                <w:rFonts w:ascii="Arial" w:hAnsi="Arial" w:cs="Arial"/>
                <w:noProof/>
                <w:webHidden/>
                <w:color w:val="000000" w:themeColor="text1"/>
                <w:sz w:val="24"/>
                <w:szCs w:val="24"/>
              </w:rPr>
              <w:fldChar w:fldCharType="end"/>
            </w:r>
          </w:hyperlink>
        </w:p>
        <w:p w:rsidR="00C16745" w:rsidRPr="00C16745" w:rsidRDefault="00C16745" w:rsidP="00C16745">
          <w:pPr>
            <w:pStyle w:val="TOC3"/>
            <w:tabs>
              <w:tab w:val="right" w:leader="dot" w:pos="9010"/>
            </w:tabs>
            <w:spacing w:line="360" w:lineRule="auto"/>
            <w:rPr>
              <w:rFonts w:ascii="Arial" w:eastAsiaTheme="minorEastAsia" w:hAnsi="Arial" w:cs="Arial"/>
              <w:noProof/>
              <w:color w:val="000000" w:themeColor="text1"/>
              <w:sz w:val="24"/>
              <w:szCs w:val="24"/>
            </w:rPr>
          </w:pPr>
          <w:hyperlink w:anchor="_Toc233725467" w:history="1">
            <w:r w:rsidRPr="00C16745">
              <w:rPr>
                <w:rStyle w:val="Hyperlink"/>
                <w:rFonts w:ascii="Arial" w:eastAsia="Times New Roman" w:hAnsi="Arial" w:cs="Arial"/>
                <w:b/>
                <w:bCs/>
                <w:noProof/>
                <w:color w:val="000000" w:themeColor="text1"/>
                <w:sz w:val="24"/>
                <w:szCs w:val="24"/>
              </w:rPr>
              <w:t>Courier Platforms</w:t>
            </w:r>
            <w:r w:rsidRPr="00C16745">
              <w:rPr>
                <w:rFonts w:ascii="Arial" w:hAnsi="Arial" w:cs="Arial"/>
                <w:noProof/>
                <w:webHidden/>
                <w:color w:val="000000" w:themeColor="text1"/>
                <w:sz w:val="24"/>
                <w:szCs w:val="24"/>
              </w:rPr>
              <w:tab/>
            </w:r>
            <w:r w:rsidRPr="00C16745">
              <w:rPr>
                <w:rFonts w:ascii="Arial" w:hAnsi="Arial" w:cs="Arial"/>
                <w:noProof/>
                <w:webHidden/>
                <w:color w:val="000000" w:themeColor="text1"/>
                <w:sz w:val="24"/>
                <w:szCs w:val="24"/>
              </w:rPr>
              <w:fldChar w:fldCharType="begin"/>
            </w:r>
            <w:r w:rsidRPr="00C16745">
              <w:rPr>
                <w:rFonts w:ascii="Arial" w:hAnsi="Arial" w:cs="Arial"/>
                <w:noProof/>
                <w:webHidden/>
                <w:color w:val="000000" w:themeColor="text1"/>
                <w:sz w:val="24"/>
                <w:szCs w:val="24"/>
              </w:rPr>
              <w:instrText xml:space="preserve"> PAGEREF _Toc233725467 \h </w:instrText>
            </w:r>
            <w:r w:rsidRPr="00C16745">
              <w:rPr>
                <w:rFonts w:ascii="Arial" w:hAnsi="Arial" w:cs="Arial"/>
                <w:noProof/>
                <w:webHidden/>
                <w:color w:val="000000" w:themeColor="text1"/>
                <w:sz w:val="24"/>
                <w:szCs w:val="24"/>
              </w:rPr>
            </w:r>
            <w:r w:rsidRPr="00C16745">
              <w:rPr>
                <w:rFonts w:ascii="Arial" w:hAnsi="Arial" w:cs="Arial"/>
                <w:noProof/>
                <w:webHidden/>
                <w:color w:val="000000" w:themeColor="text1"/>
                <w:sz w:val="24"/>
                <w:szCs w:val="24"/>
              </w:rPr>
              <w:fldChar w:fldCharType="separate"/>
            </w:r>
            <w:r w:rsidRPr="00C16745">
              <w:rPr>
                <w:rFonts w:ascii="Arial" w:hAnsi="Arial" w:cs="Arial"/>
                <w:noProof/>
                <w:webHidden/>
                <w:color w:val="000000" w:themeColor="text1"/>
                <w:sz w:val="24"/>
                <w:szCs w:val="24"/>
              </w:rPr>
              <w:t>8</w:t>
            </w:r>
            <w:r w:rsidRPr="00C16745">
              <w:rPr>
                <w:rFonts w:ascii="Arial" w:hAnsi="Arial" w:cs="Arial"/>
                <w:noProof/>
                <w:webHidden/>
                <w:color w:val="000000" w:themeColor="text1"/>
                <w:sz w:val="24"/>
                <w:szCs w:val="24"/>
              </w:rPr>
              <w:fldChar w:fldCharType="end"/>
            </w:r>
          </w:hyperlink>
        </w:p>
        <w:p w:rsidR="00C16745" w:rsidRPr="00C16745" w:rsidRDefault="00C16745" w:rsidP="00C16745">
          <w:pPr>
            <w:pStyle w:val="TOC1"/>
            <w:tabs>
              <w:tab w:val="right" w:leader="dot" w:pos="9010"/>
            </w:tabs>
            <w:spacing w:line="360" w:lineRule="auto"/>
            <w:rPr>
              <w:rFonts w:ascii="Arial" w:eastAsiaTheme="minorEastAsia" w:hAnsi="Arial" w:cs="Arial"/>
              <w:b w:val="0"/>
              <w:bCs w:val="0"/>
              <w:i w:val="0"/>
              <w:iCs w:val="0"/>
              <w:noProof/>
              <w:color w:val="000000" w:themeColor="text1"/>
            </w:rPr>
          </w:pPr>
          <w:hyperlink w:anchor="_Toc233725468" w:history="1">
            <w:r w:rsidRPr="00C16745">
              <w:rPr>
                <w:rStyle w:val="Hyperlink"/>
                <w:rFonts w:ascii="Arial" w:hAnsi="Arial" w:cs="Arial"/>
                <w:noProof/>
                <w:color w:val="000000" w:themeColor="text1"/>
              </w:rPr>
              <w:t>Funding Source</w:t>
            </w:r>
            <w:r w:rsidRPr="00C16745">
              <w:rPr>
                <w:rFonts w:ascii="Arial" w:hAnsi="Arial" w:cs="Arial"/>
                <w:noProof/>
                <w:webHidden/>
                <w:color w:val="000000" w:themeColor="text1"/>
              </w:rPr>
              <w:tab/>
            </w:r>
            <w:r w:rsidRPr="00C16745">
              <w:rPr>
                <w:rFonts w:ascii="Arial" w:hAnsi="Arial" w:cs="Arial"/>
                <w:noProof/>
                <w:webHidden/>
                <w:color w:val="000000" w:themeColor="text1"/>
              </w:rPr>
              <w:fldChar w:fldCharType="begin"/>
            </w:r>
            <w:r w:rsidRPr="00C16745">
              <w:rPr>
                <w:rFonts w:ascii="Arial" w:hAnsi="Arial" w:cs="Arial"/>
                <w:noProof/>
                <w:webHidden/>
                <w:color w:val="000000" w:themeColor="text1"/>
              </w:rPr>
              <w:instrText xml:space="preserve"> PAGEREF _Toc233725468 \h </w:instrText>
            </w:r>
            <w:r w:rsidRPr="00C16745">
              <w:rPr>
                <w:rFonts w:ascii="Arial" w:hAnsi="Arial" w:cs="Arial"/>
                <w:noProof/>
                <w:webHidden/>
                <w:color w:val="000000" w:themeColor="text1"/>
              </w:rPr>
            </w:r>
            <w:r w:rsidRPr="00C16745">
              <w:rPr>
                <w:rFonts w:ascii="Arial" w:hAnsi="Arial" w:cs="Arial"/>
                <w:noProof/>
                <w:webHidden/>
                <w:color w:val="000000" w:themeColor="text1"/>
              </w:rPr>
              <w:fldChar w:fldCharType="separate"/>
            </w:r>
            <w:r w:rsidRPr="00C16745">
              <w:rPr>
                <w:rFonts w:ascii="Arial" w:hAnsi="Arial" w:cs="Arial"/>
                <w:noProof/>
                <w:webHidden/>
                <w:color w:val="000000" w:themeColor="text1"/>
              </w:rPr>
              <w:t>9</w:t>
            </w:r>
            <w:r w:rsidRPr="00C16745">
              <w:rPr>
                <w:rFonts w:ascii="Arial" w:hAnsi="Arial" w:cs="Arial"/>
                <w:noProof/>
                <w:webHidden/>
                <w:color w:val="000000" w:themeColor="text1"/>
              </w:rPr>
              <w:fldChar w:fldCharType="end"/>
            </w:r>
          </w:hyperlink>
        </w:p>
        <w:p w:rsidR="00C16745" w:rsidRPr="00C16745" w:rsidRDefault="00C16745" w:rsidP="00C16745">
          <w:pPr>
            <w:pStyle w:val="TOC3"/>
            <w:tabs>
              <w:tab w:val="right" w:leader="dot" w:pos="9010"/>
            </w:tabs>
            <w:spacing w:line="360" w:lineRule="auto"/>
            <w:rPr>
              <w:rFonts w:ascii="Arial" w:eastAsiaTheme="minorEastAsia" w:hAnsi="Arial" w:cs="Arial"/>
              <w:noProof/>
              <w:color w:val="000000" w:themeColor="text1"/>
              <w:sz w:val="24"/>
              <w:szCs w:val="24"/>
            </w:rPr>
          </w:pPr>
          <w:hyperlink w:anchor="_Toc233725469" w:history="1">
            <w:r w:rsidRPr="00C16745">
              <w:rPr>
                <w:rStyle w:val="Hyperlink"/>
                <w:rFonts w:ascii="Arial" w:eastAsia="Times New Roman" w:hAnsi="Arial" w:cs="Arial"/>
                <w:bCs/>
                <w:noProof/>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Cashflow</w:t>
            </w:r>
            <w:r w:rsidRPr="00C16745">
              <w:rPr>
                <w:rFonts w:ascii="Arial" w:hAnsi="Arial" w:cs="Arial"/>
                <w:noProof/>
                <w:webHidden/>
                <w:color w:val="000000" w:themeColor="text1"/>
                <w:sz w:val="24"/>
                <w:szCs w:val="24"/>
              </w:rPr>
              <w:tab/>
            </w:r>
            <w:r w:rsidRPr="00C16745">
              <w:rPr>
                <w:rFonts w:ascii="Arial" w:hAnsi="Arial" w:cs="Arial"/>
                <w:noProof/>
                <w:webHidden/>
                <w:color w:val="000000" w:themeColor="text1"/>
                <w:sz w:val="24"/>
                <w:szCs w:val="24"/>
              </w:rPr>
              <w:fldChar w:fldCharType="begin"/>
            </w:r>
            <w:r w:rsidRPr="00C16745">
              <w:rPr>
                <w:rFonts w:ascii="Arial" w:hAnsi="Arial" w:cs="Arial"/>
                <w:noProof/>
                <w:webHidden/>
                <w:color w:val="000000" w:themeColor="text1"/>
                <w:sz w:val="24"/>
                <w:szCs w:val="24"/>
              </w:rPr>
              <w:instrText xml:space="preserve"> PAGEREF _Toc233725469 \h </w:instrText>
            </w:r>
            <w:r w:rsidRPr="00C16745">
              <w:rPr>
                <w:rFonts w:ascii="Arial" w:hAnsi="Arial" w:cs="Arial"/>
                <w:noProof/>
                <w:webHidden/>
                <w:color w:val="000000" w:themeColor="text1"/>
                <w:sz w:val="24"/>
                <w:szCs w:val="24"/>
              </w:rPr>
            </w:r>
            <w:r w:rsidRPr="00C16745">
              <w:rPr>
                <w:rFonts w:ascii="Arial" w:hAnsi="Arial" w:cs="Arial"/>
                <w:noProof/>
                <w:webHidden/>
                <w:color w:val="000000" w:themeColor="text1"/>
                <w:sz w:val="24"/>
                <w:szCs w:val="24"/>
              </w:rPr>
              <w:fldChar w:fldCharType="separate"/>
            </w:r>
            <w:r w:rsidRPr="00C16745">
              <w:rPr>
                <w:rFonts w:ascii="Arial" w:hAnsi="Arial" w:cs="Arial"/>
                <w:noProof/>
                <w:webHidden/>
                <w:color w:val="000000" w:themeColor="text1"/>
                <w:sz w:val="24"/>
                <w:szCs w:val="24"/>
              </w:rPr>
              <w:t>9</w:t>
            </w:r>
            <w:r w:rsidRPr="00C16745">
              <w:rPr>
                <w:rFonts w:ascii="Arial" w:hAnsi="Arial" w:cs="Arial"/>
                <w:noProof/>
                <w:webHidden/>
                <w:color w:val="000000" w:themeColor="text1"/>
                <w:sz w:val="24"/>
                <w:szCs w:val="24"/>
              </w:rPr>
              <w:fldChar w:fldCharType="end"/>
            </w:r>
          </w:hyperlink>
        </w:p>
        <w:p w:rsidR="00C16745" w:rsidRPr="00C16745" w:rsidRDefault="00C16745" w:rsidP="00C16745">
          <w:pPr>
            <w:pStyle w:val="TOC3"/>
            <w:tabs>
              <w:tab w:val="right" w:leader="dot" w:pos="9010"/>
            </w:tabs>
            <w:spacing w:line="360" w:lineRule="auto"/>
            <w:rPr>
              <w:rFonts w:ascii="Arial" w:eastAsiaTheme="minorEastAsia" w:hAnsi="Arial" w:cs="Arial"/>
              <w:noProof/>
              <w:color w:val="000000" w:themeColor="text1"/>
              <w:sz w:val="24"/>
              <w:szCs w:val="24"/>
            </w:rPr>
          </w:pPr>
          <w:hyperlink w:anchor="_Toc233725470" w:history="1">
            <w:r w:rsidRPr="00C16745">
              <w:rPr>
                <w:rStyle w:val="Hyperlink"/>
                <w:rFonts w:ascii="Arial" w:eastAsia="Times New Roman" w:hAnsi="Arial" w:cs="Arial"/>
                <w:b/>
                <w:bCs/>
                <w:noProof/>
                <w:color w:val="000000" w:themeColor="text1"/>
                <w:sz w:val="24"/>
                <w:szCs w:val="24"/>
              </w:rPr>
              <w:t>Financial Assumptions</w:t>
            </w:r>
            <w:r w:rsidRPr="00C16745">
              <w:rPr>
                <w:rFonts w:ascii="Arial" w:hAnsi="Arial" w:cs="Arial"/>
                <w:noProof/>
                <w:webHidden/>
                <w:color w:val="000000" w:themeColor="text1"/>
                <w:sz w:val="24"/>
                <w:szCs w:val="24"/>
              </w:rPr>
              <w:tab/>
            </w:r>
            <w:r w:rsidRPr="00C16745">
              <w:rPr>
                <w:rFonts w:ascii="Arial" w:hAnsi="Arial" w:cs="Arial"/>
                <w:noProof/>
                <w:webHidden/>
                <w:color w:val="000000" w:themeColor="text1"/>
                <w:sz w:val="24"/>
                <w:szCs w:val="24"/>
              </w:rPr>
              <w:fldChar w:fldCharType="begin"/>
            </w:r>
            <w:r w:rsidRPr="00C16745">
              <w:rPr>
                <w:rFonts w:ascii="Arial" w:hAnsi="Arial" w:cs="Arial"/>
                <w:noProof/>
                <w:webHidden/>
                <w:color w:val="000000" w:themeColor="text1"/>
                <w:sz w:val="24"/>
                <w:szCs w:val="24"/>
              </w:rPr>
              <w:instrText xml:space="preserve"> PAGEREF _Toc233725470 \h </w:instrText>
            </w:r>
            <w:r w:rsidRPr="00C16745">
              <w:rPr>
                <w:rFonts w:ascii="Arial" w:hAnsi="Arial" w:cs="Arial"/>
                <w:noProof/>
                <w:webHidden/>
                <w:color w:val="000000" w:themeColor="text1"/>
                <w:sz w:val="24"/>
                <w:szCs w:val="24"/>
              </w:rPr>
            </w:r>
            <w:r w:rsidRPr="00C16745">
              <w:rPr>
                <w:rFonts w:ascii="Arial" w:hAnsi="Arial" w:cs="Arial"/>
                <w:noProof/>
                <w:webHidden/>
                <w:color w:val="000000" w:themeColor="text1"/>
                <w:sz w:val="24"/>
                <w:szCs w:val="24"/>
              </w:rPr>
              <w:fldChar w:fldCharType="separate"/>
            </w:r>
            <w:r w:rsidRPr="00C16745">
              <w:rPr>
                <w:rFonts w:ascii="Arial" w:hAnsi="Arial" w:cs="Arial"/>
                <w:noProof/>
                <w:webHidden/>
                <w:color w:val="000000" w:themeColor="text1"/>
                <w:sz w:val="24"/>
                <w:szCs w:val="24"/>
              </w:rPr>
              <w:t>10</w:t>
            </w:r>
            <w:r w:rsidRPr="00C16745">
              <w:rPr>
                <w:rFonts w:ascii="Arial" w:hAnsi="Arial" w:cs="Arial"/>
                <w:noProof/>
                <w:webHidden/>
                <w:color w:val="000000" w:themeColor="text1"/>
                <w:sz w:val="24"/>
                <w:szCs w:val="24"/>
              </w:rPr>
              <w:fldChar w:fldCharType="end"/>
            </w:r>
          </w:hyperlink>
        </w:p>
        <w:p w:rsidR="00C16745" w:rsidRPr="00C16745" w:rsidRDefault="00C16745" w:rsidP="00C16745">
          <w:pPr>
            <w:pStyle w:val="TOC3"/>
            <w:tabs>
              <w:tab w:val="right" w:leader="dot" w:pos="9010"/>
            </w:tabs>
            <w:spacing w:line="360" w:lineRule="auto"/>
            <w:rPr>
              <w:rFonts w:ascii="Arial" w:eastAsiaTheme="minorEastAsia" w:hAnsi="Arial" w:cs="Arial"/>
              <w:noProof/>
              <w:color w:val="000000" w:themeColor="text1"/>
              <w:sz w:val="24"/>
              <w:szCs w:val="24"/>
            </w:rPr>
          </w:pPr>
          <w:hyperlink w:anchor="_Toc233725471" w:history="1">
            <w:r w:rsidRPr="00C16745">
              <w:rPr>
                <w:rStyle w:val="Hyperlink"/>
                <w:rFonts w:ascii="Arial" w:eastAsia="Times New Roman" w:hAnsi="Arial" w:cs="Arial"/>
                <w:b/>
                <w:bCs/>
                <w:noProof/>
                <w:color w:val="000000" w:themeColor="text1"/>
                <w:sz w:val="24"/>
                <w:szCs w:val="24"/>
              </w:rPr>
              <w:t>Monthly Revenue</w:t>
            </w:r>
            <w:r w:rsidRPr="00C16745">
              <w:rPr>
                <w:rFonts w:ascii="Arial" w:hAnsi="Arial" w:cs="Arial"/>
                <w:noProof/>
                <w:webHidden/>
                <w:color w:val="000000" w:themeColor="text1"/>
                <w:sz w:val="24"/>
                <w:szCs w:val="24"/>
              </w:rPr>
              <w:tab/>
            </w:r>
            <w:r w:rsidRPr="00C16745">
              <w:rPr>
                <w:rFonts w:ascii="Arial" w:hAnsi="Arial" w:cs="Arial"/>
                <w:noProof/>
                <w:webHidden/>
                <w:color w:val="000000" w:themeColor="text1"/>
                <w:sz w:val="24"/>
                <w:szCs w:val="24"/>
              </w:rPr>
              <w:fldChar w:fldCharType="begin"/>
            </w:r>
            <w:r w:rsidRPr="00C16745">
              <w:rPr>
                <w:rFonts w:ascii="Arial" w:hAnsi="Arial" w:cs="Arial"/>
                <w:noProof/>
                <w:webHidden/>
                <w:color w:val="000000" w:themeColor="text1"/>
                <w:sz w:val="24"/>
                <w:szCs w:val="24"/>
              </w:rPr>
              <w:instrText xml:space="preserve"> PAGEREF _Toc233725471 \h </w:instrText>
            </w:r>
            <w:r w:rsidRPr="00C16745">
              <w:rPr>
                <w:rFonts w:ascii="Arial" w:hAnsi="Arial" w:cs="Arial"/>
                <w:noProof/>
                <w:webHidden/>
                <w:color w:val="000000" w:themeColor="text1"/>
                <w:sz w:val="24"/>
                <w:szCs w:val="24"/>
              </w:rPr>
            </w:r>
            <w:r w:rsidRPr="00C16745">
              <w:rPr>
                <w:rFonts w:ascii="Arial" w:hAnsi="Arial" w:cs="Arial"/>
                <w:noProof/>
                <w:webHidden/>
                <w:color w:val="000000" w:themeColor="text1"/>
                <w:sz w:val="24"/>
                <w:szCs w:val="24"/>
              </w:rPr>
              <w:fldChar w:fldCharType="separate"/>
            </w:r>
            <w:r w:rsidRPr="00C16745">
              <w:rPr>
                <w:rFonts w:ascii="Arial" w:hAnsi="Arial" w:cs="Arial"/>
                <w:noProof/>
                <w:webHidden/>
                <w:color w:val="000000" w:themeColor="text1"/>
                <w:sz w:val="24"/>
                <w:szCs w:val="24"/>
              </w:rPr>
              <w:t>10</w:t>
            </w:r>
            <w:r w:rsidRPr="00C16745">
              <w:rPr>
                <w:rFonts w:ascii="Arial" w:hAnsi="Arial" w:cs="Arial"/>
                <w:noProof/>
                <w:webHidden/>
                <w:color w:val="000000" w:themeColor="text1"/>
                <w:sz w:val="24"/>
                <w:szCs w:val="24"/>
              </w:rPr>
              <w:fldChar w:fldCharType="end"/>
            </w:r>
          </w:hyperlink>
        </w:p>
        <w:p w:rsidR="00C16745" w:rsidRPr="00C16745" w:rsidRDefault="00C16745" w:rsidP="00C16745">
          <w:pPr>
            <w:pStyle w:val="TOC3"/>
            <w:tabs>
              <w:tab w:val="right" w:leader="dot" w:pos="9010"/>
            </w:tabs>
            <w:spacing w:line="360" w:lineRule="auto"/>
            <w:rPr>
              <w:rFonts w:ascii="Arial" w:eastAsiaTheme="minorEastAsia" w:hAnsi="Arial" w:cs="Arial"/>
              <w:noProof/>
              <w:color w:val="000000" w:themeColor="text1"/>
              <w:sz w:val="24"/>
              <w:szCs w:val="24"/>
            </w:rPr>
          </w:pPr>
          <w:hyperlink w:anchor="_Toc233725472" w:history="1">
            <w:r w:rsidRPr="00C16745">
              <w:rPr>
                <w:rStyle w:val="Hyperlink"/>
                <w:rFonts w:ascii="Arial" w:eastAsia="Times New Roman" w:hAnsi="Arial" w:cs="Arial"/>
                <w:b/>
                <w:bCs/>
                <w:noProof/>
                <w:color w:val="000000" w:themeColor="text1"/>
                <w:sz w:val="24"/>
                <w:szCs w:val="24"/>
              </w:rPr>
              <w:t>Monthly Commission Income</w:t>
            </w:r>
            <w:r w:rsidRPr="00C16745">
              <w:rPr>
                <w:rFonts w:ascii="Arial" w:hAnsi="Arial" w:cs="Arial"/>
                <w:noProof/>
                <w:webHidden/>
                <w:color w:val="000000" w:themeColor="text1"/>
                <w:sz w:val="24"/>
                <w:szCs w:val="24"/>
              </w:rPr>
              <w:tab/>
            </w:r>
            <w:r w:rsidRPr="00C16745">
              <w:rPr>
                <w:rFonts w:ascii="Arial" w:hAnsi="Arial" w:cs="Arial"/>
                <w:noProof/>
                <w:webHidden/>
                <w:color w:val="000000" w:themeColor="text1"/>
                <w:sz w:val="24"/>
                <w:szCs w:val="24"/>
              </w:rPr>
              <w:fldChar w:fldCharType="begin"/>
            </w:r>
            <w:r w:rsidRPr="00C16745">
              <w:rPr>
                <w:rFonts w:ascii="Arial" w:hAnsi="Arial" w:cs="Arial"/>
                <w:noProof/>
                <w:webHidden/>
                <w:color w:val="000000" w:themeColor="text1"/>
                <w:sz w:val="24"/>
                <w:szCs w:val="24"/>
              </w:rPr>
              <w:instrText xml:space="preserve"> PAGEREF _Toc233725472 \h </w:instrText>
            </w:r>
            <w:r w:rsidRPr="00C16745">
              <w:rPr>
                <w:rFonts w:ascii="Arial" w:hAnsi="Arial" w:cs="Arial"/>
                <w:noProof/>
                <w:webHidden/>
                <w:color w:val="000000" w:themeColor="text1"/>
                <w:sz w:val="24"/>
                <w:szCs w:val="24"/>
              </w:rPr>
            </w:r>
            <w:r w:rsidRPr="00C16745">
              <w:rPr>
                <w:rFonts w:ascii="Arial" w:hAnsi="Arial" w:cs="Arial"/>
                <w:noProof/>
                <w:webHidden/>
                <w:color w:val="000000" w:themeColor="text1"/>
                <w:sz w:val="24"/>
                <w:szCs w:val="24"/>
              </w:rPr>
              <w:fldChar w:fldCharType="separate"/>
            </w:r>
            <w:r w:rsidRPr="00C16745">
              <w:rPr>
                <w:rFonts w:ascii="Arial" w:hAnsi="Arial" w:cs="Arial"/>
                <w:noProof/>
                <w:webHidden/>
                <w:color w:val="000000" w:themeColor="text1"/>
                <w:sz w:val="24"/>
                <w:szCs w:val="24"/>
              </w:rPr>
              <w:t>11</w:t>
            </w:r>
            <w:r w:rsidRPr="00C16745">
              <w:rPr>
                <w:rFonts w:ascii="Arial" w:hAnsi="Arial" w:cs="Arial"/>
                <w:noProof/>
                <w:webHidden/>
                <w:color w:val="000000" w:themeColor="text1"/>
                <w:sz w:val="24"/>
                <w:szCs w:val="24"/>
              </w:rPr>
              <w:fldChar w:fldCharType="end"/>
            </w:r>
          </w:hyperlink>
        </w:p>
        <w:p w:rsidR="00C16745" w:rsidRPr="00C16745" w:rsidRDefault="00C16745" w:rsidP="00C16745">
          <w:pPr>
            <w:pStyle w:val="TOC3"/>
            <w:tabs>
              <w:tab w:val="right" w:leader="dot" w:pos="9010"/>
            </w:tabs>
            <w:spacing w:line="360" w:lineRule="auto"/>
            <w:rPr>
              <w:rFonts w:ascii="Arial" w:eastAsiaTheme="minorEastAsia" w:hAnsi="Arial" w:cs="Arial"/>
              <w:noProof/>
              <w:color w:val="000000" w:themeColor="text1"/>
              <w:sz w:val="24"/>
              <w:szCs w:val="24"/>
            </w:rPr>
          </w:pPr>
          <w:hyperlink w:anchor="_Toc233725473" w:history="1">
            <w:r w:rsidRPr="00C16745">
              <w:rPr>
                <w:rStyle w:val="Hyperlink"/>
                <w:rFonts w:ascii="Arial" w:eastAsia="Times New Roman" w:hAnsi="Arial" w:cs="Arial"/>
                <w:b/>
                <w:bCs/>
                <w:noProof/>
                <w:color w:val="000000" w:themeColor="text1"/>
                <w:sz w:val="24"/>
                <w:szCs w:val="24"/>
              </w:rPr>
              <w:t>Annual Commission Income</w:t>
            </w:r>
            <w:r w:rsidRPr="00C16745">
              <w:rPr>
                <w:rFonts w:ascii="Arial" w:hAnsi="Arial" w:cs="Arial"/>
                <w:noProof/>
                <w:webHidden/>
                <w:color w:val="000000" w:themeColor="text1"/>
                <w:sz w:val="24"/>
                <w:szCs w:val="24"/>
              </w:rPr>
              <w:tab/>
            </w:r>
            <w:r w:rsidRPr="00C16745">
              <w:rPr>
                <w:rFonts w:ascii="Arial" w:hAnsi="Arial" w:cs="Arial"/>
                <w:noProof/>
                <w:webHidden/>
                <w:color w:val="000000" w:themeColor="text1"/>
                <w:sz w:val="24"/>
                <w:szCs w:val="24"/>
              </w:rPr>
              <w:fldChar w:fldCharType="begin"/>
            </w:r>
            <w:r w:rsidRPr="00C16745">
              <w:rPr>
                <w:rFonts w:ascii="Arial" w:hAnsi="Arial" w:cs="Arial"/>
                <w:noProof/>
                <w:webHidden/>
                <w:color w:val="000000" w:themeColor="text1"/>
                <w:sz w:val="24"/>
                <w:szCs w:val="24"/>
              </w:rPr>
              <w:instrText xml:space="preserve"> PAGEREF _Toc233725473 \h </w:instrText>
            </w:r>
            <w:r w:rsidRPr="00C16745">
              <w:rPr>
                <w:rFonts w:ascii="Arial" w:hAnsi="Arial" w:cs="Arial"/>
                <w:noProof/>
                <w:webHidden/>
                <w:color w:val="000000" w:themeColor="text1"/>
                <w:sz w:val="24"/>
                <w:szCs w:val="24"/>
              </w:rPr>
            </w:r>
            <w:r w:rsidRPr="00C16745">
              <w:rPr>
                <w:rFonts w:ascii="Arial" w:hAnsi="Arial" w:cs="Arial"/>
                <w:noProof/>
                <w:webHidden/>
                <w:color w:val="000000" w:themeColor="text1"/>
                <w:sz w:val="24"/>
                <w:szCs w:val="24"/>
              </w:rPr>
              <w:fldChar w:fldCharType="separate"/>
            </w:r>
            <w:r w:rsidRPr="00C16745">
              <w:rPr>
                <w:rFonts w:ascii="Arial" w:hAnsi="Arial" w:cs="Arial"/>
                <w:noProof/>
                <w:webHidden/>
                <w:color w:val="000000" w:themeColor="text1"/>
                <w:sz w:val="24"/>
                <w:szCs w:val="24"/>
              </w:rPr>
              <w:t>11</w:t>
            </w:r>
            <w:r w:rsidRPr="00C16745">
              <w:rPr>
                <w:rFonts w:ascii="Arial" w:hAnsi="Arial" w:cs="Arial"/>
                <w:noProof/>
                <w:webHidden/>
                <w:color w:val="000000" w:themeColor="text1"/>
                <w:sz w:val="24"/>
                <w:szCs w:val="24"/>
              </w:rPr>
              <w:fldChar w:fldCharType="end"/>
            </w:r>
          </w:hyperlink>
        </w:p>
        <w:p w:rsidR="00C16745" w:rsidRPr="00C16745" w:rsidRDefault="00C16745" w:rsidP="00C16745">
          <w:pPr>
            <w:pStyle w:val="TOC3"/>
            <w:tabs>
              <w:tab w:val="right" w:leader="dot" w:pos="9010"/>
            </w:tabs>
            <w:spacing w:line="360" w:lineRule="auto"/>
            <w:rPr>
              <w:rFonts w:ascii="Arial" w:eastAsiaTheme="minorEastAsia" w:hAnsi="Arial" w:cs="Arial"/>
              <w:noProof/>
              <w:color w:val="000000" w:themeColor="text1"/>
              <w:sz w:val="24"/>
              <w:szCs w:val="24"/>
            </w:rPr>
          </w:pPr>
          <w:hyperlink w:anchor="_Toc233725474" w:history="1">
            <w:r w:rsidRPr="00C16745">
              <w:rPr>
                <w:rStyle w:val="Hyperlink"/>
                <w:rFonts w:ascii="Arial" w:eastAsia="Times New Roman" w:hAnsi="Arial" w:cs="Arial"/>
                <w:b/>
                <w:bCs/>
                <w:noProof/>
                <w:color w:val="000000" w:themeColor="text1"/>
                <w:sz w:val="24"/>
                <w:szCs w:val="24"/>
              </w:rPr>
              <w:t>Estimated Profit</w:t>
            </w:r>
            <w:r w:rsidRPr="00C16745">
              <w:rPr>
                <w:rFonts w:ascii="Arial" w:hAnsi="Arial" w:cs="Arial"/>
                <w:noProof/>
                <w:webHidden/>
                <w:color w:val="000000" w:themeColor="text1"/>
                <w:sz w:val="24"/>
                <w:szCs w:val="24"/>
              </w:rPr>
              <w:tab/>
            </w:r>
            <w:r w:rsidRPr="00C16745">
              <w:rPr>
                <w:rFonts w:ascii="Arial" w:hAnsi="Arial" w:cs="Arial"/>
                <w:noProof/>
                <w:webHidden/>
                <w:color w:val="000000" w:themeColor="text1"/>
                <w:sz w:val="24"/>
                <w:szCs w:val="24"/>
              </w:rPr>
              <w:fldChar w:fldCharType="begin"/>
            </w:r>
            <w:r w:rsidRPr="00C16745">
              <w:rPr>
                <w:rFonts w:ascii="Arial" w:hAnsi="Arial" w:cs="Arial"/>
                <w:noProof/>
                <w:webHidden/>
                <w:color w:val="000000" w:themeColor="text1"/>
                <w:sz w:val="24"/>
                <w:szCs w:val="24"/>
              </w:rPr>
              <w:instrText xml:space="preserve"> PAGEREF _Toc233725474 \h </w:instrText>
            </w:r>
            <w:r w:rsidRPr="00C16745">
              <w:rPr>
                <w:rFonts w:ascii="Arial" w:hAnsi="Arial" w:cs="Arial"/>
                <w:noProof/>
                <w:webHidden/>
                <w:color w:val="000000" w:themeColor="text1"/>
                <w:sz w:val="24"/>
                <w:szCs w:val="24"/>
              </w:rPr>
            </w:r>
            <w:r w:rsidRPr="00C16745">
              <w:rPr>
                <w:rFonts w:ascii="Arial" w:hAnsi="Arial" w:cs="Arial"/>
                <w:noProof/>
                <w:webHidden/>
                <w:color w:val="000000" w:themeColor="text1"/>
                <w:sz w:val="24"/>
                <w:szCs w:val="24"/>
              </w:rPr>
              <w:fldChar w:fldCharType="separate"/>
            </w:r>
            <w:r w:rsidRPr="00C16745">
              <w:rPr>
                <w:rFonts w:ascii="Arial" w:hAnsi="Arial" w:cs="Arial"/>
                <w:noProof/>
                <w:webHidden/>
                <w:color w:val="000000" w:themeColor="text1"/>
                <w:sz w:val="24"/>
                <w:szCs w:val="24"/>
              </w:rPr>
              <w:t>11</w:t>
            </w:r>
            <w:r w:rsidRPr="00C16745">
              <w:rPr>
                <w:rFonts w:ascii="Arial" w:hAnsi="Arial" w:cs="Arial"/>
                <w:noProof/>
                <w:webHidden/>
                <w:color w:val="000000" w:themeColor="text1"/>
                <w:sz w:val="24"/>
                <w:szCs w:val="24"/>
              </w:rPr>
              <w:fldChar w:fldCharType="end"/>
            </w:r>
          </w:hyperlink>
        </w:p>
        <w:p w:rsidR="00C16745" w:rsidRPr="00C16745" w:rsidRDefault="00C16745" w:rsidP="00C16745">
          <w:pPr>
            <w:pStyle w:val="TOC2"/>
            <w:tabs>
              <w:tab w:val="right" w:leader="dot" w:pos="9010"/>
            </w:tabs>
            <w:spacing w:line="360" w:lineRule="auto"/>
            <w:rPr>
              <w:rFonts w:ascii="Arial" w:eastAsiaTheme="minorEastAsia" w:hAnsi="Arial" w:cs="Arial"/>
              <w:b w:val="0"/>
              <w:bCs w:val="0"/>
              <w:noProof/>
              <w:color w:val="000000" w:themeColor="text1"/>
              <w:sz w:val="24"/>
              <w:szCs w:val="24"/>
            </w:rPr>
          </w:pPr>
          <w:hyperlink w:anchor="_Toc233725475" w:history="1">
            <w:r w:rsidRPr="00C16745">
              <w:rPr>
                <w:rStyle w:val="Hyperlink"/>
                <w:rFonts w:ascii="Arial" w:eastAsia="Times New Roman" w:hAnsi="Arial" w:cs="Arial"/>
                <w:noProof/>
                <w:color w:val="000000" w:themeColor="text1"/>
                <w:sz w:val="24"/>
                <w:szCs w:val="24"/>
              </w:rPr>
              <w:t>Growth Plan</w:t>
            </w:r>
            <w:r w:rsidRPr="00C16745">
              <w:rPr>
                <w:rFonts w:ascii="Arial" w:hAnsi="Arial" w:cs="Arial"/>
                <w:noProof/>
                <w:webHidden/>
                <w:color w:val="000000" w:themeColor="text1"/>
                <w:sz w:val="24"/>
                <w:szCs w:val="24"/>
              </w:rPr>
              <w:tab/>
            </w:r>
            <w:r w:rsidRPr="00C16745">
              <w:rPr>
                <w:rFonts w:ascii="Arial" w:hAnsi="Arial" w:cs="Arial"/>
                <w:noProof/>
                <w:webHidden/>
                <w:color w:val="000000" w:themeColor="text1"/>
                <w:sz w:val="24"/>
                <w:szCs w:val="24"/>
              </w:rPr>
              <w:fldChar w:fldCharType="begin"/>
            </w:r>
            <w:r w:rsidRPr="00C16745">
              <w:rPr>
                <w:rFonts w:ascii="Arial" w:hAnsi="Arial" w:cs="Arial"/>
                <w:noProof/>
                <w:webHidden/>
                <w:color w:val="000000" w:themeColor="text1"/>
                <w:sz w:val="24"/>
                <w:szCs w:val="24"/>
              </w:rPr>
              <w:instrText xml:space="preserve"> PAGEREF _Toc233725475 \h </w:instrText>
            </w:r>
            <w:r w:rsidRPr="00C16745">
              <w:rPr>
                <w:rFonts w:ascii="Arial" w:hAnsi="Arial" w:cs="Arial"/>
                <w:noProof/>
                <w:webHidden/>
                <w:color w:val="000000" w:themeColor="text1"/>
                <w:sz w:val="24"/>
                <w:szCs w:val="24"/>
              </w:rPr>
            </w:r>
            <w:r w:rsidRPr="00C16745">
              <w:rPr>
                <w:rFonts w:ascii="Arial" w:hAnsi="Arial" w:cs="Arial"/>
                <w:noProof/>
                <w:webHidden/>
                <w:color w:val="000000" w:themeColor="text1"/>
                <w:sz w:val="24"/>
                <w:szCs w:val="24"/>
              </w:rPr>
              <w:fldChar w:fldCharType="separate"/>
            </w:r>
            <w:r w:rsidRPr="00C16745">
              <w:rPr>
                <w:rFonts w:ascii="Arial" w:hAnsi="Arial" w:cs="Arial"/>
                <w:noProof/>
                <w:webHidden/>
                <w:color w:val="000000" w:themeColor="text1"/>
                <w:sz w:val="24"/>
                <w:szCs w:val="24"/>
              </w:rPr>
              <w:t>11</w:t>
            </w:r>
            <w:r w:rsidRPr="00C16745">
              <w:rPr>
                <w:rFonts w:ascii="Arial" w:hAnsi="Arial" w:cs="Arial"/>
                <w:noProof/>
                <w:webHidden/>
                <w:color w:val="000000" w:themeColor="text1"/>
                <w:sz w:val="24"/>
                <w:szCs w:val="24"/>
              </w:rPr>
              <w:fldChar w:fldCharType="end"/>
            </w:r>
          </w:hyperlink>
        </w:p>
        <w:p w:rsidR="00C16745" w:rsidRPr="00C16745" w:rsidRDefault="00C16745" w:rsidP="00C16745">
          <w:pPr>
            <w:pStyle w:val="TOC3"/>
            <w:tabs>
              <w:tab w:val="right" w:leader="dot" w:pos="9010"/>
            </w:tabs>
            <w:spacing w:line="360" w:lineRule="auto"/>
            <w:rPr>
              <w:rFonts w:ascii="Arial" w:eastAsiaTheme="minorEastAsia" w:hAnsi="Arial" w:cs="Arial"/>
              <w:noProof/>
              <w:color w:val="000000" w:themeColor="text1"/>
              <w:sz w:val="24"/>
              <w:szCs w:val="24"/>
            </w:rPr>
          </w:pPr>
          <w:hyperlink w:anchor="_Toc233725476" w:history="1">
            <w:r w:rsidRPr="00C16745">
              <w:rPr>
                <w:rStyle w:val="Hyperlink"/>
                <w:rFonts w:ascii="Arial" w:eastAsia="Times New Roman" w:hAnsi="Arial" w:cs="Arial"/>
                <w:b/>
                <w:bCs/>
                <w:noProof/>
                <w:color w:val="000000" w:themeColor="text1"/>
                <w:sz w:val="24"/>
                <w:szCs w:val="24"/>
              </w:rPr>
              <w:t>Year 1</w:t>
            </w:r>
            <w:r w:rsidRPr="00C16745">
              <w:rPr>
                <w:rFonts w:ascii="Arial" w:hAnsi="Arial" w:cs="Arial"/>
                <w:noProof/>
                <w:webHidden/>
                <w:color w:val="000000" w:themeColor="text1"/>
                <w:sz w:val="24"/>
                <w:szCs w:val="24"/>
              </w:rPr>
              <w:tab/>
            </w:r>
            <w:r w:rsidRPr="00C16745">
              <w:rPr>
                <w:rFonts w:ascii="Arial" w:hAnsi="Arial" w:cs="Arial"/>
                <w:noProof/>
                <w:webHidden/>
                <w:color w:val="000000" w:themeColor="text1"/>
                <w:sz w:val="24"/>
                <w:szCs w:val="24"/>
              </w:rPr>
              <w:fldChar w:fldCharType="begin"/>
            </w:r>
            <w:r w:rsidRPr="00C16745">
              <w:rPr>
                <w:rFonts w:ascii="Arial" w:hAnsi="Arial" w:cs="Arial"/>
                <w:noProof/>
                <w:webHidden/>
                <w:color w:val="000000" w:themeColor="text1"/>
                <w:sz w:val="24"/>
                <w:szCs w:val="24"/>
              </w:rPr>
              <w:instrText xml:space="preserve"> PAGEREF _Toc233725476 \h </w:instrText>
            </w:r>
            <w:r w:rsidRPr="00C16745">
              <w:rPr>
                <w:rFonts w:ascii="Arial" w:hAnsi="Arial" w:cs="Arial"/>
                <w:noProof/>
                <w:webHidden/>
                <w:color w:val="000000" w:themeColor="text1"/>
                <w:sz w:val="24"/>
                <w:szCs w:val="24"/>
              </w:rPr>
            </w:r>
            <w:r w:rsidRPr="00C16745">
              <w:rPr>
                <w:rFonts w:ascii="Arial" w:hAnsi="Arial" w:cs="Arial"/>
                <w:noProof/>
                <w:webHidden/>
                <w:color w:val="000000" w:themeColor="text1"/>
                <w:sz w:val="24"/>
                <w:szCs w:val="24"/>
              </w:rPr>
              <w:fldChar w:fldCharType="separate"/>
            </w:r>
            <w:r w:rsidRPr="00C16745">
              <w:rPr>
                <w:rFonts w:ascii="Arial" w:hAnsi="Arial" w:cs="Arial"/>
                <w:noProof/>
                <w:webHidden/>
                <w:color w:val="000000" w:themeColor="text1"/>
                <w:sz w:val="24"/>
                <w:szCs w:val="24"/>
              </w:rPr>
              <w:t>11</w:t>
            </w:r>
            <w:r w:rsidRPr="00C16745">
              <w:rPr>
                <w:rFonts w:ascii="Arial" w:hAnsi="Arial" w:cs="Arial"/>
                <w:noProof/>
                <w:webHidden/>
                <w:color w:val="000000" w:themeColor="text1"/>
                <w:sz w:val="24"/>
                <w:szCs w:val="24"/>
              </w:rPr>
              <w:fldChar w:fldCharType="end"/>
            </w:r>
          </w:hyperlink>
        </w:p>
        <w:p w:rsidR="00C16745" w:rsidRPr="00C16745" w:rsidRDefault="00C16745" w:rsidP="00C16745">
          <w:pPr>
            <w:pStyle w:val="TOC3"/>
            <w:tabs>
              <w:tab w:val="right" w:leader="dot" w:pos="9010"/>
            </w:tabs>
            <w:spacing w:line="360" w:lineRule="auto"/>
            <w:rPr>
              <w:rFonts w:ascii="Arial" w:eastAsiaTheme="minorEastAsia" w:hAnsi="Arial" w:cs="Arial"/>
              <w:noProof/>
              <w:color w:val="000000" w:themeColor="text1"/>
              <w:sz w:val="24"/>
              <w:szCs w:val="24"/>
            </w:rPr>
          </w:pPr>
          <w:hyperlink w:anchor="_Toc233725477" w:history="1">
            <w:r w:rsidRPr="00C16745">
              <w:rPr>
                <w:rStyle w:val="Hyperlink"/>
                <w:rFonts w:ascii="Arial" w:eastAsia="Times New Roman" w:hAnsi="Arial" w:cs="Arial"/>
                <w:b/>
                <w:bCs/>
                <w:noProof/>
                <w:color w:val="000000" w:themeColor="text1"/>
                <w:sz w:val="24"/>
                <w:szCs w:val="24"/>
              </w:rPr>
              <w:t>Year 2</w:t>
            </w:r>
            <w:r w:rsidRPr="00C16745">
              <w:rPr>
                <w:rFonts w:ascii="Arial" w:hAnsi="Arial" w:cs="Arial"/>
                <w:noProof/>
                <w:webHidden/>
                <w:color w:val="000000" w:themeColor="text1"/>
                <w:sz w:val="24"/>
                <w:szCs w:val="24"/>
              </w:rPr>
              <w:tab/>
            </w:r>
            <w:r w:rsidRPr="00C16745">
              <w:rPr>
                <w:rFonts w:ascii="Arial" w:hAnsi="Arial" w:cs="Arial"/>
                <w:noProof/>
                <w:webHidden/>
                <w:color w:val="000000" w:themeColor="text1"/>
                <w:sz w:val="24"/>
                <w:szCs w:val="24"/>
              </w:rPr>
              <w:fldChar w:fldCharType="begin"/>
            </w:r>
            <w:r w:rsidRPr="00C16745">
              <w:rPr>
                <w:rFonts w:ascii="Arial" w:hAnsi="Arial" w:cs="Arial"/>
                <w:noProof/>
                <w:webHidden/>
                <w:color w:val="000000" w:themeColor="text1"/>
                <w:sz w:val="24"/>
                <w:szCs w:val="24"/>
              </w:rPr>
              <w:instrText xml:space="preserve"> PAGEREF _Toc233725477 \h </w:instrText>
            </w:r>
            <w:r w:rsidRPr="00C16745">
              <w:rPr>
                <w:rFonts w:ascii="Arial" w:hAnsi="Arial" w:cs="Arial"/>
                <w:noProof/>
                <w:webHidden/>
                <w:color w:val="000000" w:themeColor="text1"/>
                <w:sz w:val="24"/>
                <w:szCs w:val="24"/>
              </w:rPr>
            </w:r>
            <w:r w:rsidRPr="00C16745">
              <w:rPr>
                <w:rFonts w:ascii="Arial" w:hAnsi="Arial" w:cs="Arial"/>
                <w:noProof/>
                <w:webHidden/>
                <w:color w:val="000000" w:themeColor="text1"/>
                <w:sz w:val="24"/>
                <w:szCs w:val="24"/>
              </w:rPr>
              <w:fldChar w:fldCharType="separate"/>
            </w:r>
            <w:r w:rsidRPr="00C16745">
              <w:rPr>
                <w:rFonts w:ascii="Arial" w:hAnsi="Arial" w:cs="Arial"/>
                <w:noProof/>
                <w:webHidden/>
                <w:color w:val="000000" w:themeColor="text1"/>
                <w:sz w:val="24"/>
                <w:szCs w:val="24"/>
              </w:rPr>
              <w:t>11</w:t>
            </w:r>
            <w:r w:rsidRPr="00C16745">
              <w:rPr>
                <w:rFonts w:ascii="Arial" w:hAnsi="Arial" w:cs="Arial"/>
                <w:noProof/>
                <w:webHidden/>
                <w:color w:val="000000" w:themeColor="text1"/>
                <w:sz w:val="24"/>
                <w:szCs w:val="24"/>
              </w:rPr>
              <w:fldChar w:fldCharType="end"/>
            </w:r>
          </w:hyperlink>
        </w:p>
        <w:p w:rsidR="00C16745" w:rsidRPr="00C16745" w:rsidRDefault="00C16745" w:rsidP="00C16745">
          <w:pPr>
            <w:pStyle w:val="TOC3"/>
            <w:tabs>
              <w:tab w:val="right" w:leader="dot" w:pos="9010"/>
            </w:tabs>
            <w:spacing w:line="360" w:lineRule="auto"/>
            <w:rPr>
              <w:rFonts w:ascii="Arial" w:eastAsiaTheme="minorEastAsia" w:hAnsi="Arial" w:cs="Arial"/>
              <w:noProof/>
              <w:color w:val="000000" w:themeColor="text1"/>
              <w:sz w:val="24"/>
              <w:szCs w:val="24"/>
            </w:rPr>
          </w:pPr>
          <w:hyperlink w:anchor="_Toc233725478" w:history="1">
            <w:r w:rsidRPr="00C16745">
              <w:rPr>
                <w:rStyle w:val="Hyperlink"/>
                <w:rFonts w:ascii="Arial" w:eastAsia="Times New Roman" w:hAnsi="Arial" w:cs="Arial"/>
                <w:b/>
                <w:bCs/>
                <w:noProof/>
                <w:color w:val="000000" w:themeColor="text1"/>
                <w:sz w:val="24"/>
                <w:szCs w:val="24"/>
              </w:rPr>
              <w:t>Year 3</w:t>
            </w:r>
            <w:r w:rsidRPr="00C16745">
              <w:rPr>
                <w:rFonts w:ascii="Arial" w:hAnsi="Arial" w:cs="Arial"/>
                <w:noProof/>
                <w:webHidden/>
                <w:color w:val="000000" w:themeColor="text1"/>
                <w:sz w:val="24"/>
                <w:szCs w:val="24"/>
              </w:rPr>
              <w:tab/>
            </w:r>
            <w:r w:rsidRPr="00C16745">
              <w:rPr>
                <w:rFonts w:ascii="Arial" w:hAnsi="Arial" w:cs="Arial"/>
                <w:noProof/>
                <w:webHidden/>
                <w:color w:val="000000" w:themeColor="text1"/>
                <w:sz w:val="24"/>
                <w:szCs w:val="24"/>
              </w:rPr>
              <w:fldChar w:fldCharType="begin"/>
            </w:r>
            <w:r w:rsidRPr="00C16745">
              <w:rPr>
                <w:rFonts w:ascii="Arial" w:hAnsi="Arial" w:cs="Arial"/>
                <w:noProof/>
                <w:webHidden/>
                <w:color w:val="000000" w:themeColor="text1"/>
                <w:sz w:val="24"/>
                <w:szCs w:val="24"/>
              </w:rPr>
              <w:instrText xml:space="preserve"> PAGEREF _Toc233725478 \h </w:instrText>
            </w:r>
            <w:r w:rsidRPr="00C16745">
              <w:rPr>
                <w:rFonts w:ascii="Arial" w:hAnsi="Arial" w:cs="Arial"/>
                <w:noProof/>
                <w:webHidden/>
                <w:color w:val="000000" w:themeColor="text1"/>
                <w:sz w:val="24"/>
                <w:szCs w:val="24"/>
              </w:rPr>
            </w:r>
            <w:r w:rsidRPr="00C16745">
              <w:rPr>
                <w:rFonts w:ascii="Arial" w:hAnsi="Arial" w:cs="Arial"/>
                <w:noProof/>
                <w:webHidden/>
                <w:color w:val="000000" w:themeColor="text1"/>
                <w:sz w:val="24"/>
                <w:szCs w:val="24"/>
              </w:rPr>
              <w:fldChar w:fldCharType="separate"/>
            </w:r>
            <w:r w:rsidRPr="00C16745">
              <w:rPr>
                <w:rFonts w:ascii="Arial" w:hAnsi="Arial" w:cs="Arial"/>
                <w:noProof/>
                <w:webHidden/>
                <w:color w:val="000000" w:themeColor="text1"/>
                <w:sz w:val="24"/>
                <w:szCs w:val="24"/>
              </w:rPr>
              <w:t>11</w:t>
            </w:r>
            <w:r w:rsidRPr="00C16745">
              <w:rPr>
                <w:rFonts w:ascii="Arial" w:hAnsi="Arial" w:cs="Arial"/>
                <w:noProof/>
                <w:webHidden/>
                <w:color w:val="000000" w:themeColor="text1"/>
                <w:sz w:val="24"/>
                <w:szCs w:val="24"/>
              </w:rPr>
              <w:fldChar w:fldCharType="end"/>
            </w:r>
          </w:hyperlink>
        </w:p>
        <w:p w:rsidR="00C16745" w:rsidRPr="00C16745" w:rsidRDefault="00C16745" w:rsidP="00C16745">
          <w:pPr>
            <w:pStyle w:val="TOC1"/>
            <w:tabs>
              <w:tab w:val="right" w:leader="dot" w:pos="9010"/>
            </w:tabs>
            <w:spacing w:line="360" w:lineRule="auto"/>
            <w:rPr>
              <w:rFonts w:ascii="Arial" w:eastAsiaTheme="minorEastAsia" w:hAnsi="Arial" w:cs="Arial"/>
              <w:b w:val="0"/>
              <w:bCs w:val="0"/>
              <w:i w:val="0"/>
              <w:iCs w:val="0"/>
              <w:noProof/>
              <w:color w:val="000000" w:themeColor="text1"/>
            </w:rPr>
          </w:pPr>
          <w:hyperlink w:anchor="_Toc233725479" w:history="1">
            <w:r w:rsidRPr="00C16745">
              <w:rPr>
                <w:rStyle w:val="Hyperlink"/>
                <w:rFonts w:ascii="Arial" w:hAnsi="Arial" w:cs="Arial"/>
                <w:noProof/>
                <w:color w:val="000000" w:themeColor="text1"/>
              </w:rPr>
              <w:t>Reference Lis</w:t>
            </w:r>
            <w:r w:rsidRPr="00C16745">
              <w:rPr>
                <w:rStyle w:val="Hyperlink"/>
                <w:rFonts w:ascii="Arial" w:hAnsi="Arial" w:cs="Arial"/>
                <w:noProof/>
                <w:color w:val="000000" w:themeColor="text1"/>
              </w:rPr>
              <w:t>t</w:t>
            </w:r>
            <w:r w:rsidRPr="00C16745">
              <w:rPr>
                <w:rFonts w:ascii="Arial" w:hAnsi="Arial" w:cs="Arial"/>
                <w:noProof/>
                <w:webHidden/>
                <w:color w:val="000000" w:themeColor="text1"/>
              </w:rPr>
              <w:tab/>
            </w:r>
            <w:r w:rsidRPr="00C16745">
              <w:rPr>
                <w:rFonts w:ascii="Arial" w:hAnsi="Arial" w:cs="Arial"/>
                <w:noProof/>
                <w:webHidden/>
                <w:color w:val="000000" w:themeColor="text1"/>
              </w:rPr>
              <w:fldChar w:fldCharType="begin"/>
            </w:r>
            <w:r w:rsidRPr="00C16745">
              <w:rPr>
                <w:rFonts w:ascii="Arial" w:hAnsi="Arial" w:cs="Arial"/>
                <w:noProof/>
                <w:webHidden/>
                <w:color w:val="000000" w:themeColor="text1"/>
              </w:rPr>
              <w:instrText xml:space="preserve"> PAGEREF _Toc233725479 \h </w:instrText>
            </w:r>
            <w:r w:rsidRPr="00C16745">
              <w:rPr>
                <w:rFonts w:ascii="Arial" w:hAnsi="Arial" w:cs="Arial"/>
                <w:noProof/>
                <w:webHidden/>
                <w:color w:val="000000" w:themeColor="text1"/>
              </w:rPr>
            </w:r>
            <w:r w:rsidRPr="00C16745">
              <w:rPr>
                <w:rFonts w:ascii="Arial" w:hAnsi="Arial" w:cs="Arial"/>
                <w:noProof/>
                <w:webHidden/>
                <w:color w:val="000000" w:themeColor="text1"/>
              </w:rPr>
              <w:fldChar w:fldCharType="separate"/>
            </w:r>
            <w:r w:rsidRPr="00C16745">
              <w:rPr>
                <w:rFonts w:ascii="Arial" w:hAnsi="Arial" w:cs="Arial"/>
                <w:noProof/>
                <w:webHidden/>
                <w:color w:val="000000" w:themeColor="text1"/>
              </w:rPr>
              <w:t>12</w:t>
            </w:r>
            <w:r w:rsidRPr="00C16745">
              <w:rPr>
                <w:rFonts w:ascii="Arial" w:hAnsi="Arial" w:cs="Arial"/>
                <w:noProof/>
                <w:webHidden/>
                <w:color w:val="000000" w:themeColor="text1"/>
              </w:rPr>
              <w:fldChar w:fldCharType="end"/>
            </w:r>
          </w:hyperlink>
        </w:p>
        <w:p w:rsidR="00153806" w:rsidRPr="00C16745" w:rsidRDefault="00153806" w:rsidP="00C16745">
          <w:pPr>
            <w:spacing w:line="360" w:lineRule="auto"/>
            <w:jc w:val="both"/>
            <w:rPr>
              <w:rFonts w:ascii="Arial" w:hAnsi="Arial" w:cs="Arial"/>
              <w:color w:val="000000" w:themeColor="text1"/>
            </w:rPr>
          </w:pPr>
          <w:r w:rsidRPr="00C16745">
            <w:rPr>
              <w:rFonts w:ascii="Arial" w:hAnsi="Arial" w:cs="Arial"/>
              <w:b/>
              <w:bCs/>
              <w:noProof/>
              <w:color w:val="000000" w:themeColor="text1"/>
            </w:rPr>
            <w:fldChar w:fldCharType="end"/>
          </w:r>
        </w:p>
      </w:sdtContent>
    </w:sdt>
    <w:p w:rsidR="001B5A53" w:rsidRPr="00C16745" w:rsidRDefault="001B5A53" w:rsidP="00C16745">
      <w:pPr>
        <w:spacing w:before="100" w:beforeAutospacing="1" w:after="100" w:afterAutospacing="1" w:line="360" w:lineRule="auto"/>
        <w:jc w:val="both"/>
        <w:outlineLvl w:val="1"/>
        <w:rPr>
          <w:rFonts w:ascii="Arial" w:eastAsia="Times New Roman" w:hAnsi="Arial" w:cs="Arial"/>
          <w:b/>
          <w:bCs/>
          <w:color w:val="000000" w:themeColor="text1"/>
        </w:rPr>
      </w:pPr>
    </w:p>
    <w:p w:rsidR="001B5A53" w:rsidRPr="00C16745" w:rsidRDefault="001B5A53" w:rsidP="00C16745">
      <w:pPr>
        <w:spacing w:before="100" w:beforeAutospacing="1" w:after="100" w:afterAutospacing="1" w:line="360" w:lineRule="auto"/>
        <w:jc w:val="both"/>
        <w:outlineLvl w:val="1"/>
        <w:rPr>
          <w:rFonts w:ascii="Arial" w:eastAsia="Times New Roman" w:hAnsi="Arial" w:cs="Arial"/>
          <w:b/>
          <w:bCs/>
          <w:color w:val="000000" w:themeColor="text1"/>
        </w:rPr>
      </w:pPr>
    </w:p>
    <w:p w:rsidR="00C16745" w:rsidRDefault="00C16745" w:rsidP="00C16745">
      <w:pPr>
        <w:spacing w:before="100" w:beforeAutospacing="1" w:after="100" w:afterAutospacing="1" w:line="360" w:lineRule="auto"/>
        <w:jc w:val="both"/>
        <w:outlineLvl w:val="1"/>
        <w:rPr>
          <w:rFonts w:ascii="Arial" w:eastAsia="Times New Roman" w:hAnsi="Arial" w:cs="Arial"/>
          <w:b/>
          <w:bCs/>
          <w:color w:val="000000" w:themeColor="text1"/>
        </w:rPr>
      </w:pPr>
    </w:p>
    <w:p w:rsidR="00C16745" w:rsidRPr="00C16745" w:rsidRDefault="00C16745" w:rsidP="00C16745">
      <w:pPr>
        <w:spacing w:before="100" w:beforeAutospacing="1" w:after="100" w:afterAutospacing="1" w:line="360" w:lineRule="auto"/>
        <w:jc w:val="both"/>
        <w:outlineLvl w:val="1"/>
        <w:rPr>
          <w:rFonts w:ascii="Arial" w:eastAsia="Times New Roman" w:hAnsi="Arial" w:cs="Arial"/>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6B50E4" w:rsidRPr="00C16745" w:rsidRDefault="006B50E4" w:rsidP="00C16745">
      <w:pPr>
        <w:pStyle w:val="Heading1"/>
        <w:spacing w:line="360" w:lineRule="auto"/>
        <w:jc w:val="both"/>
        <w:rPr>
          <w:rFonts w:ascii="Arial" w:hAnsi="Arial" w:cs="Arial"/>
          <w:color w:val="000000" w:themeColor="text1"/>
          <w:sz w:val="24"/>
          <w:szCs w:val="24"/>
        </w:rPr>
      </w:pPr>
      <w:bookmarkStart w:id="0" w:name="_Toc233725458"/>
      <w:r w:rsidRPr="00C16745">
        <w:rPr>
          <w:rFonts w:ascii="Arial" w:hAnsi="Arial" w:cs="Arial"/>
          <w:color w:val="000000" w:themeColor="text1"/>
          <w:sz w:val="24"/>
          <w:szCs w:val="24"/>
        </w:rPr>
        <w:lastRenderedPageBreak/>
        <w:t>Executive Summary</w:t>
      </w:r>
      <w:bookmarkEnd w:id="0"/>
    </w:p>
    <w:p w:rsidR="006B50E4" w:rsidRPr="00C16745" w:rsidRDefault="002E26E8"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M</w:t>
      </w:r>
      <w:r w:rsidR="002F67AD" w:rsidRPr="00C16745">
        <w:rPr>
          <w:rFonts w:ascii="Arial" w:eastAsia="Times New Roman" w:hAnsi="Arial" w:cs="Arial"/>
          <w:color w:val="000000" w:themeColor="text1"/>
        </w:rPr>
        <w:t>y</w:t>
      </w:r>
      <w:r w:rsidRPr="00C16745">
        <w:rPr>
          <w:rFonts w:ascii="Arial" w:eastAsia="Times New Roman" w:hAnsi="Arial" w:cs="Arial"/>
          <w:color w:val="000000" w:themeColor="text1"/>
        </w:rPr>
        <w:t xml:space="preserve"> business plan </w:t>
      </w:r>
      <w:r w:rsidR="006B50E4" w:rsidRPr="00C16745">
        <w:rPr>
          <w:rFonts w:ascii="Arial" w:eastAsia="Times New Roman" w:hAnsi="Arial" w:cs="Arial"/>
          <w:color w:val="000000" w:themeColor="text1"/>
        </w:rPr>
        <w:t xml:space="preserve">is a courier management company that acts as a middleman between customers who need goods delivered and drivers who carry out the deliveries. </w:t>
      </w:r>
      <w:r w:rsidR="008D0FB6" w:rsidRPr="00C16745">
        <w:rPr>
          <w:rFonts w:ascii="Arial" w:eastAsia="Times New Roman" w:hAnsi="Arial" w:cs="Arial"/>
          <w:color w:val="000000" w:themeColor="text1"/>
        </w:rPr>
        <w:t xml:space="preserve">Move Ease </w:t>
      </w:r>
      <w:r w:rsidR="006B50E4" w:rsidRPr="00C16745">
        <w:rPr>
          <w:rFonts w:ascii="Arial" w:eastAsia="Times New Roman" w:hAnsi="Arial" w:cs="Arial"/>
          <w:color w:val="000000" w:themeColor="text1"/>
        </w:rPr>
        <w:t>will operate across the United Kingdom and will have a network of 15 drivers with vans</w:t>
      </w:r>
      <w:r w:rsidR="00A26070" w:rsidRPr="00C16745">
        <w:rPr>
          <w:rFonts w:ascii="Arial" w:eastAsia="Times New Roman" w:hAnsi="Arial" w:cs="Arial"/>
          <w:color w:val="000000" w:themeColor="text1"/>
        </w:rPr>
        <w:t xml:space="preserve"> the first year and will be growing every year.</w:t>
      </w:r>
      <w:r w:rsidR="006B50E4" w:rsidRPr="00C16745">
        <w:rPr>
          <w:rFonts w:ascii="Arial" w:eastAsia="Times New Roman" w:hAnsi="Arial" w:cs="Arial"/>
          <w:color w:val="000000" w:themeColor="text1"/>
        </w:rPr>
        <w:t xml:space="preserve"> The business will find transport jobs through courier exchange platforms and direct customers, then allocate these jobs to drivers based on their location and availability.</w:t>
      </w:r>
    </w:p>
    <w:p w:rsidR="006B50E4" w:rsidRPr="00C16745" w:rsidRDefault="008D0FB6"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 xml:space="preserve">Move Ease </w:t>
      </w:r>
      <w:r w:rsidR="006B50E4" w:rsidRPr="00C16745">
        <w:rPr>
          <w:rFonts w:ascii="Arial" w:eastAsia="Times New Roman" w:hAnsi="Arial" w:cs="Arial"/>
          <w:color w:val="000000" w:themeColor="text1"/>
        </w:rPr>
        <w:t>will earn money by taking a 15% commission from each completed job. Drivers will receive 85% of the job value. This business model allows the company to generate income without owning a large fleet of vehicles, reducing operating costs and making expansion easier.</w:t>
      </w:r>
    </w:p>
    <w:p w:rsidR="006B50E4" w:rsidRPr="00C16745" w:rsidRDefault="006B50E4"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The logistics sector is one of the most important industries in the UK because businesses and consumers rely on fast and reliable delivery services. The growth of online shopping has increased the demand for courier services</w:t>
      </w:r>
      <w:r w:rsidR="00611037" w:rsidRPr="00C16745">
        <w:rPr>
          <w:rFonts w:ascii="Arial" w:eastAsia="Times New Roman" w:hAnsi="Arial" w:cs="Arial"/>
          <w:color w:val="000000" w:themeColor="text1"/>
        </w:rPr>
        <w:t xml:space="preserve">. </w:t>
      </w:r>
      <w:r w:rsidRPr="00C16745">
        <w:rPr>
          <w:rFonts w:ascii="Arial" w:eastAsia="Times New Roman" w:hAnsi="Arial" w:cs="Arial"/>
          <w:color w:val="000000" w:themeColor="text1"/>
        </w:rPr>
        <w:t>(Department for Transport, 2024).</w:t>
      </w:r>
    </w:p>
    <w:p w:rsidR="00153806" w:rsidRPr="00C16745" w:rsidRDefault="006B50E4"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The main aim of the business is to provide efficient transport solutions while building a strong reputation for reliability, customer service, and quick delivery times.</w:t>
      </w:r>
    </w:p>
    <w:p w:rsidR="005B24CC" w:rsidRPr="00C16745" w:rsidRDefault="00153806"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Marketing and funding source</w:t>
      </w:r>
      <w:r w:rsidR="005B24CC" w:rsidRPr="00C16745">
        <w:rPr>
          <w:rFonts w:ascii="Arial" w:eastAsia="Times New Roman" w:hAnsi="Arial" w:cs="Arial"/>
          <w:color w:val="000000" w:themeColor="text1"/>
        </w:rPr>
        <w:t>: Social media platforms such as Facebook, Instagram, and LinkedIn will be used to promote services and engage with customers, again read through my marketing plan (page 8) and have details of my marketing strategy.</w:t>
      </w:r>
    </w:p>
    <w:p w:rsidR="001B5A53" w:rsidRDefault="005B24CC"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I choose grant because, it demonstrate</w:t>
      </w:r>
      <w:r w:rsidR="00C16745">
        <w:rPr>
          <w:rFonts w:ascii="Arial" w:eastAsia="Times New Roman" w:hAnsi="Arial" w:cs="Arial"/>
          <w:color w:val="000000" w:themeColor="text1"/>
        </w:rPr>
        <w:t>s</w:t>
      </w:r>
      <w:r w:rsidRPr="00C16745">
        <w:rPr>
          <w:rFonts w:ascii="Arial" w:eastAsia="Times New Roman" w:hAnsi="Arial" w:cs="Arial"/>
          <w:color w:val="000000" w:themeColor="text1"/>
        </w:rPr>
        <w:t xml:space="preserve"> that my business idea has been assessed and considered worthwhile, which is good starting point because I don’t have to worry about repayment.</w:t>
      </w:r>
    </w:p>
    <w:p w:rsidR="00C16745" w:rsidRDefault="00C16745" w:rsidP="00C16745">
      <w:pPr>
        <w:spacing w:before="100" w:beforeAutospacing="1" w:after="100" w:afterAutospacing="1" w:line="360" w:lineRule="auto"/>
        <w:jc w:val="both"/>
        <w:rPr>
          <w:rFonts w:ascii="Arial" w:eastAsia="Times New Roman" w:hAnsi="Arial" w:cs="Arial"/>
          <w:color w:val="000000" w:themeColor="text1"/>
        </w:rPr>
      </w:pPr>
    </w:p>
    <w:p w:rsidR="00C16745" w:rsidRDefault="00C16745" w:rsidP="00C16745">
      <w:pPr>
        <w:spacing w:before="100" w:beforeAutospacing="1" w:after="100" w:afterAutospacing="1" w:line="360" w:lineRule="auto"/>
        <w:jc w:val="both"/>
        <w:rPr>
          <w:rFonts w:ascii="Arial" w:eastAsia="Times New Roman" w:hAnsi="Arial" w:cs="Arial"/>
          <w:color w:val="000000" w:themeColor="text1"/>
        </w:rPr>
      </w:pPr>
    </w:p>
    <w:p w:rsidR="00C16745" w:rsidRDefault="00C16745" w:rsidP="00C16745">
      <w:pPr>
        <w:spacing w:before="100" w:beforeAutospacing="1" w:after="100" w:afterAutospacing="1" w:line="360" w:lineRule="auto"/>
        <w:jc w:val="both"/>
        <w:rPr>
          <w:rFonts w:ascii="Arial" w:eastAsia="Times New Roman" w:hAnsi="Arial" w:cs="Arial"/>
          <w:color w:val="000000" w:themeColor="text1"/>
        </w:rPr>
      </w:pPr>
    </w:p>
    <w:p w:rsidR="00C16745" w:rsidRPr="00C16745" w:rsidRDefault="00C16745" w:rsidP="00C16745">
      <w:pPr>
        <w:spacing w:before="100" w:beforeAutospacing="1" w:after="100" w:afterAutospacing="1" w:line="360" w:lineRule="auto"/>
        <w:jc w:val="both"/>
        <w:rPr>
          <w:rFonts w:ascii="Arial" w:eastAsia="Times New Roman" w:hAnsi="Arial" w:cs="Arial"/>
          <w:color w:val="000000" w:themeColor="text1"/>
        </w:rPr>
      </w:pPr>
    </w:p>
    <w:p w:rsidR="001B5A53" w:rsidRPr="00C16745" w:rsidRDefault="00984EB3" w:rsidP="00C16745">
      <w:pPr>
        <w:pStyle w:val="Heading1"/>
        <w:spacing w:line="360" w:lineRule="auto"/>
        <w:jc w:val="both"/>
        <w:rPr>
          <w:rFonts w:ascii="Arial" w:hAnsi="Arial" w:cs="Arial"/>
          <w:color w:val="000000" w:themeColor="text1"/>
          <w:sz w:val="24"/>
          <w:szCs w:val="24"/>
        </w:rPr>
      </w:pPr>
      <w:bookmarkStart w:id="1" w:name="_Toc233725459"/>
      <w:r w:rsidRPr="00C16745">
        <w:rPr>
          <w:rFonts w:ascii="Arial" w:hAnsi="Arial" w:cs="Arial"/>
          <w:color w:val="000000" w:themeColor="text1"/>
          <w:sz w:val="24"/>
          <w:szCs w:val="24"/>
        </w:rPr>
        <w:lastRenderedPageBreak/>
        <w:t>Overview of the Business</w:t>
      </w:r>
      <w:bookmarkEnd w:id="1"/>
    </w:p>
    <w:p w:rsidR="001B5A53" w:rsidRPr="00C16745" w:rsidRDefault="001B5A53"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noProof/>
          <w:color w:val="000000" w:themeColor="text1"/>
        </w:rPr>
        <w:drawing>
          <wp:inline distT="0" distB="0" distL="0" distR="0" wp14:anchorId="6DB31EB8" wp14:editId="0BAE61BF">
            <wp:extent cx="3111500" cy="2336800"/>
            <wp:effectExtent l="0" t="0" r="0" b="0"/>
            <wp:docPr id="2" name="Picture 2" descr="Fresh trends for fleet car and van ages revealed in new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afile_zqvpcX.jpeg"/>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111500" cy="2336800"/>
                    </a:xfrm>
                    <a:prstGeom prst="rect">
                      <a:avLst/>
                    </a:prstGeom>
                  </pic:spPr>
                </pic:pic>
              </a:graphicData>
            </a:graphic>
          </wp:inline>
        </w:drawing>
      </w:r>
    </w:p>
    <w:p w:rsidR="001B5A53" w:rsidRPr="00C16745" w:rsidRDefault="001B5A53" w:rsidP="00C16745">
      <w:pPr>
        <w:spacing w:before="100" w:beforeAutospacing="1" w:after="100" w:afterAutospacing="1" w:line="360" w:lineRule="auto"/>
        <w:jc w:val="both"/>
        <w:rPr>
          <w:rFonts w:ascii="Arial" w:eastAsia="Times New Roman" w:hAnsi="Arial" w:cs="Arial"/>
          <w:color w:val="000000" w:themeColor="text1"/>
        </w:rPr>
      </w:pPr>
    </w:p>
    <w:p w:rsidR="006B50E4" w:rsidRPr="00C16745" w:rsidRDefault="001B5A53"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Move Ease</w:t>
      </w:r>
      <w:r w:rsidR="00C12985" w:rsidRPr="00C16745">
        <w:rPr>
          <w:rFonts w:ascii="Arial" w:eastAsia="Times New Roman" w:hAnsi="Arial" w:cs="Arial"/>
          <w:color w:val="000000" w:themeColor="text1"/>
        </w:rPr>
        <w:t xml:space="preserve"> limited </w:t>
      </w:r>
      <w:r w:rsidRPr="00C16745">
        <w:rPr>
          <w:rFonts w:ascii="Arial" w:eastAsia="Times New Roman" w:hAnsi="Arial" w:cs="Arial"/>
          <w:color w:val="000000" w:themeColor="text1"/>
        </w:rPr>
        <w:t xml:space="preserve">registered company with uk company house </w:t>
      </w:r>
      <w:r w:rsidR="006B50E4" w:rsidRPr="00C16745">
        <w:rPr>
          <w:rFonts w:ascii="Arial" w:eastAsia="Times New Roman" w:hAnsi="Arial" w:cs="Arial"/>
          <w:color w:val="000000" w:themeColor="text1"/>
        </w:rPr>
        <w:t>will operate as a transport brokerage company. Rather than delivering goods itself, the company will organise deliveries by finding suitable drivers and assigning jobs to them</w:t>
      </w:r>
      <w:r w:rsidR="00A26070" w:rsidRPr="00C16745">
        <w:rPr>
          <w:rFonts w:ascii="Arial" w:eastAsia="Times New Roman" w:hAnsi="Arial" w:cs="Arial"/>
          <w:color w:val="000000" w:themeColor="text1"/>
        </w:rPr>
        <w:t xml:space="preserve"> through </w:t>
      </w:r>
      <w:r w:rsidR="00A568CD" w:rsidRPr="00C16745">
        <w:rPr>
          <w:rFonts w:ascii="Arial" w:eastAsia="Times New Roman" w:hAnsi="Arial" w:cs="Arial"/>
          <w:color w:val="000000" w:themeColor="text1"/>
        </w:rPr>
        <w:t>the sources</w:t>
      </w:r>
    </w:p>
    <w:p w:rsidR="001B5A53" w:rsidRPr="00C16745" w:rsidRDefault="001B5A53"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 xml:space="preserve">According to (logistics UK, 2026). The UK transport and logistics sector </w:t>
      </w:r>
      <w:proofErr w:type="gramStart"/>
      <w:r w:rsidRPr="00C16745">
        <w:rPr>
          <w:rFonts w:ascii="Arial" w:eastAsia="Times New Roman" w:hAnsi="Arial" w:cs="Arial"/>
          <w:color w:val="000000" w:themeColor="text1"/>
        </w:rPr>
        <w:t>is</w:t>
      </w:r>
      <w:proofErr w:type="gramEnd"/>
      <w:r w:rsidRPr="00C16745">
        <w:rPr>
          <w:rFonts w:ascii="Arial" w:eastAsia="Times New Roman" w:hAnsi="Arial" w:cs="Arial"/>
          <w:color w:val="000000" w:themeColor="text1"/>
        </w:rPr>
        <w:t xml:space="preserve"> one of the country’s largest and most important industries, with consistently strong demand because every business depends on moving goods or people and it contributes 175 billion pounds to the UK economy each year.</w:t>
      </w:r>
    </w:p>
    <w:p w:rsidR="001B5A53" w:rsidRPr="00C16745" w:rsidRDefault="001B5A53"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The demand is highly bigger than the service providers.</w:t>
      </w:r>
    </w:p>
    <w:p w:rsidR="001B5A53" w:rsidRPr="00C16745" w:rsidRDefault="001B5A53"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Many drivers are unable to access delivery work directly from courier service providers because of high registration, subscription or service fees required, but Move Ease bridged that gap by paying that subscription for fleets of drivers as the Move Ease company will register/pay and maintain accounts with multiple courier service platforms, enabling access to a wide range of delivery opportunities.</w:t>
      </w:r>
    </w:p>
    <w:p w:rsidR="00EB5B4E" w:rsidRPr="00C16745" w:rsidRDefault="001B5A53"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 xml:space="preserve">Move Ease company will allocate available jobs to its registered drivers based on availability, location and capacity. in return, drivers will pay the company a 15% commission on the value of each successfully completed job. this business model benefits both parties by reducing the financial burden on drivers while ensuring they </w:t>
      </w:r>
      <w:r w:rsidRPr="00C16745">
        <w:rPr>
          <w:rFonts w:ascii="Arial" w:eastAsia="Times New Roman" w:hAnsi="Arial" w:cs="Arial"/>
          <w:color w:val="000000" w:themeColor="text1"/>
        </w:rPr>
        <w:lastRenderedPageBreak/>
        <w:t>have a consistent flow of work. it also enables the company to generate revenue by efficiently coordinating deliveries between courier service providers and drivers.</w:t>
      </w:r>
      <w:r w:rsidR="00EB5B4E" w:rsidRPr="00C16745">
        <w:rPr>
          <w:rFonts w:ascii="Arial" w:eastAsia="Times New Roman" w:hAnsi="Arial" w:cs="Arial"/>
          <w:color w:val="000000" w:themeColor="text1"/>
        </w:rPr>
        <w:t xml:space="preserve"> </w:t>
      </w:r>
    </w:p>
    <w:p w:rsidR="00EB5B4E" w:rsidRPr="00C16745" w:rsidRDefault="00EB5B4E" w:rsidP="00C16745">
      <w:pPr>
        <w:spacing w:before="100" w:beforeAutospacing="1" w:after="100" w:afterAutospacing="1" w:line="360" w:lineRule="auto"/>
        <w:jc w:val="both"/>
        <w:rPr>
          <w:rFonts w:ascii="Arial" w:eastAsia="Times New Roman" w:hAnsi="Arial" w:cs="Arial"/>
          <w:b/>
          <w:color w:val="000000" w:themeColor="text1"/>
        </w:rPr>
      </w:pPr>
      <w:r w:rsidRPr="00C16745">
        <w:rPr>
          <w:rFonts w:ascii="Arial" w:eastAsia="Times New Roman" w:hAnsi="Arial" w:cs="Arial"/>
          <w:b/>
          <w:color w:val="000000" w:themeColor="text1"/>
        </w:rPr>
        <w:t>Target Market</w:t>
      </w:r>
    </w:p>
    <w:p w:rsidR="00EB5B4E" w:rsidRPr="00C16745" w:rsidRDefault="00EB5B4E"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The company will target:</w:t>
      </w:r>
    </w:p>
    <w:p w:rsidR="00EB5B4E" w:rsidRPr="00C16745" w:rsidRDefault="00EB5B4E" w:rsidP="00C16745">
      <w:pPr>
        <w:numPr>
          <w:ilvl w:val="0"/>
          <w:numId w:val="3"/>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Retail businesses.</w:t>
      </w:r>
    </w:p>
    <w:p w:rsidR="00EB5B4E" w:rsidRPr="00C16745" w:rsidRDefault="00EB5B4E" w:rsidP="00C16745">
      <w:pPr>
        <w:numPr>
          <w:ilvl w:val="0"/>
          <w:numId w:val="3"/>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E-commerce companies.</w:t>
      </w:r>
    </w:p>
    <w:p w:rsidR="00EB5B4E" w:rsidRPr="00C16745" w:rsidRDefault="00EB5B4E" w:rsidP="00C16745">
      <w:pPr>
        <w:numPr>
          <w:ilvl w:val="0"/>
          <w:numId w:val="3"/>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Courier Exchange</w:t>
      </w:r>
    </w:p>
    <w:p w:rsidR="00EB5B4E" w:rsidRPr="00C16745" w:rsidRDefault="00EB5B4E" w:rsidP="00C16745">
      <w:pPr>
        <w:numPr>
          <w:ilvl w:val="0"/>
          <w:numId w:val="3"/>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Manufacturers.</w:t>
      </w:r>
    </w:p>
    <w:p w:rsidR="00EB5B4E" w:rsidRPr="00C16745" w:rsidRDefault="00EB5B4E" w:rsidP="00C16745">
      <w:pPr>
        <w:numPr>
          <w:ilvl w:val="0"/>
          <w:numId w:val="3"/>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Construction companies.</w:t>
      </w:r>
    </w:p>
    <w:p w:rsidR="00763EF5" w:rsidRPr="00C16745" w:rsidRDefault="00EB5B4E" w:rsidP="00C16745">
      <w:pPr>
        <w:numPr>
          <w:ilvl w:val="0"/>
          <w:numId w:val="3"/>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Wholesalers.</w:t>
      </w:r>
    </w:p>
    <w:p w:rsidR="006B50E4" w:rsidRPr="00C16745" w:rsidRDefault="00EB5B4E" w:rsidP="00C16745">
      <w:pPr>
        <w:numPr>
          <w:ilvl w:val="0"/>
          <w:numId w:val="3"/>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Freight forwarders</w:t>
      </w:r>
    </w:p>
    <w:p w:rsidR="006B50E4" w:rsidRPr="00C16745" w:rsidRDefault="00763EF5"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Move Ease</w:t>
      </w:r>
      <w:r w:rsidR="006B50E4" w:rsidRPr="00C16745">
        <w:rPr>
          <w:rFonts w:ascii="Arial" w:eastAsia="Times New Roman" w:hAnsi="Arial" w:cs="Arial"/>
          <w:color w:val="000000" w:themeColor="text1"/>
        </w:rPr>
        <w:t xml:space="preserve"> will initially work with 15 drivers operating vans suitable for courier and delivery work. Drivers may be self-employed contractors</w:t>
      </w:r>
      <w:r w:rsidR="00A568CD" w:rsidRPr="00C16745">
        <w:rPr>
          <w:rFonts w:ascii="Arial" w:eastAsia="Times New Roman" w:hAnsi="Arial" w:cs="Arial"/>
          <w:color w:val="000000" w:themeColor="text1"/>
        </w:rPr>
        <w:t>,</w:t>
      </w:r>
      <w:r w:rsidR="006B50E4" w:rsidRPr="00C16745">
        <w:rPr>
          <w:rFonts w:ascii="Arial" w:eastAsia="Times New Roman" w:hAnsi="Arial" w:cs="Arial"/>
          <w:color w:val="000000" w:themeColor="text1"/>
        </w:rPr>
        <w:t xml:space="preserve"> who work under agreements with </w:t>
      </w:r>
      <w:r w:rsidR="00C12985" w:rsidRPr="00C16745">
        <w:rPr>
          <w:rFonts w:ascii="Arial" w:eastAsia="Times New Roman" w:hAnsi="Arial" w:cs="Arial"/>
          <w:color w:val="000000" w:themeColor="text1"/>
        </w:rPr>
        <w:t>Move Ease</w:t>
      </w:r>
      <w:r w:rsidR="006B50E4" w:rsidRPr="00C16745">
        <w:rPr>
          <w:rFonts w:ascii="Arial" w:eastAsia="Times New Roman" w:hAnsi="Arial" w:cs="Arial"/>
          <w:color w:val="000000" w:themeColor="text1"/>
        </w:rPr>
        <w:t>.</w:t>
      </w:r>
    </w:p>
    <w:p w:rsidR="00C16745" w:rsidRPr="00C16745" w:rsidRDefault="001B5A53" w:rsidP="00C16745">
      <w:pPr>
        <w:pStyle w:val="Heading2"/>
        <w:spacing w:line="360" w:lineRule="auto"/>
        <w:rPr>
          <w:rFonts w:ascii="Arial" w:hAnsi="Arial" w:cs="Arial"/>
          <w:color w:val="000000" w:themeColor="text1"/>
          <w:sz w:val="24"/>
          <w:szCs w:val="24"/>
        </w:rPr>
      </w:pPr>
      <w:bookmarkStart w:id="2" w:name="_Toc233725460"/>
      <w:r w:rsidRPr="00C16745">
        <w:rPr>
          <w:rFonts w:ascii="Arial" w:hAnsi="Arial" w:cs="Arial"/>
          <w:color w:val="000000" w:themeColor="text1"/>
          <w:sz w:val="24"/>
          <w:szCs w:val="24"/>
        </w:rPr>
        <w:t>Unique Selling Point</w:t>
      </w:r>
      <w:bookmarkEnd w:id="2"/>
      <w:r w:rsidR="00153806" w:rsidRPr="00C16745">
        <w:rPr>
          <w:rFonts w:ascii="Arial" w:hAnsi="Arial" w:cs="Arial"/>
          <w:color w:val="000000" w:themeColor="text1"/>
          <w:sz w:val="24"/>
          <w:szCs w:val="24"/>
        </w:rPr>
        <w:t xml:space="preserve"> </w:t>
      </w:r>
    </w:p>
    <w:p w:rsidR="006B50E4" w:rsidRPr="00C16745" w:rsidRDefault="005B24CC" w:rsidP="00C16745">
      <w:pPr>
        <w:spacing w:line="360" w:lineRule="auto"/>
        <w:jc w:val="both"/>
        <w:rPr>
          <w:rFonts w:ascii="Arial" w:hAnsi="Arial" w:cs="Arial"/>
          <w:color w:val="000000" w:themeColor="text1"/>
        </w:rPr>
      </w:pPr>
      <w:r w:rsidRPr="00C16745">
        <w:rPr>
          <w:rFonts w:ascii="Arial" w:hAnsi="Arial" w:cs="Arial"/>
          <w:color w:val="000000" w:themeColor="text1"/>
        </w:rPr>
        <w:t>Move Ease is</w:t>
      </w:r>
      <w:r w:rsidR="00153806" w:rsidRPr="00C16745">
        <w:rPr>
          <w:rFonts w:ascii="Arial" w:hAnsi="Arial" w:cs="Arial"/>
          <w:color w:val="000000" w:themeColor="text1"/>
        </w:rPr>
        <w:t xml:space="preserve"> from competitors</w:t>
      </w:r>
      <w:r w:rsidRPr="00C16745">
        <w:rPr>
          <w:rFonts w:ascii="Arial" w:hAnsi="Arial" w:cs="Arial"/>
          <w:color w:val="000000" w:themeColor="text1"/>
        </w:rPr>
        <w:t xml:space="preserve"> because it will make initial payment of (3000 pound) to Courier Exchange for multiple account, bide and allocate jobs to drivers according to their location and convenient.</w:t>
      </w:r>
    </w:p>
    <w:p w:rsidR="005B24CC" w:rsidRPr="00C16745" w:rsidRDefault="005B24CC" w:rsidP="00C16745">
      <w:pPr>
        <w:spacing w:line="360" w:lineRule="auto"/>
        <w:jc w:val="both"/>
        <w:rPr>
          <w:rFonts w:ascii="Arial" w:hAnsi="Arial" w:cs="Arial"/>
          <w:color w:val="000000" w:themeColor="text1"/>
        </w:rPr>
      </w:pPr>
    </w:p>
    <w:p w:rsidR="005B24CC" w:rsidRPr="00C16745" w:rsidRDefault="00C12985" w:rsidP="00C16745">
      <w:pPr>
        <w:spacing w:line="360" w:lineRule="auto"/>
        <w:jc w:val="both"/>
        <w:rPr>
          <w:rFonts w:ascii="Arial" w:hAnsi="Arial" w:cs="Arial"/>
          <w:color w:val="000000" w:themeColor="text1"/>
        </w:rPr>
      </w:pPr>
      <w:r w:rsidRPr="00C16745">
        <w:rPr>
          <w:rFonts w:ascii="Arial" w:hAnsi="Arial" w:cs="Arial"/>
          <w:color w:val="000000" w:themeColor="text1"/>
        </w:rPr>
        <w:t>M</w:t>
      </w:r>
      <w:r w:rsidR="005B24CC" w:rsidRPr="00C16745">
        <w:rPr>
          <w:rFonts w:ascii="Arial" w:hAnsi="Arial" w:cs="Arial"/>
          <w:color w:val="000000" w:themeColor="text1"/>
        </w:rPr>
        <w:t xml:space="preserve">y business research with drivers shows that 85% of them </w:t>
      </w:r>
      <w:proofErr w:type="spellStart"/>
      <w:proofErr w:type="gramStart"/>
      <w:r w:rsidR="005B24CC" w:rsidRPr="00C16745">
        <w:rPr>
          <w:rFonts w:ascii="Arial" w:hAnsi="Arial" w:cs="Arial"/>
          <w:color w:val="000000" w:themeColor="text1"/>
        </w:rPr>
        <w:t>cant</w:t>
      </w:r>
      <w:proofErr w:type="spellEnd"/>
      <w:proofErr w:type="gramEnd"/>
      <w:r w:rsidR="005B24CC" w:rsidRPr="00C16745">
        <w:rPr>
          <w:rFonts w:ascii="Arial" w:hAnsi="Arial" w:cs="Arial"/>
          <w:color w:val="000000" w:themeColor="text1"/>
        </w:rPr>
        <w:t xml:space="preserve"> afford the initial (2,000 pound) registration fee to Courier Exchange, or spending a lot of time bidding for jobs.</w:t>
      </w:r>
    </w:p>
    <w:p w:rsidR="005B24CC" w:rsidRPr="00C16745" w:rsidRDefault="005B24CC" w:rsidP="00C16745">
      <w:pPr>
        <w:spacing w:line="360" w:lineRule="auto"/>
        <w:jc w:val="both"/>
        <w:rPr>
          <w:rFonts w:ascii="Arial" w:hAnsi="Arial" w:cs="Arial"/>
          <w:color w:val="000000" w:themeColor="text1"/>
        </w:rPr>
      </w:pPr>
    </w:p>
    <w:p w:rsidR="005B24CC" w:rsidRPr="00C16745" w:rsidRDefault="005B24CC" w:rsidP="00C16745">
      <w:pPr>
        <w:spacing w:line="360" w:lineRule="auto"/>
        <w:jc w:val="both"/>
        <w:rPr>
          <w:rFonts w:ascii="Arial" w:hAnsi="Arial" w:cs="Arial"/>
          <w:color w:val="000000" w:themeColor="text1"/>
        </w:rPr>
      </w:pPr>
      <w:r w:rsidRPr="00C16745">
        <w:rPr>
          <w:rFonts w:ascii="Arial" w:hAnsi="Arial" w:cs="Arial"/>
          <w:color w:val="000000" w:themeColor="text1"/>
        </w:rPr>
        <w:t>Move Ease feel the gap by paying, bidding, and allocating jobs to drivers and charge them 15% of any completed job</w:t>
      </w:r>
    </w:p>
    <w:p w:rsidR="005B24CC" w:rsidRPr="00C16745" w:rsidRDefault="00C12985"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Move Ease will Increase the use of electric vans to achieve zero pollution, reduce carbon emissions, and help protect the environment for future generations.</w:t>
      </w:r>
    </w:p>
    <w:p w:rsidR="00E548F7" w:rsidRPr="00C16745" w:rsidRDefault="001B5A53"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 xml:space="preserve">Move Ease company </w:t>
      </w:r>
      <w:r w:rsidR="00E548F7" w:rsidRPr="00C16745">
        <w:rPr>
          <w:rFonts w:ascii="Arial" w:eastAsia="Times New Roman" w:hAnsi="Arial" w:cs="Arial"/>
          <w:color w:val="000000" w:themeColor="text1"/>
        </w:rPr>
        <w:t>(USP) is</w:t>
      </w:r>
      <w:r w:rsidRPr="00C16745">
        <w:rPr>
          <w:rFonts w:ascii="Arial" w:eastAsia="Times New Roman" w:hAnsi="Arial" w:cs="Arial"/>
          <w:color w:val="000000" w:themeColor="text1"/>
        </w:rPr>
        <w:t xml:space="preserve"> register/pay and maintain accounts with multiple courier service platforms, enabling access to a wide range of delivery opportunitie</w:t>
      </w:r>
      <w:r w:rsidR="00E548F7" w:rsidRPr="00C16745">
        <w:rPr>
          <w:rFonts w:ascii="Arial" w:eastAsia="Times New Roman" w:hAnsi="Arial" w:cs="Arial"/>
          <w:color w:val="000000" w:themeColor="text1"/>
        </w:rPr>
        <w:t xml:space="preserve">s </w:t>
      </w:r>
    </w:p>
    <w:p w:rsidR="00E548F7" w:rsidRPr="00C16745" w:rsidRDefault="00E548F7"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lastRenderedPageBreak/>
        <w:t>This business model is attractive because it reduces the need for expensive investments in vehicles and maintenance. Instead,</w:t>
      </w:r>
      <w:r w:rsidR="008D0FB6" w:rsidRPr="00C16745">
        <w:rPr>
          <w:rFonts w:ascii="Arial" w:eastAsia="Times New Roman" w:hAnsi="Arial" w:cs="Arial"/>
          <w:color w:val="000000" w:themeColor="text1"/>
        </w:rPr>
        <w:t xml:space="preserve"> move ease </w:t>
      </w:r>
      <w:r w:rsidRPr="00C16745">
        <w:rPr>
          <w:rFonts w:ascii="Arial" w:eastAsia="Times New Roman" w:hAnsi="Arial" w:cs="Arial"/>
          <w:color w:val="000000" w:themeColor="text1"/>
        </w:rPr>
        <w:t>focuses on finding Contract/bidding, and managing operations. According to Christopher (2022), businesses that focus on coordination and supply chain management can achieve growth while maintaining lower operating costs.</w:t>
      </w:r>
    </w:p>
    <w:p w:rsidR="001B5A53" w:rsidRPr="00C16745" w:rsidRDefault="001B5A53"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 xml:space="preserve">To promote equal employment opportunities by recruiting qualified disable individual for positions such as </w:t>
      </w:r>
      <w:r w:rsidR="00C12985" w:rsidRPr="00C16745">
        <w:rPr>
          <w:rFonts w:ascii="Arial" w:eastAsia="Times New Roman" w:hAnsi="Arial" w:cs="Arial"/>
          <w:color w:val="000000" w:themeColor="text1"/>
        </w:rPr>
        <w:t>customer service</w:t>
      </w:r>
      <w:r w:rsidRPr="00C16745">
        <w:rPr>
          <w:rFonts w:ascii="Arial" w:eastAsia="Times New Roman" w:hAnsi="Arial" w:cs="Arial"/>
          <w:color w:val="000000" w:themeColor="text1"/>
        </w:rPr>
        <w:t>.</w:t>
      </w:r>
    </w:p>
    <w:p w:rsidR="001B5A53" w:rsidRPr="00C16745" w:rsidRDefault="001B5A53" w:rsidP="00C16745">
      <w:pPr>
        <w:pStyle w:val="Heading1"/>
        <w:spacing w:line="360" w:lineRule="auto"/>
        <w:jc w:val="both"/>
        <w:rPr>
          <w:rFonts w:ascii="Arial" w:hAnsi="Arial" w:cs="Arial"/>
          <w:color w:val="000000" w:themeColor="text1"/>
          <w:sz w:val="24"/>
          <w:szCs w:val="24"/>
        </w:rPr>
      </w:pPr>
      <w:bookmarkStart w:id="3" w:name="_Toc233725461"/>
      <w:r w:rsidRPr="00C16745">
        <w:rPr>
          <w:rFonts w:ascii="Arial" w:hAnsi="Arial" w:cs="Arial"/>
          <w:color w:val="000000" w:themeColor="text1"/>
          <w:sz w:val="24"/>
          <w:szCs w:val="24"/>
        </w:rPr>
        <w:t>Legal-format of Business</w:t>
      </w:r>
      <w:bookmarkEnd w:id="3"/>
    </w:p>
    <w:p w:rsidR="001B5A53" w:rsidRPr="00C16745" w:rsidRDefault="00C12985"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Move Ease</w:t>
      </w:r>
      <w:r w:rsidR="001B5A53" w:rsidRPr="00C16745">
        <w:rPr>
          <w:rFonts w:ascii="Arial" w:eastAsia="Times New Roman" w:hAnsi="Arial" w:cs="Arial"/>
          <w:color w:val="000000" w:themeColor="text1"/>
        </w:rPr>
        <w:t xml:space="preserve"> will be registered with UK Companies House as a private limited company (Ltd). This means the company is a separate legal entity from its owners. One advantage of a limited company is that the owner's personal assets are protected if the business experiences financial difficulties (Companies House, 2025).</w:t>
      </w:r>
    </w:p>
    <w:p w:rsidR="001B5A53" w:rsidRPr="00C16745" w:rsidRDefault="00763EF5"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 xml:space="preserve">Move Ease will </w:t>
      </w:r>
      <w:r w:rsidR="001B5A53" w:rsidRPr="00C16745">
        <w:rPr>
          <w:rFonts w:ascii="Arial" w:eastAsia="Times New Roman" w:hAnsi="Arial" w:cs="Arial"/>
          <w:color w:val="000000" w:themeColor="text1"/>
        </w:rPr>
        <w:t>work with drivers and customers, it must have appropriate insurance cover. This may include public liability insurance, employer's liability insurance (if staff are employed), and goods-in-transit insurance. These policies help protect the company against financial losses resulting from accidents, injuries, or damaged goods (Association of British Insurers, 2025).</w:t>
      </w:r>
    </w:p>
    <w:p w:rsidR="001B5A53" w:rsidRPr="00C16745" w:rsidRDefault="001B5A53"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Drivers must hold a valid UK/ EU full driving licence and ensure that their vehicles meet legal road safety requirements. Vehicles must be taxed, insured, and have a valid MOT certificate where required by law (Driver and Vehicle Licensing Agency, 2025).</w:t>
      </w:r>
    </w:p>
    <w:p w:rsidR="001B5A53" w:rsidRPr="00C16745" w:rsidRDefault="00763EF5"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Move Ease</w:t>
      </w:r>
      <w:r w:rsidR="001B5A53" w:rsidRPr="00C16745">
        <w:rPr>
          <w:rFonts w:ascii="Arial" w:eastAsia="Times New Roman" w:hAnsi="Arial" w:cs="Arial"/>
          <w:color w:val="000000" w:themeColor="text1"/>
        </w:rPr>
        <w:t xml:space="preserve"> must also comply with data protection legislation. Customer information such as names, addresses, telephone numbers, and delivery details must be stored securely and used only for business purposes. The business must follow the requirements of the UK General Data Protection Regulation (UK GDPR) and the Data Protection Act 2018 (Information Commissioner's Office, 2025).</w:t>
      </w:r>
    </w:p>
    <w:p w:rsidR="001B5A53" w:rsidRPr="00C16745" w:rsidRDefault="00763EF5"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Move Ease</w:t>
      </w:r>
      <w:r w:rsidR="001B5A53" w:rsidRPr="00C16745">
        <w:rPr>
          <w:rFonts w:ascii="Arial" w:eastAsia="Times New Roman" w:hAnsi="Arial" w:cs="Arial"/>
          <w:color w:val="000000" w:themeColor="text1"/>
        </w:rPr>
        <w:t xml:space="preserve"> must also meet its tax obligations. This includes registering with HM Revenue and Customs (HMRC), paying Corporation Tax on profits, and keeping accurate financial records. If the business reaches the VAT registration threshold, it </w:t>
      </w:r>
      <w:r w:rsidR="001B5A53" w:rsidRPr="00C16745">
        <w:rPr>
          <w:rFonts w:ascii="Arial" w:eastAsia="Times New Roman" w:hAnsi="Arial" w:cs="Arial"/>
          <w:color w:val="000000" w:themeColor="text1"/>
        </w:rPr>
        <w:lastRenderedPageBreak/>
        <w:t>must register for Value Added Tax (VAT) and submit VAT returns (HM Revenue and Customs, 2025).</w:t>
      </w:r>
    </w:p>
    <w:p w:rsidR="008D0FB6" w:rsidRPr="00C16745" w:rsidRDefault="001B5A53"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 xml:space="preserve">By following these legal requirements, </w:t>
      </w:r>
      <w:r w:rsidR="00763EF5" w:rsidRPr="00C16745">
        <w:rPr>
          <w:rFonts w:ascii="Arial" w:eastAsia="Times New Roman" w:hAnsi="Arial" w:cs="Arial"/>
          <w:color w:val="000000" w:themeColor="text1"/>
        </w:rPr>
        <w:t>move ease</w:t>
      </w:r>
      <w:r w:rsidRPr="00C16745">
        <w:rPr>
          <w:rFonts w:ascii="Arial" w:eastAsia="Times New Roman" w:hAnsi="Arial" w:cs="Arial"/>
          <w:color w:val="000000" w:themeColor="text1"/>
        </w:rPr>
        <w:t xml:space="preserve"> can operate professionally, avoid penalties, and build trust with Government, customers, and business partners.</w:t>
      </w:r>
    </w:p>
    <w:p w:rsidR="00E548F7" w:rsidRPr="00C16745" w:rsidRDefault="00E548F7" w:rsidP="00C16745">
      <w:pPr>
        <w:pStyle w:val="Heading2"/>
        <w:spacing w:line="360" w:lineRule="auto"/>
        <w:rPr>
          <w:rFonts w:ascii="Arial" w:hAnsi="Arial" w:cs="Arial"/>
          <w:color w:val="000000" w:themeColor="text1"/>
          <w:sz w:val="24"/>
          <w:szCs w:val="24"/>
        </w:rPr>
      </w:pPr>
      <w:bookmarkStart w:id="4" w:name="_Toc233725462"/>
      <w:r w:rsidRPr="00C16745">
        <w:rPr>
          <w:rFonts w:ascii="Arial" w:hAnsi="Arial" w:cs="Arial"/>
          <w:color w:val="000000" w:themeColor="text1"/>
          <w:sz w:val="24"/>
          <w:szCs w:val="24"/>
        </w:rPr>
        <w:t>Management Team &amp; Staff Structure</w:t>
      </w:r>
      <w:bookmarkEnd w:id="4"/>
    </w:p>
    <w:p w:rsidR="00E548F7" w:rsidRPr="00C16745" w:rsidRDefault="00E548F7" w:rsidP="00C16745">
      <w:pPr>
        <w:spacing w:line="360" w:lineRule="auto"/>
        <w:jc w:val="both"/>
        <w:rPr>
          <w:rFonts w:ascii="Arial" w:hAnsi="Arial" w:cs="Arial"/>
          <w:color w:val="000000" w:themeColor="text1"/>
        </w:rPr>
      </w:pPr>
    </w:p>
    <w:p w:rsidR="00E548F7" w:rsidRDefault="00984EB3" w:rsidP="00C16745">
      <w:pPr>
        <w:spacing w:line="360" w:lineRule="auto"/>
        <w:jc w:val="both"/>
        <w:rPr>
          <w:rFonts w:ascii="Arial" w:hAnsi="Arial" w:cs="Arial"/>
          <w:color w:val="000000" w:themeColor="text1"/>
        </w:rPr>
      </w:pPr>
      <w:r w:rsidRPr="00C16745">
        <w:rPr>
          <w:rFonts w:ascii="Arial" w:hAnsi="Arial" w:cs="Arial"/>
          <w:noProof/>
          <w:color w:val="000000" w:themeColor="text1"/>
        </w:rPr>
        <w:drawing>
          <wp:inline distT="0" distB="0" distL="0" distR="0">
            <wp:extent cx="5727700" cy="38182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rganogram table (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3818255"/>
                    </a:xfrm>
                    <a:prstGeom prst="rect">
                      <a:avLst/>
                    </a:prstGeom>
                  </pic:spPr>
                </pic:pic>
              </a:graphicData>
            </a:graphic>
          </wp:inline>
        </w:drawing>
      </w:r>
    </w:p>
    <w:p w:rsidR="00984EB3" w:rsidRDefault="00C16745" w:rsidP="00C16745">
      <w:pPr>
        <w:spacing w:line="360" w:lineRule="auto"/>
        <w:jc w:val="center"/>
        <w:rPr>
          <w:rFonts w:ascii="Arial" w:hAnsi="Arial" w:cs="Arial"/>
          <w:b/>
          <w:i/>
          <w:color w:val="000000" w:themeColor="text1"/>
        </w:rPr>
      </w:pPr>
      <w:r w:rsidRPr="00C16745">
        <w:rPr>
          <w:rFonts w:ascii="Arial" w:hAnsi="Arial" w:cs="Arial"/>
          <w:b/>
          <w:i/>
          <w:color w:val="000000" w:themeColor="text1"/>
        </w:rPr>
        <w:t>Figure 1: Management Structure (Source: designed by the author)</w:t>
      </w:r>
    </w:p>
    <w:p w:rsidR="00C16745" w:rsidRPr="00C16745" w:rsidRDefault="00C16745" w:rsidP="00C16745">
      <w:pPr>
        <w:spacing w:line="360" w:lineRule="auto"/>
        <w:jc w:val="both"/>
        <w:rPr>
          <w:rFonts w:ascii="Arial" w:hAnsi="Arial" w:cs="Arial"/>
          <w:b/>
          <w:i/>
          <w:color w:val="000000" w:themeColor="text1"/>
        </w:rPr>
      </w:pPr>
    </w:p>
    <w:p w:rsidR="00E548F7" w:rsidRPr="00C16745" w:rsidRDefault="00E548F7" w:rsidP="00C16745">
      <w:pPr>
        <w:spacing w:line="360" w:lineRule="auto"/>
        <w:jc w:val="both"/>
        <w:rPr>
          <w:rFonts w:ascii="Arial" w:hAnsi="Arial" w:cs="Arial"/>
          <w:b/>
          <w:color w:val="000000" w:themeColor="text1"/>
        </w:rPr>
      </w:pPr>
      <w:r w:rsidRPr="00C16745">
        <w:rPr>
          <w:rFonts w:ascii="Arial" w:hAnsi="Arial" w:cs="Arial"/>
          <w:b/>
          <w:color w:val="000000" w:themeColor="text1"/>
        </w:rPr>
        <w:t>Director</w:t>
      </w:r>
      <w:r w:rsidR="00153806" w:rsidRPr="00C16745">
        <w:rPr>
          <w:rFonts w:ascii="Arial" w:hAnsi="Arial" w:cs="Arial"/>
          <w:b/>
          <w:color w:val="000000" w:themeColor="text1"/>
        </w:rPr>
        <w:t xml:space="preserve"> (myself)</w:t>
      </w:r>
    </w:p>
    <w:p w:rsidR="00E548F7" w:rsidRPr="00C16745" w:rsidRDefault="00E548F7" w:rsidP="00C16745">
      <w:pPr>
        <w:numPr>
          <w:ilvl w:val="0"/>
          <w:numId w:val="7"/>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 xml:space="preserve">decision making </w:t>
      </w:r>
    </w:p>
    <w:p w:rsidR="00E548F7" w:rsidRPr="00C16745" w:rsidRDefault="00E548F7" w:rsidP="00C16745">
      <w:pPr>
        <w:numPr>
          <w:ilvl w:val="0"/>
          <w:numId w:val="7"/>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Planning</w:t>
      </w:r>
    </w:p>
    <w:p w:rsidR="00E548F7" w:rsidRPr="00C16745" w:rsidRDefault="00E548F7" w:rsidP="00C16745">
      <w:pPr>
        <w:numPr>
          <w:ilvl w:val="0"/>
          <w:numId w:val="7"/>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 xml:space="preserve">Sourcing Contracts </w:t>
      </w:r>
    </w:p>
    <w:p w:rsidR="00E548F7" w:rsidRPr="00C16745" w:rsidRDefault="00E548F7" w:rsidP="00C16745">
      <w:pPr>
        <w:numPr>
          <w:ilvl w:val="0"/>
          <w:numId w:val="7"/>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Business development.</w:t>
      </w:r>
    </w:p>
    <w:p w:rsidR="00E548F7" w:rsidRPr="00C16745" w:rsidRDefault="00984EB3" w:rsidP="00C16745">
      <w:pPr>
        <w:spacing w:line="360" w:lineRule="auto"/>
        <w:jc w:val="both"/>
        <w:rPr>
          <w:rFonts w:ascii="Arial" w:hAnsi="Arial" w:cs="Arial"/>
          <w:b/>
          <w:color w:val="000000" w:themeColor="text1"/>
        </w:rPr>
      </w:pPr>
      <w:r w:rsidRPr="00C16745">
        <w:rPr>
          <w:rFonts w:ascii="Arial" w:hAnsi="Arial" w:cs="Arial"/>
          <w:b/>
          <w:color w:val="000000" w:themeColor="text1"/>
        </w:rPr>
        <w:t>Customer Service</w:t>
      </w:r>
    </w:p>
    <w:p w:rsidR="00E548F7" w:rsidRPr="00C16745" w:rsidRDefault="00E548F7" w:rsidP="00C16745">
      <w:pPr>
        <w:numPr>
          <w:ilvl w:val="0"/>
          <w:numId w:val="8"/>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Customer communication.</w:t>
      </w:r>
    </w:p>
    <w:p w:rsidR="00C42B60" w:rsidRPr="00C16745" w:rsidRDefault="00E548F7" w:rsidP="00C16745">
      <w:pPr>
        <w:numPr>
          <w:ilvl w:val="0"/>
          <w:numId w:val="8"/>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lastRenderedPageBreak/>
        <w:t>Tracking drivers for safe delivery of jobs</w:t>
      </w:r>
      <w:r w:rsidR="00984EB3" w:rsidRPr="00C16745">
        <w:rPr>
          <w:rFonts w:ascii="Arial" w:eastAsia="Times New Roman" w:hAnsi="Arial" w:cs="Arial"/>
          <w:color w:val="000000" w:themeColor="text1"/>
        </w:rPr>
        <w:t>.</w:t>
      </w:r>
    </w:p>
    <w:p w:rsidR="00C42B60" w:rsidRPr="00C16745" w:rsidRDefault="00C42B60" w:rsidP="00C16745">
      <w:pPr>
        <w:numPr>
          <w:ilvl w:val="0"/>
          <w:numId w:val="8"/>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Bidding jobs through courier exchange platforms.</w:t>
      </w:r>
    </w:p>
    <w:p w:rsidR="00C42B60" w:rsidRPr="00C16745" w:rsidRDefault="00C42B60" w:rsidP="00C16745">
      <w:pPr>
        <w:numPr>
          <w:ilvl w:val="0"/>
          <w:numId w:val="8"/>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Allocating jobs to drivers according to their locations.</w:t>
      </w:r>
    </w:p>
    <w:p w:rsidR="00C42B60" w:rsidRPr="00C16745" w:rsidRDefault="00C42B60" w:rsidP="00C16745">
      <w:pPr>
        <w:numPr>
          <w:ilvl w:val="0"/>
          <w:numId w:val="8"/>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Assigning jobs to drivers.</w:t>
      </w:r>
    </w:p>
    <w:p w:rsidR="00C42B60" w:rsidRPr="00C16745" w:rsidRDefault="00C42B60" w:rsidP="00C16745">
      <w:pPr>
        <w:numPr>
          <w:ilvl w:val="0"/>
          <w:numId w:val="8"/>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Confirming successful completion.</w:t>
      </w:r>
    </w:p>
    <w:p w:rsidR="00C16745" w:rsidRPr="00C16745" w:rsidRDefault="00C42B60" w:rsidP="00C16745">
      <w:pPr>
        <w:numPr>
          <w:ilvl w:val="0"/>
          <w:numId w:val="8"/>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Create drivers group WhatsApp for job allocations, communications and other administrative purposes</w:t>
      </w:r>
      <w:r w:rsidR="00984EB3" w:rsidRPr="00C16745">
        <w:rPr>
          <w:rFonts w:ascii="Arial" w:eastAsia="Times New Roman" w:hAnsi="Arial" w:cs="Arial"/>
          <w:color w:val="000000" w:themeColor="text1"/>
        </w:rPr>
        <w:t>.</w:t>
      </w:r>
    </w:p>
    <w:p w:rsidR="00E548F7" w:rsidRPr="00C16745" w:rsidRDefault="00E548F7" w:rsidP="00C16745">
      <w:pPr>
        <w:spacing w:line="360" w:lineRule="auto"/>
        <w:jc w:val="both"/>
        <w:rPr>
          <w:rFonts w:ascii="Arial" w:hAnsi="Arial" w:cs="Arial"/>
          <w:b/>
          <w:color w:val="000000" w:themeColor="text1"/>
        </w:rPr>
      </w:pPr>
      <w:r w:rsidRPr="00C16745">
        <w:rPr>
          <w:rFonts w:ascii="Arial" w:hAnsi="Arial" w:cs="Arial"/>
          <w:b/>
          <w:color w:val="000000" w:themeColor="text1"/>
        </w:rPr>
        <w:t>Drivers</w:t>
      </w:r>
    </w:p>
    <w:p w:rsidR="00E548F7" w:rsidRPr="00C16745" w:rsidRDefault="00E548F7" w:rsidP="00C16745">
      <w:pPr>
        <w:numPr>
          <w:ilvl w:val="0"/>
          <w:numId w:val="9"/>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Collecting goods.</w:t>
      </w:r>
    </w:p>
    <w:p w:rsidR="00E548F7" w:rsidRPr="00C16745" w:rsidRDefault="00E548F7" w:rsidP="00C16745">
      <w:pPr>
        <w:numPr>
          <w:ilvl w:val="0"/>
          <w:numId w:val="9"/>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Delivering goods safely.</w:t>
      </w:r>
    </w:p>
    <w:p w:rsidR="00E548F7" w:rsidRPr="00C16745" w:rsidRDefault="00E548F7" w:rsidP="00C16745">
      <w:pPr>
        <w:numPr>
          <w:ilvl w:val="0"/>
          <w:numId w:val="9"/>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Maintaining professional customer service.</w:t>
      </w:r>
    </w:p>
    <w:p w:rsidR="00C53F5D" w:rsidRPr="00C16745" w:rsidRDefault="00E548F7"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As the business grows, additional coordinators and administrative staff may be required.</w:t>
      </w:r>
    </w:p>
    <w:p w:rsidR="00C53F5D" w:rsidRPr="00C16745" w:rsidRDefault="00C53F5D" w:rsidP="00C16745">
      <w:pPr>
        <w:pStyle w:val="Heading1"/>
        <w:spacing w:line="360" w:lineRule="auto"/>
        <w:jc w:val="both"/>
        <w:rPr>
          <w:rFonts w:ascii="Arial" w:hAnsi="Arial" w:cs="Arial"/>
          <w:color w:val="000000" w:themeColor="text1"/>
          <w:sz w:val="24"/>
          <w:szCs w:val="24"/>
        </w:rPr>
      </w:pPr>
      <w:bookmarkStart w:id="5" w:name="_Toc233725463"/>
      <w:r w:rsidRPr="00C16745">
        <w:rPr>
          <w:rFonts w:ascii="Arial" w:hAnsi="Arial" w:cs="Arial"/>
          <w:color w:val="000000" w:themeColor="text1"/>
          <w:sz w:val="24"/>
          <w:szCs w:val="24"/>
        </w:rPr>
        <w:t>PESTEL- Analysis</w:t>
      </w:r>
      <w:bookmarkEnd w:id="5"/>
    </w:p>
    <w:p w:rsidR="00984EB3" w:rsidRPr="00C16745" w:rsidRDefault="00984EB3" w:rsidP="00C16745">
      <w:pPr>
        <w:spacing w:before="100" w:beforeAutospacing="1" w:after="100" w:afterAutospacing="1" w:line="360" w:lineRule="auto"/>
        <w:jc w:val="both"/>
        <w:rPr>
          <w:rFonts w:ascii="Arial" w:eastAsia="Times New Roman"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84EB3" w:rsidRDefault="00984EB3" w:rsidP="00C16745">
      <w:pPr>
        <w:spacing w:before="100" w:beforeAutospacing="1" w:after="100" w:afterAutospacing="1" w:line="360" w:lineRule="auto"/>
        <w:jc w:val="both"/>
        <w:rPr>
          <w:rFonts w:ascii="Arial" w:eastAsia="Times New Roman"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6745">
        <w:rPr>
          <w:rFonts w:ascii="Arial" w:eastAsia="Times New Roman" w:hAnsi="Arial" w:cs="Arial"/>
          <w:noProof/>
          <w:color w:val="000000" w:themeColor="text1"/>
        </w:rPr>
        <mc:AlternateContent>
          <mc:Choice Requires="wpg">
            <w:drawing>
              <wp:inline distT="0" distB="0" distL="0" distR="0" wp14:anchorId="7AA06CE9" wp14:editId="777F220C">
                <wp:extent cx="3098800" cy="2783840"/>
                <wp:effectExtent l="0" t="0" r="0" b="0"/>
                <wp:docPr id="8" name="Group 8"/>
                <wp:cNvGraphicFramePr/>
                <a:graphic xmlns:a="http://schemas.openxmlformats.org/drawingml/2006/main">
                  <a:graphicData uri="http://schemas.microsoft.com/office/word/2010/wordprocessingGroup">
                    <wpg:wgp>
                      <wpg:cNvGrpSpPr/>
                      <wpg:grpSpPr>
                        <a:xfrm>
                          <a:off x="0" y="0"/>
                          <a:ext cx="3098800" cy="2783840"/>
                          <a:chOff x="0" y="0"/>
                          <a:chExt cx="3098800" cy="2783840"/>
                        </a:xfrm>
                      </wpg:grpSpPr>
                      <pic:pic xmlns:pic="http://schemas.openxmlformats.org/drawingml/2006/picture">
                        <pic:nvPicPr>
                          <pic:cNvPr id="6" name="Picture 6" descr="Analysis of Fashion Industry Business Environment"/>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098800" cy="2552700"/>
                          </a:xfrm>
                          <a:prstGeom prst="rect">
                            <a:avLst/>
                          </a:prstGeom>
                        </pic:spPr>
                      </pic:pic>
                      <wps:wsp>
                        <wps:cNvPr id="7" name="Text Box 7"/>
                        <wps:cNvSpPr txBox="1"/>
                        <wps:spPr>
                          <a:xfrm>
                            <a:off x="0" y="2552700"/>
                            <a:ext cx="3098800" cy="231140"/>
                          </a:xfrm>
                          <a:prstGeom prst="rect">
                            <a:avLst/>
                          </a:prstGeom>
                          <a:solidFill>
                            <a:prstClr val="white"/>
                          </a:solidFill>
                          <a:ln>
                            <a:noFill/>
                          </a:ln>
                        </wps:spPr>
                        <wps:txbx>
                          <w:txbxContent>
                            <w:p w:rsidR="00984EB3" w:rsidRPr="00C53F5D" w:rsidRDefault="00984EB3" w:rsidP="00984EB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AA06CE9" id="Group 8" o:spid="_x0000_s1026" style="width:244pt;height:219.2pt;mso-position-horizontal-relative:char;mso-position-vertical-relative:line" coordsize="30988,2783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Analysis of Fashion Industry Business Environment" style="position:absolute;width:30988;height:2552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">
                  <v:imagedata r:id="rId14" o:title="Analysis of Fashion Industry Business Environment"/>
                </v:shape>
                <v:shapetype id="_x0000_t202" coordsize="21600,21600" o:spt="202" path="m,l,21600r21600,l21600,xe">
                  <v:stroke joinstyle="miter"/>
                  <v:path gradientshapeok="t" o:connecttype="rect"/>
                </v:shapetype>
                <v:shape id="Text Box 7" o:spid="_x0000_s1028" type="#_x0000_t202" style="position:absolute;top:25527;width:30988;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" stroked="f">
                  <v:textbox style="mso-fit-shape-to-text:t">
                    <w:txbxContent>
                      <w:p w:rsidR="00984EB3" w:rsidRPr="00C53F5D" w:rsidRDefault="00984EB3" w:rsidP="00984EB3">
                        <w:pPr>
                          <w:rPr>
                            <w:sz w:val="18"/>
                            <w:szCs w:val="18"/>
                          </w:rPr>
                        </w:pPr>
                      </w:p>
                    </w:txbxContent>
                  </v:textbox>
                </v:shape>
                <w10:anchorlock/>
              </v:group>
            </w:pict>
          </mc:Fallback>
        </mc:AlternateContent>
      </w:r>
    </w:p>
    <w:p w:rsidR="00C16745" w:rsidRPr="00C16745" w:rsidRDefault="00C16745" w:rsidP="00C16745">
      <w:pPr>
        <w:spacing w:before="100" w:beforeAutospacing="1" w:after="100" w:afterAutospacing="1" w:line="360" w:lineRule="auto"/>
        <w:rPr>
          <w:rFonts w:ascii="Arial" w:eastAsia="Times New Roman" w:hAnsi="Arial" w:cs="Arial"/>
          <w:b/>
          <w: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6745">
        <w:rPr>
          <w:rFonts w:ascii="Arial" w:eastAsia="Times New Roman" w:hAnsi="Arial" w:cs="Arial"/>
          <w:b/>
          <w: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Figure 2: PESTEL analysis</w:t>
      </w:r>
      <w:r>
        <w:rPr>
          <w:rFonts w:ascii="Arial" w:eastAsia="Times New Roman" w:hAnsi="Arial" w:cs="Arial"/>
          <w:b/>
          <w: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(Source: designed by the author)</w:t>
      </w:r>
    </w:p>
    <w:p w:rsidR="00C16745" w:rsidRDefault="00C16745" w:rsidP="00C16745">
      <w:pPr>
        <w:spacing w:before="100" w:beforeAutospacing="1" w:after="100" w:afterAutospacing="1" w:line="360" w:lineRule="auto"/>
        <w:jc w:val="both"/>
        <w:rPr>
          <w:rFonts w:ascii="Arial" w:eastAsia="Times New Roman"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C53F5D" w:rsidRPr="00C16745" w:rsidRDefault="00984EB3" w:rsidP="00C16745">
      <w:pPr>
        <w:spacing w:before="100" w:beforeAutospacing="1" w:after="100" w:afterAutospacing="1" w:line="360" w:lineRule="auto"/>
        <w:jc w:val="both"/>
        <w:rPr>
          <w:rFonts w:ascii="Arial" w:eastAsia="Times New Roman"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6745">
        <w:rPr>
          <w:rFonts w:ascii="Arial" w:eastAsia="Times New Roman"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Economic:</w:t>
      </w:r>
      <w:r w:rsidR="00153806" w:rsidRPr="00C16745">
        <w:rPr>
          <w:rFonts w:ascii="Arial" w:eastAsia="Times New Roman"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984EB3" w:rsidRPr="00C16745" w:rsidRDefault="00BF765F" w:rsidP="00C16745">
      <w:pPr>
        <w:spacing w:line="360" w:lineRule="auto"/>
        <w:jc w:val="both"/>
        <w:rPr>
          <w:rFonts w:ascii="Arial" w:hAnsi="Arial" w:cs="Arial"/>
          <w:color w:val="000000" w:themeColor="text1"/>
        </w:rPr>
      </w:pPr>
      <w:r w:rsidRPr="00C16745">
        <w:rPr>
          <w:rFonts w:ascii="Arial" w:hAnsi="Arial" w:cs="Arial"/>
          <w:color w:val="000000" w:themeColor="text1"/>
        </w:rPr>
        <w:t xml:space="preserve">inflation: </w:t>
      </w:r>
      <w:r w:rsidR="00C16745">
        <w:rPr>
          <w:rFonts w:ascii="Arial" w:hAnsi="Arial" w:cs="Arial"/>
          <w:color w:val="000000" w:themeColor="text1"/>
        </w:rPr>
        <w:t xml:space="preserve">According to Consumer Prices Index (CPI), the UK is currently experiencing 2.8% of inflation for the 12 months until May 2026 (National Statistics, 2026). </w:t>
      </w:r>
      <w:r w:rsidRPr="00C16745">
        <w:rPr>
          <w:rFonts w:ascii="Arial" w:hAnsi="Arial" w:cs="Arial"/>
          <w:color w:val="000000" w:themeColor="text1"/>
        </w:rPr>
        <w:t xml:space="preserve">Rising inflation increases operation costs such as fuel, Vehicle maintenance, and </w:t>
      </w:r>
    </w:p>
    <w:p w:rsidR="00BF765F" w:rsidRPr="00C16745" w:rsidRDefault="00BF765F" w:rsidP="00C16745">
      <w:pPr>
        <w:spacing w:line="360" w:lineRule="auto"/>
        <w:jc w:val="both"/>
        <w:rPr>
          <w:rFonts w:ascii="Arial" w:hAnsi="Arial" w:cs="Arial"/>
          <w:color w:val="000000" w:themeColor="text1"/>
        </w:rPr>
      </w:pPr>
      <w:r w:rsidRPr="00C16745">
        <w:rPr>
          <w:rFonts w:ascii="Arial" w:hAnsi="Arial" w:cs="Arial"/>
          <w:color w:val="000000" w:themeColor="text1"/>
        </w:rPr>
        <w:t>insurance cost, which can reduce profit margins.</w:t>
      </w:r>
      <w:r w:rsidR="00C16745">
        <w:rPr>
          <w:rFonts w:ascii="Arial" w:hAnsi="Arial" w:cs="Arial"/>
          <w:color w:val="000000" w:themeColor="text1"/>
        </w:rPr>
        <w:t xml:space="preserve"> In terms of e</w:t>
      </w:r>
      <w:r w:rsidRPr="00C16745">
        <w:rPr>
          <w:rFonts w:ascii="Arial" w:hAnsi="Arial" w:cs="Arial"/>
          <w:color w:val="000000" w:themeColor="text1"/>
        </w:rPr>
        <w:t>conomic growth</w:t>
      </w:r>
      <w:r w:rsidR="00C16745">
        <w:rPr>
          <w:rFonts w:ascii="Arial" w:hAnsi="Arial" w:cs="Arial"/>
          <w:color w:val="000000" w:themeColor="text1"/>
        </w:rPr>
        <w:t>,</w:t>
      </w:r>
      <w:r w:rsidRPr="00C16745">
        <w:rPr>
          <w:rFonts w:ascii="Arial" w:hAnsi="Arial" w:cs="Arial"/>
          <w:color w:val="000000" w:themeColor="text1"/>
        </w:rPr>
        <w:t xml:space="preserve"> </w:t>
      </w:r>
      <w:r w:rsidR="00C16745">
        <w:rPr>
          <w:rFonts w:ascii="Arial" w:hAnsi="Arial" w:cs="Arial"/>
          <w:color w:val="000000" w:themeColor="text1"/>
        </w:rPr>
        <w:t>d</w:t>
      </w:r>
      <w:r w:rsidRPr="00C16745">
        <w:rPr>
          <w:rFonts w:ascii="Arial" w:hAnsi="Arial" w:cs="Arial"/>
          <w:color w:val="000000" w:themeColor="text1"/>
        </w:rPr>
        <w:t>uring period of economic growth, businesses and consumers tend to send more parcels, which increases demand for courier services, and increase the profit margins.</w:t>
      </w:r>
    </w:p>
    <w:p w:rsidR="00BF765F" w:rsidRPr="00C16745" w:rsidRDefault="00BF765F" w:rsidP="00C16745">
      <w:pPr>
        <w:spacing w:before="100" w:beforeAutospacing="1" w:after="100" w:afterAutospacing="1" w:line="360" w:lineRule="auto"/>
        <w:jc w:val="both"/>
        <w:rPr>
          <w:rFonts w:ascii="Arial" w:eastAsia="Times New Roman"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6745">
        <w:rPr>
          <w:rFonts w:ascii="Arial" w:eastAsia="Times New Roman"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Social: </w:t>
      </w:r>
    </w:p>
    <w:p w:rsidR="00BF765F" w:rsidRPr="00C16745" w:rsidRDefault="00C16745" w:rsidP="00C16745">
      <w:pPr>
        <w:spacing w:line="360" w:lineRule="auto"/>
        <w:jc w:val="both"/>
        <w:rPr>
          <w:rFonts w:ascii="Arial" w:hAnsi="Arial" w:cs="Arial"/>
          <w:color w:val="000000" w:themeColor="text1"/>
        </w:rPr>
      </w:pPr>
      <w:r>
        <w:rPr>
          <w:rFonts w:ascii="Arial" w:hAnsi="Arial" w:cs="Arial"/>
          <w:color w:val="000000" w:themeColor="text1"/>
        </w:rPr>
        <w:t xml:space="preserve">In terms of </w:t>
      </w:r>
      <w:r w:rsidR="00BF765F" w:rsidRPr="00C16745">
        <w:rPr>
          <w:rFonts w:ascii="Arial" w:hAnsi="Arial" w:cs="Arial"/>
          <w:color w:val="000000" w:themeColor="text1"/>
        </w:rPr>
        <w:t>population growth: A larger population increases demand for parcel deliveries.</w:t>
      </w:r>
      <w:r>
        <w:rPr>
          <w:rFonts w:ascii="Arial" w:hAnsi="Arial" w:cs="Arial"/>
          <w:color w:val="000000" w:themeColor="text1"/>
        </w:rPr>
        <w:t xml:space="preserve"> For the o</w:t>
      </w:r>
      <w:r w:rsidR="00BF765F" w:rsidRPr="00C16745">
        <w:rPr>
          <w:rFonts w:ascii="Arial" w:hAnsi="Arial" w:cs="Arial"/>
          <w:color w:val="000000" w:themeColor="text1"/>
        </w:rPr>
        <w:t>nline shopping habits: More people shopping online increase the need for courier services.</w:t>
      </w:r>
    </w:p>
    <w:p w:rsidR="00BF765F" w:rsidRPr="00C16745" w:rsidRDefault="00BF765F" w:rsidP="00C16745">
      <w:pPr>
        <w:spacing w:before="100" w:beforeAutospacing="1" w:after="100" w:afterAutospacing="1" w:line="360" w:lineRule="auto"/>
        <w:jc w:val="both"/>
        <w:rPr>
          <w:rFonts w:ascii="Arial" w:eastAsia="Times New Roman"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6745">
        <w:rPr>
          <w:rFonts w:ascii="Arial" w:eastAsia="Times New Roman"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Technological: </w:t>
      </w:r>
    </w:p>
    <w:p w:rsidR="00BF765F" w:rsidRPr="00C16745" w:rsidRDefault="00BF765F" w:rsidP="00C16745">
      <w:pPr>
        <w:spacing w:line="360" w:lineRule="auto"/>
        <w:jc w:val="both"/>
        <w:rPr>
          <w:rFonts w:ascii="Arial" w:hAnsi="Arial" w:cs="Arial"/>
          <w:color w:val="000000" w:themeColor="text1"/>
        </w:rPr>
      </w:pPr>
      <w:r w:rsidRPr="00C16745">
        <w:rPr>
          <w:rFonts w:ascii="Arial" w:hAnsi="Arial" w:cs="Arial"/>
          <w:color w:val="000000" w:themeColor="text1"/>
        </w:rPr>
        <w:t>GPS and route optimisation: Reduce delivery times, fuel costs, and improves efficiency.</w:t>
      </w:r>
    </w:p>
    <w:p w:rsidR="00BF765F" w:rsidRPr="00C16745" w:rsidRDefault="00BF765F" w:rsidP="00C16745">
      <w:pPr>
        <w:spacing w:line="360" w:lineRule="auto"/>
        <w:jc w:val="both"/>
        <w:rPr>
          <w:rFonts w:ascii="Arial" w:hAnsi="Arial" w:cs="Arial"/>
          <w:color w:val="000000" w:themeColor="text1"/>
        </w:rPr>
      </w:pPr>
      <w:r w:rsidRPr="00C16745">
        <w:rPr>
          <w:rFonts w:ascii="Arial" w:hAnsi="Arial" w:cs="Arial"/>
          <w:color w:val="000000" w:themeColor="text1"/>
        </w:rPr>
        <w:t>Mobile apps: Enable customers to book deliveries, track parcels and receive notifications.</w:t>
      </w:r>
    </w:p>
    <w:p w:rsidR="00BF765F" w:rsidRPr="00C16745" w:rsidRDefault="00BF765F" w:rsidP="00C16745">
      <w:pPr>
        <w:spacing w:before="100" w:beforeAutospacing="1" w:after="100" w:afterAutospacing="1" w:line="360" w:lineRule="auto"/>
        <w:jc w:val="both"/>
        <w:rPr>
          <w:rFonts w:ascii="Arial" w:eastAsia="Times New Roman"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6745">
        <w:rPr>
          <w:rFonts w:ascii="Arial" w:eastAsia="Times New Roman"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Environmental</w:t>
      </w:r>
      <w:r w:rsidR="00984EB3" w:rsidRPr="00C16745">
        <w:rPr>
          <w:rFonts w:ascii="Arial" w:eastAsia="Times New Roman"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rsidR="00BF765F" w:rsidRPr="00C16745" w:rsidRDefault="00BF765F" w:rsidP="00C16745">
      <w:pPr>
        <w:spacing w:line="360" w:lineRule="auto"/>
        <w:jc w:val="both"/>
        <w:rPr>
          <w:rFonts w:ascii="Arial" w:hAnsi="Arial" w:cs="Arial"/>
          <w:color w:val="000000" w:themeColor="text1"/>
        </w:rPr>
      </w:pPr>
      <w:r w:rsidRPr="00C16745">
        <w:rPr>
          <w:rFonts w:ascii="Arial" w:hAnsi="Arial" w:cs="Arial"/>
          <w:color w:val="000000" w:themeColor="text1"/>
        </w:rPr>
        <w:t>Electric vehicles: Switching to electric delivery vans can reduce emissions and meet environmental target, but requires investment.</w:t>
      </w:r>
    </w:p>
    <w:p w:rsidR="00BF765F" w:rsidRPr="00C16745" w:rsidRDefault="00BF765F" w:rsidP="00C16745">
      <w:pPr>
        <w:spacing w:line="360" w:lineRule="auto"/>
        <w:jc w:val="both"/>
        <w:rPr>
          <w:rFonts w:ascii="Arial" w:hAnsi="Arial" w:cs="Arial"/>
          <w:color w:val="000000" w:themeColor="text1"/>
        </w:rPr>
      </w:pPr>
      <w:r w:rsidRPr="00C16745">
        <w:rPr>
          <w:rFonts w:ascii="Arial" w:hAnsi="Arial" w:cs="Arial"/>
          <w:color w:val="000000" w:themeColor="text1"/>
        </w:rPr>
        <w:t>Climate change: Extreme weather (floods, storms, snow, and heatwaves) can delay deliveries and disrupt operations.</w:t>
      </w:r>
    </w:p>
    <w:p w:rsidR="00BF765F" w:rsidRPr="00C16745" w:rsidRDefault="00BF765F" w:rsidP="00C16745">
      <w:pPr>
        <w:spacing w:before="100" w:beforeAutospacing="1" w:after="100" w:afterAutospacing="1" w:line="360" w:lineRule="auto"/>
        <w:jc w:val="both"/>
        <w:rPr>
          <w:rFonts w:ascii="Arial" w:eastAsia="Times New Roman"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6745">
        <w:rPr>
          <w:rFonts w:ascii="Arial" w:eastAsia="Times New Roman"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Legal</w:t>
      </w:r>
      <w:r w:rsidR="00984EB3" w:rsidRPr="00C16745">
        <w:rPr>
          <w:rFonts w:ascii="Arial" w:eastAsia="Times New Roman"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rsidR="00BF765F" w:rsidRPr="00C16745" w:rsidRDefault="00BF765F" w:rsidP="00C16745">
      <w:pPr>
        <w:spacing w:line="360" w:lineRule="auto"/>
        <w:jc w:val="both"/>
        <w:rPr>
          <w:rFonts w:ascii="Arial" w:hAnsi="Arial" w:cs="Arial"/>
          <w:color w:val="000000" w:themeColor="text1"/>
        </w:rPr>
      </w:pPr>
      <w:r w:rsidRPr="00C16745">
        <w:rPr>
          <w:rFonts w:ascii="Arial" w:hAnsi="Arial" w:cs="Arial"/>
          <w:color w:val="000000" w:themeColor="text1"/>
        </w:rPr>
        <w:t>Data protection law: Customers and delivery information must be handled securely and in accordance with privacy laws.</w:t>
      </w:r>
    </w:p>
    <w:p w:rsidR="00C16745" w:rsidRDefault="00C16745" w:rsidP="00C16745">
      <w:pPr>
        <w:spacing w:line="360" w:lineRule="auto"/>
        <w:jc w:val="both"/>
        <w:rPr>
          <w:rFonts w:ascii="Arial" w:hAnsi="Arial" w:cs="Arial"/>
          <w:color w:val="000000" w:themeColor="text1"/>
        </w:rPr>
      </w:pPr>
    </w:p>
    <w:p w:rsidR="00BF765F" w:rsidRPr="00C16745" w:rsidRDefault="00BF765F" w:rsidP="00C16745">
      <w:pPr>
        <w:spacing w:line="360" w:lineRule="auto"/>
        <w:jc w:val="both"/>
        <w:rPr>
          <w:rFonts w:ascii="Arial" w:hAnsi="Arial" w:cs="Arial"/>
          <w:color w:val="000000" w:themeColor="text1"/>
        </w:rPr>
      </w:pPr>
      <w:r w:rsidRPr="00C16745">
        <w:rPr>
          <w:rFonts w:ascii="Arial" w:hAnsi="Arial" w:cs="Arial"/>
          <w:color w:val="000000" w:themeColor="text1"/>
        </w:rPr>
        <w:t>Road traffic and transport laws: Drivers must follow licensing, vehicle safety, speed limit, and transport regulations.</w:t>
      </w:r>
    </w:p>
    <w:p w:rsidR="00BF765F" w:rsidRPr="00C16745" w:rsidRDefault="00BF765F" w:rsidP="00C16745">
      <w:pPr>
        <w:spacing w:before="100" w:beforeAutospacing="1" w:after="100" w:afterAutospacing="1" w:line="360" w:lineRule="auto"/>
        <w:jc w:val="both"/>
        <w:rPr>
          <w:rFonts w:ascii="Arial" w:eastAsia="Times New Roman"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6745">
        <w:rPr>
          <w:rFonts w:ascii="Arial" w:eastAsia="Times New Roman"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Political</w:t>
      </w:r>
      <w:r w:rsidR="00984EB3" w:rsidRPr="00C16745">
        <w:rPr>
          <w:rFonts w:ascii="Arial" w:eastAsia="Times New Roman"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rsidR="00BF765F" w:rsidRPr="00C16745" w:rsidRDefault="00BF765F" w:rsidP="00C16745">
      <w:pPr>
        <w:spacing w:line="360" w:lineRule="auto"/>
        <w:jc w:val="both"/>
        <w:rPr>
          <w:rFonts w:ascii="Arial" w:hAnsi="Arial" w:cs="Arial"/>
          <w:color w:val="000000" w:themeColor="text1"/>
        </w:rPr>
      </w:pPr>
      <w:r w:rsidRPr="00C16745">
        <w:rPr>
          <w:rFonts w:ascii="Arial" w:hAnsi="Arial" w:cs="Arial"/>
          <w:color w:val="000000" w:themeColor="text1"/>
        </w:rPr>
        <w:t>Political stability: Stable government provide a predictable business environment, while political instability can disrupt operations.</w:t>
      </w:r>
    </w:p>
    <w:p w:rsidR="00C16745" w:rsidRDefault="00C16745" w:rsidP="00C16745">
      <w:pPr>
        <w:spacing w:line="360" w:lineRule="auto"/>
        <w:jc w:val="both"/>
        <w:rPr>
          <w:rFonts w:ascii="Arial" w:hAnsi="Arial" w:cs="Arial"/>
          <w:color w:val="000000" w:themeColor="text1"/>
        </w:rPr>
      </w:pPr>
    </w:p>
    <w:p w:rsidR="00853A6A" w:rsidRPr="00C16745" w:rsidRDefault="00BF765F" w:rsidP="00C16745">
      <w:pPr>
        <w:spacing w:line="360" w:lineRule="auto"/>
        <w:jc w:val="both"/>
        <w:rPr>
          <w:rFonts w:ascii="Arial" w:hAnsi="Arial" w:cs="Arial"/>
          <w:color w:val="000000" w:themeColor="text1"/>
        </w:rPr>
      </w:pPr>
      <w:r w:rsidRPr="00C16745">
        <w:rPr>
          <w:rFonts w:ascii="Arial" w:hAnsi="Arial" w:cs="Arial"/>
          <w:color w:val="000000" w:themeColor="text1"/>
        </w:rPr>
        <w:t>Taxation policies: increase in business taxes or fuel taxes can reduce profit, while tax incentives may support growth margins.</w:t>
      </w:r>
    </w:p>
    <w:p w:rsidR="00C16745" w:rsidRPr="00C16745" w:rsidRDefault="00853A6A" w:rsidP="00C16745">
      <w:pPr>
        <w:pStyle w:val="Heading1"/>
        <w:spacing w:line="360" w:lineRule="auto"/>
        <w:jc w:val="both"/>
        <w:rPr>
          <w:rFonts w:ascii="Arial" w:hAnsi="Arial" w:cs="Arial"/>
          <w:color w:val="000000" w:themeColor="text1"/>
          <w:sz w:val="24"/>
          <w:szCs w:val="24"/>
        </w:rPr>
      </w:pPr>
      <w:bookmarkStart w:id="6" w:name="_Toc233725464"/>
      <w:r w:rsidRPr="00C16745">
        <w:rPr>
          <w:rFonts w:ascii="Arial" w:hAnsi="Arial" w:cs="Arial"/>
          <w:color w:val="000000" w:themeColor="text1"/>
          <w:sz w:val="24"/>
          <w:szCs w:val="24"/>
        </w:rPr>
        <w:t>Marketing plan</w:t>
      </w:r>
      <w:bookmarkEnd w:id="6"/>
    </w:p>
    <w:p w:rsidR="00853A6A" w:rsidRPr="00C16745" w:rsidRDefault="00853A6A"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The marketing strat</w:t>
      </w:r>
      <w:r w:rsidR="004328ED" w:rsidRPr="00C16745">
        <w:rPr>
          <w:rFonts w:ascii="Arial" w:eastAsia="Times New Roman" w:hAnsi="Arial" w:cs="Arial"/>
          <w:color w:val="000000" w:themeColor="text1"/>
        </w:rPr>
        <w:t xml:space="preserve">egy </w:t>
      </w:r>
      <w:r w:rsidRPr="00C16745">
        <w:rPr>
          <w:rFonts w:ascii="Arial" w:eastAsia="Times New Roman" w:hAnsi="Arial" w:cs="Arial"/>
          <w:color w:val="000000" w:themeColor="text1"/>
        </w:rPr>
        <w:t>will focus on attracting both jobs and drivers.</w:t>
      </w:r>
    </w:p>
    <w:p w:rsidR="00853A6A" w:rsidRPr="00C16745" w:rsidRDefault="00853A6A" w:rsidP="00C16745">
      <w:pPr>
        <w:spacing w:before="100" w:beforeAutospacing="1" w:after="100" w:afterAutospacing="1" w:line="360" w:lineRule="auto"/>
        <w:jc w:val="both"/>
        <w:outlineLvl w:val="2"/>
        <w:rPr>
          <w:rFonts w:ascii="Arial" w:eastAsia="Times New Roman" w:hAnsi="Arial" w:cs="Arial"/>
          <w:b/>
          <w:bCs/>
          <w:color w:val="000000" w:themeColor="text1"/>
        </w:rPr>
      </w:pPr>
      <w:bookmarkStart w:id="7" w:name="_Toc233725465"/>
      <w:r w:rsidRPr="00C16745">
        <w:rPr>
          <w:rFonts w:ascii="Arial" w:eastAsia="Times New Roman" w:hAnsi="Arial" w:cs="Arial"/>
          <w:b/>
          <w:bCs/>
          <w:color w:val="000000" w:themeColor="text1"/>
        </w:rPr>
        <w:t>Online Marketing</w:t>
      </w:r>
      <w:bookmarkEnd w:id="7"/>
    </w:p>
    <w:p w:rsidR="00853A6A" w:rsidRPr="00C16745" w:rsidRDefault="008D0FB6"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 xml:space="preserve">Move Ease </w:t>
      </w:r>
      <w:r w:rsidR="00853A6A" w:rsidRPr="00C16745">
        <w:rPr>
          <w:rFonts w:ascii="Arial" w:eastAsia="Times New Roman" w:hAnsi="Arial" w:cs="Arial"/>
          <w:color w:val="000000" w:themeColor="text1"/>
        </w:rPr>
        <w:t>will create a professional website explaining its services and contact information. Search engine optimisation (SEO) will be used to improve visibility on search engines.</w:t>
      </w:r>
    </w:p>
    <w:p w:rsidR="00853A6A" w:rsidRPr="00C16745" w:rsidRDefault="00853A6A"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Social media platforms such as Facebook, Instagram, and LinkedIn will be used to promote services and engage with customers.</w:t>
      </w:r>
    </w:p>
    <w:p w:rsidR="00853A6A" w:rsidRPr="00C16745" w:rsidRDefault="00853A6A" w:rsidP="00C16745">
      <w:pPr>
        <w:spacing w:before="100" w:beforeAutospacing="1" w:after="100" w:afterAutospacing="1" w:line="360" w:lineRule="auto"/>
        <w:jc w:val="both"/>
        <w:outlineLvl w:val="2"/>
        <w:rPr>
          <w:rFonts w:ascii="Arial" w:eastAsia="Times New Roman" w:hAnsi="Arial" w:cs="Arial"/>
          <w:b/>
          <w:bCs/>
          <w:color w:val="000000" w:themeColor="text1"/>
        </w:rPr>
      </w:pPr>
      <w:bookmarkStart w:id="8" w:name="_Toc233725466"/>
      <w:r w:rsidRPr="00C16745">
        <w:rPr>
          <w:rFonts w:ascii="Arial" w:eastAsia="Times New Roman" w:hAnsi="Arial" w:cs="Arial"/>
          <w:b/>
          <w:bCs/>
          <w:color w:val="000000" w:themeColor="text1"/>
        </w:rPr>
        <w:t>Direct Marketing</w:t>
      </w:r>
      <w:bookmarkEnd w:id="8"/>
    </w:p>
    <w:p w:rsidR="00853A6A" w:rsidRPr="00C16745" w:rsidRDefault="008D0FB6"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Move Ease</w:t>
      </w:r>
      <w:r w:rsidR="00853A6A" w:rsidRPr="00C16745">
        <w:rPr>
          <w:rFonts w:ascii="Arial" w:eastAsia="Times New Roman" w:hAnsi="Arial" w:cs="Arial"/>
          <w:color w:val="000000" w:themeColor="text1"/>
        </w:rPr>
        <w:t xml:space="preserve"> will contact local businesses directly through phone calls, emails, and networking events. Building relationships with local businesses can lead to long-term contracts.</w:t>
      </w:r>
    </w:p>
    <w:p w:rsidR="00853A6A" w:rsidRPr="00C16745" w:rsidRDefault="00853A6A" w:rsidP="00C16745">
      <w:pPr>
        <w:spacing w:before="100" w:beforeAutospacing="1" w:after="100" w:afterAutospacing="1" w:line="360" w:lineRule="auto"/>
        <w:jc w:val="both"/>
        <w:outlineLvl w:val="2"/>
        <w:rPr>
          <w:rFonts w:ascii="Arial" w:eastAsia="Times New Roman" w:hAnsi="Arial" w:cs="Arial"/>
          <w:b/>
          <w:bCs/>
          <w:color w:val="000000" w:themeColor="text1"/>
        </w:rPr>
      </w:pPr>
      <w:bookmarkStart w:id="9" w:name="_Toc233725467"/>
      <w:r w:rsidRPr="00C16745">
        <w:rPr>
          <w:rFonts w:ascii="Arial" w:eastAsia="Times New Roman" w:hAnsi="Arial" w:cs="Arial"/>
          <w:b/>
          <w:bCs/>
          <w:color w:val="000000" w:themeColor="text1"/>
        </w:rPr>
        <w:t>Courier Platforms</w:t>
      </w:r>
      <w:bookmarkEnd w:id="9"/>
    </w:p>
    <w:p w:rsidR="00853A6A" w:rsidRPr="00C16745" w:rsidRDefault="008D0FB6"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 xml:space="preserve">Move Ease </w:t>
      </w:r>
      <w:r w:rsidR="00853A6A" w:rsidRPr="00C16745">
        <w:rPr>
          <w:rFonts w:ascii="Arial" w:eastAsia="Times New Roman" w:hAnsi="Arial" w:cs="Arial"/>
          <w:color w:val="000000" w:themeColor="text1"/>
        </w:rPr>
        <w:t>will use courier exchange platforms to access available jobs and increase business opportunities.</w:t>
      </w:r>
    </w:p>
    <w:p w:rsidR="00853A6A" w:rsidRPr="00C16745" w:rsidRDefault="00853A6A"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According to the Chartered Institute of Logistics and Transport (2024), strong customer relationships and professional service are key factors for success within the logistics industry.</w:t>
      </w:r>
    </w:p>
    <w:p w:rsidR="00984EB3" w:rsidRPr="00C16745" w:rsidRDefault="00984EB3"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lastRenderedPageBreak/>
        <w:t>The UK logistics industry is a major contributor to the economy. It supports the movement of goods between businesses and consumers. The growth of e-commerce has significantly increased demand for delivery services, particularly same-day and next-day deliveries (Office for National Statistics, 2024).</w:t>
      </w:r>
    </w:p>
    <w:p w:rsidR="00984EB3" w:rsidRPr="00C16745" w:rsidRDefault="00984EB3" w:rsidP="00C16745">
      <w:pPr>
        <w:spacing w:line="360" w:lineRule="auto"/>
        <w:jc w:val="both"/>
        <w:rPr>
          <w:rFonts w:ascii="Arial" w:hAnsi="Arial" w:cs="Arial"/>
          <w:b/>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6745">
        <w:rPr>
          <w:rFonts w:ascii="Arial" w:hAnsi="Arial" w:cs="Arial"/>
          <w:color w:val="000000" w:themeColor="text1"/>
        </w:rPr>
        <w:t>Courier exchange platforms play an important role in the industry. These platforms allow businesses to advertise transport jobs and enable courier companies to bid for work. This system helps reduce empty journeys by finding jobs for drivers from every location of their choice and improves efficiency (Courier Exchange, 2025).</w:t>
      </w:r>
    </w:p>
    <w:p w:rsidR="004328ED" w:rsidRPr="00C16745" w:rsidRDefault="004328ED" w:rsidP="00C16745">
      <w:pPr>
        <w:pStyle w:val="Heading1"/>
        <w:spacing w:line="360" w:lineRule="auto"/>
        <w:jc w:val="both"/>
        <w:rPr>
          <w:rFonts w:ascii="Arial" w:hAnsi="Arial" w:cs="Arial"/>
          <w:color w:val="000000" w:themeColor="text1"/>
          <w:sz w:val="24"/>
          <w:szCs w:val="24"/>
        </w:rPr>
      </w:pPr>
      <w:bookmarkStart w:id="10" w:name="_Toc233725468"/>
      <w:r w:rsidRPr="00C16745">
        <w:rPr>
          <w:rFonts w:ascii="Arial" w:hAnsi="Arial" w:cs="Arial"/>
          <w:color w:val="000000" w:themeColor="text1"/>
          <w:sz w:val="24"/>
          <w:szCs w:val="24"/>
        </w:rPr>
        <w:t>Funding Source</w:t>
      </w:r>
      <w:bookmarkEnd w:id="10"/>
      <w:r w:rsidRPr="00C16745">
        <w:rPr>
          <w:rFonts w:ascii="Arial" w:hAnsi="Arial" w:cs="Arial"/>
          <w:color w:val="000000" w:themeColor="text1"/>
          <w:sz w:val="24"/>
          <w:szCs w:val="24"/>
        </w:rPr>
        <w:t xml:space="preserve">  </w:t>
      </w:r>
    </w:p>
    <w:p w:rsidR="004328ED" w:rsidRPr="00C16745" w:rsidRDefault="004328ED" w:rsidP="00C16745">
      <w:pPr>
        <w:spacing w:before="100" w:beforeAutospacing="1" w:after="100" w:afterAutospacing="1" w:line="360" w:lineRule="auto"/>
        <w:jc w:val="both"/>
        <w:rPr>
          <w:rFonts w:ascii="Arial" w:eastAsia="Times New Roman" w:hAnsi="Arial" w:cs="Arial"/>
          <w:bCs/>
          <w:color w:val="000000" w:themeColor="text1"/>
        </w:rPr>
      </w:pPr>
      <w:r w:rsidRPr="00C16745">
        <w:rPr>
          <w:rFonts w:ascii="Arial" w:eastAsia="Times New Roman" w:hAnsi="Arial" w:cs="Arial"/>
          <w:b/>
          <w:color w:val="000000" w:themeColor="text1"/>
        </w:rPr>
        <w:t>Grant</w:t>
      </w:r>
      <w:r w:rsidR="0056344A" w:rsidRPr="00C16745">
        <w:rPr>
          <w:rFonts w:ascii="Arial" w:eastAsia="Times New Roman" w:hAnsi="Arial" w:cs="Arial"/>
          <w:color w:val="000000" w:themeColor="text1"/>
        </w:rPr>
        <w:t xml:space="preserve"> </w:t>
      </w:r>
      <w:r w:rsidR="005B24CC" w:rsidRPr="00C16745">
        <w:rPr>
          <w:rFonts w:ascii="Arial" w:eastAsia="Times New Roman" w:hAnsi="Arial" w:cs="Arial"/>
          <w:color w:val="000000" w:themeColor="text1"/>
        </w:rPr>
        <w:t xml:space="preserve">of 10,000 pound </w:t>
      </w:r>
      <w:r w:rsidR="0056344A" w:rsidRPr="00C16745">
        <w:rPr>
          <w:rFonts w:ascii="Arial" w:eastAsia="Times New Roman" w:hAnsi="Arial" w:cs="Arial"/>
          <w:color w:val="000000" w:themeColor="text1"/>
        </w:rPr>
        <w:t>from (Better Business finance)</w:t>
      </w:r>
      <w:r w:rsidRPr="00C16745">
        <w:rPr>
          <w:rFonts w:ascii="Arial" w:eastAsia="Times New Roman" w:hAnsi="Arial" w:cs="Arial"/>
          <w:color w:val="000000" w:themeColor="text1"/>
        </w:rPr>
        <w:t>: Receiving a grant can demonstrate that my business idea has been assessed and considered worthwhile, which is good sta</w:t>
      </w:r>
      <w:r w:rsidR="00984EB3" w:rsidRPr="00C16745">
        <w:rPr>
          <w:rFonts w:ascii="Arial" w:eastAsia="Times New Roman" w:hAnsi="Arial" w:cs="Arial"/>
          <w:color w:val="000000" w:themeColor="text1"/>
        </w:rPr>
        <w:t>r</w:t>
      </w:r>
      <w:r w:rsidRPr="00C16745">
        <w:rPr>
          <w:rFonts w:ascii="Arial" w:eastAsia="Times New Roman" w:hAnsi="Arial" w:cs="Arial"/>
          <w:color w:val="000000" w:themeColor="text1"/>
        </w:rPr>
        <w:t xml:space="preserve">ting point because I don’t have to worry about repayment </w:t>
      </w:r>
    </w:p>
    <w:p w:rsidR="00CF694F" w:rsidRPr="00C16745" w:rsidRDefault="004328ED" w:rsidP="00C16745">
      <w:pPr>
        <w:spacing w:line="360" w:lineRule="auto"/>
        <w:jc w:val="both"/>
        <w:rPr>
          <w:rFonts w:ascii="Arial" w:hAnsi="Arial" w:cs="Arial"/>
          <w:color w:val="000000" w:themeColor="text1"/>
        </w:rPr>
      </w:pPr>
      <w:r w:rsidRPr="00C16745">
        <w:rPr>
          <w:rFonts w:ascii="Arial" w:hAnsi="Arial" w:cs="Arial"/>
          <w:b/>
          <w:color w:val="000000" w:themeColor="text1"/>
        </w:rPr>
        <w:t>Government loan:</w:t>
      </w:r>
      <w:r w:rsidR="005B24CC" w:rsidRPr="00C16745">
        <w:rPr>
          <w:rFonts w:ascii="Arial" w:hAnsi="Arial" w:cs="Arial"/>
          <w:b/>
          <w:color w:val="000000" w:themeColor="text1"/>
        </w:rPr>
        <w:t xml:space="preserve"> (10,000 pound)</w:t>
      </w:r>
      <w:r w:rsidRPr="00C16745">
        <w:rPr>
          <w:rFonts w:ascii="Arial" w:hAnsi="Arial" w:cs="Arial"/>
          <w:color w:val="000000" w:themeColor="text1"/>
        </w:rPr>
        <w:t xml:space="preserve"> because the interest is low and some government loan programmes also provide mentoring, training or business advice.</w:t>
      </w:r>
      <w:r w:rsidR="00153806" w:rsidRPr="00C16745">
        <w:rPr>
          <w:rFonts w:ascii="Arial" w:hAnsi="Arial" w:cs="Arial"/>
          <w:color w:val="000000" w:themeColor="text1"/>
        </w:rPr>
        <w:t xml:space="preserve"> </w:t>
      </w:r>
    </w:p>
    <w:p w:rsidR="00C16745" w:rsidRPr="00C16745" w:rsidRDefault="00C16745" w:rsidP="00C16745">
      <w:pPr>
        <w:spacing w:line="360" w:lineRule="auto"/>
        <w:jc w:val="both"/>
        <w:rPr>
          <w:rFonts w:ascii="Arial" w:hAnsi="Arial" w:cs="Arial"/>
          <w:color w:val="000000" w:themeColor="text1"/>
        </w:rPr>
      </w:pPr>
    </w:p>
    <w:p w:rsidR="00CA772A" w:rsidRPr="00C16745" w:rsidRDefault="006B50E4"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These objectives will help the company grow steadily and become competitive within the UK logistics market.</w:t>
      </w:r>
    </w:p>
    <w:p w:rsidR="009B78E8" w:rsidRPr="00C16745" w:rsidRDefault="009B78E8" w:rsidP="00C16745">
      <w:pPr>
        <w:spacing w:before="100" w:beforeAutospacing="1" w:after="100" w:afterAutospacing="1" w:line="360" w:lineRule="auto"/>
        <w:jc w:val="both"/>
        <w:outlineLvl w:val="2"/>
        <w:rPr>
          <w:rFonts w:ascii="Arial" w:eastAsia="Times New Roman"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1" w:name="_Toc233725469"/>
      <w:r w:rsidRPr="00C16745">
        <w:rPr>
          <w:rFonts w:ascii="Arial" w:eastAsia="Times New Roman"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Cashflow</w:t>
      </w:r>
      <w:bookmarkEnd w:id="11"/>
    </w:p>
    <w:p w:rsidR="00CA772A" w:rsidRPr="00C16745" w:rsidRDefault="00CA772A"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The company earns revenue through a 15% commission on completed jobs</w:t>
      </w:r>
      <w:r w:rsidR="008C6B6E" w:rsidRPr="00C16745">
        <w:rPr>
          <w:rFonts w:ascii="Arial" w:eastAsia="Times New Roman" w:hAnsi="Arial" w:cs="Arial"/>
          <w:color w:val="000000" w:themeColor="text1"/>
        </w:rPr>
        <w:t xml:space="preserve"> from drivers.</w:t>
      </w:r>
    </w:p>
    <w:p w:rsidR="009B78E8" w:rsidRPr="00C16745" w:rsidRDefault="009B78E8" w:rsidP="00C16745">
      <w:pPr>
        <w:spacing w:before="100" w:beforeAutospacing="1" w:after="100" w:afterAutospacing="1" w:line="360" w:lineRule="auto"/>
        <w:jc w:val="both"/>
        <w:rPr>
          <w:rFonts w:ascii="Arial" w:eastAsia="Times New Roman" w:hAnsi="Arial" w:cs="Arial"/>
          <w:color w:val="000000" w:themeColor="text1"/>
        </w:rPr>
      </w:pPr>
    </w:p>
    <w:p w:rsidR="009B78E8" w:rsidRPr="00C16745" w:rsidRDefault="009B78E8" w:rsidP="00C16745">
      <w:pPr>
        <w:spacing w:before="100" w:beforeAutospacing="1" w:after="100" w:afterAutospacing="1" w:line="360" w:lineRule="auto"/>
        <w:jc w:val="both"/>
        <w:rPr>
          <w:rFonts w:ascii="Arial" w:eastAsia="Times New Roman" w:hAnsi="Arial" w:cs="Arial"/>
          <w:color w:val="000000" w:themeColor="text1"/>
        </w:rPr>
      </w:pPr>
    </w:p>
    <w:p w:rsidR="009B78E8" w:rsidRPr="00C16745" w:rsidRDefault="009B78E8" w:rsidP="00C16745">
      <w:pPr>
        <w:spacing w:before="100" w:beforeAutospacing="1" w:after="100" w:afterAutospacing="1" w:line="360" w:lineRule="auto"/>
        <w:jc w:val="both"/>
        <w:rPr>
          <w:rFonts w:ascii="Arial" w:eastAsia="Times New Roman" w:hAnsi="Arial" w:cs="Arial"/>
          <w:color w:val="000000" w:themeColor="text1"/>
        </w:rPr>
      </w:pPr>
    </w:p>
    <w:p w:rsidR="009B78E8" w:rsidRPr="00C16745" w:rsidRDefault="009B78E8" w:rsidP="00C16745">
      <w:pPr>
        <w:spacing w:before="100" w:beforeAutospacing="1" w:after="100" w:afterAutospacing="1" w:line="360" w:lineRule="auto"/>
        <w:jc w:val="both"/>
        <w:rPr>
          <w:rFonts w:ascii="Arial" w:eastAsia="Times New Roman" w:hAnsi="Arial" w:cs="Arial"/>
          <w:color w:val="000000" w:themeColor="text1"/>
        </w:rPr>
      </w:pPr>
    </w:p>
    <w:p w:rsidR="009B78E8" w:rsidRPr="00C16745" w:rsidRDefault="009B78E8"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b/>
          <w:bCs/>
          <w:noProof/>
          <w:color w:val="000000" w:themeColor="text1"/>
        </w:rPr>
        <w:lastRenderedPageBreak/>
        <w:drawing>
          <wp:inline distT="0" distB="0" distL="0" distR="0" wp14:anchorId="3C36D215" wp14:editId="1E264CEB">
            <wp:extent cx="5727700" cy="4192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93FD527-BE61-4290-83AA-E49360859F5A.jpeg"/>
                    <pic:cNvPicPr/>
                  </pic:nvPicPr>
                  <pic:blipFill>
                    <a:blip r:embed="rId15">
                      <a:extLst>
                        <a:ext uri="{28A0092B-C50C-407E-A947-70E740481C1C}">
                          <a14:useLocalDpi xmlns:a14="http://schemas.microsoft.com/office/drawing/2010/main" val="0"/>
                        </a:ext>
                      </a:extLst>
                    </a:blip>
                    <a:stretch>
                      <a:fillRect/>
                    </a:stretch>
                  </pic:blipFill>
                  <pic:spPr>
                    <a:xfrm>
                      <a:off x="0" y="0"/>
                      <a:ext cx="5727700" cy="4192270"/>
                    </a:xfrm>
                    <a:prstGeom prst="rect">
                      <a:avLst/>
                    </a:prstGeom>
                  </pic:spPr>
                </pic:pic>
              </a:graphicData>
            </a:graphic>
          </wp:inline>
        </w:drawing>
      </w:r>
    </w:p>
    <w:p w:rsidR="009B78E8" w:rsidRPr="00C16745" w:rsidRDefault="009B78E8" w:rsidP="00C16745">
      <w:pPr>
        <w:spacing w:before="100" w:beforeAutospacing="1" w:after="100" w:afterAutospacing="1" w:line="360" w:lineRule="auto"/>
        <w:jc w:val="both"/>
        <w:rPr>
          <w:rFonts w:ascii="Arial" w:eastAsia="Times New Roman" w:hAnsi="Arial" w:cs="Arial"/>
          <w:color w:val="000000" w:themeColor="text1"/>
        </w:rPr>
      </w:pPr>
    </w:p>
    <w:tbl>
      <w:tblPr>
        <w:tblStyle w:val="TableGrid"/>
        <w:tblW w:w="0" w:type="auto"/>
        <w:tblLook w:val="04A0" w:firstRow="1" w:lastRow="0" w:firstColumn="1" w:lastColumn="0" w:noHBand="0" w:noVBand="1"/>
      </w:tblPr>
      <w:tblGrid>
        <w:gridCol w:w="3003"/>
        <w:gridCol w:w="3003"/>
        <w:gridCol w:w="3004"/>
      </w:tblGrid>
      <w:tr w:rsidR="00C16745" w:rsidRPr="00C16745" w:rsidTr="009B78E8">
        <w:tc>
          <w:tcPr>
            <w:tcW w:w="3003" w:type="dxa"/>
          </w:tcPr>
          <w:p w:rsidR="00FB64DC" w:rsidRPr="00C16745" w:rsidRDefault="00201E68"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Job value</w:t>
            </w:r>
          </w:p>
        </w:tc>
        <w:tc>
          <w:tcPr>
            <w:tcW w:w="3003" w:type="dxa"/>
          </w:tcPr>
          <w:p w:rsidR="00FB64DC" w:rsidRPr="00C16745" w:rsidRDefault="00201E68"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Driver receives</w:t>
            </w:r>
          </w:p>
        </w:tc>
        <w:tc>
          <w:tcPr>
            <w:tcW w:w="3004" w:type="dxa"/>
          </w:tcPr>
          <w:p w:rsidR="00FB64DC" w:rsidRPr="00C16745" w:rsidRDefault="00201E68"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Company commission</w:t>
            </w:r>
          </w:p>
        </w:tc>
      </w:tr>
      <w:tr w:rsidR="00C16745" w:rsidRPr="00C16745" w:rsidTr="009B78E8">
        <w:tc>
          <w:tcPr>
            <w:tcW w:w="3003" w:type="dxa"/>
          </w:tcPr>
          <w:p w:rsidR="00FB64DC" w:rsidRPr="00C16745" w:rsidRDefault="00FB64DC"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£100</w:t>
            </w:r>
          </w:p>
        </w:tc>
        <w:tc>
          <w:tcPr>
            <w:tcW w:w="3003" w:type="dxa"/>
          </w:tcPr>
          <w:p w:rsidR="00FB64DC" w:rsidRPr="00C16745" w:rsidRDefault="00FB64DC"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£85</w:t>
            </w:r>
          </w:p>
        </w:tc>
        <w:tc>
          <w:tcPr>
            <w:tcW w:w="3004" w:type="dxa"/>
          </w:tcPr>
          <w:p w:rsidR="00FB64DC" w:rsidRPr="00C16745" w:rsidRDefault="00FB64DC"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w:t>
            </w:r>
            <w:r w:rsidR="00201E68" w:rsidRPr="00C16745">
              <w:rPr>
                <w:rFonts w:ascii="Arial" w:eastAsia="Times New Roman" w:hAnsi="Arial" w:cs="Arial"/>
                <w:color w:val="000000" w:themeColor="text1"/>
              </w:rPr>
              <w:t>15</w:t>
            </w:r>
          </w:p>
        </w:tc>
      </w:tr>
      <w:tr w:rsidR="00C16745" w:rsidRPr="00C16745" w:rsidTr="009B78E8">
        <w:tc>
          <w:tcPr>
            <w:tcW w:w="3003" w:type="dxa"/>
          </w:tcPr>
          <w:p w:rsidR="00FB64DC" w:rsidRPr="00C16745" w:rsidRDefault="00FB64DC"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£250</w:t>
            </w:r>
          </w:p>
        </w:tc>
        <w:tc>
          <w:tcPr>
            <w:tcW w:w="3003" w:type="dxa"/>
          </w:tcPr>
          <w:p w:rsidR="00FB64DC" w:rsidRPr="00C16745" w:rsidRDefault="00FB64DC"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£212</w:t>
            </w:r>
            <w:r w:rsidR="00201E68" w:rsidRPr="00C16745">
              <w:rPr>
                <w:rFonts w:ascii="Arial" w:eastAsia="Times New Roman" w:hAnsi="Arial" w:cs="Arial"/>
                <w:color w:val="000000" w:themeColor="text1"/>
              </w:rPr>
              <w:t>.50</w:t>
            </w:r>
          </w:p>
        </w:tc>
        <w:tc>
          <w:tcPr>
            <w:tcW w:w="3004" w:type="dxa"/>
          </w:tcPr>
          <w:p w:rsidR="00FB64DC" w:rsidRPr="00C16745" w:rsidRDefault="00FB64DC"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w:t>
            </w:r>
            <w:r w:rsidR="00201E68" w:rsidRPr="00C16745">
              <w:rPr>
                <w:rFonts w:ascii="Arial" w:eastAsia="Times New Roman" w:hAnsi="Arial" w:cs="Arial"/>
                <w:color w:val="000000" w:themeColor="text1"/>
              </w:rPr>
              <w:t>37.50</w:t>
            </w:r>
          </w:p>
        </w:tc>
      </w:tr>
      <w:tr w:rsidR="00C16745" w:rsidRPr="00C16745" w:rsidTr="009B78E8">
        <w:trPr>
          <w:trHeight w:val="421"/>
        </w:trPr>
        <w:tc>
          <w:tcPr>
            <w:tcW w:w="3003" w:type="dxa"/>
          </w:tcPr>
          <w:p w:rsidR="00FB64DC" w:rsidRPr="00C16745" w:rsidRDefault="00FB64DC"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£500</w:t>
            </w:r>
          </w:p>
        </w:tc>
        <w:tc>
          <w:tcPr>
            <w:tcW w:w="3003" w:type="dxa"/>
          </w:tcPr>
          <w:p w:rsidR="00FB64DC" w:rsidRPr="00C16745" w:rsidRDefault="00FB64DC"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w:t>
            </w:r>
            <w:r w:rsidR="00201E68" w:rsidRPr="00C16745">
              <w:rPr>
                <w:rFonts w:ascii="Arial" w:eastAsia="Times New Roman" w:hAnsi="Arial" w:cs="Arial"/>
                <w:color w:val="000000" w:themeColor="text1"/>
              </w:rPr>
              <w:t>425</w:t>
            </w:r>
          </w:p>
        </w:tc>
        <w:tc>
          <w:tcPr>
            <w:tcW w:w="3004" w:type="dxa"/>
          </w:tcPr>
          <w:p w:rsidR="00FB64DC" w:rsidRPr="00C16745" w:rsidRDefault="00FB64DC"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w:t>
            </w:r>
            <w:r w:rsidR="00201E68" w:rsidRPr="00C16745">
              <w:rPr>
                <w:rFonts w:ascii="Arial" w:eastAsia="Times New Roman" w:hAnsi="Arial" w:cs="Arial"/>
                <w:color w:val="000000" w:themeColor="text1"/>
              </w:rPr>
              <w:t>75</w:t>
            </w:r>
          </w:p>
        </w:tc>
      </w:tr>
    </w:tbl>
    <w:p w:rsidR="00CA772A" w:rsidRPr="00C16745" w:rsidRDefault="00CA772A" w:rsidP="00C16745">
      <w:pPr>
        <w:spacing w:before="100" w:beforeAutospacing="1" w:after="100" w:afterAutospacing="1" w:line="360" w:lineRule="auto"/>
        <w:jc w:val="both"/>
        <w:outlineLvl w:val="2"/>
        <w:rPr>
          <w:rFonts w:ascii="Arial" w:eastAsia="Times New Roman" w:hAnsi="Arial" w:cs="Arial"/>
          <w:b/>
          <w:bCs/>
          <w:color w:val="000000" w:themeColor="text1"/>
        </w:rPr>
      </w:pPr>
      <w:bookmarkStart w:id="12" w:name="_Toc233725470"/>
      <w:r w:rsidRPr="00C16745">
        <w:rPr>
          <w:rFonts w:ascii="Arial" w:eastAsia="Times New Roman" w:hAnsi="Arial" w:cs="Arial"/>
          <w:b/>
          <w:bCs/>
          <w:color w:val="000000" w:themeColor="text1"/>
        </w:rPr>
        <w:t>Financial Assumptions</w:t>
      </w:r>
      <w:bookmarkEnd w:id="12"/>
    </w:p>
    <w:p w:rsidR="00CA772A" w:rsidRPr="00C16745" w:rsidRDefault="00CA772A" w:rsidP="00C16745">
      <w:pPr>
        <w:numPr>
          <w:ilvl w:val="0"/>
          <w:numId w:val="10"/>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15 drivers.</w:t>
      </w:r>
    </w:p>
    <w:p w:rsidR="00CA772A" w:rsidRPr="00C16745" w:rsidRDefault="00CA772A" w:rsidP="00C16745">
      <w:pPr>
        <w:numPr>
          <w:ilvl w:val="0"/>
          <w:numId w:val="10"/>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3 jobs per day.</w:t>
      </w:r>
    </w:p>
    <w:p w:rsidR="00CA772A" w:rsidRPr="00C16745" w:rsidRDefault="00CA772A" w:rsidP="00C16745">
      <w:pPr>
        <w:numPr>
          <w:ilvl w:val="0"/>
          <w:numId w:val="10"/>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Average job value of £120.</w:t>
      </w:r>
    </w:p>
    <w:p w:rsidR="00CA772A" w:rsidRPr="00C16745" w:rsidRDefault="00CA772A" w:rsidP="00C16745">
      <w:pPr>
        <w:numPr>
          <w:ilvl w:val="0"/>
          <w:numId w:val="10"/>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22 working days per month.</w:t>
      </w:r>
    </w:p>
    <w:p w:rsidR="00CA772A" w:rsidRPr="00C16745" w:rsidRDefault="00CA772A" w:rsidP="00C16745">
      <w:pPr>
        <w:spacing w:before="100" w:beforeAutospacing="1" w:after="100" w:afterAutospacing="1" w:line="360" w:lineRule="auto"/>
        <w:jc w:val="both"/>
        <w:outlineLvl w:val="2"/>
        <w:rPr>
          <w:rFonts w:ascii="Arial" w:eastAsia="Times New Roman" w:hAnsi="Arial" w:cs="Arial"/>
          <w:b/>
          <w:bCs/>
          <w:color w:val="000000" w:themeColor="text1"/>
        </w:rPr>
      </w:pPr>
      <w:bookmarkStart w:id="13" w:name="_Toc233725471"/>
      <w:r w:rsidRPr="00C16745">
        <w:rPr>
          <w:rFonts w:ascii="Arial" w:eastAsia="Times New Roman" w:hAnsi="Arial" w:cs="Arial"/>
          <w:b/>
          <w:bCs/>
          <w:color w:val="000000" w:themeColor="text1"/>
        </w:rPr>
        <w:t>Monthly</w:t>
      </w:r>
      <w:r w:rsidR="00201E68" w:rsidRPr="00C16745">
        <w:rPr>
          <w:rFonts w:ascii="Arial" w:eastAsia="Times New Roman" w:hAnsi="Arial" w:cs="Arial"/>
          <w:b/>
          <w:bCs/>
          <w:color w:val="000000" w:themeColor="text1"/>
        </w:rPr>
        <w:t xml:space="preserve"> </w:t>
      </w:r>
      <w:r w:rsidRPr="00C16745">
        <w:rPr>
          <w:rFonts w:ascii="Arial" w:eastAsia="Times New Roman" w:hAnsi="Arial" w:cs="Arial"/>
          <w:b/>
          <w:bCs/>
          <w:color w:val="000000" w:themeColor="text1"/>
        </w:rPr>
        <w:t>Revenue</w:t>
      </w:r>
      <w:bookmarkEnd w:id="13"/>
    </w:p>
    <w:p w:rsidR="00CA772A" w:rsidRPr="00C16745" w:rsidRDefault="00CA772A"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15 drivers × 3 jobs × £120 × 22 days</w:t>
      </w:r>
    </w:p>
    <w:p w:rsidR="00CA772A" w:rsidRPr="00C16745" w:rsidRDefault="00CA772A"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lastRenderedPageBreak/>
        <w:t>= £118,800 total monthly job value.</w:t>
      </w:r>
    </w:p>
    <w:p w:rsidR="00CA772A" w:rsidRPr="00C16745" w:rsidRDefault="00CA772A" w:rsidP="00C16745">
      <w:pPr>
        <w:spacing w:before="100" w:beforeAutospacing="1" w:after="100" w:afterAutospacing="1" w:line="360" w:lineRule="auto"/>
        <w:jc w:val="both"/>
        <w:outlineLvl w:val="2"/>
        <w:rPr>
          <w:rFonts w:ascii="Arial" w:eastAsia="Times New Roman" w:hAnsi="Arial" w:cs="Arial"/>
          <w:b/>
          <w:bCs/>
          <w:color w:val="000000" w:themeColor="text1"/>
        </w:rPr>
      </w:pPr>
      <w:bookmarkStart w:id="14" w:name="_Toc233725472"/>
      <w:r w:rsidRPr="00C16745">
        <w:rPr>
          <w:rFonts w:ascii="Arial" w:eastAsia="Times New Roman" w:hAnsi="Arial" w:cs="Arial"/>
          <w:b/>
          <w:bCs/>
          <w:color w:val="000000" w:themeColor="text1"/>
        </w:rPr>
        <w:t>Monthly Commission Income</w:t>
      </w:r>
      <w:bookmarkEnd w:id="14"/>
    </w:p>
    <w:p w:rsidR="00CA772A" w:rsidRPr="00C16745" w:rsidRDefault="00CA772A"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£118,800 × 15%</w:t>
      </w:r>
    </w:p>
    <w:p w:rsidR="00CA772A" w:rsidRPr="00C16745" w:rsidRDefault="00CA772A"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 £17,820.</w:t>
      </w:r>
    </w:p>
    <w:p w:rsidR="00CA772A" w:rsidRPr="00C16745" w:rsidRDefault="00CA772A" w:rsidP="00C16745">
      <w:pPr>
        <w:spacing w:before="100" w:beforeAutospacing="1" w:after="100" w:afterAutospacing="1" w:line="360" w:lineRule="auto"/>
        <w:jc w:val="both"/>
        <w:outlineLvl w:val="2"/>
        <w:rPr>
          <w:rFonts w:ascii="Arial" w:eastAsia="Times New Roman" w:hAnsi="Arial" w:cs="Arial"/>
          <w:b/>
          <w:bCs/>
          <w:color w:val="000000" w:themeColor="text1"/>
        </w:rPr>
      </w:pPr>
      <w:bookmarkStart w:id="15" w:name="_Toc233725473"/>
      <w:r w:rsidRPr="00C16745">
        <w:rPr>
          <w:rFonts w:ascii="Arial" w:eastAsia="Times New Roman" w:hAnsi="Arial" w:cs="Arial"/>
          <w:b/>
          <w:bCs/>
          <w:color w:val="000000" w:themeColor="text1"/>
        </w:rPr>
        <w:t>Annual Commission Income</w:t>
      </w:r>
      <w:bookmarkEnd w:id="15"/>
    </w:p>
    <w:p w:rsidR="00CA772A" w:rsidRPr="00C16745" w:rsidRDefault="00CA772A"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£17,820 × 12</w:t>
      </w:r>
    </w:p>
    <w:p w:rsidR="009B78E8" w:rsidRPr="00C16745" w:rsidRDefault="00CA772A"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 £213,840.</w:t>
      </w:r>
    </w:p>
    <w:p w:rsidR="00CA772A" w:rsidRPr="00C16745" w:rsidRDefault="00CA772A" w:rsidP="00C16745">
      <w:pPr>
        <w:spacing w:before="100" w:beforeAutospacing="1" w:after="100" w:afterAutospacing="1" w:line="360" w:lineRule="auto"/>
        <w:jc w:val="both"/>
        <w:outlineLvl w:val="2"/>
        <w:rPr>
          <w:rFonts w:ascii="Arial" w:eastAsia="Times New Roman" w:hAnsi="Arial" w:cs="Arial"/>
          <w:b/>
          <w:bCs/>
          <w:color w:val="000000" w:themeColor="text1"/>
        </w:rPr>
      </w:pPr>
      <w:bookmarkStart w:id="16" w:name="_Toc233725474"/>
      <w:r w:rsidRPr="00C16745">
        <w:rPr>
          <w:rFonts w:ascii="Arial" w:eastAsia="Times New Roman" w:hAnsi="Arial" w:cs="Arial"/>
          <w:b/>
          <w:bCs/>
          <w:color w:val="000000" w:themeColor="text1"/>
        </w:rPr>
        <w:t>Estimated Profit</w:t>
      </w:r>
      <w:bookmarkEnd w:id="16"/>
    </w:p>
    <w:p w:rsidR="00CA772A" w:rsidRPr="00C16745" w:rsidRDefault="00CA772A"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Monthly profit:</w:t>
      </w:r>
    </w:p>
    <w:p w:rsidR="00CA772A" w:rsidRPr="00C16745" w:rsidRDefault="00CA772A"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£17,820 − £</w:t>
      </w:r>
      <w:r w:rsidR="00E548F7" w:rsidRPr="00C16745">
        <w:rPr>
          <w:rFonts w:ascii="Arial" w:eastAsia="Times New Roman" w:hAnsi="Arial" w:cs="Arial"/>
          <w:color w:val="000000" w:themeColor="text1"/>
        </w:rPr>
        <w:t>10</w:t>
      </w:r>
      <w:r w:rsidRPr="00C16745">
        <w:rPr>
          <w:rFonts w:ascii="Arial" w:eastAsia="Times New Roman" w:hAnsi="Arial" w:cs="Arial"/>
          <w:color w:val="000000" w:themeColor="text1"/>
        </w:rPr>
        <w:t>,</w:t>
      </w:r>
      <w:r w:rsidR="00E548F7" w:rsidRPr="00C16745">
        <w:rPr>
          <w:rFonts w:ascii="Arial" w:eastAsia="Times New Roman" w:hAnsi="Arial" w:cs="Arial"/>
          <w:color w:val="000000" w:themeColor="text1"/>
        </w:rPr>
        <w:t>0</w:t>
      </w:r>
      <w:r w:rsidRPr="00C16745">
        <w:rPr>
          <w:rFonts w:ascii="Arial" w:eastAsia="Times New Roman" w:hAnsi="Arial" w:cs="Arial"/>
          <w:color w:val="000000" w:themeColor="text1"/>
        </w:rPr>
        <w:t>00</w:t>
      </w:r>
    </w:p>
    <w:p w:rsidR="00CA772A" w:rsidRPr="00C16745" w:rsidRDefault="00CA772A"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 £</w:t>
      </w:r>
      <w:r w:rsidR="00E548F7" w:rsidRPr="00C16745">
        <w:rPr>
          <w:rFonts w:ascii="Arial" w:eastAsia="Times New Roman" w:hAnsi="Arial" w:cs="Arial"/>
          <w:color w:val="000000" w:themeColor="text1"/>
        </w:rPr>
        <w:t>7</w:t>
      </w:r>
      <w:r w:rsidRPr="00C16745">
        <w:rPr>
          <w:rFonts w:ascii="Arial" w:eastAsia="Times New Roman" w:hAnsi="Arial" w:cs="Arial"/>
          <w:color w:val="000000" w:themeColor="text1"/>
        </w:rPr>
        <w:t>,</w:t>
      </w:r>
      <w:r w:rsidR="00E548F7" w:rsidRPr="00C16745">
        <w:rPr>
          <w:rFonts w:ascii="Arial" w:eastAsia="Times New Roman" w:hAnsi="Arial" w:cs="Arial"/>
          <w:color w:val="000000" w:themeColor="text1"/>
        </w:rPr>
        <w:t>8</w:t>
      </w:r>
      <w:r w:rsidRPr="00C16745">
        <w:rPr>
          <w:rFonts w:ascii="Arial" w:eastAsia="Times New Roman" w:hAnsi="Arial" w:cs="Arial"/>
          <w:color w:val="000000" w:themeColor="text1"/>
        </w:rPr>
        <w:t>20.</w:t>
      </w:r>
    </w:p>
    <w:p w:rsidR="00853A6A" w:rsidRPr="00C16745" w:rsidRDefault="00853A6A" w:rsidP="00C16745">
      <w:pPr>
        <w:spacing w:before="100" w:beforeAutospacing="1" w:after="100" w:afterAutospacing="1" w:line="360" w:lineRule="auto"/>
        <w:jc w:val="both"/>
        <w:outlineLvl w:val="1"/>
        <w:rPr>
          <w:rFonts w:ascii="Arial" w:eastAsia="Times New Roman" w:hAnsi="Arial" w:cs="Arial"/>
          <w:b/>
          <w:bCs/>
          <w:color w:val="000000" w:themeColor="text1"/>
        </w:rPr>
      </w:pPr>
      <w:bookmarkStart w:id="17" w:name="_Toc233725475"/>
      <w:r w:rsidRPr="00C16745">
        <w:rPr>
          <w:rFonts w:ascii="Arial" w:eastAsia="Times New Roman" w:hAnsi="Arial" w:cs="Arial"/>
          <w:b/>
          <w:bCs/>
          <w:color w:val="000000" w:themeColor="text1"/>
        </w:rPr>
        <w:t>Growth Plan</w:t>
      </w:r>
      <w:bookmarkEnd w:id="17"/>
    </w:p>
    <w:p w:rsidR="00853A6A" w:rsidRPr="00C16745" w:rsidRDefault="00853A6A" w:rsidP="00C16745">
      <w:pPr>
        <w:spacing w:before="100" w:beforeAutospacing="1" w:after="100" w:afterAutospacing="1" w:line="360" w:lineRule="auto"/>
        <w:jc w:val="both"/>
        <w:outlineLvl w:val="2"/>
        <w:rPr>
          <w:rFonts w:ascii="Arial" w:eastAsia="Times New Roman" w:hAnsi="Arial" w:cs="Arial"/>
          <w:b/>
          <w:bCs/>
          <w:color w:val="000000" w:themeColor="text1"/>
        </w:rPr>
      </w:pPr>
      <w:bookmarkStart w:id="18" w:name="_Toc233725476"/>
      <w:r w:rsidRPr="00C16745">
        <w:rPr>
          <w:rFonts w:ascii="Arial" w:eastAsia="Times New Roman" w:hAnsi="Arial" w:cs="Arial"/>
          <w:b/>
          <w:bCs/>
          <w:color w:val="000000" w:themeColor="text1"/>
        </w:rPr>
        <w:t>Year 1</w:t>
      </w:r>
      <w:bookmarkEnd w:id="18"/>
    </w:p>
    <w:p w:rsidR="00853A6A" w:rsidRPr="00C16745" w:rsidRDefault="00853A6A" w:rsidP="00C16745">
      <w:pPr>
        <w:numPr>
          <w:ilvl w:val="0"/>
          <w:numId w:val="11"/>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Establish operations.</w:t>
      </w:r>
    </w:p>
    <w:p w:rsidR="00853A6A" w:rsidRPr="00C16745" w:rsidRDefault="00853A6A" w:rsidP="00C16745">
      <w:pPr>
        <w:numPr>
          <w:ilvl w:val="0"/>
          <w:numId w:val="11"/>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Build customer base.</w:t>
      </w:r>
    </w:p>
    <w:p w:rsidR="00853A6A" w:rsidRPr="00C16745" w:rsidRDefault="00853A6A" w:rsidP="00C16745">
      <w:pPr>
        <w:numPr>
          <w:ilvl w:val="0"/>
          <w:numId w:val="11"/>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Generate annual commission revenue above £200,000.</w:t>
      </w:r>
    </w:p>
    <w:p w:rsidR="00853A6A" w:rsidRPr="00C16745" w:rsidRDefault="00853A6A" w:rsidP="00C16745">
      <w:pPr>
        <w:spacing w:before="100" w:beforeAutospacing="1" w:after="100" w:afterAutospacing="1" w:line="360" w:lineRule="auto"/>
        <w:jc w:val="both"/>
        <w:outlineLvl w:val="2"/>
        <w:rPr>
          <w:rFonts w:ascii="Arial" w:eastAsia="Times New Roman" w:hAnsi="Arial" w:cs="Arial"/>
          <w:b/>
          <w:bCs/>
          <w:color w:val="000000" w:themeColor="text1"/>
        </w:rPr>
      </w:pPr>
      <w:bookmarkStart w:id="19" w:name="_Toc233725477"/>
      <w:r w:rsidRPr="00C16745">
        <w:rPr>
          <w:rFonts w:ascii="Arial" w:eastAsia="Times New Roman" w:hAnsi="Arial" w:cs="Arial"/>
          <w:b/>
          <w:bCs/>
          <w:color w:val="000000" w:themeColor="text1"/>
        </w:rPr>
        <w:t>Year 2</w:t>
      </w:r>
      <w:bookmarkEnd w:id="19"/>
    </w:p>
    <w:p w:rsidR="00853A6A" w:rsidRPr="00C16745" w:rsidRDefault="00853A6A" w:rsidP="00C16745">
      <w:pPr>
        <w:numPr>
          <w:ilvl w:val="0"/>
          <w:numId w:val="12"/>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Increase driver numbers to 20.</w:t>
      </w:r>
    </w:p>
    <w:p w:rsidR="00853A6A" w:rsidRPr="00C16745" w:rsidRDefault="00853A6A" w:rsidP="00C16745">
      <w:pPr>
        <w:numPr>
          <w:ilvl w:val="0"/>
          <w:numId w:val="12"/>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Secure long-term contracts.</w:t>
      </w:r>
    </w:p>
    <w:p w:rsidR="00853A6A" w:rsidRPr="00C16745" w:rsidRDefault="00853A6A" w:rsidP="00C16745">
      <w:pPr>
        <w:numPr>
          <w:ilvl w:val="0"/>
          <w:numId w:val="12"/>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Improve operational systems.</w:t>
      </w:r>
    </w:p>
    <w:p w:rsidR="00853A6A" w:rsidRPr="00C16745" w:rsidRDefault="00853A6A" w:rsidP="00C16745">
      <w:pPr>
        <w:spacing w:before="100" w:beforeAutospacing="1" w:after="100" w:afterAutospacing="1" w:line="360" w:lineRule="auto"/>
        <w:jc w:val="both"/>
        <w:outlineLvl w:val="2"/>
        <w:rPr>
          <w:rFonts w:ascii="Arial" w:eastAsia="Times New Roman" w:hAnsi="Arial" w:cs="Arial"/>
          <w:b/>
          <w:bCs/>
          <w:color w:val="000000" w:themeColor="text1"/>
        </w:rPr>
      </w:pPr>
      <w:bookmarkStart w:id="20" w:name="_Toc233725478"/>
      <w:r w:rsidRPr="00C16745">
        <w:rPr>
          <w:rFonts w:ascii="Arial" w:eastAsia="Times New Roman" w:hAnsi="Arial" w:cs="Arial"/>
          <w:b/>
          <w:bCs/>
          <w:color w:val="000000" w:themeColor="text1"/>
        </w:rPr>
        <w:t>Year 3</w:t>
      </w:r>
      <w:bookmarkEnd w:id="20"/>
    </w:p>
    <w:p w:rsidR="00853A6A" w:rsidRPr="00C16745" w:rsidRDefault="00853A6A" w:rsidP="00C16745">
      <w:pPr>
        <w:numPr>
          <w:ilvl w:val="0"/>
          <w:numId w:val="13"/>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Expand to 25 drivers.</w:t>
      </w:r>
    </w:p>
    <w:p w:rsidR="00853A6A" w:rsidRPr="00C16745" w:rsidRDefault="00853A6A" w:rsidP="00C16745">
      <w:pPr>
        <w:numPr>
          <w:ilvl w:val="0"/>
          <w:numId w:val="13"/>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lastRenderedPageBreak/>
        <w:t>Increase market coverage.</w:t>
      </w:r>
    </w:p>
    <w:p w:rsidR="00853A6A" w:rsidRPr="00C16745" w:rsidRDefault="00853A6A" w:rsidP="00C16745">
      <w:pPr>
        <w:numPr>
          <w:ilvl w:val="0"/>
          <w:numId w:val="13"/>
        </w:num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Develop partnerships with larger logistics providers.</w:t>
      </w:r>
    </w:p>
    <w:p w:rsidR="00853A6A" w:rsidRPr="00C16745" w:rsidRDefault="00763EF5"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The financial forecasts suggest that the company can achieve annual commission revenue of over £213,000 and annual profits exceeding £120,000. Through effective management, strong customer service, and strategic growth, The Company can establish itself as a successful and sustainable business within the UK transport sector.</w:t>
      </w:r>
    </w:p>
    <w:p w:rsidR="00C16745" w:rsidRPr="00C16745" w:rsidRDefault="00CA772A"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These figures demonstrate that the business has the potential to generate significant profits while maintaining relatively low operating costs.</w:t>
      </w:r>
      <w:bookmarkStart w:id="21" w:name="_GoBack"/>
      <w:bookmarkEnd w:id="21"/>
    </w:p>
    <w:p w:rsidR="001B5A53" w:rsidRPr="00C16745" w:rsidRDefault="00763EF5" w:rsidP="00C16745">
      <w:pPr>
        <w:pStyle w:val="Heading1"/>
        <w:spacing w:line="360" w:lineRule="auto"/>
        <w:jc w:val="both"/>
        <w:rPr>
          <w:rFonts w:ascii="Arial" w:hAnsi="Arial" w:cs="Arial"/>
          <w:color w:val="000000" w:themeColor="text1"/>
          <w:sz w:val="24"/>
          <w:szCs w:val="24"/>
        </w:rPr>
      </w:pPr>
      <w:bookmarkStart w:id="22" w:name="_Toc233725479"/>
      <w:r w:rsidRPr="00C16745">
        <w:rPr>
          <w:rFonts w:ascii="Arial" w:hAnsi="Arial" w:cs="Arial"/>
          <w:color w:val="000000" w:themeColor="text1"/>
          <w:sz w:val="24"/>
          <w:szCs w:val="24"/>
        </w:rPr>
        <w:t>Reference List</w:t>
      </w:r>
      <w:bookmarkEnd w:id="22"/>
    </w:p>
    <w:p w:rsidR="003D23C4" w:rsidRPr="00C16745" w:rsidRDefault="003D23C4" w:rsidP="00C16745">
      <w:pPr>
        <w:spacing w:before="100" w:beforeAutospacing="1" w:after="100" w:afterAutospacing="1" w:line="360" w:lineRule="auto"/>
        <w:jc w:val="both"/>
        <w:rPr>
          <w:rFonts w:ascii="Arial" w:hAnsi="Arial" w:cs="Arial"/>
          <w:color w:val="000000" w:themeColor="text1"/>
        </w:rPr>
      </w:pPr>
      <w:r w:rsidRPr="00C16745">
        <w:rPr>
          <w:rFonts w:ascii="Arial" w:hAnsi="Arial" w:cs="Arial"/>
          <w:color w:val="000000" w:themeColor="text1"/>
        </w:rPr>
        <w:t>Association of British Insurers (2025)</w:t>
      </w:r>
      <w:r w:rsidRPr="00C16745">
        <w:rPr>
          <w:rStyle w:val="apple-converted-space"/>
          <w:rFonts w:ascii="Arial" w:hAnsi="Arial" w:cs="Arial"/>
          <w:color w:val="000000" w:themeColor="text1"/>
        </w:rPr>
        <w:t> </w:t>
      </w:r>
      <w:r w:rsidRPr="00C16745">
        <w:rPr>
          <w:rStyle w:val="Emphasis"/>
          <w:rFonts w:ascii="Arial" w:hAnsi="Arial" w:cs="Arial"/>
          <w:color w:val="000000" w:themeColor="text1"/>
        </w:rPr>
        <w:t>Business Insurance Guide</w:t>
      </w:r>
      <w:r w:rsidRPr="00C16745">
        <w:rPr>
          <w:rFonts w:ascii="Arial" w:hAnsi="Arial" w:cs="Arial"/>
          <w:color w:val="000000" w:themeColor="text1"/>
        </w:rPr>
        <w:t>. Available at:</w:t>
      </w:r>
      <w:r w:rsidRPr="00C16745">
        <w:rPr>
          <w:rStyle w:val="apple-converted-space"/>
          <w:rFonts w:ascii="Arial" w:hAnsi="Arial" w:cs="Arial"/>
          <w:color w:val="000000" w:themeColor="text1"/>
        </w:rPr>
        <w:t> </w:t>
      </w:r>
      <w:hyperlink r:id="rId16" w:tgtFrame="_blank" w:history="1">
        <w:r w:rsidRPr="00C16745">
          <w:rPr>
            <w:rStyle w:val="Hyperlink"/>
            <w:rFonts w:ascii="Arial" w:hAnsi="Arial" w:cs="Arial"/>
            <w:color w:val="000000" w:themeColor="text1"/>
          </w:rPr>
          <w:t>Association of British Insurers</w:t>
        </w:r>
      </w:hyperlink>
      <w:r w:rsidRPr="00C16745">
        <w:rPr>
          <w:rFonts w:ascii="Arial" w:hAnsi="Arial" w:cs="Arial"/>
          <w:color w:val="000000" w:themeColor="text1"/>
        </w:rPr>
        <w:t>(Accessed: 31 May 2026).</w:t>
      </w:r>
    </w:p>
    <w:p w:rsidR="006B50E4" w:rsidRPr="00C16745" w:rsidRDefault="006B50E4"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Christopher, M. (2022) </w:t>
      </w:r>
      <w:r w:rsidRPr="00C16745">
        <w:rPr>
          <w:rFonts w:ascii="Arial" w:eastAsia="Times New Roman" w:hAnsi="Arial" w:cs="Arial"/>
          <w:i/>
          <w:iCs/>
          <w:color w:val="000000" w:themeColor="text1"/>
        </w:rPr>
        <w:t>Logistics and Supply Chain Management</w:t>
      </w:r>
      <w:r w:rsidRPr="00C16745">
        <w:rPr>
          <w:rFonts w:ascii="Arial" w:eastAsia="Times New Roman" w:hAnsi="Arial" w:cs="Arial"/>
          <w:color w:val="000000" w:themeColor="text1"/>
        </w:rPr>
        <w:t xml:space="preserve">. 6th </w:t>
      </w:r>
      <w:proofErr w:type="spellStart"/>
      <w:r w:rsidRPr="00C16745">
        <w:rPr>
          <w:rFonts w:ascii="Arial" w:eastAsia="Times New Roman" w:hAnsi="Arial" w:cs="Arial"/>
          <w:color w:val="000000" w:themeColor="text1"/>
        </w:rPr>
        <w:t>edn</w:t>
      </w:r>
      <w:proofErr w:type="spellEnd"/>
      <w:r w:rsidRPr="00C16745">
        <w:rPr>
          <w:rFonts w:ascii="Arial" w:eastAsia="Times New Roman" w:hAnsi="Arial" w:cs="Arial"/>
          <w:color w:val="000000" w:themeColor="text1"/>
        </w:rPr>
        <w:t>. Harlow: Pearson Education.</w:t>
      </w:r>
    </w:p>
    <w:p w:rsidR="003D23C4" w:rsidRPr="00C16745" w:rsidRDefault="003D23C4" w:rsidP="00C16745">
      <w:pPr>
        <w:spacing w:before="100" w:beforeAutospacing="1" w:after="100" w:afterAutospacing="1" w:line="360" w:lineRule="auto"/>
        <w:jc w:val="both"/>
        <w:rPr>
          <w:rFonts w:ascii="Arial" w:hAnsi="Arial" w:cs="Arial"/>
          <w:color w:val="000000" w:themeColor="text1"/>
        </w:rPr>
      </w:pPr>
      <w:r w:rsidRPr="00C16745">
        <w:rPr>
          <w:rFonts w:ascii="Arial" w:hAnsi="Arial" w:cs="Arial"/>
          <w:color w:val="000000" w:themeColor="text1"/>
        </w:rPr>
        <w:t>Companies House (2025)</w:t>
      </w:r>
      <w:r w:rsidRPr="00C16745">
        <w:rPr>
          <w:rStyle w:val="apple-converted-space"/>
          <w:rFonts w:ascii="Arial" w:hAnsi="Arial" w:cs="Arial"/>
          <w:color w:val="000000" w:themeColor="text1"/>
        </w:rPr>
        <w:t> </w:t>
      </w:r>
      <w:r w:rsidRPr="00C16745">
        <w:rPr>
          <w:rStyle w:val="Emphasis"/>
          <w:rFonts w:ascii="Arial" w:hAnsi="Arial" w:cs="Arial"/>
          <w:color w:val="000000" w:themeColor="text1"/>
        </w:rPr>
        <w:t>Running a Limited Company</w:t>
      </w:r>
      <w:r w:rsidRPr="00C16745">
        <w:rPr>
          <w:rFonts w:ascii="Arial" w:hAnsi="Arial" w:cs="Arial"/>
          <w:color w:val="000000" w:themeColor="text1"/>
        </w:rPr>
        <w:t>. Available at:</w:t>
      </w:r>
      <w:r w:rsidRPr="00C16745">
        <w:rPr>
          <w:rStyle w:val="apple-converted-space"/>
          <w:rFonts w:ascii="Arial" w:hAnsi="Arial" w:cs="Arial"/>
          <w:color w:val="000000" w:themeColor="text1"/>
        </w:rPr>
        <w:t> </w:t>
      </w:r>
      <w:hyperlink r:id="rId17" w:tgtFrame="_blank" w:history="1">
        <w:r w:rsidRPr="00C16745">
          <w:rPr>
            <w:rStyle w:val="Hyperlink"/>
            <w:rFonts w:ascii="Arial" w:hAnsi="Arial" w:cs="Arial"/>
            <w:color w:val="000000" w:themeColor="text1"/>
          </w:rPr>
          <w:t>Companies House</w:t>
        </w:r>
      </w:hyperlink>
      <w:r w:rsidRPr="00C16745">
        <w:rPr>
          <w:rStyle w:val="apple-converted-space"/>
          <w:rFonts w:ascii="Arial" w:hAnsi="Arial" w:cs="Arial"/>
          <w:color w:val="000000" w:themeColor="text1"/>
        </w:rPr>
        <w:t> </w:t>
      </w:r>
      <w:r w:rsidRPr="00C16745">
        <w:rPr>
          <w:rFonts w:ascii="Arial" w:hAnsi="Arial" w:cs="Arial"/>
          <w:color w:val="000000" w:themeColor="text1"/>
        </w:rPr>
        <w:t>(Accessed: 31 May 2026).</w:t>
      </w:r>
    </w:p>
    <w:p w:rsidR="006B50E4" w:rsidRPr="00C16745" w:rsidRDefault="006B50E4"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Courier Exchange (2025) </w:t>
      </w:r>
      <w:r w:rsidRPr="00C16745">
        <w:rPr>
          <w:rFonts w:ascii="Arial" w:eastAsia="Times New Roman" w:hAnsi="Arial" w:cs="Arial"/>
          <w:i/>
          <w:iCs/>
          <w:color w:val="000000" w:themeColor="text1"/>
        </w:rPr>
        <w:t>Courier Exchange Platform Overview</w:t>
      </w:r>
      <w:r w:rsidRPr="00C16745">
        <w:rPr>
          <w:rFonts w:ascii="Arial" w:eastAsia="Times New Roman" w:hAnsi="Arial" w:cs="Arial"/>
          <w:color w:val="000000" w:themeColor="text1"/>
        </w:rPr>
        <w:t>. Available at: </w:t>
      </w:r>
      <w:hyperlink r:id="rId18" w:history="1">
        <w:r w:rsidRPr="00C16745">
          <w:rPr>
            <w:rFonts w:ascii="Arial" w:eastAsia="Times New Roman" w:hAnsi="Arial" w:cs="Arial"/>
            <w:color w:val="000000" w:themeColor="text1"/>
            <w:u w:val="single"/>
          </w:rPr>
          <w:t>https://courierexchange.co.uk</w:t>
        </w:r>
      </w:hyperlink>
      <w:r w:rsidRPr="00C16745">
        <w:rPr>
          <w:rFonts w:ascii="Arial" w:eastAsia="Times New Roman" w:hAnsi="Arial" w:cs="Arial"/>
          <w:color w:val="000000" w:themeColor="text1"/>
        </w:rPr>
        <w:t> (Accessed: 31 May 2026).</w:t>
      </w:r>
    </w:p>
    <w:p w:rsidR="00C16745" w:rsidRPr="00C16745" w:rsidRDefault="003D23C4" w:rsidP="00C16745">
      <w:pPr>
        <w:spacing w:before="100" w:beforeAutospacing="1" w:after="100" w:afterAutospacing="1" w:line="360" w:lineRule="auto"/>
        <w:jc w:val="both"/>
        <w:rPr>
          <w:rFonts w:ascii="Arial" w:hAnsi="Arial" w:cs="Arial"/>
          <w:color w:val="000000" w:themeColor="text1"/>
        </w:rPr>
      </w:pPr>
      <w:r w:rsidRPr="00C16745">
        <w:rPr>
          <w:rFonts w:ascii="Arial" w:hAnsi="Arial" w:cs="Arial"/>
          <w:color w:val="000000" w:themeColor="text1"/>
        </w:rPr>
        <w:t>Driver and Vehicle Licensing Agency (2025)</w:t>
      </w:r>
      <w:r w:rsidRPr="00C16745">
        <w:rPr>
          <w:rStyle w:val="apple-converted-space"/>
          <w:rFonts w:ascii="Arial" w:hAnsi="Arial" w:cs="Arial"/>
          <w:color w:val="000000" w:themeColor="text1"/>
        </w:rPr>
        <w:t> </w:t>
      </w:r>
      <w:r w:rsidRPr="00C16745">
        <w:rPr>
          <w:rStyle w:val="Emphasis"/>
          <w:rFonts w:ascii="Arial" w:hAnsi="Arial" w:cs="Arial"/>
          <w:color w:val="000000" w:themeColor="text1"/>
        </w:rPr>
        <w:t>Vehicle and Driving Requirements</w:t>
      </w:r>
      <w:r w:rsidRPr="00C16745">
        <w:rPr>
          <w:rFonts w:ascii="Arial" w:hAnsi="Arial" w:cs="Arial"/>
          <w:color w:val="000000" w:themeColor="text1"/>
        </w:rPr>
        <w:t>. Available at:</w:t>
      </w:r>
      <w:r w:rsidRPr="00C16745">
        <w:rPr>
          <w:rStyle w:val="apple-converted-space"/>
          <w:rFonts w:ascii="Arial" w:hAnsi="Arial" w:cs="Arial"/>
          <w:color w:val="000000" w:themeColor="text1"/>
        </w:rPr>
        <w:t> </w:t>
      </w:r>
      <w:hyperlink r:id="rId19" w:tgtFrame="_blank" w:history="1">
        <w:r w:rsidRPr="00C16745">
          <w:rPr>
            <w:rStyle w:val="Hyperlink"/>
            <w:rFonts w:ascii="Arial" w:hAnsi="Arial" w:cs="Arial"/>
            <w:color w:val="000000" w:themeColor="text1"/>
          </w:rPr>
          <w:t>DVLA</w:t>
        </w:r>
      </w:hyperlink>
      <w:r w:rsidRPr="00C16745">
        <w:rPr>
          <w:rStyle w:val="apple-converted-space"/>
          <w:rFonts w:ascii="Arial" w:hAnsi="Arial" w:cs="Arial"/>
          <w:color w:val="000000" w:themeColor="text1"/>
        </w:rPr>
        <w:t> </w:t>
      </w:r>
      <w:r w:rsidRPr="00C16745">
        <w:rPr>
          <w:rFonts w:ascii="Arial" w:hAnsi="Arial" w:cs="Arial"/>
          <w:color w:val="000000" w:themeColor="text1"/>
        </w:rPr>
        <w:t>(Accessed: 31 May 2026).</w:t>
      </w:r>
      <w:r w:rsidR="00F900C7" w:rsidRPr="00C16745">
        <w:rPr>
          <w:rFonts w:ascii="Arial" w:hAnsi="Arial" w:cs="Arial"/>
          <w:color w:val="000000" w:themeColor="text1"/>
        </w:rPr>
        <w:t xml:space="preserve"> </w:t>
      </w:r>
    </w:p>
    <w:p w:rsidR="00C16745" w:rsidRPr="00C16745" w:rsidRDefault="00C16745" w:rsidP="00C16745">
      <w:pPr>
        <w:spacing w:before="100" w:beforeAutospacing="1" w:after="100" w:afterAutospacing="1" w:line="360" w:lineRule="auto"/>
        <w:jc w:val="both"/>
        <w:rPr>
          <w:rFonts w:ascii="Arial" w:hAnsi="Arial" w:cs="Arial"/>
          <w:color w:val="000000" w:themeColor="text1"/>
        </w:rPr>
      </w:pPr>
      <w:r w:rsidRPr="00C16745">
        <w:rPr>
          <w:rFonts w:ascii="Arial" w:hAnsi="Arial" w:cs="Arial"/>
          <w:color w:val="000000" w:themeColor="text1"/>
        </w:rPr>
        <w:t>Information Commissioner's Office (2025)</w:t>
      </w:r>
      <w:r w:rsidRPr="00C16745">
        <w:rPr>
          <w:rStyle w:val="apple-converted-space"/>
          <w:rFonts w:ascii="Arial" w:hAnsi="Arial" w:cs="Arial"/>
          <w:color w:val="000000" w:themeColor="text1"/>
        </w:rPr>
        <w:t> </w:t>
      </w:r>
      <w:r w:rsidRPr="00C16745">
        <w:rPr>
          <w:rStyle w:val="Emphasis"/>
          <w:rFonts w:ascii="Arial" w:hAnsi="Arial" w:cs="Arial"/>
          <w:color w:val="000000" w:themeColor="text1"/>
        </w:rPr>
        <w:t>Guide to UK GDPR</w:t>
      </w:r>
      <w:r w:rsidRPr="00C16745">
        <w:rPr>
          <w:rFonts w:ascii="Arial" w:hAnsi="Arial" w:cs="Arial"/>
          <w:color w:val="000000" w:themeColor="text1"/>
        </w:rPr>
        <w:t>. Available at:</w:t>
      </w:r>
      <w:r w:rsidRPr="00C16745">
        <w:rPr>
          <w:rStyle w:val="apple-converted-space"/>
          <w:rFonts w:ascii="Arial" w:hAnsi="Arial" w:cs="Arial"/>
          <w:color w:val="000000" w:themeColor="text1"/>
        </w:rPr>
        <w:t> </w:t>
      </w:r>
      <w:hyperlink r:id="rId20" w:tgtFrame="_blank" w:history="1">
        <w:r w:rsidRPr="00C16745">
          <w:rPr>
            <w:rStyle w:val="Hyperlink"/>
            <w:rFonts w:ascii="Arial" w:hAnsi="Arial" w:cs="Arial"/>
            <w:color w:val="000000" w:themeColor="text1"/>
          </w:rPr>
          <w:t>Information Commissioner's Office</w:t>
        </w:r>
      </w:hyperlink>
      <w:r w:rsidRPr="00C16745">
        <w:rPr>
          <w:rFonts w:ascii="Arial" w:hAnsi="Arial" w:cs="Arial"/>
          <w:color w:val="000000" w:themeColor="text1"/>
        </w:rPr>
        <w:t>(Accessed: 31 May 2026).</w:t>
      </w:r>
    </w:p>
    <w:p w:rsidR="00BA74A2" w:rsidRDefault="00BA74A2" w:rsidP="00C16745">
      <w:pPr>
        <w:spacing w:before="100" w:beforeAutospacing="1" w:after="100" w:afterAutospacing="1" w:line="360" w:lineRule="auto"/>
        <w:jc w:val="both"/>
        <w:rPr>
          <w:rFonts w:ascii="Arial" w:hAnsi="Arial" w:cs="Arial"/>
          <w:color w:val="000000" w:themeColor="text1"/>
        </w:rPr>
      </w:pPr>
      <w:r w:rsidRPr="00C16745">
        <w:rPr>
          <w:rFonts w:ascii="Arial" w:hAnsi="Arial" w:cs="Arial"/>
          <w:color w:val="000000" w:themeColor="text1"/>
        </w:rPr>
        <w:t>HM Revenue and Customs (2025)</w:t>
      </w:r>
      <w:r w:rsidRPr="00C16745">
        <w:rPr>
          <w:rStyle w:val="apple-converted-space"/>
          <w:rFonts w:ascii="Arial" w:hAnsi="Arial" w:cs="Arial"/>
          <w:color w:val="000000" w:themeColor="text1"/>
        </w:rPr>
        <w:t> </w:t>
      </w:r>
      <w:r w:rsidRPr="00C16745">
        <w:rPr>
          <w:rStyle w:val="Emphasis"/>
          <w:rFonts w:ascii="Arial" w:hAnsi="Arial" w:cs="Arial"/>
          <w:color w:val="000000" w:themeColor="text1"/>
        </w:rPr>
        <w:t>Corporation Tax and VAT</w:t>
      </w:r>
      <w:r w:rsidRPr="00C16745">
        <w:rPr>
          <w:rFonts w:ascii="Arial" w:hAnsi="Arial" w:cs="Arial"/>
          <w:color w:val="000000" w:themeColor="text1"/>
        </w:rPr>
        <w:t>. Available at:</w:t>
      </w:r>
      <w:r w:rsidRPr="00C16745">
        <w:rPr>
          <w:rStyle w:val="apple-converted-space"/>
          <w:rFonts w:ascii="Arial" w:hAnsi="Arial" w:cs="Arial"/>
          <w:color w:val="000000" w:themeColor="text1"/>
        </w:rPr>
        <w:t> </w:t>
      </w:r>
      <w:hyperlink r:id="rId21" w:tgtFrame="_blank" w:history="1">
        <w:r w:rsidRPr="00C16745">
          <w:rPr>
            <w:rStyle w:val="Hyperlink"/>
            <w:rFonts w:ascii="Arial" w:hAnsi="Arial" w:cs="Arial"/>
            <w:color w:val="000000" w:themeColor="text1"/>
          </w:rPr>
          <w:t>HM Revenue &amp; Customs</w:t>
        </w:r>
      </w:hyperlink>
      <w:r w:rsidRPr="00C16745">
        <w:rPr>
          <w:rStyle w:val="apple-converted-space"/>
          <w:rFonts w:ascii="Arial" w:hAnsi="Arial" w:cs="Arial"/>
          <w:color w:val="000000" w:themeColor="text1"/>
        </w:rPr>
        <w:t> </w:t>
      </w:r>
      <w:r w:rsidRPr="00C16745">
        <w:rPr>
          <w:rFonts w:ascii="Arial" w:hAnsi="Arial" w:cs="Arial"/>
          <w:color w:val="000000" w:themeColor="text1"/>
        </w:rPr>
        <w:t>(Accessed: 31 May 2026).</w:t>
      </w:r>
    </w:p>
    <w:p w:rsidR="00C16745" w:rsidRPr="00C16745" w:rsidRDefault="00C16745" w:rsidP="00C16745">
      <w:pPr>
        <w:spacing w:before="100" w:beforeAutospacing="1" w:after="100" w:afterAutospacing="1" w:line="360" w:lineRule="auto"/>
        <w:jc w:val="both"/>
        <w:rPr>
          <w:rFonts w:ascii="Arial" w:hAnsi="Arial" w:cs="Arial"/>
          <w:color w:val="000000" w:themeColor="text1"/>
        </w:rPr>
      </w:pPr>
      <w:r w:rsidRPr="00C16745">
        <w:rPr>
          <w:rFonts w:ascii="Arial" w:hAnsi="Arial" w:cs="Arial"/>
          <w:color w:val="000000" w:themeColor="text1"/>
        </w:rPr>
        <w:lastRenderedPageBreak/>
        <w:t xml:space="preserve">Logistics UK (2026) logistics is the stabilising force powering UK economy. available at: </w:t>
      </w:r>
      <w:hyperlink r:id="rId22" w:history="1">
        <w:r w:rsidRPr="00C16745">
          <w:rPr>
            <w:rStyle w:val="Hyperlink"/>
            <w:rFonts w:ascii="Arial" w:hAnsi="Arial" w:cs="Arial"/>
            <w:color w:val="000000" w:themeColor="text1"/>
          </w:rPr>
          <w:t>https://logistics.org.uk/media/press-releases/2026/june/logistics-uk-logistics-is-the-stabilising-force-po</w:t>
        </w:r>
      </w:hyperlink>
      <w:r w:rsidRPr="00C16745">
        <w:rPr>
          <w:rFonts w:ascii="Arial" w:hAnsi="Arial" w:cs="Arial"/>
          <w:color w:val="000000" w:themeColor="text1"/>
        </w:rPr>
        <w:t xml:space="preserve">  (accessed: 26 </w:t>
      </w:r>
      <w:proofErr w:type="spellStart"/>
      <w:r w:rsidRPr="00C16745">
        <w:rPr>
          <w:rFonts w:ascii="Arial" w:hAnsi="Arial" w:cs="Arial"/>
          <w:color w:val="000000" w:themeColor="text1"/>
        </w:rPr>
        <w:t>june</w:t>
      </w:r>
      <w:proofErr w:type="spellEnd"/>
      <w:r w:rsidRPr="00C16745">
        <w:rPr>
          <w:rFonts w:ascii="Arial" w:hAnsi="Arial" w:cs="Arial"/>
          <w:color w:val="000000" w:themeColor="text1"/>
        </w:rPr>
        <w:t xml:space="preserve"> 2026).</w:t>
      </w:r>
    </w:p>
    <w:p w:rsidR="00E74126" w:rsidRPr="00C16745" w:rsidRDefault="003D23C4" w:rsidP="00C16745">
      <w:pPr>
        <w:spacing w:before="100" w:beforeAutospacing="1" w:after="100" w:afterAutospacing="1" w:line="360" w:lineRule="auto"/>
        <w:jc w:val="both"/>
        <w:rPr>
          <w:rFonts w:ascii="Arial" w:eastAsia="Times New Roman" w:hAnsi="Arial" w:cs="Arial"/>
          <w:color w:val="000000" w:themeColor="text1"/>
        </w:rPr>
      </w:pPr>
      <w:r w:rsidRPr="00C16745">
        <w:rPr>
          <w:rFonts w:ascii="Arial" w:eastAsia="Times New Roman" w:hAnsi="Arial" w:cs="Arial"/>
          <w:color w:val="000000" w:themeColor="text1"/>
        </w:rPr>
        <w:t>Office for National Statistics (2024) </w:t>
      </w:r>
      <w:r w:rsidRPr="00C16745">
        <w:rPr>
          <w:rFonts w:ascii="Arial" w:eastAsia="Times New Roman" w:hAnsi="Arial" w:cs="Arial"/>
          <w:i/>
          <w:iCs/>
          <w:color w:val="000000" w:themeColor="text1"/>
        </w:rPr>
        <w:t>Internet Sales and E-commerce Statistics</w:t>
      </w:r>
      <w:r w:rsidRPr="00C16745">
        <w:rPr>
          <w:rFonts w:ascii="Arial" w:eastAsia="Times New Roman" w:hAnsi="Arial" w:cs="Arial"/>
          <w:color w:val="000000" w:themeColor="text1"/>
        </w:rPr>
        <w:t>. Newport: ONS. Available at: </w:t>
      </w:r>
      <w:hyperlink r:id="rId23" w:history="1">
        <w:r w:rsidRPr="00C16745">
          <w:rPr>
            <w:rFonts w:ascii="Arial" w:eastAsia="Times New Roman" w:hAnsi="Arial" w:cs="Arial"/>
            <w:color w:val="000000" w:themeColor="text1"/>
            <w:u w:val="single"/>
          </w:rPr>
          <w:t>https</w:t>
        </w:r>
        <w:r w:rsidRPr="00C16745">
          <w:rPr>
            <w:rFonts w:ascii="Arial" w:eastAsia="Times New Roman" w:hAnsi="Arial" w:cs="Arial"/>
            <w:color w:val="000000" w:themeColor="text1"/>
            <w:u w:val="single"/>
          </w:rPr>
          <w:t>:</w:t>
        </w:r>
        <w:r w:rsidRPr="00C16745">
          <w:rPr>
            <w:rFonts w:ascii="Arial" w:eastAsia="Times New Roman" w:hAnsi="Arial" w:cs="Arial"/>
            <w:color w:val="000000" w:themeColor="text1"/>
            <w:u w:val="single"/>
          </w:rPr>
          <w:t>//www.ons.gov.uk</w:t>
        </w:r>
      </w:hyperlink>
      <w:r w:rsidRPr="00C16745">
        <w:rPr>
          <w:rFonts w:ascii="Arial" w:eastAsia="Times New Roman" w:hAnsi="Arial" w:cs="Arial"/>
          <w:color w:val="000000" w:themeColor="text1"/>
        </w:rPr>
        <w:t> (Accessed: 31 May 2026)</w:t>
      </w:r>
    </w:p>
    <w:p w:rsidR="00C16745" w:rsidRPr="00C16745" w:rsidRDefault="00C16745" w:rsidP="00C16745">
      <w:pPr>
        <w:spacing w:before="100" w:beforeAutospacing="1" w:after="100" w:afterAutospacing="1" w:line="360" w:lineRule="auto"/>
        <w:jc w:val="both"/>
        <w:rPr>
          <w:rFonts w:ascii="Arial" w:hAnsi="Arial" w:cs="Arial"/>
          <w:color w:val="000000" w:themeColor="text1"/>
        </w:rPr>
      </w:pPr>
      <w:r w:rsidRPr="00C16745">
        <w:rPr>
          <w:rFonts w:ascii="Arial" w:hAnsi="Arial" w:cs="Arial"/>
          <w:color w:val="000000" w:themeColor="text1"/>
        </w:rPr>
        <w:t>Statistics, N. (no date) Consumer price inflation, UK - Office for national statistics. Available</w:t>
      </w:r>
      <w:r>
        <w:rPr>
          <w:rFonts w:ascii="Arial" w:hAnsi="Arial" w:cs="Arial"/>
          <w:color w:val="000000" w:themeColor="text1"/>
        </w:rPr>
        <w:t xml:space="preserve"> </w:t>
      </w:r>
      <w:r w:rsidRPr="00C16745">
        <w:rPr>
          <w:rFonts w:ascii="Arial" w:hAnsi="Arial" w:cs="Arial"/>
          <w:color w:val="000000" w:themeColor="text1"/>
        </w:rPr>
        <w:t>at: https://www.ons.gov.uk/economy/inflationandpriceindices/bulletins/consumerpriceinflation/april2026 (Accessed: 30 June 2026). </w:t>
      </w:r>
    </w:p>
    <w:p w:rsidR="00C16745" w:rsidRPr="00C16745" w:rsidRDefault="00C16745" w:rsidP="00C16745">
      <w:pPr>
        <w:spacing w:before="100" w:beforeAutospacing="1" w:after="100" w:afterAutospacing="1" w:line="360" w:lineRule="auto"/>
        <w:jc w:val="both"/>
        <w:rPr>
          <w:rFonts w:ascii="Arial" w:eastAsia="Times New Roman" w:hAnsi="Arial" w:cs="Arial"/>
          <w:color w:val="000000" w:themeColor="text1"/>
        </w:rPr>
      </w:pPr>
      <w:proofErr w:type="spellStart"/>
      <w:r w:rsidRPr="00C16745">
        <w:rPr>
          <w:rFonts w:ascii="Arial" w:eastAsia="Times New Roman" w:hAnsi="Arial" w:cs="Arial"/>
          <w:color w:val="000000" w:themeColor="text1"/>
        </w:rPr>
        <w:t>Yuksel</w:t>
      </w:r>
      <w:proofErr w:type="spellEnd"/>
      <w:r w:rsidRPr="00C16745">
        <w:rPr>
          <w:rFonts w:ascii="Arial" w:eastAsia="Times New Roman" w:hAnsi="Arial" w:cs="Arial"/>
          <w:color w:val="000000" w:themeColor="text1"/>
        </w:rPr>
        <w:t>, l. (2012) `Developing a multi-</w:t>
      </w:r>
      <w:proofErr w:type="gramStart"/>
      <w:r w:rsidRPr="00C16745">
        <w:rPr>
          <w:rFonts w:ascii="Arial" w:eastAsia="Times New Roman" w:hAnsi="Arial" w:cs="Arial"/>
          <w:color w:val="000000" w:themeColor="text1"/>
        </w:rPr>
        <w:t>criteria decision making</w:t>
      </w:r>
      <w:proofErr w:type="gramEnd"/>
      <w:r w:rsidRPr="00C16745">
        <w:rPr>
          <w:rFonts w:ascii="Arial" w:eastAsia="Times New Roman" w:hAnsi="Arial" w:cs="Arial"/>
          <w:color w:val="000000" w:themeColor="text1"/>
        </w:rPr>
        <w:t xml:space="preserve"> model for PESTEL analysis; international journal of Business and management, 7(24), pp.52-66. doi:10.5539/</w:t>
      </w:r>
      <w:proofErr w:type="gramStart"/>
      <w:r w:rsidRPr="00C16745">
        <w:rPr>
          <w:rFonts w:ascii="Arial" w:eastAsia="Times New Roman" w:hAnsi="Arial" w:cs="Arial"/>
          <w:color w:val="000000" w:themeColor="text1"/>
        </w:rPr>
        <w:t>ijbm.v</w:t>
      </w:r>
      <w:proofErr w:type="gramEnd"/>
      <w:r w:rsidRPr="00C16745">
        <w:rPr>
          <w:rFonts w:ascii="Arial" w:eastAsia="Times New Roman" w:hAnsi="Arial" w:cs="Arial"/>
          <w:color w:val="000000" w:themeColor="text1"/>
        </w:rPr>
        <w:t>7n24p52.</w:t>
      </w:r>
    </w:p>
    <w:p w:rsidR="00C16745" w:rsidRPr="00C16745" w:rsidRDefault="00C16745" w:rsidP="00C16745">
      <w:pPr>
        <w:spacing w:line="360" w:lineRule="auto"/>
        <w:jc w:val="both"/>
        <w:rPr>
          <w:rFonts w:ascii="Arial" w:hAnsi="Arial" w:cs="Arial"/>
          <w:color w:val="000000" w:themeColor="text1"/>
        </w:rPr>
      </w:pPr>
    </w:p>
    <w:sectPr w:rsidR="00C16745" w:rsidRPr="00C16745" w:rsidSect="00CB66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7A47" w:rsidRDefault="006A7A47" w:rsidP="00853A6A">
      <w:r>
        <w:separator/>
      </w:r>
    </w:p>
  </w:endnote>
  <w:endnote w:type="continuationSeparator" w:id="0">
    <w:p w:rsidR="006A7A47" w:rsidRDefault="006A7A47" w:rsidP="00853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7A47" w:rsidRDefault="006A7A47" w:rsidP="00853A6A">
      <w:r>
        <w:separator/>
      </w:r>
    </w:p>
  </w:footnote>
  <w:footnote w:type="continuationSeparator" w:id="0">
    <w:p w:rsidR="006A7A47" w:rsidRDefault="006A7A47" w:rsidP="00853A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03291"/>
    <w:multiLevelType w:val="multilevel"/>
    <w:tmpl w:val="5A04A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42676D"/>
    <w:multiLevelType w:val="multilevel"/>
    <w:tmpl w:val="394A1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D3E14"/>
    <w:multiLevelType w:val="multilevel"/>
    <w:tmpl w:val="6DDAB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215951"/>
    <w:multiLevelType w:val="multilevel"/>
    <w:tmpl w:val="6EF8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5E065E"/>
    <w:multiLevelType w:val="multilevel"/>
    <w:tmpl w:val="D4D6B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8B5AFF"/>
    <w:multiLevelType w:val="multilevel"/>
    <w:tmpl w:val="42AC1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573DFB"/>
    <w:multiLevelType w:val="multilevel"/>
    <w:tmpl w:val="F32C6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501431"/>
    <w:multiLevelType w:val="multilevel"/>
    <w:tmpl w:val="AD841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A256E3"/>
    <w:multiLevelType w:val="multilevel"/>
    <w:tmpl w:val="07905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E22761"/>
    <w:multiLevelType w:val="multilevel"/>
    <w:tmpl w:val="B634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F14B56"/>
    <w:multiLevelType w:val="multilevel"/>
    <w:tmpl w:val="BF48B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051454"/>
    <w:multiLevelType w:val="multilevel"/>
    <w:tmpl w:val="FED2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D815F1"/>
    <w:multiLevelType w:val="multilevel"/>
    <w:tmpl w:val="F9BC2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2871E8"/>
    <w:multiLevelType w:val="multilevel"/>
    <w:tmpl w:val="3B9EA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A97B0B"/>
    <w:multiLevelType w:val="multilevel"/>
    <w:tmpl w:val="5EBA9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2A29CA"/>
    <w:multiLevelType w:val="multilevel"/>
    <w:tmpl w:val="BDC00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FB6756"/>
    <w:multiLevelType w:val="multilevel"/>
    <w:tmpl w:val="324CE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807FF0"/>
    <w:multiLevelType w:val="multilevel"/>
    <w:tmpl w:val="E2C0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8950F6"/>
    <w:multiLevelType w:val="multilevel"/>
    <w:tmpl w:val="8BC0A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067C40"/>
    <w:multiLevelType w:val="multilevel"/>
    <w:tmpl w:val="D5D62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8B2B24"/>
    <w:multiLevelType w:val="multilevel"/>
    <w:tmpl w:val="6592F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A1094C"/>
    <w:multiLevelType w:val="multilevel"/>
    <w:tmpl w:val="901A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0056E5"/>
    <w:multiLevelType w:val="multilevel"/>
    <w:tmpl w:val="CDAA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762A0C"/>
    <w:multiLevelType w:val="multilevel"/>
    <w:tmpl w:val="7F4A9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E52A7E"/>
    <w:multiLevelType w:val="multilevel"/>
    <w:tmpl w:val="C37AC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0012CE"/>
    <w:multiLevelType w:val="multilevel"/>
    <w:tmpl w:val="26F2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AA6C0A"/>
    <w:multiLevelType w:val="multilevel"/>
    <w:tmpl w:val="2B3AA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18"/>
  </w:num>
  <w:num w:numId="3">
    <w:abstractNumId w:val="14"/>
  </w:num>
  <w:num w:numId="4">
    <w:abstractNumId w:val="9"/>
  </w:num>
  <w:num w:numId="5">
    <w:abstractNumId w:val="7"/>
  </w:num>
  <w:num w:numId="6">
    <w:abstractNumId w:val="1"/>
  </w:num>
  <w:num w:numId="7">
    <w:abstractNumId w:val="16"/>
  </w:num>
  <w:num w:numId="8">
    <w:abstractNumId w:val="20"/>
  </w:num>
  <w:num w:numId="9">
    <w:abstractNumId w:val="5"/>
  </w:num>
  <w:num w:numId="10">
    <w:abstractNumId w:val="17"/>
  </w:num>
  <w:num w:numId="11">
    <w:abstractNumId w:val="25"/>
  </w:num>
  <w:num w:numId="12">
    <w:abstractNumId w:val="19"/>
  </w:num>
  <w:num w:numId="13">
    <w:abstractNumId w:val="2"/>
  </w:num>
  <w:num w:numId="14">
    <w:abstractNumId w:val="22"/>
  </w:num>
  <w:num w:numId="15">
    <w:abstractNumId w:val="8"/>
  </w:num>
  <w:num w:numId="16">
    <w:abstractNumId w:val="24"/>
  </w:num>
  <w:num w:numId="17">
    <w:abstractNumId w:val="13"/>
  </w:num>
  <w:num w:numId="18">
    <w:abstractNumId w:val="0"/>
  </w:num>
  <w:num w:numId="19">
    <w:abstractNumId w:val="11"/>
  </w:num>
  <w:num w:numId="20">
    <w:abstractNumId w:val="10"/>
  </w:num>
  <w:num w:numId="21">
    <w:abstractNumId w:val="15"/>
  </w:num>
  <w:num w:numId="22">
    <w:abstractNumId w:val="21"/>
  </w:num>
  <w:num w:numId="23">
    <w:abstractNumId w:val="3"/>
  </w:num>
  <w:num w:numId="24">
    <w:abstractNumId w:val="23"/>
  </w:num>
  <w:num w:numId="25">
    <w:abstractNumId w:val="6"/>
  </w:num>
  <w:num w:numId="26">
    <w:abstractNumId w:val="1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0E4"/>
    <w:rsid w:val="00020321"/>
    <w:rsid w:val="00052E1A"/>
    <w:rsid w:val="00081DB3"/>
    <w:rsid w:val="00084C7F"/>
    <w:rsid w:val="000977E8"/>
    <w:rsid w:val="00121DF8"/>
    <w:rsid w:val="00153806"/>
    <w:rsid w:val="00197149"/>
    <w:rsid w:val="001B5A53"/>
    <w:rsid w:val="00201E68"/>
    <w:rsid w:val="0020412B"/>
    <w:rsid w:val="002A3CF9"/>
    <w:rsid w:val="002B74F4"/>
    <w:rsid w:val="002D5F32"/>
    <w:rsid w:val="002E26E8"/>
    <w:rsid w:val="002F67AD"/>
    <w:rsid w:val="003A5AC5"/>
    <w:rsid w:val="003D23C4"/>
    <w:rsid w:val="00400A9F"/>
    <w:rsid w:val="00412D64"/>
    <w:rsid w:val="004328ED"/>
    <w:rsid w:val="00466A86"/>
    <w:rsid w:val="004A24C0"/>
    <w:rsid w:val="004B763D"/>
    <w:rsid w:val="004F15C6"/>
    <w:rsid w:val="0056344A"/>
    <w:rsid w:val="005A50DA"/>
    <w:rsid w:val="005B24CC"/>
    <w:rsid w:val="00611037"/>
    <w:rsid w:val="006A7A47"/>
    <w:rsid w:val="006B50E4"/>
    <w:rsid w:val="007130E2"/>
    <w:rsid w:val="00747755"/>
    <w:rsid w:val="00763EF5"/>
    <w:rsid w:val="00853A6A"/>
    <w:rsid w:val="008B5DD2"/>
    <w:rsid w:val="008C6B6E"/>
    <w:rsid w:val="008D0FB6"/>
    <w:rsid w:val="00984EB3"/>
    <w:rsid w:val="009A5497"/>
    <w:rsid w:val="009B550F"/>
    <w:rsid w:val="009B78E8"/>
    <w:rsid w:val="009F55BD"/>
    <w:rsid w:val="00A26070"/>
    <w:rsid w:val="00A34287"/>
    <w:rsid w:val="00A568CD"/>
    <w:rsid w:val="00AE70B3"/>
    <w:rsid w:val="00B022BC"/>
    <w:rsid w:val="00B44FD5"/>
    <w:rsid w:val="00B936D6"/>
    <w:rsid w:val="00BA3B69"/>
    <w:rsid w:val="00BA74A2"/>
    <w:rsid w:val="00BE7D9C"/>
    <w:rsid w:val="00BF765F"/>
    <w:rsid w:val="00C07CA3"/>
    <w:rsid w:val="00C12985"/>
    <w:rsid w:val="00C16745"/>
    <w:rsid w:val="00C42B60"/>
    <w:rsid w:val="00C53F5D"/>
    <w:rsid w:val="00C7017A"/>
    <w:rsid w:val="00CA772A"/>
    <w:rsid w:val="00CB6628"/>
    <w:rsid w:val="00CF694F"/>
    <w:rsid w:val="00D575F4"/>
    <w:rsid w:val="00DB5E8C"/>
    <w:rsid w:val="00E010EE"/>
    <w:rsid w:val="00E548F7"/>
    <w:rsid w:val="00E621EA"/>
    <w:rsid w:val="00E849C9"/>
    <w:rsid w:val="00EA38F3"/>
    <w:rsid w:val="00EB5B4E"/>
    <w:rsid w:val="00F900C7"/>
    <w:rsid w:val="00FB6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9F5DD"/>
  <w15:chartTrackingRefBased/>
  <w15:docId w15:val="{03C796F8-4075-E348-8EB5-91E568060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6B50E4"/>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B50E4"/>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B50E4"/>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0E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B50E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B50E4"/>
    <w:rPr>
      <w:rFonts w:ascii="Times New Roman" w:eastAsia="Times New Roman" w:hAnsi="Times New Roman" w:cs="Times New Roman"/>
      <w:b/>
      <w:bCs/>
      <w:sz w:val="27"/>
      <w:szCs w:val="27"/>
    </w:rPr>
  </w:style>
  <w:style w:type="paragraph" w:styleId="NormalWeb">
    <w:name w:val="Normal (Web)"/>
    <w:basedOn w:val="Normal"/>
    <w:uiPriority w:val="99"/>
    <w:unhideWhenUsed/>
    <w:rsid w:val="006B50E4"/>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B50E4"/>
    <w:rPr>
      <w:b/>
      <w:bCs/>
    </w:rPr>
  </w:style>
  <w:style w:type="character" w:customStyle="1" w:styleId="apple-converted-space">
    <w:name w:val="apple-converted-space"/>
    <w:basedOn w:val="DefaultParagraphFont"/>
    <w:rsid w:val="006B50E4"/>
  </w:style>
  <w:style w:type="character" w:styleId="Emphasis">
    <w:name w:val="Emphasis"/>
    <w:basedOn w:val="DefaultParagraphFont"/>
    <w:uiPriority w:val="20"/>
    <w:qFormat/>
    <w:rsid w:val="006B50E4"/>
    <w:rPr>
      <w:i/>
      <w:iCs/>
    </w:rPr>
  </w:style>
  <w:style w:type="character" w:styleId="Hyperlink">
    <w:name w:val="Hyperlink"/>
    <w:basedOn w:val="DefaultParagraphFont"/>
    <w:uiPriority w:val="99"/>
    <w:unhideWhenUsed/>
    <w:rsid w:val="006B50E4"/>
    <w:rPr>
      <w:color w:val="0000FF"/>
      <w:u w:val="single"/>
    </w:rPr>
  </w:style>
  <w:style w:type="paragraph" w:customStyle="1" w:styleId="isselectedend">
    <w:name w:val="isselectedend"/>
    <w:basedOn w:val="Normal"/>
    <w:rsid w:val="00BA74A2"/>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FB64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B5A53"/>
    <w:rPr>
      <w:color w:val="605E5C"/>
      <w:shd w:val="clear" w:color="auto" w:fill="E1DFDD"/>
    </w:rPr>
  </w:style>
  <w:style w:type="paragraph" w:styleId="Header">
    <w:name w:val="header"/>
    <w:basedOn w:val="Normal"/>
    <w:link w:val="HeaderChar"/>
    <w:uiPriority w:val="99"/>
    <w:unhideWhenUsed/>
    <w:rsid w:val="00853A6A"/>
    <w:pPr>
      <w:tabs>
        <w:tab w:val="center" w:pos="4680"/>
        <w:tab w:val="right" w:pos="9360"/>
      </w:tabs>
    </w:pPr>
  </w:style>
  <w:style w:type="character" w:customStyle="1" w:styleId="HeaderChar">
    <w:name w:val="Header Char"/>
    <w:basedOn w:val="DefaultParagraphFont"/>
    <w:link w:val="Header"/>
    <w:uiPriority w:val="99"/>
    <w:rsid w:val="00853A6A"/>
  </w:style>
  <w:style w:type="paragraph" w:styleId="Footer">
    <w:name w:val="footer"/>
    <w:basedOn w:val="Normal"/>
    <w:link w:val="FooterChar"/>
    <w:uiPriority w:val="99"/>
    <w:unhideWhenUsed/>
    <w:rsid w:val="00853A6A"/>
    <w:pPr>
      <w:tabs>
        <w:tab w:val="center" w:pos="4680"/>
        <w:tab w:val="right" w:pos="9360"/>
      </w:tabs>
    </w:pPr>
  </w:style>
  <w:style w:type="character" w:customStyle="1" w:styleId="FooterChar">
    <w:name w:val="Footer Char"/>
    <w:basedOn w:val="DefaultParagraphFont"/>
    <w:link w:val="Footer"/>
    <w:uiPriority w:val="99"/>
    <w:rsid w:val="00853A6A"/>
  </w:style>
  <w:style w:type="paragraph" w:styleId="ListParagraph">
    <w:name w:val="List Paragraph"/>
    <w:basedOn w:val="Normal"/>
    <w:uiPriority w:val="34"/>
    <w:qFormat/>
    <w:rsid w:val="00763EF5"/>
    <w:pPr>
      <w:ind w:left="720"/>
      <w:contextualSpacing/>
    </w:pPr>
  </w:style>
  <w:style w:type="paragraph" w:styleId="TOCHeading">
    <w:name w:val="TOC Heading"/>
    <w:basedOn w:val="Heading1"/>
    <w:next w:val="Normal"/>
    <w:uiPriority w:val="39"/>
    <w:unhideWhenUsed/>
    <w:qFormat/>
    <w:rsid w:val="00153806"/>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rPr>
  </w:style>
  <w:style w:type="paragraph" w:styleId="TOC1">
    <w:name w:val="toc 1"/>
    <w:basedOn w:val="Normal"/>
    <w:next w:val="Normal"/>
    <w:autoRedefine/>
    <w:uiPriority w:val="39"/>
    <w:unhideWhenUsed/>
    <w:rsid w:val="00153806"/>
    <w:pPr>
      <w:spacing w:before="120"/>
    </w:pPr>
    <w:rPr>
      <w:rFonts w:cstheme="minorHAnsi"/>
      <w:b/>
      <w:bCs/>
      <w:i/>
      <w:iCs/>
    </w:rPr>
  </w:style>
  <w:style w:type="paragraph" w:styleId="TOC2">
    <w:name w:val="toc 2"/>
    <w:basedOn w:val="Normal"/>
    <w:next w:val="Normal"/>
    <w:autoRedefine/>
    <w:uiPriority w:val="39"/>
    <w:unhideWhenUsed/>
    <w:rsid w:val="00153806"/>
    <w:pPr>
      <w:spacing w:before="120"/>
      <w:ind w:left="240"/>
    </w:pPr>
    <w:rPr>
      <w:rFonts w:cstheme="minorHAnsi"/>
      <w:b/>
      <w:bCs/>
      <w:sz w:val="22"/>
      <w:szCs w:val="22"/>
    </w:rPr>
  </w:style>
  <w:style w:type="paragraph" w:styleId="TOC3">
    <w:name w:val="toc 3"/>
    <w:basedOn w:val="Normal"/>
    <w:next w:val="Normal"/>
    <w:autoRedefine/>
    <w:uiPriority w:val="39"/>
    <w:unhideWhenUsed/>
    <w:rsid w:val="00153806"/>
    <w:pPr>
      <w:ind w:left="480"/>
    </w:pPr>
    <w:rPr>
      <w:rFonts w:cstheme="minorHAnsi"/>
      <w:sz w:val="20"/>
      <w:szCs w:val="20"/>
    </w:rPr>
  </w:style>
  <w:style w:type="paragraph" w:styleId="TOC4">
    <w:name w:val="toc 4"/>
    <w:basedOn w:val="Normal"/>
    <w:next w:val="Normal"/>
    <w:autoRedefine/>
    <w:uiPriority w:val="39"/>
    <w:semiHidden/>
    <w:unhideWhenUsed/>
    <w:rsid w:val="00153806"/>
    <w:pPr>
      <w:ind w:left="720"/>
    </w:pPr>
    <w:rPr>
      <w:rFonts w:cstheme="minorHAnsi"/>
      <w:sz w:val="20"/>
      <w:szCs w:val="20"/>
    </w:rPr>
  </w:style>
  <w:style w:type="paragraph" w:styleId="TOC5">
    <w:name w:val="toc 5"/>
    <w:basedOn w:val="Normal"/>
    <w:next w:val="Normal"/>
    <w:autoRedefine/>
    <w:uiPriority w:val="39"/>
    <w:semiHidden/>
    <w:unhideWhenUsed/>
    <w:rsid w:val="00153806"/>
    <w:pPr>
      <w:ind w:left="960"/>
    </w:pPr>
    <w:rPr>
      <w:rFonts w:cstheme="minorHAnsi"/>
      <w:sz w:val="20"/>
      <w:szCs w:val="20"/>
    </w:rPr>
  </w:style>
  <w:style w:type="paragraph" w:styleId="TOC6">
    <w:name w:val="toc 6"/>
    <w:basedOn w:val="Normal"/>
    <w:next w:val="Normal"/>
    <w:autoRedefine/>
    <w:uiPriority w:val="39"/>
    <w:semiHidden/>
    <w:unhideWhenUsed/>
    <w:rsid w:val="00153806"/>
    <w:pPr>
      <w:ind w:left="1200"/>
    </w:pPr>
    <w:rPr>
      <w:rFonts w:cstheme="minorHAnsi"/>
      <w:sz w:val="20"/>
      <w:szCs w:val="20"/>
    </w:rPr>
  </w:style>
  <w:style w:type="paragraph" w:styleId="TOC7">
    <w:name w:val="toc 7"/>
    <w:basedOn w:val="Normal"/>
    <w:next w:val="Normal"/>
    <w:autoRedefine/>
    <w:uiPriority w:val="39"/>
    <w:semiHidden/>
    <w:unhideWhenUsed/>
    <w:rsid w:val="00153806"/>
    <w:pPr>
      <w:ind w:left="1440"/>
    </w:pPr>
    <w:rPr>
      <w:rFonts w:cstheme="minorHAnsi"/>
      <w:sz w:val="20"/>
      <w:szCs w:val="20"/>
    </w:rPr>
  </w:style>
  <w:style w:type="paragraph" w:styleId="TOC8">
    <w:name w:val="toc 8"/>
    <w:basedOn w:val="Normal"/>
    <w:next w:val="Normal"/>
    <w:autoRedefine/>
    <w:uiPriority w:val="39"/>
    <w:semiHidden/>
    <w:unhideWhenUsed/>
    <w:rsid w:val="00153806"/>
    <w:pPr>
      <w:ind w:left="1680"/>
    </w:pPr>
    <w:rPr>
      <w:rFonts w:cstheme="minorHAnsi"/>
      <w:sz w:val="20"/>
      <w:szCs w:val="20"/>
    </w:rPr>
  </w:style>
  <w:style w:type="paragraph" w:styleId="TOC9">
    <w:name w:val="toc 9"/>
    <w:basedOn w:val="Normal"/>
    <w:next w:val="Normal"/>
    <w:autoRedefine/>
    <w:uiPriority w:val="39"/>
    <w:semiHidden/>
    <w:unhideWhenUsed/>
    <w:rsid w:val="00153806"/>
    <w:pPr>
      <w:ind w:left="1920"/>
    </w:pPr>
    <w:rPr>
      <w:rFonts w:cstheme="minorHAnsi"/>
      <w:sz w:val="20"/>
      <w:szCs w:val="20"/>
    </w:rPr>
  </w:style>
  <w:style w:type="character" w:styleId="FollowedHyperlink">
    <w:name w:val="FollowedHyperlink"/>
    <w:basedOn w:val="DefaultParagraphFont"/>
    <w:uiPriority w:val="99"/>
    <w:semiHidden/>
    <w:unhideWhenUsed/>
    <w:rsid w:val="001538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52995">
      <w:bodyDiv w:val="1"/>
      <w:marLeft w:val="0"/>
      <w:marRight w:val="0"/>
      <w:marTop w:val="0"/>
      <w:marBottom w:val="0"/>
      <w:divBdr>
        <w:top w:val="none" w:sz="0" w:space="0" w:color="auto"/>
        <w:left w:val="none" w:sz="0" w:space="0" w:color="auto"/>
        <w:bottom w:val="none" w:sz="0" w:space="0" w:color="auto"/>
        <w:right w:val="none" w:sz="0" w:space="0" w:color="auto"/>
      </w:divBdr>
    </w:div>
    <w:div w:id="126244313">
      <w:bodyDiv w:val="1"/>
      <w:marLeft w:val="0"/>
      <w:marRight w:val="0"/>
      <w:marTop w:val="0"/>
      <w:marBottom w:val="0"/>
      <w:divBdr>
        <w:top w:val="none" w:sz="0" w:space="0" w:color="auto"/>
        <w:left w:val="none" w:sz="0" w:space="0" w:color="auto"/>
        <w:bottom w:val="none" w:sz="0" w:space="0" w:color="auto"/>
        <w:right w:val="none" w:sz="0" w:space="0" w:color="auto"/>
      </w:divBdr>
    </w:div>
    <w:div w:id="635834779">
      <w:bodyDiv w:val="1"/>
      <w:marLeft w:val="0"/>
      <w:marRight w:val="0"/>
      <w:marTop w:val="0"/>
      <w:marBottom w:val="0"/>
      <w:divBdr>
        <w:top w:val="none" w:sz="0" w:space="0" w:color="auto"/>
        <w:left w:val="none" w:sz="0" w:space="0" w:color="auto"/>
        <w:bottom w:val="none" w:sz="0" w:space="0" w:color="auto"/>
        <w:right w:val="none" w:sz="0" w:space="0" w:color="auto"/>
      </w:divBdr>
      <w:divsChild>
        <w:div w:id="1842039347">
          <w:marLeft w:val="0"/>
          <w:marRight w:val="0"/>
          <w:marTop w:val="0"/>
          <w:marBottom w:val="0"/>
          <w:divBdr>
            <w:top w:val="none" w:sz="0" w:space="0" w:color="auto"/>
            <w:left w:val="none" w:sz="0" w:space="0" w:color="auto"/>
            <w:bottom w:val="none" w:sz="0" w:space="0" w:color="auto"/>
            <w:right w:val="none" w:sz="0" w:space="0" w:color="auto"/>
          </w:divBdr>
          <w:divsChild>
            <w:div w:id="525755475">
              <w:marLeft w:val="0"/>
              <w:marRight w:val="0"/>
              <w:marTop w:val="0"/>
              <w:marBottom w:val="0"/>
              <w:divBdr>
                <w:top w:val="none" w:sz="0" w:space="0" w:color="auto"/>
                <w:left w:val="none" w:sz="0" w:space="0" w:color="auto"/>
                <w:bottom w:val="none" w:sz="0" w:space="0" w:color="auto"/>
                <w:right w:val="none" w:sz="0" w:space="0" w:color="auto"/>
              </w:divBdr>
              <w:divsChild>
                <w:div w:id="156664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594252">
      <w:bodyDiv w:val="1"/>
      <w:marLeft w:val="0"/>
      <w:marRight w:val="0"/>
      <w:marTop w:val="0"/>
      <w:marBottom w:val="0"/>
      <w:divBdr>
        <w:top w:val="none" w:sz="0" w:space="0" w:color="auto"/>
        <w:left w:val="none" w:sz="0" w:space="0" w:color="auto"/>
        <w:bottom w:val="none" w:sz="0" w:space="0" w:color="auto"/>
        <w:right w:val="none" w:sz="0" w:space="0" w:color="auto"/>
      </w:divBdr>
    </w:div>
    <w:div w:id="770399584">
      <w:bodyDiv w:val="1"/>
      <w:marLeft w:val="0"/>
      <w:marRight w:val="0"/>
      <w:marTop w:val="0"/>
      <w:marBottom w:val="0"/>
      <w:divBdr>
        <w:top w:val="none" w:sz="0" w:space="0" w:color="auto"/>
        <w:left w:val="none" w:sz="0" w:space="0" w:color="auto"/>
        <w:bottom w:val="none" w:sz="0" w:space="0" w:color="auto"/>
        <w:right w:val="none" w:sz="0" w:space="0" w:color="auto"/>
      </w:divBdr>
    </w:div>
    <w:div w:id="971445097">
      <w:bodyDiv w:val="1"/>
      <w:marLeft w:val="0"/>
      <w:marRight w:val="0"/>
      <w:marTop w:val="0"/>
      <w:marBottom w:val="0"/>
      <w:divBdr>
        <w:top w:val="none" w:sz="0" w:space="0" w:color="auto"/>
        <w:left w:val="none" w:sz="0" w:space="0" w:color="auto"/>
        <w:bottom w:val="none" w:sz="0" w:space="0" w:color="auto"/>
        <w:right w:val="none" w:sz="0" w:space="0" w:color="auto"/>
      </w:divBdr>
    </w:div>
    <w:div w:id="1230383706">
      <w:bodyDiv w:val="1"/>
      <w:marLeft w:val="0"/>
      <w:marRight w:val="0"/>
      <w:marTop w:val="0"/>
      <w:marBottom w:val="0"/>
      <w:divBdr>
        <w:top w:val="none" w:sz="0" w:space="0" w:color="auto"/>
        <w:left w:val="none" w:sz="0" w:space="0" w:color="auto"/>
        <w:bottom w:val="none" w:sz="0" w:space="0" w:color="auto"/>
        <w:right w:val="none" w:sz="0" w:space="0" w:color="auto"/>
      </w:divBdr>
    </w:div>
    <w:div w:id="1414548704">
      <w:bodyDiv w:val="1"/>
      <w:marLeft w:val="0"/>
      <w:marRight w:val="0"/>
      <w:marTop w:val="0"/>
      <w:marBottom w:val="0"/>
      <w:divBdr>
        <w:top w:val="none" w:sz="0" w:space="0" w:color="auto"/>
        <w:left w:val="none" w:sz="0" w:space="0" w:color="auto"/>
        <w:bottom w:val="none" w:sz="0" w:space="0" w:color="auto"/>
        <w:right w:val="none" w:sz="0" w:space="0" w:color="auto"/>
      </w:divBdr>
    </w:div>
    <w:div w:id="1611157725">
      <w:bodyDiv w:val="1"/>
      <w:marLeft w:val="0"/>
      <w:marRight w:val="0"/>
      <w:marTop w:val="0"/>
      <w:marBottom w:val="0"/>
      <w:divBdr>
        <w:top w:val="none" w:sz="0" w:space="0" w:color="auto"/>
        <w:left w:val="none" w:sz="0" w:space="0" w:color="auto"/>
        <w:bottom w:val="none" w:sz="0" w:space="0" w:color="auto"/>
        <w:right w:val="none" w:sz="0" w:space="0" w:color="auto"/>
      </w:divBdr>
    </w:div>
    <w:div w:id="173908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upinepublishers.com/fashion-technology-textile-engineering/fulltext/analysis-of-fashion-industry-business-environment.ID.000144.php" TargetMode="External"/><Relationship Id="rId18" Type="http://schemas.openxmlformats.org/officeDocument/2006/relationships/hyperlink" Target="https://courierexchange.co.uk/" TargetMode="External"/><Relationship Id="rId3" Type="http://schemas.openxmlformats.org/officeDocument/2006/relationships/styles" Target="styles.xml"/><Relationship Id="rId21" Type="http://schemas.openxmlformats.org/officeDocument/2006/relationships/hyperlink" Target="https://www.gov.uk/government/organisations/hm-revenue-customs?utm_source=chatgpt.com"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gov.uk/government/organisations/companies-house?utm_source=chatgpt.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bi.org.uk/?utm_source=chatgpt.com" TargetMode="External"/><Relationship Id="rId20" Type="http://schemas.openxmlformats.org/officeDocument/2006/relationships/hyperlink" Target="https://ico.org.uk/?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www.ons.gov.uk/" TargetMode="External"/><Relationship Id="rId10" Type="http://schemas.openxmlformats.org/officeDocument/2006/relationships/hyperlink" Target="https://vanfleetworld.co.uk/fresh-trends-for-fleet-car-and-van-ages-revealed-in-new-data/" TargetMode="External"/><Relationship Id="rId19" Type="http://schemas.openxmlformats.org/officeDocument/2006/relationships/hyperlink" Target="https://www.gov.uk/government/organisations/driver-and-vehicle-licensing-agency?utm_source=chatgpt.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hyperlink" Target="https://logistics.org.uk/media/press-releases/2026/june/logistics-uk-logistics-is-the-stabilising-force-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3BFE17F-1C69-9F41-B83F-B5A517FA7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1740</TotalTime>
  <Pages>15</Pages>
  <Words>2574</Words>
  <Characters>14675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 Akaolisa (2508937)</dc:creator>
  <cp:keywords/>
  <dc:description/>
  <cp:lastModifiedBy>Edwin Akaolisa (2508937)</cp:lastModifiedBy>
  <cp:revision>38</cp:revision>
  <dcterms:created xsi:type="dcterms:W3CDTF">2026-05-31T12:40:00Z</dcterms:created>
  <dcterms:modified xsi:type="dcterms:W3CDTF">2026-06-30T14:37:00Z</dcterms:modified>
</cp:coreProperties>
</file>