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72D5B" w14:textId="5DF397BF" w:rsidR="003D4E3B" w:rsidRDefault="003D4E3B"/>
    <w:p w14:paraId="0C326637" w14:textId="319918E9" w:rsidR="00696C8F" w:rsidRPr="000F640E" w:rsidRDefault="00696C8F" w:rsidP="00696C8F">
      <w:pPr>
        <w:jc w:val="center"/>
        <w:rPr>
          <w:rFonts w:ascii="Arial" w:hAnsi="Arial" w:cs="Arial"/>
          <w:b/>
          <w:bCs/>
        </w:rPr>
      </w:pPr>
      <w:r w:rsidRPr="000F640E">
        <w:rPr>
          <w:rFonts w:ascii="Arial" w:hAnsi="Arial" w:cs="Arial"/>
          <w:b/>
          <w:bCs/>
        </w:rPr>
        <w:t xml:space="preserve">Task </w:t>
      </w:r>
      <w:r>
        <w:rPr>
          <w:rFonts w:ascii="Arial" w:hAnsi="Arial" w:cs="Arial"/>
          <w:b/>
          <w:bCs/>
        </w:rPr>
        <w:t>3</w:t>
      </w:r>
      <w:r w:rsidRPr="000F640E">
        <w:rPr>
          <w:rFonts w:ascii="Arial" w:hAnsi="Arial" w:cs="Arial"/>
          <w:b/>
          <w:bCs/>
        </w:rPr>
        <w:t xml:space="preserve"> </w:t>
      </w:r>
      <w:r w:rsidR="006C3CC3">
        <w:rPr>
          <w:rFonts w:ascii="Arial" w:hAnsi="Arial" w:cs="Arial"/>
          <w:b/>
          <w:bCs/>
        </w:rPr>
        <w:t>–</w:t>
      </w:r>
      <w:r w:rsidRPr="000F640E">
        <w:rPr>
          <w:rFonts w:ascii="Arial" w:hAnsi="Arial" w:cs="Arial"/>
          <w:b/>
          <w:bCs/>
        </w:rPr>
        <w:t xml:space="preserve"> </w:t>
      </w:r>
      <w:r w:rsidR="006C3CC3">
        <w:rPr>
          <w:rFonts w:ascii="Arial" w:hAnsi="Arial" w:cs="Arial"/>
          <w:b/>
          <w:bCs/>
        </w:rPr>
        <w:t>Case study report</w:t>
      </w:r>
    </w:p>
    <w:p w14:paraId="04881603" w14:textId="77777777" w:rsidR="00696C8F" w:rsidRPr="000F640E" w:rsidRDefault="00696C8F" w:rsidP="00696C8F">
      <w:pPr>
        <w:jc w:val="center"/>
        <w:rPr>
          <w:rFonts w:ascii="Arial" w:hAnsi="Arial" w:cs="Arial"/>
          <w:b/>
          <w:bCs/>
        </w:rPr>
      </w:pPr>
      <w:r w:rsidRPr="000F640E">
        <w:rPr>
          <w:rFonts w:ascii="Arial" w:hAnsi="Arial" w:cs="Arial"/>
          <w:b/>
          <w:bCs/>
        </w:rPr>
        <w:t>Name: Mohammad Ilyas</w:t>
      </w:r>
    </w:p>
    <w:p w14:paraId="73C1363F" w14:textId="77777777" w:rsidR="00696C8F" w:rsidRPr="000F640E" w:rsidRDefault="00696C8F" w:rsidP="00696C8F">
      <w:pPr>
        <w:jc w:val="center"/>
        <w:rPr>
          <w:rFonts w:ascii="Arial" w:hAnsi="Arial" w:cs="Arial"/>
          <w:b/>
          <w:bCs/>
        </w:rPr>
      </w:pPr>
      <w:r w:rsidRPr="000F640E">
        <w:rPr>
          <w:rFonts w:ascii="Arial" w:hAnsi="Arial" w:cs="Arial"/>
          <w:b/>
          <w:bCs/>
        </w:rPr>
        <w:t>Student Number: 2029045</w:t>
      </w:r>
    </w:p>
    <w:p w14:paraId="564B01D3" w14:textId="70D17FC0" w:rsidR="00696C8F" w:rsidRPr="000F640E" w:rsidRDefault="00696C8F" w:rsidP="00696C8F">
      <w:pPr>
        <w:jc w:val="center"/>
        <w:rPr>
          <w:rFonts w:ascii="Arial" w:hAnsi="Arial" w:cs="Arial"/>
          <w:b/>
          <w:bCs/>
        </w:rPr>
      </w:pPr>
      <w:r w:rsidRPr="000F640E">
        <w:rPr>
          <w:rFonts w:ascii="Arial" w:hAnsi="Arial" w:cs="Arial"/>
          <w:b/>
          <w:bCs/>
        </w:rPr>
        <w:t xml:space="preserve">Lecturer Name: </w:t>
      </w:r>
      <w:r w:rsidR="006C3CC3">
        <w:rPr>
          <w:rFonts w:ascii="Arial" w:hAnsi="Arial" w:cs="Arial"/>
          <w:b/>
          <w:bCs/>
        </w:rPr>
        <w:t xml:space="preserve">Rebecca </w:t>
      </w:r>
      <w:proofErr w:type="spellStart"/>
      <w:r w:rsidR="00037244">
        <w:rPr>
          <w:rFonts w:ascii="Arial" w:hAnsi="Arial" w:cs="Arial"/>
          <w:b/>
          <w:bCs/>
        </w:rPr>
        <w:t>stewart</w:t>
      </w:r>
      <w:proofErr w:type="spellEnd"/>
    </w:p>
    <w:p w14:paraId="1691EE12" w14:textId="46072F39" w:rsidR="00696C8F" w:rsidRPr="000F640E" w:rsidRDefault="00696C8F" w:rsidP="00696C8F">
      <w:pPr>
        <w:jc w:val="center"/>
        <w:rPr>
          <w:rFonts w:ascii="Arial" w:hAnsi="Arial" w:cs="Arial"/>
          <w:b/>
          <w:bCs/>
        </w:rPr>
      </w:pPr>
      <w:r w:rsidRPr="000F640E">
        <w:rPr>
          <w:rFonts w:ascii="Arial" w:hAnsi="Arial" w:cs="Arial"/>
          <w:b/>
          <w:bCs/>
        </w:rPr>
        <w:t>BM</w:t>
      </w:r>
      <w:r w:rsidR="0010082D">
        <w:rPr>
          <w:rFonts w:ascii="Arial" w:hAnsi="Arial" w:cs="Arial"/>
          <w:b/>
          <w:bCs/>
        </w:rPr>
        <w:t>HP4003</w:t>
      </w:r>
      <w:r w:rsidRPr="000F640E">
        <w:rPr>
          <w:rFonts w:ascii="Arial" w:hAnsi="Arial" w:cs="Arial"/>
          <w:b/>
          <w:bCs/>
        </w:rPr>
        <w:t>_BIRM</w:t>
      </w:r>
    </w:p>
    <w:p w14:paraId="7766EA06" w14:textId="3C3103D3" w:rsidR="00696C8F" w:rsidRPr="000F640E" w:rsidRDefault="00037244" w:rsidP="00696C8F">
      <w:pPr>
        <w:jc w:val="center"/>
        <w:rPr>
          <w:rFonts w:ascii="Arial" w:hAnsi="Arial" w:cs="Arial"/>
          <w:b/>
          <w:bCs/>
        </w:rPr>
      </w:pPr>
      <w:r>
        <w:rPr>
          <w:rFonts w:ascii="Arial" w:hAnsi="Arial" w:cs="Arial"/>
          <w:b/>
          <w:bCs/>
        </w:rPr>
        <w:t>Psychology for health and social care</w:t>
      </w:r>
    </w:p>
    <w:p w14:paraId="0E73D565" w14:textId="77777777" w:rsidR="003D4E3B" w:rsidRDefault="003D4E3B">
      <w:r>
        <w:br w:type="page"/>
      </w:r>
    </w:p>
    <w:p w14:paraId="5F0A1490" w14:textId="7DCC09AC" w:rsidR="003D4E3B" w:rsidRPr="00A16614" w:rsidRDefault="003D4E3B" w:rsidP="00A16614">
      <w:pPr>
        <w:spacing w:line="360" w:lineRule="auto"/>
        <w:rPr>
          <w:rFonts w:ascii="Arial" w:hAnsi="Arial" w:cs="Arial"/>
          <w:b/>
          <w:bCs/>
        </w:rPr>
      </w:pPr>
      <w:r w:rsidRPr="00A16614">
        <w:rPr>
          <w:rFonts w:ascii="Arial" w:hAnsi="Arial" w:cs="Arial"/>
          <w:b/>
          <w:bCs/>
        </w:rPr>
        <w:lastRenderedPageBreak/>
        <w:t>Content page</w:t>
      </w:r>
    </w:p>
    <w:p w14:paraId="7F6E2E51" w14:textId="13ACCAB1" w:rsidR="00124168" w:rsidRPr="00A16614" w:rsidRDefault="00124168" w:rsidP="00A16614">
      <w:pPr>
        <w:spacing w:line="360" w:lineRule="auto"/>
        <w:rPr>
          <w:rFonts w:ascii="Arial" w:hAnsi="Arial" w:cs="Arial"/>
          <w:b/>
          <w:bCs/>
        </w:rPr>
      </w:pPr>
      <w:r w:rsidRPr="00A16614">
        <w:rPr>
          <w:rFonts w:ascii="Arial" w:hAnsi="Arial" w:cs="Arial"/>
          <w:b/>
          <w:bCs/>
        </w:rPr>
        <w:t>Introduction……………………………………………………………………………….</w:t>
      </w:r>
      <w:r w:rsidR="00A16614">
        <w:rPr>
          <w:rFonts w:ascii="Arial" w:hAnsi="Arial" w:cs="Arial"/>
          <w:b/>
          <w:bCs/>
        </w:rPr>
        <w:t>03</w:t>
      </w:r>
    </w:p>
    <w:p w14:paraId="47599231" w14:textId="06D4DA23" w:rsidR="00124168" w:rsidRPr="00A16614" w:rsidRDefault="00124168" w:rsidP="00A16614">
      <w:pPr>
        <w:spacing w:line="360" w:lineRule="auto"/>
        <w:rPr>
          <w:rFonts w:ascii="Arial" w:hAnsi="Arial" w:cs="Arial"/>
          <w:b/>
          <w:bCs/>
        </w:rPr>
      </w:pPr>
      <w:r w:rsidRPr="00A16614">
        <w:rPr>
          <w:rFonts w:ascii="Arial" w:hAnsi="Arial" w:cs="Arial"/>
          <w:b/>
          <w:bCs/>
        </w:rPr>
        <w:t>Social identity theory……………………………………………………………………</w:t>
      </w:r>
      <w:r w:rsidR="00A16614">
        <w:rPr>
          <w:rFonts w:ascii="Arial" w:hAnsi="Arial" w:cs="Arial"/>
          <w:b/>
          <w:bCs/>
        </w:rPr>
        <w:t>03</w:t>
      </w:r>
    </w:p>
    <w:p w14:paraId="43794BAE" w14:textId="21590EF8" w:rsidR="00124168" w:rsidRPr="00A16614" w:rsidRDefault="00124168" w:rsidP="00A16614">
      <w:pPr>
        <w:spacing w:line="360" w:lineRule="auto"/>
        <w:rPr>
          <w:rFonts w:ascii="Arial" w:hAnsi="Arial" w:cs="Arial"/>
          <w:b/>
          <w:bCs/>
        </w:rPr>
      </w:pPr>
      <w:r w:rsidRPr="00A16614">
        <w:rPr>
          <w:rFonts w:ascii="Arial" w:hAnsi="Arial" w:cs="Arial"/>
          <w:b/>
          <w:bCs/>
        </w:rPr>
        <w:t>Theory of planed behavior…………………………………………………………</w:t>
      </w:r>
      <w:r w:rsidR="00A16614">
        <w:rPr>
          <w:rFonts w:ascii="Arial" w:hAnsi="Arial" w:cs="Arial"/>
          <w:b/>
          <w:bCs/>
        </w:rPr>
        <w:t>…04`</w:t>
      </w:r>
    </w:p>
    <w:p w14:paraId="4CF8A1AC" w14:textId="44D6E81F" w:rsidR="00124168" w:rsidRPr="00A16614" w:rsidRDefault="00124168" w:rsidP="00A16614">
      <w:pPr>
        <w:spacing w:line="360" w:lineRule="auto"/>
        <w:rPr>
          <w:rFonts w:ascii="Arial" w:hAnsi="Arial" w:cs="Arial"/>
          <w:b/>
          <w:bCs/>
        </w:rPr>
      </w:pPr>
      <w:r w:rsidRPr="00A16614">
        <w:rPr>
          <w:rFonts w:ascii="Arial" w:hAnsi="Arial" w:cs="Arial"/>
          <w:b/>
          <w:bCs/>
        </w:rPr>
        <w:t>Frustration aggression hypothesis……………………………………………….</w:t>
      </w:r>
      <w:r w:rsidR="00A16614">
        <w:rPr>
          <w:rFonts w:ascii="Arial" w:hAnsi="Arial" w:cs="Arial"/>
          <w:b/>
          <w:bCs/>
        </w:rPr>
        <w:t>05</w:t>
      </w:r>
    </w:p>
    <w:p w14:paraId="4C6AF559" w14:textId="1306964A" w:rsidR="00DA0191" w:rsidRPr="00A16614" w:rsidRDefault="00DA0191" w:rsidP="00A16614">
      <w:pPr>
        <w:spacing w:line="360" w:lineRule="auto"/>
        <w:rPr>
          <w:rFonts w:ascii="Arial" w:hAnsi="Arial" w:cs="Arial"/>
          <w:b/>
          <w:bCs/>
        </w:rPr>
      </w:pPr>
      <w:r w:rsidRPr="00A16614">
        <w:rPr>
          <w:rFonts w:ascii="Arial" w:hAnsi="Arial" w:cs="Arial"/>
          <w:b/>
          <w:bCs/>
        </w:rPr>
        <w:t>Conclusion………………………………………………………………………………….</w:t>
      </w:r>
      <w:r w:rsidR="001A3D5E">
        <w:rPr>
          <w:rFonts w:ascii="Arial" w:hAnsi="Arial" w:cs="Arial"/>
          <w:b/>
          <w:bCs/>
        </w:rPr>
        <w:t>06</w:t>
      </w:r>
    </w:p>
    <w:p w14:paraId="179C0878" w14:textId="711D13AC" w:rsidR="003D4E3B" w:rsidRPr="00A16614" w:rsidRDefault="00DA0191" w:rsidP="00A16614">
      <w:pPr>
        <w:spacing w:line="360" w:lineRule="auto"/>
        <w:rPr>
          <w:rFonts w:ascii="Arial" w:hAnsi="Arial" w:cs="Arial"/>
        </w:rPr>
      </w:pPr>
      <w:r w:rsidRPr="00A16614">
        <w:rPr>
          <w:rFonts w:ascii="Arial" w:hAnsi="Arial" w:cs="Arial"/>
          <w:b/>
          <w:bCs/>
        </w:rPr>
        <w:t>Reference list…………………………………………………………………………………</w:t>
      </w:r>
      <w:r w:rsidR="00307311">
        <w:rPr>
          <w:rFonts w:ascii="Arial" w:hAnsi="Arial" w:cs="Arial"/>
          <w:b/>
          <w:bCs/>
        </w:rPr>
        <w:t>07</w:t>
      </w:r>
      <w:r w:rsidR="003D4E3B" w:rsidRPr="00A16614">
        <w:rPr>
          <w:rFonts w:ascii="Arial" w:hAnsi="Arial" w:cs="Arial"/>
        </w:rPr>
        <w:br w:type="page"/>
      </w:r>
    </w:p>
    <w:p w14:paraId="582B70B3" w14:textId="10E64BD1" w:rsidR="00717259" w:rsidRPr="00A16614" w:rsidRDefault="003D4E3B" w:rsidP="00A16614">
      <w:pPr>
        <w:pStyle w:val="ListParagraph"/>
        <w:numPr>
          <w:ilvl w:val="0"/>
          <w:numId w:val="8"/>
        </w:numPr>
        <w:spacing w:line="360" w:lineRule="auto"/>
        <w:rPr>
          <w:rFonts w:ascii="Arial" w:hAnsi="Arial" w:cs="Arial"/>
          <w:b/>
          <w:bCs/>
        </w:rPr>
      </w:pPr>
      <w:r w:rsidRPr="00A16614">
        <w:rPr>
          <w:rFonts w:ascii="Arial" w:hAnsi="Arial" w:cs="Arial"/>
          <w:b/>
          <w:bCs/>
        </w:rPr>
        <w:lastRenderedPageBreak/>
        <w:t>I</w:t>
      </w:r>
      <w:r w:rsidR="00717259" w:rsidRPr="00A16614">
        <w:rPr>
          <w:rFonts w:ascii="Arial" w:hAnsi="Arial" w:cs="Arial"/>
          <w:b/>
          <w:bCs/>
        </w:rPr>
        <w:t>ntroduction:</w:t>
      </w:r>
    </w:p>
    <w:p w14:paraId="1F95CB5E" w14:textId="4BA81614" w:rsidR="00F675D5" w:rsidRPr="00A16614" w:rsidRDefault="00717259" w:rsidP="00A16614">
      <w:pPr>
        <w:spacing w:line="360" w:lineRule="auto"/>
        <w:rPr>
          <w:rFonts w:ascii="Arial" w:hAnsi="Arial" w:cs="Arial"/>
        </w:rPr>
      </w:pPr>
      <w:r w:rsidRPr="00A16614">
        <w:rPr>
          <w:rFonts w:ascii="Arial" w:hAnsi="Arial" w:cs="Arial"/>
        </w:rPr>
        <w:t xml:space="preserve">Psychology is the clinical take a look at the human thoughts and its functions, </w:t>
      </w:r>
      <w:proofErr w:type="gramStart"/>
      <w:r w:rsidRPr="00A16614">
        <w:rPr>
          <w:rFonts w:ascii="Arial" w:hAnsi="Arial" w:cs="Arial"/>
        </w:rPr>
        <w:t>mainly the</w:t>
      </w:r>
      <w:proofErr w:type="gramEnd"/>
      <w:r w:rsidRPr="00A16614">
        <w:rPr>
          <w:rFonts w:ascii="Arial" w:hAnsi="Arial" w:cs="Arial"/>
        </w:rPr>
        <w:t xml:space="preserve"> ones affecting behaviour.</w:t>
      </w:r>
      <w:r w:rsidR="00906190" w:rsidRPr="00A16614">
        <w:rPr>
          <w:rFonts w:ascii="Arial" w:hAnsi="Arial" w:cs="Arial"/>
        </w:rPr>
        <w:t xml:space="preserve"> Gross (2015) defined </w:t>
      </w:r>
      <w:r w:rsidR="006947F2" w:rsidRPr="00A16614">
        <w:rPr>
          <w:rFonts w:ascii="Arial" w:hAnsi="Arial" w:cs="Arial"/>
        </w:rPr>
        <w:t>psychology as,</w:t>
      </w:r>
      <w:r w:rsidR="008D428F" w:rsidRPr="00A16614">
        <w:rPr>
          <w:rFonts w:ascii="Arial" w:hAnsi="Arial" w:cs="Arial"/>
        </w:rPr>
        <w:t xml:space="preserve"> </w:t>
      </w:r>
      <w:r w:rsidR="006947F2" w:rsidRPr="00A16614">
        <w:rPr>
          <w:rFonts w:ascii="Arial" w:hAnsi="Arial" w:cs="Arial"/>
        </w:rPr>
        <w:t>‘</w:t>
      </w:r>
      <w:r w:rsidR="008D428F" w:rsidRPr="00A16614">
        <w:rPr>
          <w:rFonts w:ascii="Arial" w:hAnsi="Arial" w:cs="Arial"/>
        </w:rPr>
        <w:t>Word psyche was deprived from Greek psyche (mind or soul) and logos (understanding or study)</w:t>
      </w:r>
      <w:r w:rsidR="006947F2" w:rsidRPr="00A16614">
        <w:rPr>
          <w:rFonts w:ascii="Arial" w:hAnsi="Arial" w:cs="Arial"/>
        </w:rPr>
        <w:t>’</w:t>
      </w:r>
      <w:r w:rsidR="008D428F" w:rsidRPr="00A16614">
        <w:rPr>
          <w:rFonts w:ascii="Arial" w:hAnsi="Arial" w:cs="Arial"/>
        </w:rPr>
        <w:t xml:space="preserve">. </w:t>
      </w:r>
      <w:r w:rsidR="00B64FC8" w:rsidRPr="00A16614">
        <w:rPr>
          <w:rFonts w:ascii="Arial" w:hAnsi="Arial" w:cs="Arial"/>
        </w:rPr>
        <w:t>T</w:t>
      </w:r>
      <w:r w:rsidR="006947F2" w:rsidRPr="00A16614">
        <w:rPr>
          <w:rFonts w:ascii="Arial" w:hAnsi="Arial" w:cs="Arial"/>
        </w:rPr>
        <w:t xml:space="preserve">his report </w:t>
      </w:r>
      <w:r w:rsidR="00B64FC8" w:rsidRPr="00A16614">
        <w:rPr>
          <w:rFonts w:ascii="Arial" w:hAnsi="Arial" w:cs="Arial"/>
        </w:rPr>
        <w:t xml:space="preserve">contains </w:t>
      </w:r>
      <w:r w:rsidR="006947F2" w:rsidRPr="00A16614">
        <w:rPr>
          <w:rFonts w:ascii="Arial" w:hAnsi="Arial" w:cs="Arial"/>
        </w:rPr>
        <w:t>different psychological theories</w:t>
      </w:r>
      <w:r w:rsidR="00074812" w:rsidRPr="00A16614">
        <w:rPr>
          <w:rFonts w:ascii="Arial" w:hAnsi="Arial" w:cs="Arial"/>
        </w:rPr>
        <w:t xml:space="preserve"> and </w:t>
      </w:r>
      <w:r w:rsidR="00B64FC8" w:rsidRPr="00A16614">
        <w:rPr>
          <w:rFonts w:ascii="Arial" w:hAnsi="Arial" w:cs="Arial"/>
        </w:rPr>
        <w:t xml:space="preserve">how </w:t>
      </w:r>
      <w:r w:rsidR="009E23D7" w:rsidRPr="00A16614">
        <w:rPr>
          <w:rFonts w:ascii="Arial" w:hAnsi="Arial" w:cs="Arial"/>
        </w:rPr>
        <w:t>they affect the case study</w:t>
      </w:r>
      <w:r w:rsidR="00584024" w:rsidRPr="00A16614">
        <w:rPr>
          <w:rFonts w:ascii="Arial" w:hAnsi="Arial" w:cs="Arial"/>
        </w:rPr>
        <w:t xml:space="preserve"> of </w:t>
      </w:r>
      <w:r w:rsidR="00793969" w:rsidRPr="00A16614">
        <w:rPr>
          <w:rFonts w:ascii="Arial" w:hAnsi="Arial" w:cs="Arial"/>
        </w:rPr>
        <w:t>the youth offending team</w:t>
      </w:r>
      <w:r w:rsidR="00381B41" w:rsidRPr="00A16614">
        <w:rPr>
          <w:rFonts w:ascii="Arial" w:hAnsi="Arial" w:cs="Arial"/>
        </w:rPr>
        <w:t xml:space="preserve"> (YOT) in </w:t>
      </w:r>
      <w:proofErr w:type="spellStart"/>
      <w:r w:rsidR="00381B41" w:rsidRPr="00A16614">
        <w:rPr>
          <w:rFonts w:ascii="Arial" w:hAnsi="Arial" w:cs="Arial"/>
        </w:rPr>
        <w:t>carmerthan</w:t>
      </w:r>
      <w:proofErr w:type="spellEnd"/>
      <w:r w:rsidR="009E23D7" w:rsidRPr="00A16614">
        <w:rPr>
          <w:rFonts w:ascii="Arial" w:hAnsi="Arial" w:cs="Arial"/>
        </w:rPr>
        <w:t>. Social identity theory</w:t>
      </w:r>
      <w:r w:rsidR="00780BBC" w:rsidRPr="00A16614">
        <w:rPr>
          <w:rFonts w:ascii="Arial" w:hAnsi="Arial" w:cs="Arial"/>
        </w:rPr>
        <w:t xml:space="preserve"> </w:t>
      </w:r>
      <w:r w:rsidR="000E5151" w:rsidRPr="00A16614">
        <w:rPr>
          <w:rFonts w:ascii="Arial" w:hAnsi="Arial" w:cs="Arial"/>
        </w:rPr>
        <w:t xml:space="preserve">of baron, </w:t>
      </w:r>
      <w:proofErr w:type="spellStart"/>
      <w:r w:rsidR="000E5151" w:rsidRPr="00A16614">
        <w:rPr>
          <w:rFonts w:ascii="Arial" w:hAnsi="Arial" w:cs="Arial"/>
        </w:rPr>
        <w:t>byrne</w:t>
      </w:r>
      <w:proofErr w:type="spellEnd"/>
      <w:r w:rsidR="000E5151" w:rsidRPr="00A16614">
        <w:rPr>
          <w:rFonts w:ascii="Arial" w:hAnsi="Arial" w:cs="Arial"/>
        </w:rPr>
        <w:t xml:space="preserve"> and </w:t>
      </w:r>
      <w:proofErr w:type="spellStart"/>
      <w:r w:rsidR="000E5151" w:rsidRPr="00A16614">
        <w:rPr>
          <w:rFonts w:ascii="Arial" w:hAnsi="Arial" w:cs="Arial"/>
        </w:rPr>
        <w:t>suls</w:t>
      </w:r>
      <w:proofErr w:type="spellEnd"/>
      <w:r w:rsidR="000E5151" w:rsidRPr="00A16614">
        <w:rPr>
          <w:rFonts w:ascii="Arial" w:hAnsi="Arial" w:cs="Arial"/>
        </w:rPr>
        <w:t xml:space="preserve"> (1989)</w:t>
      </w:r>
      <w:r w:rsidR="009A7AF6" w:rsidRPr="00A16614">
        <w:rPr>
          <w:rFonts w:ascii="Arial" w:hAnsi="Arial" w:cs="Arial"/>
        </w:rPr>
        <w:t>, theory of planed behavior</w:t>
      </w:r>
      <w:r w:rsidR="006E2D77" w:rsidRPr="00A16614">
        <w:rPr>
          <w:rFonts w:ascii="Arial" w:hAnsi="Arial" w:cs="Arial"/>
        </w:rPr>
        <w:t xml:space="preserve"> by </w:t>
      </w:r>
      <w:proofErr w:type="spellStart"/>
      <w:r w:rsidR="006E2D77" w:rsidRPr="00A16614">
        <w:rPr>
          <w:rFonts w:ascii="Arial" w:hAnsi="Arial" w:cs="Arial"/>
        </w:rPr>
        <w:t>isek</w:t>
      </w:r>
      <w:proofErr w:type="spellEnd"/>
      <w:r w:rsidR="006E2D77" w:rsidRPr="00A16614">
        <w:rPr>
          <w:rFonts w:ascii="Arial" w:hAnsi="Arial" w:cs="Arial"/>
        </w:rPr>
        <w:t xml:space="preserve"> </w:t>
      </w:r>
      <w:proofErr w:type="spellStart"/>
      <w:r w:rsidR="006E2D77" w:rsidRPr="00A16614">
        <w:rPr>
          <w:rFonts w:ascii="Arial" w:hAnsi="Arial" w:cs="Arial"/>
        </w:rPr>
        <w:t>ajzin</w:t>
      </w:r>
      <w:proofErr w:type="spellEnd"/>
      <w:r w:rsidR="009A7AF6" w:rsidRPr="00A16614">
        <w:rPr>
          <w:rFonts w:ascii="Arial" w:hAnsi="Arial" w:cs="Arial"/>
        </w:rPr>
        <w:t>, and frustration aggression hypothesis</w:t>
      </w:r>
      <w:r w:rsidR="006E2D77" w:rsidRPr="00A16614">
        <w:rPr>
          <w:rFonts w:ascii="Arial" w:hAnsi="Arial" w:cs="Arial"/>
        </w:rPr>
        <w:t xml:space="preserve"> </w:t>
      </w:r>
      <w:r w:rsidR="00597891" w:rsidRPr="00A16614">
        <w:rPr>
          <w:rFonts w:ascii="Arial" w:hAnsi="Arial" w:cs="Arial"/>
        </w:rPr>
        <w:t xml:space="preserve">by </w:t>
      </w:r>
      <w:proofErr w:type="spellStart"/>
      <w:r w:rsidR="00597891" w:rsidRPr="00A16614">
        <w:rPr>
          <w:rFonts w:ascii="Arial" w:hAnsi="Arial" w:cs="Arial"/>
        </w:rPr>
        <w:t>Dolard</w:t>
      </w:r>
      <w:proofErr w:type="spellEnd"/>
      <w:r w:rsidR="00597891" w:rsidRPr="00A16614">
        <w:rPr>
          <w:rFonts w:ascii="Arial" w:hAnsi="Arial" w:cs="Arial"/>
        </w:rPr>
        <w:t xml:space="preserve"> et al (1939),</w:t>
      </w:r>
      <w:r w:rsidR="009A7AF6" w:rsidRPr="00A16614">
        <w:rPr>
          <w:rFonts w:ascii="Arial" w:hAnsi="Arial" w:cs="Arial"/>
        </w:rPr>
        <w:t xml:space="preserve"> </w:t>
      </w:r>
      <w:r w:rsidR="00B64FC8" w:rsidRPr="00A16614">
        <w:rPr>
          <w:rFonts w:ascii="Arial" w:hAnsi="Arial" w:cs="Arial"/>
        </w:rPr>
        <w:t xml:space="preserve">are explained as well with relevant literature. </w:t>
      </w:r>
      <w:r w:rsidR="0041636A" w:rsidRPr="00A16614">
        <w:rPr>
          <w:rFonts w:ascii="Arial" w:hAnsi="Arial" w:cs="Arial"/>
        </w:rPr>
        <w:t>Lastly, there is a conclusion which summarizes this report.</w:t>
      </w:r>
    </w:p>
    <w:p w14:paraId="49F42879" w14:textId="6F7909A2" w:rsidR="00F675D5" w:rsidRPr="00A16614" w:rsidRDefault="00F675D5" w:rsidP="00A16614">
      <w:pPr>
        <w:pStyle w:val="ListParagraph"/>
        <w:numPr>
          <w:ilvl w:val="0"/>
          <w:numId w:val="8"/>
        </w:numPr>
        <w:spacing w:line="360" w:lineRule="auto"/>
        <w:rPr>
          <w:rFonts w:ascii="Arial" w:hAnsi="Arial" w:cs="Arial"/>
          <w:b/>
          <w:bCs/>
        </w:rPr>
      </w:pPr>
      <w:r w:rsidRPr="00A16614">
        <w:rPr>
          <w:rFonts w:ascii="Arial" w:hAnsi="Arial" w:cs="Arial"/>
          <w:b/>
          <w:bCs/>
        </w:rPr>
        <w:t>Social identity theory:</w:t>
      </w:r>
    </w:p>
    <w:p w14:paraId="2B7B43F3" w14:textId="16722E3B" w:rsidR="00FA40D4" w:rsidRPr="00A16614" w:rsidRDefault="0023574F" w:rsidP="00A16614">
      <w:pPr>
        <w:spacing w:line="360" w:lineRule="auto"/>
        <w:rPr>
          <w:rFonts w:ascii="Arial" w:hAnsi="Arial" w:cs="Arial"/>
          <w:color w:val="000000"/>
        </w:rPr>
      </w:pPr>
      <w:r w:rsidRPr="00A16614">
        <w:rPr>
          <w:rFonts w:ascii="Arial" w:hAnsi="Arial" w:cs="Arial"/>
        </w:rPr>
        <w:t xml:space="preserve">Social psychology is </w:t>
      </w:r>
      <w:r w:rsidR="0028530A" w:rsidRPr="00A16614">
        <w:rPr>
          <w:rFonts w:ascii="Arial" w:hAnsi="Arial" w:cs="Arial"/>
        </w:rPr>
        <w:t>the</w:t>
      </w:r>
      <w:r w:rsidRPr="00A16614">
        <w:rPr>
          <w:rFonts w:ascii="Arial" w:hAnsi="Arial" w:cs="Arial"/>
        </w:rPr>
        <w:t xml:space="preserve"> area of psychology that focuses on social interactions, particularly how they develop and how they affect a person</w:t>
      </w:r>
      <w:r w:rsidR="007B535F" w:rsidRPr="00A16614">
        <w:rPr>
          <w:rFonts w:ascii="Arial" w:hAnsi="Arial" w:cs="Arial"/>
        </w:rPr>
        <w:t xml:space="preserve">. </w:t>
      </w:r>
      <w:r w:rsidR="00E118B3" w:rsidRPr="00A16614">
        <w:rPr>
          <w:rFonts w:ascii="Arial" w:hAnsi="Arial" w:cs="Arial"/>
          <w:color w:val="000000"/>
        </w:rPr>
        <w:t>B</w:t>
      </w:r>
      <w:r w:rsidR="00E118B3" w:rsidRPr="00A16614">
        <w:rPr>
          <w:rFonts w:ascii="Arial" w:hAnsi="Arial" w:cs="Arial"/>
          <w:color w:val="000000"/>
        </w:rPr>
        <w:t>aron, Byrne &amp; Suls (1989)</w:t>
      </w:r>
      <w:r w:rsidR="0028530A" w:rsidRPr="00A16614">
        <w:rPr>
          <w:rFonts w:ascii="Arial" w:hAnsi="Arial" w:cs="Arial"/>
          <w:color w:val="000000"/>
        </w:rPr>
        <w:t>, describe the social psychology as,</w:t>
      </w:r>
      <w:r w:rsidR="00E7409C" w:rsidRPr="00A16614">
        <w:rPr>
          <w:rFonts w:ascii="Arial" w:hAnsi="Arial" w:cs="Arial"/>
          <w:color w:val="000000"/>
        </w:rPr>
        <w:t xml:space="preserve"> ‘’th</w:t>
      </w:r>
      <w:r w:rsidR="00444EE0" w:rsidRPr="00A16614">
        <w:rPr>
          <w:rFonts w:ascii="Arial" w:hAnsi="Arial" w:cs="Arial"/>
          <w:color w:val="000000"/>
        </w:rPr>
        <w:t xml:space="preserve">e scientific field that seeks to understand the nature and causes of individual </w:t>
      </w:r>
      <w:r w:rsidR="00E7409C" w:rsidRPr="00A16614">
        <w:rPr>
          <w:rFonts w:ascii="Arial" w:hAnsi="Arial" w:cs="Arial"/>
          <w:color w:val="000000"/>
        </w:rPr>
        <w:t>behaviour</w:t>
      </w:r>
      <w:r w:rsidR="00444EE0" w:rsidRPr="00A16614">
        <w:rPr>
          <w:rFonts w:ascii="Arial" w:hAnsi="Arial" w:cs="Arial"/>
          <w:color w:val="000000"/>
        </w:rPr>
        <w:t xml:space="preserve"> in social situations”</w:t>
      </w:r>
      <w:r w:rsidR="005F3214" w:rsidRPr="00A16614">
        <w:rPr>
          <w:rFonts w:ascii="Arial" w:hAnsi="Arial" w:cs="Arial"/>
          <w:color w:val="000000"/>
        </w:rPr>
        <w:t xml:space="preserve">. </w:t>
      </w:r>
      <w:r w:rsidR="00A73525" w:rsidRPr="00A16614">
        <w:rPr>
          <w:rFonts w:ascii="Arial" w:hAnsi="Arial" w:cs="Arial"/>
          <w:color w:val="000000"/>
        </w:rPr>
        <w:t xml:space="preserve">Social psychologists </w:t>
      </w:r>
      <w:r w:rsidR="0004199B" w:rsidRPr="00A16614">
        <w:rPr>
          <w:rFonts w:ascii="Arial" w:hAnsi="Arial" w:cs="Arial"/>
          <w:color w:val="000000"/>
        </w:rPr>
        <w:t>help</w:t>
      </w:r>
      <w:r w:rsidR="00A73525" w:rsidRPr="00A16614">
        <w:rPr>
          <w:rFonts w:ascii="Arial" w:hAnsi="Arial" w:cs="Arial"/>
          <w:color w:val="000000"/>
        </w:rPr>
        <w:t xml:space="preserve"> a person to behave </w:t>
      </w:r>
      <w:r w:rsidR="00DB1749" w:rsidRPr="00A16614">
        <w:rPr>
          <w:rFonts w:ascii="Arial" w:hAnsi="Arial" w:cs="Arial"/>
          <w:color w:val="000000"/>
        </w:rPr>
        <w:t>Infront</w:t>
      </w:r>
      <w:r w:rsidR="00A73525" w:rsidRPr="00A16614">
        <w:rPr>
          <w:rFonts w:ascii="Arial" w:hAnsi="Arial" w:cs="Arial"/>
          <w:color w:val="000000"/>
        </w:rPr>
        <w:t xml:space="preserve"> of othe</w:t>
      </w:r>
      <w:r w:rsidR="00DB1749" w:rsidRPr="00A16614">
        <w:rPr>
          <w:rFonts w:ascii="Arial" w:hAnsi="Arial" w:cs="Arial"/>
          <w:color w:val="000000"/>
        </w:rPr>
        <w:t xml:space="preserve">rs. </w:t>
      </w:r>
      <w:r w:rsidR="0004199B" w:rsidRPr="00A16614">
        <w:rPr>
          <w:rFonts w:ascii="Arial" w:hAnsi="Arial" w:cs="Arial"/>
          <w:color w:val="000000"/>
        </w:rPr>
        <w:t xml:space="preserve">Social psychology is how feelings, </w:t>
      </w:r>
      <w:r w:rsidR="00DE5966" w:rsidRPr="00A16614">
        <w:rPr>
          <w:rFonts w:ascii="Arial" w:hAnsi="Arial" w:cs="Arial"/>
          <w:color w:val="000000"/>
        </w:rPr>
        <w:t>thoughts,</w:t>
      </w:r>
      <w:r w:rsidR="0004199B" w:rsidRPr="00A16614">
        <w:rPr>
          <w:rFonts w:ascii="Arial" w:hAnsi="Arial" w:cs="Arial"/>
          <w:color w:val="000000"/>
        </w:rPr>
        <w:t xml:space="preserve"> and actions </w:t>
      </w:r>
      <w:r w:rsidR="00785220" w:rsidRPr="00A16614">
        <w:rPr>
          <w:rFonts w:ascii="Arial" w:hAnsi="Arial" w:cs="Arial"/>
          <w:color w:val="000000"/>
        </w:rPr>
        <w:t>change</w:t>
      </w:r>
      <w:r w:rsidR="00DE5966" w:rsidRPr="00A16614">
        <w:rPr>
          <w:rFonts w:ascii="Arial" w:hAnsi="Arial" w:cs="Arial"/>
          <w:color w:val="000000"/>
        </w:rPr>
        <w:t xml:space="preserve"> while interacting with others. </w:t>
      </w:r>
      <w:r w:rsidR="00B04B55" w:rsidRPr="00A16614">
        <w:rPr>
          <w:rFonts w:ascii="Arial" w:hAnsi="Arial" w:cs="Arial"/>
          <w:color w:val="000000"/>
        </w:rPr>
        <w:t xml:space="preserve">It has five related </w:t>
      </w:r>
      <w:r w:rsidR="00785220" w:rsidRPr="00A16614">
        <w:rPr>
          <w:rFonts w:ascii="Arial" w:hAnsi="Arial" w:cs="Arial"/>
          <w:color w:val="000000"/>
        </w:rPr>
        <w:t xml:space="preserve">theories, </w:t>
      </w:r>
    </w:p>
    <w:p w14:paraId="1A4ED201" w14:textId="77777777" w:rsidR="00FA40D4" w:rsidRPr="00A16614" w:rsidRDefault="00FA40D4" w:rsidP="00A16614">
      <w:pPr>
        <w:pStyle w:val="ListParagraph"/>
        <w:numPr>
          <w:ilvl w:val="0"/>
          <w:numId w:val="1"/>
        </w:numPr>
        <w:spacing w:line="360" w:lineRule="auto"/>
        <w:rPr>
          <w:rFonts w:ascii="Arial" w:hAnsi="Arial" w:cs="Arial"/>
          <w:b/>
          <w:bCs/>
        </w:rPr>
      </w:pPr>
      <w:r w:rsidRPr="00A16614">
        <w:rPr>
          <w:rFonts w:ascii="Arial" w:hAnsi="Arial" w:cs="Arial"/>
          <w:b/>
          <w:bCs/>
          <w:color w:val="000000"/>
        </w:rPr>
        <w:t>Cognitive psychology:</w:t>
      </w:r>
    </w:p>
    <w:p w14:paraId="17F336F6" w14:textId="7BC7F0AA" w:rsidR="00EF576A" w:rsidRPr="00A16614" w:rsidRDefault="007B27CF" w:rsidP="00A16614">
      <w:pPr>
        <w:spacing w:line="360" w:lineRule="auto"/>
        <w:rPr>
          <w:rFonts w:ascii="Arial" w:hAnsi="Arial" w:cs="Arial"/>
          <w:color w:val="000000"/>
        </w:rPr>
      </w:pPr>
      <w:r w:rsidRPr="00A16614">
        <w:rPr>
          <w:rFonts w:ascii="Arial" w:hAnsi="Arial" w:cs="Arial"/>
          <w:color w:val="000000"/>
        </w:rPr>
        <w:t>B</w:t>
      </w:r>
      <w:r w:rsidR="00893D90" w:rsidRPr="00A16614">
        <w:rPr>
          <w:rFonts w:ascii="Arial" w:hAnsi="Arial" w:cs="Arial"/>
          <w:color w:val="000000"/>
        </w:rPr>
        <w:t>elieves that humans are information processors, but social psychology is influenced by the idea that cognitive functions like memory, attention, and perception may be used to analyse social behaviour.</w:t>
      </w:r>
    </w:p>
    <w:p w14:paraId="356DBF6B" w14:textId="77777777" w:rsidR="006B254D" w:rsidRPr="00A16614" w:rsidRDefault="00EF576A" w:rsidP="00A16614">
      <w:pPr>
        <w:pStyle w:val="ListParagraph"/>
        <w:numPr>
          <w:ilvl w:val="0"/>
          <w:numId w:val="1"/>
        </w:numPr>
        <w:spacing w:line="360" w:lineRule="auto"/>
        <w:rPr>
          <w:rFonts w:ascii="Arial" w:hAnsi="Arial" w:cs="Arial"/>
          <w:b/>
          <w:bCs/>
        </w:rPr>
      </w:pPr>
      <w:r w:rsidRPr="00A16614">
        <w:rPr>
          <w:rFonts w:ascii="Arial" w:hAnsi="Arial" w:cs="Arial"/>
          <w:b/>
          <w:bCs/>
          <w:color w:val="000000"/>
        </w:rPr>
        <w:t>Behav</w:t>
      </w:r>
      <w:r w:rsidR="006B254D" w:rsidRPr="00A16614">
        <w:rPr>
          <w:rFonts w:ascii="Arial" w:hAnsi="Arial" w:cs="Arial"/>
          <w:b/>
          <w:bCs/>
          <w:color w:val="000000"/>
        </w:rPr>
        <w:t xml:space="preserve">iourism: </w:t>
      </w:r>
    </w:p>
    <w:p w14:paraId="45AA60A8" w14:textId="073F374B" w:rsidR="005642B8" w:rsidRPr="00A16614" w:rsidRDefault="007B27CF" w:rsidP="00A16614">
      <w:pPr>
        <w:spacing w:line="360" w:lineRule="auto"/>
        <w:rPr>
          <w:rFonts w:ascii="Arial" w:hAnsi="Arial" w:cs="Arial"/>
          <w:color w:val="000000"/>
        </w:rPr>
      </w:pPr>
      <w:r w:rsidRPr="00A16614">
        <w:rPr>
          <w:rFonts w:ascii="Arial" w:hAnsi="Arial" w:cs="Arial"/>
          <w:color w:val="000000"/>
        </w:rPr>
        <w:t>A</w:t>
      </w:r>
      <w:r w:rsidR="005642B8" w:rsidRPr="00A16614">
        <w:rPr>
          <w:rFonts w:ascii="Arial" w:hAnsi="Arial" w:cs="Arial"/>
          <w:color w:val="000000"/>
        </w:rPr>
        <w:t>sserts that reinforcement may have a positive, negative, or no effect on behaviour, allowing for the production of desired behaviour and the prevention of undesirable behaviour.</w:t>
      </w:r>
    </w:p>
    <w:p w14:paraId="1C4B0D7E" w14:textId="77777777" w:rsidR="007B27CF" w:rsidRPr="00A16614" w:rsidRDefault="007B27CF" w:rsidP="00A16614">
      <w:pPr>
        <w:pStyle w:val="ListParagraph"/>
        <w:numPr>
          <w:ilvl w:val="0"/>
          <w:numId w:val="1"/>
        </w:numPr>
        <w:spacing w:line="360" w:lineRule="auto"/>
        <w:rPr>
          <w:rFonts w:ascii="Arial" w:hAnsi="Arial" w:cs="Arial"/>
          <w:b/>
          <w:bCs/>
        </w:rPr>
      </w:pPr>
      <w:r w:rsidRPr="00A16614">
        <w:rPr>
          <w:rFonts w:ascii="Arial" w:hAnsi="Arial" w:cs="Arial"/>
          <w:b/>
          <w:bCs/>
          <w:color w:val="000000"/>
        </w:rPr>
        <w:t xml:space="preserve">Evolutionary social psychology: </w:t>
      </w:r>
    </w:p>
    <w:p w14:paraId="521CAA75" w14:textId="77777777" w:rsidR="00F362E0" w:rsidRPr="00A16614" w:rsidRDefault="002C2D95" w:rsidP="00A16614">
      <w:pPr>
        <w:spacing w:line="360" w:lineRule="auto"/>
        <w:rPr>
          <w:rFonts w:ascii="Arial" w:hAnsi="Arial" w:cs="Arial"/>
          <w:color w:val="000000"/>
        </w:rPr>
      </w:pPr>
      <w:r w:rsidRPr="00A16614">
        <w:rPr>
          <w:rFonts w:ascii="Arial" w:hAnsi="Arial" w:cs="Arial"/>
          <w:color w:val="000000"/>
        </w:rPr>
        <w:t xml:space="preserve">It is predicated that behaviour is only a product of biological and intrinsic characteristics, and that social behaviour is what has allowed humans to adapt, survive, and subsequently </w:t>
      </w:r>
      <w:r w:rsidR="00F362E0" w:rsidRPr="00A16614">
        <w:rPr>
          <w:rFonts w:ascii="Arial" w:hAnsi="Arial" w:cs="Arial"/>
          <w:color w:val="000000"/>
        </w:rPr>
        <w:t>change</w:t>
      </w:r>
      <w:r w:rsidRPr="00A16614">
        <w:rPr>
          <w:rFonts w:ascii="Arial" w:hAnsi="Arial" w:cs="Arial"/>
          <w:color w:val="000000"/>
        </w:rPr>
        <w:t xml:space="preserve"> over time.</w:t>
      </w:r>
    </w:p>
    <w:p w14:paraId="7AFEB5A3" w14:textId="77777777" w:rsidR="003054C8" w:rsidRPr="00A16614" w:rsidRDefault="003054C8" w:rsidP="00A16614">
      <w:pPr>
        <w:pStyle w:val="ListParagraph"/>
        <w:numPr>
          <w:ilvl w:val="0"/>
          <w:numId w:val="1"/>
        </w:numPr>
        <w:spacing w:line="360" w:lineRule="auto"/>
        <w:rPr>
          <w:rFonts w:ascii="Arial" w:hAnsi="Arial" w:cs="Arial"/>
          <w:b/>
          <w:bCs/>
        </w:rPr>
      </w:pPr>
      <w:r w:rsidRPr="00A16614">
        <w:rPr>
          <w:rFonts w:ascii="Arial" w:hAnsi="Arial" w:cs="Arial"/>
          <w:b/>
          <w:bCs/>
          <w:color w:val="000000"/>
        </w:rPr>
        <w:t>Individual psychology:</w:t>
      </w:r>
    </w:p>
    <w:p w14:paraId="3EA78A00" w14:textId="77777777" w:rsidR="00D8086A" w:rsidRPr="00A16614" w:rsidRDefault="00D8086A" w:rsidP="00A16614">
      <w:pPr>
        <w:spacing w:line="360" w:lineRule="auto"/>
        <w:rPr>
          <w:rFonts w:ascii="Arial" w:hAnsi="Arial" w:cs="Arial"/>
          <w:color w:val="000000"/>
        </w:rPr>
      </w:pPr>
      <w:r w:rsidRPr="00A16614">
        <w:rPr>
          <w:rFonts w:ascii="Arial" w:hAnsi="Arial" w:cs="Arial"/>
          <w:color w:val="000000"/>
        </w:rPr>
        <w:t>Considers that while all psychology focuses on the mind and behaviour of humans, social psychology is a special branch that examines how processes occur when other people are present</w:t>
      </w:r>
      <w:r w:rsidRPr="00A16614">
        <w:rPr>
          <w:rFonts w:ascii="Arial" w:hAnsi="Arial" w:cs="Arial"/>
          <w:color w:val="000000"/>
        </w:rPr>
        <w:t xml:space="preserve"> in</w:t>
      </w:r>
      <w:r w:rsidRPr="00A16614">
        <w:rPr>
          <w:rFonts w:ascii="Arial" w:hAnsi="Arial" w:cs="Arial"/>
          <w:color w:val="000000"/>
        </w:rPr>
        <w:t xml:space="preserve"> a social context.</w:t>
      </w:r>
    </w:p>
    <w:p w14:paraId="6EC48649" w14:textId="77777777" w:rsidR="00C5339A" w:rsidRPr="00A16614" w:rsidRDefault="00C5339A" w:rsidP="00A16614">
      <w:pPr>
        <w:pStyle w:val="ListParagraph"/>
        <w:numPr>
          <w:ilvl w:val="0"/>
          <w:numId w:val="1"/>
        </w:numPr>
        <w:spacing w:line="360" w:lineRule="auto"/>
        <w:rPr>
          <w:rFonts w:ascii="Arial" w:hAnsi="Arial" w:cs="Arial"/>
          <w:b/>
          <w:bCs/>
        </w:rPr>
      </w:pPr>
      <w:r w:rsidRPr="00A16614">
        <w:rPr>
          <w:rFonts w:ascii="Arial" w:hAnsi="Arial" w:cs="Arial"/>
          <w:b/>
          <w:bCs/>
          <w:color w:val="000000"/>
        </w:rPr>
        <w:lastRenderedPageBreak/>
        <w:t xml:space="preserve">Sociology: </w:t>
      </w:r>
    </w:p>
    <w:p w14:paraId="3AFB4050" w14:textId="77777777" w:rsidR="004E1A87" w:rsidRPr="00A16614" w:rsidRDefault="00031274" w:rsidP="00A16614">
      <w:pPr>
        <w:spacing w:line="360" w:lineRule="auto"/>
        <w:rPr>
          <w:rFonts w:ascii="Arial" w:hAnsi="Arial" w:cs="Arial"/>
          <w:color w:val="000000"/>
        </w:rPr>
      </w:pPr>
      <w:r w:rsidRPr="00A16614">
        <w:rPr>
          <w:rFonts w:ascii="Arial" w:hAnsi="Arial" w:cs="Arial"/>
          <w:color w:val="000000"/>
        </w:rPr>
        <w:t>Changes</w:t>
      </w:r>
      <w:r w:rsidRPr="00A16614">
        <w:rPr>
          <w:rFonts w:ascii="Arial" w:hAnsi="Arial" w:cs="Arial"/>
          <w:color w:val="000000"/>
        </w:rPr>
        <w:t xml:space="preserve"> from social psychology in that it emphasises group behaviour, such as that of females and young people, rather than examining the psychology of the individual members of the group.</w:t>
      </w:r>
    </w:p>
    <w:p w14:paraId="28B0617D" w14:textId="6CCC1581" w:rsidR="0009578E" w:rsidRPr="00A16614" w:rsidRDefault="004E1A87"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 xml:space="preserve">How this theory </w:t>
      </w:r>
      <w:r w:rsidR="0009578E" w:rsidRPr="00A16614">
        <w:rPr>
          <w:rFonts w:ascii="Arial" w:hAnsi="Arial" w:cs="Arial"/>
          <w:b/>
          <w:bCs/>
          <w:color w:val="000000"/>
        </w:rPr>
        <w:t>applies to case study:</w:t>
      </w:r>
    </w:p>
    <w:p w14:paraId="7DE288A3" w14:textId="2A1DD234" w:rsidR="00F675D5" w:rsidRPr="00A16614" w:rsidRDefault="00BB5448" w:rsidP="00A16614">
      <w:pPr>
        <w:spacing w:line="360" w:lineRule="auto"/>
        <w:rPr>
          <w:rFonts w:ascii="Arial" w:hAnsi="Arial" w:cs="Arial"/>
          <w:color w:val="000000"/>
        </w:rPr>
      </w:pPr>
      <w:r w:rsidRPr="00A16614">
        <w:rPr>
          <w:rFonts w:ascii="Arial" w:hAnsi="Arial" w:cs="Arial"/>
          <w:color w:val="000000"/>
        </w:rPr>
        <w:t xml:space="preserve">In this case </w:t>
      </w:r>
      <w:r w:rsidR="00080DAA" w:rsidRPr="00A16614">
        <w:rPr>
          <w:rFonts w:ascii="Arial" w:hAnsi="Arial" w:cs="Arial"/>
          <w:color w:val="000000"/>
        </w:rPr>
        <w:t xml:space="preserve">scenario </w:t>
      </w:r>
      <w:r w:rsidR="00D73A0B" w:rsidRPr="00A16614">
        <w:rPr>
          <w:rFonts w:ascii="Arial" w:hAnsi="Arial" w:cs="Arial"/>
          <w:color w:val="000000"/>
        </w:rPr>
        <w:t xml:space="preserve">Gareth who is </w:t>
      </w:r>
      <w:r w:rsidR="00380EB1" w:rsidRPr="00A16614">
        <w:rPr>
          <w:rFonts w:ascii="Arial" w:hAnsi="Arial" w:cs="Arial"/>
          <w:color w:val="000000"/>
        </w:rPr>
        <w:t>17-year-old</w:t>
      </w:r>
      <w:r w:rsidR="00D73A0B" w:rsidRPr="00A16614">
        <w:rPr>
          <w:rFonts w:ascii="Arial" w:hAnsi="Arial" w:cs="Arial"/>
          <w:color w:val="000000"/>
        </w:rPr>
        <w:t xml:space="preserve"> </w:t>
      </w:r>
      <w:r w:rsidR="007E6120" w:rsidRPr="00A16614">
        <w:rPr>
          <w:rFonts w:ascii="Arial" w:hAnsi="Arial" w:cs="Arial"/>
          <w:color w:val="000000"/>
        </w:rPr>
        <w:t xml:space="preserve">is now being verbally abusive with the team. </w:t>
      </w:r>
      <w:r w:rsidR="00380EB1" w:rsidRPr="00A16614">
        <w:rPr>
          <w:rFonts w:ascii="Arial" w:hAnsi="Arial" w:cs="Arial"/>
          <w:color w:val="000000"/>
        </w:rPr>
        <w:t xml:space="preserve">This seems that </w:t>
      </w:r>
      <w:r w:rsidR="007D331E" w:rsidRPr="00A16614">
        <w:rPr>
          <w:rFonts w:ascii="Arial" w:hAnsi="Arial" w:cs="Arial"/>
          <w:color w:val="000000"/>
        </w:rPr>
        <w:t xml:space="preserve">Gareth is been affected by the people’s behaviour around him. </w:t>
      </w:r>
      <w:r w:rsidR="001C6805" w:rsidRPr="00A16614">
        <w:rPr>
          <w:rFonts w:ascii="Arial" w:hAnsi="Arial" w:cs="Arial"/>
          <w:color w:val="000000"/>
        </w:rPr>
        <w:t xml:space="preserve">Looks like someone from his college been rude </w:t>
      </w:r>
      <w:r w:rsidR="00C9014B" w:rsidRPr="00A16614">
        <w:rPr>
          <w:rFonts w:ascii="Arial" w:hAnsi="Arial" w:cs="Arial"/>
          <w:color w:val="000000"/>
        </w:rPr>
        <w:t xml:space="preserve">and abusive </w:t>
      </w:r>
      <w:r w:rsidR="001C6805" w:rsidRPr="00A16614">
        <w:rPr>
          <w:rFonts w:ascii="Arial" w:hAnsi="Arial" w:cs="Arial"/>
          <w:color w:val="000000"/>
        </w:rPr>
        <w:t>to him</w:t>
      </w:r>
      <w:r w:rsidR="00BA7F33" w:rsidRPr="00A16614">
        <w:rPr>
          <w:rFonts w:ascii="Arial" w:hAnsi="Arial" w:cs="Arial"/>
          <w:color w:val="000000"/>
        </w:rPr>
        <w:t xml:space="preserve"> and he is thinking himself as him. </w:t>
      </w:r>
      <w:r w:rsidR="00473F33" w:rsidRPr="00A16614">
        <w:rPr>
          <w:rFonts w:ascii="Arial" w:hAnsi="Arial" w:cs="Arial"/>
          <w:color w:val="000000"/>
        </w:rPr>
        <w:t xml:space="preserve">Furthermore, it looks like because of his past conviction records </w:t>
      </w:r>
      <w:r w:rsidR="007C40AB" w:rsidRPr="00A16614">
        <w:rPr>
          <w:rFonts w:ascii="Arial" w:hAnsi="Arial" w:cs="Arial"/>
          <w:color w:val="000000"/>
        </w:rPr>
        <w:t xml:space="preserve">his mates are not hanging around </w:t>
      </w:r>
      <w:r w:rsidR="00972452" w:rsidRPr="00A16614">
        <w:rPr>
          <w:rFonts w:ascii="Arial" w:hAnsi="Arial" w:cs="Arial"/>
          <w:color w:val="000000"/>
        </w:rPr>
        <w:t>with him and bullying him</w:t>
      </w:r>
      <w:r w:rsidR="004A249A" w:rsidRPr="00A16614">
        <w:rPr>
          <w:rFonts w:ascii="Arial" w:hAnsi="Arial" w:cs="Arial"/>
          <w:color w:val="000000"/>
        </w:rPr>
        <w:t xml:space="preserve"> </w:t>
      </w:r>
      <w:r w:rsidR="007B535F" w:rsidRPr="00A16614">
        <w:rPr>
          <w:rFonts w:ascii="Arial" w:hAnsi="Arial" w:cs="Arial"/>
          <w:color w:val="000000"/>
        </w:rPr>
        <w:t>that is</w:t>
      </w:r>
      <w:r w:rsidR="004A249A" w:rsidRPr="00A16614">
        <w:rPr>
          <w:rFonts w:ascii="Arial" w:hAnsi="Arial" w:cs="Arial"/>
          <w:color w:val="000000"/>
        </w:rPr>
        <w:t xml:space="preserve"> why he is gone back to the people with whom he was involved before.</w:t>
      </w:r>
      <w:r w:rsidR="006C76D9" w:rsidRPr="00A16614">
        <w:rPr>
          <w:rFonts w:ascii="Arial" w:hAnsi="Arial" w:cs="Arial"/>
          <w:color w:val="000000"/>
        </w:rPr>
        <w:t xml:space="preserve"> </w:t>
      </w:r>
      <w:r w:rsidR="00B342A5" w:rsidRPr="00A16614">
        <w:rPr>
          <w:rFonts w:ascii="Arial" w:hAnsi="Arial" w:cs="Arial"/>
          <w:color w:val="000000"/>
        </w:rPr>
        <w:t xml:space="preserve">Likewise, </w:t>
      </w:r>
      <w:r w:rsidR="007604D2" w:rsidRPr="00A16614">
        <w:rPr>
          <w:rFonts w:ascii="Arial" w:hAnsi="Arial" w:cs="Arial"/>
          <w:color w:val="000000"/>
        </w:rPr>
        <w:t xml:space="preserve">Allport’s work (1924) explains, </w:t>
      </w:r>
      <w:r w:rsidR="0031622F" w:rsidRPr="00A16614">
        <w:rPr>
          <w:rFonts w:ascii="Arial" w:hAnsi="Arial" w:cs="Arial"/>
          <w:color w:val="000000"/>
        </w:rPr>
        <w:t xml:space="preserve">‘’science </w:t>
      </w:r>
      <w:r w:rsidR="00FA5EA8" w:rsidRPr="00A16614">
        <w:rPr>
          <w:rFonts w:ascii="Arial" w:hAnsi="Arial" w:cs="Arial"/>
          <w:color w:val="000000"/>
        </w:rPr>
        <w:t xml:space="preserve">which studies the behaviour of the individual </w:t>
      </w:r>
      <w:r w:rsidR="007B535F" w:rsidRPr="00A16614">
        <w:rPr>
          <w:rFonts w:ascii="Arial" w:hAnsi="Arial" w:cs="Arial"/>
          <w:color w:val="000000"/>
        </w:rPr>
        <w:t>as far as</w:t>
      </w:r>
      <w:r w:rsidR="00FA5EA8" w:rsidRPr="00A16614">
        <w:rPr>
          <w:rFonts w:ascii="Arial" w:hAnsi="Arial" w:cs="Arial"/>
          <w:color w:val="000000"/>
        </w:rPr>
        <w:t xml:space="preserve"> his behaviour stimulates other </w:t>
      </w:r>
      <w:r w:rsidR="0031622F" w:rsidRPr="00A16614">
        <w:rPr>
          <w:rFonts w:ascii="Arial" w:hAnsi="Arial" w:cs="Arial"/>
          <w:color w:val="000000"/>
        </w:rPr>
        <w:t>individuals or</w:t>
      </w:r>
      <w:r w:rsidR="00FA5EA8" w:rsidRPr="00A16614">
        <w:rPr>
          <w:rFonts w:ascii="Arial" w:hAnsi="Arial" w:cs="Arial"/>
          <w:color w:val="000000"/>
        </w:rPr>
        <w:t xml:space="preserve"> is itself a reaction to this </w:t>
      </w:r>
      <w:r w:rsidR="0031622F" w:rsidRPr="00A16614">
        <w:rPr>
          <w:rFonts w:ascii="Arial" w:hAnsi="Arial" w:cs="Arial"/>
          <w:color w:val="000000"/>
        </w:rPr>
        <w:t xml:space="preserve">behaviour’’. </w:t>
      </w:r>
      <w:r w:rsidR="00837C5E" w:rsidRPr="00A16614">
        <w:rPr>
          <w:rFonts w:ascii="Arial" w:hAnsi="Arial" w:cs="Arial"/>
          <w:color w:val="000000"/>
        </w:rPr>
        <w:t xml:space="preserve">He might be confused about </w:t>
      </w:r>
      <w:r w:rsidR="00FE70D0" w:rsidRPr="00A16614">
        <w:rPr>
          <w:rFonts w:ascii="Arial" w:hAnsi="Arial" w:cs="Arial"/>
          <w:color w:val="000000"/>
        </w:rPr>
        <w:t xml:space="preserve">the career he chose. </w:t>
      </w:r>
      <w:r w:rsidR="00156034" w:rsidRPr="00A16614">
        <w:rPr>
          <w:rFonts w:ascii="Arial" w:hAnsi="Arial" w:cs="Arial"/>
          <w:color w:val="000000"/>
        </w:rPr>
        <w:t>He seems con</w:t>
      </w:r>
      <w:r w:rsidR="00F86757" w:rsidRPr="00A16614">
        <w:rPr>
          <w:rFonts w:ascii="Arial" w:hAnsi="Arial" w:cs="Arial"/>
          <w:color w:val="000000"/>
        </w:rPr>
        <w:t>fused about going back to the peopl</w:t>
      </w:r>
      <w:r w:rsidR="00D4232E" w:rsidRPr="00A16614">
        <w:rPr>
          <w:rFonts w:ascii="Arial" w:hAnsi="Arial" w:cs="Arial"/>
          <w:color w:val="000000"/>
        </w:rPr>
        <w:t>e</w:t>
      </w:r>
      <w:r w:rsidR="00F86757" w:rsidRPr="00A16614">
        <w:rPr>
          <w:rFonts w:ascii="Arial" w:hAnsi="Arial" w:cs="Arial"/>
          <w:color w:val="000000"/>
        </w:rPr>
        <w:t xml:space="preserve"> and things he </w:t>
      </w:r>
      <w:r w:rsidR="00D4232E" w:rsidRPr="00A16614">
        <w:rPr>
          <w:rFonts w:ascii="Arial" w:hAnsi="Arial" w:cs="Arial"/>
          <w:color w:val="000000"/>
        </w:rPr>
        <w:t>was</w:t>
      </w:r>
      <w:r w:rsidR="00F86757" w:rsidRPr="00A16614">
        <w:rPr>
          <w:rFonts w:ascii="Arial" w:hAnsi="Arial" w:cs="Arial"/>
          <w:color w:val="000000"/>
        </w:rPr>
        <w:t xml:space="preserve"> doing</w:t>
      </w:r>
      <w:r w:rsidR="00D4232E" w:rsidRPr="00A16614">
        <w:rPr>
          <w:rFonts w:ascii="Arial" w:hAnsi="Arial" w:cs="Arial"/>
          <w:color w:val="000000"/>
        </w:rPr>
        <w:t xml:space="preserve"> or start a new career. </w:t>
      </w:r>
      <w:r w:rsidR="0031622F" w:rsidRPr="00A16614">
        <w:rPr>
          <w:rFonts w:ascii="Arial" w:hAnsi="Arial" w:cs="Arial"/>
          <w:color w:val="000000"/>
        </w:rPr>
        <w:t>This shows that</w:t>
      </w:r>
      <w:r w:rsidR="00CA3F3E" w:rsidRPr="00A16614">
        <w:rPr>
          <w:rFonts w:ascii="Arial" w:hAnsi="Arial" w:cs="Arial"/>
          <w:color w:val="000000"/>
        </w:rPr>
        <w:t xml:space="preserve"> this is the reason he stopped going </w:t>
      </w:r>
      <w:r w:rsidR="006C76D9" w:rsidRPr="00A16614">
        <w:rPr>
          <w:rFonts w:ascii="Arial" w:hAnsi="Arial" w:cs="Arial"/>
          <w:color w:val="000000"/>
        </w:rPr>
        <w:t xml:space="preserve">to the college. </w:t>
      </w:r>
      <w:r w:rsidR="00444EE0" w:rsidRPr="00A16614">
        <w:rPr>
          <w:rFonts w:ascii="Arial" w:hAnsi="Arial" w:cs="Arial"/>
          <w:color w:val="000000"/>
        </w:rPr>
        <w:br/>
      </w:r>
    </w:p>
    <w:p w14:paraId="31C55EFF" w14:textId="16052D66" w:rsidR="00FF21F5" w:rsidRPr="00A16614" w:rsidRDefault="00FF21F5"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Theory of planed behaviour</w:t>
      </w:r>
      <w:r w:rsidR="00CF1BAD" w:rsidRPr="00A16614">
        <w:rPr>
          <w:rFonts w:ascii="Arial" w:hAnsi="Arial" w:cs="Arial"/>
          <w:b/>
          <w:bCs/>
          <w:color w:val="000000"/>
        </w:rPr>
        <w:t xml:space="preserve"> (TPB):</w:t>
      </w:r>
    </w:p>
    <w:p w14:paraId="2AFCFB11" w14:textId="0FCD1502" w:rsidR="00955A6E" w:rsidRPr="00A16614" w:rsidRDefault="00DE7188" w:rsidP="00A16614">
      <w:pPr>
        <w:spacing w:line="360" w:lineRule="auto"/>
        <w:rPr>
          <w:rFonts w:ascii="Arial" w:hAnsi="Arial" w:cs="Arial"/>
          <w:color w:val="000000"/>
        </w:rPr>
      </w:pPr>
      <w:r w:rsidRPr="00A16614">
        <w:rPr>
          <w:rFonts w:ascii="Arial" w:hAnsi="Arial" w:cs="Arial"/>
          <w:color w:val="000000"/>
        </w:rPr>
        <w:t xml:space="preserve">Attitude is psychologically </w:t>
      </w:r>
      <w:r w:rsidRPr="00A16614">
        <w:rPr>
          <w:rFonts w:ascii="Arial" w:hAnsi="Arial" w:cs="Arial"/>
          <w:color w:val="000000"/>
        </w:rPr>
        <w:t>a collection of feelings, attitudes, and actions directed against a certain item, person, thing, or event.</w:t>
      </w:r>
      <w:r w:rsidRPr="00A16614">
        <w:rPr>
          <w:rFonts w:ascii="Arial" w:hAnsi="Arial" w:cs="Arial"/>
          <w:color w:val="000000"/>
        </w:rPr>
        <w:t xml:space="preserve"> </w:t>
      </w:r>
      <w:r w:rsidR="007542D9" w:rsidRPr="00A16614">
        <w:rPr>
          <w:rFonts w:ascii="Arial" w:hAnsi="Arial" w:cs="Arial"/>
          <w:color w:val="000000"/>
        </w:rPr>
        <w:t>Hogg &amp; Vaughan (2018), explained,</w:t>
      </w:r>
      <w:r w:rsidR="00331481" w:rsidRPr="00A16614">
        <w:rPr>
          <w:rFonts w:ascii="Arial" w:eastAsiaTheme="minorEastAsia" w:hAnsi="Arial" w:cs="Arial"/>
          <w:color w:val="FFFFFF" w:themeColor="light1"/>
          <w:kern w:val="24"/>
        </w:rPr>
        <w:t xml:space="preserve"> </w:t>
      </w:r>
      <w:r w:rsidR="00331481" w:rsidRPr="00A16614">
        <w:rPr>
          <w:rFonts w:ascii="Arial" w:hAnsi="Arial" w:cs="Arial"/>
          <w:color w:val="000000"/>
        </w:rPr>
        <w:t xml:space="preserve">“The word ‘attitude’ is derived from the Latin </w:t>
      </w:r>
      <w:r w:rsidR="00331481" w:rsidRPr="00A16614">
        <w:rPr>
          <w:rFonts w:ascii="Arial" w:hAnsi="Arial" w:cs="Arial"/>
          <w:i/>
          <w:iCs/>
          <w:color w:val="000000"/>
        </w:rPr>
        <w:t xml:space="preserve">aptus, </w:t>
      </w:r>
      <w:r w:rsidR="00331481" w:rsidRPr="00A16614">
        <w:rPr>
          <w:rFonts w:ascii="Arial" w:hAnsi="Arial" w:cs="Arial"/>
          <w:color w:val="000000"/>
        </w:rPr>
        <w:t>which means ‘fit and ready for action’’</w:t>
      </w:r>
      <w:r w:rsidR="000B71B9" w:rsidRPr="00A16614">
        <w:rPr>
          <w:rFonts w:ascii="Arial" w:hAnsi="Arial" w:cs="Arial"/>
          <w:color w:val="000000"/>
        </w:rPr>
        <w:t>.</w:t>
      </w:r>
      <w:r w:rsidRPr="00A16614">
        <w:rPr>
          <w:rFonts w:ascii="Arial" w:hAnsi="Arial" w:cs="Arial"/>
          <w:color w:val="000000"/>
        </w:rPr>
        <w:t xml:space="preserve"> </w:t>
      </w:r>
      <w:r w:rsidR="007E6C7C" w:rsidRPr="00A16614">
        <w:rPr>
          <w:rFonts w:ascii="Arial" w:hAnsi="Arial" w:cs="Arial"/>
          <w:color w:val="000000"/>
        </w:rPr>
        <w:t xml:space="preserve">Theory of planned behaviour </w:t>
      </w:r>
      <w:r w:rsidR="007E6C7C" w:rsidRPr="00A16614">
        <w:rPr>
          <w:rFonts w:ascii="Arial" w:hAnsi="Arial" w:cs="Arial"/>
          <w:color w:val="000000"/>
        </w:rPr>
        <w:t>aids programmers in creating treatments that successfully target a certain habit.</w:t>
      </w:r>
      <w:r w:rsidR="004F46C1" w:rsidRPr="00A16614">
        <w:rPr>
          <w:rFonts w:ascii="Arial" w:hAnsi="Arial" w:cs="Arial"/>
          <w:color w:val="000000"/>
        </w:rPr>
        <w:t xml:space="preserve"> It is </w:t>
      </w:r>
      <w:r w:rsidR="00016746" w:rsidRPr="00A16614">
        <w:rPr>
          <w:rFonts w:ascii="Arial" w:hAnsi="Arial" w:cs="Arial"/>
          <w:color w:val="000000"/>
        </w:rPr>
        <w:t>developed by</w:t>
      </w:r>
      <w:r w:rsidR="007E6C7C" w:rsidRPr="00A16614">
        <w:rPr>
          <w:rFonts w:ascii="Arial" w:hAnsi="Arial" w:cs="Arial"/>
          <w:color w:val="000000"/>
        </w:rPr>
        <w:t xml:space="preserve"> </w:t>
      </w:r>
      <w:proofErr w:type="spellStart"/>
      <w:r w:rsidR="008C172C" w:rsidRPr="00A16614">
        <w:rPr>
          <w:rFonts w:ascii="Arial" w:hAnsi="Arial" w:cs="Arial"/>
          <w:color w:val="000000"/>
        </w:rPr>
        <w:t>Icek</w:t>
      </w:r>
      <w:proofErr w:type="spellEnd"/>
      <w:r w:rsidR="008C172C" w:rsidRPr="00A16614">
        <w:rPr>
          <w:rFonts w:ascii="Arial" w:hAnsi="Arial" w:cs="Arial"/>
          <w:color w:val="000000"/>
        </w:rPr>
        <w:t xml:space="preserve"> Ajzen in </w:t>
      </w:r>
      <w:r w:rsidR="00ED3CC1" w:rsidRPr="00A16614">
        <w:rPr>
          <w:rFonts w:ascii="Arial" w:hAnsi="Arial" w:cs="Arial"/>
          <w:color w:val="000000"/>
        </w:rPr>
        <w:t>1991</w:t>
      </w:r>
      <w:r w:rsidR="008C172C" w:rsidRPr="00A16614">
        <w:rPr>
          <w:rFonts w:ascii="Arial" w:hAnsi="Arial" w:cs="Arial"/>
          <w:color w:val="000000"/>
        </w:rPr>
        <w:t>.</w:t>
      </w:r>
      <w:r w:rsidR="00ED3CC1" w:rsidRPr="00A16614">
        <w:rPr>
          <w:rFonts w:ascii="Arial" w:hAnsi="Arial" w:cs="Arial"/>
          <w:color w:val="000000"/>
        </w:rPr>
        <w:t xml:space="preserve"> He was a social </w:t>
      </w:r>
      <w:r w:rsidR="007B001E" w:rsidRPr="00A16614">
        <w:rPr>
          <w:rFonts w:ascii="Arial" w:hAnsi="Arial" w:cs="Arial"/>
          <w:color w:val="000000"/>
        </w:rPr>
        <w:t>psychologist</w:t>
      </w:r>
      <w:r w:rsidR="00ED3CC1" w:rsidRPr="00A16614">
        <w:rPr>
          <w:rFonts w:ascii="Arial" w:hAnsi="Arial" w:cs="Arial"/>
          <w:color w:val="000000"/>
        </w:rPr>
        <w:t>.</w:t>
      </w:r>
      <w:r w:rsidR="008C172C" w:rsidRPr="00A16614">
        <w:rPr>
          <w:rFonts w:ascii="Arial" w:hAnsi="Arial" w:cs="Arial"/>
          <w:color w:val="000000"/>
        </w:rPr>
        <w:t xml:space="preserve"> </w:t>
      </w:r>
      <w:r w:rsidR="003B7C50" w:rsidRPr="00A16614">
        <w:rPr>
          <w:rFonts w:ascii="Arial" w:hAnsi="Arial" w:cs="Arial"/>
          <w:color w:val="000000"/>
        </w:rPr>
        <w:t xml:space="preserve">Bandura doll experiment shows that people </w:t>
      </w:r>
      <w:r w:rsidR="002C320A" w:rsidRPr="00A16614">
        <w:rPr>
          <w:rFonts w:ascii="Arial" w:hAnsi="Arial" w:cs="Arial"/>
          <w:color w:val="000000"/>
        </w:rPr>
        <w:t xml:space="preserve">learn from what they see. </w:t>
      </w:r>
      <w:r w:rsidR="007E6C7C" w:rsidRPr="00A16614">
        <w:rPr>
          <w:rFonts w:ascii="Arial" w:hAnsi="Arial" w:cs="Arial"/>
          <w:color w:val="000000"/>
        </w:rPr>
        <w:t xml:space="preserve">Implementers </w:t>
      </w:r>
      <w:r w:rsidR="000B71B9" w:rsidRPr="00A16614">
        <w:rPr>
          <w:rFonts w:ascii="Arial" w:hAnsi="Arial" w:cs="Arial"/>
          <w:color w:val="000000"/>
        </w:rPr>
        <w:t>consider</w:t>
      </w:r>
      <w:r w:rsidR="007E6C7C" w:rsidRPr="00A16614">
        <w:rPr>
          <w:rFonts w:ascii="Arial" w:hAnsi="Arial" w:cs="Arial"/>
          <w:color w:val="000000"/>
        </w:rPr>
        <w:t xml:space="preserve"> three categories of ideas that frequently influence human behaviour while using this theory</w:t>
      </w:r>
      <w:r w:rsidR="000734EC" w:rsidRPr="00A16614">
        <w:rPr>
          <w:rFonts w:ascii="Arial" w:hAnsi="Arial" w:cs="Arial"/>
          <w:color w:val="000000"/>
        </w:rPr>
        <w:t>,</w:t>
      </w:r>
      <w:r w:rsidR="00412CD8" w:rsidRPr="00A16614">
        <w:rPr>
          <w:rFonts w:ascii="Arial" w:hAnsi="Arial" w:cs="Arial"/>
          <w:color w:val="000000"/>
        </w:rPr>
        <w:t xml:space="preserve"> such as</w:t>
      </w:r>
      <w:r w:rsidR="009F7EC8" w:rsidRPr="00A16614">
        <w:rPr>
          <w:rFonts w:ascii="Arial" w:hAnsi="Arial" w:cs="Arial"/>
          <w:color w:val="000000"/>
        </w:rPr>
        <w:t>:</w:t>
      </w:r>
    </w:p>
    <w:p w14:paraId="78F83765" w14:textId="4264A820" w:rsidR="000734EC" w:rsidRPr="00A16614" w:rsidRDefault="00926909" w:rsidP="00A16614">
      <w:pPr>
        <w:pStyle w:val="ListParagraph"/>
        <w:numPr>
          <w:ilvl w:val="0"/>
          <w:numId w:val="1"/>
        </w:numPr>
        <w:spacing w:line="360" w:lineRule="auto"/>
        <w:rPr>
          <w:rFonts w:ascii="Arial" w:hAnsi="Arial" w:cs="Arial"/>
          <w:b/>
          <w:bCs/>
          <w:color w:val="000000"/>
        </w:rPr>
      </w:pPr>
      <w:r w:rsidRPr="00A16614">
        <w:rPr>
          <w:rFonts w:ascii="Arial" w:hAnsi="Arial" w:cs="Arial"/>
          <w:b/>
          <w:bCs/>
          <w:color w:val="000000"/>
        </w:rPr>
        <w:t xml:space="preserve">Behavioural Beliefs: </w:t>
      </w:r>
    </w:p>
    <w:p w14:paraId="2A92AE71" w14:textId="260B17E0" w:rsidR="00926909" w:rsidRPr="00A16614" w:rsidRDefault="00955A6E" w:rsidP="00A16614">
      <w:pPr>
        <w:spacing w:line="360" w:lineRule="auto"/>
        <w:rPr>
          <w:rFonts w:ascii="Arial" w:hAnsi="Arial" w:cs="Arial"/>
          <w:color w:val="000000"/>
        </w:rPr>
      </w:pPr>
      <w:r w:rsidRPr="00A16614">
        <w:rPr>
          <w:rFonts w:ascii="Arial" w:hAnsi="Arial" w:cs="Arial"/>
          <w:color w:val="000000"/>
        </w:rPr>
        <w:t>A person's behavioural beliefs determine whether they have a positive or negative attitude toward their conduct and how they think about potential good and negative results.</w:t>
      </w:r>
    </w:p>
    <w:p w14:paraId="129FBBBA" w14:textId="29BAEB3E" w:rsidR="00C02FB3" w:rsidRPr="00A16614" w:rsidRDefault="0049040C" w:rsidP="00A16614">
      <w:pPr>
        <w:pStyle w:val="ListParagraph"/>
        <w:numPr>
          <w:ilvl w:val="0"/>
          <w:numId w:val="1"/>
        </w:numPr>
        <w:spacing w:line="360" w:lineRule="auto"/>
        <w:rPr>
          <w:rFonts w:ascii="Arial" w:hAnsi="Arial" w:cs="Arial"/>
          <w:b/>
          <w:bCs/>
          <w:color w:val="000000"/>
        </w:rPr>
      </w:pPr>
      <w:r w:rsidRPr="00A16614">
        <w:rPr>
          <w:rFonts w:ascii="Arial" w:hAnsi="Arial" w:cs="Arial"/>
          <w:b/>
          <w:bCs/>
          <w:color w:val="000000"/>
        </w:rPr>
        <w:t>Normative beliefs:</w:t>
      </w:r>
    </w:p>
    <w:p w14:paraId="02DF8012" w14:textId="5B0F408F" w:rsidR="0049040C" w:rsidRPr="00A16614" w:rsidRDefault="006C386C" w:rsidP="00A16614">
      <w:pPr>
        <w:spacing w:line="360" w:lineRule="auto"/>
        <w:rPr>
          <w:rFonts w:ascii="Arial" w:hAnsi="Arial" w:cs="Arial"/>
          <w:color w:val="000000"/>
        </w:rPr>
      </w:pPr>
      <w:r w:rsidRPr="00A16614">
        <w:rPr>
          <w:rFonts w:ascii="Arial" w:hAnsi="Arial" w:cs="Arial"/>
          <w:color w:val="000000"/>
        </w:rPr>
        <w:t>Normative views lead to subjective norms or perceived peer pressure in society.</w:t>
      </w:r>
    </w:p>
    <w:p w14:paraId="732C9067" w14:textId="0D9288BD" w:rsidR="00FE0963" w:rsidRPr="00A16614" w:rsidRDefault="00FE0963" w:rsidP="00A16614">
      <w:pPr>
        <w:pStyle w:val="ListParagraph"/>
        <w:numPr>
          <w:ilvl w:val="0"/>
          <w:numId w:val="1"/>
        </w:numPr>
        <w:spacing w:line="360" w:lineRule="auto"/>
        <w:rPr>
          <w:rFonts w:ascii="Arial" w:hAnsi="Arial" w:cs="Arial"/>
          <w:b/>
          <w:bCs/>
          <w:color w:val="000000"/>
        </w:rPr>
      </w:pPr>
      <w:r w:rsidRPr="00A16614">
        <w:rPr>
          <w:rFonts w:ascii="Arial" w:hAnsi="Arial" w:cs="Arial"/>
          <w:b/>
          <w:bCs/>
          <w:color w:val="000000"/>
        </w:rPr>
        <w:t>Control beliefs:</w:t>
      </w:r>
    </w:p>
    <w:p w14:paraId="49947F38" w14:textId="55D498B4" w:rsidR="00434266" w:rsidRPr="00A16614" w:rsidRDefault="00434266" w:rsidP="00A16614">
      <w:pPr>
        <w:spacing w:line="360" w:lineRule="auto"/>
        <w:rPr>
          <w:rFonts w:ascii="Arial" w:hAnsi="Arial" w:cs="Arial"/>
          <w:color w:val="000000"/>
        </w:rPr>
      </w:pPr>
      <w:r w:rsidRPr="00A16614">
        <w:rPr>
          <w:rFonts w:ascii="Arial" w:hAnsi="Arial" w:cs="Arial"/>
          <w:color w:val="000000"/>
        </w:rPr>
        <w:t>Control beliefs influence how a behaviour is performed, which results in a behavioural control.</w:t>
      </w:r>
    </w:p>
    <w:p w14:paraId="2CF75206" w14:textId="1F5D48A7" w:rsidR="000C2B3F" w:rsidRPr="00A16614" w:rsidRDefault="00FC7FEB" w:rsidP="00A16614">
      <w:pPr>
        <w:spacing w:line="360" w:lineRule="auto"/>
        <w:rPr>
          <w:rFonts w:ascii="Arial" w:hAnsi="Arial" w:cs="Arial"/>
          <w:color w:val="000000"/>
        </w:rPr>
      </w:pPr>
      <w:r w:rsidRPr="00A16614">
        <w:rPr>
          <w:rFonts w:ascii="Arial" w:hAnsi="Arial" w:cs="Arial"/>
          <w:color w:val="000000"/>
        </w:rPr>
        <w:lastRenderedPageBreak/>
        <w:t xml:space="preserve">TPB should only be used when </w:t>
      </w:r>
      <w:r w:rsidR="00052018" w:rsidRPr="00A16614">
        <w:rPr>
          <w:rFonts w:ascii="Arial" w:hAnsi="Arial" w:cs="Arial"/>
          <w:color w:val="000000"/>
        </w:rPr>
        <w:t>to create therapies that focus on health-improving individual behaviour that may be socially unaccepted, such as quitting smoking, self-examination, voluntary testing, adherence to medication, and other actions that are appropriate for individual choice but have differing levels of social acceptance.</w:t>
      </w:r>
      <w:r w:rsidR="003D412B" w:rsidRPr="00A16614">
        <w:rPr>
          <w:rFonts w:ascii="Arial" w:hAnsi="Arial" w:cs="Arial"/>
          <w:color w:val="000000"/>
        </w:rPr>
        <w:t xml:space="preserve"> This theory </w:t>
      </w:r>
      <w:r w:rsidR="00161435" w:rsidRPr="00A16614">
        <w:rPr>
          <w:rFonts w:ascii="Arial" w:hAnsi="Arial" w:cs="Arial"/>
          <w:color w:val="000000"/>
        </w:rPr>
        <w:t xml:space="preserve">resembles to bandura </w:t>
      </w:r>
      <w:r w:rsidR="00537263" w:rsidRPr="00A16614">
        <w:rPr>
          <w:rFonts w:ascii="Arial" w:hAnsi="Arial" w:cs="Arial"/>
          <w:color w:val="000000"/>
        </w:rPr>
        <w:t xml:space="preserve">doll </w:t>
      </w:r>
      <w:r w:rsidR="007B001E" w:rsidRPr="00A16614">
        <w:rPr>
          <w:rFonts w:ascii="Arial" w:hAnsi="Arial" w:cs="Arial"/>
          <w:color w:val="000000"/>
        </w:rPr>
        <w:t xml:space="preserve">model of </w:t>
      </w:r>
      <w:r w:rsidR="000C2B3F" w:rsidRPr="00A16614">
        <w:rPr>
          <w:rFonts w:ascii="Arial" w:hAnsi="Arial" w:cs="Arial"/>
          <w:color w:val="000000"/>
        </w:rPr>
        <w:t>self-efficiency</w:t>
      </w:r>
      <w:r w:rsidR="007B001E" w:rsidRPr="00A16614">
        <w:rPr>
          <w:rFonts w:ascii="Arial" w:hAnsi="Arial" w:cs="Arial"/>
          <w:color w:val="000000"/>
        </w:rPr>
        <w:t>.</w:t>
      </w:r>
      <w:r w:rsidR="000C2B3F" w:rsidRPr="00A16614">
        <w:rPr>
          <w:rFonts w:ascii="Arial" w:hAnsi="Arial" w:cs="Arial"/>
          <w:color w:val="000000"/>
        </w:rPr>
        <w:t xml:space="preserve"> Observation learning (or vicarious conditioning) happens when a person watches and/or empathises with the emotional response of another person to a </w:t>
      </w:r>
      <w:proofErr w:type="gramStart"/>
      <w:r w:rsidR="000C2B3F" w:rsidRPr="00A16614">
        <w:rPr>
          <w:rFonts w:ascii="Arial" w:hAnsi="Arial" w:cs="Arial"/>
          <w:color w:val="000000"/>
        </w:rPr>
        <w:t>stimuli</w:t>
      </w:r>
      <w:proofErr w:type="gramEnd"/>
      <w:r w:rsidR="000C2B3F" w:rsidRPr="00A16614">
        <w:rPr>
          <w:rFonts w:ascii="Arial" w:hAnsi="Arial" w:cs="Arial"/>
          <w:color w:val="000000"/>
        </w:rPr>
        <w:t>. (Bandura et al, 1969)</w:t>
      </w:r>
    </w:p>
    <w:p w14:paraId="57F31B6A" w14:textId="5C6020CB" w:rsidR="002769C1" w:rsidRPr="00A16614" w:rsidRDefault="006550E7" w:rsidP="00A16614">
      <w:pPr>
        <w:spacing w:line="360" w:lineRule="auto"/>
        <w:rPr>
          <w:rFonts w:ascii="Arial" w:hAnsi="Arial" w:cs="Arial"/>
          <w:color w:val="000000"/>
        </w:rPr>
      </w:pPr>
      <w:r w:rsidRPr="00A16614">
        <w:rPr>
          <w:rFonts w:ascii="Arial" w:hAnsi="Arial" w:cs="Arial"/>
          <w:noProof/>
        </w:rPr>
        <w:drawing>
          <wp:inline distT="0" distB="0" distL="0" distR="0" wp14:anchorId="6ED6E655" wp14:editId="454F3BDF">
            <wp:extent cx="5078433" cy="2177143"/>
            <wp:effectExtent l="0" t="0" r="8255" b="0"/>
            <wp:docPr id="6" name="Content Placeholder 5" descr="A close up of a device&#10;&#10;Description automatically generated">
              <a:extLst xmlns:a="http://schemas.openxmlformats.org/drawingml/2006/main">
                <a:ext uri="{FF2B5EF4-FFF2-40B4-BE49-F238E27FC236}">
                  <a16:creationId xmlns:a16="http://schemas.microsoft.com/office/drawing/2014/main" id="{9736CA44-C0F4-46E9-A833-8E3C05FD130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close up of a device&#10;&#10;Description automatically generated">
                      <a:extLst>
                        <a:ext uri="{FF2B5EF4-FFF2-40B4-BE49-F238E27FC236}">
                          <a16:creationId xmlns:a16="http://schemas.microsoft.com/office/drawing/2014/main" id="{9736CA44-C0F4-46E9-A833-8E3C05FD130B}"/>
                        </a:ext>
                      </a:extLst>
                    </pic:cNvPr>
                    <pic:cNvPicPr>
                      <a:picLocks noGrp="1" noChangeAspect="1"/>
                    </pic:cNvPicPr>
                  </pic:nvPicPr>
                  <pic:blipFill rotWithShape="1">
                    <a:blip r:embed="rId7"/>
                    <a:srcRect l="8559" t="27907" r="7408" b="4440"/>
                    <a:stretch/>
                  </pic:blipFill>
                  <pic:spPr>
                    <a:xfrm>
                      <a:off x="0" y="0"/>
                      <a:ext cx="5078433" cy="2177143"/>
                    </a:xfrm>
                    <a:prstGeom prst="rect">
                      <a:avLst/>
                    </a:prstGeom>
                    <a:noFill/>
                  </pic:spPr>
                </pic:pic>
              </a:graphicData>
            </a:graphic>
          </wp:inline>
        </w:drawing>
      </w:r>
    </w:p>
    <w:p w14:paraId="7FADD054" w14:textId="5DAA6026" w:rsidR="00FE0963" w:rsidRPr="00A16614" w:rsidRDefault="00FE0963" w:rsidP="00A16614">
      <w:pPr>
        <w:spacing w:line="360" w:lineRule="auto"/>
        <w:rPr>
          <w:rFonts w:ascii="Arial" w:hAnsi="Arial" w:cs="Arial"/>
          <w:color w:val="000000"/>
        </w:rPr>
      </w:pPr>
    </w:p>
    <w:p w14:paraId="387A2F42" w14:textId="7D27411E" w:rsidR="00E33121" w:rsidRPr="00A16614" w:rsidRDefault="006F42EA"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How this theory applies to a case study:</w:t>
      </w:r>
    </w:p>
    <w:p w14:paraId="65FA0A44" w14:textId="5019BE89" w:rsidR="006F42EA" w:rsidRPr="00A16614" w:rsidRDefault="009F7EC8" w:rsidP="00A16614">
      <w:pPr>
        <w:spacing w:line="360" w:lineRule="auto"/>
        <w:rPr>
          <w:rFonts w:ascii="Arial" w:hAnsi="Arial" w:cs="Arial"/>
          <w:color w:val="000000"/>
        </w:rPr>
      </w:pPr>
      <w:r w:rsidRPr="00A16614">
        <w:rPr>
          <w:rFonts w:ascii="Arial" w:hAnsi="Arial" w:cs="Arial"/>
          <w:color w:val="000000"/>
        </w:rPr>
        <w:t xml:space="preserve">The youth offending team (YOT) needs to apply this theory to understand the Gareth behaviour. </w:t>
      </w:r>
      <w:r w:rsidR="006674DE" w:rsidRPr="00A16614">
        <w:rPr>
          <w:rFonts w:ascii="Arial" w:hAnsi="Arial" w:cs="Arial"/>
          <w:color w:val="000000"/>
        </w:rPr>
        <w:t xml:space="preserve">As they said </w:t>
      </w:r>
      <w:proofErr w:type="spellStart"/>
      <w:r w:rsidR="006674DE" w:rsidRPr="00A16614">
        <w:rPr>
          <w:rFonts w:ascii="Arial" w:hAnsi="Arial" w:cs="Arial"/>
          <w:color w:val="000000"/>
        </w:rPr>
        <w:t>Greth</w:t>
      </w:r>
      <w:proofErr w:type="spellEnd"/>
      <w:r w:rsidR="006674DE" w:rsidRPr="00A16614">
        <w:rPr>
          <w:rFonts w:ascii="Arial" w:hAnsi="Arial" w:cs="Arial"/>
          <w:color w:val="000000"/>
        </w:rPr>
        <w:t xml:space="preserve"> is being abusive their must be a reason behind it. </w:t>
      </w:r>
      <w:r w:rsidR="003241DF" w:rsidRPr="00A16614">
        <w:rPr>
          <w:rFonts w:ascii="Arial" w:hAnsi="Arial" w:cs="Arial"/>
          <w:color w:val="000000"/>
        </w:rPr>
        <w:t xml:space="preserve">As explained above they need consider </w:t>
      </w:r>
      <w:r w:rsidR="005B7740" w:rsidRPr="00A16614">
        <w:rPr>
          <w:rFonts w:ascii="Arial" w:hAnsi="Arial" w:cs="Arial"/>
          <w:color w:val="000000"/>
        </w:rPr>
        <w:t xml:space="preserve">three types of belief: behaviour, normative </w:t>
      </w:r>
      <w:r w:rsidR="00AD3DEB" w:rsidRPr="00A16614">
        <w:rPr>
          <w:rFonts w:ascii="Arial" w:hAnsi="Arial" w:cs="Arial"/>
          <w:color w:val="000000"/>
        </w:rPr>
        <w:t xml:space="preserve">and control. </w:t>
      </w:r>
      <w:r w:rsidR="009924FA" w:rsidRPr="00A16614">
        <w:rPr>
          <w:rFonts w:ascii="Arial" w:hAnsi="Arial" w:cs="Arial"/>
          <w:color w:val="000000"/>
        </w:rPr>
        <w:t>Communication the is the key</w:t>
      </w:r>
      <w:r w:rsidR="000D6D5A" w:rsidRPr="00A16614">
        <w:rPr>
          <w:rFonts w:ascii="Arial" w:hAnsi="Arial" w:cs="Arial"/>
          <w:color w:val="000000"/>
        </w:rPr>
        <w:t xml:space="preserve">. </w:t>
      </w:r>
      <w:r w:rsidR="00B568E1" w:rsidRPr="00A16614">
        <w:rPr>
          <w:rFonts w:ascii="Arial" w:hAnsi="Arial" w:cs="Arial"/>
          <w:color w:val="000000"/>
        </w:rPr>
        <w:t>So,</w:t>
      </w:r>
      <w:r w:rsidR="000D6D5A" w:rsidRPr="00A16614">
        <w:rPr>
          <w:rFonts w:ascii="Arial" w:hAnsi="Arial" w:cs="Arial"/>
          <w:color w:val="000000"/>
        </w:rPr>
        <w:t xml:space="preserve"> they should speak to him nicely and use positive reinforcement</w:t>
      </w:r>
      <w:r w:rsidR="003915D5" w:rsidRPr="00A16614">
        <w:rPr>
          <w:rFonts w:ascii="Arial" w:hAnsi="Arial" w:cs="Arial"/>
          <w:color w:val="000000"/>
        </w:rPr>
        <w:t xml:space="preserve">. </w:t>
      </w:r>
      <w:r w:rsidR="003915D5" w:rsidRPr="00A16614">
        <w:rPr>
          <w:rFonts w:ascii="Arial" w:hAnsi="Arial" w:cs="Arial"/>
          <w:color w:val="000000"/>
        </w:rPr>
        <w:t>“Positive reinforcement is probably the most effective method of shaping behavior,” says Dr. Eichenstein</w:t>
      </w:r>
      <w:r w:rsidR="00B568E1" w:rsidRPr="00A16614">
        <w:rPr>
          <w:rFonts w:ascii="Arial" w:hAnsi="Arial" w:cs="Arial"/>
          <w:color w:val="000000"/>
        </w:rPr>
        <w:t xml:space="preserve">. </w:t>
      </w:r>
      <w:r w:rsidR="004C4B26" w:rsidRPr="00A16614">
        <w:rPr>
          <w:rFonts w:ascii="Arial" w:hAnsi="Arial" w:cs="Arial"/>
          <w:color w:val="000000"/>
        </w:rPr>
        <w:t xml:space="preserve">BY </w:t>
      </w:r>
      <w:r w:rsidR="00580230" w:rsidRPr="00A16614">
        <w:rPr>
          <w:rFonts w:ascii="Arial" w:hAnsi="Arial" w:cs="Arial"/>
          <w:color w:val="000000"/>
        </w:rPr>
        <w:t>considering</w:t>
      </w:r>
      <w:r w:rsidR="004C4B26" w:rsidRPr="00A16614">
        <w:rPr>
          <w:rFonts w:ascii="Arial" w:hAnsi="Arial" w:cs="Arial"/>
          <w:color w:val="000000"/>
        </w:rPr>
        <w:t xml:space="preserve"> this theory YOT can </w:t>
      </w:r>
      <w:r w:rsidR="00580230" w:rsidRPr="00A16614">
        <w:rPr>
          <w:rFonts w:ascii="Arial" w:hAnsi="Arial" w:cs="Arial"/>
          <w:color w:val="000000"/>
        </w:rPr>
        <w:t xml:space="preserve">understand the changes in behaviour and plan what to do next such as health promotion program. </w:t>
      </w:r>
      <w:r w:rsidR="0094791C" w:rsidRPr="00A16614">
        <w:rPr>
          <w:rFonts w:ascii="Arial" w:hAnsi="Arial" w:cs="Arial"/>
          <w:color w:val="000000"/>
        </w:rPr>
        <w:t xml:space="preserve">the TPB's key contribution is the concept of perceived </w:t>
      </w:r>
      <w:proofErr w:type="spellStart"/>
      <w:r w:rsidR="0094791C" w:rsidRPr="00A16614">
        <w:rPr>
          <w:rFonts w:ascii="Arial" w:hAnsi="Arial" w:cs="Arial"/>
          <w:color w:val="000000"/>
        </w:rPr>
        <w:t>behavioral</w:t>
      </w:r>
      <w:proofErr w:type="spellEnd"/>
      <w:r w:rsidR="0094791C" w:rsidRPr="00A16614">
        <w:rPr>
          <w:rFonts w:ascii="Arial" w:hAnsi="Arial" w:cs="Arial"/>
          <w:color w:val="000000"/>
        </w:rPr>
        <w:t xml:space="preserve"> control, defined as an individual's perception of the ease or difficulty of performing the particular behavior (Ajzen, 198</w:t>
      </w:r>
      <w:r w:rsidR="009B3016" w:rsidRPr="00A16614">
        <w:rPr>
          <w:rFonts w:ascii="Arial" w:hAnsi="Arial" w:cs="Arial"/>
          <w:color w:val="000000"/>
        </w:rPr>
        <w:t>0</w:t>
      </w:r>
      <w:r w:rsidR="0094791C" w:rsidRPr="00A16614">
        <w:rPr>
          <w:rFonts w:ascii="Arial" w:hAnsi="Arial" w:cs="Arial"/>
          <w:color w:val="000000"/>
        </w:rPr>
        <w:t>).</w:t>
      </w:r>
      <w:r w:rsidR="00212EC7" w:rsidRPr="00A16614">
        <w:rPr>
          <w:rFonts w:ascii="Arial" w:hAnsi="Arial" w:cs="Arial"/>
          <w:color w:val="000000"/>
        </w:rPr>
        <w:t xml:space="preserve"> He is still </w:t>
      </w:r>
      <w:proofErr w:type="gramStart"/>
      <w:r w:rsidR="00212EC7" w:rsidRPr="00A16614">
        <w:rPr>
          <w:rFonts w:ascii="Arial" w:hAnsi="Arial" w:cs="Arial"/>
          <w:color w:val="000000"/>
        </w:rPr>
        <w:t>underage</w:t>
      </w:r>
      <w:proofErr w:type="gramEnd"/>
      <w:r w:rsidR="00212EC7" w:rsidRPr="00A16614">
        <w:rPr>
          <w:rFonts w:ascii="Arial" w:hAnsi="Arial" w:cs="Arial"/>
          <w:color w:val="000000"/>
        </w:rPr>
        <w:t xml:space="preserve"> and he </w:t>
      </w:r>
      <w:r w:rsidR="005865DD" w:rsidRPr="00A16614">
        <w:rPr>
          <w:rFonts w:ascii="Arial" w:hAnsi="Arial" w:cs="Arial"/>
          <w:color w:val="000000"/>
        </w:rPr>
        <w:t>might learning it from someone.</w:t>
      </w:r>
    </w:p>
    <w:p w14:paraId="411C65E5" w14:textId="11A78334" w:rsidR="006F42EA" w:rsidRPr="00A16614" w:rsidRDefault="00712EDE"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Frustration aggression hypothesis</w:t>
      </w:r>
      <w:r w:rsidR="002D187B" w:rsidRPr="00A16614">
        <w:rPr>
          <w:rFonts w:ascii="Arial" w:hAnsi="Arial" w:cs="Arial"/>
          <w:b/>
          <w:bCs/>
          <w:color w:val="000000"/>
        </w:rPr>
        <w:t xml:space="preserve"> (FAH</w:t>
      </w:r>
      <w:r w:rsidR="00596BEF" w:rsidRPr="00A16614">
        <w:rPr>
          <w:rFonts w:ascii="Arial" w:hAnsi="Arial" w:cs="Arial"/>
          <w:b/>
          <w:bCs/>
          <w:color w:val="000000"/>
        </w:rPr>
        <w:t>):</w:t>
      </w:r>
    </w:p>
    <w:p w14:paraId="6E09AAFF" w14:textId="44DBF58D" w:rsidR="00596BEF" w:rsidRPr="00A16614" w:rsidRDefault="00160E76" w:rsidP="00A16614">
      <w:pPr>
        <w:spacing w:line="360" w:lineRule="auto"/>
        <w:rPr>
          <w:rFonts w:ascii="Arial" w:hAnsi="Arial" w:cs="Arial"/>
          <w:color w:val="000000"/>
        </w:rPr>
      </w:pPr>
      <w:r w:rsidRPr="00A16614">
        <w:rPr>
          <w:rFonts w:ascii="Arial" w:hAnsi="Arial" w:cs="Arial"/>
          <w:color w:val="000000"/>
        </w:rPr>
        <w:t>"Aggression" refers to a variety of actions that might injure you, other people, or inanimate things in the surroundings physically as well as psychologically.</w:t>
      </w:r>
      <w:r w:rsidR="00B11D83" w:rsidRPr="00A16614">
        <w:rPr>
          <w:rFonts w:ascii="Arial" w:eastAsiaTheme="minorEastAsia" w:hAnsi="Arial" w:cs="Arial"/>
          <w:color w:val="000000" w:themeColor="text1"/>
          <w:kern w:val="24"/>
        </w:rPr>
        <w:t xml:space="preserve"> </w:t>
      </w:r>
      <w:r w:rsidR="00B11D83" w:rsidRPr="00A16614">
        <w:rPr>
          <w:rFonts w:ascii="Arial" w:hAnsi="Arial" w:cs="Arial"/>
          <w:color w:val="000000"/>
        </w:rPr>
        <w:t>Frustration-Aggression Hypothesis created by Dollard et al., (1939). A</w:t>
      </w:r>
      <w:r w:rsidRPr="00A16614">
        <w:rPr>
          <w:rFonts w:ascii="Arial" w:hAnsi="Arial" w:cs="Arial"/>
          <w:color w:val="000000"/>
        </w:rPr>
        <w:t xml:space="preserve"> person's physical or emotional harm to another is at the core of aggression.</w:t>
      </w:r>
      <w:r w:rsidR="00E12924" w:rsidRPr="00A16614">
        <w:rPr>
          <w:rFonts w:ascii="Arial" w:hAnsi="Arial" w:cs="Arial"/>
          <w:color w:val="000000"/>
        </w:rPr>
        <w:t xml:space="preserve"> </w:t>
      </w:r>
      <w:r w:rsidR="002D187B" w:rsidRPr="00A16614">
        <w:rPr>
          <w:rFonts w:ascii="Arial" w:hAnsi="Arial" w:cs="Arial"/>
          <w:color w:val="000000"/>
        </w:rPr>
        <w:t xml:space="preserve">The </w:t>
      </w:r>
      <w:r w:rsidR="008D56A3" w:rsidRPr="00A16614">
        <w:rPr>
          <w:rFonts w:ascii="Arial" w:hAnsi="Arial" w:cs="Arial"/>
          <w:color w:val="000000"/>
        </w:rPr>
        <w:t xml:space="preserve">FAH says that frustration comes from aggression. </w:t>
      </w:r>
      <w:proofErr w:type="spellStart"/>
      <w:r w:rsidR="00D43CEF" w:rsidRPr="00A16614">
        <w:rPr>
          <w:rFonts w:ascii="Arial" w:hAnsi="Arial" w:cs="Arial"/>
          <w:color w:val="000000"/>
        </w:rPr>
        <w:t>Z</w:t>
      </w:r>
      <w:r w:rsidR="00377B45" w:rsidRPr="00A16614">
        <w:rPr>
          <w:rFonts w:ascii="Arial" w:hAnsi="Arial" w:cs="Arial"/>
          <w:color w:val="000000"/>
        </w:rPr>
        <w:t>il</w:t>
      </w:r>
      <w:r w:rsidR="00D43CEF" w:rsidRPr="00A16614">
        <w:rPr>
          <w:rFonts w:ascii="Arial" w:hAnsi="Arial" w:cs="Arial"/>
          <w:color w:val="000000"/>
        </w:rPr>
        <w:t>lman</w:t>
      </w:r>
      <w:r w:rsidR="00654D48" w:rsidRPr="00A16614">
        <w:rPr>
          <w:rFonts w:ascii="Arial" w:hAnsi="Arial" w:cs="Arial"/>
          <w:color w:val="000000"/>
        </w:rPr>
        <w:t>n</w:t>
      </w:r>
      <w:proofErr w:type="spellEnd"/>
      <w:r w:rsidR="00D43CEF" w:rsidRPr="00A16614">
        <w:rPr>
          <w:rFonts w:ascii="Arial" w:hAnsi="Arial" w:cs="Arial"/>
          <w:color w:val="000000"/>
        </w:rPr>
        <w:t xml:space="preserve"> (197</w:t>
      </w:r>
      <w:r w:rsidR="00377B45" w:rsidRPr="00A16614">
        <w:rPr>
          <w:rFonts w:ascii="Arial" w:hAnsi="Arial" w:cs="Arial"/>
          <w:color w:val="000000"/>
        </w:rPr>
        <w:t>9</w:t>
      </w:r>
      <w:r w:rsidR="00D43CEF" w:rsidRPr="00A16614">
        <w:rPr>
          <w:rFonts w:ascii="Arial" w:hAnsi="Arial" w:cs="Arial"/>
          <w:color w:val="000000"/>
        </w:rPr>
        <w:t xml:space="preserve">) states that, </w:t>
      </w:r>
      <w:r w:rsidR="00654D48" w:rsidRPr="00A16614">
        <w:rPr>
          <w:rFonts w:ascii="Arial" w:hAnsi="Arial" w:cs="Arial"/>
          <w:color w:val="000000"/>
        </w:rPr>
        <w:t xml:space="preserve">"to the involvement of supplementary factors such as personal </w:t>
      </w:r>
      <w:r w:rsidR="00654D48" w:rsidRPr="00A16614">
        <w:rPr>
          <w:rFonts w:ascii="Arial" w:hAnsi="Arial" w:cs="Arial"/>
          <w:color w:val="000000"/>
        </w:rPr>
        <w:lastRenderedPageBreak/>
        <w:t>attack or the instrumental value of aggressive reactions"</w:t>
      </w:r>
      <w:r w:rsidR="00596BEF" w:rsidRPr="00A16614">
        <w:rPr>
          <w:rFonts w:ascii="Arial" w:hAnsi="Arial" w:cs="Arial"/>
          <w:color w:val="000000"/>
        </w:rPr>
        <w:t xml:space="preserve">. </w:t>
      </w:r>
      <w:r w:rsidR="00F36AD9" w:rsidRPr="00A16614">
        <w:rPr>
          <w:rFonts w:ascii="Arial" w:hAnsi="Arial" w:cs="Arial"/>
          <w:color w:val="000000"/>
        </w:rPr>
        <w:t>According to hypothesis, a person</w:t>
      </w:r>
      <w:r w:rsidR="00F5608D" w:rsidRPr="00A16614">
        <w:rPr>
          <w:rFonts w:ascii="Arial" w:hAnsi="Arial" w:cs="Arial"/>
          <w:color w:val="000000"/>
        </w:rPr>
        <w:t>’s expectation should meet fairly.</w:t>
      </w:r>
      <w:r w:rsidR="002A107F" w:rsidRPr="00A16614">
        <w:rPr>
          <w:rFonts w:ascii="Arial" w:hAnsi="Arial" w:cs="Arial"/>
          <w:color w:val="000000"/>
        </w:rPr>
        <w:t xml:space="preserve"> There are two theories of aggression. Biological theories of aggression and social </w:t>
      </w:r>
      <w:r w:rsidR="000A703D" w:rsidRPr="00A16614">
        <w:rPr>
          <w:rFonts w:ascii="Arial" w:hAnsi="Arial" w:cs="Arial"/>
          <w:color w:val="000000"/>
        </w:rPr>
        <w:t xml:space="preserve">theories of aggression. </w:t>
      </w:r>
      <w:r w:rsidR="00033661" w:rsidRPr="00A16614">
        <w:rPr>
          <w:rFonts w:ascii="Arial" w:hAnsi="Arial" w:cs="Arial"/>
          <w:color w:val="000000"/>
        </w:rPr>
        <w:t>Biolo</w:t>
      </w:r>
      <w:r w:rsidR="00796BF4" w:rsidRPr="00A16614">
        <w:rPr>
          <w:rFonts w:ascii="Arial" w:hAnsi="Arial" w:cs="Arial"/>
          <w:color w:val="000000"/>
        </w:rPr>
        <w:t xml:space="preserve">gical theory is someone born with it. It is in their heredity and </w:t>
      </w:r>
      <w:r w:rsidR="00DF7C4F" w:rsidRPr="00A16614">
        <w:rPr>
          <w:rFonts w:ascii="Arial" w:hAnsi="Arial" w:cs="Arial"/>
          <w:color w:val="000000"/>
        </w:rPr>
        <w:t>social theor</w:t>
      </w:r>
      <w:r w:rsidR="002278BF" w:rsidRPr="00A16614">
        <w:rPr>
          <w:rFonts w:ascii="Arial" w:hAnsi="Arial" w:cs="Arial"/>
          <w:color w:val="000000"/>
        </w:rPr>
        <w:t>y is explained bel</w:t>
      </w:r>
      <w:r w:rsidR="00292333" w:rsidRPr="00A16614">
        <w:rPr>
          <w:rFonts w:ascii="Arial" w:hAnsi="Arial" w:cs="Arial"/>
          <w:color w:val="000000"/>
        </w:rPr>
        <w:t>ow.</w:t>
      </w:r>
      <w:r w:rsidR="006C54F6" w:rsidRPr="00A16614">
        <w:rPr>
          <w:rFonts w:ascii="Arial" w:hAnsi="Arial" w:cs="Arial"/>
          <w:color w:val="000000"/>
        </w:rPr>
        <w:t xml:space="preserve"> </w:t>
      </w:r>
      <w:r w:rsidR="001A77B1" w:rsidRPr="00A16614">
        <w:rPr>
          <w:rFonts w:ascii="Arial" w:hAnsi="Arial" w:cs="Arial"/>
          <w:color w:val="000000"/>
        </w:rPr>
        <w:t xml:space="preserve">Hypothesis is </w:t>
      </w:r>
      <w:r w:rsidR="001A77B1" w:rsidRPr="00A16614">
        <w:rPr>
          <w:rFonts w:ascii="Arial" w:hAnsi="Arial" w:cs="Arial"/>
          <w:color w:val="000000"/>
        </w:rPr>
        <w:t xml:space="preserve">a theory </w:t>
      </w:r>
      <w:r w:rsidR="00F6167D" w:rsidRPr="00A16614">
        <w:rPr>
          <w:rFonts w:ascii="Arial" w:hAnsi="Arial" w:cs="Arial"/>
          <w:color w:val="000000"/>
        </w:rPr>
        <w:t xml:space="preserve">which </w:t>
      </w:r>
      <w:r w:rsidR="001A77B1" w:rsidRPr="00A16614">
        <w:rPr>
          <w:rFonts w:ascii="Arial" w:hAnsi="Arial" w:cs="Arial"/>
          <w:color w:val="000000"/>
        </w:rPr>
        <w:t>put forward based on scant information as a jumping-off point for more research</w:t>
      </w:r>
      <w:r w:rsidR="001A77B1" w:rsidRPr="00A16614">
        <w:rPr>
          <w:rFonts w:ascii="Arial" w:hAnsi="Arial" w:cs="Arial"/>
          <w:color w:val="000000"/>
        </w:rPr>
        <w:t xml:space="preserve">. </w:t>
      </w:r>
    </w:p>
    <w:p w14:paraId="3F93A123" w14:textId="7173120B" w:rsidR="009F6083" w:rsidRPr="00A16614" w:rsidRDefault="009F6083" w:rsidP="00A16614">
      <w:pPr>
        <w:pStyle w:val="ListParagraph"/>
        <w:numPr>
          <w:ilvl w:val="0"/>
          <w:numId w:val="1"/>
        </w:numPr>
        <w:spacing w:line="360" w:lineRule="auto"/>
        <w:rPr>
          <w:rFonts w:ascii="Arial" w:hAnsi="Arial" w:cs="Arial"/>
          <w:b/>
          <w:bCs/>
          <w:color w:val="000000"/>
        </w:rPr>
      </w:pPr>
      <w:r w:rsidRPr="00A16614">
        <w:rPr>
          <w:rFonts w:ascii="Arial" w:hAnsi="Arial" w:cs="Arial"/>
          <w:b/>
          <w:bCs/>
          <w:color w:val="000000"/>
        </w:rPr>
        <w:t>Aggressive cues model:</w:t>
      </w:r>
    </w:p>
    <w:p w14:paraId="53FBEE6D" w14:textId="1FAE4B94" w:rsidR="004E0329" w:rsidRPr="00A16614" w:rsidRDefault="008B09EA" w:rsidP="00A16614">
      <w:pPr>
        <w:spacing w:line="360" w:lineRule="auto"/>
        <w:rPr>
          <w:rFonts w:ascii="Arial" w:hAnsi="Arial" w:cs="Arial"/>
          <w:color w:val="000000"/>
        </w:rPr>
      </w:pPr>
      <w:r w:rsidRPr="00A16614">
        <w:rPr>
          <w:rFonts w:ascii="Arial" w:hAnsi="Arial" w:cs="Arial"/>
          <w:color w:val="000000"/>
        </w:rPr>
        <w:t>According to priming, watching violent content on television can trigger memories of one's own past anger, bringing back those memories and increasing the likelihood that one will act aggressively out of rage.</w:t>
      </w:r>
    </w:p>
    <w:p w14:paraId="3D5A9EFC" w14:textId="02F6BBD8" w:rsidR="008B09EA" w:rsidRPr="00A16614" w:rsidRDefault="004E0329" w:rsidP="00A16614">
      <w:pPr>
        <w:pStyle w:val="ListParagraph"/>
        <w:numPr>
          <w:ilvl w:val="0"/>
          <w:numId w:val="1"/>
        </w:numPr>
        <w:spacing w:line="360" w:lineRule="auto"/>
        <w:rPr>
          <w:rFonts w:ascii="Arial" w:hAnsi="Arial" w:cs="Arial"/>
          <w:b/>
          <w:bCs/>
          <w:color w:val="000000"/>
        </w:rPr>
      </w:pPr>
      <w:r w:rsidRPr="00A16614">
        <w:rPr>
          <w:rFonts w:ascii="Arial" w:hAnsi="Arial" w:cs="Arial"/>
          <w:b/>
          <w:bCs/>
          <w:color w:val="000000"/>
        </w:rPr>
        <w:t>General aggression model (GAM):</w:t>
      </w:r>
    </w:p>
    <w:p w14:paraId="4E9104B1" w14:textId="1F4113AA" w:rsidR="004E0329" w:rsidRPr="00A16614" w:rsidRDefault="00200A37" w:rsidP="00A16614">
      <w:pPr>
        <w:spacing w:line="360" w:lineRule="auto"/>
        <w:rPr>
          <w:rFonts w:ascii="Arial" w:hAnsi="Arial" w:cs="Arial"/>
          <w:color w:val="000000"/>
        </w:rPr>
      </w:pPr>
      <w:r w:rsidRPr="00A16614">
        <w:rPr>
          <w:rFonts w:ascii="Arial" w:hAnsi="Arial" w:cs="Arial"/>
          <w:color w:val="000000"/>
        </w:rPr>
        <w:t xml:space="preserve">It is a theory </w:t>
      </w:r>
      <w:r w:rsidRPr="00A16614">
        <w:rPr>
          <w:rFonts w:ascii="Arial" w:hAnsi="Arial" w:cs="Arial"/>
          <w:color w:val="000000"/>
        </w:rPr>
        <w:t>that examines the influence of environmental and individual factors, from biological to cultural, on aggressive behaviour</w:t>
      </w:r>
      <w:r w:rsidRPr="00A16614">
        <w:rPr>
          <w:rFonts w:ascii="Arial" w:hAnsi="Arial" w:cs="Arial"/>
          <w:color w:val="000000"/>
        </w:rPr>
        <w:t xml:space="preserve">. </w:t>
      </w:r>
    </w:p>
    <w:p w14:paraId="427C47A7" w14:textId="3B23C161" w:rsidR="004E0329" w:rsidRPr="00A16614" w:rsidRDefault="00292333"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How this theory applies to a case study:</w:t>
      </w:r>
    </w:p>
    <w:p w14:paraId="65BE7A75" w14:textId="67A936DB" w:rsidR="00292333" w:rsidRPr="00A16614" w:rsidRDefault="004478C6" w:rsidP="00A16614">
      <w:pPr>
        <w:spacing w:line="360" w:lineRule="auto"/>
        <w:rPr>
          <w:rFonts w:ascii="Arial" w:hAnsi="Arial" w:cs="Arial"/>
          <w:b/>
          <w:bCs/>
          <w:color w:val="000000"/>
        </w:rPr>
      </w:pPr>
      <w:r w:rsidRPr="00A16614">
        <w:rPr>
          <w:rFonts w:ascii="Arial" w:hAnsi="Arial" w:cs="Arial"/>
          <w:color w:val="000000"/>
        </w:rPr>
        <w:t xml:space="preserve">The way Gareth </w:t>
      </w:r>
      <w:r w:rsidR="00F5489F" w:rsidRPr="00A16614">
        <w:rPr>
          <w:rFonts w:ascii="Arial" w:hAnsi="Arial" w:cs="Arial"/>
          <w:color w:val="000000"/>
        </w:rPr>
        <w:t xml:space="preserve">was </w:t>
      </w:r>
      <w:r w:rsidR="00880F1B" w:rsidRPr="00A16614">
        <w:rPr>
          <w:rFonts w:ascii="Arial" w:hAnsi="Arial" w:cs="Arial"/>
          <w:color w:val="000000"/>
        </w:rPr>
        <w:t xml:space="preserve">becoming verbal abusive and </w:t>
      </w:r>
      <w:r w:rsidR="00FA24D9" w:rsidRPr="00A16614">
        <w:rPr>
          <w:rFonts w:ascii="Arial" w:hAnsi="Arial" w:cs="Arial"/>
          <w:color w:val="000000"/>
        </w:rPr>
        <w:t xml:space="preserve">walked out. This theory applies to him. He must be so frustrated what happens in his life </w:t>
      </w:r>
      <w:r w:rsidR="0079198F" w:rsidRPr="00A16614">
        <w:rPr>
          <w:rFonts w:ascii="Arial" w:hAnsi="Arial" w:cs="Arial"/>
          <w:color w:val="000000"/>
        </w:rPr>
        <w:t>at</w:t>
      </w:r>
      <w:r w:rsidR="00C6668B" w:rsidRPr="00A16614">
        <w:rPr>
          <w:rFonts w:ascii="Arial" w:hAnsi="Arial" w:cs="Arial"/>
          <w:color w:val="000000"/>
        </w:rPr>
        <w:t xml:space="preserve"> such </w:t>
      </w:r>
      <w:proofErr w:type="gramStart"/>
      <w:r w:rsidR="00C6668B" w:rsidRPr="00A16614">
        <w:rPr>
          <w:rFonts w:ascii="Arial" w:hAnsi="Arial" w:cs="Arial"/>
          <w:color w:val="000000"/>
        </w:rPr>
        <w:t>a young age</w:t>
      </w:r>
      <w:proofErr w:type="gramEnd"/>
      <w:r w:rsidR="00C6668B" w:rsidRPr="00A16614">
        <w:rPr>
          <w:rFonts w:ascii="Arial" w:hAnsi="Arial" w:cs="Arial"/>
          <w:color w:val="000000"/>
        </w:rPr>
        <w:t xml:space="preserve">. </w:t>
      </w:r>
      <w:proofErr w:type="gramStart"/>
      <w:r w:rsidR="00C6668B" w:rsidRPr="00A16614">
        <w:rPr>
          <w:rFonts w:ascii="Arial" w:hAnsi="Arial" w:cs="Arial"/>
          <w:color w:val="000000"/>
        </w:rPr>
        <w:t>Maybe he</w:t>
      </w:r>
      <w:proofErr w:type="gramEnd"/>
      <w:r w:rsidR="00C6668B" w:rsidRPr="00A16614">
        <w:rPr>
          <w:rFonts w:ascii="Arial" w:hAnsi="Arial" w:cs="Arial"/>
          <w:color w:val="000000"/>
        </w:rPr>
        <w:t xml:space="preserve"> is caring the aggression biologically. </w:t>
      </w:r>
      <w:proofErr w:type="spellStart"/>
      <w:r w:rsidR="00487D59" w:rsidRPr="00A16614">
        <w:rPr>
          <w:rFonts w:ascii="Arial" w:hAnsi="Arial" w:cs="Arial"/>
          <w:color w:val="000000"/>
        </w:rPr>
        <w:t>Ebbesen</w:t>
      </w:r>
      <w:proofErr w:type="spellEnd"/>
      <w:r w:rsidR="00487D59" w:rsidRPr="00A16614">
        <w:rPr>
          <w:rFonts w:ascii="Arial" w:hAnsi="Arial" w:cs="Arial"/>
          <w:color w:val="000000"/>
        </w:rPr>
        <w:t xml:space="preserve"> et al. (1975) </w:t>
      </w:r>
      <w:r w:rsidR="0079198F" w:rsidRPr="00A16614">
        <w:rPr>
          <w:rFonts w:ascii="Arial" w:hAnsi="Arial" w:cs="Arial"/>
          <w:color w:val="000000"/>
        </w:rPr>
        <w:t>stated that, ‘when</w:t>
      </w:r>
      <w:r w:rsidR="0079198F" w:rsidRPr="00A16614">
        <w:rPr>
          <w:rFonts w:ascii="Arial" w:hAnsi="Arial" w:cs="Arial"/>
          <w:color w:val="000000"/>
        </w:rPr>
        <w:t xml:space="preserve"> the frustration itself is not addressed, the catharsis of anger is ineffective at reducing it and may very well increase it</w:t>
      </w:r>
      <w:r w:rsidR="0079198F" w:rsidRPr="00A16614">
        <w:rPr>
          <w:rFonts w:ascii="Arial" w:hAnsi="Arial" w:cs="Arial"/>
          <w:color w:val="000000"/>
        </w:rPr>
        <w:t xml:space="preserve">’. </w:t>
      </w:r>
      <w:r w:rsidR="006D2D31" w:rsidRPr="00A16614">
        <w:rPr>
          <w:rFonts w:ascii="Arial" w:hAnsi="Arial" w:cs="Arial"/>
          <w:color w:val="000000"/>
        </w:rPr>
        <w:t xml:space="preserve">The way he is acting he seems </w:t>
      </w:r>
      <w:r w:rsidR="0043516F" w:rsidRPr="00A16614">
        <w:rPr>
          <w:rFonts w:ascii="Arial" w:hAnsi="Arial" w:cs="Arial"/>
          <w:color w:val="000000"/>
        </w:rPr>
        <w:t>frustrated,</w:t>
      </w:r>
      <w:r w:rsidR="006D2D31" w:rsidRPr="00A16614">
        <w:rPr>
          <w:rFonts w:ascii="Arial" w:hAnsi="Arial" w:cs="Arial"/>
          <w:color w:val="000000"/>
        </w:rPr>
        <w:t xml:space="preserve"> </w:t>
      </w:r>
      <w:r w:rsidR="00D908C1" w:rsidRPr="00A16614">
        <w:rPr>
          <w:rFonts w:ascii="Arial" w:hAnsi="Arial" w:cs="Arial"/>
          <w:color w:val="000000"/>
        </w:rPr>
        <w:t xml:space="preserve">and he needs </w:t>
      </w:r>
      <w:proofErr w:type="gramStart"/>
      <w:r w:rsidR="00D908C1" w:rsidRPr="00A16614">
        <w:rPr>
          <w:rFonts w:ascii="Arial" w:hAnsi="Arial" w:cs="Arial"/>
          <w:color w:val="000000"/>
        </w:rPr>
        <w:t>some</w:t>
      </w:r>
      <w:proofErr w:type="gramEnd"/>
      <w:r w:rsidR="00D908C1" w:rsidRPr="00A16614">
        <w:rPr>
          <w:rFonts w:ascii="Arial" w:hAnsi="Arial" w:cs="Arial"/>
          <w:color w:val="000000"/>
        </w:rPr>
        <w:t xml:space="preserve"> new friends otherwise he will continue to hang around with his old friends. </w:t>
      </w:r>
      <w:r w:rsidR="00744A2E" w:rsidRPr="00A16614">
        <w:rPr>
          <w:rFonts w:ascii="Arial" w:hAnsi="Arial" w:cs="Arial"/>
          <w:color w:val="000000"/>
        </w:rPr>
        <w:t>He might be under influenced by his friends who were in police co</w:t>
      </w:r>
      <w:r w:rsidR="00544EDF" w:rsidRPr="00A16614">
        <w:rPr>
          <w:rFonts w:ascii="Arial" w:hAnsi="Arial" w:cs="Arial"/>
          <w:color w:val="000000"/>
        </w:rPr>
        <w:t xml:space="preserve">nviction records. </w:t>
      </w:r>
      <w:r w:rsidR="00A32821" w:rsidRPr="00A16614">
        <w:rPr>
          <w:rFonts w:ascii="Arial" w:hAnsi="Arial" w:cs="Arial"/>
          <w:color w:val="000000"/>
        </w:rPr>
        <w:t xml:space="preserve">In frustration </w:t>
      </w:r>
      <w:r w:rsidR="002614F2" w:rsidRPr="00A16614">
        <w:rPr>
          <w:rFonts w:ascii="Arial" w:hAnsi="Arial" w:cs="Arial"/>
          <w:color w:val="000000"/>
        </w:rPr>
        <w:t xml:space="preserve">you may cry, </w:t>
      </w:r>
      <w:proofErr w:type="gramStart"/>
      <w:r w:rsidR="002614F2" w:rsidRPr="00A16614">
        <w:rPr>
          <w:rFonts w:ascii="Arial" w:hAnsi="Arial" w:cs="Arial"/>
          <w:color w:val="000000"/>
        </w:rPr>
        <w:t>scream</w:t>
      </w:r>
      <w:proofErr w:type="gramEnd"/>
      <w:r w:rsidR="002614F2" w:rsidRPr="00A16614">
        <w:rPr>
          <w:rFonts w:ascii="Arial" w:hAnsi="Arial" w:cs="Arial"/>
          <w:color w:val="000000"/>
        </w:rPr>
        <w:t xml:space="preserve"> or hit someone and can be verbally abus</w:t>
      </w:r>
      <w:r w:rsidR="00984EC8" w:rsidRPr="00A16614">
        <w:rPr>
          <w:rFonts w:ascii="Arial" w:hAnsi="Arial" w:cs="Arial"/>
          <w:color w:val="000000"/>
        </w:rPr>
        <w:t xml:space="preserve">ive. Or even sometime when there is nobody </w:t>
      </w:r>
      <w:r w:rsidR="006E4131" w:rsidRPr="00A16614">
        <w:rPr>
          <w:rFonts w:ascii="Arial" w:hAnsi="Arial" w:cs="Arial"/>
          <w:color w:val="000000"/>
        </w:rPr>
        <w:t xml:space="preserve">to understand you </w:t>
      </w:r>
      <w:proofErr w:type="spellStart"/>
      <w:r w:rsidR="006E4131" w:rsidRPr="00A16614">
        <w:rPr>
          <w:rFonts w:ascii="Arial" w:hAnsi="Arial" w:cs="Arial"/>
          <w:color w:val="000000"/>
        </w:rPr>
        <w:t>you</w:t>
      </w:r>
      <w:proofErr w:type="spellEnd"/>
      <w:r w:rsidR="006E4131" w:rsidRPr="00A16614">
        <w:rPr>
          <w:rFonts w:ascii="Arial" w:hAnsi="Arial" w:cs="Arial"/>
          <w:color w:val="000000"/>
        </w:rPr>
        <w:t xml:space="preserve"> become so emotional unstable.</w:t>
      </w:r>
      <w:r w:rsidR="00101814" w:rsidRPr="00A16614">
        <w:rPr>
          <w:rFonts w:ascii="Arial" w:hAnsi="Arial" w:cs="Arial"/>
          <w:color w:val="000000"/>
        </w:rPr>
        <w:t xml:space="preserve"> What happen with him in past might be hard for him to get over it and start a new career because of frustration and anger.</w:t>
      </w:r>
    </w:p>
    <w:p w14:paraId="72796F6C" w14:textId="207B9086" w:rsidR="00544EDF" w:rsidRPr="00A16614" w:rsidRDefault="00544EDF"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t>Conclusion:</w:t>
      </w:r>
    </w:p>
    <w:p w14:paraId="6B895199" w14:textId="7C3B2FB9" w:rsidR="006F42EA" w:rsidRPr="00A16614" w:rsidRDefault="00060A48" w:rsidP="00A16614">
      <w:pPr>
        <w:spacing w:line="360" w:lineRule="auto"/>
        <w:rPr>
          <w:rFonts w:ascii="Arial" w:hAnsi="Arial" w:cs="Arial"/>
          <w:color w:val="000000"/>
        </w:rPr>
      </w:pPr>
      <w:r w:rsidRPr="00A16614">
        <w:rPr>
          <w:rFonts w:ascii="Arial" w:hAnsi="Arial" w:cs="Arial"/>
          <w:color w:val="000000"/>
        </w:rPr>
        <w:t xml:space="preserve">In the conclusion it proved that </w:t>
      </w:r>
      <w:r w:rsidR="00416ECA" w:rsidRPr="00A16614">
        <w:rPr>
          <w:rFonts w:ascii="Arial" w:hAnsi="Arial" w:cs="Arial"/>
          <w:color w:val="000000"/>
        </w:rPr>
        <w:t>changing in people’s behavior</w:t>
      </w:r>
      <w:r w:rsidR="00DF2D57" w:rsidRPr="00A16614">
        <w:rPr>
          <w:rFonts w:ascii="Arial" w:hAnsi="Arial" w:cs="Arial"/>
          <w:color w:val="000000"/>
        </w:rPr>
        <w:t xml:space="preserve"> can </w:t>
      </w:r>
      <w:r w:rsidR="002C5A5E" w:rsidRPr="00A16614">
        <w:rPr>
          <w:rFonts w:ascii="Arial" w:hAnsi="Arial" w:cs="Arial"/>
          <w:color w:val="000000"/>
        </w:rPr>
        <w:t>be caused</w:t>
      </w:r>
      <w:r w:rsidR="00DF2D57" w:rsidRPr="00A16614">
        <w:rPr>
          <w:rFonts w:ascii="Arial" w:hAnsi="Arial" w:cs="Arial"/>
          <w:color w:val="000000"/>
        </w:rPr>
        <w:t xml:space="preserve"> by so many reasons</w:t>
      </w:r>
      <w:r w:rsidR="002C5A5E" w:rsidRPr="00A16614">
        <w:rPr>
          <w:rFonts w:ascii="Arial" w:hAnsi="Arial" w:cs="Arial"/>
          <w:color w:val="000000"/>
        </w:rPr>
        <w:t xml:space="preserve">. </w:t>
      </w:r>
      <w:r w:rsidR="00EA55B0" w:rsidRPr="00A16614">
        <w:rPr>
          <w:rFonts w:ascii="Arial" w:hAnsi="Arial" w:cs="Arial"/>
          <w:color w:val="000000"/>
        </w:rPr>
        <w:t>Firstly,</w:t>
      </w:r>
      <w:r w:rsidR="00CC3018" w:rsidRPr="00A16614">
        <w:rPr>
          <w:rFonts w:ascii="Arial" w:hAnsi="Arial" w:cs="Arial"/>
          <w:color w:val="000000"/>
        </w:rPr>
        <w:t xml:space="preserve"> </w:t>
      </w:r>
      <w:r w:rsidR="00624AC1" w:rsidRPr="00A16614">
        <w:rPr>
          <w:rFonts w:ascii="Arial" w:hAnsi="Arial" w:cs="Arial"/>
          <w:color w:val="000000"/>
        </w:rPr>
        <w:t xml:space="preserve">social identity theory </w:t>
      </w:r>
      <w:r w:rsidR="00EA55B0" w:rsidRPr="00A16614">
        <w:rPr>
          <w:rFonts w:ascii="Arial" w:hAnsi="Arial" w:cs="Arial"/>
          <w:color w:val="000000"/>
        </w:rPr>
        <w:t>has</w:t>
      </w:r>
      <w:r w:rsidR="00624AC1" w:rsidRPr="00A16614">
        <w:rPr>
          <w:rFonts w:ascii="Arial" w:hAnsi="Arial" w:cs="Arial"/>
          <w:color w:val="000000"/>
        </w:rPr>
        <w:t xml:space="preserve"> been explained and proved how it affects the case study. Secondly, </w:t>
      </w:r>
      <w:r w:rsidR="00B96F17" w:rsidRPr="00A16614">
        <w:rPr>
          <w:rFonts w:ascii="Arial" w:hAnsi="Arial" w:cs="Arial"/>
          <w:color w:val="000000"/>
        </w:rPr>
        <w:t xml:space="preserve">TPB described </w:t>
      </w:r>
      <w:r w:rsidR="00CF0A7B" w:rsidRPr="00A16614">
        <w:rPr>
          <w:rFonts w:ascii="Arial" w:hAnsi="Arial" w:cs="Arial"/>
          <w:color w:val="000000"/>
        </w:rPr>
        <w:t>and when to use it. Lastly,</w:t>
      </w:r>
      <w:r w:rsidR="005449F1" w:rsidRPr="00A16614">
        <w:rPr>
          <w:rFonts w:ascii="Arial" w:hAnsi="Arial" w:cs="Arial"/>
          <w:color w:val="000000"/>
        </w:rPr>
        <w:t xml:space="preserve"> talked about</w:t>
      </w:r>
      <w:r w:rsidR="00CF0A7B" w:rsidRPr="00A16614">
        <w:rPr>
          <w:rFonts w:ascii="Arial" w:hAnsi="Arial" w:cs="Arial"/>
          <w:color w:val="000000"/>
        </w:rPr>
        <w:t xml:space="preserve"> FAH </w:t>
      </w:r>
      <w:r w:rsidR="005449F1" w:rsidRPr="00A16614">
        <w:rPr>
          <w:rFonts w:ascii="Arial" w:hAnsi="Arial" w:cs="Arial"/>
          <w:color w:val="000000"/>
        </w:rPr>
        <w:t xml:space="preserve">and does it </w:t>
      </w:r>
      <w:r w:rsidR="008E6071" w:rsidRPr="00A16614">
        <w:rPr>
          <w:rFonts w:ascii="Arial" w:hAnsi="Arial" w:cs="Arial"/>
          <w:color w:val="000000"/>
        </w:rPr>
        <w:t>affect</w:t>
      </w:r>
      <w:r w:rsidR="005449F1" w:rsidRPr="00A16614">
        <w:rPr>
          <w:rFonts w:ascii="Arial" w:hAnsi="Arial" w:cs="Arial"/>
          <w:color w:val="000000"/>
        </w:rPr>
        <w:t xml:space="preserve"> the case study. </w:t>
      </w:r>
      <w:r w:rsidR="0028150D" w:rsidRPr="00A16614">
        <w:rPr>
          <w:rFonts w:ascii="Arial" w:hAnsi="Arial" w:cs="Arial"/>
          <w:color w:val="000000"/>
        </w:rPr>
        <w:t xml:space="preserve">There can be </w:t>
      </w:r>
      <w:proofErr w:type="gramStart"/>
      <w:r w:rsidR="0028150D" w:rsidRPr="00A16614">
        <w:rPr>
          <w:rFonts w:ascii="Arial" w:hAnsi="Arial" w:cs="Arial"/>
          <w:color w:val="000000"/>
        </w:rPr>
        <w:t>several</w:t>
      </w:r>
      <w:proofErr w:type="gramEnd"/>
      <w:r w:rsidR="0028150D" w:rsidRPr="00A16614">
        <w:rPr>
          <w:rFonts w:ascii="Arial" w:hAnsi="Arial" w:cs="Arial"/>
          <w:color w:val="000000"/>
        </w:rPr>
        <w:t xml:space="preserve"> reason</w:t>
      </w:r>
      <w:r w:rsidR="00166455" w:rsidRPr="00A16614">
        <w:rPr>
          <w:rFonts w:ascii="Arial" w:hAnsi="Arial" w:cs="Arial"/>
          <w:color w:val="000000"/>
        </w:rPr>
        <w:t xml:space="preserve">s of him being verbally abusive. </w:t>
      </w:r>
      <w:r w:rsidR="005449F1" w:rsidRPr="00A16614">
        <w:rPr>
          <w:rFonts w:ascii="Arial" w:hAnsi="Arial" w:cs="Arial"/>
          <w:color w:val="000000"/>
        </w:rPr>
        <w:t>T</w:t>
      </w:r>
      <w:r w:rsidR="008E6071" w:rsidRPr="00A16614">
        <w:rPr>
          <w:rFonts w:ascii="Arial" w:hAnsi="Arial" w:cs="Arial"/>
          <w:color w:val="000000"/>
        </w:rPr>
        <w:t>h</w:t>
      </w:r>
      <w:r w:rsidR="005449F1" w:rsidRPr="00A16614">
        <w:rPr>
          <w:rFonts w:ascii="Arial" w:hAnsi="Arial" w:cs="Arial"/>
          <w:color w:val="000000"/>
        </w:rPr>
        <w:t>erefore</w:t>
      </w:r>
      <w:r w:rsidR="008E6071" w:rsidRPr="00A16614">
        <w:rPr>
          <w:rFonts w:ascii="Arial" w:hAnsi="Arial" w:cs="Arial"/>
          <w:color w:val="000000"/>
        </w:rPr>
        <w:t xml:space="preserve">, </w:t>
      </w:r>
      <w:r w:rsidR="00F15634" w:rsidRPr="00A16614">
        <w:rPr>
          <w:rFonts w:ascii="Arial" w:hAnsi="Arial" w:cs="Arial"/>
          <w:color w:val="000000"/>
        </w:rPr>
        <w:t>th</w:t>
      </w:r>
      <w:r w:rsidR="00EA55B0" w:rsidRPr="00A16614">
        <w:rPr>
          <w:rFonts w:ascii="Arial" w:hAnsi="Arial" w:cs="Arial"/>
          <w:color w:val="000000"/>
        </w:rPr>
        <w:t xml:space="preserve">ese all theories shows that Gareth needs </w:t>
      </w:r>
      <w:proofErr w:type="gramStart"/>
      <w:r w:rsidR="00EA55B0" w:rsidRPr="00A16614">
        <w:rPr>
          <w:rFonts w:ascii="Arial" w:hAnsi="Arial" w:cs="Arial"/>
          <w:color w:val="000000"/>
        </w:rPr>
        <w:t>some</w:t>
      </w:r>
      <w:proofErr w:type="gramEnd"/>
      <w:r w:rsidR="00EA55B0" w:rsidRPr="00A16614">
        <w:rPr>
          <w:rFonts w:ascii="Arial" w:hAnsi="Arial" w:cs="Arial"/>
          <w:color w:val="000000"/>
        </w:rPr>
        <w:t xml:space="preserve"> consultation. YOT needs to introduce him to a psychologist and try to understand his </w:t>
      </w:r>
      <w:r w:rsidR="006C69A3" w:rsidRPr="00A16614">
        <w:rPr>
          <w:rFonts w:ascii="Arial" w:hAnsi="Arial" w:cs="Arial"/>
          <w:color w:val="000000"/>
        </w:rPr>
        <w:t>behavior</w:t>
      </w:r>
      <w:r w:rsidR="00373ED9" w:rsidRPr="00A16614">
        <w:rPr>
          <w:rFonts w:ascii="Arial" w:hAnsi="Arial" w:cs="Arial"/>
          <w:color w:val="000000"/>
        </w:rPr>
        <w:t xml:space="preserve"> and keep an eye on him in college as well. He might be facing </w:t>
      </w:r>
      <w:proofErr w:type="gramStart"/>
      <w:r w:rsidR="00373ED9" w:rsidRPr="00A16614">
        <w:rPr>
          <w:rFonts w:ascii="Arial" w:hAnsi="Arial" w:cs="Arial"/>
          <w:color w:val="000000"/>
        </w:rPr>
        <w:t>some</w:t>
      </w:r>
      <w:proofErr w:type="gramEnd"/>
      <w:r w:rsidR="00373ED9" w:rsidRPr="00A16614">
        <w:rPr>
          <w:rFonts w:ascii="Arial" w:hAnsi="Arial" w:cs="Arial"/>
          <w:color w:val="000000"/>
        </w:rPr>
        <w:t xml:space="preserve"> issues there</w:t>
      </w:r>
      <w:r w:rsidR="006E4131" w:rsidRPr="00A16614">
        <w:rPr>
          <w:rFonts w:ascii="Arial" w:hAnsi="Arial" w:cs="Arial"/>
          <w:color w:val="000000"/>
        </w:rPr>
        <w:t xml:space="preserve">. </w:t>
      </w:r>
      <w:r w:rsidR="00DD4310" w:rsidRPr="00A16614">
        <w:rPr>
          <w:rFonts w:ascii="Arial" w:hAnsi="Arial" w:cs="Arial"/>
          <w:color w:val="000000"/>
        </w:rPr>
        <w:t xml:space="preserve">Moreover, these all theories </w:t>
      </w:r>
      <w:r w:rsidR="0028150D" w:rsidRPr="00A16614">
        <w:rPr>
          <w:rFonts w:ascii="Arial" w:hAnsi="Arial" w:cs="Arial"/>
          <w:color w:val="000000"/>
        </w:rPr>
        <w:t>apply</w:t>
      </w:r>
      <w:r w:rsidR="00DD4310" w:rsidRPr="00A16614">
        <w:rPr>
          <w:rFonts w:ascii="Arial" w:hAnsi="Arial" w:cs="Arial"/>
          <w:color w:val="000000"/>
        </w:rPr>
        <w:t xml:space="preserve"> to him</w:t>
      </w:r>
      <w:r w:rsidR="0028150D" w:rsidRPr="00A16614">
        <w:rPr>
          <w:rFonts w:ascii="Arial" w:hAnsi="Arial" w:cs="Arial"/>
          <w:color w:val="000000"/>
        </w:rPr>
        <w:t xml:space="preserve">. </w:t>
      </w:r>
      <w:r w:rsidR="005D2494" w:rsidRPr="00A16614">
        <w:rPr>
          <w:rFonts w:ascii="Arial" w:hAnsi="Arial" w:cs="Arial"/>
          <w:color w:val="000000"/>
        </w:rPr>
        <w:t xml:space="preserve">Aggression do come from frustration. </w:t>
      </w:r>
    </w:p>
    <w:p w14:paraId="67FDA371" w14:textId="6356EE63" w:rsidR="006F42EA" w:rsidRPr="00A16614" w:rsidRDefault="006F42EA" w:rsidP="00307311">
      <w:pPr>
        <w:tabs>
          <w:tab w:val="left" w:pos="6090"/>
        </w:tabs>
        <w:spacing w:line="360" w:lineRule="auto"/>
        <w:rPr>
          <w:rFonts w:ascii="Arial" w:hAnsi="Arial" w:cs="Arial"/>
          <w:color w:val="000000"/>
        </w:rPr>
      </w:pPr>
    </w:p>
    <w:p w14:paraId="234BC3D9" w14:textId="163BA71E" w:rsidR="00CF010B" w:rsidRPr="00A16614" w:rsidRDefault="00E33121" w:rsidP="00A16614">
      <w:pPr>
        <w:pStyle w:val="ListParagraph"/>
        <w:numPr>
          <w:ilvl w:val="0"/>
          <w:numId w:val="8"/>
        </w:numPr>
        <w:spacing w:line="360" w:lineRule="auto"/>
        <w:rPr>
          <w:rFonts w:ascii="Arial" w:hAnsi="Arial" w:cs="Arial"/>
          <w:b/>
          <w:bCs/>
          <w:color w:val="000000"/>
        </w:rPr>
      </w:pPr>
      <w:r w:rsidRPr="00A16614">
        <w:rPr>
          <w:rFonts w:ascii="Arial" w:hAnsi="Arial" w:cs="Arial"/>
          <w:b/>
          <w:bCs/>
          <w:color w:val="000000"/>
        </w:rPr>
        <w:lastRenderedPageBreak/>
        <w:t>References:</w:t>
      </w:r>
    </w:p>
    <w:p w14:paraId="39EB5CE2" w14:textId="77777777" w:rsidR="007B535F" w:rsidRPr="00A16614" w:rsidRDefault="00E33121"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Baron, R. A., Byrne, D., &amp; Suls, J. (1989). Exploring social psychology (3rd ed.). </w:t>
      </w:r>
      <w:proofErr w:type="spellStart"/>
      <w:r w:rsidRPr="00A16614">
        <w:rPr>
          <w:rFonts w:ascii="Arial" w:hAnsi="Arial" w:cs="Arial"/>
          <w:color w:val="000000"/>
        </w:rPr>
        <w:t>Allyn</w:t>
      </w:r>
      <w:proofErr w:type="spellEnd"/>
      <w:r w:rsidRPr="00A16614">
        <w:rPr>
          <w:rFonts w:ascii="Arial" w:hAnsi="Arial" w:cs="Arial"/>
          <w:color w:val="000000"/>
        </w:rPr>
        <w:t xml:space="preserve"> &amp; Bacon</w:t>
      </w:r>
    </w:p>
    <w:p w14:paraId="62634F00" w14:textId="77777777" w:rsidR="00527EE4" w:rsidRPr="00A16614" w:rsidRDefault="00527EE4"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Allport, F. H. (1924). Social psychology. Boston, MA: Houghton Mifflin.</w:t>
      </w:r>
    </w:p>
    <w:p w14:paraId="1A8627D1" w14:textId="77777777" w:rsidR="00FE750C" w:rsidRPr="00A16614" w:rsidRDefault="00FE750C"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Carol Brown (2006) </w:t>
      </w:r>
      <w:r w:rsidRPr="00A16614">
        <w:rPr>
          <w:rFonts w:ascii="Arial" w:hAnsi="Arial" w:cs="Arial"/>
          <w:i/>
          <w:iCs/>
          <w:color w:val="000000"/>
        </w:rPr>
        <w:t>Social Psychology</w:t>
      </w:r>
      <w:r w:rsidRPr="00A16614">
        <w:rPr>
          <w:rFonts w:ascii="Arial" w:hAnsi="Arial" w:cs="Arial"/>
          <w:color w:val="000000"/>
        </w:rPr>
        <w:t>. London: SAGE Publications Ltd (SAGE Course Companions). Available at: https://search-ebscohost-com.ezproxy.uwtsd.ac.uk/login.aspx?direct=true&amp;db=nlebk&amp;AN=251203&amp;site=ehost-live (Accessed: 27 November 2022).</w:t>
      </w:r>
    </w:p>
    <w:p w14:paraId="721E20F5" w14:textId="77777777" w:rsidR="002769C1" w:rsidRPr="002769C1" w:rsidRDefault="002769C1"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Hogg, M. A. and Vaughan, G. M. (2018) </w:t>
      </w:r>
      <w:r w:rsidRPr="00A16614">
        <w:rPr>
          <w:rFonts w:ascii="Arial" w:hAnsi="Arial" w:cs="Arial"/>
          <w:i/>
          <w:iCs/>
          <w:color w:val="000000"/>
        </w:rPr>
        <w:t>Social psychology. [electronic resource]</w:t>
      </w:r>
      <w:r w:rsidRPr="00A16614">
        <w:rPr>
          <w:rFonts w:ascii="Arial" w:hAnsi="Arial" w:cs="Arial"/>
          <w:color w:val="000000"/>
        </w:rPr>
        <w:t xml:space="preserve">. Eighth edition. Harlow: Pearson. </w:t>
      </w:r>
    </w:p>
    <w:p w14:paraId="54B33F98" w14:textId="77777777" w:rsidR="00F2342B" w:rsidRPr="00F2342B" w:rsidRDefault="00F2342B"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Ajzen, I. (1991). The theory of planned behaviour, </w:t>
      </w:r>
      <w:r w:rsidRPr="00A16614">
        <w:rPr>
          <w:rFonts w:ascii="Arial" w:hAnsi="Arial" w:cs="Arial"/>
          <w:i/>
          <w:iCs/>
          <w:color w:val="000000"/>
        </w:rPr>
        <w:t>Organizational Behaviour and Human Decision Processes</w:t>
      </w:r>
      <w:r w:rsidRPr="00A16614">
        <w:rPr>
          <w:rFonts w:ascii="Arial" w:hAnsi="Arial" w:cs="Arial"/>
          <w:color w:val="000000"/>
        </w:rPr>
        <w:t xml:space="preserve">, 50(2), 179-211. </w:t>
      </w:r>
    </w:p>
    <w:p w14:paraId="161FFEFC" w14:textId="77777777" w:rsidR="006550E7" w:rsidRPr="006550E7" w:rsidRDefault="006550E7"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Bandura, A., Blanchard, </w:t>
      </w:r>
      <w:proofErr w:type="gramStart"/>
      <w:r w:rsidRPr="00A16614">
        <w:rPr>
          <w:rFonts w:ascii="Arial" w:hAnsi="Arial" w:cs="Arial"/>
          <w:color w:val="000000"/>
        </w:rPr>
        <w:t>E.,B.</w:t>
      </w:r>
      <w:proofErr w:type="gramEnd"/>
      <w:r w:rsidRPr="00A16614">
        <w:rPr>
          <w:rFonts w:ascii="Arial" w:hAnsi="Arial" w:cs="Arial"/>
          <w:color w:val="000000"/>
        </w:rPr>
        <w:t xml:space="preserve">, &amp; Ritter, B., (1969), Relative efficacy of desensitization and modelling approaches for inducing behavioural, affective, and attitudinal changes, </w:t>
      </w:r>
      <w:r w:rsidRPr="00A16614">
        <w:rPr>
          <w:rFonts w:ascii="Arial" w:hAnsi="Arial" w:cs="Arial"/>
          <w:i/>
          <w:iCs/>
          <w:color w:val="000000"/>
        </w:rPr>
        <w:t>Journal of Personality and Social Psychology</w:t>
      </w:r>
      <w:r w:rsidRPr="00A16614">
        <w:rPr>
          <w:rFonts w:ascii="Arial" w:hAnsi="Arial" w:cs="Arial"/>
          <w:color w:val="000000"/>
        </w:rPr>
        <w:t>, 13, 173-199.</w:t>
      </w:r>
    </w:p>
    <w:p w14:paraId="2F1E5D52" w14:textId="77777777" w:rsidR="00320B75" w:rsidRPr="00A16614" w:rsidRDefault="009B3016"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Ajzen, I., &amp; Fishbein, M. (1980). Understanding attitudes and predicting social behaviour. Englewood Cliffs, NJ: Prentice Hall</w:t>
      </w:r>
    </w:p>
    <w:p w14:paraId="7A47951E" w14:textId="77777777" w:rsidR="0006295E" w:rsidRPr="00A16614" w:rsidRDefault="00320B75" w:rsidP="00A16614">
      <w:pPr>
        <w:pStyle w:val="ListParagraph"/>
        <w:numPr>
          <w:ilvl w:val="0"/>
          <w:numId w:val="2"/>
        </w:numPr>
        <w:spacing w:line="360" w:lineRule="auto"/>
        <w:rPr>
          <w:rFonts w:ascii="Arial" w:hAnsi="Arial" w:cs="Arial"/>
          <w:color w:val="000000"/>
        </w:rPr>
      </w:pPr>
      <w:proofErr w:type="spellStart"/>
      <w:r w:rsidRPr="00A16614">
        <w:rPr>
          <w:rFonts w:ascii="Arial" w:hAnsi="Arial" w:cs="Arial"/>
          <w:color w:val="000000"/>
        </w:rPr>
        <w:t>Zillmann</w:t>
      </w:r>
      <w:proofErr w:type="spellEnd"/>
      <w:r w:rsidRPr="00A16614">
        <w:rPr>
          <w:rFonts w:ascii="Arial" w:hAnsi="Arial" w:cs="Arial"/>
          <w:color w:val="000000"/>
        </w:rPr>
        <w:t>, D. (1979). Hostility and aggression. Hillsdale, NJ: Erlbaum</w:t>
      </w:r>
    </w:p>
    <w:p w14:paraId="72227CB6" w14:textId="77777777" w:rsidR="0006295E" w:rsidRPr="0006295E" w:rsidRDefault="0006295E"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Gross, R, D., (2015), </w:t>
      </w:r>
      <w:r w:rsidRPr="00A16614">
        <w:rPr>
          <w:rFonts w:ascii="Arial" w:hAnsi="Arial" w:cs="Arial"/>
          <w:i/>
          <w:iCs/>
          <w:color w:val="000000"/>
        </w:rPr>
        <w:t xml:space="preserve">Psychology: The Science of Mind and Behaviour 7th </w:t>
      </w:r>
      <w:proofErr w:type="spellStart"/>
      <w:r w:rsidRPr="00A16614">
        <w:rPr>
          <w:rFonts w:ascii="Arial" w:hAnsi="Arial" w:cs="Arial"/>
          <w:i/>
          <w:iCs/>
          <w:color w:val="000000"/>
        </w:rPr>
        <w:t>edn</w:t>
      </w:r>
      <w:proofErr w:type="spellEnd"/>
      <w:r w:rsidRPr="00A16614">
        <w:rPr>
          <w:rFonts w:ascii="Arial" w:hAnsi="Arial" w:cs="Arial"/>
          <w:color w:val="000000"/>
        </w:rPr>
        <w:t xml:space="preserve">, Hodder Education Group, EBSCO </w:t>
      </w:r>
      <w:proofErr w:type="gramStart"/>
      <w:r w:rsidRPr="00A16614">
        <w:rPr>
          <w:rFonts w:ascii="Arial" w:hAnsi="Arial" w:cs="Arial"/>
          <w:color w:val="000000"/>
        </w:rPr>
        <w:t>Publishing :</w:t>
      </w:r>
      <w:proofErr w:type="gramEnd"/>
      <w:r w:rsidRPr="00A16614">
        <w:rPr>
          <w:rFonts w:ascii="Arial" w:hAnsi="Arial" w:cs="Arial"/>
          <w:color w:val="000000"/>
        </w:rPr>
        <w:t xml:space="preserve"> eBook Collection (EBSCOhost</w:t>
      </w:r>
    </w:p>
    <w:p w14:paraId="64561C79" w14:textId="77777777" w:rsidR="00AA47A9" w:rsidRPr="00AA47A9" w:rsidRDefault="00AA47A9" w:rsidP="00A16614">
      <w:pPr>
        <w:pStyle w:val="ListParagraph"/>
        <w:numPr>
          <w:ilvl w:val="0"/>
          <w:numId w:val="2"/>
        </w:numPr>
        <w:spacing w:line="360" w:lineRule="auto"/>
        <w:rPr>
          <w:rFonts w:ascii="Arial" w:hAnsi="Arial" w:cs="Arial"/>
          <w:color w:val="000000"/>
        </w:rPr>
      </w:pPr>
      <w:r w:rsidRPr="00A16614">
        <w:rPr>
          <w:rFonts w:ascii="Arial" w:hAnsi="Arial" w:cs="Arial"/>
          <w:color w:val="000000"/>
        </w:rPr>
        <w:t xml:space="preserve">Dollard, J., Doob, L.W., Miller, N.E., Mowrer, O.H., &amp; Sears, R.R. (1939). </w:t>
      </w:r>
      <w:r w:rsidRPr="00A16614">
        <w:rPr>
          <w:rFonts w:ascii="Arial" w:hAnsi="Arial" w:cs="Arial"/>
          <w:i/>
          <w:iCs/>
          <w:color w:val="000000"/>
        </w:rPr>
        <w:t>Frustration and aggression</w:t>
      </w:r>
      <w:r w:rsidRPr="00A16614">
        <w:rPr>
          <w:rFonts w:ascii="Arial" w:hAnsi="Arial" w:cs="Arial"/>
          <w:color w:val="000000"/>
        </w:rPr>
        <w:t>. New Haven: Yale University Press.</w:t>
      </w:r>
    </w:p>
    <w:p w14:paraId="5C0F648C" w14:textId="77777777" w:rsidR="00A16614" w:rsidRPr="00A16614" w:rsidRDefault="00A16614" w:rsidP="00A16614">
      <w:pPr>
        <w:pStyle w:val="ListParagraph"/>
        <w:numPr>
          <w:ilvl w:val="0"/>
          <w:numId w:val="2"/>
        </w:numPr>
        <w:spacing w:line="360" w:lineRule="auto"/>
        <w:rPr>
          <w:rFonts w:ascii="Helvetica" w:hAnsi="Helvetica" w:cs="Helvetica"/>
          <w:color w:val="000000"/>
          <w:sz w:val="18"/>
          <w:szCs w:val="18"/>
        </w:rPr>
      </w:pPr>
      <w:r w:rsidRPr="00A16614">
        <w:rPr>
          <w:rFonts w:ascii="Arial" w:hAnsi="Arial" w:cs="Arial"/>
          <w:color w:val="000000"/>
        </w:rPr>
        <w:t>Bandura</w:t>
      </w:r>
      <w:r w:rsidRPr="00A16614">
        <w:rPr>
          <w:rFonts w:ascii="Helvetica" w:hAnsi="Helvetica" w:cs="Helvetica"/>
          <w:color w:val="000000"/>
          <w:sz w:val="18"/>
          <w:szCs w:val="18"/>
        </w:rPr>
        <w:t xml:space="preserve">, A. (1973). </w:t>
      </w:r>
      <w:r w:rsidRPr="00A16614">
        <w:rPr>
          <w:rFonts w:ascii="Helvetica" w:hAnsi="Helvetica" w:cs="Helvetica"/>
          <w:i/>
          <w:iCs/>
          <w:color w:val="000000"/>
          <w:sz w:val="18"/>
          <w:szCs w:val="18"/>
        </w:rPr>
        <w:t>Aggression: A social learning theory analysis</w:t>
      </w:r>
      <w:r w:rsidRPr="00A16614">
        <w:rPr>
          <w:rFonts w:ascii="Helvetica" w:hAnsi="Helvetica" w:cs="Helvetica"/>
          <w:color w:val="000000"/>
          <w:sz w:val="18"/>
          <w:szCs w:val="18"/>
        </w:rPr>
        <w:t>. Englewood Cliffs, NJ: Prentice-Hall.</w:t>
      </w:r>
    </w:p>
    <w:p w14:paraId="0D01905A" w14:textId="2304629B" w:rsidR="00E33121" w:rsidRPr="00E33121" w:rsidRDefault="00E33121" w:rsidP="00A16614">
      <w:pPr>
        <w:pStyle w:val="ListParagraph"/>
        <w:rPr>
          <w:rFonts w:ascii="Helvetica" w:hAnsi="Helvetica" w:cs="Helvetica"/>
          <w:color w:val="000000"/>
          <w:sz w:val="18"/>
          <w:szCs w:val="18"/>
        </w:rPr>
      </w:pPr>
      <w:r w:rsidRPr="00E33121">
        <w:rPr>
          <w:rFonts w:ascii="Helvetica" w:hAnsi="Helvetica" w:cs="Helvetica"/>
          <w:color w:val="000000"/>
          <w:sz w:val="18"/>
          <w:szCs w:val="18"/>
        </w:rPr>
        <w:br/>
      </w:r>
      <w:r w:rsidRPr="00E33121">
        <w:rPr>
          <w:rFonts w:ascii="Helvetica" w:hAnsi="Helvetica" w:cs="Helvetica"/>
          <w:color w:val="000000"/>
          <w:sz w:val="18"/>
          <w:szCs w:val="18"/>
        </w:rPr>
        <w:br/>
      </w:r>
    </w:p>
    <w:sectPr w:rsidR="00E33121" w:rsidRPr="00E3312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2D77B" w14:textId="77777777" w:rsidR="00A16614" w:rsidRDefault="00A16614" w:rsidP="00A16614">
      <w:pPr>
        <w:spacing w:after="0" w:line="240" w:lineRule="auto"/>
      </w:pPr>
      <w:r>
        <w:separator/>
      </w:r>
    </w:p>
  </w:endnote>
  <w:endnote w:type="continuationSeparator" w:id="0">
    <w:p w14:paraId="55541CD0" w14:textId="77777777" w:rsidR="00A16614" w:rsidRDefault="00A16614" w:rsidP="00A16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E0DB9" w14:textId="77777777" w:rsidR="00A16614" w:rsidRDefault="00A16614" w:rsidP="00A16614">
      <w:pPr>
        <w:spacing w:after="0" w:line="240" w:lineRule="auto"/>
      </w:pPr>
      <w:r>
        <w:separator/>
      </w:r>
    </w:p>
  </w:footnote>
  <w:footnote w:type="continuationSeparator" w:id="0">
    <w:p w14:paraId="132C7184" w14:textId="77777777" w:rsidR="00A16614" w:rsidRDefault="00A16614" w:rsidP="00A16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56160"/>
      <w:docPartObj>
        <w:docPartGallery w:val="Page Numbers (Top of Page)"/>
        <w:docPartUnique/>
      </w:docPartObj>
    </w:sdtPr>
    <w:sdtEndPr>
      <w:rPr>
        <w:noProof/>
      </w:rPr>
    </w:sdtEndPr>
    <w:sdtContent>
      <w:p w14:paraId="6DDA644C" w14:textId="064409DB" w:rsidR="00A16614" w:rsidRDefault="00A166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6D7606" w14:textId="77777777" w:rsidR="00A16614" w:rsidRDefault="00A16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20439"/>
    <w:multiLevelType w:val="hybridMultilevel"/>
    <w:tmpl w:val="4DB6B054"/>
    <w:lvl w:ilvl="0" w:tplc="3AE00ABC">
      <w:start w:val="1"/>
      <w:numFmt w:val="bullet"/>
      <w:lvlText w:val="◦"/>
      <w:lvlJc w:val="left"/>
      <w:pPr>
        <w:tabs>
          <w:tab w:val="num" w:pos="720"/>
        </w:tabs>
        <w:ind w:left="720" w:hanging="360"/>
      </w:pPr>
      <w:rPr>
        <w:rFonts w:ascii="Garamond" w:hAnsi="Garamond" w:hint="default"/>
      </w:rPr>
    </w:lvl>
    <w:lvl w:ilvl="1" w:tplc="09BA8820" w:tentative="1">
      <w:start w:val="1"/>
      <w:numFmt w:val="bullet"/>
      <w:lvlText w:val="◦"/>
      <w:lvlJc w:val="left"/>
      <w:pPr>
        <w:tabs>
          <w:tab w:val="num" w:pos="1440"/>
        </w:tabs>
        <w:ind w:left="1440" w:hanging="360"/>
      </w:pPr>
      <w:rPr>
        <w:rFonts w:ascii="Garamond" w:hAnsi="Garamond" w:hint="default"/>
      </w:rPr>
    </w:lvl>
    <w:lvl w:ilvl="2" w:tplc="96B8946C" w:tentative="1">
      <w:start w:val="1"/>
      <w:numFmt w:val="bullet"/>
      <w:lvlText w:val="◦"/>
      <w:lvlJc w:val="left"/>
      <w:pPr>
        <w:tabs>
          <w:tab w:val="num" w:pos="2160"/>
        </w:tabs>
        <w:ind w:left="2160" w:hanging="360"/>
      </w:pPr>
      <w:rPr>
        <w:rFonts w:ascii="Garamond" w:hAnsi="Garamond" w:hint="default"/>
      </w:rPr>
    </w:lvl>
    <w:lvl w:ilvl="3" w:tplc="61F2E866" w:tentative="1">
      <w:start w:val="1"/>
      <w:numFmt w:val="bullet"/>
      <w:lvlText w:val="◦"/>
      <w:lvlJc w:val="left"/>
      <w:pPr>
        <w:tabs>
          <w:tab w:val="num" w:pos="2880"/>
        </w:tabs>
        <w:ind w:left="2880" w:hanging="360"/>
      </w:pPr>
      <w:rPr>
        <w:rFonts w:ascii="Garamond" w:hAnsi="Garamond" w:hint="default"/>
      </w:rPr>
    </w:lvl>
    <w:lvl w:ilvl="4" w:tplc="3F34158C" w:tentative="1">
      <w:start w:val="1"/>
      <w:numFmt w:val="bullet"/>
      <w:lvlText w:val="◦"/>
      <w:lvlJc w:val="left"/>
      <w:pPr>
        <w:tabs>
          <w:tab w:val="num" w:pos="3600"/>
        </w:tabs>
        <w:ind w:left="3600" w:hanging="360"/>
      </w:pPr>
      <w:rPr>
        <w:rFonts w:ascii="Garamond" w:hAnsi="Garamond" w:hint="default"/>
      </w:rPr>
    </w:lvl>
    <w:lvl w:ilvl="5" w:tplc="E3864674" w:tentative="1">
      <w:start w:val="1"/>
      <w:numFmt w:val="bullet"/>
      <w:lvlText w:val="◦"/>
      <w:lvlJc w:val="left"/>
      <w:pPr>
        <w:tabs>
          <w:tab w:val="num" w:pos="4320"/>
        </w:tabs>
        <w:ind w:left="4320" w:hanging="360"/>
      </w:pPr>
      <w:rPr>
        <w:rFonts w:ascii="Garamond" w:hAnsi="Garamond" w:hint="default"/>
      </w:rPr>
    </w:lvl>
    <w:lvl w:ilvl="6" w:tplc="3D28991C" w:tentative="1">
      <w:start w:val="1"/>
      <w:numFmt w:val="bullet"/>
      <w:lvlText w:val="◦"/>
      <w:lvlJc w:val="left"/>
      <w:pPr>
        <w:tabs>
          <w:tab w:val="num" w:pos="5040"/>
        </w:tabs>
        <w:ind w:left="5040" w:hanging="360"/>
      </w:pPr>
      <w:rPr>
        <w:rFonts w:ascii="Garamond" w:hAnsi="Garamond" w:hint="default"/>
      </w:rPr>
    </w:lvl>
    <w:lvl w:ilvl="7" w:tplc="4A46F5AC" w:tentative="1">
      <w:start w:val="1"/>
      <w:numFmt w:val="bullet"/>
      <w:lvlText w:val="◦"/>
      <w:lvlJc w:val="left"/>
      <w:pPr>
        <w:tabs>
          <w:tab w:val="num" w:pos="5760"/>
        </w:tabs>
        <w:ind w:left="5760" w:hanging="360"/>
      </w:pPr>
      <w:rPr>
        <w:rFonts w:ascii="Garamond" w:hAnsi="Garamond" w:hint="default"/>
      </w:rPr>
    </w:lvl>
    <w:lvl w:ilvl="8" w:tplc="73BEC16A"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14966F6F"/>
    <w:multiLevelType w:val="hybridMultilevel"/>
    <w:tmpl w:val="6ED087EA"/>
    <w:lvl w:ilvl="0" w:tplc="B28C5D18">
      <w:start w:val="1"/>
      <w:numFmt w:val="decimal"/>
      <w:lvlText w:val="%1."/>
      <w:lvlJc w:val="left"/>
      <w:pPr>
        <w:tabs>
          <w:tab w:val="num" w:pos="720"/>
        </w:tabs>
        <w:ind w:left="720" w:hanging="360"/>
      </w:pPr>
    </w:lvl>
    <w:lvl w:ilvl="1" w:tplc="C7B4E47C" w:tentative="1">
      <w:start w:val="1"/>
      <w:numFmt w:val="decimal"/>
      <w:lvlText w:val="%2."/>
      <w:lvlJc w:val="left"/>
      <w:pPr>
        <w:tabs>
          <w:tab w:val="num" w:pos="1440"/>
        </w:tabs>
        <w:ind w:left="1440" w:hanging="360"/>
      </w:pPr>
    </w:lvl>
    <w:lvl w:ilvl="2" w:tplc="EA2EAA76" w:tentative="1">
      <w:start w:val="1"/>
      <w:numFmt w:val="decimal"/>
      <w:lvlText w:val="%3."/>
      <w:lvlJc w:val="left"/>
      <w:pPr>
        <w:tabs>
          <w:tab w:val="num" w:pos="2160"/>
        </w:tabs>
        <w:ind w:left="2160" w:hanging="360"/>
      </w:pPr>
    </w:lvl>
    <w:lvl w:ilvl="3" w:tplc="FACE69D2" w:tentative="1">
      <w:start w:val="1"/>
      <w:numFmt w:val="decimal"/>
      <w:lvlText w:val="%4."/>
      <w:lvlJc w:val="left"/>
      <w:pPr>
        <w:tabs>
          <w:tab w:val="num" w:pos="2880"/>
        </w:tabs>
        <w:ind w:left="2880" w:hanging="360"/>
      </w:pPr>
    </w:lvl>
    <w:lvl w:ilvl="4" w:tplc="FABA47DE" w:tentative="1">
      <w:start w:val="1"/>
      <w:numFmt w:val="decimal"/>
      <w:lvlText w:val="%5."/>
      <w:lvlJc w:val="left"/>
      <w:pPr>
        <w:tabs>
          <w:tab w:val="num" w:pos="3600"/>
        </w:tabs>
        <w:ind w:left="3600" w:hanging="360"/>
      </w:pPr>
    </w:lvl>
    <w:lvl w:ilvl="5" w:tplc="9740064E" w:tentative="1">
      <w:start w:val="1"/>
      <w:numFmt w:val="decimal"/>
      <w:lvlText w:val="%6."/>
      <w:lvlJc w:val="left"/>
      <w:pPr>
        <w:tabs>
          <w:tab w:val="num" w:pos="4320"/>
        </w:tabs>
        <w:ind w:left="4320" w:hanging="360"/>
      </w:pPr>
    </w:lvl>
    <w:lvl w:ilvl="6" w:tplc="345C3F96" w:tentative="1">
      <w:start w:val="1"/>
      <w:numFmt w:val="decimal"/>
      <w:lvlText w:val="%7."/>
      <w:lvlJc w:val="left"/>
      <w:pPr>
        <w:tabs>
          <w:tab w:val="num" w:pos="5040"/>
        </w:tabs>
        <w:ind w:left="5040" w:hanging="360"/>
      </w:pPr>
    </w:lvl>
    <w:lvl w:ilvl="7" w:tplc="B05C2D08" w:tentative="1">
      <w:start w:val="1"/>
      <w:numFmt w:val="decimal"/>
      <w:lvlText w:val="%8."/>
      <w:lvlJc w:val="left"/>
      <w:pPr>
        <w:tabs>
          <w:tab w:val="num" w:pos="5760"/>
        </w:tabs>
        <w:ind w:left="5760" w:hanging="360"/>
      </w:pPr>
    </w:lvl>
    <w:lvl w:ilvl="8" w:tplc="FABA4D60" w:tentative="1">
      <w:start w:val="1"/>
      <w:numFmt w:val="decimal"/>
      <w:lvlText w:val="%9."/>
      <w:lvlJc w:val="left"/>
      <w:pPr>
        <w:tabs>
          <w:tab w:val="num" w:pos="6480"/>
        </w:tabs>
        <w:ind w:left="6480" w:hanging="360"/>
      </w:pPr>
    </w:lvl>
  </w:abstractNum>
  <w:abstractNum w:abstractNumId="2" w15:restartNumberingAfterBreak="0">
    <w:nsid w:val="1B89127E"/>
    <w:multiLevelType w:val="hybridMultilevel"/>
    <w:tmpl w:val="6CE293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E0917"/>
    <w:multiLevelType w:val="hybridMultilevel"/>
    <w:tmpl w:val="F60859C4"/>
    <w:lvl w:ilvl="0" w:tplc="3FC6FE08">
      <w:start w:val="1"/>
      <w:numFmt w:val="bullet"/>
      <w:lvlText w:val="◦"/>
      <w:lvlJc w:val="left"/>
      <w:pPr>
        <w:tabs>
          <w:tab w:val="num" w:pos="720"/>
        </w:tabs>
        <w:ind w:left="720" w:hanging="360"/>
      </w:pPr>
      <w:rPr>
        <w:rFonts w:ascii="Garamond" w:hAnsi="Garamond" w:hint="default"/>
      </w:rPr>
    </w:lvl>
    <w:lvl w:ilvl="1" w:tplc="43F805D6" w:tentative="1">
      <w:start w:val="1"/>
      <w:numFmt w:val="bullet"/>
      <w:lvlText w:val="◦"/>
      <w:lvlJc w:val="left"/>
      <w:pPr>
        <w:tabs>
          <w:tab w:val="num" w:pos="1440"/>
        </w:tabs>
        <w:ind w:left="1440" w:hanging="360"/>
      </w:pPr>
      <w:rPr>
        <w:rFonts w:ascii="Garamond" w:hAnsi="Garamond" w:hint="default"/>
      </w:rPr>
    </w:lvl>
    <w:lvl w:ilvl="2" w:tplc="1C044254" w:tentative="1">
      <w:start w:val="1"/>
      <w:numFmt w:val="bullet"/>
      <w:lvlText w:val="◦"/>
      <w:lvlJc w:val="left"/>
      <w:pPr>
        <w:tabs>
          <w:tab w:val="num" w:pos="2160"/>
        </w:tabs>
        <w:ind w:left="2160" w:hanging="360"/>
      </w:pPr>
      <w:rPr>
        <w:rFonts w:ascii="Garamond" w:hAnsi="Garamond" w:hint="default"/>
      </w:rPr>
    </w:lvl>
    <w:lvl w:ilvl="3" w:tplc="1E32E272" w:tentative="1">
      <w:start w:val="1"/>
      <w:numFmt w:val="bullet"/>
      <w:lvlText w:val="◦"/>
      <w:lvlJc w:val="left"/>
      <w:pPr>
        <w:tabs>
          <w:tab w:val="num" w:pos="2880"/>
        </w:tabs>
        <w:ind w:left="2880" w:hanging="360"/>
      </w:pPr>
      <w:rPr>
        <w:rFonts w:ascii="Garamond" w:hAnsi="Garamond" w:hint="default"/>
      </w:rPr>
    </w:lvl>
    <w:lvl w:ilvl="4" w:tplc="F20447F8" w:tentative="1">
      <w:start w:val="1"/>
      <w:numFmt w:val="bullet"/>
      <w:lvlText w:val="◦"/>
      <w:lvlJc w:val="left"/>
      <w:pPr>
        <w:tabs>
          <w:tab w:val="num" w:pos="3600"/>
        </w:tabs>
        <w:ind w:left="3600" w:hanging="360"/>
      </w:pPr>
      <w:rPr>
        <w:rFonts w:ascii="Garamond" w:hAnsi="Garamond" w:hint="default"/>
      </w:rPr>
    </w:lvl>
    <w:lvl w:ilvl="5" w:tplc="80524EE0" w:tentative="1">
      <w:start w:val="1"/>
      <w:numFmt w:val="bullet"/>
      <w:lvlText w:val="◦"/>
      <w:lvlJc w:val="left"/>
      <w:pPr>
        <w:tabs>
          <w:tab w:val="num" w:pos="4320"/>
        </w:tabs>
        <w:ind w:left="4320" w:hanging="360"/>
      </w:pPr>
      <w:rPr>
        <w:rFonts w:ascii="Garamond" w:hAnsi="Garamond" w:hint="default"/>
      </w:rPr>
    </w:lvl>
    <w:lvl w:ilvl="6" w:tplc="3B7A26FC" w:tentative="1">
      <w:start w:val="1"/>
      <w:numFmt w:val="bullet"/>
      <w:lvlText w:val="◦"/>
      <w:lvlJc w:val="left"/>
      <w:pPr>
        <w:tabs>
          <w:tab w:val="num" w:pos="5040"/>
        </w:tabs>
        <w:ind w:left="5040" w:hanging="360"/>
      </w:pPr>
      <w:rPr>
        <w:rFonts w:ascii="Garamond" w:hAnsi="Garamond" w:hint="default"/>
      </w:rPr>
    </w:lvl>
    <w:lvl w:ilvl="7" w:tplc="DA825108" w:tentative="1">
      <w:start w:val="1"/>
      <w:numFmt w:val="bullet"/>
      <w:lvlText w:val="◦"/>
      <w:lvlJc w:val="left"/>
      <w:pPr>
        <w:tabs>
          <w:tab w:val="num" w:pos="5760"/>
        </w:tabs>
        <w:ind w:left="5760" w:hanging="360"/>
      </w:pPr>
      <w:rPr>
        <w:rFonts w:ascii="Garamond" w:hAnsi="Garamond" w:hint="default"/>
      </w:rPr>
    </w:lvl>
    <w:lvl w:ilvl="8" w:tplc="29CE1AB4"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35762838"/>
    <w:multiLevelType w:val="hybridMultilevel"/>
    <w:tmpl w:val="4B0C6CEA"/>
    <w:lvl w:ilvl="0" w:tplc="B59E03AE">
      <w:start w:val="1"/>
      <w:numFmt w:val="bullet"/>
      <w:lvlText w:val="•"/>
      <w:lvlJc w:val="left"/>
      <w:pPr>
        <w:tabs>
          <w:tab w:val="num" w:pos="720"/>
        </w:tabs>
        <w:ind w:left="720" w:hanging="360"/>
      </w:pPr>
      <w:rPr>
        <w:rFonts w:ascii="Arial" w:hAnsi="Arial" w:hint="default"/>
      </w:rPr>
    </w:lvl>
    <w:lvl w:ilvl="1" w:tplc="7654E942" w:tentative="1">
      <w:start w:val="1"/>
      <w:numFmt w:val="bullet"/>
      <w:lvlText w:val="•"/>
      <w:lvlJc w:val="left"/>
      <w:pPr>
        <w:tabs>
          <w:tab w:val="num" w:pos="1440"/>
        </w:tabs>
        <w:ind w:left="1440" w:hanging="360"/>
      </w:pPr>
      <w:rPr>
        <w:rFonts w:ascii="Arial" w:hAnsi="Arial" w:hint="default"/>
      </w:rPr>
    </w:lvl>
    <w:lvl w:ilvl="2" w:tplc="302674F4" w:tentative="1">
      <w:start w:val="1"/>
      <w:numFmt w:val="bullet"/>
      <w:lvlText w:val="•"/>
      <w:lvlJc w:val="left"/>
      <w:pPr>
        <w:tabs>
          <w:tab w:val="num" w:pos="2160"/>
        </w:tabs>
        <w:ind w:left="2160" w:hanging="360"/>
      </w:pPr>
      <w:rPr>
        <w:rFonts w:ascii="Arial" w:hAnsi="Arial" w:hint="default"/>
      </w:rPr>
    </w:lvl>
    <w:lvl w:ilvl="3" w:tplc="4164EF1C" w:tentative="1">
      <w:start w:val="1"/>
      <w:numFmt w:val="bullet"/>
      <w:lvlText w:val="•"/>
      <w:lvlJc w:val="left"/>
      <w:pPr>
        <w:tabs>
          <w:tab w:val="num" w:pos="2880"/>
        </w:tabs>
        <w:ind w:left="2880" w:hanging="360"/>
      </w:pPr>
      <w:rPr>
        <w:rFonts w:ascii="Arial" w:hAnsi="Arial" w:hint="default"/>
      </w:rPr>
    </w:lvl>
    <w:lvl w:ilvl="4" w:tplc="AF328804" w:tentative="1">
      <w:start w:val="1"/>
      <w:numFmt w:val="bullet"/>
      <w:lvlText w:val="•"/>
      <w:lvlJc w:val="left"/>
      <w:pPr>
        <w:tabs>
          <w:tab w:val="num" w:pos="3600"/>
        </w:tabs>
        <w:ind w:left="3600" w:hanging="360"/>
      </w:pPr>
      <w:rPr>
        <w:rFonts w:ascii="Arial" w:hAnsi="Arial" w:hint="default"/>
      </w:rPr>
    </w:lvl>
    <w:lvl w:ilvl="5" w:tplc="9496BF12" w:tentative="1">
      <w:start w:val="1"/>
      <w:numFmt w:val="bullet"/>
      <w:lvlText w:val="•"/>
      <w:lvlJc w:val="left"/>
      <w:pPr>
        <w:tabs>
          <w:tab w:val="num" w:pos="4320"/>
        </w:tabs>
        <w:ind w:left="4320" w:hanging="360"/>
      </w:pPr>
      <w:rPr>
        <w:rFonts w:ascii="Arial" w:hAnsi="Arial" w:hint="default"/>
      </w:rPr>
    </w:lvl>
    <w:lvl w:ilvl="6" w:tplc="9176FBBC" w:tentative="1">
      <w:start w:val="1"/>
      <w:numFmt w:val="bullet"/>
      <w:lvlText w:val="•"/>
      <w:lvlJc w:val="left"/>
      <w:pPr>
        <w:tabs>
          <w:tab w:val="num" w:pos="5040"/>
        </w:tabs>
        <w:ind w:left="5040" w:hanging="360"/>
      </w:pPr>
      <w:rPr>
        <w:rFonts w:ascii="Arial" w:hAnsi="Arial" w:hint="default"/>
      </w:rPr>
    </w:lvl>
    <w:lvl w:ilvl="7" w:tplc="2244006E" w:tentative="1">
      <w:start w:val="1"/>
      <w:numFmt w:val="bullet"/>
      <w:lvlText w:val="•"/>
      <w:lvlJc w:val="left"/>
      <w:pPr>
        <w:tabs>
          <w:tab w:val="num" w:pos="5760"/>
        </w:tabs>
        <w:ind w:left="5760" w:hanging="360"/>
      </w:pPr>
      <w:rPr>
        <w:rFonts w:ascii="Arial" w:hAnsi="Arial" w:hint="default"/>
      </w:rPr>
    </w:lvl>
    <w:lvl w:ilvl="8" w:tplc="E5EAE69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D4217E7"/>
    <w:multiLevelType w:val="hybridMultilevel"/>
    <w:tmpl w:val="3CD64564"/>
    <w:lvl w:ilvl="0" w:tplc="A05083F6">
      <w:start w:val="1"/>
      <w:numFmt w:val="bullet"/>
      <w:lvlText w:val="◦"/>
      <w:lvlJc w:val="left"/>
      <w:pPr>
        <w:tabs>
          <w:tab w:val="num" w:pos="720"/>
        </w:tabs>
        <w:ind w:left="720" w:hanging="360"/>
      </w:pPr>
      <w:rPr>
        <w:rFonts w:ascii="Garamond" w:hAnsi="Garamond" w:hint="default"/>
      </w:rPr>
    </w:lvl>
    <w:lvl w:ilvl="1" w:tplc="DCDA1CE8" w:tentative="1">
      <w:start w:val="1"/>
      <w:numFmt w:val="bullet"/>
      <w:lvlText w:val="◦"/>
      <w:lvlJc w:val="left"/>
      <w:pPr>
        <w:tabs>
          <w:tab w:val="num" w:pos="1440"/>
        </w:tabs>
        <w:ind w:left="1440" w:hanging="360"/>
      </w:pPr>
      <w:rPr>
        <w:rFonts w:ascii="Garamond" w:hAnsi="Garamond" w:hint="default"/>
      </w:rPr>
    </w:lvl>
    <w:lvl w:ilvl="2" w:tplc="30382728" w:tentative="1">
      <w:start w:val="1"/>
      <w:numFmt w:val="bullet"/>
      <w:lvlText w:val="◦"/>
      <w:lvlJc w:val="left"/>
      <w:pPr>
        <w:tabs>
          <w:tab w:val="num" w:pos="2160"/>
        </w:tabs>
        <w:ind w:left="2160" w:hanging="360"/>
      </w:pPr>
      <w:rPr>
        <w:rFonts w:ascii="Garamond" w:hAnsi="Garamond" w:hint="default"/>
      </w:rPr>
    </w:lvl>
    <w:lvl w:ilvl="3" w:tplc="A7A63B00" w:tentative="1">
      <w:start w:val="1"/>
      <w:numFmt w:val="bullet"/>
      <w:lvlText w:val="◦"/>
      <w:lvlJc w:val="left"/>
      <w:pPr>
        <w:tabs>
          <w:tab w:val="num" w:pos="2880"/>
        </w:tabs>
        <w:ind w:left="2880" w:hanging="360"/>
      </w:pPr>
      <w:rPr>
        <w:rFonts w:ascii="Garamond" w:hAnsi="Garamond" w:hint="default"/>
      </w:rPr>
    </w:lvl>
    <w:lvl w:ilvl="4" w:tplc="C3FE628E" w:tentative="1">
      <w:start w:val="1"/>
      <w:numFmt w:val="bullet"/>
      <w:lvlText w:val="◦"/>
      <w:lvlJc w:val="left"/>
      <w:pPr>
        <w:tabs>
          <w:tab w:val="num" w:pos="3600"/>
        </w:tabs>
        <w:ind w:left="3600" w:hanging="360"/>
      </w:pPr>
      <w:rPr>
        <w:rFonts w:ascii="Garamond" w:hAnsi="Garamond" w:hint="default"/>
      </w:rPr>
    </w:lvl>
    <w:lvl w:ilvl="5" w:tplc="622E1E30" w:tentative="1">
      <w:start w:val="1"/>
      <w:numFmt w:val="bullet"/>
      <w:lvlText w:val="◦"/>
      <w:lvlJc w:val="left"/>
      <w:pPr>
        <w:tabs>
          <w:tab w:val="num" w:pos="4320"/>
        </w:tabs>
        <w:ind w:left="4320" w:hanging="360"/>
      </w:pPr>
      <w:rPr>
        <w:rFonts w:ascii="Garamond" w:hAnsi="Garamond" w:hint="default"/>
      </w:rPr>
    </w:lvl>
    <w:lvl w:ilvl="6" w:tplc="5748EB54" w:tentative="1">
      <w:start w:val="1"/>
      <w:numFmt w:val="bullet"/>
      <w:lvlText w:val="◦"/>
      <w:lvlJc w:val="left"/>
      <w:pPr>
        <w:tabs>
          <w:tab w:val="num" w:pos="5040"/>
        </w:tabs>
        <w:ind w:left="5040" w:hanging="360"/>
      </w:pPr>
      <w:rPr>
        <w:rFonts w:ascii="Garamond" w:hAnsi="Garamond" w:hint="default"/>
      </w:rPr>
    </w:lvl>
    <w:lvl w:ilvl="7" w:tplc="9E56C6C6" w:tentative="1">
      <w:start w:val="1"/>
      <w:numFmt w:val="bullet"/>
      <w:lvlText w:val="◦"/>
      <w:lvlJc w:val="left"/>
      <w:pPr>
        <w:tabs>
          <w:tab w:val="num" w:pos="5760"/>
        </w:tabs>
        <w:ind w:left="5760" w:hanging="360"/>
      </w:pPr>
      <w:rPr>
        <w:rFonts w:ascii="Garamond" w:hAnsi="Garamond" w:hint="default"/>
      </w:rPr>
    </w:lvl>
    <w:lvl w:ilvl="8" w:tplc="2F3C8F78"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572F79B1"/>
    <w:multiLevelType w:val="hybridMultilevel"/>
    <w:tmpl w:val="8ABA6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039DB"/>
    <w:multiLevelType w:val="hybridMultilevel"/>
    <w:tmpl w:val="69E01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22A3C"/>
    <w:multiLevelType w:val="hybridMultilevel"/>
    <w:tmpl w:val="D2A0E7CC"/>
    <w:lvl w:ilvl="0" w:tplc="15F82254">
      <w:start w:val="1"/>
      <w:numFmt w:val="bullet"/>
      <w:lvlText w:val="•"/>
      <w:lvlJc w:val="left"/>
      <w:pPr>
        <w:tabs>
          <w:tab w:val="num" w:pos="720"/>
        </w:tabs>
        <w:ind w:left="720" w:hanging="360"/>
      </w:pPr>
      <w:rPr>
        <w:rFonts w:ascii="Arial" w:hAnsi="Arial" w:hint="default"/>
      </w:rPr>
    </w:lvl>
    <w:lvl w:ilvl="1" w:tplc="64D49D26" w:tentative="1">
      <w:start w:val="1"/>
      <w:numFmt w:val="bullet"/>
      <w:lvlText w:val="•"/>
      <w:lvlJc w:val="left"/>
      <w:pPr>
        <w:tabs>
          <w:tab w:val="num" w:pos="1440"/>
        </w:tabs>
        <w:ind w:left="1440" w:hanging="360"/>
      </w:pPr>
      <w:rPr>
        <w:rFonts w:ascii="Arial" w:hAnsi="Arial" w:hint="default"/>
      </w:rPr>
    </w:lvl>
    <w:lvl w:ilvl="2" w:tplc="47BA2724" w:tentative="1">
      <w:start w:val="1"/>
      <w:numFmt w:val="bullet"/>
      <w:lvlText w:val="•"/>
      <w:lvlJc w:val="left"/>
      <w:pPr>
        <w:tabs>
          <w:tab w:val="num" w:pos="2160"/>
        </w:tabs>
        <w:ind w:left="2160" w:hanging="360"/>
      </w:pPr>
      <w:rPr>
        <w:rFonts w:ascii="Arial" w:hAnsi="Arial" w:hint="default"/>
      </w:rPr>
    </w:lvl>
    <w:lvl w:ilvl="3" w:tplc="D2F6B1AA" w:tentative="1">
      <w:start w:val="1"/>
      <w:numFmt w:val="bullet"/>
      <w:lvlText w:val="•"/>
      <w:lvlJc w:val="left"/>
      <w:pPr>
        <w:tabs>
          <w:tab w:val="num" w:pos="2880"/>
        </w:tabs>
        <w:ind w:left="2880" w:hanging="360"/>
      </w:pPr>
      <w:rPr>
        <w:rFonts w:ascii="Arial" w:hAnsi="Arial" w:hint="default"/>
      </w:rPr>
    </w:lvl>
    <w:lvl w:ilvl="4" w:tplc="3F400244" w:tentative="1">
      <w:start w:val="1"/>
      <w:numFmt w:val="bullet"/>
      <w:lvlText w:val="•"/>
      <w:lvlJc w:val="left"/>
      <w:pPr>
        <w:tabs>
          <w:tab w:val="num" w:pos="3600"/>
        </w:tabs>
        <w:ind w:left="3600" w:hanging="360"/>
      </w:pPr>
      <w:rPr>
        <w:rFonts w:ascii="Arial" w:hAnsi="Arial" w:hint="default"/>
      </w:rPr>
    </w:lvl>
    <w:lvl w:ilvl="5" w:tplc="64D823BE" w:tentative="1">
      <w:start w:val="1"/>
      <w:numFmt w:val="bullet"/>
      <w:lvlText w:val="•"/>
      <w:lvlJc w:val="left"/>
      <w:pPr>
        <w:tabs>
          <w:tab w:val="num" w:pos="4320"/>
        </w:tabs>
        <w:ind w:left="4320" w:hanging="360"/>
      </w:pPr>
      <w:rPr>
        <w:rFonts w:ascii="Arial" w:hAnsi="Arial" w:hint="default"/>
      </w:rPr>
    </w:lvl>
    <w:lvl w:ilvl="6" w:tplc="B00AE39A" w:tentative="1">
      <w:start w:val="1"/>
      <w:numFmt w:val="bullet"/>
      <w:lvlText w:val="•"/>
      <w:lvlJc w:val="left"/>
      <w:pPr>
        <w:tabs>
          <w:tab w:val="num" w:pos="5040"/>
        </w:tabs>
        <w:ind w:left="5040" w:hanging="360"/>
      </w:pPr>
      <w:rPr>
        <w:rFonts w:ascii="Arial" w:hAnsi="Arial" w:hint="default"/>
      </w:rPr>
    </w:lvl>
    <w:lvl w:ilvl="7" w:tplc="0F0E0FF4" w:tentative="1">
      <w:start w:val="1"/>
      <w:numFmt w:val="bullet"/>
      <w:lvlText w:val="•"/>
      <w:lvlJc w:val="left"/>
      <w:pPr>
        <w:tabs>
          <w:tab w:val="num" w:pos="5760"/>
        </w:tabs>
        <w:ind w:left="5760" w:hanging="360"/>
      </w:pPr>
      <w:rPr>
        <w:rFonts w:ascii="Arial" w:hAnsi="Arial" w:hint="default"/>
      </w:rPr>
    </w:lvl>
    <w:lvl w:ilvl="8" w:tplc="80C2386C" w:tentative="1">
      <w:start w:val="1"/>
      <w:numFmt w:val="bullet"/>
      <w:lvlText w:val="•"/>
      <w:lvlJc w:val="left"/>
      <w:pPr>
        <w:tabs>
          <w:tab w:val="num" w:pos="6480"/>
        </w:tabs>
        <w:ind w:left="6480" w:hanging="360"/>
      </w:pPr>
      <w:rPr>
        <w:rFonts w:ascii="Arial" w:hAnsi="Arial" w:hint="default"/>
      </w:rPr>
    </w:lvl>
  </w:abstractNum>
  <w:num w:numId="1" w16cid:durableId="68579726">
    <w:abstractNumId w:val="2"/>
  </w:num>
  <w:num w:numId="2" w16cid:durableId="1076394290">
    <w:abstractNumId w:val="6"/>
  </w:num>
  <w:num w:numId="3" w16cid:durableId="877281403">
    <w:abstractNumId w:val="0"/>
  </w:num>
  <w:num w:numId="4" w16cid:durableId="1283729543">
    <w:abstractNumId w:val="3"/>
  </w:num>
  <w:num w:numId="5" w16cid:durableId="2013608697">
    <w:abstractNumId w:val="5"/>
  </w:num>
  <w:num w:numId="6" w16cid:durableId="730612254">
    <w:abstractNumId w:val="4"/>
  </w:num>
  <w:num w:numId="7" w16cid:durableId="785123832">
    <w:abstractNumId w:val="8"/>
  </w:num>
  <w:num w:numId="8" w16cid:durableId="353118489">
    <w:abstractNumId w:val="7"/>
  </w:num>
  <w:num w:numId="9" w16cid:durableId="2027903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E3B"/>
    <w:rsid w:val="00010643"/>
    <w:rsid w:val="00016746"/>
    <w:rsid w:val="00031274"/>
    <w:rsid w:val="00033661"/>
    <w:rsid w:val="00037244"/>
    <w:rsid w:val="0004199B"/>
    <w:rsid w:val="00052018"/>
    <w:rsid w:val="00060A48"/>
    <w:rsid w:val="0006295E"/>
    <w:rsid w:val="000734EC"/>
    <w:rsid w:val="00074812"/>
    <w:rsid w:val="00080DAA"/>
    <w:rsid w:val="0009578E"/>
    <w:rsid w:val="000A703D"/>
    <w:rsid w:val="000B71B9"/>
    <w:rsid w:val="000C2B3F"/>
    <w:rsid w:val="000D6D5A"/>
    <w:rsid w:val="000E5151"/>
    <w:rsid w:val="0010082D"/>
    <w:rsid w:val="00101814"/>
    <w:rsid w:val="00124168"/>
    <w:rsid w:val="00150CA8"/>
    <w:rsid w:val="00156034"/>
    <w:rsid w:val="00160E76"/>
    <w:rsid w:val="00161435"/>
    <w:rsid w:val="00166455"/>
    <w:rsid w:val="001A3D5E"/>
    <w:rsid w:val="001A77B1"/>
    <w:rsid w:val="001C6805"/>
    <w:rsid w:val="001E1C89"/>
    <w:rsid w:val="00200A37"/>
    <w:rsid w:val="00212EC7"/>
    <w:rsid w:val="002278BF"/>
    <w:rsid w:val="0023574F"/>
    <w:rsid w:val="00243AEE"/>
    <w:rsid w:val="002614F2"/>
    <w:rsid w:val="002769C1"/>
    <w:rsid w:val="0028150D"/>
    <w:rsid w:val="0028530A"/>
    <w:rsid w:val="00292333"/>
    <w:rsid w:val="002A107F"/>
    <w:rsid w:val="002C2D95"/>
    <w:rsid w:val="002C320A"/>
    <w:rsid w:val="002C5A5E"/>
    <w:rsid w:val="002D187B"/>
    <w:rsid w:val="003054C8"/>
    <w:rsid w:val="00307311"/>
    <w:rsid w:val="0031622F"/>
    <w:rsid w:val="00320B75"/>
    <w:rsid w:val="003241DF"/>
    <w:rsid w:val="00331481"/>
    <w:rsid w:val="00373ED9"/>
    <w:rsid w:val="00374B7A"/>
    <w:rsid w:val="00377B45"/>
    <w:rsid w:val="00380EB1"/>
    <w:rsid w:val="00381B41"/>
    <w:rsid w:val="003915D5"/>
    <w:rsid w:val="003B7C50"/>
    <w:rsid w:val="003D412B"/>
    <w:rsid w:val="003D4E3B"/>
    <w:rsid w:val="00412CD8"/>
    <w:rsid w:val="0041636A"/>
    <w:rsid w:val="00416ECA"/>
    <w:rsid w:val="00434266"/>
    <w:rsid w:val="0043516F"/>
    <w:rsid w:val="00437BE7"/>
    <w:rsid w:val="00444EE0"/>
    <w:rsid w:val="004478C6"/>
    <w:rsid w:val="00473F33"/>
    <w:rsid w:val="00487D59"/>
    <w:rsid w:val="0049040C"/>
    <w:rsid w:val="004A249A"/>
    <w:rsid w:val="004C4B26"/>
    <w:rsid w:val="004E0329"/>
    <w:rsid w:val="004E1A87"/>
    <w:rsid w:val="004F46C1"/>
    <w:rsid w:val="00527EE4"/>
    <w:rsid w:val="00532C7F"/>
    <w:rsid w:val="0053635C"/>
    <w:rsid w:val="00537263"/>
    <w:rsid w:val="005449F1"/>
    <w:rsid w:val="00544EDF"/>
    <w:rsid w:val="005642B8"/>
    <w:rsid w:val="00580230"/>
    <w:rsid w:val="00584024"/>
    <w:rsid w:val="005865DD"/>
    <w:rsid w:val="00596BEF"/>
    <w:rsid w:val="00597891"/>
    <w:rsid w:val="005B7740"/>
    <w:rsid w:val="005D2494"/>
    <w:rsid w:val="005F3214"/>
    <w:rsid w:val="00610740"/>
    <w:rsid w:val="00624AC1"/>
    <w:rsid w:val="00643B11"/>
    <w:rsid w:val="00653112"/>
    <w:rsid w:val="00654D48"/>
    <w:rsid w:val="006550E7"/>
    <w:rsid w:val="006674DE"/>
    <w:rsid w:val="00674395"/>
    <w:rsid w:val="006947F2"/>
    <w:rsid w:val="00696C8F"/>
    <w:rsid w:val="006B254D"/>
    <w:rsid w:val="006C386C"/>
    <w:rsid w:val="006C3CC3"/>
    <w:rsid w:val="006C54F6"/>
    <w:rsid w:val="006C69A3"/>
    <w:rsid w:val="006C76D9"/>
    <w:rsid w:val="006D2D31"/>
    <w:rsid w:val="006E2D77"/>
    <w:rsid w:val="006E4131"/>
    <w:rsid w:val="006F42EA"/>
    <w:rsid w:val="00712EDE"/>
    <w:rsid w:val="00717259"/>
    <w:rsid w:val="00727764"/>
    <w:rsid w:val="00744A2E"/>
    <w:rsid w:val="007538DE"/>
    <w:rsid w:val="007542D9"/>
    <w:rsid w:val="007604D2"/>
    <w:rsid w:val="00780BBC"/>
    <w:rsid w:val="00785220"/>
    <w:rsid w:val="0079198F"/>
    <w:rsid w:val="00793969"/>
    <w:rsid w:val="00796BF4"/>
    <w:rsid w:val="007A72A3"/>
    <w:rsid w:val="007B001E"/>
    <w:rsid w:val="007B27CF"/>
    <w:rsid w:val="007B535F"/>
    <w:rsid w:val="007C40AB"/>
    <w:rsid w:val="007D331E"/>
    <w:rsid w:val="007E6120"/>
    <w:rsid w:val="007E6C7C"/>
    <w:rsid w:val="00837C5E"/>
    <w:rsid w:val="00880F1B"/>
    <w:rsid w:val="00893D90"/>
    <w:rsid w:val="008B09EA"/>
    <w:rsid w:val="008C172C"/>
    <w:rsid w:val="008D428F"/>
    <w:rsid w:val="008D56A3"/>
    <w:rsid w:val="008E6071"/>
    <w:rsid w:val="00906190"/>
    <w:rsid w:val="0091624E"/>
    <w:rsid w:val="00926909"/>
    <w:rsid w:val="0093406D"/>
    <w:rsid w:val="0094791C"/>
    <w:rsid w:val="00955A6E"/>
    <w:rsid w:val="00972452"/>
    <w:rsid w:val="00984EC8"/>
    <w:rsid w:val="009924FA"/>
    <w:rsid w:val="009A7AF6"/>
    <w:rsid w:val="009B3016"/>
    <w:rsid w:val="009E23D7"/>
    <w:rsid w:val="009F6083"/>
    <w:rsid w:val="009F7EC8"/>
    <w:rsid w:val="00A16614"/>
    <w:rsid w:val="00A32821"/>
    <w:rsid w:val="00A73525"/>
    <w:rsid w:val="00AA47A9"/>
    <w:rsid w:val="00AD0CE0"/>
    <w:rsid w:val="00AD3DEB"/>
    <w:rsid w:val="00B04B55"/>
    <w:rsid w:val="00B11D83"/>
    <w:rsid w:val="00B342A5"/>
    <w:rsid w:val="00B568E1"/>
    <w:rsid w:val="00B64FC8"/>
    <w:rsid w:val="00B96F17"/>
    <w:rsid w:val="00BA7F33"/>
    <w:rsid w:val="00BB5448"/>
    <w:rsid w:val="00C02FB3"/>
    <w:rsid w:val="00C5339A"/>
    <w:rsid w:val="00C6668B"/>
    <w:rsid w:val="00C9014B"/>
    <w:rsid w:val="00C92417"/>
    <w:rsid w:val="00CA3F3E"/>
    <w:rsid w:val="00CB6C87"/>
    <w:rsid w:val="00CC3018"/>
    <w:rsid w:val="00CC6853"/>
    <w:rsid w:val="00CF010B"/>
    <w:rsid w:val="00CF0A7B"/>
    <w:rsid w:val="00CF1BAD"/>
    <w:rsid w:val="00D4232E"/>
    <w:rsid w:val="00D42848"/>
    <w:rsid w:val="00D43CEF"/>
    <w:rsid w:val="00D73A0B"/>
    <w:rsid w:val="00D8086A"/>
    <w:rsid w:val="00D908C1"/>
    <w:rsid w:val="00DA0191"/>
    <w:rsid w:val="00DB1749"/>
    <w:rsid w:val="00DD4310"/>
    <w:rsid w:val="00DE5966"/>
    <w:rsid w:val="00DE7188"/>
    <w:rsid w:val="00DF2D57"/>
    <w:rsid w:val="00DF7C4F"/>
    <w:rsid w:val="00E118B3"/>
    <w:rsid w:val="00E12924"/>
    <w:rsid w:val="00E33121"/>
    <w:rsid w:val="00E45C9A"/>
    <w:rsid w:val="00E7409C"/>
    <w:rsid w:val="00E94D69"/>
    <w:rsid w:val="00EA55B0"/>
    <w:rsid w:val="00ED3CC1"/>
    <w:rsid w:val="00EE55B7"/>
    <w:rsid w:val="00EF576A"/>
    <w:rsid w:val="00F15634"/>
    <w:rsid w:val="00F2342B"/>
    <w:rsid w:val="00F362E0"/>
    <w:rsid w:val="00F36AD9"/>
    <w:rsid w:val="00F5489F"/>
    <w:rsid w:val="00F5608D"/>
    <w:rsid w:val="00F6167D"/>
    <w:rsid w:val="00F675D5"/>
    <w:rsid w:val="00F86757"/>
    <w:rsid w:val="00FA24D9"/>
    <w:rsid w:val="00FA40D4"/>
    <w:rsid w:val="00FA5EA8"/>
    <w:rsid w:val="00FC4C2D"/>
    <w:rsid w:val="00FC7FEB"/>
    <w:rsid w:val="00FE0963"/>
    <w:rsid w:val="00FE70D0"/>
    <w:rsid w:val="00FE750C"/>
    <w:rsid w:val="00FF2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81802"/>
  <w15:docId w15:val="{B1C07D4B-19BA-4AB5-8F69-9C8685933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0D4"/>
    <w:pPr>
      <w:ind w:left="720"/>
      <w:contextualSpacing/>
    </w:pPr>
  </w:style>
  <w:style w:type="paragraph" w:styleId="NormalWeb">
    <w:name w:val="Normal (Web)"/>
    <w:basedOn w:val="Normal"/>
    <w:uiPriority w:val="99"/>
    <w:semiHidden/>
    <w:unhideWhenUsed/>
    <w:rsid w:val="000C2B3F"/>
    <w:rPr>
      <w:rFonts w:ascii="Times New Roman" w:hAnsi="Times New Roman" w:cs="Times New Roman"/>
      <w:sz w:val="24"/>
      <w:szCs w:val="24"/>
    </w:rPr>
  </w:style>
  <w:style w:type="paragraph" w:styleId="Header">
    <w:name w:val="header"/>
    <w:basedOn w:val="Normal"/>
    <w:link w:val="HeaderChar"/>
    <w:uiPriority w:val="99"/>
    <w:unhideWhenUsed/>
    <w:rsid w:val="00A16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614"/>
  </w:style>
  <w:style w:type="paragraph" w:styleId="Footer">
    <w:name w:val="footer"/>
    <w:basedOn w:val="Normal"/>
    <w:link w:val="FooterChar"/>
    <w:uiPriority w:val="99"/>
    <w:unhideWhenUsed/>
    <w:rsid w:val="00A16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2543">
      <w:bodyDiv w:val="1"/>
      <w:marLeft w:val="0"/>
      <w:marRight w:val="0"/>
      <w:marTop w:val="0"/>
      <w:marBottom w:val="0"/>
      <w:divBdr>
        <w:top w:val="none" w:sz="0" w:space="0" w:color="auto"/>
        <w:left w:val="none" w:sz="0" w:space="0" w:color="auto"/>
        <w:bottom w:val="none" w:sz="0" w:space="0" w:color="auto"/>
        <w:right w:val="none" w:sz="0" w:space="0" w:color="auto"/>
      </w:divBdr>
      <w:divsChild>
        <w:div w:id="1013456755">
          <w:marLeft w:val="720"/>
          <w:marRight w:val="0"/>
          <w:marTop w:val="200"/>
          <w:marBottom w:val="0"/>
          <w:divBdr>
            <w:top w:val="none" w:sz="0" w:space="0" w:color="auto"/>
            <w:left w:val="none" w:sz="0" w:space="0" w:color="auto"/>
            <w:bottom w:val="none" w:sz="0" w:space="0" w:color="auto"/>
            <w:right w:val="none" w:sz="0" w:space="0" w:color="auto"/>
          </w:divBdr>
        </w:div>
      </w:divsChild>
    </w:div>
    <w:div w:id="161749457">
      <w:bodyDiv w:val="1"/>
      <w:marLeft w:val="0"/>
      <w:marRight w:val="0"/>
      <w:marTop w:val="0"/>
      <w:marBottom w:val="0"/>
      <w:divBdr>
        <w:top w:val="none" w:sz="0" w:space="0" w:color="auto"/>
        <w:left w:val="none" w:sz="0" w:space="0" w:color="auto"/>
        <w:bottom w:val="none" w:sz="0" w:space="0" w:color="auto"/>
        <w:right w:val="none" w:sz="0" w:space="0" w:color="auto"/>
      </w:divBdr>
      <w:divsChild>
        <w:div w:id="465587936">
          <w:marLeft w:val="288"/>
          <w:marRight w:val="0"/>
          <w:marTop w:val="180"/>
          <w:marBottom w:val="0"/>
          <w:divBdr>
            <w:top w:val="none" w:sz="0" w:space="0" w:color="auto"/>
            <w:left w:val="none" w:sz="0" w:space="0" w:color="auto"/>
            <w:bottom w:val="none" w:sz="0" w:space="0" w:color="auto"/>
            <w:right w:val="none" w:sz="0" w:space="0" w:color="auto"/>
          </w:divBdr>
        </w:div>
      </w:divsChild>
    </w:div>
    <w:div w:id="226231023">
      <w:bodyDiv w:val="1"/>
      <w:marLeft w:val="0"/>
      <w:marRight w:val="0"/>
      <w:marTop w:val="0"/>
      <w:marBottom w:val="0"/>
      <w:divBdr>
        <w:top w:val="none" w:sz="0" w:space="0" w:color="auto"/>
        <w:left w:val="none" w:sz="0" w:space="0" w:color="auto"/>
        <w:bottom w:val="none" w:sz="0" w:space="0" w:color="auto"/>
        <w:right w:val="none" w:sz="0" w:space="0" w:color="auto"/>
      </w:divBdr>
    </w:div>
    <w:div w:id="857501393">
      <w:bodyDiv w:val="1"/>
      <w:marLeft w:val="0"/>
      <w:marRight w:val="0"/>
      <w:marTop w:val="0"/>
      <w:marBottom w:val="0"/>
      <w:divBdr>
        <w:top w:val="none" w:sz="0" w:space="0" w:color="auto"/>
        <w:left w:val="none" w:sz="0" w:space="0" w:color="auto"/>
        <w:bottom w:val="none" w:sz="0" w:space="0" w:color="auto"/>
        <w:right w:val="none" w:sz="0" w:space="0" w:color="auto"/>
      </w:divBdr>
      <w:divsChild>
        <w:div w:id="1394232573">
          <w:marLeft w:val="360"/>
          <w:marRight w:val="0"/>
          <w:marTop w:val="200"/>
          <w:marBottom w:val="0"/>
          <w:divBdr>
            <w:top w:val="none" w:sz="0" w:space="0" w:color="auto"/>
            <w:left w:val="none" w:sz="0" w:space="0" w:color="auto"/>
            <w:bottom w:val="none" w:sz="0" w:space="0" w:color="auto"/>
            <w:right w:val="none" w:sz="0" w:space="0" w:color="auto"/>
          </w:divBdr>
        </w:div>
      </w:divsChild>
    </w:div>
    <w:div w:id="1038436262">
      <w:bodyDiv w:val="1"/>
      <w:marLeft w:val="0"/>
      <w:marRight w:val="0"/>
      <w:marTop w:val="0"/>
      <w:marBottom w:val="0"/>
      <w:divBdr>
        <w:top w:val="none" w:sz="0" w:space="0" w:color="auto"/>
        <w:left w:val="none" w:sz="0" w:space="0" w:color="auto"/>
        <w:bottom w:val="none" w:sz="0" w:space="0" w:color="auto"/>
        <w:right w:val="none" w:sz="0" w:space="0" w:color="auto"/>
      </w:divBdr>
    </w:div>
    <w:div w:id="1089739752">
      <w:bodyDiv w:val="1"/>
      <w:marLeft w:val="0"/>
      <w:marRight w:val="0"/>
      <w:marTop w:val="0"/>
      <w:marBottom w:val="0"/>
      <w:divBdr>
        <w:top w:val="none" w:sz="0" w:space="0" w:color="auto"/>
        <w:left w:val="none" w:sz="0" w:space="0" w:color="auto"/>
        <w:bottom w:val="none" w:sz="0" w:space="0" w:color="auto"/>
        <w:right w:val="none" w:sz="0" w:space="0" w:color="auto"/>
      </w:divBdr>
      <w:divsChild>
        <w:div w:id="1549755774">
          <w:marLeft w:val="288"/>
          <w:marRight w:val="0"/>
          <w:marTop w:val="180"/>
          <w:marBottom w:val="0"/>
          <w:divBdr>
            <w:top w:val="none" w:sz="0" w:space="0" w:color="auto"/>
            <w:left w:val="none" w:sz="0" w:space="0" w:color="auto"/>
            <w:bottom w:val="none" w:sz="0" w:space="0" w:color="auto"/>
            <w:right w:val="none" w:sz="0" w:space="0" w:color="auto"/>
          </w:divBdr>
        </w:div>
      </w:divsChild>
    </w:div>
    <w:div w:id="1377241896">
      <w:bodyDiv w:val="1"/>
      <w:marLeft w:val="0"/>
      <w:marRight w:val="0"/>
      <w:marTop w:val="0"/>
      <w:marBottom w:val="0"/>
      <w:divBdr>
        <w:top w:val="none" w:sz="0" w:space="0" w:color="auto"/>
        <w:left w:val="none" w:sz="0" w:space="0" w:color="auto"/>
        <w:bottom w:val="none" w:sz="0" w:space="0" w:color="auto"/>
        <w:right w:val="none" w:sz="0" w:space="0" w:color="auto"/>
      </w:divBdr>
    </w:div>
    <w:div w:id="1839273254">
      <w:bodyDiv w:val="1"/>
      <w:marLeft w:val="0"/>
      <w:marRight w:val="0"/>
      <w:marTop w:val="0"/>
      <w:marBottom w:val="0"/>
      <w:divBdr>
        <w:top w:val="none" w:sz="0" w:space="0" w:color="auto"/>
        <w:left w:val="none" w:sz="0" w:space="0" w:color="auto"/>
        <w:bottom w:val="none" w:sz="0" w:space="0" w:color="auto"/>
        <w:right w:val="none" w:sz="0" w:space="0" w:color="auto"/>
      </w:divBdr>
      <w:divsChild>
        <w:div w:id="584077601">
          <w:marLeft w:val="360"/>
          <w:marRight w:val="0"/>
          <w:marTop w:val="200"/>
          <w:marBottom w:val="0"/>
          <w:divBdr>
            <w:top w:val="none" w:sz="0" w:space="0" w:color="auto"/>
            <w:left w:val="none" w:sz="0" w:space="0" w:color="auto"/>
            <w:bottom w:val="none" w:sz="0" w:space="0" w:color="auto"/>
            <w:right w:val="none" w:sz="0" w:space="0" w:color="auto"/>
          </w:divBdr>
        </w:div>
      </w:divsChild>
    </w:div>
    <w:div w:id="1961760886">
      <w:bodyDiv w:val="1"/>
      <w:marLeft w:val="0"/>
      <w:marRight w:val="0"/>
      <w:marTop w:val="0"/>
      <w:marBottom w:val="0"/>
      <w:divBdr>
        <w:top w:val="none" w:sz="0" w:space="0" w:color="auto"/>
        <w:left w:val="none" w:sz="0" w:space="0" w:color="auto"/>
        <w:bottom w:val="none" w:sz="0" w:space="0" w:color="auto"/>
        <w:right w:val="none" w:sz="0" w:space="0" w:color="auto"/>
      </w:divBdr>
      <w:divsChild>
        <w:div w:id="183905126">
          <w:marLeft w:val="288"/>
          <w:marRight w:val="0"/>
          <w:marTop w:val="18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1590</Words>
  <Characters>9066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dc:creator>
  <cp:keywords/>
  <dc:description/>
  <cp:lastModifiedBy>Mohammad</cp:lastModifiedBy>
  <cp:revision>2</cp:revision>
  <dcterms:created xsi:type="dcterms:W3CDTF">2022-11-27T04:37:00Z</dcterms:created>
  <dcterms:modified xsi:type="dcterms:W3CDTF">2022-11-27T04:37:00Z</dcterms:modified>
</cp:coreProperties>
</file>