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7CB1B2" w14:textId="17EB39D6" w:rsidR="008E0A7E" w:rsidRPr="008E0A7E" w:rsidRDefault="008E0A7E" w:rsidP="008E0A7E">
      <w:pPr>
        <w:jc w:val="both"/>
        <w:rPr>
          <w:rFonts w:ascii="Arial" w:hAnsi="Arial" w:cs="Arial"/>
          <w:b/>
          <w:bCs/>
          <w:sz w:val="32"/>
          <w:szCs w:val="32"/>
          <w:u w:val="single"/>
        </w:rPr>
      </w:pPr>
      <w:r w:rsidRPr="008E0A7E">
        <w:rPr>
          <w:rFonts w:ascii="Arial" w:hAnsi="Arial" w:cs="Arial"/>
          <w:b/>
          <w:bCs/>
          <w:sz w:val="32"/>
          <w:szCs w:val="32"/>
          <w:u w:val="single"/>
        </w:rPr>
        <w:t xml:space="preserve">Scenarios (case studies) for </w:t>
      </w:r>
      <w:r w:rsidRPr="008E0A7E">
        <w:rPr>
          <w:rFonts w:ascii="Arial" w:hAnsi="Arial" w:cs="Arial"/>
          <w:b/>
          <w:bCs/>
          <w:sz w:val="32"/>
          <w:szCs w:val="32"/>
          <w:u w:val="single"/>
        </w:rPr>
        <w:t>Exploring Diversity - Gender, Sex, and Sexuality</w:t>
      </w:r>
      <w:r w:rsidRPr="008E0A7E">
        <w:rPr>
          <w:rFonts w:ascii="Arial" w:hAnsi="Arial" w:cs="Arial"/>
          <w:b/>
          <w:bCs/>
          <w:sz w:val="32"/>
          <w:szCs w:val="32"/>
          <w:u w:val="single"/>
        </w:rPr>
        <w:t xml:space="preserve"> Activity</w:t>
      </w:r>
    </w:p>
    <w:p w14:paraId="26132640" w14:textId="14C41C41" w:rsidR="00CD38A0" w:rsidRDefault="00CD38A0" w:rsidP="008E0A7E">
      <w:pPr>
        <w:jc w:val="both"/>
        <w:rPr>
          <w:rFonts w:ascii="Arial" w:hAnsi="Arial" w:cs="Arial"/>
        </w:rPr>
      </w:pPr>
      <w:r w:rsidRPr="00CD38A0">
        <w:rPr>
          <w:rFonts w:ascii="Arial" w:hAnsi="Arial" w:cs="Arial"/>
        </w:rPr>
        <w:t>T</w:t>
      </w:r>
      <w:r>
        <w:rPr>
          <w:rFonts w:ascii="Arial" w:hAnsi="Arial" w:cs="Arial"/>
        </w:rPr>
        <w:t>he following</w:t>
      </w:r>
      <w:r w:rsidRPr="00CD38A0">
        <w:rPr>
          <w:rFonts w:ascii="Arial" w:hAnsi="Arial" w:cs="Arial"/>
        </w:rPr>
        <w:t xml:space="preserve"> scenarios provide a range of situations that require understanding and inclusivity. Students can use these scenarios during the activity to practice respectful and inclusive engagement with service users of diverse sexes, sexualities, and genders.</w:t>
      </w:r>
    </w:p>
    <w:p w14:paraId="2528F42A" w14:textId="77777777" w:rsidR="00CD38A0" w:rsidRDefault="00CD38A0" w:rsidP="008E0A7E">
      <w:pPr>
        <w:jc w:val="both"/>
        <w:rPr>
          <w:rFonts w:ascii="Arial" w:hAnsi="Arial" w:cs="Arial"/>
        </w:rPr>
      </w:pPr>
    </w:p>
    <w:p w14:paraId="789A1BA1" w14:textId="47AF24F0" w:rsidR="00CD38A0" w:rsidRPr="00CD38A0" w:rsidRDefault="00CD38A0" w:rsidP="008E0A7E">
      <w:pPr>
        <w:jc w:val="both"/>
        <w:rPr>
          <w:rFonts w:ascii="Arial" w:hAnsi="Arial" w:cs="Arial"/>
          <w:b/>
          <w:bCs/>
        </w:rPr>
      </w:pPr>
      <w:r w:rsidRPr="00CD38A0">
        <w:rPr>
          <w:rFonts w:ascii="Arial" w:hAnsi="Arial" w:cs="Arial"/>
          <w:b/>
          <w:bCs/>
        </w:rPr>
        <w:t>Scenario 1: Gender Diversity</w:t>
      </w:r>
    </w:p>
    <w:p w14:paraId="4B22EDAB" w14:textId="4F66682D" w:rsidR="00CD38A0" w:rsidRPr="00CD38A0" w:rsidRDefault="00CD38A0" w:rsidP="008E0A7E">
      <w:pPr>
        <w:jc w:val="both"/>
        <w:rPr>
          <w:rFonts w:ascii="Arial" w:hAnsi="Arial" w:cs="Arial"/>
        </w:rPr>
      </w:pPr>
      <w:r w:rsidRPr="00CD38A0">
        <w:rPr>
          <w:rFonts w:ascii="Arial" w:hAnsi="Arial" w:cs="Arial"/>
          <w:b/>
          <w:bCs/>
          <w:color w:val="00B0F0"/>
        </w:rPr>
        <w:t>Emma</w:t>
      </w:r>
      <w:r w:rsidRPr="00CD38A0">
        <w:rPr>
          <w:rFonts w:ascii="Arial" w:hAnsi="Arial" w:cs="Arial"/>
        </w:rPr>
        <w:t xml:space="preserve">, </w:t>
      </w:r>
      <w:r w:rsidR="008E0A7E" w:rsidRPr="008E0A7E">
        <w:rPr>
          <w:rFonts w:ascii="Arial" w:hAnsi="Arial" w:cs="Arial"/>
        </w:rPr>
        <w:t xml:space="preserve">a 28-year-old genderqueer individual, seeks support for mental health issues related to identity acceptance. Emma prefers they/them pronouns and has faced discrimination due to their gender identity. They are looking for a therapist who understands and respects their gender identity and can provide inclusive and supportive </w:t>
      </w:r>
      <w:r w:rsidR="008E0A7E" w:rsidRPr="008E0A7E">
        <w:rPr>
          <w:rFonts w:ascii="Arial" w:hAnsi="Arial" w:cs="Arial"/>
        </w:rPr>
        <w:t>counselling</w:t>
      </w:r>
      <w:r w:rsidR="008E0A7E" w:rsidRPr="008E0A7E">
        <w:rPr>
          <w:rFonts w:ascii="Arial" w:hAnsi="Arial" w:cs="Arial"/>
        </w:rPr>
        <w:t>. Emma enjoys creative activities and finds solace in art therapy.</w:t>
      </w:r>
    </w:p>
    <w:p w14:paraId="16048E78" w14:textId="77777777" w:rsidR="00CD38A0" w:rsidRPr="00CD38A0" w:rsidRDefault="00CD38A0" w:rsidP="008E0A7E">
      <w:pPr>
        <w:jc w:val="both"/>
        <w:rPr>
          <w:rFonts w:ascii="Arial" w:hAnsi="Arial" w:cs="Arial"/>
        </w:rPr>
      </w:pPr>
    </w:p>
    <w:p w14:paraId="47DA40CC" w14:textId="77777777" w:rsidR="00CD38A0" w:rsidRPr="00CD38A0" w:rsidRDefault="00CD38A0" w:rsidP="008E0A7E">
      <w:pPr>
        <w:jc w:val="both"/>
        <w:rPr>
          <w:rFonts w:ascii="Arial" w:hAnsi="Arial" w:cs="Arial"/>
          <w:b/>
          <w:bCs/>
        </w:rPr>
      </w:pPr>
      <w:r w:rsidRPr="00CD38A0">
        <w:rPr>
          <w:rFonts w:ascii="Arial" w:hAnsi="Arial" w:cs="Arial"/>
          <w:b/>
          <w:bCs/>
        </w:rPr>
        <w:t>Scenario 2: Sexual Orientation</w:t>
      </w:r>
    </w:p>
    <w:p w14:paraId="1AF4BC96" w14:textId="74D58A8C" w:rsidR="00CD38A0" w:rsidRPr="008E0A7E" w:rsidRDefault="00CD38A0" w:rsidP="008E0A7E">
      <w:pPr>
        <w:jc w:val="both"/>
        <w:rPr>
          <w:rFonts w:ascii="Arial" w:hAnsi="Arial" w:cs="Arial"/>
        </w:rPr>
      </w:pPr>
      <w:r w:rsidRPr="00CD38A0">
        <w:rPr>
          <w:rFonts w:ascii="Arial" w:hAnsi="Arial" w:cs="Arial"/>
          <w:b/>
          <w:bCs/>
          <w:color w:val="CC0099"/>
        </w:rPr>
        <w:t xml:space="preserve">John </w:t>
      </w:r>
      <w:r w:rsidR="008E0A7E" w:rsidRPr="008E0A7E">
        <w:rPr>
          <w:rFonts w:ascii="Arial" w:hAnsi="Arial" w:cs="Arial"/>
        </w:rPr>
        <w:t xml:space="preserve">(35) and </w:t>
      </w:r>
      <w:r w:rsidR="008E0A7E" w:rsidRPr="008E0A7E">
        <w:rPr>
          <w:rFonts w:ascii="Arial" w:hAnsi="Arial" w:cs="Arial"/>
          <w:b/>
          <w:bCs/>
          <w:color w:val="CC0099"/>
        </w:rPr>
        <w:t xml:space="preserve">Michael </w:t>
      </w:r>
      <w:r w:rsidR="008E0A7E" w:rsidRPr="008E0A7E">
        <w:rPr>
          <w:rFonts w:ascii="Arial" w:hAnsi="Arial" w:cs="Arial"/>
        </w:rPr>
        <w:t>(36) are a same-sex couple seeking advice on adoption. They have faced challenges in social acceptance due to their sexual orientation and want to adopt a child. They are looking for a social worker who understands their unique needs as a same-sex couple and can guide them through the adoption process sensitively. John is an IT professional, and Michael works in education.</w:t>
      </w:r>
    </w:p>
    <w:p w14:paraId="39F37E3D" w14:textId="77777777" w:rsidR="00CD38A0" w:rsidRPr="00CD38A0" w:rsidRDefault="00CD38A0" w:rsidP="008E0A7E">
      <w:pPr>
        <w:jc w:val="both"/>
        <w:rPr>
          <w:rFonts w:ascii="Arial" w:hAnsi="Arial" w:cs="Arial"/>
        </w:rPr>
      </w:pPr>
    </w:p>
    <w:p w14:paraId="4D3EC965" w14:textId="77777777" w:rsidR="00CD38A0" w:rsidRPr="00CD38A0" w:rsidRDefault="00CD38A0" w:rsidP="008E0A7E">
      <w:pPr>
        <w:jc w:val="both"/>
        <w:rPr>
          <w:rFonts w:ascii="Arial" w:hAnsi="Arial" w:cs="Arial"/>
          <w:b/>
          <w:bCs/>
        </w:rPr>
      </w:pPr>
      <w:r w:rsidRPr="00CD38A0">
        <w:rPr>
          <w:rFonts w:ascii="Arial" w:hAnsi="Arial" w:cs="Arial"/>
          <w:b/>
          <w:bCs/>
        </w:rPr>
        <w:t>Scenario 3: Sexuality and Religion</w:t>
      </w:r>
    </w:p>
    <w:p w14:paraId="7CC0FC5B" w14:textId="4C0B6AFA" w:rsidR="00CD38A0" w:rsidRPr="00CD38A0" w:rsidRDefault="00CD38A0" w:rsidP="008E0A7E">
      <w:pPr>
        <w:jc w:val="both"/>
        <w:rPr>
          <w:rFonts w:ascii="Arial" w:hAnsi="Arial" w:cs="Arial"/>
        </w:rPr>
      </w:pPr>
      <w:r w:rsidRPr="00CD38A0">
        <w:rPr>
          <w:rFonts w:ascii="Arial" w:hAnsi="Arial" w:cs="Arial"/>
          <w:b/>
          <w:bCs/>
          <w:color w:val="00CC00"/>
        </w:rPr>
        <w:t>Aisha,</w:t>
      </w:r>
      <w:r w:rsidRPr="00CD38A0">
        <w:rPr>
          <w:rFonts w:ascii="Arial" w:hAnsi="Arial" w:cs="Arial"/>
        </w:rPr>
        <w:t xml:space="preserve"> a </w:t>
      </w:r>
      <w:r w:rsidR="008E0A7E" w:rsidRPr="008E0A7E">
        <w:rPr>
          <w:rFonts w:ascii="Arial" w:hAnsi="Arial" w:cs="Arial"/>
        </w:rPr>
        <w:t xml:space="preserve">21-year-old Muslim lesbian, is struggling with acceptance from her conservative family. She needs a </w:t>
      </w:r>
      <w:r w:rsidR="008E0A7E" w:rsidRPr="008E0A7E">
        <w:rPr>
          <w:rFonts w:ascii="Arial" w:hAnsi="Arial" w:cs="Arial"/>
        </w:rPr>
        <w:t>counsellor</w:t>
      </w:r>
      <w:r w:rsidR="008E0A7E" w:rsidRPr="008E0A7E">
        <w:rPr>
          <w:rFonts w:ascii="Arial" w:hAnsi="Arial" w:cs="Arial"/>
        </w:rPr>
        <w:t xml:space="preserve"> who respects her Muslim beliefs while also understanding her sexual orientation. Aisha is seeking support in reconciling her religious identity with her sexual identity. She is a university student studying psychology and enjoys reading poetry.</w:t>
      </w:r>
    </w:p>
    <w:p w14:paraId="129E3901" w14:textId="77777777" w:rsidR="00CD38A0" w:rsidRPr="00CD38A0" w:rsidRDefault="00CD38A0" w:rsidP="008E0A7E">
      <w:pPr>
        <w:jc w:val="both"/>
        <w:rPr>
          <w:rFonts w:ascii="Arial" w:hAnsi="Arial" w:cs="Arial"/>
          <w:b/>
          <w:bCs/>
        </w:rPr>
      </w:pPr>
    </w:p>
    <w:p w14:paraId="5AFD9E46" w14:textId="77777777" w:rsidR="00CD38A0" w:rsidRPr="00CD38A0" w:rsidRDefault="00CD38A0" w:rsidP="008E0A7E">
      <w:pPr>
        <w:jc w:val="both"/>
        <w:rPr>
          <w:rFonts w:ascii="Arial" w:hAnsi="Arial" w:cs="Arial"/>
          <w:b/>
          <w:bCs/>
        </w:rPr>
      </w:pPr>
      <w:r w:rsidRPr="00CD38A0">
        <w:rPr>
          <w:rFonts w:ascii="Arial" w:hAnsi="Arial" w:cs="Arial"/>
          <w:b/>
          <w:bCs/>
        </w:rPr>
        <w:lastRenderedPageBreak/>
        <w:t>Scenario 4: Intersex Identity</w:t>
      </w:r>
    </w:p>
    <w:p w14:paraId="4EADC523" w14:textId="5474DCF7" w:rsidR="00CD38A0" w:rsidRPr="00CD38A0" w:rsidRDefault="00CD38A0" w:rsidP="008E0A7E">
      <w:pPr>
        <w:jc w:val="both"/>
        <w:rPr>
          <w:rFonts w:ascii="Arial" w:hAnsi="Arial" w:cs="Arial"/>
        </w:rPr>
      </w:pPr>
      <w:r w:rsidRPr="00CD38A0">
        <w:rPr>
          <w:rFonts w:ascii="Arial" w:hAnsi="Arial" w:cs="Arial"/>
          <w:b/>
          <w:bCs/>
          <w:color w:val="C00000"/>
        </w:rPr>
        <w:t>Alex,</w:t>
      </w:r>
      <w:r w:rsidRPr="00CD38A0">
        <w:rPr>
          <w:rFonts w:ascii="Arial" w:hAnsi="Arial" w:cs="Arial"/>
        </w:rPr>
        <w:t xml:space="preserve"> a</w:t>
      </w:r>
      <w:r w:rsidR="008E0A7E">
        <w:rPr>
          <w:rFonts w:ascii="Arial" w:hAnsi="Arial" w:cs="Arial"/>
        </w:rPr>
        <w:t xml:space="preserve"> </w:t>
      </w:r>
      <w:r w:rsidR="008E0A7E" w:rsidRPr="008E0A7E">
        <w:rPr>
          <w:rFonts w:ascii="Arial" w:hAnsi="Arial" w:cs="Arial"/>
        </w:rPr>
        <w:t>30-year-old intersex person, requires medical consultations for a specific health condition. Alex has faced insensitive questioning from healthcare providers in the past. They are seeking a healthcare professional who understands intersex variations, respects their privacy, and provides appropriate medical care without judgment. Alex is a chef and enjoys outdoor activities.</w:t>
      </w:r>
    </w:p>
    <w:p w14:paraId="7B70A428" w14:textId="77777777" w:rsidR="00CD38A0" w:rsidRPr="00CD38A0" w:rsidRDefault="00CD38A0" w:rsidP="008E0A7E">
      <w:pPr>
        <w:jc w:val="both"/>
        <w:rPr>
          <w:rFonts w:ascii="Arial" w:hAnsi="Arial" w:cs="Arial"/>
        </w:rPr>
      </w:pPr>
    </w:p>
    <w:p w14:paraId="2B568792" w14:textId="77777777" w:rsidR="00CD38A0" w:rsidRPr="00CD38A0" w:rsidRDefault="00CD38A0" w:rsidP="008E0A7E">
      <w:pPr>
        <w:jc w:val="both"/>
        <w:rPr>
          <w:rFonts w:ascii="Arial" w:hAnsi="Arial" w:cs="Arial"/>
          <w:b/>
          <w:bCs/>
        </w:rPr>
      </w:pPr>
      <w:r w:rsidRPr="00CD38A0">
        <w:rPr>
          <w:rFonts w:ascii="Arial" w:hAnsi="Arial" w:cs="Arial"/>
          <w:b/>
          <w:bCs/>
        </w:rPr>
        <w:t>Scenario 5: Transgender Identity</w:t>
      </w:r>
    </w:p>
    <w:p w14:paraId="319BBB64" w14:textId="4B5FA298" w:rsidR="00CD38A0" w:rsidRPr="008E0A7E" w:rsidRDefault="00CD38A0" w:rsidP="008E0A7E">
      <w:pPr>
        <w:jc w:val="both"/>
        <w:rPr>
          <w:rFonts w:ascii="Arial" w:hAnsi="Arial" w:cs="Arial"/>
        </w:rPr>
      </w:pPr>
      <w:r w:rsidRPr="00CD38A0">
        <w:rPr>
          <w:rFonts w:ascii="Arial" w:hAnsi="Arial" w:cs="Arial"/>
          <w:b/>
          <w:bCs/>
          <w:color w:val="0070C0"/>
        </w:rPr>
        <w:t>Sophie</w:t>
      </w:r>
      <w:r w:rsidRPr="00CD38A0">
        <w:rPr>
          <w:rFonts w:ascii="Arial" w:hAnsi="Arial" w:cs="Arial"/>
        </w:rPr>
        <w:t>,</w:t>
      </w:r>
      <w:r w:rsidR="008E0A7E" w:rsidRPr="008E0A7E">
        <w:rPr>
          <w:rFonts w:ascii="Arial" w:hAnsi="Arial" w:cs="Arial"/>
        </w:rPr>
        <w:t xml:space="preserve"> a 25-year-old transgender woman, is seeking hormone therapy as part of her gender transition. Sophie is looking for an endocrinologist who is knowledgeable about transgender healthcare, uses appropriate terminology, and provides a safe and respectful environment for her transition process. Sophie is a graphic designer and is passionate about LGBTQ+ advocacy.</w:t>
      </w:r>
    </w:p>
    <w:p w14:paraId="3E70AC84" w14:textId="77777777" w:rsidR="00CD38A0" w:rsidRPr="00CD38A0" w:rsidRDefault="00CD38A0" w:rsidP="008E0A7E">
      <w:pPr>
        <w:jc w:val="both"/>
        <w:rPr>
          <w:rFonts w:ascii="Arial" w:hAnsi="Arial" w:cs="Arial"/>
        </w:rPr>
      </w:pPr>
    </w:p>
    <w:p w14:paraId="03971ED8" w14:textId="77777777" w:rsidR="00CD38A0" w:rsidRPr="00CD38A0" w:rsidRDefault="00CD38A0" w:rsidP="008E0A7E">
      <w:pPr>
        <w:jc w:val="both"/>
        <w:rPr>
          <w:rFonts w:ascii="Arial" w:hAnsi="Arial" w:cs="Arial"/>
          <w:b/>
          <w:bCs/>
        </w:rPr>
      </w:pPr>
      <w:r w:rsidRPr="00CD38A0">
        <w:rPr>
          <w:rFonts w:ascii="Arial" w:hAnsi="Arial" w:cs="Arial"/>
          <w:b/>
          <w:bCs/>
        </w:rPr>
        <w:t>Scenario 6: Older LGBTQ+ Individual</w:t>
      </w:r>
    </w:p>
    <w:p w14:paraId="5787049B" w14:textId="3AC8D7E0" w:rsidR="00CD38A0" w:rsidRPr="00CD38A0" w:rsidRDefault="00CD38A0" w:rsidP="008E0A7E">
      <w:pPr>
        <w:jc w:val="both"/>
        <w:rPr>
          <w:rFonts w:ascii="Arial" w:hAnsi="Arial" w:cs="Arial"/>
        </w:rPr>
      </w:pPr>
      <w:r w:rsidRPr="00CD38A0">
        <w:rPr>
          <w:rFonts w:ascii="Arial" w:hAnsi="Arial" w:cs="Arial"/>
          <w:b/>
          <w:bCs/>
          <w:color w:val="00B050"/>
        </w:rPr>
        <w:t>William,</w:t>
      </w:r>
      <w:r w:rsidRPr="00CD38A0">
        <w:rPr>
          <w:rFonts w:ascii="Arial" w:hAnsi="Arial" w:cs="Arial"/>
        </w:rPr>
        <w:t xml:space="preserve"> </w:t>
      </w:r>
      <w:r w:rsidR="008E0A7E" w:rsidRPr="008E0A7E">
        <w:rPr>
          <w:rFonts w:ascii="Arial" w:hAnsi="Arial" w:cs="Arial"/>
        </w:rPr>
        <w:t>a 70-year-old gay man, is looking for a care home as he requires assisted living due to health issues. He has faced discrimination in the past and is looking for a care facility where he can feel safe and respected as an older LGBTQ+ individual. William is a retired teacher and enjoys classical music.</w:t>
      </w:r>
    </w:p>
    <w:p w14:paraId="71C89ABA" w14:textId="77777777" w:rsidR="00CD38A0" w:rsidRPr="00CD38A0" w:rsidRDefault="00CD38A0" w:rsidP="008E0A7E">
      <w:pPr>
        <w:jc w:val="both"/>
        <w:rPr>
          <w:rFonts w:ascii="Arial" w:hAnsi="Arial" w:cs="Arial"/>
        </w:rPr>
      </w:pPr>
    </w:p>
    <w:p w14:paraId="37E4CB68" w14:textId="77777777" w:rsidR="00CD38A0" w:rsidRPr="00CD38A0" w:rsidRDefault="00CD38A0" w:rsidP="008E0A7E">
      <w:pPr>
        <w:jc w:val="both"/>
        <w:rPr>
          <w:rFonts w:ascii="Arial" w:hAnsi="Arial" w:cs="Arial"/>
          <w:b/>
          <w:bCs/>
        </w:rPr>
      </w:pPr>
      <w:r w:rsidRPr="00CD38A0">
        <w:rPr>
          <w:rFonts w:ascii="Arial" w:hAnsi="Arial" w:cs="Arial"/>
          <w:b/>
          <w:bCs/>
        </w:rPr>
        <w:t>Scenario 7: Non-Binary Identity</w:t>
      </w:r>
    </w:p>
    <w:p w14:paraId="5F5C15BE" w14:textId="58E999F4" w:rsidR="00CD38A0" w:rsidRPr="00CD38A0" w:rsidRDefault="00CD38A0" w:rsidP="008E0A7E">
      <w:pPr>
        <w:jc w:val="both"/>
        <w:rPr>
          <w:rFonts w:ascii="Arial" w:hAnsi="Arial" w:cs="Arial"/>
        </w:rPr>
      </w:pPr>
      <w:r w:rsidRPr="00CD38A0">
        <w:rPr>
          <w:rFonts w:ascii="Arial" w:hAnsi="Arial" w:cs="Arial"/>
          <w:b/>
          <w:bCs/>
          <w:color w:val="7030A0"/>
        </w:rPr>
        <w:t>Jordan</w:t>
      </w:r>
      <w:r w:rsidRPr="00CD38A0">
        <w:rPr>
          <w:rFonts w:ascii="Arial" w:hAnsi="Arial" w:cs="Arial"/>
        </w:rPr>
        <w:t xml:space="preserve">, a </w:t>
      </w:r>
      <w:r w:rsidR="008E0A7E" w:rsidRPr="008E0A7E">
        <w:rPr>
          <w:rFonts w:ascii="Arial" w:hAnsi="Arial" w:cs="Arial"/>
        </w:rPr>
        <w:t>22-year-old non-binary person, is attending therapy for anxiety and depression. Jordan prefers they/them pronouns and has experienced anxiety due to misgendering and lack of understanding. They are seeking a therapist who is knowledgeable about non-binary identities and provides a supportive and validating space. Jordan is a student studying sociology and enjoys hiking and writing.</w:t>
      </w:r>
    </w:p>
    <w:p w14:paraId="6ABB065E" w14:textId="77777777" w:rsidR="00CD38A0" w:rsidRPr="00CD38A0" w:rsidRDefault="00CD38A0" w:rsidP="008E0A7E">
      <w:pPr>
        <w:jc w:val="both"/>
        <w:rPr>
          <w:rFonts w:ascii="Arial" w:hAnsi="Arial" w:cs="Arial"/>
        </w:rPr>
      </w:pPr>
    </w:p>
    <w:sectPr w:rsidR="00CD38A0" w:rsidRPr="00CD38A0">
      <w:headerReference w:type="default" r:id="rId6"/>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6D00B4" w14:textId="77777777" w:rsidR="00CD38A0" w:rsidRDefault="00CD38A0" w:rsidP="00CD38A0">
      <w:pPr>
        <w:spacing w:after="0" w:line="240" w:lineRule="auto"/>
      </w:pPr>
      <w:r>
        <w:separator/>
      </w:r>
    </w:p>
  </w:endnote>
  <w:endnote w:type="continuationSeparator" w:id="0">
    <w:p w14:paraId="513AA032" w14:textId="77777777" w:rsidR="00CD38A0" w:rsidRDefault="00CD38A0" w:rsidP="00CD38A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49642268"/>
      <w:docPartObj>
        <w:docPartGallery w:val="Page Numbers (Bottom of Page)"/>
        <w:docPartUnique/>
      </w:docPartObj>
    </w:sdtPr>
    <w:sdtEndPr>
      <w:rPr>
        <w:noProof/>
      </w:rPr>
    </w:sdtEndPr>
    <w:sdtContent>
      <w:p w14:paraId="39670ABF" w14:textId="3903ED29" w:rsidR="00CD38A0" w:rsidRDefault="00CD38A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DAFB47D" w14:textId="77777777" w:rsidR="00CD38A0" w:rsidRDefault="00CD38A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4BCBAC" w14:textId="77777777" w:rsidR="00CD38A0" w:rsidRDefault="00CD38A0" w:rsidP="00CD38A0">
      <w:pPr>
        <w:spacing w:after="0" w:line="240" w:lineRule="auto"/>
      </w:pPr>
      <w:r>
        <w:separator/>
      </w:r>
    </w:p>
  </w:footnote>
  <w:footnote w:type="continuationSeparator" w:id="0">
    <w:p w14:paraId="78F8C862" w14:textId="77777777" w:rsidR="00CD38A0" w:rsidRDefault="00CD38A0" w:rsidP="00CD38A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DEF917" w14:textId="2D0E2D3E" w:rsidR="004C0A04" w:rsidRPr="004C0A04" w:rsidRDefault="004C0A04" w:rsidP="004C0A04">
    <w:pPr>
      <w:pStyle w:val="Header"/>
      <w:jc w:val="center"/>
      <w:rPr>
        <w:rFonts w:ascii="Arial" w:hAnsi="Arial" w:cs="Arial"/>
        <w:sz w:val="44"/>
        <w:szCs w:val="44"/>
      </w:rPr>
    </w:pPr>
    <w:r w:rsidRPr="004C0A04">
      <w:rPr>
        <w:rFonts w:ascii="Arial" w:hAnsi="Arial" w:cs="Arial"/>
        <w:sz w:val="44"/>
        <w:szCs w:val="44"/>
      </w:rPr>
      <w:t>Sex,  Sexuality and Gender Activity</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38A0"/>
    <w:rsid w:val="000114AF"/>
    <w:rsid w:val="000208B6"/>
    <w:rsid w:val="00034BB2"/>
    <w:rsid w:val="00055A99"/>
    <w:rsid w:val="000607A9"/>
    <w:rsid w:val="0007793B"/>
    <w:rsid w:val="001027FD"/>
    <w:rsid w:val="00125CAA"/>
    <w:rsid w:val="00127DF7"/>
    <w:rsid w:val="00141D74"/>
    <w:rsid w:val="00156A5D"/>
    <w:rsid w:val="00173567"/>
    <w:rsid w:val="00176919"/>
    <w:rsid w:val="001A7799"/>
    <w:rsid w:val="001A78DF"/>
    <w:rsid w:val="001B467D"/>
    <w:rsid w:val="001D5C1A"/>
    <w:rsid w:val="001F0517"/>
    <w:rsid w:val="00220FF9"/>
    <w:rsid w:val="002400B3"/>
    <w:rsid w:val="002B15B5"/>
    <w:rsid w:val="00366CC8"/>
    <w:rsid w:val="003F410C"/>
    <w:rsid w:val="0040533D"/>
    <w:rsid w:val="00414F1F"/>
    <w:rsid w:val="00456289"/>
    <w:rsid w:val="00466FAD"/>
    <w:rsid w:val="0047793A"/>
    <w:rsid w:val="00494FD7"/>
    <w:rsid w:val="004B781C"/>
    <w:rsid w:val="004C0A04"/>
    <w:rsid w:val="004F7D39"/>
    <w:rsid w:val="005C3438"/>
    <w:rsid w:val="005D21F3"/>
    <w:rsid w:val="005E0A86"/>
    <w:rsid w:val="005E3241"/>
    <w:rsid w:val="005F0F6A"/>
    <w:rsid w:val="00634DAC"/>
    <w:rsid w:val="0065629A"/>
    <w:rsid w:val="00673B8E"/>
    <w:rsid w:val="006920F3"/>
    <w:rsid w:val="00697930"/>
    <w:rsid w:val="006D0368"/>
    <w:rsid w:val="006E53A2"/>
    <w:rsid w:val="006F0013"/>
    <w:rsid w:val="007059E6"/>
    <w:rsid w:val="0073495F"/>
    <w:rsid w:val="00751806"/>
    <w:rsid w:val="007A7DB7"/>
    <w:rsid w:val="007F68FB"/>
    <w:rsid w:val="0082701A"/>
    <w:rsid w:val="00844DF8"/>
    <w:rsid w:val="00861535"/>
    <w:rsid w:val="00863478"/>
    <w:rsid w:val="00880B59"/>
    <w:rsid w:val="008B29C5"/>
    <w:rsid w:val="008E0A7E"/>
    <w:rsid w:val="00906ED3"/>
    <w:rsid w:val="00911437"/>
    <w:rsid w:val="009156F4"/>
    <w:rsid w:val="009344D7"/>
    <w:rsid w:val="00944527"/>
    <w:rsid w:val="00952CC5"/>
    <w:rsid w:val="00966E2F"/>
    <w:rsid w:val="00966E81"/>
    <w:rsid w:val="0098179C"/>
    <w:rsid w:val="009838CA"/>
    <w:rsid w:val="009878D3"/>
    <w:rsid w:val="009B181D"/>
    <w:rsid w:val="009B1CA4"/>
    <w:rsid w:val="009E096E"/>
    <w:rsid w:val="009E1263"/>
    <w:rsid w:val="009E1FFC"/>
    <w:rsid w:val="009E4CFB"/>
    <w:rsid w:val="00A01C27"/>
    <w:rsid w:val="00A10EBC"/>
    <w:rsid w:val="00A125FF"/>
    <w:rsid w:val="00A40CB5"/>
    <w:rsid w:val="00AE3065"/>
    <w:rsid w:val="00B05A40"/>
    <w:rsid w:val="00B1054E"/>
    <w:rsid w:val="00B2337F"/>
    <w:rsid w:val="00B66A4D"/>
    <w:rsid w:val="00B66D80"/>
    <w:rsid w:val="00B818CE"/>
    <w:rsid w:val="00B95E92"/>
    <w:rsid w:val="00BB2D4A"/>
    <w:rsid w:val="00BD5D89"/>
    <w:rsid w:val="00BE243F"/>
    <w:rsid w:val="00BF7357"/>
    <w:rsid w:val="00C21A36"/>
    <w:rsid w:val="00C44761"/>
    <w:rsid w:val="00CA37AA"/>
    <w:rsid w:val="00CA771C"/>
    <w:rsid w:val="00CD38A0"/>
    <w:rsid w:val="00CD476B"/>
    <w:rsid w:val="00CF181E"/>
    <w:rsid w:val="00D00BD3"/>
    <w:rsid w:val="00D05411"/>
    <w:rsid w:val="00D64A76"/>
    <w:rsid w:val="00DD4005"/>
    <w:rsid w:val="00DF04A9"/>
    <w:rsid w:val="00E0389F"/>
    <w:rsid w:val="00E239EE"/>
    <w:rsid w:val="00E7764E"/>
    <w:rsid w:val="00EA1173"/>
    <w:rsid w:val="00EA2F6A"/>
    <w:rsid w:val="00EE3193"/>
    <w:rsid w:val="00F2555A"/>
    <w:rsid w:val="00F36A69"/>
    <w:rsid w:val="00F7714E"/>
    <w:rsid w:val="00F929D4"/>
    <w:rsid w:val="00F940C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4FFF4F"/>
  <w15:chartTrackingRefBased/>
  <w15:docId w15:val="{72F7DB9C-7300-42D9-B3CD-0622D1B6AD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EastAsia" w:hAnsi="Times New Roman" w:cstheme="minorBidi"/>
        <w:kern w:val="2"/>
        <w:sz w:val="24"/>
        <w:szCs w:val="22"/>
        <w:lang w:val="en-GB" w:eastAsia="zh-CN" w:bidi="ar-SA"/>
        <w14:ligatures w14:val="standardContextual"/>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D38A0"/>
    <w:pPr>
      <w:tabs>
        <w:tab w:val="center" w:pos="4513"/>
        <w:tab w:val="right" w:pos="9026"/>
      </w:tabs>
      <w:spacing w:after="0" w:line="240" w:lineRule="auto"/>
    </w:pPr>
  </w:style>
  <w:style w:type="character" w:customStyle="1" w:styleId="HeaderChar">
    <w:name w:val="Header Char"/>
    <w:basedOn w:val="DefaultParagraphFont"/>
    <w:link w:val="Header"/>
    <w:uiPriority w:val="99"/>
    <w:rsid w:val="00CD38A0"/>
  </w:style>
  <w:style w:type="paragraph" w:styleId="Footer">
    <w:name w:val="footer"/>
    <w:basedOn w:val="Normal"/>
    <w:link w:val="FooterChar"/>
    <w:uiPriority w:val="99"/>
    <w:unhideWhenUsed/>
    <w:rsid w:val="00CD38A0"/>
    <w:pPr>
      <w:tabs>
        <w:tab w:val="center" w:pos="4513"/>
        <w:tab w:val="right" w:pos="9026"/>
      </w:tabs>
      <w:spacing w:after="0" w:line="240" w:lineRule="auto"/>
    </w:pPr>
  </w:style>
  <w:style w:type="character" w:customStyle="1" w:styleId="FooterChar">
    <w:name w:val="Footer Char"/>
    <w:basedOn w:val="DefaultParagraphFont"/>
    <w:link w:val="Footer"/>
    <w:uiPriority w:val="99"/>
    <w:rsid w:val="00CD38A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304</TotalTime>
  <Pages>2</Pages>
  <Words>480</Words>
  <Characters>2736</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Joanne Davies (Yr Athrofa)</dc:creator>
  <cp:keywords/>
  <dc:description/>
  <cp:lastModifiedBy>Joanne Davies (Yr Athrofa)</cp:lastModifiedBy>
  <cp:revision>2</cp:revision>
  <dcterms:created xsi:type="dcterms:W3CDTF">2023-10-13T17:03:00Z</dcterms:created>
  <dcterms:modified xsi:type="dcterms:W3CDTF">2023-10-13T22:25:00Z</dcterms:modified>
</cp:coreProperties>
</file>