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9F0AE" w14:textId="07CA4D8D" w:rsidR="005002CE" w:rsidRPr="005002CE" w:rsidRDefault="005002CE" w:rsidP="005002CE">
      <w:pPr>
        <w:rPr>
          <w:b/>
          <w:bCs/>
          <w:sz w:val="40"/>
          <w:lang w:val="en-US"/>
        </w:rPr>
      </w:pPr>
      <w:bookmarkStart w:id="0" w:name="_Toc121857663"/>
      <w:r>
        <w:rPr>
          <w:rFonts w:cs="Times New Roman"/>
          <w:noProof/>
        </w:rPr>
        <w:drawing>
          <wp:inline distT="0" distB="0" distL="0" distR="0" wp14:anchorId="566DB9BF" wp14:editId="4A7BBF3C">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BE2FE42" w14:textId="77777777" w:rsidR="005002CE" w:rsidRPr="003655CA" w:rsidRDefault="005002CE" w:rsidP="005002CE">
      <w:pPr>
        <w:rPr>
          <w:rFonts w:ascii="Arial" w:hAnsi="Arial" w:cs="Arial"/>
        </w:rPr>
      </w:pPr>
    </w:p>
    <w:p w14:paraId="3E40E28C" w14:textId="77777777" w:rsidR="005002CE" w:rsidRPr="005002CE" w:rsidRDefault="005002CE" w:rsidP="005002CE">
      <w:pPr>
        <w:jc w:val="center"/>
        <w:rPr>
          <w:rFonts w:ascii="Arial" w:hAnsi="Arial" w:cs="Arial"/>
          <w:b/>
          <w:bCs/>
          <w:sz w:val="22"/>
          <w:szCs w:val="22"/>
        </w:rPr>
      </w:pPr>
      <w:r w:rsidRPr="005002CE">
        <w:rPr>
          <w:rFonts w:ascii="Arial" w:hAnsi="Arial" w:cs="Arial"/>
          <w:b/>
          <w:bCs/>
          <w:sz w:val="22"/>
          <w:szCs w:val="22"/>
        </w:rPr>
        <w:t>BA BUSINESS MANAGEMENT</w:t>
      </w:r>
    </w:p>
    <w:p w14:paraId="5A3FF404" w14:textId="22B44641" w:rsidR="005002CE" w:rsidRPr="005002CE" w:rsidRDefault="005002CE" w:rsidP="005002CE">
      <w:pPr>
        <w:jc w:val="center"/>
        <w:rPr>
          <w:rFonts w:ascii="Arial" w:hAnsi="Arial" w:cs="Arial"/>
          <w:b/>
          <w:bCs/>
          <w:sz w:val="22"/>
          <w:szCs w:val="22"/>
        </w:rPr>
      </w:pPr>
      <w:r w:rsidRPr="005002CE">
        <w:rPr>
          <w:rFonts w:ascii="Arial" w:hAnsi="Arial" w:cs="Arial"/>
          <w:b/>
          <w:bCs/>
          <w:sz w:val="22"/>
          <w:szCs w:val="22"/>
        </w:rPr>
        <w:t xml:space="preserve">Assignment </w:t>
      </w:r>
      <w:r>
        <w:rPr>
          <w:rFonts w:ascii="Arial" w:hAnsi="Arial" w:cs="Arial"/>
          <w:b/>
          <w:bCs/>
          <w:sz w:val="22"/>
          <w:szCs w:val="22"/>
        </w:rPr>
        <w:t>2</w:t>
      </w:r>
    </w:p>
    <w:p w14:paraId="62813184" w14:textId="77777777" w:rsidR="005002CE" w:rsidRPr="005002CE" w:rsidRDefault="005002CE" w:rsidP="005002CE">
      <w:pPr>
        <w:rPr>
          <w:rFonts w:cs="Times New Roman"/>
          <w:b/>
          <w:bCs/>
          <w:sz w:val="22"/>
          <w:szCs w:val="22"/>
        </w:rPr>
      </w:pPr>
    </w:p>
    <w:p w14:paraId="11557CA8" w14:textId="77777777" w:rsidR="005002CE" w:rsidRPr="005002CE" w:rsidRDefault="005002CE" w:rsidP="005002CE">
      <w:pPr>
        <w:rPr>
          <w:rFonts w:ascii="Arial" w:hAnsi="Arial" w:cs="Arial"/>
          <w:sz w:val="22"/>
          <w:szCs w:val="22"/>
        </w:rPr>
      </w:pPr>
      <w:r w:rsidRPr="005002CE">
        <w:rPr>
          <w:rFonts w:ascii="Arial" w:hAnsi="Arial" w:cs="Arial"/>
          <w:b/>
          <w:bCs/>
          <w:sz w:val="22"/>
          <w:szCs w:val="22"/>
        </w:rPr>
        <w:t>Module</w:t>
      </w:r>
      <w:r w:rsidRPr="005002CE">
        <w:rPr>
          <w:rFonts w:ascii="Arial" w:hAnsi="Arial" w:cs="Arial"/>
          <w:sz w:val="22"/>
          <w:szCs w:val="22"/>
        </w:rPr>
        <w:t xml:space="preserve">: Marketing Fundamentals </w:t>
      </w:r>
    </w:p>
    <w:p w14:paraId="179BFB7F" w14:textId="77777777" w:rsidR="005002CE" w:rsidRPr="005002CE" w:rsidRDefault="005002CE" w:rsidP="005002CE">
      <w:pPr>
        <w:rPr>
          <w:rFonts w:ascii="Arial" w:hAnsi="Arial" w:cs="Arial"/>
          <w:sz w:val="22"/>
          <w:szCs w:val="22"/>
        </w:rPr>
      </w:pPr>
      <w:r w:rsidRPr="005002CE">
        <w:rPr>
          <w:rFonts w:ascii="Arial" w:hAnsi="Arial" w:cs="Arial"/>
          <w:b/>
          <w:bCs/>
          <w:sz w:val="22"/>
          <w:szCs w:val="22"/>
        </w:rPr>
        <w:t>Code</w:t>
      </w:r>
      <w:r w:rsidRPr="005002CE">
        <w:rPr>
          <w:rFonts w:ascii="Arial" w:hAnsi="Arial" w:cs="Arial"/>
          <w:sz w:val="22"/>
          <w:szCs w:val="22"/>
        </w:rPr>
        <w:t>: LCBB4004</w:t>
      </w:r>
    </w:p>
    <w:p w14:paraId="560BEF08" w14:textId="77777777" w:rsidR="005002CE" w:rsidRPr="005002CE" w:rsidRDefault="005002CE" w:rsidP="005002CE">
      <w:pPr>
        <w:rPr>
          <w:rFonts w:ascii="Arial" w:hAnsi="Arial" w:cs="Arial"/>
          <w:sz w:val="22"/>
          <w:szCs w:val="22"/>
        </w:rPr>
      </w:pPr>
      <w:r w:rsidRPr="005002CE">
        <w:rPr>
          <w:rFonts w:ascii="Arial" w:hAnsi="Arial" w:cs="Arial"/>
          <w:b/>
          <w:bCs/>
          <w:sz w:val="22"/>
          <w:szCs w:val="22"/>
        </w:rPr>
        <w:t>Lecturer</w:t>
      </w:r>
      <w:r w:rsidRPr="005002CE">
        <w:rPr>
          <w:rFonts w:ascii="Arial" w:hAnsi="Arial" w:cs="Arial"/>
          <w:sz w:val="22"/>
          <w:szCs w:val="22"/>
        </w:rPr>
        <w:t xml:space="preserve">: Dr Nadeem Mirza </w:t>
      </w:r>
    </w:p>
    <w:p w14:paraId="22DDF314" w14:textId="77777777" w:rsidR="005002CE" w:rsidRPr="005002CE" w:rsidRDefault="005002CE" w:rsidP="005002CE">
      <w:pPr>
        <w:rPr>
          <w:rFonts w:ascii="Arial" w:hAnsi="Arial" w:cs="Arial"/>
          <w:b/>
          <w:bCs/>
          <w:sz w:val="22"/>
          <w:szCs w:val="22"/>
        </w:rPr>
      </w:pPr>
      <w:r w:rsidRPr="005002CE">
        <w:rPr>
          <w:rFonts w:ascii="Arial" w:hAnsi="Arial" w:cs="Arial"/>
          <w:b/>
          <w:bCs/>
          <w:sz w:val="22"/>
          <w:szCs w:val="22"/>
        </w:rPr>
        <w:t xml:space="preserve">Name: </w:t>
      </w:r>
      <w:r w:rsidRPr="005002CE">
        <w:rPr>
          <w:rFonts w:ascii="Arial" w:hAnsi="Arial" w:cs="Arial"/>
          <w:sz w:val="22"/>
          <w:szCs w:val="22"/>
        </w:rPr>
        <w:t xml:space="preserve">Slavyana </w:t>
      </w:r>
      <w:proofErr w:type="spellStart"/>
      <w:r w:rsidRPr="005002CE">
        <w:rPr>
          <w:rFonts w:ascii="Arial" w:hAnsi="Arial" w:cs="Arial"/>
          <w:sz w:val="22"/>
          <w:szCs w:val="22"/>
        </w:rPr>
        <w:t>Valerieva</w:t>
      </w:r>
      <w:proofErr w:type="spellEnd"/>
      <w:r w:rsidRPr="005002CE">
        <w:rPr>
          <w:rFonts w:ascii="Arial" w:hAnsi="Arial" w:cs="Arial"/>
          <w:sz w:val="22"/>
          <w:szCs w:val="22"/>
        </w:rPr>
        <w:t xml:space="preserve"> Nedyalkova</w:t>
      </w:r>
    </w:p>
    <w:p w14:paraId="37C312B1" w14:textId="77777777" w:rsidR="005002CE" w:rsidRPr="005002CE" w:rsidRDefault="005002CE" w:rsidP="005002CE">
      <w:pPr>
        <w:rPr>
          <w:rFonts w:ascii="Arial" w:hAnsi="Arial" w:cs="Arial"/>
          <w:b/>
          <w:bCs/>
          <w:sz w:val="22"/>
          <w:szCs w:val="22"/>
        </w:rPr>
      </w:pPr>
      <w:r w:rsidRPr="005002CE">
        <w:rPr>
          <w:rFonts w:ascii="Arial" w:hAnsi="Arial" w:cs="Arial"/>
          <w:b/>
          <w:bCs/>
          <w:sz w:val="22"/>
          <w:szCs w:val="22"/>
        </w:rPr>
        <w:t xml:space="preserve">Student ID: </w:t>
      </w:r>
      <w:r w:rsidRPr="005002CE">
        <w:rPr>
          <w:rFonts w:ascii="Arial" w:hAnsi="Arial" w:cs="Arial"/>
          <w:sz w:val="22"/>
          <w:szCs w:val="22"/>
        </w:rPr>
        <w:t>2129808</w:t>
      </w:r>
    </w:p>
    <w:p w14:paraId="51B0F4A1" w14:textId="77777777" w:rsidR="005002CE" w:rsidRPr="005002CE" w:rsidRDefault="005002CE" w:rsidP="005002CE">
      <w:pPr>
        <w:rPr>
          <w:rFonts w:cs="Times New Roman"/>
          <w:b/>
          <w:bCs/>
          <w:sz w:val="22"/>
          <w:szCs w:val="22"/>
        </w:rPr>
      </w:pPr>
    </w:p>
    <w:p w14:paraId="0CA5A6A6" w14:textId="77777777" w:rsidR="005002CE" w:rsidRPr="005002CE" w:rsidRDefault="005002CE" w:rsidP="005002CE">
      <w:pPr>
        <w:rPr>
          <w:rFonts w:cs="Times New Roman"/>
          <w:b/>
          <w:bCs/>
          <w:sz w:val="22"/>
          <w:szCs w:val="22"/>
        </w:rPr>
      </w:pPr>
    </w:p>
    <w:p w14:paraId="49F6DFD5" w14:textId="7B2AB1A3" w:rsidR="005002CE" w:rsidRPr="005002CE" w:rsidRDefault="005002CE" w:rsidP="005002CE">
      <w:pPr>
        <w:jc w:val="center"/>
        <w:rPr>
          <w:rFonts w:ascii="Arial" w:hAnsi="Arial" w:cs="Arial"/>
          <w:b/>
          <w:bCs/>
          <w:sz w:val="22"/>
          <w:szCs w:val="22"/>
        </w:rPr>
      </w:pPr>
      <w:r w:rsidRPr="005002CE">
        <w:rPr>
          <w:rFonts w:ascii="Arial" w:hAnsi="Arial" w:cs="Arial"/>
          <w:b/>
          <w:bCs/>
          <w:sz w:val="22"/>
          <w:szCs w:val="22"/>
        </w:rPr>
        <w:t xml:space="preserve">SUBMITTED ON THE </w:t>
      </w:r>
      <w:proofErr w:type="gramStart"/>
      <w:r>
        <w:rPr>
          <w:rFonts w:ascii="Arial" w:hAnsi="Arial" w:cs="Arial"/>
          <w:b/>
          <w:bCs/>
          <w:sz w:val="22"/>
          <w:szCs w:val="22"/>
        </w:rPr>
        <w:t>13</w:t>
      </w:r>
      <w:r w:rsidRPr="005002CE">
        <w:rPr>
          <w:rFonts w:ascii="Arial" w:hAnsi="Arial" w:cs="Arial"/>
          <w:b/>
          <w:bCs/>
          <w:sz w:val="22"/>
          <w:szCs w:val="22"/>
          <w:vertAlign w:val="superscript"/>
        </w:rPr>
        <w:t>th</w:t>
      </w:r>
      <w:proofErr w:type="gramEnd"/>
      <w:r>
        <w:rPr>
          <w:rFonts w:ascii="Arial" w:hAnsi="Arial" w:cs="Arial"/>
          <w:b/>
          <w:bCs/>
          <w:sz w:val="22"/>
          <w:szCs w:val="22"/>
        </w:rPr>
        <w:t xml:space="preserve"> January 2023</w:t>
      </w:r>
    </w:p>
    <w:p w14:paraId="667C8A80" w14:textId="52DA4251" w:rsidR="005002CE" w:rsidRPr="005002CE" w:rsidRDefault="005002CE" w:rsidP="005002CE">
      <w:pPr>
        <w:jc w:val="center"/>
        <w:rPr>
          <w:rFonts w:ascii="Arial" w:hAnsi="Arial" w:cs="Arial"/>
          <w:b/>
          <w:bCs/>
          <w:sz w:val="22"/>
          <w:szCs w:val="22"/>
        </w:rPr>
      </w:pPr>
    </w:p>
    <w:p w14:paraId="1A2EF3E5" w14:textId="164F6333" w:rsidR="005002CE" w:rsidRDefault="005002CE" w:rsidP="005002CE">
      <w:pPr>
        <w:jc w:val="center"/>
        <w:rPr>
          <w:rFonts w:ascii="Arial" w:hAnsi="Arial" w:cs="Arial"/>
          <w:b/>
          <w:bCs/>
        </w:rPr>
      </w:pPr>
    </w:p>
    <w:p w14:paraId="7E9D482E" w14:textId="72E716CD" w:rsidR="005002CE" w:rsidRDefault="005002CE" w:rsidP="005002CE">
      <w:pPr>
        <w:jc w:val="center"/>
        <w:rPr>
          <w:rFonts w:ascii="Arial" w:hAnsi="Arial" w:cs="Arial"/>
          <w:b/>
          <w:bCs/>
        </w:rPr>
      </w:pPr>
    </w:p>
    <w:p w14:paraId="2662ADAF" w14:textId="32ADEC1D" w:rsidR="005002CE" w:rsidRDefault="005002CE" w:rsidP="005002CE">
      <w:pPr>
        <w:jc w:val="center"/>
        <w:rPr>
          <w:rFonts w:ascii="Arial" w:hAnsi="Arial" w:cs="Arial"/>
          <w:b/>
          <w:bCs/>
        </w:rPr>
      </w:pPr>
    </w:p>
    <w:p w14:paraId="5547F0B2" w14:textId="43E9C68A" w:rsidR="005002CE" w:rsidRDefault="005002CE" w:rsidP="005002CE">
      <w:pPr>
        <w:jc w:val="center"/>
        <w:rPr>
          <w:rFonts w:ascii="Arial" w:hAnsi="Arial" w:cs="Arial"/>
          <w:b/>
          <w:bCs/>
        </w:rPr>
      </w:pPr>
    </w:p>
    <w:p w14:paraId="7A7268DB" w14:textId="122D99C4" w:rsidR="005002CE" w:rsidRDefault="005002CE" w:rsidP="005002CE">
      <w:pPr>
        <w:jc w:val="center"/>
        <w:rPr>
          <w:rFonts w:ascii="Arial" w:hAnsi="Arial" w:cs="Arial"/>
          <w:b/>
          <w:bCs/>
        </w:rPr>
      </w:pPr>
    </w:p>
    <w:p w14:paraId="7A709F95" w14:textId="4DA71DD9" w:rsidR="005002CE" w:rsidRDefault="005002CE" w:rsidP="005002CE">
      <w:pPr>
        <w:jc w:val="center"/>
        <w:rPr>
          <w:rFonts w:ascii="Arial" w:hAnsi="Arial" w:cs="Arial"/>
          <w:b/>
          <w:bCs/>
        </w:rPr>
      </w:pPr>
    </w:p>
    <w:p w14:paraId="1F30FE74" w14:textId="359E5BD8" w:rsidR="005002CE" w:rsidRDefault="005002CE" w:rsidP="005002CE">
      <w:pPr>
        <w:jc w:val="center"/>
        <w:rPr>
          <w:rFonts w:ascii="Arial" w:hAnsi="Arial" w:cs="Arial"/>
          <w:b/>
          <w:bCs/>
        </w:rPr>
      </w:pPr>
    </w:p>
    <w:p w14:paraId="17362DAF" w14:textId="14835F9A" w:rsidR="005002CE" w:rsidRDefault="005002CE" w:rsidP="005002CE">
      <w:pPr>
        <w:jc w:val="center"/>
        <w:rPr>
          <w:rFonts w:ascii="Arial" w:hAnsi="Arial" w:cs="Arial"/>
          <w:b/>
          <w:bCs/>
        </w:rPr>
      </w:pPr>
    </w:p>
    <w:p w14:paraId="0EF7664C" w14:textId="441C32CC" w:rsidR="005002CE" w:rsidRDefault="005002CE" w:rsidP="005002CE">
      <w:pPr>
        <w:jc w:val="center"/>
        <w:rPr>
          <w:rFonts w:ascii="Arial" w:hAnsi="Arial" w:cs="Arial"/>
          <w:b/>
          <w:bCs/>
        </w:rPr>
      </w:pPr>
    </w:p>
    <w:p w14:paraId="08D59700" w14:textId="050E9B24" w:rsidR="005002CE" w:rsidRDefault="005002CE" w:rsidP="005002CE">
      <w:pPr>
        <w:jc w:val="center"/>
        <w:rPr>
          <w:rFonts w:ascii="Arial" w:hAnsi="Arial" w:cs="Arial"/>
          <w:b/>
          <w:bCs/>
        </w:rPr>
      </w:pPr>
    </w:p>
    <w:p w14:paraId="1C627A23" w14:textId="77777777" w:rsidR="005002CE" w:rsidRPr="003655CA" w:rsidRDefault="005002CE" w:rsidP="005002CE">
      <w:pPr>
        <w:jc w:val="center"/>
        <w:rPr>
          <w:rFonts w:ascii="Arial" w:hAnsi="Arial" w:cs="Arial"/>
          <w:b/>
          <w:bCs/>
        </w:rPr>
      </w:pPr>
    </w:p>
    <w:p w14:paraId="5C51B7B6" w14:textId="1EF5CAB1" w:rsidR="00082151" w:rsidRDefault="00082151" w:rsidP="00082151">
      <w:pPr>
        <w:rPr>
          <w:rFonts w:eastAsiaTheme="majorEastAsia" w:cstheme="majorBidi"/>
          <w:sz w:val="32"/>
          <w:szCs w:val="32"/>
          <w:lang w:val="en-GB" w:eastAsia="en-GB"/>
        </w:rPr>
      </w:pPr>
    </w:p>
    <w:sdt>
      <w:sdtPr>
        <w:rPr>
          <w:rFonts w:ascii="Times New Roman" w:eastAsia="Droid Sans Fallback" w:hAnsi="Times New Roman" w:cs="FreeSans"/>
          <w:color w:val="auto"/>
          <w:kern w:val="1"/>
          <w:sz w:val="24"/>
          <w:szCs w:val="24"/>
          <w:lang w:val="en-IN" w:eastAsia="zh-CN" w:bidi="hi-IN"/>
        </w:rPr>
        <w:id w:val="-1750957395"/>
        <w:docPartObj>
          <w:docPartGallery w:val="Table of Contents"/>
          <w:docPartUnique/>
        </w:docPartObj>
      </w:sdtPr>
      <w:sdtEndPr>
        <w:rPr>
          <w:b/>
          <w:bCs/>
          <w:noProof/>
        </w:rPr>
      </w:sdtEndPr>
      <w:sdtContent>
        <w:p w14:paraId="6A8FD981" w14:textId="77777777" w:rsidR="005E1EE4" w:rsidRDefault="005E1EE4">
          <w:pPr>
            <w:pStyle w:val="TOCHeading"/>
            <w:rPr>
              <w:rFonts w:ascii="Times New Roman" w:eastAsia="Droid Sans Fallback" w:hAnsi="Times New Roman" w:cs="FreeSans"/>
              <w:color w:val="auto"/>
              <w:kern w:val="1"/>
              <w:sz w:val="24"/>
              <w:szCs w:val="24"/>
              <w:lang w:val="en-IN" w:eastAsia="zh-CN" w:bidi="hi-IN"/>
            </w:rPr>
          </w:pPr>
        </w:p>
        <w:p w14:paraId="4601A30C" w14:textId="08D827E8" w:rsidR="00082151" w:rsidRPr="005E1EE4" w:rsidRDefault="005E1EE4">
          <w:pPr>
            <w:pStyle w:val="TOCHeading"/>
            <w:rPr>
              <w:rFonts w:ascii="Arial" w:hAnsi="Arial" w:cs="Arial"/>
              <w:b/>
              <w:bCs/>
              <w:color w:val="auto"/>
              <w:sz w:val="22"/>
              <w:szCs w:val="22"/>
            </w:rPr>
          </w:pPr>
          <w:r w:rsidRPr="005E1EE4">
            <w:rPr>
              <w:rFonts w:ascii="Arial" w:hAnsi="Arial" w:cs="Arial"/>
              <w:b/>
              <w:bCs/>
              <w:color w:val="auto"/>
              <w:sz w:val="22"/>
              <w:szCs w:val="22"/>
            </w:rPr>
            <w:t>Table of contents</w:t>
          </w:r>
        </w:p>
        <w:p w14:paraId="06424EFC" w14:textId="77777777" w:rsidR="005E1EE4" w:rsidRPr="005E1EE4" w:rsidRDefault="005E1EE4" w:rsidP="005E1EE4">
          <w:pPr>
            <w:rPr>
              <w:lang w:val="en-US" w:eastAsia="en-US" w:bidi="ar-SA"/>
            </w:rPr>
          </w:pPr>
        </w:p>
        <w:p w14:paraId="47D8ECB5" w14:textId="77777777" w:rsidR="00082151" w:rsidRPr="005E1EE4" w:rsidRDefault="00082151">
          <w:pPr>
            <w:pStyle w:val="TOC1"/>
            <w:tabs>
              <w:tab w:val="right" w:leader="dot" w:pos="9350"/>
            </w:tabs>
            <w:rPr>
              <w:rFonts w:ascii="Arial" w:hAnsi="Arial" w:cs="Arial"/>
              <w:noProof/>
              <w:sz w:val="22"/>
              <w:szCs w:val="22"/>
            </w:rPr>
          </w:pPr>
          <w:r w:rsidRPr="005E1EE4">
            <w:rPr>
              <w:rFonts w:ascii="Arial" w:hAnsi="Arial" w:cs="Arial"/>
              <w:sz w:val="22"/>
              <w:szCs w:val="22"/>
            </w:rPr>
            <w:fldChar w:fldCharType="begin"/>
          </w:r>
          <w:r w:rsidRPr="005E1EE4">
            <w:rPr>
              <w:rFonts w:ascii="Arial" w:hAnsi="Arial" w:cs="Arial"/>
              <w:sz w:val="22"/>
              <w:szCs w:val="22"/>
            </w:rPr>
            <w:instrText xml:space="preserve"> TOC \o "1-3" \h \z \u </w:instrText>
          </w:r>
          <w:r w:rsidRPr="005E1EE4">
            <w:rPr>
              <w:rFonts w:ascii="Arial" w:hAnsi="Arial" w:cs="Arial"/>
              <w:sz w:val="22"/>
              <w:szCs w:val="22"/>
            </w:rPr>
            <w:fldChar w:fldCharType="separate"/>
          </w:r>
          <w:hyperlink w:anchor="_Toc122292601" w:history="1">
            <w:r w:rsidRPr="005E1EE4">
              <w:rPr>
                <w:rStyle w:val="Hyperlink"/>
                <w:rFonts w:ascii="Arial" w:hAnsi="Arial" w:cs="Arial"/>
                <w:noProof/>
                <w:sz w:val="22"/>
                <w:szCs w:val="22"/>
                <w:lang w:val="en-GB"/>
              </w:rPr>
              <w:t>Introduction</w:t>
            </w:r>
            <w:r w:rsidRPr="005E1EE4">
              <w:rPr>
                <w:rFonts w:ascii="Arial" w:hAnsi="Arial" w:cs="Arial"/>
                <w:noProof/>
                <w:webHidden/>
                <w:sz w:val="22"/>
                <w:szCs w:val="22"/>
              </w:rPr>
              <w:tab/>
            </w:r>
            <w:r w:rsidRPr="005E1EE4">
              <w:rPr>
                <w:rFonts w:ascii="Arial" w:hAnsi="Arial" w:cs="Arial"/>
                <w:noProof/>
                <w:webHidden/>
                <w:sz w:val="22"/>
                <w:szCs w:val="22"/>
              </w:rPr>
              <w:fldChar w:fldCharType="begin"/>
            </w:r>
            <w:r w:rsidRPr="005E1EE4">
              <w:rPr>
                <w:rFonts w:ascii="Arial" w:hAnsi="Arial" w:cs="Arial"/>
                <w:noProof/>
                <w:webHidden/>
                <w:sz w:val="22"/>
                <w:szCs w:val="22"/>
              </w:rPr>
              <w:instrText xml:space="preserve"> PAGEREF _Toc122292601 \h </w:instrText>
            </w:r>
            <w:r w:rsidRPr="005E1EE4">
              <w:rPr>
                <w:rFonts w:ascii="Arial" w:hAnsi="Arial" w:cs="Arial"/>
                <w:noProof/>
                <w:webHidden/>
                <w:sz w:val="22"/>
                <w:szCs w:val="22"/>
              </w:rPr>
            </w:r>
            <w:r w:rsidRPr="005E1EE4">
              <w:rPr>
                <w:rFonts w:ascii="Arial" w:hAnsi="Arial" w:cs="Arial"/>
                <w:noProof/>
                <w:webHidden/>
                <w:sz w:val="22"/>
                <w:szCs w:val="22"/>
              </w:rPr>
              <w:fldChar w:fldCharType="separate"/>
            </w:r>
            <w:r w:rsidRPr="005E1EE4">
              <w:rPr>
                <w:rFonts w:ascii="Arial" w:hAnsi="Arial" w:cs="Arial"/>
                <w:noProof/>
                <w:webHidden/>
                <w:sz w:val="22"/>
                <w:szCs w:val="22"/>
              </w:rPr>
              <w:t>3</w:t>
            </w:r>
            <w:r w:rsidRPr="005E1EE4">
              <w:rPr>
                <w:rFonts w:ascii="Arial" w:hAnsi="Arial" w:cs="Arial"/>
                <w:noProof/>
                <w:webHidden/>
                <w:sz w:val="22"/>
                <w:szCs w:val="22"/>
              </w:rPr>
              <w:fldChar w:fldCharType="end"/>
            </w:r>
          </w:hyperlink>
        </w:p>
        <w:p w14:paraId="67FDC46D" w14:textId="77777777" w:rsidR="00082151" w:rsidRPr="005E1EE4" w:rsidRDefault="00CE163A">
          <w:pPr>
            <w:pStyle w:val="TOC1"/>
            <w:tabs>
              <w:tab w:val="right" w:leader="dot" w:pos="9350"/>
            </w:tabs>
            <w:rPr>
              <w:rFonts w:ascii="Arial" w:hAnsi="Arial" w:cs="Arial"/>
              <w:noProof/>
              <w:sz w:val="22"/>
              <w:szCs w:val="22"/>
            </w:rPr>
          </w:pPr>
          <w:hyperlink w:anchor="_Toc122292602" w:history="1">
            <w:r w:rsidR="00082151" w:rsidRPr="005E1EE4">
              <w:rPr>
                <w:rStyle w:val="Hyperlink"/>
                <w:rFonts w:ascii="Arial" w:hAnsi="Arial" w:cs="Arial"/>
                <w:noProof/>
                <w:sz w:val="22"/>
                <w:szCs w:val="22"/>
                <w:lang w:val="en-GB"/>
              </w:rPr>
              <w:t>Marketing and Importance of Marketing</w:t>
            </w:r>
            <w:r w:rsidR="00082151" w:rsidRPr="005E1EE4">
              <w:rPr>
                <w:rFonts w:ascii="Arial" w:hAnsi="Arial" w:cs="Arial"/>
                <w:noProof/>
                <w:webHidden/>
                <w:sz w:val="22"/>
                <w:szCs w:val="22"/>
              </w:rPr>
              <w:tab/>
            </w:r>
            <w:r w:rsidR="00082151" w:rsidRPr="005E1EE4">
              <w:rPr>
                <w:rFonts w:ascii="Arial" w:hAnsi="Arial" w:cs="Arial"/>
                <w:noProof/>
                <w:webHidden/>
                <w:sz w:val="22"/>
                <w:szCs w:val="22"/>
              </w:rPr>
              <w:fldChar w:fldCharType="begin"/>
            </w:r>
            <w:r w:rsidR="00082151" w:rsidRPr="005E1EE4">
              <w:rPr>
                <w:rFonts w:ascii="Arial" w:hAnsi="Arial" w:cs="Arial"/>
                <w:noProof/>
                <w:webHidden/>
                <w:sz w:val="22"/>
                <w:szCs w:val="22"/>
              </w:rPr>
              <w:instrText xml:space="preserve"> PAGEREF _Toc122292602 \h </w:instrText>
            </w:r>
            <w:r w:rsidR="00082151" w:rsidRPr="005E1EE4">
              <w:rPr>
                <w:rFonts w:ascii="Arial" w:hAnsi="Arial" w:cs="Arial"/>
                <w:noProof/>
                <w:webHidden/>
                <w:sz w:val="22"/>
                <w:szCs w:val="22"/>
              </w:rPr>
            </w:r>
            <w:r w:rsidR="00082151" w:rsidRPr="005E1EE4">
              <w:rPr>
                <w:rFonts w:ascii="Arial" w:hAnsi="Arial" w:cs="Arial"/>
                <w:noProof/>
                <w:webHidden/>
                <w:sz w:val="22"/>
                <w:szCs w:val="22"/>
              </w:rPr>
              <w:fldChar w:fldCharType="separate"/>
            </w:r>
            <w:r w:rsidR="00082151" w:rsidRPr="005E1EE4">
              <w:rPr>
                <w:rFonts w:ascii="Arial" w:hAnsi="Arial" w:cs="Arial"/>
                <w:noProof/>
                <w:webHidden/>
                <w:sz w:val="22"/>
                <w:szCs w:val="22"/>
              </w:rPr>
              <w:t>4</w:t>
            </w:r>
            <w:r w:rsidR="00082151" w:rsidRPr="005E1EE4">
              <w:rPr>
                <w:rFonts w:ascii="Arial" w:hAnsi="Arial" w:cs="Arial"/>
                <w:noProof/>
                <w:webHidden/>
                <w:sz w:val="22"/>
                <w:szCs w:val="22"/>
              </w:rPr>
              <w:fldChar w:fldCharType="end"/>
            </w:r>
          </w:hyperlink>
        </w:p>
        <w:p w14:paraId="0D65804A" w14:textId="77777777" w:rsidR="00082151" w:rsidRPr="005E1EE4" w:rsidRDefault="00CE163A">
          <w:pPr>
            <w:pStyle w:val="TOC1"/>
            <w:tabs>
              <w:tab w:val="right" w:leader="dot" w:pos="9350"/>
            </w:tabs>
            <w:rPr>
              <w:rFonts w:ascii="Arial" w:hAnsi="Arial" w:cs="Arial"/>
              <w:noProof/>
              <w:sz w:val="22"/>
              <w:szCs w:val="22"/>
            </w:rPr>
          </w:pPr>
          <w:hyperlink w:anchor="_Toc122292603" w:history="1">
            <w:r w:rsidR="00082151" w:rsidRPr="005E1EE4">
              <w:rPr>
                <w:rStyle w:val="Hyperlink"/>
                <w:rFonts w:ascii="Arial" w:hAnsi="Arial" w:cs="Arial"/>
                <w:noProof/>
                <w:sz w:val="22"/>
                <w:szCs w:val="22"/>
                <w:lang w:val="en-GB"/>
              </w:rPr>
              <w:t>Marketing Process</w:t>
            </w:r>
            <w:r w:rsidR="00082151" w:rsidRPr="005E1EE4">
              <w:rPr>
                <w:rFonts w:ascii="Arial" w:hAnsi="Arial" w:cs="Arial"/>
                <w:noProof/>
                <w:webHidden/>
                <w:sz w:val="22"/>
                <w:szCs w:val="22"/>
              </w:rPr>
              <w:tab/>
            </w:r>
            <w:r w:rsidR="00082151" w:rsidRPr="005E1EE4">
              <w:rPr>
                <w:rFonts w:ascii="Arial" w:hAnsi="Arial" w:cs="Arial"/>
                <w:noProof/>
                <w:webHidden/>
                <w:sz w:val="22"/>
                <w:szCs w:val="22"/>
              </w:rPr>
              <w:fldChar w:fldCharType="begin"/>
            </w:r>
            <w:r w:rsidR="00082151" w:rsidRPr="005E1EE4">
              <w:rPr>
                <w:rFonts w:ascii="Arial" w:hAnsi="Arial" w:cs="Arial"/>
                <w:noProof/>
                <w:webHidden/>
                <w:sz w:val="22"/>
                <w:szCs w:val="22"/>
              </w:rPr>
              <w:instrText xml:space="preserve"> PAGEREF _Toc122292603 \h </w:instrText>
            </w:r>
            <w:r w:rsidR="00082151" w:rsidRPr="005E1EE4">
              <w:rPr>
                <w:rFonts w:ascii="Arial" w:hAnsi="Arial" w:cs="Arial"/>
                <w:noProof/>
                <w:webHidden/>
                <w:sz w:val="22"/>
                <w:szCs w:val="22"/>
              </w:rPr>
            </w:r>
            <w:r w:rsidR="00082151" w:rsidRPr="005E1EE4">
              <w:rPr>
                <w:rFonts w:ascii="Arial" w:hAnsi="Arial" w:cs="Arial"/>
                <w:noProof/>
                <w:webHidden/>
                <w:sz w:val="22"/>
                <w:szCs w:val="22"/>
              </w:rPr>
              <w:fldChar w:fldCharType="separate"/>
            </w:r>
            <w:r w:rsidR="00082151" w:rsidRPr="005E1EE4">
              <w:rPr>
                <w:rFonts w:ascii="Arial" w:hAnsi="Arial" w:cs="Arial"/>
                <w:noProof/>
                <w:webHidden/>
                <w:sz w:val="22"/>
                <w:szCs w:val="22"/>
              </w:rPr>
              <w:t>4</w:t>
            </w:r>
            <w:r w:rsidR="00082151" w:rsidRPr="005E1EE4">
              <w:rPr>
                <w:rFonts w:ascii="Arial" w:hAnsi="Arial" w:cs="Arial"/>
                <w:noProof/>
                <w:webHidden/>
                <w:sz w:val="22"/>
                <w:szCs w:val="22"/>
              </w:rPr>
              <w:fldChar w:fldCharType="end"/>
            </w:r>
          </w:hyperlink>
        </w:p>
        <w:p w14:paraId="09F73F93" w14:textId="0D7F4239" w:rsidR="00082151" w:rsidRPr="005E1EE4" w:rsidRDefault="00CE163A">
          <w:pPr>
            <w:pStyle w:val="TOC1"/>
            <w:tabs>
              <w:tab w:val="right" w:leader="dot" w:pos="9350"/>
            </w:tabs>
            <w:rPr>
              <w:rFonts w:ascii="Arial" w:hAnsi="Arial" w:cs="Arial"/>
              <w:noProof/>
              <w:sz w:val="22"/>
              <w:szCs w:val="22"/>
            </w:rPr>
          </w:pPr>
          <w:hyperlink w:anchor="_Toc122292604" w:history="1">
            <w:r w:rsidR="00082151" w:rsidRPr="005E1EE4">
              <w:rPr>
                <w:rStyle w:val="Hyperlink"/>
                <w:rFonts w:ascii="Arial" w:hAnsi="Arial" w:cs="Arial"/>
                <w:noProof/>
                <w:sz w:val="22"/>
                <w:szCs w:val="22"/>
                <w:lang w:val="en-GB"/>
              </w:rPr>
              <w:t>Steps In Marketing</w:t>
            </w:r>
            <w:r w:rsidR="00082151" w:rsidRPr="005E1EE4">
              <w:rPr>
                <w:rFonts w:ascii="Arial" w:hAnsi="Arial" w:cs="Arial"/>
                <w:noProof/>
                <w:webHidden/>
                <w:sz w:val="22"/>
                <w:szCs w:val="22"/>
              </w:rPr>
              <w:tab/>
            </w:r>
            <w:r w:rsidR="00450BAE">
              <w:rPr>
                <w:rFonts w:ascii="Arial" w:hAnsi="Arial" w:cs="Arial"/>
                <w:noProof/>
                <w:webHidden/>
                <w:sz w:val="22"/>
                <w:szCs w:val="22"/>
              </w:rPr>
              <w:t>5</w:t>
            </w:r>
          </w:hyperlink>
        </w:p>
        <w:p w14:paraId="6D4E8FB7" w14:textId="22A4163E" w:rsidR="00082151" w:rsidRPr="005E1EE4" w:rsidRDefault="00CE163A">
          <w:pPr>
            <w:pStyle w:val="TOC1"/>
            <w:tabs>
              <w:tab w:val="right" w:leader="dot" w:pos="9350"/>
            </w:tabs>
            <w:rPr>
              <w:rFonts w:ascii="Arial" w:hAnsi="Arial" w:cs="Arial"/>
              <w:noProof/>
              <w:sz w:val="22"/>
              <w:szCs w:val="22"/>
            </w:rPr>
          </w:pPr>
          <w:hyperlink w:anchor="_Toc122292605" w:history="1">
            <w:r w:rsidR="00082151" w:rsidRPr="005E1EE4">
              <w:rPr>
                <w:rStyle w:val="Hyperlink"/>
                <w:rFonts w:ascii="Arial" w:hAnsi="Arial" w:cs="Arial"/>
                <w:noProof/>
                <w:sz w:val="22"/>
                <w:szCs w:val="22"/>
                <w:lang w:val="en-GB"/>
              </w:rPr>
              <w:t>Analytical Techniques to Analyse Business Environments</w:t>
            </w:r>
            <w:r w:rsidR="00082151" w:rsidRPr="005E1EE4">
              <w:rPr>
                <w:rFonts w:ascii="Arial" w:hAnsi="Arial" w:cs="Arial"/>
                <w:noProof/>
                <w:webHidden/>
                <w:sz w:val="22"/>
                <w:szCs w:val="22"/>
              </w:rPr>
              <w:tab/>
            </w:r>
            <w:r w:rsidR="00450BAE">
              <w:rPr>
                <w:rFonts w:ascii="Arial" w:hAnsi="Arial" w:cs="Arial"/>
                <w:noProof/>
                <w:webHidden/>
                <w:sz w:val="22"/>
                <w:szCs w:val="22"/>
              </w:rPr>
              <w:t>7</w:t>
            </w:r>
          </w:hyperlink>
        </w:p>
        <w:p w14:paraId="79EC4AD9" w14:textId="3160A163" w:rsidR="00082151" w:rsidRPr="005E1EE4" w:rsidRDefault="00CE163A">
          <w:pPr>
            <w:pStyle w:val="TOC1"/>
            <w:tabs>
              <w:tab w:val="right" w:leader="dot" w:pos="9350"/>
            </w:tabs>
            <w:rPr>
              <w:rFonts w:ascii="Arial" w:hAnsi="Arial" w:cs="Arial"/>
              <w:noProof/>
              <w:sz w:val="22"/>
              <w:szCs w:val="22"/>
            </w:rPr>
          </w:pPr>
          <w:hyperlink w:anchor="_Toc122292606" w:history="1">
            <w:r w:rsidR="00082151" w:rsidRPr="005E1EE4">
              <w:rPr>
                <w:rStyle w:val="Hyperlink"/>
                <w:rFonts w:ascii="Arial" w:hAnsi="Arial" w:cs="Arial"/>
                <w:noProof/>
                <w:sz w:val="22"/>
                <w:szCs w:val="22"/>
                <w:lang w:val="en-GB"/>
              </w:rPr>
              <w:t>PESTLE Analysis</w:t>
            </w:r>
            <w:r w:rsidR="00082151" w:rsidRPr="005E1EE4">
              <w:rPr>
                <w:rFonts w:ascii="Arial" w:hAnsi="Arial" w:cs="Arial"/>
                <w:noProof/>
                <w:webHidden/>
                <w:sz w:val="22"/>
                <w:szCs w:val="22"/>
              </w:rPr>
              <w:tab/>
            </w:r>
            <w:r w:rsidR="00450BAE">
              <w:rPr>
                <w:rFonts w:ascii="Arial" w:hAnsi="Arial" w:cs="Arial"/>
                <w:noProof/>
                <w:webHidden/>
                <w:sz w:val="22"/>
                <w:szCs w:val="22"/>
              </w:rPr>
              <w:t>9</w:t>
            </w:r>
          </w:hyperlink>
        </w:p>
        <w:p w14:paraId="79007245" w14:textId="77777777" w:rsidR="00082151" w:rsidRPr="005E1EE4" w:rsidRDefault="00CE163A">
          <w:pPr>
            <w:pStyle w:val="TOC1"/>
            <w:tabs>
              <w:tab w:val="right" w:leader="dot" w:pos="9350"/>
            </w:tabs>
            <w:rPr>
              <w:rFonts w:ascii="Arial" w:hAnsi="Arial" w:cs="Arial"/>
              <w:noProof/>
              <w:sz w:val="22"/>
              <w:szCs w:val="22"/>
            </w:rPr>
          </w:pPr>
          <w:hyperlink w:anchor="_Toc122292607" w:history="1">
            <w:r w:rsidR="00082151" w:rsidRPr="005E1EE4">
              <w:rPr>
                <w:rStyle w:val="Hyperlink"/>
                <w:rFonts w:ascii="Arial" w:hAnsi="Arial" w:cs="Arial"/>
                <w:noProof/>
                <w:sz w:val="22"/>
                <w:szCs w:val="22"/>
                <w:lang w:val="en-GB"/>
              </w:rPr>
              <w:t>Five Forces Analysis</w:t>
            </w:r>
            <w:r w:rsidR="00082151" w:rsidRPr="005E1EE4">
              <w:rPr>
                <w:rFonts w:ascii="Arial" w:hAnsi="Arial" w:cs="Arial"/>
                <w:noProof/>
                <w:webHidden/>
                <w:sz w:val="22"/>
                <w:szCs w:val="22"/>
              </w:rPr>
              <w:tab/>
            </w:r>
            <w:r w:rsidR="00082151" w:rsidRPr="005E1EE4">
              <w:rPr>
                <w:rFonts w:ascii="Arial" w:hAnsi="Arial" w:cs="Arial"/>
                <w:noProof/>
                <w:webHidden/>
                <w:sz w:val="22"/>
                <w:szCs w:val="22"/>
              </w:rPr>
              <w:fldChar w:fldCharType="begin"/>
            </w:r>
            <w:r w:rsidR="00082151" w:rsidRPr="005E1EE4">
              <w:rPr>
                <w:rFonts w:ascii="Arial" w:hAnsi="Arial" w:cs="Arial"/>
                <w:noProof/>
                <w:webHidden/>
                <w:sz w:val="22"/>
                <w:szCs w:val="22"/>
              </w:rPr>
              <w:instrText xml:space="preserve"> PAGEREF _Toc122292607 \h </w:instrText>
            </w:r>
            <w:r w:rsidR="00082151" w:rsidRPr="005E1EE4">
              <w:rPr>
                <w:rFonts w:ascii="Arial" w:hAnsi="Arial" w:cs="Arial"/>
                <w:noProof/>
                <w:webHidden/>
                <w:sz w:val="22"/>
                <w:szCs w:val="22"/>
              </w:rPr>
            </w:r>
            <w:r w:rsidR="00082151" w:rsidRPr="005E1EE4">
              <w:rPr>
                <w:rFonts w:ascii="Arial" w:hAnsi="Arial" w:cs="Arial"/>
                <w:noProof/>
                <w:webHidden/>
                <w:sz w:val="22"/>
                <w:szCs w:val="22"/>
              </w:rPr>
              <w:fldChar w:fldCharType="separate"/>
            </w:r>
            <w:r w:rsidR="00082151" w:rsidRPr="005E1EE4">
              <w:rPr>
                <w:rFonts w:ascii="Arial" w:hAnsi="Arial" w:cs="Arial"/>
                <w:noProof/>
                <w:webHidden/>
                <w:sz w:val="22"/>
                <w:szCs w:val="22"/>
              </w:rPr>
              <w:t>7</w:t>
            </w:r>
            <w:r w:rsidR="00082151" w:rsidRPr="005E1EE4">
              <w:rPr>
                <w:rFonts w:ascii="Arial" w:hAnsi="Arial" w:cs="Arial"/>
                <w:noProof/>
                <w:webHidden/>
                <w:sz w:val="22"/>
                <w:szCs w:val="22"/>
              </w:rPr>
              <w:fldChar w:fldCharType="end"/>
            </w:r>
          </w:hyperlink>
        </w:p>
        <w:p w14:paraId="212CC29F" w14:textId="77C28A37" w:rsidR="00082151" w:rsidRPr="005E1EE4" w:rsidRDefault="00CE163A">
          <w:pPr>
            <w:pStyle w:val="TOC1"/>
            <w:tabs>
              <w:tab w:val="right" w:leader="dot" w:pos="9350"/>
            </w:tabs>
            <w:rPr>
              <w:rFonts w:ascii="Arial" w:hAnsi="Arial" w:cs="Arial"/>
              <w:noProof/>
              <w:sz w:val="22"/>
              <w:szCs w:val="22"/>
            </w:rPr>
          </w:pPr>
          <w:hyperlink w:anchor="_Toc122292608" w:history="1">
            <w:r w:rsidR="00082151" w:rsidRPr="005E1EE4">
              <w:rPr>
                <w:rStyle w:val="Hyperlink"/>
                <w:rFonts w:ascii="Arial" w:hAnsi="Arial" w:cs="Arial"/>
                <w:noProof/>
                <w:sz w:val="22"/>
                <w:szCs w:val="22"/>
                <w:lang w:val="en-GB"/>
              </w:rPr>
              <w:t>SWOT Analysis</w:t>
            </w:r>
            <w:r w:rsidR="00082151" w:rsidRPr="005E1EE4">
              <w:rPr>
                <w:rFonts w:ascii="Arial" w:hAnsi="Arial" w:cs="Arial"/>
                <w:noProof/>
                <w:webHidden/>
                <w:sz w:val="22"/>
                <w:szCs w:val="22"/>
              </w:rPr>
              <w:tab/>
            </w:r>
            <w:r w:rsidR="002C596A">
              <w:rPr>
                <w:rFonts w:ascii="Arial" w:hAnsi="Arial" w:cs="Arial"/>
                <w:noProof/>
                <w:webHidden/>
                <w:sz w:val="22"/>
                <w:szCs w:val="22"/>
              </w:rPr>
              <w:t>11</w:t>
            </w:r>
          </w:hyperlink>
        </w:p>
        <w:p w14:paraId="4D33037C" w14:textId="2937EB00" w:rsidR="00082151" w:rsidRPr="005E1EE4" w:rsidRDefault="00CE163A">
          <w:pPr>
            <w:pStyle w:val="TOC1"/>
            <w:tabs>
              <w:tab w:val="right" w:leader="dot" w:pos="9350"/>
            </w:tabs>
            <w:rPr>
              <w:rFonts w:ascii="Arial" w:hAnsi="Arial" w:cs="Arial"/>
              <w:noProof/>
              <w:sz w:val="22"/>
              <w:szCs w:val="22"/>
            </w:rPr>
          </w:pPr>
          <w:hyperlink w:anchor="_Toc122292609" w:history="1">
            <w:r w:rsidR="00082151" w:rsidRPr="005E1EE4">
              <w:rPr>
                <w:rStyle w:val="Hyperlink"/>
                <w:rFonts w:ascii="Arial" w:hAnsi="Arial" w:cs="Arial"/>
                <w:noProof/>
                <w:sz w:val="22"/>
                <w:szCs w:val="22"/>
                <w:lang w:val="en-GB"/>
              </w:rPr>
              <w:t>Marketing Strategy</w:t>
            </w:r>
            <w:r w:rsidR="00082151" w:rsidRPr="005E1EE4">
              <w:rPr>
                <w:rFonts w:ascii="Arial" w:hAnsi="Arial" w:cs="Arial"/>
                <w:noProof/>
                <w:webHidden/>
                <w:sz w:val="22"/>
                <w:szCs w:val="22"/>
              </w:rPr>
              <w:tab/>
            </w:r>
            <w:r w:rsidR="002C596A">
              <w:rPr>
                <w:rFonts w:ascii="Arial" w:hAnsi="Arial" w:cs="Arial"/>
                <w:noProof/>
                <w:webHidden/>
                <w:sz w:val="22"/>
                <w:szCs w:val="22"/>
              </w:rPr>
              <w:t>12</w:t>
            </w:r>
          </w:hyperlink>
        </w:p>
        <w:p w14:paraId="39198EF4" w14:textId="7B3B412C" w:rsidR="00082151" w:rsidRPr="005E1EE4" w:rsidRDefault="00CE163A">
          <w:pPr>
            <w:pStyle w:val="TOC1"/>
            <w:tabs>
              <w:tab w:val="right" w:leader="dot" w:pos="9350"/>
            </w:tabs>
            <w:rPr>
              <w:rFonts w:ascii="Arial" w:hAnsi="Arial" w:cs="Arial"/>
              <w:noProof/>
              <w:sz w:val="22"/>
              <w:szCs w:val="22"/>
            </w:rPr>
          </w:pPr>
          <w:hyperlink w:anchor="_Toc122292610" w:history="1">
            <w:r w:rsidR="00082151" w:rsidRPr="005E1EE4">
              <w:rPr>
                <w:rStyle w:val="Hyperlink"/>
                <w:rFonts w:ascii="Arial" w:hAnsi="Arial" w:cs="Arial"/>
                <w:noProof/>
                <w:sz w:val="22"/>
                <w:szCs w:val="22"/>
                <w:lang w:val="en-GB"/>
              </w:rPr>
              <w:t>STP Analysis of L'Oréal</w:t>
            </w:r>
            <w:r w:rsidR="00082151" w:rsidRPr="005E1EE4">
              <w:rPr>
                <w:rFonts w:ascii="Arial" w:hAnsi="Arial" w:cs="Arial"/>
                <w:noProof/>
                <w:webHidden/>
                <w:sz w:val="22"/>
                <w:szCs w:val="22"/>
              </w:rPr>
              <w:tab/>
            </w:r>
            <w:r w:rsidR="002C596A">
              <w:rPr>
                <w:rFonts w:ascii="Arial" w:hAnsi="Arial" w:cs="Arial"/>
                <w:noProof/>
                <w:webHidden/>
                <w:sz w:val="22"/>
                <w:szCs w:val="22"/>
              </w:rPr>
              <w:t>12</w:t>
            </w:r>
          </w:hyperlink>
        </w:p>
        <w:p w14:paraId="248DF77E" w14:textId="4C17EE84" w:rsidR="00082151" w:rsidRPr="005E1EE4" w:rsidRDefault="00CE163A">
          <w:pPr>
            <w:pStyle w:val="TOC1"/>
            <w:tabs>
              <w:tab w:val="right" w:leader="dot" w:pos="9350"/>
            </w:tabs>
            <w:rPr>
              <w:rFonts w:ascii="Arial" w:hAnsi="Arial" w:cs="Arial"/>
              <w:noProof/>
              <w:sz w:val="22"/>
              <w:szCs w:val="22"/>
            </w:rPr>
          </w:pPr>
          <w:hyperlink w:anchor="_Toc122292611" w:history="1">
            <w:r w:rsidR="00082151" w:rsidRPr="005E1EE4">
              <w:rPr>
                <w:rStyle w:val="Hyperlink"/>
                <w:rFonts w:ascii="Arial" w:hAnsi="Arial" w:cs="Arial"/>
                <w:noProof/>
                <w:sz w:val="22"/>
                <w:szCs w:val="22"/>
                <w:lang w:val="en-GB"/>
              </w:rPr>
              <w:t>Marketing Mix for Loreal</w:t>
            </w:r>
            <w:r w:rsidR="00082151" w:rsidRPr="005E1EE4">
              <w:rPr>
                <w:rFonts w:ascii="Arial" w:hAnsi="Arial" w:cs="Arial"/>
                <w:noProof/>
                <w:webHidden/>
                <w:sz w:val="22"/>
                <w:szCs w:val="22"/>
              </w:rPr>
              <w:tab/>
            </w:r>
            <w:r w:rsidR="002C596A">
              <w:rPr>
                <w:rFonts w:ascii="Arial" w:hAnsi="Arial" w:cs="Arial"/>
                <w:noProof/>
                <w:webHidden/>
                <w:sz w:val="22"/>
                <w:szCs w:val="22"/>
              </w:rPr>
              <w:t>14</w:t>
            </w:r>
          </w:hyperlink>
        </w:p>
        <w:p w14:paraId="755C4FDF" w14:textId="2467F2BA" w:rsidR="00082151" w:rsidRPr="005E1EE4" w:rsidRDefault="00CE163A">
          <w:pPr>
            <w:pStyle w:val="TOC1"/>
            <w:tabs>
              <w:tab w:val="right" w:leader="dot" w:pos="9350"/>
            </w:tabs>
            <w:rPr>
              <w:rFonts w:ascii="Arial" w:hAnsi="Arial" w:cs="Arial"/>
              <w:noProof/>
              <w:sz w:val="22"/>
              <w:szCs w:val="22"/>
            </w:rPr>
          </w:pPr>
          <w:hyperlink w:anchor="_Toc122292612" w:history="1">
            <w:r w:rsidR="00082151" w:rsidRPr="005E1EE4">
              <w:rPr>
                <w:rStyle w:val="Hyperlink"/>
                <w:rFonts w:ascii="Arial" w:hAnsi="Arial" w:cs="Arial"/>
                <w:noProof/>
                <w:sz w:val="22"/>
                <w:szCs w:val="22"/>
                <w:lang w:val="en-GB"/>
              </w:rPr>
              <w:t>Recommendations</w:t>
            </w:r>
            <w:r w:rsidR="00082151" w:rsidRPr="005E1EE4">
              <w:rPr>
                <w:rFonts w:ascii="Arial" w:hAnsi="Arial" w:cs="Arial"/>
                <w:noProof/>
                <w:webHidden/>
                <w:sz w:val="22"/>
                <w:szCs w:val="22"/>
              </w:rPr>
              <w:tab/>
            </w:r>
            <w:r w:rsidR="002C596A">
              <w:rPr>
                <w:rFonts w:ascii="Arial" w:hAnsi="Arial" w:cs="Arial"/>
                <w:noProof/>
                <w:webHidden/>
                <w:sz w:val="22"/>
                <w:szCs w:val="22"/>
              </w:rPr>
              <w:t>16</w:t>
            </w:r>
          </w:hyperlink>
        </w:p>
        <w:p w14:paraId="71711991" w14:textId="59AC2C22" w:rsidR="00082151" w:rsidRPr="005E1EE4" w:rsidRDefault="00CE163A">
          <w:pPr>
            <w:pStyle w:val="TOC1"/>
            <w:tabs>
              <w:tab w:val="right" w:leader="dot" w:pos="9350"/>
            </w:tabs>
            <w:rPr>
              <w:rFonts w:ascii="Arial" w:hAnsi="Arial" w:cs="Arial"/>
              <w:noProof/>
              <w:sz w:val="22"/>
              <w:szCs w:val="22"/>
            </w:rPr>
          </w:pPr>
          <w:hyperlink w:anchor="_Toc122292613" w:history="1">
            <w:r w:rsidR="00082151" w:rsidRPr="005E1EE4">
              <w:rPr>
                <w:rStyle w:val="Hyperlink"/>
                <w:rFonts w:ascii="Arial" w:hAnsi="Arial" w:cs="Arial"/>
                <w:noProof/>
                <w:sz w:val="22"/>
                <w:szCs w:val="22"/>
                <w:lang w:val="en-GB"/>
              </w:rPr>
              <w:t>Conclusion</w:t>
            </w:r>
            <w:r w:rsidR="00082151" w:rsidRPr="005E1EE4">
              <w:rPr>
                <w:rFonts w:ascii="Arial" w:hAnsi="Arial" w:cs="Arial"/>
                <w:noProof/>
                <w:webHidden/>
                <w:sz w:val="22"/>
                <w:szCs w:val="22"/>
              </w:rPr>
              <w:tab/>
            </w:r>
            <w:r w:rsidR="00721D2B">
              <w:rPr>
                <w:rFonts w:ascii="Arial" w:hAnsi="Arial" w:cs="Arial"/>
                <w:noProof/>
                <w:webHidden/>
                <w:sz w:val="22"/>
                <w:szCs w:val="22"/>
              </w:rPr>
              <w:t>17</w:t>
            </w:r>
          </w:hyperlink>
        </w:p>
        <w:p w14:paraId="1AEEBDBF" w14:textId="4782BD1F" w:rsidR="00082151" w:rsidRPr="005E1EE4" w:rsidRDefault="00CE163A">
          <w:pPr>
            <w:pStyle w:val="TOC1"/>
            <w:tabs>
              <w:tab w:val="right" w:leader="dot" w:pos="9350"/>
            </w:tabs>
            <w:rPr>
              <w:rFonts w:ascii="Arial" w:hAnsi="Arial" w:cs="Arial"/>
              <w:noProof/>
              <w:sz w:val="22"/>
              <w:szCs w:val="22"/>
            </w:rPr>
          </w:pPr>
          <w:hyperlink w:anchor="_Toc122292614" w:history="1">
            <w:r w:rsidR="00082151" w:rsidRPr="005E1EE4">
              <w:rPr>
                <w:rStyle w:val="Hyperlink"/>
                <w:rFonts w:ascii="Arial" w:hAnsi="Arial" w:cs="Arial"/>
                <w:noProof/>
                <w:sz w:val="22"/>
                <w:szCs w:val="22"/>
                <w:lang w:val="en-GB"/>
              </w:rPr>
              <w:t>References</w:t>
            </w:r>
            <w:r w:rsidR="00082151" w:rsidRPr="005E1EE4">
              <w:rPr>
                <w:rFonts w:ascii="Arial" w:hAnsi="Arial" w:cs="Arial"/>
                <w:noProof/>
                <w:webHidden/>
                <w:sz w:val="22"/>
                <w:szCs w:val="22"/>
              </w:rPr>
              <w:tab/>
            </w:r>
            <w:r w:rsidR="00721D2B">
              <w:rPr>
                <w:rFonts w:ascii="Arial" w:hAnsi="Arial" w:cs="Arial"/>
                <w:noProof/>
                <w:webHidden/>
                <w:sz w:val="22"/>
                <w:szCs w:val="22"/>
              </w:rPr>
              <w:t>18</w:t>
            </w:r>
          </w:hyperlink>
        </w:p>
        <w:p w14:paraId="53F21BC8" w14:textId="77777777" w:rsidR="00082151" w:rsidRDefault="00082151">
          <w:r w:rsidRPr="005E1EE4">
            <w:rPr>
              <w:rFonts w:ascii="Arial" w:hAnsi="Arial" w:cs="Arial"/>
              <w:b/>
              <w:bCs/>
              <w:noProof/>
              <w:sz w:val="22"/>
              <w:szCs w:val="22"/>
            </w:rPr>
            <w:fldChar w:fldCharType="end"/>
          </w:r>
        </w:p>
      </w:sdtContent>
    </w:sdt>
    <w:p w14:paraId="0A20A7DE" w14:textId="77777777" w:rsidR="00082151" w:rsidRDefault="00082151" w:rsidP="00082151">
      <w:pPr>
        <w:rPr>
          <w:lang w:val="en-GB"/>
        </w:rPr>
      </w:pPr>
    </w:p>
    <w:p w14:paraId="76D0454B" w14:textId="72AD0CBF" w:rsidR="007E435F" w:rsidRDefault="00082151" w:rsidP="005E1EE4">
      <w:pPr>
        <w:rPr>
          <w:rFonts w:ascii="Arial" w:hAnsi="Arial" w:cs="Arial"/>
          <w:b/>
          <w:bCs/>
          <w:sz w:val="22"/>
          <w:szCs w:val="22"/>
          <w:lang w:val="en-GB"/>
        </w:rPr>
      </w:pPr>
      <w:r>
        <w:rPr>
          <w:lang w:val="en-GB"/>
        </w:rPr>
        <w:br w:type="page"/>
      </w:r>
      <w:bookmarkStart w:id="1" w:name="_Toc122292601"/>
      <w:r w:rsidR="007E435F" w:rsidRPr="005E1EE4">
        <w:rPr>
          <w:rFonts w:ascii="Arial" w:hAnsi="Arial" w:cs="Arial"/>
          <w:b/>
          <w:bCs/>
          <w:sz w:val="22"/>
          <w:szCs w:val="22"/>
          <w:lang w:val="en-GB"/>
        </w:rPr>
        <w:lastRenderedPageBreak/>
        <w:t>Introduction</w:t>
      </w:r>
      <w:bookmarkEnd w:id="0"/>
      <w:bookmarkEnd w:id="1"/>
    </w:p>
    <w:p w14:paraId="33040DEA" w14:textId="77777777" w:rsidR="005E1EE4" w:rsidRPr="005E1EE4" w:rsidRDefault="005E1EE4" w:rsidP="005E1EE4">
      <w:pPr>
        <w:rPr>
          <w:rFonts w:ascii="Arial" w:eastAsiaTheme="majorEastAsia" w:hAnsi="Arial" w:cs="Arial"/>
          <w:b/>
          <w:bCs/>
          <w:sz w:val="22"/>
          <w:szCs w:val="22"/>
          <w:lang w:val="en-GB" w:eastAsia="en-GB"/>
        </w:rPr>
      </w:pPr>
    </w:p>
    <w:p w14:paraId="2EFF3C51" w14:textId="77777777" w:rsidR="007E435F" w:rsidRPr="005E1EE4" w:rsidRDefault="007E435F" w:rsidP="007E435F">
      <w:pPr>
        <w:rPr>
          <w:rFonts w:ascii="Arial" w:hAnsi="Arial" w:cs="Arial"/>
          <w:sz w:val="22"/>
          <w:szCs w:val="22"/>
          <w:lang w:val="en-GB"/>
        </w:rPr>
      </w:pPr>
      <w:r w:rsidRPr="005E1EE4">
        <w:rPr>
          <w:rFonts w:ascii="Arial" w:hAnsi="Arial" w:cs="Arial"/>
          <w:sz w:val="22"/>
          <w:szCs w:val="22"/>
          <w:lang w:val="en-GB"/>
        </w:rPr>
        <w:t>An internal study evaluates the management, infrastructure, and operational procedures of a company from the inside. With the guidance of an in-depth analysis of the company's internal operations and the identification of development and transformation opportunities, a realistic strategic objective may be formulated. The term "external assessment" refers to how businesses evaluate shifts in their industry and the broader context that may affect their operations. This is performed to verify that businesses will continue to thrive and adapt. As a result of its pervasiveness, the COVID-19 virus disrupted and impacted several business practices. COVID-19 has also been hurting L'Oréal S.A., a French cosmetics and personal care company (</w:t>
      </w:r>
      <w:proofErr w:type="spellStart"/>
      <w:r w:rsidRPr="005E1EE4">
        <w:rPr>
          <w:rFonts w:ascii="Arial" w:hAnsi="Arial" w:cs="Arial"/>
          <w:sz w:val="22"/>
          <w:szCs w:val="22"/>
          <w:lang w:val="en-GB"/>
        </w:rPr>
        <w:t>Gangjee</w:t>
      </w:r>
      <w:proofErr w:type="spellEnd"/>
      <w:r w:rsidRPr="005E1EE4">
        <w:rPr>
          <w:rFonts w:ascii="Arial" w:hAnsi="Arial" w:cs="Arial"/>
          <w:sz w:val="22"/>
          <w:szCs w:val="22"/>
          <w:lang w:val="en-GB"/>
        </w:rPr>
        <w:t xml:space="preserve"> and Burrell, 2010). In this study, the structure of L'Oréal S.A. will be studied. In addition, marketing and what happens when something terrible occurs will be discussed in this report. The paper also addresses its corporate strategy and the outbreak's possible consequences. Additionally, the role of external assessments in the evolution of COVID-19 will have been studied here. The analysis will also include details about regional cooperation, such as the extent to which it can support L'Oréal S.A.</w:t>
      </w:r>
    </w:p>
    <w:p w14:paraId="4173D27F" w14:textId="53320155" w:rsidR="007E435F" w:rsidRDefault="007E435F" w:rsidP="005E1EE4">
      <w:pPr>
        <w:rPr>
          <w:rFonts w:ascii="Arial" w:hAnsi="Arial" w:cs="Arial"/>
          <w:b/>
          <w:bCs/>
          <w:sz w:val="22"/>
          <w:szCs w:val="22"/>
          <w:lang w:val="en-GB"/>
        </w:rPr>
      </w:pPr>
      <w:r w:rsidRPr="007E435F">
        <w:rPr>
          <w:lang w:val="en-GB"/>
        </w:rPr>
        <w:br w:type="page"/>
      </w:r>
      <w:bookmarkStart w:id="2" w:name="_Toc122292602"/>
      <w:r w:rsidR="005641DC" w:rsidRPr="005E1EE4">
        <w:rPr>
          <w:rFonts w:ascii="Arial" w:hAnsi="Arial" w:cs="Arial"/>
          <w:b/>
          <w:bCs/>
          <w:sz w:val="22"/>
          <w:szCs w:val="22"/>
          <w:lang w:val="en-GB"/>
        </w:rPr>
        <w:lastRenderedPageBreak/>
        <w:t>Marketing and Importance of Marketing</w:t>
      </w:r>
      <w:bookmarkEnd w:id="2"/>
    </w:p>
    <w:p w14:paraId="7B5FE73B" w14:textId="77777777" w:rsidR="005E1EE4" w:rsidRPr="005E1EE4" w:rsidRDefault="005E1EE4" w:rsidP="005E1EE4">
      <w:pPr>
        <w:rPr>
          <w:rFonts w:ascii="Arial" w:hAnsi="Arial" w:cs="Arial"/>
          <w:b/>
          <w:bCs/>
          <w:sz w:val="22"/>
          <w:szCs w:val="22"/>
          <w:lang w:val="en-GB"/>
        </w:rPr>
      </w:pPr>
    </w:p>
    <w:p w14:paraId="0BEC7C75" w14:textId="77777777" w:rsidR="00820B4E" w:rsidRDefault="00E34782" w:rsidP="00820B4E">
      <w:pPr>
        <w:rPr>
          <w:rFonts w:ascii="Arial" w:hAnsi="Arial" w:cs="Arial"/>
          <w:sz w:val="22"/>
          <w:szCs w:val="22"/>
        </w:rPr>
      </w:pPr>
      <w:r w:rsidRPr="005E1EE4">
        <w:rPr>
          <w:rFonts w:ascii="Arial" w:hAnsi="Arial" w:cs="Arial"/>
          <w:sz w:val="22"/>
          <w:szCs w:val="22"/>
        </w:rPr>
        <w:t>Marketing encompasses a wide range of efforts used to raise brand awareness and encourage product purchases. Whereas advertisements are the greatest prevalent kind of marketing, additional components such as consumer insights and industrial design are equally important. Marketing is crucial since it raises brand awareness, stimulates interest in your goods, and informs and influences consumers' purchasing decisions</w:t>
      </w:r>
      <w:r w:rsidR="004C11E7" w:rsidRPr="005E1EE4">
        <w:rPr>
          <w:rFonts w:ascii="Arial" w:hAnsi="Arial" w:cs="Arial"/>
          <w:sz w:val="22"/>
          <w:szCs w:val="22"/>
        </w:rPr>
        <w:t xml:space="preserve"> (</w:t>
      </w:r>
      <w:r w:rsidR="004C11E7" w:rsidRPr="005E1EE4">
        <w:rPr>
          <w:rFonts w:ascii="Arial" w:hAnsi="Arial" w:cs="Arial"/>
          <w:sz w:val="22"/>
          <w:szCs w:val="22"/>
          <w:lang w:val="en-GB"/>
        </w:rPr>
        <w:t>Etzel, Walker, and Stanton, 2001)</w:t>
      </w:r>
      <w:r w:rsidRPr="005E1EE4">
        <w:rPr>
          <w:rFonts w:ascii="Arial" w:hAnsi="Arial" w:cs="Arial"/>
          <w:sz w:val="22"/>
          <w:szCs w:val="22"/>
        </w:rPr>
        <w:t xml:space="preserve">. </w:t>
      </w:r>
      <w:proofErr w:type="gramStart"/>
      <w:r w:rsidRPr="005E1EE4">
        <w:rPr>
          <w:rFonts w:ascii="Arial" w:hAnsi="Arial" w:cs="Arial"/>
          <w:sz w:val="22"/>
          <w:szCs w:val="22"/>
        </w:rPr>
        <w:t>In order to</w:t>
      </w:r>
      <w:proofErr w:type="gramEnd"/>
      <w:r w:rsidRPr="005E1EE4">
        <w:rPr>
          <w:rFonts w:ascii="Arial" w:hAnsi="Arial" w:cs="Arial"/>
          <w:sz w:val="22"/>
          <w:szCs w:val="22"/>
        </w:rPr>
        <w:t xml:space="preserve"> succeed, businesses need to get people interested, and marketing is a great way to do it. Asking consumers something they don't understand and making useful information about company goods and services may increase customer engagement</w:t>
      </w:r>
      <w:r w:rsidR="006A653F" w:rsidRPr="005E1EE4">
        <w:rPr>
          <w:rFonts w:ascii="Arial" w:hAnsi="Arial" w:cs="Arial"/>
          <w:sz w:val="22"/>
          <w:szCs w:val="22"/>
        </w:rPr>
        <w:t xml:space="preserve"> (</w:t>
      </w:r>
      <w:r w:rsidR="006A653F" w:rsidRPr="005E1EE4">
        <w:rPr>
          <w:rFonts w:ascii="Arial" w:hAnsi="Arial" w:cs="Arial"/>
          <w:sz w:val="22"/>
          <w:szCs w:val="22"/>
          <w:lang w:val="en-GB" w:bidi="ar-SA"/>
        </w:rPr>
        <w:t>Kotler and Armstrong, 2013)</w:t>
      </w:r>
      <w:r w:rsidRPr="005E1EE4">
        <w:rPr>
          <w:rFonts w:ascii="Arial" w:hAnsi="Arial" w:cs="Arial"/>
          <w:sz w:val="22"/>
          <w:szCs w:val="22"/>
        </w:rPr>
        <w:t>. Moreover, a marketing strategy, which is a component of the company's strategy, aids in the development and upkeep of need, applicability, recognition, competitiveness, etc.</w:t>
      </w:r>
      <w:bookmarkStart w:id="3" w:name="_Toc122292603"/>
    </w:p>
    <w:p w14:paraId="6A1DBA5F" w14:textId="77777777" w:rsidR="00820B4E" w:rsidRDefault="00820B4E" w:rsidP="00820B4E">
      <w:pPr>
        <w:rPr>
          <w:rFonts w:ascii="Arial" w:hAnsi="Arial" w:cs="Arial"/>
          <w:sz w:val="22"/>
          <w:szCs w:val="22"/>
        </w:rPr>
      </w:pPr>
    </w:p>
    <w:p w14:paraId="4674587E" w14:textId="0A6F47AF" w:rsidR="00854853" w:rsidRDefault="00854853" w:rsidP="00820B4E">
      <w:pPr>
        <w:rPr>
          <w:rFonts w:ascii="Arial" w:hAnsi="Arial" w:cs="Arial"/>
          <w:b/>
          <w:bCs/>
          <w:sz w:val="22"/>
          <w:szCs w:val="22"/>
          <w:lang w:val="en-GB"/>
        </w:rPr>
      </w:pPr>
      <w:r w:rsidRPr="00820B4E">
        <w:rPr>
          <w:rFonts w:ascii="Arial" w:hAnsi="Arial" w:cs="Arial"/>
          <w:b/>
          <w:bCs/>
          <w:sz w:val="22"/>
          <w:szCs w:val="22"/>
          <w:lang w:val="en-GB"/>
        </w:rPr>
        <w:t>Marketing Process</w:t>
      </w:r>
      <w:bookmarkEnd w:id="3"/>
    </w:p>
    <w:p w14:paraId="09CD6FCE" w14:textId="77777777" w:rsidR="00450BAE" w:rsidRPr="00820B4E" w:rsidRDefault="00450BAE" w:rsidP="00820B4E">
      <w:pPr>
        <w:rPr>
          <w:rFonts w:ascii="Arial" w:hAnsi="Arial" w:cs="Arial"/>
          <w:b/>
          <w:bCs/>
          <w:sz w:val="22"/>
          <w:szCs w:val="22"/>
        </w:rPr>
      </w:pPr>
    </w:p>
    <w:p w14:paraId="715A00D8" w14:textId="77777777" w:rsidR="00820B4E" w:rsidRDefault="00083C1C" w:rsidP="00820B4E">
      <w:pPr>
        <w:rPr>
          <w:rFonts w:ascii="Arial" w:hAnsi="Arial" w:cs="Arial"/>
          <w:sz w:val="22"/>
          <w:szCs w:val="22"/>
          <w:lang w:eastAsia="en-GB"/>
        </w:rPr>
      </w:pPr>
      <w:r w:rsidRPr="00820B4E">
        <w:rPr>
          <w:rFonts w:ascii="Arial" w:hAnsi="Arial" w:cs="Arial"/>
          <w:sz w:val="22"/>
          <w:szCs w:val="22"/>
          <w:lang w:eastAsia="en-GB"/>
        </w:rPr>
        <w:t xml:space="preserve">An essential part of every business model is the marketing process. </w:t>
      </w:r>
      <w:r w:rsidR="00820B4E" w:rsidRPr="00820B4E">
        <w:rPr>
          <w:rFonts w:ascii="Arial" w:hAnsi="Arial" w:cs="Arial"/>
          <w:sz w:val="22"/>
          <w:szCs w:val="22"/>
          <w:lang w:eastAsia="en-GB"/>
        </w:rPr>
        <w:t>This is</w:t>
      </w:r>
      <w:r w:rsidRPr="00820B4E">
        <w:rPr>
          <w:rFonts w:ascii="Arial" w:hAnsi="Arial" w:cs="Arial"/>
          <w:sz w:val="22"/>
          <w:szCs w:val="22"/>
          <w:lang w:eastAsia="en-GB"/>
        </w:rPr>
        <w:t xml:space="preserve"> a method for firms to provide value for their clients. The core tenet of marketing process is that successful companies benefit from their consumers' satisfaction.</w:t>
      </w:r>
      <w:bookmarkStart w:id="4" w:name="_Toc122292604"/>
    </w:p>
    <w:p w14:paraId="26263658" w14:textId="77777777" w:rsidR="00820B4E" w:rsidRDefault="00820B4E" w:rsidP="00820B4E">
      <w:pPr>
        <w:rPr>
          <w:rFonts w:ascii="Arial" w:hAnsi="Arial" w:cs="Arial"/>
          <w:sz w:val="22"/>
          <w:szCs w:val="22"/>
          <w:lang w:eastAsia="en-GB"/>
        </w:rPr>
      </w:pPr>
    </w:p>
    <w:p w14:paraId="1DB8B82E" w14:textId="77777777" w:rsidR="00450BAE" w:rsidRDefault="00450BAE" w:rsidP="00820B4E">
      <w:pPr>
        <w:rPr>
          <w:rFonts w:ascii="Arial" w:hAnsi="Arial" w:cs="Arial"/>
          <w:b/>
          <w:bCs/>
          <w:sz w:val="22"/>
          <w:szCs w:val="22"/>
          <w:lang w:val="en-GB"/>
        </w:rPr>
      </w:pPr>
    </w:p>
    <w:p w14:paraId="594EFFD7" w14:textId="77777777" w:rsidR="00450BAE" w:rsidRDefault="00450BAE" w:rsidP="00820B4E">
      <w:pPr>
        <w:rPr>
          <w:rFonts w:ascii="Arial" w:hAnsi="Arial" w:cs="Arial"/>
          <w:b/>
          <w:bCs/>
          <w:sz w:val="22"/>
          <w:szCs w:val="22"/>
          <w:lang w:val="en-GB"/>
        </w:rPr>
      </w:pPr>
    </w:p>
    <w:p w14:paraId="5D459AC0" w14:textId="77777777" w:rsidR="00450BAE" w:rsidRDefault="00450BAE" w:rsidP="00820B4E">
      <w:pPr>
        <w:rPr>
          <w:rFonts w:ascii="Arial" w:hAnsi="Arial" w:cs="Arial"/>
          <w:b/>
          <w:bCs/>
          <w:sz w:val="22"/>
          <w:szCs w:val="22"/>
          <w:lang w:val="en-GB"/>
        </w:rPr>
      </w:pPr>
    </w:p>
    <w:p w14:paraId="2AF20281" w14:textId="77777777" w:rsidR="00450BAE" w:rsidRDefault="00450BAE" w:rsidP="00820B4E">
      <w:pPr>
        <w:rPr>
          <w:rFonts w:ascii="Arial" w:hAnsi="Arial" w:cs="Arial"/>
          <w:b/>
          <w:bCs/>
          <w:sz w:val="22"/>
          <w:szCs w:val="22"/>
          <w:lang w:val="en-GB"/>
        </w:rPr>
      </w:pPr>
    </w:p>
    <w:p w14:paraId="1B0DD6E3" w14:textId="77777777" w:rsidR="00450BAE" w:rsidRDefault="00450BAE" w:rsidP="00820B4E">
      <w:pPr>
        <w:rPr>
          <w:rFonts w:ascii="Arial" w:hAnsi="Arial" w:cs="Arial"/>
          <w:b/>
          <w:bCs/>
          <w:sz w:val="22"/>
          <w:szCs w:val="22"/>
          <w:lang w:val="en-GB"/>
        </w:rPr>
      </w:pPr>
    </w:p>
    <w:p w14:paraId="0D759EF4" w14:textId="77777777" w:rsidR="00450BAE" w:rsidRDefault="00450BAE" w:rsidP="00820B4E">
      <w:pPr>
        <w:rPr>
          <w:rFonts w:ascii="Arial" w:hAnsi="Arial" w:cs="Arial"/>
          <w:b/>
          <w:bCs/>
          <w:sz w:val="22"/>
          <w:szCs w:val="22"/>
          <w:lang w:val="en-GB"/>
        </w:rPr>
      </w:pPr>
    </w:p>
    <w:p w14:paraId="156A0E6F" w14:textId="77777777" w:rsidR="00450BAE" w:rsidRDefault="00450BAE" w:rsidP="00820B4E">
      <w:pPr>
        <w:rPr>
          <w:rFonts w:ascii="Arial" w:hAnsi="Arial" w:cs="Arial"/>
          <w:b/>
          <w:bCs/>
          <w:sz w:val="22"/>
          <w:szCs w:val="22"/>
          <w:lang w:val="en-GB"/>
        </w:rPr>
      </w:pPr>
    </w:p>
    <w:p w14:paraId="613CC46A" w14:textId="77777777" w:rsidR="00450BAE" w:rsidRDefault="00450BAE" w:rsidP="00820B4E">
      <w:pPr>
        <w:rPr>
          <w:rFonts w:ascii="Arial" w:hAnsi="Arial" w:cs="Arial"/>
          <w:b/>
          <w:bCs/>
          <w:sz w:val="22"/>
          <w:szCs w:val="22"/>
          <w:lang w:val="en-GB"/>
        </w:rPr>
      </w:pPr>
    </w:p>
    <w:p w14:paraId="2C9F7831" w14:textId="77777777" w:rsidR="00450BAE" w:rsidRDefault="00450BAE" w:rsidP="00820B4E">
      <w:pPr>
        <w:rPr>
          <w:rFonts w:ascii="Arial" w:hAnsi="Arial" w:cs="Arial"/>
          <w:b/>
          <w:bCs/>
          <w:sz w:val="22"/>
          <w:szCs w:val="22"/>
          <w:lang w:val="en-GB"/>
        </w:rPr>
      </w:pPr>
    </w:p>
    <w:p w14:paraId="3B0A8738" w14:textId="77777777" w:rsidR="00450BAE" w:rsidRDefault="00450BAE" w:rsidP="00820B4E">
      <w:pPr>
        <w:rPr>
          <w:rFonts w:ascii="Arial" w:hAnsi="Arial" w:cs="Arial"/>
          <w:b/>
          <w:bCs/>
          <w:sz w:val="22"/>
          <w:szCs w:val="22"/>
          <w:lang w:val="en-GB"/>
        </w:rPr>
      </w:pPr>
    </w:p>
    <w:p w14:paraId="733EDE1F" w14:textId="77777777" w:rsidR="00450BAE" w:rsidRDefault="00450BAE" w:rsidP="00820B4E">
      <w:pPr>
        <w:rPr>
          <w:rFonts w:ascii="Arial" w:hAnsi="Arial" w:cs="Arial"/>
          <w:b/>
          <w:bCs/>
          <w:sz w:val="22"/>
          <w:szCs w:val="22"/>
          <w:lang w:val="en-GB"/>
        </w:rPr>
      </w:pPr>
    </w:p>
    <w:p w14:paraId="172B2746" w14:textId="77777777" w:rsidR="00450BAE" w:rsidRDefault="00450BAE" w:rsidP="00820B4E">
      <w:pPr>
        <w:rPr>
          <w:rFonts w:ascii="Arial" w:hAnsi="Arial" w:cs="Arial"/>
          <w:b/>
          <w:bCs/>
          <w:sz w:val="22"/>
          <w:szCs w:val="22"/>
          <w:lang w:val="en-GB"/>
        </w:rPr>
      </w:pPr>
    </w:p>
    <w:p w14:paraId="0ACFF4CA" w14:textId="77777777" w:rsidR="00450BAE" w:rsidRDefault="00450BAE" w:rsidP="00820B4E">
      <w:pPr>
        <w:rPr>
          <w:rFonts w:ascii="Arial" w:hAnsi="Arial" w:cs="Arial"/>
          <w:b/>
          <w:bCs/>
          <w:sz w:val="22"/>
          <w:szCs w:val="22"/>
          <w:lang w:val="en-GB"/>
        </w:rPr>
      </w:pPr>
    </w:p>
    <w:p w14:paraId="6E405058" w14:textId="77777777" w:rsidR="00450BAE" w:rsidRDefault="00450BAE" w:rsidP="00820B4E">
      <w:pPr>
        <w:rPr>
          <w:rFonts w:ascii="Arial" w:hAnsi="Arial" w:cs="Arial"/>
          <w:b/>
          <w:bCs/>
          <w:sz w:val="22"/>
          <w:szCs w:val="22"/>
          <w:lang w:val="en-GB"/>
        </w:rPr>
      </w:pPr>
    </w:p>
    <w:p w14:paraId="1290665F" w14:textId="77777777" w:rsidR="00450BAE" w:rsidRDefault="00450BAE" w:rsidP="00820B4E">
      <w:pPr>
        <w:rPr>
          <w:rFonts w:ascii="Arial" w:hAnsi="Arial" w:cs="Arial"/>
          <w:b/>
          <w:bCs/>
          <w:sz w:val="22"/>
          <w:szCs w:val="22"/>
          <w:lang w:val="en-GB"/>
        </w:rPr>
      </w:pPr>
    </w:p>
    <w:p w14:paraId="0706BF02" w14:textId="3457421F" w:rsidR="003F1BEA" w:rsidRDefault="003F1BEA" w:rsidP="00820B4E">
      <w:pPr>
        <w:rPr>
          <w:rFonts w:ascii="Arial" w:hAnsi="Arial" w:cs="Arial"/>
          <w:b/>
          <w:bCs/>
          <w:sz w:val="22"/>
          <w:szCs w:val="22"/>
          <w:lang w:val="en-GB"/>
        </w:rPr>
      </w:pPr>
      <w:r w:rsidRPr="00820B4E">
        <w:rPr>
          <w:rFonts w:ascii="Arial" w:hAnsi="Arial" w:cs="Arial"/>
          <w:b/>
          <w:bCs/>
          <w:sz w:val="22"/>
          <w:szCs w:val="22"/>
          <w:lang w:val="en-GB"/>
        </w:rPr>
        <w:lastRenderedPageBreak/>
        <w:t>Steps In Marketing</w:t>
      </w:r>
      <w:bookmarkEnd w:id="4"/>
    </w:p>
    <w:p w14:paraId="3E4E6B9F" w14:textId="77777777" w:rsidR="00450BAE" w:rsidRPr="00820B4E" w:rsidRDefault="00450BAE" w:rsidP="00820B4E">
      <w:pPr>
        <w:rPr>
          <w:rFonts w:ascii="Arial" w:hAnsi="Arial" w:cs="Arial"/>
          <w:b/>
          <w:bCs/>
          <w:sz w:val="22"/>
          <w:szCs w:val="22"/>
          <w:lang w:val="en-GB" w:eastAsia="en-GB"/>
        </w:rPr>
      </w:pPr>
    </w:p>
    <w:p w14:paraId="28DA629B" w14:textId="77777777" w:rsidR="007E435F" w:rsidRDefault="007E435F" w:rsidP="007E435F">
      <w:pPr>
        <w:rPr>
          <w:rFonts w:ascii="Arial" w:hAnsi="Arial" w:cs="Arial"/>
          <w:sz w:val="22"/>
          <w:szCs w:val="22"/>
          <w:lang w:val="en-GB"/>
        </w:rPr>
      </w:pPr>
      <w:r w:rsidRPr="00820B4E">
        <w:rPr>
          <w:rFonts w:ascii="Arial" w:hAnsi="Arial" w:cs="Arial"/>
          <w:sz w:val="22"/>
          <w:szCs w:val="22"/>
          <w:lang w:val="en-GB"/>
        </w:rPr>
        <w:t>To be a professional marketing manager, an individual must be well-versed in all marketing areas (Lantos, 2015). Typically, marketing consists of five steps. In the sections that follow, we'll examine these topics in further depth:</w:t>
      </w:r>
    </w:p>
    <w:p w14:paraId="76667451" w14:textId="77777777" w:rsidR="00450BAE" w:rsidRPr="00820B4E" w:rsidRDefault="00450BAE" w:rsidP="007E435F">
      <w:pPr>
        <w:rPr>
          <w:rFonts w:ascii="Arial" w:hAnsi="Arial" w:cs="Arial"/>
          <w:sz w:val="22"/>
          <w:szCs w:val="22"/>
          <w:lang w:val="en-GB"/>
        </w:rPr>
      </w:pPr>
    </w:p>
    <w:p w14:paraId="5D059498" w14:textId="77777777" w:rsidR="007E435F" w:rsidRPr="00820B4E" w:rsidRDefault="007E435F" w:rsidP="007E435F">
      <w:pPr>
        <w:rPr>
          <w:rFonts w:ascii="Arial" w:hAnsi="Arial" w:cs="Arial"/>
          <w:b/>
          <w:bCs/>
          <w:sz w:val="22"/>
          <w:szCs w:val="22"/>
          <w:u w:val="single"/>
          <w:lang w:val="en-GB"/>
        </w:rPr>
      </w:pPr>
      <w:r w:rsidRPr="00820B4E">
        <w:rPr>
          <w:rFonts w:ascii="Arial" w:hAnsi="Arial" w:cs="Arial"/>
          <w:b/>
          <w:bCs/>
          <w:sz w:val="22"/>
          <w:szCs w:val="22"/>
          <w:u w:val="single"/>
          <w:lang w:val="en-GB"/>
        </w:rPr>
        <w:t>The customer is the focal point of all marketing decisions</w:t>
      </w:r>
    </w:p>
    <w:p w14:paraId="3A228594" w14:textId="4E92552B" w:rsidR="007E435F" w:rsidRDefault="007E435F" w:rsidP="007E435F">
      <w:pPr>
        <w:rPr>
          <w:rFonts w:ascii="Arial" w:hAnsi="Arial" w:cs="Arial"/>
          <w:sz w:val="22"/>
          <w:szCs w:val="22"/>
          <w:lang w:val="en-GB"/>
        </w:rPr>
      </w:pPr>
      <w:r w:rsidRPr="00820B4E">
        <w:rPr>
          <w:rFonts w:ascii="Arial" w:hAnsi="Arial" w:cs="Arial"/>
          <w:sz w:val="22"/>
          <w:szCs w:val="22"/>
          <w:lang w:val="en-GB"/>
        </w:rPr>
        <w:t>When outlining the organi</w:t>
      </w:r>
      <w:r w:rsidR="00450BAE">
        <w:rPr>
          <w:rFonts w:ascii="Arial" w:hAnsi="Arial" w:cs="Arial"/>
          <w:sz w:val="22"/>
          <w:szCs w:val="22"/>
          <w:lang w:val="en-GB"/>
        </w:rPr>
        <w:t>s</w:t>
      </w:r>
      <w:r w:rsidRPr="00820B4E">
        <w:rPr>
          <w:rFonts w:ascii="Arial" w:hAnsi="Arial" w:cs="Arial"/>
          <w:sz w:val="22"/>
          <w:szCs w:val="22"/>
          <w:lang w:val="en-GB"/>
        </w:rPr>
        <w:t xml:space="preserve">ation's objectives, a marketing manager can devote their whole focus to the most critical matters. Ferrell, </w:t>
      </w:r>
      <w:proofErr w:type="gramStart"/>
      <w:r w:rsidRPr="00820B4E">
        <w:rPr>
          <w:rFonts w:ascii="Arial" w:hAnsi="Arial" w:cs="Arial"/>
          <w:sz w:val="22"/>
          <w:szCs w:val="22"/>
          <w:lang w:val="en-GB"/>
        </w:rPr>
        <w:t>Hartline</w:t>
      </w:r>
      <w:proofErr w:type="gramEnd"/>
      <w:r w:rsidRPr="00820B4E">
        <w:rPr>
          <w:rFonts w:ascii="Arial" w:hAnsi="Arial" w:cs="Arial"/>
          <w:sz w:val="22"/>
          <w:szCs w:val="22"/>
          <w:lang w:val="en-GB"/>
        </w:rPr>
        <w:t xml:space="preserve"> and Hochstein (2021) state that there is a continuing attempt to improve segmentation strategies for customer service purposes. In response to the global spread of the COVID-19 virus, L'Oréal S.A. devised a plan to both enhance its custom</w:t>
      </w:r>
      <w:r w:rsidR="0040797E" w:rsidRPr="00820B4E">
        <w:rPr>
          <w:rFonts w:ascii="Arial" w:hAnsi="Arial" w:cs="Arial"/>
          <w:sz w:val="22"/>
          <w:szCs w:val="22"/>
          <w:lang w:val="en-GB"/>
        </w:rPr>
        <w:t xml:space="preserve">er service and recognize people. </w:t>
      </w:r>
      <w:r w:rsidR="00CF547A" w:rsidRPr="00820B4E">
        <w:rPr>
          <w:rFonts w:ascii="Arial" w:hAnsi="Arial" w:cs="Arial"/>
          <w:sz w:val="22"/>
          <w:szCs w:val="22"/>
          <w:lang w:val="en-GB"/>
        </w:rPr>
        <w:t>B</w:t>
      </w:r>
      <w:r w:rsidRPr="00820B4E">
        <w:rPr>
          <w:rFonts w:ascii="Arial" w:hAnsi="Arial" w:cs="Arial"/>
          <w:sz w:val="22"/>
          <w:szCs w:val="22"/>
          <w:lang w:val="en-GB"/>
        </w:rPr>
        <w:t>usinesses are seeking to enhance their practices to reach and attract more customers in the digital marketplace.</w:t>
      </w:r>
    </w:p>
    <w:p w14:paraId="5223B8F7" w14:textId="77777777" w:rsidR="00450BAE" w:rsidRPr="00820B4E" w:rsidRDefault="00450BAE" w:rsidP="007E435F">
      <w:pPr>
        <w:rPr>
          <w:rFonts w:ascii="Arial" w:hAnsi="Arial" w:cs="Arial"/>
          <w:sz w:val="22"/>
          <w:szCs w:val="22"/>
          <w:lang w:val="en-GB"/>
        </w:rPr>
      </w:pPr>
    </w:p>
    <w:p w14:paraId="596B49FE" w14:textId="102E50AE" w:rsidR="007E435F" w:rsidRPr="00820B4E" w:rsidRDefault="007E435F" w:rsidP="007E435F">
      <w:pPr>
        <w:rPr>
          <w:rFonts w:ascii="Arial" w:hAnsi="Arial" w:cs="Arial"/>
          <w:b/>
          <w:bCs/>
          <w:sz w:val="22"/>
          <w:szCs w:val="22"/>
          <w:u w:val="single"/>
          <w:lang w:val="en-GB"/>
        </w:rPr>
      </w:pPr>
      <w:r w:rsidRPr="00820B4E">
        <w:rPr>
          <w:rFonts w:ascii="Arial" w:hAnsi="Arial" w:cs="Arial"/>
          <w:b/>
          <w:bCs/>
          <w:sz w:val="22"/>
          <w:szCs w:val="22"/>
          <w:u w:val="single"/>
          <w:lang w:val="en-GB"/>
        </w:rPr>
        <w:t>Recogni</w:t>
      </w:r>
      <w:r w:rsidR="00450BAE">
        <w:rPr>
          <w:rFonts w:ascii="Arial" w:hAnsi="Arial" w:cs="Arial"/>
          <w:b/>
          <w:bCs/>
          <w:sz w:val="22"/>
          <w:szCs w:val="22"/>
          <w:u w:val="single"/>
          <w:lang w:val="en-GB"/>
        </w:rPr>
        <w:t>s</w:t>
      </w:r>
      <w:r w:rsidRPr="00820B4E">
        <w:rPr>
          <w:rFonts w:ascii="Arial" w:hAnsi="Arial" w:cs="Arial"/>
          <w:b/>
          <w:bCs/>
          <w:sz w:val="22"/>
          <w:szCs w:val="22"/>
          <w:u w:val="single"/>
          <w:lang w:val="en-GB"/>
        </w:rPr>
        <w:t>ing the client's present circumstance and desired results</w:t>
      </w:r>
    </w:p>
    <w:p w14:paraId="04027D34" w14:textId="086D0E27" w:rsidR="007E435F" w:rsidRDefault="007E435F" w:rsidP="007E435F">
      <w:pPr>
        <w:rPr>
          <w:rFonts w:ascii="Arial" w:hAnsi="Arial" w:cs="Arial"/>
          <w:sz w:val="22"/>
          <w:szCs w:val="22"/>
          <w:lang w:val="en-GB"/>
        </w:rPr>
      </w:pPr>
      <w:r w:rsidRPr="00820B4E">
        <w:rPr>
          <w:rFonts w:ascii="Arial" w:hAnsi="Arial" w:cs="Arial"/>
          <w:sz w:val="22"/>
          <w:szCs w:val="22"/>
          <w:lang w:val="en-GB"/>
        </w:rPr>
        <w:t xml:space="preserve">To address the demands of customers and maintain their loyalty, one must first comprehend their objectives and expectations. This benefits the French cosmetics and personal care maker L'Oréal S.A. since it increases the likelihood that customers will remain loyal to the brand over time. </w:t>
      </w:r>
      <w:r w:rsidR="00092471" w:rsidRPr="00820B4E">
        <w:rPr>
          <w:rFonts w:ascii="Arial" w:hAnsi="Arial" w:cs="Arial"/>
          <w:sz w:val="22"/>
          <w:szCs w:val="22"/>
          <w:lang w:val="en-GB"/>
        </w:rPr>
        <w:t>T</w:t>
      </w:r>
      <w:r w:rsidRPr="00820B4E">
        <w:rPr>
          <w:rFonts w:ascii="Arial" w:hAnsi="Arial" w:cs="Arial"/>
          <w:sz w:val="22"/>
          <w:szCs w:val="22"/>
          <w:lang w:val="en-GB"/>
        </w:rPr>
        <w:t>he spread of COVID-19 had a significant impact on the company, showing the need to cultivate strong client connections and thoroughly comprehend their objectives</w:t>
      </w:r>
      <w:r w:rsidR="005916F3" w:rsidRPr="00820B4E">
        <w:rPr>
          <w:rFonts w:ascii="Arial" w:hAnsi="Arial" w:cs="Arial"/>
          <w:sz w:val="22"/>
          <w:szCs w:val="22"/>
          <w:lang w:val="en-GB"/>
        </w:rPr>
        <w:t xml:space="preserve"> (</w:t>
      </w:r>
      <w:proofErr w:type="spellStart"/>
      <w:r w:rsidR="005916F3" w:rsidRPr="00820B4E">
        <w:rPr>
          <w:rFonts w:ascii="Arial" w:hAnsi="Arial" w:cs="Arial"/>
          <w:sz w:val="22"/>
          <w:szCs w:val="22"/>
        </w:rPr>
        <w:t>Sheth</w:t>
      </w:r>
      <w:proofErr w:type="spellEnd"/>
      <w:r w:rsidR="005916F3" w:rsidRPr="00820B4E">
        <w:rPr>
          <w:rFonts w:ascii="Arial" w:hAnsi="Arial" w:cs="Arial"/>
          <w:sz w:val="22"/>
          <w:szCs w:val="22"/>
        </w:rPr>
        <w:t>, 2020)</w:t>
      </w:r>
      <w:r w:rsidRPr="00820B4E">
        <w:rPr>
          <w:rFonts w:ascii="Arial" w:hAnsi="Arial" w:cs="Arial"/>
          <w:sz w:val="22"/>
          <w:szCs w:val="22"/>
          <w:lang w:val="en-GB"/>
        </w:rPr>
        <w:t xml:space="preserve">. During this pandemic, the company has been providing and distributing several million units of free hand sanitisers to </w:t>
      </w:r>
      <w:r w:rsidR="00450BAE" w:rsidRPr="00820B4E">
        <w:rPr>
          <w:rFonts w:ascii="Arial" w:hAnsi="Arial" w:cs="Arial"/>
          <w:sz w:val="22"/>
          <w:szCs w:val="22"/>
          <w:lang w:val="en-GB"/>
        </w:rPr>
        <w:t>all</w:t>
      </w:r>
      <w:r w:rsidRPr="00820B4E">
        <w:rPr>
          <w:rFonts w:ascii="Arial" w:hAnsi="Arial" w:cs="Arial"/>
          <w:sz w:val="22"/>
          <w:szCs w:val="22"/>
          <w:lang w:val="en-GB"/>
        </w:rPr>
        <w:t xml:space="preserve"> its European food distribution clients to protect the individuals who continue to work to meet the fundamental needs of consumers.</w:t>
      </w:r>
    </w:p>
    <w:p w14:paraId="4699502C" w14:textId="77777777" w:rsidR="00450BAE" w:rsidRPr="00820B4E" w:rsidRDefault="00450BAE" w:rsidP="007E435F">
      <w:pPr>
        <w:rPr>
          <w:rFonts w:ascii="Arial" w:hAnsi="Arial" w:cs="Arial"/>
          <w:sz w:val="22"/>
          <w:szCs w:val="22"/>
          <w:lang w:val="en-GB"/>
        </w:rPr>
      </w:pPr>
    </w:p>
    <w:p w14:paraId="6E89E4E4" w14:textId="77777777" w:rsidR="007E435F" w:rsidRPr="00820B4E" w:rsidRDefault="007E435F" w:rsidP="007E435F">
      <w:pPr>
        <w:rPr>
          <w:rFonts w:ascii="Arial" w:hAnsi="Arial" w:cs="Arial"/>
          <w:b/>
          <w:bCs/>
          <w:sz w:val="22"/>
          <w:szCs w:val="22"/>
          <w:u w:val="single"/>
          <w:lang w:val="en-GB"/>
        </w:rPr>
      </w:pPr>
      <w:r w:rsidRPr="00820B4E">
        <w:rPr>
          <w:rFonts w:ascii="Arial" w:hAnsi="Arial" w:cs="Arial"/>
          <w:b/>
          <w:bCs/>
          <w:sz w:val="22"/>
          <w:szCs w:val="22"/>
          <w:u w:val="single"/>
          <w:lang w:val="en-GB"/>
        </w:rPr>
        <w:t>Develop a comprehensive sales strategy to improve the company's bottom line</w:t>
      </w:r>
    </w:p>
    <w:p w14:paraId="3B1EF717" w14:textId="77777777" w:rsidR="007E435F" w:rsidRDefault="007E435F" w:rsidP="007E435F">
      <w:pPr>
        <w:rPr>
          <w:rFonts w:ascii="Arial" w:hAnsi="Arial" w:cs="Arial"/>
          <w:sz w:val="22"/>
          <w:szCs w:val="22"/>
          <w:lang w:val="en-GB"/>
        </w:rPr>
      </w:pPr>
      <w:r w:rsidRPr="00820B4E">
        <w:rPr>
          <w:rFonts w:ascii="Arial" w:hAnsi="Arial" w:cs="Arial"/>
          <w:sz w:val="22"/>
          <w:szCs w:val="22"/>
          <w:lang w:val="en-GB"/>
        </w:rPr>
        <w:t>COVID-19 is anticipated to have a significant impact on L'Oréal S.A.'s cosmetics production (</w:t>
      </w:r>
      <w:r w:rsidR="000042FA" w:rsidRPr="00820B4E">
        <w:rPr>
          <w:rFonts w:ascii="Arial" w:hAnsi="Arial" w:cs="Arial"/>
          <w:sz w:val="22"/>
          <w:szCs w:val="22"/>
          <w:lang w:val="en-GB"/>
        </w:rPr>
        <w:t xml:space="preserve">Ferrigno, Del </w:t>
      </w:r>
      <w:proofErr w:type="spellStart"/>
      <w:r w:rsidR="000042FA" w:rsidRPr="00820B4E">
        <w:rPr>
          <w:rFonts w:ascii="Arial" w:hAnsi="Arial" w:cs="Arial"/>
          <w:sz w:val="22"/>
          <w:szCs w:val="22"/>
          <w:lang w:val="en-GB"/>
        </w:rPr>
        <w:t>Sarto</w:t>
      </w:r>
      <w:proofErr w:type="spellEnd"/>
      <w:r w:rsidR="000042FA" w:rsidRPr="00820B4E">
        <w:rPr>
          <w:rFonts w:ascii="Arial" w:hAnsi="Arial" w:cs="Arial"/>
          <w:sz w:val="22"/>
          <w:szCs w:val="22"/>
          <w:lang w:val="en-GB"/>
        </w:rPr>
        <w:t xml:space="preserve">, </w:t>
      </w:r>
      <w:proofErr w:type="spellStart"/>
      <w:r w:rsidR="000042FA" w:rsidRPr="00820B4E">
        <w:rPr>
          <w:rFonts w:ascii="Arial" w:hAnsi="Arial" w:cs="Arial"/>
          <w:sz w:val="22"/>
          <w:szCs w:val="22"/>
          <w:lang w:val="en-GB"/>
        </w:rPr>
        <w:t>Cucino</w:t>
      </w:r>
      <w:proofErr w:type="spellEnd"/>
      <w:r w:rsidR="000042FA" w:rsidRPr="00820B4E">
        <w:rPr>
          <w:rFonts w:ascii="Arial" w:hAnsi="Arial" w:cs="Arial"/>
          <w:sz w:val="22"/>
          <w:szCs w:val="22"/>
          <w:lang w:val="en-GB"/>
        </w:rPr>
        <w:t xml:space="preserve">, and </w:t>
      </w:r>
      <w:proofErr w:type="spellStart"/>
      <w:r w:rsidR="000042FA" w:rsidRPr="00820B4E">
        <w:rPr>
          <w:rFonts w:ascii="Arial" w:hAnsi="Arial" w:cs="Arial"/>
          <w:sz w:val="22"/>
          <w:szCs w:val="22"/>
          <w:lang w:val="en-GB"/>
        </w:rPr>
        <w:t>Piccaluga</w:t>
      </w:r>
      <w:proofErr w:type="spellEnd"/>
      <w:r w:rsidR="000042FA" w:rsidRPr="00820B4E">
        <w:rPr>
          <w:rFonts w:ascii="Arial" w:hAnsi="Arial" w:cs="Arial"/>
          <w:sz w:val="22"/>
          <w:szCs w:val="22"/>
          <w:lang w:val="en-GB"/>
        </w:rPr>
        <w:t>, 2022</w:t>
      </w:r>
      <w:r w:rsidRPr="00820B4E">
        <w:rPr>
          <w:rFonts w:ascii="Arial" w:hAnsi="Arial" w:cs="Arial"/>
          <w:sz w:val="22"/>
          <w:szCs w:val="22"/>
          <w:lang w:val="en-GB"/>
        </w:rPr>
        <w:t>). Therefore, they will adopt a plan that is certain to be well-received by clients and generate substantial revenue. Consequently, each marketer develops strategies to attract a specific subset of consumers. In the event of a pandemic, L'Oréal S.A. will be compelled to provide consumers with more accessible products.</w:t>
      </w:r>
    </w:p>
    <w:p w14:paraId="20A38226" w14:textId="77777777" w:rsidR="00450BAE" w:rsidRPr="00820B4E" w:rsidRDefault="00450BAE" w:rsidP="007E435F">
      <w:pPr>
        <w:rPr>
          <w:rFonts w:ascii="Arial" w:hAnsi="Arial" w:cs="Arial"/>
          <w:sz w:val="22"/>
          <w:szCs w:val="22"/>
          <w:lang w:val="en-GB"/>
        </w:rPr>
      </w:pPr>
    </w:p>
    <w:p w14:paraId="2DF9F55D" w14:textId="54A309D3" w:rsidR="007E435F" w:rsidRPr="00820B4E" w:rsidRDefault="007E435F" w:rsidP="007E435F">
      <w:pPr>
        <w:rPr>
          <w:rFonts w:ascii="Arial" w:hAnsi="Arial" w:cs="Arial"/>
          <w:b/>
          <w:bCs/>
          <w:sz w:val="22"/>
          <w:szCs w:val="22"/>
          <w:u w:val="single"/>
          <w:lang w:val="en-GB"/>
        </w:rPr>
      </w:pPr>
      <w:r w:rsidRPr="00820B4E">
        <w:rPr>
          <w:rFonts w:ascii="Arial" w:hAnsi="Arial" w:cs="Arial"/>
          <w:b/>
          <w:bCs/>
          <w:sz w:val="22"/>
          <w:szCs w:val="22"/>
          <w:u w:val="single"/>
          <w:lang w:val="en-GB"/>
        </w:rPr>
        <w:t>Priority Contextuali</w:t>
      </w:r>
      <w:r w:rsidR="005E1EE4" w:rsidRPr="00820B4E">
        <w:rPr>
          <w:rFonts w:ascii="Arial" w:hAnsi="Arial" w:cs="Arial"/>
          <w:b/>
          <w:bCs/>
          <w:sz w:val="22"/>
          <w:szCs w:val="22"/>
          <w:u w:val="single"/>
          <w:lang w:val="en-GB"/>
        </w:rPr>
        <w:t>s</w:t>
      </w:r>
      <w:r w:rsidRPr="00820B4E">
        <w:rPr>
          <w:rFonts w:ascii="Arial" w:hAnsi="Arial" w:cs="Arial"/>
          <w:b/>
          <w:bCs/>
          <w:sz w:val="22"/>
          <w:szCs w:val="22"/>
          <w:u w:val="single"/>
          <w:lang w:val="en-GB"/>
        </w:rPr>
        <w:t>ation with Customers</w:t>
      </w:r>
    </w:p>
    <w:p w14:paraId="6946B99D" w14:textId="77777777" w:rsidR="007E435F" w:rsidRDefault="007E435F" w:rsidP="007E435F">
      <w:pPr>
        <w:rPr>
          <w:rFonts w:ascii="Arial" w:hAnsi="Arial" w:cs="Arial"/>
          <w:sz w:val="22"/>
          <w:szCs w:val="22"/>
          <w:lang w:val="en-GB"/>
        </w:rPr>
      </w:pPr>
      <w:r w:rsidRPr="00820B4E">
        <w:rPr>
          <w:rFonts w:ascii="Arial" w:hAnsi="Arial" w:cs="Arial"/>
          <w:sz w:val="22"/>
          <w:szCs w:val="22"/>
          <w:lang w:val="en-GB"/>
        </w:rPr>
        <w:t xml:space="preserve">The ultimate objective of the marketing team is to increase revenue by fostering great customer relationships and providing concrete benefits. This decreases COVID-19's overall impact on the </w:t>
      </w:r>
      <w:r w:rsidRPr="00820B4E">
        <w:rPr>
          <w:rFonts w:ascii="Arial" w:hAnsi="Arial" w:cs="Arial"/>
          <w:sz w:val="22"/>
          <w:szCs w:val="22"/>
          <w:lang w:val="en-GB"/>
        </w:rPr>
        <w:lastRenderedPageBreak/>
        <w:t>business even further. L'Oréal S.A. will be better able to service its digital clients if it learns how the pandemic has altered customer preferences and long-term goals.</w:t>
      </w:r>
    </w:p>
    <w:p w14:paraId="02C04315" w14:textId="77777777" w:rsidR="00450BAE" w:rsidRPr="00820B4E" w:rsidRDefault="00450BAE" w:rsidP="007E435F">
      <w:pPr>
        <w:rPr>
          <w:rFonts w:ascii="Arial" w:hAnsi="Arial" w:cs="Arial"/>
          <w:sz w:val="22"/>
          <w:szCs w:val="22"/>
          <w:lang w:val="en-GB"/>
        </w:rPr>
      </w:pPr>
    </w:p>
    <w:p w14:paraId="594BAB27" w14:textId="77777777" w:rsidR="007E435F" w:rsidRPr="00820B4E" w:rsidRDefault="007E435F" w:rsidP="007E435F">
      <w:pPr>
        <w:rPr>
          <w:rFonts w:ascii="Arial" w:hAnsi="Arial" w:cs="Arial"/>
          <w:b/>
          <w:bCs/>
          <w:sz w:val="22"/>
          <w:szCs w:val="22"/>
          <w:u w:val="single"/>
          <w:lang w:val="en-GB"/>
        </w:rPr>
      </w:pPr>
      <w:r w:rsidRPr="00820B4E">
        <w:rPr>
          <w:rFonts w:ascii="Arial" w:hAnsi="Arial" w:cs="Arial"/>
          <w:b/>
          <w:bCs/>
          <w:sz w:val="22"/>
          <w:szCs w:val="22"/>
          <w:u w:val="single"/>
          <w:lang w:val="en-GB"/>
        </w:rPr>
        <w:t>Developing alliances with the potential for fruition</w:t>
      </w:r>
    </w:p>
    <w:p w14:paraId="72478565" w14:textId="77777777" w:rsidR="00450BAE" w:rsidRDefault="007E435F" w:rsidP="00450BAE">
      <w:pPr>
        <w:rPr>
          <w:rFonts w:ascii="Arial" w:hAnsi="Arial" w:cs="Arial"/>
          <w:sz w:val="22"/>
          <w:szCs w:val="22"/>
          <w:lang w:val="en-GB"/>
        </w:rPr>
      </w:pPr>
      <w:r w:rsidRPr="00820B4E">
        <w:rPr>
          <w:rFonts w:ascii="Arial" w:hAnsi="Arial" w:cs="Arial"/>
          <w:sz w:val="22"/>
          <w:szCs w:val="22"/>
          <w:lang w:val="en-GB"/>
        </w:rPr>
        <w:t>Due to the impact of COVID-19, the company's management has not been able to meet the needs and desires of a substantial portion of its former consumers</w:t>
      </w:r>
      <w:r w:rsidR="00FE3525" w:rsidRPr="00820B4E">
        <w:rPr>
          <w:rFonts w:ascii="Arial" w:hAnsi="Arial" w:cs="Arial"/>
          <w:sz w:val="22"/>
          <w:szCs w:val="22"/>
          <w:lang w:val="en-GB"/>
        </w:rPr>
        <w:t xml:space="preserve"> (</w:t>
      </w:r>
      <w:proofErr w:type="spellStart"/>
      <w:r w:rsidR="00FE3525" w:rsidRPr="00820B4E">
        <w:rPr>
          <w:rFonts w:ascii="Arial" w:hAnsi="Arial" w:cs="Arial"/>
          <w:sz w:val="22"/>
          <w:szCs w:val="22"/>
        </w:rPr>
        <w:t>Sayyida</w:t>
      </w:r>
      <w:proofErr w:type="spellEnd"/>
      <w:r w:rsidR="00FE3525" w:rsidRPr="00820B4E">
        <w:rPr>
          <w:rFonts w:ascii="Arial" w:hAnsi="Arial" w:cs="Arial"/>
          <w:sz w:val="22"/>
          <w:szCs w:val="22"/>
        </w:rPr>
        <w:t xml:space="preserve">, </w:t>
      </w:r>
      <w:proofErr w:type="spellStart"/>
      <w:r w:rsidR="00FE3525" w:rsidRPr="00820B4E">
        <w:rPr>
          <w:rFonts w:ascii="Arial" w:hAnsi="Arial" w:cs="Arial"/>
          <w:sz w:val="22"/>
          <w:szCs w:val="22"/>
        </w:rPr>
        <w:t>Hartini</w:t>
      </w:r>
      <w:proofErr w:type="spellEnd"/>
      <w:r w:rsidR="00FE3525" w:rsidRPr="00820B4E">
        <w:rPr>
          <w:rFonts w:ascii="Arial" w:hAnsi="Arial" w:cs="Arial"/>
          <w:sz w:val="22"/>
          <w:szCs w:val="22"/>
        </w:rPr>
        <w:t xml:space="preserve">, </w:t>
      </w:r>
      <w:proofErr w:type="spellStart"/>
      <w:r w:rsidR="00FE3525" w:rsidRPr="00820B4E">
        <w:rPr>
          <w:rFonts w:ascii="Arial" w:hAnsi="Arial" w:cs="Arial"/>
          <w:sz w:val="22"/>
          <w:szCs w:val="22"/>
        </w:rPr>
        <w:t>Gunawan</w:t>
      </w:r>
      <w:proofErr w:type="spellEnd"/>
      <w:r w:rsidR="00FE3525" w:rsidRPr="00820B4E">
        <w:rPr>
          <w:rFonts w:ascii="Arial" w:hAnsi="Arial" w:cs="Arial"/>
          <w:sz w:val="22"/>
          <w:szCs w:val="22"/>
        </w:rPr>
        <w:t xml:space="preserve">, </w:t>
      </w:r>
      <w:proofErr w:type="gramStart"/>
      <w:r w:rsidR="00FE3525" w:rsidRPr="00820B4E">
        <w:rPr>
          <w:rFonts w:ascii="Arial" w:hAnsi="Arial" w:cs="Arial"/>
          <w:sz w:val="22"/>
          <w:szCs w:val="22"/>
        </w:rPr>
        <w:t>S.</w:t>
      </w:r>
      <w:proofErr w:type="gramEnd"/>
      <w:r w:rsidR="00FE3525" w:rsidRPr="00820B4E">
        <w:rPr>
          <w:rFonts w:ascii="Arial" w:hAnsi="Arial" w:cs="Arial"/>
          <w:sz w:val="22"/>
          <w:szCs w:val="22"/>
        </w:rPr>
        <w:t xml:space="preserve"> and </w:t>
      </w:r>
      <w:proofErr w:type="spellStart"/>
      <w:r w:rsidR="00FE3525" w:rsidRPr="00820B4E">
        <w:rPr>
          <w:rFonts w:ascii="Arial" w:hAnsi="Arial" w:cs="Arial"/>
          <w:sz w:val="22"/>
          <w:szCs w:val="22"/>
        </w:rPr>
        <w:t>Husin</w:t>
      </w:r>
      <w:proofErr w:type="spellEnd"/>
      <w:r w:rsidR="00FE3525" w:rsidRPr="00820B4E">
        <w:rPr>
          <w:rFonts w:ascii="Arial" w:hAnsi="Arial" w:cs="Arial"/>
          <w:sz w:val="22"/>
          <w:szCs w:val="22"/>
        </w:rPr>
        <w:t>, 2021)</w:t>
      </w:r>
      <w:r w:rsidRPr="00820B4E">
        <w:rPr>
          <w:rFonts w:ascii="Arial" w:hAnsi="Arial" w:cs="Arial"/>
          <w:sz w:val="22"/>
          <w:szCs w:val="22"/>
          <w:lang w:val="en-GB"/>
        </w:rPr>
        <w:t xml:space="preserve">. To compensate for this deficiency, L'Oréal S.A. may employ CRM to acquire high-spending customers by providing superior service. Companies can increase brand loyalty by establishing authentic relationships with their customers. </w:t>
      </w:r>
      <w:bookmarkStart w:id="5" w:name="_Toc122292605"/>
    </w:p>
    <w:p w14:paraId="61874F99" w14:textId="77777777" w:rsidR="00450BAE" w:rsidRPr="00450BAE" w:rsidRDefault="00450BAE" w:rsidP="00450BAE">
      <w:pPr>
        <w:rPr>
          <w:rFonts w:ascii="Arial" w:hAnsi="Arial" w:cs="Arial"/>
          <w:b/>
          <w:bCs/>
          <w:sz w:val="22"/>
          <w:szCs w:val="22"/>
          <w:lang w:val="en-GB"/>
        </w:rPr>
      </w:pPr>
    </w:p>
    <w:p w14:paraId="3D6C071A" w14:textId="77777777" w:rsidR="00450BAE" w:rsidRDefault="00450BAE" w:rsidP="00450BAE">
      <w:pPr>
        <w:rPr>
          <w:rFonts w:ascii="Arial" w:hAnsi="Arial" w:cs="Arial"/>
          <w:b/>
          <w:bCs/>
          <w:sz w:val="22"/>
          <w:szCs w:val="22"/>
          <w:lang w:val="en-GB"/>
        </w:rPr>
      </w:pPr>
    </w:p>
    <w:p w14:paraId="20E83FAB" w14:textId="77777777" w:rsidR="00450BAE" w:rsidRDefault="00450BAE" w:rsidP="00450BAE">
      <w:pPr>
        <w:rPr>
          <w:rFonts w:ascii="Arial" w:hAnsi="Arial" w:cs="Arial"/>
          <w:b/>
          <w:bCs/>
          <w:sz w:val="22"/>
          <w:szCs w:val="22"/>
          <w:lang w:val="en-GB"/>
        </w:rPr>
      </w:pPr>
    </w:p>
    <w:p w14:paraId="77918DFE" w14:textId="77777777" w:rsidR="00450BAE" w:rsidRDefault="00450BAE" w:rsidP="00450BAE">
      <w:pPr>
        <w:rPr>
          <w:rFonts w:ascii="Arial" w:hAnsi="Arial" w:cs="Arial"/>
          <w:b/>
          <w:bCs/>
          <w:sz w:val="22"/>
          <w:szCs w:val="22"/>
          <w:lang w:val="en-GB"/>
        </w:rPr>
      </w:pPr>
    </w:p>
    <w:p w14:paraId="1678CC98" w14:textId="77777777" w:rsidR="00450BAE" w:rsidRDefault="00450BAE" w:rsidP="00450BAE">
      <w:pPr>
        <w:rPr>
          <w:rFonts w:ascii="Arial" w:hAnsi="Arial" w:cs="Arial"/>
          <w:b/>
          <w:bCs/>
          <w:sz w:val="22"/>
          <w:szCs w:val="22"/>
          <w:lang w:val="en-GB"/>
        </w:rPr>
      </w:pPr>
    </w:p>
    <w:p w14:paraId="42811D80" w14:textId="77777777" w:rsidR="00450BAE" w:rsidRDefault="00450BAE" w:rsidP="00450BAE">
      <w:pPr>
        <w:rPr>
          <w:rFonts w:ascii="Arial" w:hAnsi="Arial" w:cs="Arial"/>
          <w:b/>
          <w:bCs/>
          <w:sz w:val="22"/>
          <w:szCs w:val="22"/>
          <w:lang w:val="en-GB"/>
        </w:rPr>
      </w:pPr>
    </w:p>
    <w:p w14:paraId="63736B40" w14:textId="77777777" w:rsidR="00450BAE" w:rsidRDefault="00450BAE" w:rsidP="00450BAE">
      <w:pPr>
        <w:rPr>
          <w:rFonts w:ascii="Arial" w:hAnsi="Arial" w:cs="Arial"/>
          <w:b/>
          <w:bCs/>
          <w:sz w:val="22"/>
          <w:szCs w:val="22"/>
          <w:lang w:val="en-GB"/>
        </w:rPr>
      </w:pPr>
    </w:p>
    <w:p w14:paraId="6A41B581" w14:textId="77777777" w:rsidR="00450BAE" w:rsidRDefault="00450BAE" w:rsidP="00450BAE">
      <w:pPr>
        <w:rPr>
          <w:rFonts w:ascii="Arial" w:hAnsi="Arial" w:cs="Arial"/>
          <w:b/>
          <w:bCs/>
          <w:sz w:val="22"/>
          <w:szCs w:val="22"/>
          <w:lang w:val="en-GB"/>
        </w:rPr>
      </w:pPr>
    </w:p>
    <w:p w14:paraId="3B8DB3E7" w14:textId="77777777" w:rsidR="00450BAE" w:rsidRDefault="00450BAE" w:rsidP="00450BAE">
      <w:pPr>
        <w:rPr>
          <w:rFonts w:ascii="Arial" w:hAnsi="Arial" w:cs="Arial"/>
          <w:b/>
          <w:bCs/>
          <w:sz w:val="22"/>
          <w:szCs w:val="22"/>
          <w:lang w:val="en-GB"/>
        </w:rPr>
      </w:pPr>
    </w:p>
    <w:p w14:paraId="734CAC37" w14:textId="77777777" w:rsidR="00450BAE" w:rsidRDefault="00450BAE" w:rsidP="00450BAE">
      <w:pPr>
        <w:rPr>
          <w:rFonts w:ascii="Arial" w:hAnsi="Arial" w:cs="Arial"/>
          <w:b/>
          <w:bCs/>
          <w:sz w:val="22"/>
          <w:szCs w:val="22"/>
          <w:lang w:val="en-GB"/>
        </w:rPr>
      </w:pPr>
    </w:p>
    <w:p w14:paraId="654501FE" w14:textId="77777777" w:rsidR="00450BAE" w:rsidRDefault="00450BAE" w:rsidP="00450BAE">
      <w:pPr>
        <w:rPr>
          <w:rFonts w:ascii="Arial" w:hAnsi="Arial" w:cs="Arial"/>
          <w:b/>
          <w:bCs/>
          <w:sz w:val="22"/>
          <w:szCs w:val="22"/>
          <w:lang w:val="en-GB"/>
        </w:rPr>
      </w:pPr>
    </w:p>
    <w:p w14:paraId="419579EB" w14:textId="77777777" w:rsidR="00450BAE" w:rsidRDefault="00450BAE" w:rsidP="00450BAE">
      <w:pPr>
        <w:rPr>
          <w:rFonts w:ascii="Arial" w:hAnsi="Arial" w:cs="Arial"/>
          <w:b/>
          <w:bCs/>
          <w:sz w:val="22"/>
          <w:szCs w:val="22"/>
          <w:lang w:val="en-GB"/>
        </w:rPr>
      </w:pPr>
    </w:p>
    <w:p w14:paraId="3F9C61F3" w14:textId="77777777" w:rsidR="00450BAE" w:rsidRDefault="00450BAE" w:rsidP="00450BAE">
      <w:pPr>
        <w:rPr>
          <w:rFonts w:ascii="Arial" w:hAnsi="Arial" w:cs="Arial"/>
          <w:b/>
          <w:bCs/>
          <w:sz w:val="22"/>
          <w:szCs w:val="22"/>
          <w:lang w:val="en-GB"/>
        </w:rPr>
      </w:pPr>
    </w:p>
    <w:p w14:paraId="11F83C1D" w14:textId="77777777" w:rsidR="00450BAE" w:rsidRDefault="00450BAE" w:rsidP="00450BAE">
      <w:pPr>
        <w:rPr>
          <w:rFonts w:ascii="Arial" w:hAnsi="Arial" w:cs="Arial"/>
          <w:b/>
          <w:bCs/>
          <w:sz w:val="22"/>
          <w:szCs w:val="22"/>
          <w:lang w:val="en-GB"/>
        </w:rPr>
      </w:pPr>
    </w:p>
    <w:p w14:paraId="1F085C6F" w14:textId="77777777" w:rsidR="00450BAE" w:rsidRDefault="00450BAE" w:rsidP="00450BAE">
      <w:pPr>
        <w:rPr>
          <w:rFonts w:ascii="Arial" w:hAnsi="Arial" w:cs="Arial"/>
          <w:b/>
          <w:bCs/>
          <w:sz w:val="22"/>
          <w:szCs w:val="22"/>
          <w:lang w:val="en-GB"/>
        </w:rPr>
      </w:pPr>
    </w:p>
    <w:p w14:paraId="7DB11E59" w14:textId="77777777" w:rsidR="00450BAE" w:rsidRDefault="00450BAE" w:rsidP="00450BAE">
      <w:pPr>
        <w:rPr>
          <w:rFonts w:ascii="Arial" w:hAnsi="Arial" w:cs="Arial"/>
          <w:b/>
          <w:bCs/>
          <w:sz w:val="22"/>
          <w:szCs w:val="22"/>
          <w:lang w:val="en-GB"/>
        </w:rPr>
      </w:pPr>
    </w:p>
    <w:p w14:paraId="2FDB7A78" w14:textId="77777777" w:rsidR="00450BAE" w:rsidRDefault="00450BAE" w:rsidP="00450BAE">
      <w:pPr>
        <w:rPr>
          <w:rFonts w:ascii="Arial" w:hAnsi="Arial" w:cs="Arial"/>
          <w:b/>
          <w:bCs/>
          <w:sz w:val="22"/>
          <w:szCs w:val="22"/>
          <w:lang w:val="en-GB"/>
        </w:rPr>
      </w:pPr>
    </w:p>
    <w:p w14:paraId="28DE1B52" w14:textId="77777777" w:rsidR="00450BAE" w:rsidRDefault="00450BAE" w:rsidP="00450BAE">
      <w:pPr>
        <w:rPr>
          <w:rFonts w:ascii="Arial" w:hAnsi="Arial" w:cs="Arial"/>
          <w:b/>
          <w:bCs/>
          <w:sz w:val="22"/>
          <w:szCs w:val="22"/>
          <w:lang w:val="en-GB"/>
        </w:rPr>
      </w:pPr>
    </w:p>
    <w:p w14:paraId="60FF1C5C" w14:textId="77777777" w:rsidR="00450BAE" w:rsidRDefault="00450BAE" w:rsidP="00450BAE">
      <w:pPr>
        <w:rPr>
          <w:rFonts w:ascii="Arial" w:hAnsi="Arial" w:cs="Arial"/>
          <w:b/>
          <w:bCs/>
          <w:sz w:val="22"/>
          <w:szCs w:val="22"/>
          <w:lang w:val="en-GB"/>
        </w:rPr>
      </w:pPr>
    </w:p>
    <w:p w14:paraId="502D9E20" w14:textId="77777777" w:rsidR="00450BAE" w:rsidRDefault="00450BAE" w:rsidP="00450BAE">
      <w:pPr>
        <w:rPr>
          <w:rFonts w:ascii="Arial" w:hAnsi="Arial" w:cs="Arial"/>
          <w:b/>
          <w:bCs/>
          <w:sz w:val="22"/>
          <w:szCs w:val="22"/>
          <w:lang w:val="en-GB"/>
        </w:rPr>
      </w:pPr>
    </w:p>
    <w:p w14:paraId="14B00C8F" w14:textId="77777777" w:rsidR="00450BAE" w:rsidRDefault="00450BAE" w:rsidP="00450BAE">
      <w:pPr>
        <w:rPr>
          <w:rFonts w:ascii="Arial" w:hAnsi="Arial" w:cs="Arial"/>
          <w:b/>
          <w:bCs/>
          <w:sz w:val="22"/>
          <w:szCs w:val="22"/>
          <w:lang w:val="en-GB"/>
        </w:rPr>
      </w:pPr>
    </w:p>
    <w:p w14:paraId="321CE02B" w14:textId="77777777" w:rsidR="00450BAE" w:rsidRDefault="00450BAE" w:rsidP="00450BAE">
      <w:pPr>
        <w:rPr>
          <w:rFonts w:ascii="Arial" w:hAnsi="Arial" w:cs="Arial"/>
          <w:b/>
          <w:bCs/>
          <w:sz w:val="22"/>
          <w:szCs w:val="22"/>
          <w:lang w:val="en-GB"/>
        </w:rPr>
      </w:pPr>
    </w:p>
    <w:p w14:paraId="186E3E1F" w14:textId="77777777" w:rsidR="00450BAE" w:rsidRDefault="00450BAE" w:rsidP="00450BAE">
      <w:pPr>
        <w:rPr>
          <w:rFonts w:ascii="Arial" w:hAnsi="Arial" w:cs="Arial"/>
          <w:b/>
          <w:bCs/>
          <w:sz w:val="22"/>
          <w:szCs w:val="22"/>
          <w:lang w:val="en-GB"/>
        </w:rPr>
      </w:pPr>
    </w:p>
    <w:p w14:paraId="56BE3722" w14:textId="77777777" w:rsidR="00450BAE" w:rsidRDefault="00450BAE" w:rsidP="00450BAE">
      <w:pPr>
        <w:rPr>
          <w:rFonts w:ascii="Arial" w:hAnsi="Arial" w:cs="Arial"/>
          <w:b/>
          <w:bCs/>
          <w:sz w:val="22"/>
          <w:szCs w:val="22"/>
          <w:lang w:val="en-GB"/>
        </w:rPr>
      </w:pPr>
    </w:p>
    <w:p w14:paraId="310E3938" w14:textId="77777777" w:rsidR="00450BAE" w:rsidRDefault="00450BAE" w:rsidP="00450BAE">
      <w:pPr>
        <w:rPr>
          <w:rFonts w:ascii="Arial" w:hAnsi="Arial" w:cs="Arial"/>
          <w:b/>
          <w:bCs/>
          <w:sz w:val="22"/>
          <w:szCs w:val="22"/>
          <w:lang w:val="en-GB"/>
        </w:rPr>
      </w:pPr>
    </w:p>
    <w:p w14:paraId="5207228F" w14:textId="5A560517" w:rsidR="007E435F" w:rsidRDefault="0015373E" w:rsidP="00450BAE">
      <w:pPr>
        <w:rPr>
          <w:rFonts w:ascii="Arial" w:hAnsi="Arial" w:cs="Arial"/>
          <w:b/>
          <w:bCs/>
          <w:sz w:val="22"/>
          <w:szCs w:val="22"/>
          <w:lang w:val="en-GB"/>
        </w:rPr>
      </w:pPr>
      <w:r w:rsidRPr="00450BAE">
        <w:rPr>
          <w:rFonts w:ascii="Arial" w:hAnsi="Arial" w:cs="Arial"/>
          <w:b/>
          <w:bCs/>
          <w:sz w:val="22"/>
          <w:szCs w:val="22"/>
          <w:lang w:val="en-GB"/>
        </w:rPr>
        <w:lastRenderedPageBreak/>
        <w:t>Analytical Techniques to Analyse Business Environments</w:t>
      </w:r>
      <w:bookmarkEnd w:id="5"/>
    </w:p>
    <w:p w14:paraId="350D3B2B" w14:textId="77777777" w:rsidR="00450BAE" w:rsidRPr="00450BAE" w:rsidRDefault="00450BAE" w:rsidP="00450BAE">
      <w:pPr>
        <w:rPr>
          <w:rFonts w:ascii="Arial" w:hAnsi="Arial" w:cs="Arial"/>
          <w:b/>
          <w:bCs/>
          <w:sz w:val="22"/>
          <w:szCs w:val="22"/>
          <w:lang w:val="en-GB"/>
        </w:rPr>
      </w:pPr>
    </w:p>
    <w:p w14:paraId="511881A5" w14:textId="77777777" w:rsidR="00450BAE" w:rsidRDefault="007E435F" w:rsidP="00450BAE">
      <w:pPr>
        <w:rPr>
          <w:rFonts w:ascii="Arial" w:hAnsi="Arial" w:cs="Arial"/>
          <w:sz w:val="22"/>
          <w:szCs w:val="22"/>
          <w:lang w:val="en-GB"/>
        </w:rPr>
      </w:pPr>
      <w:r w:rsidRPr="00820B4E">
        <w:rPr>
          <w:rFonts w:ascii="Arial" w:hAnsi="Arial" w:cs="Arial"/>
          <w:sz w:val="22"/>
          <w:szCs w:val="22"/>
          <w:lang w:val="en-GB"/>
        </w:rPr>
        <w:t>To analyse the effects of COVID-19, it is required to do a detailed analysis of L'Oréal S.A. This should assist in assessing the extent to which the epidemic will impact the company's COVID-19-related projects and marketing strategies.</w:t>
      </w:r>
      <w:bookmarkStart w:id="6" w:name="_Toc122292606"/>
    </w:p>
    <w:p w14:paraId="0EE6B147" w14:textId="77777777" w:rsidR="00450BAE" w:rsidRDefault="00450BAE" w:rsidP="00450BAE">
      <w:pPr>
        <w:rPr>
          <w:rFonts w:ascii="Arial" w:hAnsi="Arial" w:cs="Arial"/>
          <w:sz w:val="22"/>
          <w:szCs w:val="22"/>
          <w:lang w:val="en-GB"/>
        </w:rPr>
      </w:pPr>
    </w:p>
    <w:p w14:paraId="365FD723" w14:textId="34327607" w:rsidR="0070606D" w:rsidRDefault="0070606D" w:rsidP="00450BAE">
      <w:pPr>
        <w:rPr>
          <w:rFonts w:ascii="Arial" w:hAnsi="Arial" w:cs="Arial"/>
          <w:b/>
          <w:bCs/>
          <w:sz w:val="22"/>
          <w:szCs w:val="22"/>
          <w:lang w:val="en-GB"/>
        </w:rPr>
      </w:pPr>
      <w:r w:rsidRPr="00450BAE">
        <w:rPr>
          <w:rFonts w:ascii="Arial" w:hAnsi="Arial" w:cs="Arial"/>
          <w:b/>
          <w:bCs/>
          <w:sz w:val="22"/>
          <w:szCs w:val="22"/>
          <w:lang w:val="en-GB"/>
        </w:rPr>
        <w:t>PESTLE Analysis</w:t>
      </w:r>
      <w:bookmarkEnd w:id="6"/>
    </w:p>
    <w:p w14:paraId="7EFB9DB2" w14:textId="77777777" w:rsidR="00450BAE" w:rsidRPr="00450BAE" w:rsidRDefault="00450BAE" w:rsidP="00450BAE">
      <w:pPr>
        <w:rPr>
          <w:rFonts w:ascii="Arial" w:hAnsi="Arial" w:cs="Arial"/>
          <w:b/>
          <w:bCs/>
          <w:sz w:val="22"/>
          <w:szCs w:val="22"/>
          <w:lang w:val="en-GB"/>
        </w:rPr>
      </w:pPr>
    </w:p>
    <w:p w14:paraId="15CD2EB0" w14:textId="76C789AF" w:rsidR="00443942" w:rsidRDefault="00443942" w:rsidP="003D09DE">
      <w:pPr>
        <w:rPr>
          <w:rFonts w:ascii="Arial" w:hAnsi="Arial" w:cs="Arial"/>
          <w:sz w:val="22"/>
          <w:szCs w:val="22"/>
          <w:lang w:val="en-US"/>
        </w:rPr>
      </w:pPr>
      <w:r w:rsidRPr="00820B4E">
        <w:rPr>
          <w:rFonts w:ascii="Arial" w:hAnsi="Arial" w:cs="Arial"/>
          <w:sz w:val="22"/>
          <w:szCs w:val="22"/>
          <w:lang w:val="en-US"/>
        </w:rPr>
        <w:t xml:space="preserve">Using the PESTLE framework, we examine the business strategies of the L'Oréal brand. L'Oréal's PESTLE Analysis considers the many political, economic, social, technical, legal, and environmental (PESTLE) issues that affect the company. The PESTLE Analysis emphasizes extrinsic factors that </w:t>
      </w:r>
      <w:r w:rsidR="00450BAE" w:rsidRPr="00820B4E">
        <w:rPr>
          <w:rFonts w:ascii="Arial" w:hAnsi="Arial" w:cs="Arial"/>
          <w:sz w:val="22"/>
          <w:szCs w:val="22"/>
          <w:lang w:val="en-US"/>
        </w:rPr>
        <w:t>influence</w:t>
      </w:r>
      <w:r w:rsidRPr="00820B4E">
        <w:rPr>
          <w:rFonts w:ascii="Arial" w:hAnsi="Arial" w:cs="Arial"/>
          <w:sz w:val="22"/>
          <w:szCs w:val="22"/>
          <w:lang w:val="en-US"/>
        </w:rPr>
        <w:t xml:space="preserve"> the brand's bottom line.</w:t>
      </w:r>
    </w:p>
    <w:p w14:paraId="1370D853" w14:textId="77777777" w:rsidR="00450BAE" w:rsidRPr="00820B4E" w:rsidRDefault="00450BAE" w:rsidP="003D09DE">
      <w:pPr>
        <w:rPr>
          <w:rFonts w:ascii="Arial" w:hAnsi="Arial" w:cs="Arial"/>
          <w:sz w:val="22"/>
          <w:szCs w:val="22"/>
          <w:lang w:val="en-US"/>
        </w:rPr>
      </w:pPr>
    </w:p>
    <w:p w14:paraId="7B84C8A9" w14:textId="77777777" w:rsidR="00F12B58" w:rsidRPr="00820B4E" w:rsidRDefault="00F12B58" w:rsidP="00F12B58">
      <w:pPr>
        <w:rPr>
          <w:rFonts w:ascii="Arial" w:hAnsi="Arial" w:cs="Arial"/>
          <w:b/>
          <w:bCs/>
          <w:sz w:val="22"/>
          <w:szCs w:val="22"/>
          <w:lang w:val="en-US"/>
        </w:rPr>
      </w:pPr>
      <w:r w:rsidRPr="00820B4E">
        <w:rPr>
          <w:rFonts w:ascii="Arial" w:hAnsi="Arial" w:cs="Arial"/>
          <w:b/>
          <w:bCs/>
          <w:sz w:val="22"/>
          <w:szCs w:val="22"/>
          <w:lang w:val="en-US"/>
        </w:rPr>
        <w:t>Political Factors:</w:t>
      </w:r>
    </w:p>
    <w:p w14:paraId="3012FA79" w14:textId="1CD4D47E" w:rsidR="00443942" w:rsidRDefault="00443942" w:rsidP="00F12B58">
      <w:pPr>
        <w:rPr>
          <w:rFonts w:ascii="Arial" w:hAnsi="Arial" w:cs="Arial"/>
          <w:sz w:val="22"/>
          <w:szCs w:val="22"/>
          <w:lang w:val="en-US"/>
        </w:rPr>
      </w:pPr>
      <w:r w:rsidRPr="00820B4E">
        <w:rPr>
          <w:rFonts w:ascii="Arial" w:hAnsi="Arial" w:cs="Arial"/>
          <w:sz w:val="22"/>
          <w:szCs w:val="22"/>
          <w:lang w:val="en-US"/>
        </w:rPr>
        <w:t xml:space="preserve">Among the many cosmetics companies out there, L'Oréal is undoubtedly one of the most well-known and </w:t>
      </w:r>
      <w:r w:rsidR="00450BAE" w:rsidRPr="00820B4E">
        <w:rPr>
          <w:rFonts w:ascii="Arial" w:hAnsi="Arial" w:cs="Arial"/>
          <w:sz w:val="22"/>
          <w:szCs w:val="22"/>
          <w:lang w:val="en-US"/>
        </w:rPr>
        <w:t xml:space="preserve">widely </w:t>
      </w:r>
      <w:proofErr w:type="spellStart"/>
      <w:r w:rsidR="00450BAE" w:rsidRPr="00820B4E">
        <w:rPr>
          <w:rFonts w:ascii="Arial" w:hAnsi="Arial" w:cs="Arial"/>
          <w:sz w:val="22"/>
          <w:szCs w:val="22"/>
          <w:lang w:val="en-US"/>
        </w:rPr>
        <w:t>recogni</w:t>
      </w:r>
      <w:r w:rsidR="00450BAE">
        <w:rPr>
          <w:rFonts w:ascii="Arial" w:hAnsi="Arial" w:cs="Arial"/>
          <w:sz w:val="22"/>
          <w:szCs w:val="22"/>
          <w:lang w:val="en-US"/>
        </w:rPr>
        <w:t>s</w:t>
      </w:r>
      <w:r w:rsidR="00450BAE" w:rsidRPr="00820B4E">
        <w:rPr>
          <w:rFonts w:ascii="Arial" w:hAnsi="Arial" w:cs="Arial"/>
          <w:sz w:val="22"/>
          <w:szCs w:val="22"/>
          <w:lang w:val="en-US"/>
        </w:rPr>
        <w:t>ed</w:t>
      </w:r>
      <w:proofErr w:type="spellEnd"/>
      <w:r w:rsidRPr="00820B4E">
        <w:rPr>
          <w:rFonts w:ascii="Arial" w:hAnsi="Arial" w:cs="Arial"/>
          <w:sz w:val="22"/>
          <w:szCs w:val="22"/>
          <w:lang w:val="en-US"/>
        </w:rPr>
        <w:t xml:space="preserve"> names. L'Oréal's operations are profoundly impacted by the policies and regulations of the governments in the countries where it conducts business. The reduction in dermatological goods in Europe may be traced back to the EU's new drug restrictions. Animal testing is strictly forbidden at L'Oréal. It is unable to freely market its wares in many Arab nations because of the conservative mentality of the people there. The company's goal of expanding into every country was hindered as a result</w:t>
      </w:r>
      <w:r w:rsidR="001C4BA2" w:rsidRPr="00820B4E">
        <w:rPr>
          <w:rFonts w:ascii="Arial" w:hAnsi="Arial" w:cs="Arial"/>
          <w:sz w:val="22"/>
          <w:szCs w:val="22"/>
          <w:lang w:val="en-US"/>
        </w:rPr>
        <w:t xml:space="preserve"> (</w:t>
      </w:r>
      <w:r w:rsidR="001C4BA2" w:rsidRPr="00820B4E">
        <w:rPr>
          <w:rFonts w:ascii="Arial" w:hAnsi="Arial" w:cs="Arial"/>
          <w:sz w:val="22"/>
          <w:szCs w:val="22"/>
          <w:lang w:val="en-GB"/>
        </w:rPr>
        <w:t>Cronin et al., 2011)</w:t>
      </w:r>
      <w:r w:rsidRPr="00820B4E">
        <w:rPr>
          <w:rFonts w:ascii="Arial" w:hAnsi="Arial" w:cs="Arial"/>
          <w:sz w:val="22"/>
          <w:szCs w:val="22"/>
          <w:lang w:val="en-US"/>
        </w:rPr>
        <w:t>.</w:t>
      </w:r>
    </w:p>
    <w:p w14:paraId="1911D279" w14:textId="77777777" w:rsidR="00450BAE" w:rsidRPr="00820B4E" w:rsidRDefault="00450BAE" w:rsidP="00F12B58">
      <w:pPr>
        <w:rPr>
          <w:rFonts w:ascii="Arial" w:hAnsi="Arial" w:cs="Arial"/>
          <w:sz w:val="22"/>
          <w:szCs w:val="22"/>
          <w:lang w:val="en-US"/>
        </w:rPr>
      </w:pPr>
    </w:p>
    <w:p w14:paraId="631FD031" w14:textId="77777777" w:rsidR="007F4872" w:rsidRPr="00820B4E" w:rsidRDefault="007F4872" w:rsidP="007F4872">
      <w:pPr>
        <w:rPr>
          <w:rFonts w:ascii="Arial" w:hAnsi="Arial" w:cs="Arial"/>
          <w:b/>
          <w:bCs/>
          <w:sz w:val="22"/>
          <w:szCs w:val="22"/>
          <w:lang w:val="en-US"/>
        </w:rPr>
      </w:pPr>
      <w:r w:rsidRPr="00820B4E">
        <w:rPr>
          <w:rFonts w:ascii="Arial" w:hAnsi="Arial" w:cs="Arial"/>
          <w:b/>
          <w:bCs/>
          <w:sz w:val="22"/>
          <w:szCs w:val="22"/>
          <w:lang w:val="en-US"/>
        </w:rPr>
        <w:t>Economic Factors:</w:t>
      </w:r>
    </w:p>
    <w:p w14:paraId="5682D8A4" w14:textId="77777777" w:rsidR="007F4872" w:rsidRDefault="00066FF7" w:rsidP="007F4872">
      <w:pPr>
        <w:rPr>
          <w:rFonts w:ascii="Arial" w:hAnsi="Arial" w:cs="Arial"/>
          <w:sz w:val="22"/>
          <w:szCs w:val="22"/>
          <w:lang w:val="en-US"/>
        </w:rPr>
      </w:pPr>
      <w:r w:rsidRPr="00820B4E">
        <w:rPr>
          <w:rFonts w:ascii="Arial" w:hAnsi="Arial" w:cs="Arial"/>
          <w:sz w:val="22"/>
          <w:szCs w:val="22"/>
          <w:lang w:val="en-US"/>
        </w:rPr>
        <w:t>Revenue generation is heavily influenced by macroeconomic conditions and consumer purchasing power. China and India, the globe 's 2 speediest civilizations, provide a fantastic chance for the corporation to broaden its reach into emerging markets. L'Oréal is just one of several firms experiencing poor demand due to the ongoing global downturn and trading conflict among China and the United States</w:t>
      </w:r>
      <w:r w:rsidR="0065683A" w:rsidRPr="00820B4E">
        <w:rPr>
          <w:rFonts w:ascii="Arial" w:hAnsi="Arial" w:cs="Arial"/>
          <w:sz w:val="22"/>
          <w:szCs w:val="22"/>
          <w:lang w:val="en-US"/>
        </w:rPr>
        <w:t xml:space="preserve"> (</w:t>
      </w:r>
      <w:proofErr w:type="spellStart"/>
      <w:r w:rsidR="0065683A" w:rsidRPr="00820B4E">
        <w:rPr>
          <w:rFonts w:ascii="Arial" w:hAnsi="Arial" w:cs="Arial"/>
          <w:sz w:val="22"/>
          <w:szCs w:val="22"/>
          <w:lang w:val="en-GB" w:bidi="ar-SA"/>
        </w:rPr>
        <w:t>Varadarajan</w:t>
      </w:r>
      <w:proofErr w:type="spellEnd"/>
      <w:r w:rsidR="0065683A" w:rsidRPr="00820B4E">
        <w:rPr>
          <w:rFonts w:ascii="Arial" w:hAnsi="Arial" w:cs="Arial"/>
          <w:sz w:val="22"/>
          <w:szCs w:val="22"/>
          <w:lang w:val="en-GB" w:bidi="ar-SA"/>
        </w:rPr>
        <w:t>, 2010)</w:t>
      </w:r>
      <w:r w:rsidRPr="00820B4E">
        <w:rPr>
          <w:rFonts w:ascii="Arial" w:hAnsi="Arial" w:cs="Arial"/>
          <w:sz w:val="22"/>
          <w:szCs w:val="22"/>
          <w:lang w:val="en-US"/>
        </w:rPr>
        <w:t>.</w:t>
      </w:r>
    </w:p>
    <w:p w14:paraId="0D5B7DFC" w14:textId="77777777" w:rsidR="00450BAE" w:rsidRPr="00820B4E" w:rsidRDefault="00450BAE" w:rsidP="007F4872">
      <w:pPr>
        <w:rPr>
          <w:rFonts w:ascii="Arial" w:hAnsi="Arial" w:cs="Arial"/>
          <w:sz w:val="22"/>
          <w:szCs w:val="22"/>
          <w:lang w:val="en-US"/>
        </w:rPr>
      </w:pPr>
    </w:p>
    <w:p w14:paraId="74BDFA8B" w14:textId="77777777" w:rsidR="007F4872" w:rsidRPr="00820B4E" w:rsidRDefault="007F4872" w:rsidP="007F4872">
      <w:pPr>
        <w:rPr>
          <w:rFonts w:ascii="Arial" w:hAnsi="Arial" w:cs="Arial"/>
          <w:b/>
          <w:bCs/>
          <w:sz w:val="22"/>
          <w:szCs w:val="22"/>
          <w:lang w:val="en-US"/>
        </w:rPr>
      </w:pPr>
      <w:r w:rsidRPr="00820B4E">
        <w:rPr>
          <w:rFonts w:ascii="Arial" w:hAnsi="Arial" w:cs="Arial"/>
          <w:b/>
          <w:bCs/>
          <w:sz w:val="22"/>
          <w:szCs w:val="22"/>
          <w:lang w:val="en-US"/>
        </w:rPr>
        <w:t>Social Factors:</w:t>
      </w:r>
    </w:p>
    <w:p w14:paraId="3741A713" w14:textId="77777777" w:rsidR="0070606D" w:rsidRPr="00820B4E" w:rsidRDefault="00C939B7" w:rsidP="007E435F">
      <w:pPr>
        <w:rPr>
          <w:rFonts w:ascii="Arial" w:hAnsi="Arial" w:cs="Arial"/>
          <w:sz w:val="22"/>
          <w:szCs w:val="22"/>
          <w:lang w:val="en-GB"/>
        </w:rPr>
      </w:pPr>
      <w:r w:rsidRPr="00820B4E">
        <w:rPr>
          <w:rFonts w:ascii="Arial" w:hAnsi="Arial" w:cs="Arial"/>
          <w:sz w:val="22"/>
          <w:szCs w:val="22"/>
          <w:lang w:val="en-US"/>
        </w:rPr>
        <w:t xml:space="preserve">This modern society is </w:t>
      </w:r>
      <w:proofErr w:type="gramStart"/>
      <w:r w:rsidRPr="00820B4E">
        <w:rPr>
          <w:rFonts w:ascii="Arial" w:hAnsi="Arial" w:cs="Arial"/>
          <w:sz w:val="22"/>
          <w:szCs w:val="22"/>
          <w:lang w:val="en-US"/>
        </w:rPr>
        <w:t>really extravagant</w:t>
      </w:r>
      <w:proofErr w:type="gramEnd"/>
      <w:r w:rsidRPr="00820B4E">
        <w:rPr>
          <w:rFonts w:ascii="Arial" w:hAnsi="Arial" w:cs="Arial"/>
          <w:sz w:val="22"/>
          <w:szCs w:val="22"/>
          <w:lang w:val="en-US"/>
        </w:rPr>
        <w:t>. They go to great lengths to improve their appearance and then boast about it to everyone they meet. For L'Oréal, this is a veritable avalanche of possibilities. L'Oréal is catering to a growing market segment by offering solutions that may replace salon hair treatment visits</w:t>
      </w:r>
      <w:r w:rsidR="00676836" w:rsidRPr="00820B4E">
        <w:rPr>
          <w:rFonts w:ascii="Arial" w:hAnsi="Arial" w:cs="Arial"/>
          <w:sz w:val="22"/>
          <w:szCs w:val="22"/>
          <w:lang w:val="en-US"/>
        </w:rPr>
        <w:t xml:space="preserve"> (</w:t>
      </w:r>
      <w:r w:rsidR="00676836" w:rsidRPr="00820B4E">
        <w:rPr>
          <w:rFonts w:ascii="Arial" w:hAnsi="Arial" w:cs="Arial"/>
          <w:sz w:val="22"/>
          <w:szCs w:val="22"/>
          <w:lang w:val="en-GB" w:bidi="ar-SA"/>
        </w:rPr>
        <w:t>Lantos, 2015)</w:t>
      </w:r>
      <w:r w:rsidRPr="00820B4E">
        <w:rPr>
          <w:rFonts w:ascii="Arial" w:hAnsi="Arial" w:cs="Arial"/>
          <w:sz w:val="22"/>
          <w:szCs w:val="22"/>
          <w:lang w:val="en-US"/>
        </w:rPr>
        <w:t>.</w:t>
      </w:r>
    </w:p>
    <w:p w14:paraId="43F4A5D2" w14:textId="59E6B826" w:rsidR="00450BAE" w:rsidRPr="00820B4E" w:rsidRDefault="00C85038" w:rsidP="00C85038">
      <w:pPr>
        <w:rPr>
          <w:rFonts w:ascii="Arial" w:hAnsi="Arial" w:cs="Arial"/>
          <w:b/>
          <w:bCs/>
          <w:sz w:val="22"/>
          <w:szCs w:val="22"/>
          <w:lang w:val="en-US"/>
        </w:rPr>
      </w:pPr>
      <w:r w:rsidRPr="00820B4E">
        <w:rPr>
          <w:rFonts w:ascii="Arial" w:hAnsi="Arial" w:cs="Arial"/>
          <w:b/>
          <w:bCs/>
          <w:sz w:val="22"/>
          <w:szCs w:val="22"/>
          <w:lang w:val="en-US"/>
        </w:rPr>
        <w:lastRenderedPageBreak/>
        <w:t>Technological Factors:</w:t>
      </w:r>
    </w:p>
    <w:p w14:paraId="365FA7DF" w14:textId="77777777" w:rsidR="00522D3E" w:rsidRDefault="00522D3E" w:rsidP="00C85038">
      <w:pPr>
        <w:rPr>
          <w:rFonts w:ascii="Arial" w:hAnsi="Arial" w:cs="Arial"/>
          <w:sz w:val="22"/>
          <w:szCs w:val="22"/>
          <w:lang w:val="en-US"/>
        </w:rPr>
      </w:pPr>
      <w:r w:rsidRPr="00820B4E">
        <w:rPr>
          <w:rFonts w:ascii="Arial" w:hAnsi="Arial" w:cs="Arial"/>
          <w:sz w:val="22"/>
          <w:szCs w:val="22"/>
          <w:lang w:val="en-US"/>
        </w:rPr>
        <w:t>In many ways, the technology has changed the way the business operates. Whenever it involves fresh ideas, L'Oréal is the first. To create cutting-edge goods and expand its market share, the company spends a large amount of cash on R&amp;D. Constant two-way communication with its clientele via media platforms allows for the collection of valuable information on the quality of its goods</w:t>
      </w:r>
      <w:r w:rsidR="00CB6D52" w:rsidRPr="00820B4E">
        <w:rPr>
          <w:rFonts w:ascii="Arial" w:hAnsi="Arial" w:cs="Arial"/>
          <w:sz w:val="22"/>
          <w:szCs w:val="22"/>
          <w:lang w:val="en-US"/>
        </w:rPr>
        <w:t xml:space="preserve"> (</w:t>
      </w:r>
      <w:proofErr w:type="spellStart"/>
      <w:r w:rsidR="00CB6D52" w:rsidRPr="00820B4E">
        <w:rPr>
          <w:rFonts w:ascii="Arial" w:hAnsi="Arial" w:cs="Arial"/>
          <w:sz w:val="22"/>
          <w:szCs w:val="22"/>
          <w:lang w:val="en-GB" w:bidi="ar-SA"/>
        </w:rPr>
        <w:t>Öztamur</w:t>
      </w:r>
      <w:proofErr w:type="spellEnd"/>
      <w:r w:rsidR="00CB6D52" w:rsidRPr="00820B4E">
        <w:rPr>
          <w:rFonts w:ascii="Arial" w:hAnsi="Arial" w:cs="Arial"/>
          <w:sz w:val="22"/>
          <w:szCs w:val="22"/>
          <w:lang w:val="en-GB" w:bidi="ar-SA"/>
        </w:rPr>
        <w:t xml:space="preserve"> and </w:t>
      </w:r>
      <w:proofErr w:type="spellStart"/>
      <w:r w:rsidR="00CB6D52" w:rsidRPr="00820B4E">
        <w:rPr>
          <w:rFonts w:ascii="Arial" w:hAnsi="Arial" w:cs="Arial"/>
          <w:sz w:val="22"/>
          <w:szCs w:val="22"/>
          <w:lang w:val="en-GB" w:bidi="ar-SA"/>
        </w:rPr>
        <w:t>Karakadılar</w:t>
      </w:r>
      <w:proofErr w:type="spellEnd"/>
      <w:r w:rsidR="00CB6D52" w:rsidRPr="00820B4E">
        <w:rPr>
          <w:rFonts w:ascii="Arial" w:hAnsi="Arial" w:cs="Arial"/>
          <w:sz w:val="22"/>
          <w:szCs w:val="22"/>
          <w:lang w:val="en-GB" w:bidi="ar-SA"/>
        </w:rPr>
        <w:t>, 2014)</w:t>
      </w:r>
      <w:r w:rsidRPr="00820B4E">
        <w:rPr>
          <w:rFonts w:ascii="Arial" w:hAnsi="Arial" w:cs="Arial"/>
          <w:sz w:val="22"/>
          <w:szCs w:val="22"/>
          <w:lang w:val="en-US"/>
        </w:rPr>
        <w:t>.</w:t>
      </w:r>
    </w:p>
    <w:p w14:paraId="1FE275D2" w14:textId="77777777" w:rsidR="00450BAE" w:rsidRPr="00820B4E" w:rsidRDefault="00450BAE" w:rsidP="00C85038">
      <w:pPr>
        <w:rPr>
          <w:rFonts w:ascii="Arial" w:hAnsi="Arial" w:cs="Arial"/>
          <w:sz w:val="22"/>
          <w:szCs w:val="22"/>
          <w:lang w:val="en-US"/>
        </w:rPr>
      </w:pPr>
    </w:p>
    <w:p w14:paraId="0EB7E643" w14:textId="77777777" w:rsidR="00C85038" w:rsidRPr="00820B4E" w:rsidRDefault="00C85038" w:rsidP="00C85038">
      <w:pPr>
        <w:rPr>
          <w:rFonts w:ascii="Arial" w:hAnsi="Arial" w:cs="Arial"/>
          <w:b/>
          <w:bCs/>
          <w:sz w:val="22"/>
          <w:szCs w:val="22"/>
          <w:lang w:val="en-US"/>
        </w:rPr>
      </w:pPr>
      <w:r w:rsidRPr="00820B4E">
        <w:rPr>
          <w:rFonts w:ascii="Arial" w:hAnsi="Arial" w:cs="Arial"/>
          <w:b/>
          <w:bCs/>
          <w:sz w:val="22"/>
          <w:szCs w:val="22"/>
          <w:lang w:val="en-US"/>
        </w:rPr>
        <w:t>Legal Factors:</w:t>
      </w:r>
    </w:p>
    <w:p w14:paraId="4009606C" w14:textId="77777777" w:rsidR="006C2254" w:rsidRDefault="00BE399D" w:rsidP="00C85038">
      <w:pPr>
        <w:rPr>
          <w:rFonts w:ascii="Arial" w:hAnsi="Arial" w:cs="Arial"/>
          <w:sz w:val="22"/>
          <w:szCs w:val="22"/>
          <w:lang w:val="en-US"/>
        </w:rPr>
      </w:pPr>
      <w:r w:rsidRPr="00820B4E">
        <w:rPr>
          <w:rFonts w:ascii="Arial" w:hAnsi="Arial" w:cs="Arial"/>
          <w:sz w:val="22"/>
          <w:szCs w:val="22"/>
          <w:lang w:val="en-US"/>
        </w:rPr>
        <w:t xml:space="preserve">Over the years, L'Oréal fought several legal disputes with an array of interested parties. The firm had triumphed against the cheaper "smell-like" knockoffs. Inexpensive knockoffs with a similar scent were being sold by several third parties. The advertising of goods that smell </w:t>
      </w:r>
      <w:proofErr w:type="gramStart"/>
      <w:r w:rsidRPr="00820B4E">
        <w:rPr>
          <w:rFonts w:ascii="Arial" w:hAnsi="Arial" w:cs="Arial"/>
          <w:sz w:val="22"/>
          <w:szCs w:val="22"/>
          <w:lang w:val="en-US"/>
        </w:rPr>
        <w:t>similar to</w:t>
      </w:r>
      <w:proofErr w:type="gramEnd"/>
      <w:r w:rsidRPr="00820B4E">
        <w:rPr>
          <w:rFonts w:ascii="Arial" w:hAnsi="Arial" w:cs="Arial"/>
          <w:sz w:val="22"/>
          <w:szCs w:val="22"/>
          <w:lang w:val="en-US"/>
        </w:rPr>
        <w:t xml:space="preserve"> Loreal's was outlawed by the European Court of Justice.</w:t>
      </w:r>
    </w:p>
    <w:p w14:paraId="67FDC608" w14:textId="77777777" w:rsidR="00450BAE" w:rsidRPr="00820B4E" w:rsidRDefault="00450BAE" w:rsidP="00C85038">
      <w:pPr>
        <w:rPr>
          <w:rFonts w:ascii="Arial" w:hAnsi="Arial" w:cs="Arial"/>
          <w:sz w:val="22"/>
          <w:szCs w:val="22"/>
          <w:lang w:val="en-US"/>
        </w:rPr>
      </w:pPr>
    </w:p>
    <w:p w14:paraId="42C4DF08" w14:textId="77777777" w:rsidR="00064637" w:rsidRPr="00820B4E" w:rsidRDefault="00064637" w:rsidP="00064637">
      <w:pPr>
        <w:rPr>
          <w:rFonts w:ascii="Arial" w:hAnsi="Arial" w:cs="Arial"/>
          <w:b/>
          <w:bCs/>
          <w:sz w:val="22"/>
          <w:szCs w:val="22"/>
          <w:lang w:val="en-US"/>
        </w:rPr>
      </w:pPr>
      <w:r w:rsidRPr="00820B4E">
        <w:rPr>
          <w:rFonts w:ascii="Arial" w:hAnsi="Arial" w:cs="Arial"/>
          <w:b/>
          <w:bCs/>
          <w:sz w:val="22"/>
          <w:szCs w:val="22"/>
          <w:lang w:val="en-US"/>
        </w:rPr>
        <w:t>Environmental Factors:</w:t>
      </w:r>
    </w:p>
    <w:p w14:paraId="4E62D0A1" w14:textId="77777777" w:rsidR="00450BAE" w:rsidRDefault="00D60DBA" w:rsidP="00450BAE">
      <w:pPr>
        <w:rPr>
          <w:rFonts w:ascii="Arial" w:hAnsi="Arial" w:cs="Arial"/>
          <w:sz w:val="22"/>
          <w:szCs w:val="22"/>
          <w:lang w:val="en-US"/>
        </w:rPr>
      </w:pPr>
      <w:r w:rsidRPr="00820B4E">
        <w:rPr>
          <w:rFonts w:ascii="Arial" w:hAnsi="Arial" w:cs="Arial"/>
          <w:sz w:val="22"/>
          <w:szCs w:val="22"/>
          <w:lang w:val="en-US"/>
        </w:rPr>
        <w:t xml:space="preserve">Businesses need to take extra precautions to ensure their goods may not harm nature in today's environmentally sensitive society. In terms of environmental responsibility, L'Oréal is taking significant strides. L'Oréal has joined the carbon disclosure initiative </w:t>
      </w:r>
      <w:r w:rsidR="00450BAE" w:rsidRPr="00820B4E">
        <w:rPr>
          <w:rFonts w:ascii="Arial" w:hAnsi="Arial" w:cs="Arial"/>
          <w:sz w:val="22"/>
          <w:szCs w:val="22"/>
          <w:lang w:val="en-US"/>
        </w:rPr>
        <w:t>to</w:t>
      </w:r>
      <w:r w:rsidRPr="00820B4E">
        <w:rPr>
          <w:rFonts w:ascii="Arial" w:hAnsi="Arial" w:cs="Arial"/>
          <w:sz w:val="22"/>
          <w:szCs w:val="22"/>
          <w:lang w:val="en-US"/>
        </w:rPr>
        <w:t xml:space="preserve"> cut down on its own production of greenhouse emissions</w:t>
      </w:r>
      <w:r w:rsidR="004352E1" w:rsidRPr="00820B4E">
        <w:rPr>
          <w:rFonts w:ascii="Arial" w:hAnsi="Arial" w:cs="Arial"/>
          <w:sz w:val="22"/>
          <w:szCs w:val="22"/>
          <w:lang w:val="en-US"/>
        </w:rPr>
        <w:t xml:space="preserve"> (</w:t>
      </w:r>
      <w:r w:rsidR="004352E1" w:rsidRPr="00820B4E">
        <w:rPr>
          <w:rFonts w:ascii="Arial" w:hAnsi="Arial" w:cs="Arial"/>
          <w:sz w:val="22"/>
          <w:szCs w:val="22"/>
          <w:lang w:val="en-GB"/>
        </w:rPr>
        <w:t>Cronin et al., 2011)</w:t>
      </w:r>
      <w:r w:rsidRPr="00820B4E">
        <w:rPr>
          <w:rFonts w:ascii="Arial" w:hAnsi="Arial" w:cs="Arial"/>
          <w:sz w:val="22"/>
          <w:szCs w:val="22"/>
          <w:lang w:val="en-US"/>
        </w:rPr>
        <w:t>.</w:t>
      </w:r>
      <w:bookmarkStart w:id="7" w:name="_Toc122292607"/>
    </w:p>
    <w:p w14:paraId="25872488" w14:textId="77777777" w:rsidR="00450BAE" w:rsidRDefault="00450BAE" w:rsidP="00450BAE">
      <w:pPr>
        <w:rPr>
          <w:rFonts w:ascii="Arial" w:hAnsi="Arial" w:cs="Arial"/>
          <w:sz w:val="22"/>
          <w:szCs w:val="22"/>
          <w:lang w:val="en-US"/>
        </w:rPr>
      </w:pPr>
    </w:p>
    <w:p w14:paraId="791389AC" w14:textId="77777777" w:rsidR="00450BAE" w:rsidRDefault="00450BAE" w:rsidP="00450BAE">
      <w:pPr>
        <w:rPr>
          <w:rFonts w:ascii="Arial" w:hAnsi="Arial" w:cs="Arial"/>
          <w:sz w:val="22"/>
          <w:szCs w:val="22"/>
          <w:lang w:val="en-US"/>
        </w:rPr>
      </w:pPr>
    </w:p>
    <w:p w14:paraId="6EB7BE43" w14:textId="77777777" w:rsidR="00450BAE" w:rsidRDefault="00450BAE" w:rsidP="00450BAE">
      <w:pPr>
        <w:rPr>
          <w:rFonts w:ascii="Arial" w:hAnsi="Arial" w:cs="Arial"/>
          <w:sz w:val="22"/>
          <w:szCs w:val="22"/>
          <w:lang w:val="en-US"/>
        </w:rPr>
      </w:pPr>
    </w:p>
    <w:p w14:paraId="357AF6C3" w14:textId="77777777" w:rsidR="00450BAE" w:rsidRDefault="00450BAE" w:rsidP="00450BAE">
      <w:pPr>
        <w:rPr>
          <w:rFonts w:ascii="Arial" w:hAnsi="Arial" w:cs="Arial"/>
          <w:sz w:val="22"/>
          <w:szCs w:val="22"/>
          <w:lang w:val="en-US"/>
        </w:rPr>
      </w:pPr>
    </w:p>
    <w:p w14:paraId="04F74F66" w14:textId="77777777" w:rsidR="00450BAE" w:rsidRDefault="00450BAE" w:rsidP="00450BAE">
      <w:pPr>
        <w:rPr>
          <w:rFonts w:ascii="Arial" w:hAnsi="Arial" w:cs="Arial"/>
          <w:sz w:val="22"/>
          <w:szCs w:val="22"/>
          <w:lang w:val="en-US"/>
        </w:rPr>
      </w:pPr>
    </w:p>
    <w:p w14:paraId="0842256F" w14:textId="77777777" w:rsidR="00450BAE" w:rsidRDefault="00450BAE" w:rsidP="00450BAE">
      <w:pPr>
        <w:rPr>
          <w:rFonts w:ascii="Arial" w:hAnsi="Arial" w:cs="Arial"/>
          <w:sz w:val="22"/>
          <w:szCs w:val="22"/>
          <w:lang w:val="en-US"/>
        </w:rPr>
      </w:pPr>
    </w:p>
    <w:p w14:paraId="3E497A45" w14:textId="77777777" w:rsidR="00450BAE" w:rsidRDefault="00450BAE" w:rsidP="00450BAE">
      <w:pPr>
        <w:rPr>
          <w:rFonts w:ascii="Arial" w:hAnsi="Arial" w:cs="Arial"/>
          <w:sz w:val="22"/>
          <w:szCs w:val="22"/>
          <w:lang w:val="en-US"/>
        </w:rPr>
      </w:pPr>
    </w:p>
    <w:p w14:paraId="11818451" w14:textId="77777777" w:rsidR="00450BAE" w:rsidRDefault="00450BAE" w:rsidP="00450BAE">
      <w:pPr>
        <w:rPr>
          <w:rFonts w:ascii="Arial" w:hAnsi="Arial" w:cs="Arial"/>
          <w:sz w:val="22"/>
          <w:szCs w:val="22"/>
          <w:lang w:val="en-US"/>
        </w:rPr>
      </w:pPr>
    </w:p>
    <w:p w14:paraId="7DF53C60" w14:textId="77777777" w:rsidR="00450BAE" w:rsidRDefault="00450BAE" w:rsidP="00450BAE">
      <w:pPr>
        <w:rPr>
          <w:rFonts w:ascii="Arial" w:hAnsi="Arial" w:cs="Arial"/>
          <w:sz w:val="22"/>
          <w:szCs w:val="22"/>
          <w:lang w:val="en-US"/>
        </w:rPr>
      </w:pPr>
    </w:p>
    <w:p w14:paraId="3DAF0B71" w14:textId="77777777" w:rsidR="00450BAE" w:rsidRDefault="00450BAE" w:rsidP="00450BAE">
      <w:pPr>
        <w:rPr>
          <w:rFonts w:ascii="Arial" w:hAnsi="Arial" w:cs="Arial"/>
          <w:sz w:val="22"/>
          <w:szCs w:val="22"/>
          <w:lang w:val="en-US"/>
        </w:rPr>
      </w:pPr>
    </w:p>
    <w:p w14:paraId="3DDDB768" w14:textId="77777777" w:rsidR="00450BAE" w:rsidRDefault="00450BAE" w:rsidP="00450BAE">
      <w:pPr>
        <w:rPr>
          <w:rFonts w:ascii="Arial" w:hAnsi="Arial" w:cs="Arial"/>
          <w:sz w:val="22"/>
          <w:szCs w:val="22"/>
          <w:lang w:val="en-US"/>
        </w:rPr>
      </w:pPr>
    </w:p>
    <w:p w14:paraId="7A4D99FB" w14:textId="77777777" w:rsidR="00450BAE" w:rsidRDefault="00450BAE" w:rsidP="00450BAE">
      <w:pPr>
        <w:rPr>
          <w:rFonts w:ascii="Arial" w:hAnsi="Arial" w:cs="Arial"/>
          <w:sz w:val="22"/>
          <w:szCs w:val="22"/>
          <w:lang w:val="en-US"/>
        </w:rPr>
      </w:pPr>
    </w:p>
    <w:p w14:paraId="76A65D9B" w14:textId="77777777" w:rsidR="00450BAE" w:rsidRDefault="00450BAE" w:rsidP="00450BAE">
      <w:pPr>
        <w:rPr>
          <w:rFonts w:ascii="Arial" w:hAnsi="Arial" w:cs="Arial"/>
          <w:sz w:val="22"/>
          <w:szCs w:val="22"/>
          <w:lang w:val="en-US"/>
        </w:rPr>
      </w:pPr>
    </w:p>
    <w:p w14:paraId="367B26EC" w14:textId="77777777" w:rsidR="00450BAE" w:rsidRDefault="00450BAE" w:rsidP="00450BAE">
      <w:pPr>
        <w:rPr>
          <w:rFonts w:ascii="Arial" w:hAnsi="Arial" w:cs="Arial"/>
          <w:sz w:val="22"/>
          <w:szCs w:val="22"/>
          <w:lang w:val="en-US"/>
        </w:rPr>
      </w:pPr>
    </w:p>
    <w:p w14:paraId="2C67EE6B" w14:textId="77777777" w:rsidR="00450BAE" w:rsidRDefault="00450BAE" w:rsidP="00450BAE">
      <w:pPr>
        <w:rPr>
          <w:rFonts w:ascii="Arial" w:hAnsi="Arial" w:cs="Arial"/>
          <w:sz w:val="22"/>
          <w:szCs w:val="22"/>
          <w:lang w:val="en-US"/>
        </w:rPr>
      </w:pPr>
    </w:p>
    <w:p w14:paraId="63C2267E" w14:textId="77777777" w:rsidR="00450BAE" w:rsidRDefault="00450BAE" w:rsidP="00450BAE">
      <w:pPr>
        <w:rPr>
          <w:rFonts w:ascii="Arial" w:hAnsi="Arial" w:cs="Arial"/>
          <w:sz w:val="22"/>
          <w:szCs w:val="22"/>
          <w:lang w:val="en-US"/>
        </w:rPr>
      </w:pPr>
    </w:p>
    <w:p w14:paraId="2DD42672" w14:textId="2A323904" w:rsidR="001F51F7" w:rsidRDefault="001F51F7" w:rsidP="00450BAE">
      <w:pPr>
        <w:rPr>
          <w:rFonts w:ascii="Arial" w:hAnsi="Arial" w:cs="Arial"/>
          <w:b/>
          <w:bCs/>
          <w:sz w:val="22"/>
          <w:szCs w:val="22"/>
          <w:lang w:val="en-GB"/>
        </w:rPr>
      </w:pPr>
      <w:r w:rsidRPr="00450BAE">
        <w:rPr>
          <w:rFonts w:ascii="Arial" w:hAnsi="Arial" w:cs="Arial"/>
          <w:b/>
          <w:bCs/>
          <w:sz w:val="22"/>
          <w:szCs w:val="22"/>
          <w:lang w:val="en-GB"/>
        </w:rPr>
        <w:lastRenderedPageBreak/>
        <w:t>Five Forces Analysis</w:t>
      </w:r>
      <w:bookmarkEnd w:id="7"/>
    </w:p>
    <w:p w14:paraId="47D93012" w14:textId="77777777" w:rsidR="00450BAE" w:rsidRPr="00450BAE" w:rsidRDefault="00450BAE" w:rsidP="00450BAE">
      <w:pPr>
        <w:rPr>
          <w:rFonts w:ascii="Arial" w:hAnsi="Arial" w:cs="Arial"/>
          <w:b/>
          <w:bCs/>
          <w:sz w:val="22"/>
          <w:szCs w:val="22"/>
          <w:lang w:val="en-GB"/>
        </w:rPr>
      </w:pPr>
    </w:p>
    <w:p w14:paraId="3ED3A5CD" w14:textId="77777777" w:rsidR="00132005" w:rsidRDefault="007538B5" w:rsidP="00B547BA">
      <w:pPr>
        <w:rPr>
          <w:rFonts w:ascii="Arial" w:hAnsi="Arial" w:cs="Arial"/>
          <w:sz w:val="22"/>
          <w:szCs w:val="22"/>
          <w:lang w:val="en-US" w:eastAsia="en-GB"/>
        </w:rPr>
      </w:pPr>
      <w:r w:rsidRPr="00820B4E">
        <w:rPr>
          <w:rFonts w:ascii="Arial" w:hAnsi="Arial" w:cs="Arial"/>
          <w:sz w:val="22"/>
          <w:szCs w:val="22"/>
          <w:lang w:val="en-US" w:eastAsia="en-GB"/>
        </w:rPr>
        <w:t>Using the framework of Porter's Five Forces, this article examines L'Oréal within the context of its industry and its competitors. By examining external and internal aspects such rivals, consumers, providers (distributors, partnerships), profitability, possible implications, and alternative solutions, L'Oréal's Five Forces assessment assists in evaluating the company's place in the marketplace.</w:t>
      </w:r>
    </w:p>
    <w:p w14:paraId="4B85B851" w14:textId="77777777" w:rsidR="00450BAE" w:rsidRPr="00820B4E" w:rsidRDefault="00450BAE" w:rsidP="00B547BA">
      <w:pPr>
        <w:rPr>
          <w:rFonts w:ascii="Arial" w:hAnsi="Arial" w:cs="Arial"/>
          <w:sz w:val="22"/>
          <w:szCs w:val="22"/>
          <w:lang w:val="en-US" w:eastAsia="en-GB"/>
        </w:rPr>
      </w:pPr>
    </w:p>
    <w:p w14:paraId="588C80C3" w14:textId="77777777" w:rsidR="003456B7" w:rsidRPr="00820B4E" w:rsidRDefault="003456B7" w:rsidP="003456B7">
      <w:pPr>
        <w:rPr>
          <w:rFonts w:ascii="Arial" w:hAnsi="Arial" w:cs="Arial"/>
          <w:b/>
          <w:bCs/>
          <w:sz w:val="22"/>
          <w:szCs w:val="22"/>
          <w:lang w:val="en-US" w:eastAsia="en-GB"/>
        </w:rPr>
      </w:pPr>
      <w:r w:rsidRPr="00820B4E">
        <w:rPr>
          <w:rFonts w:ascii="Arial" w:hAnsi="Arial" w:cs="Arial"/>
          <w:b/>
          <w:bCs/>
          <w:sz w:val="22"/>
          <w:szCs w:val="22"/>
          <w:lang w:val="en-US" w:eastAsia="en-GB"/>
        </w:rPr>
        <w:t>Threat of New Entrants:</w:t>
      </w:r>
    </w:p>
    <w:p w14:paraId="2134AA22" w14:textId="7388FAA7" w:rsidR="003456B7" w:rsidRDefault="00BA45D0" w:rsidP="00B547BA">
      <w:pPr>
        <w:rPr>
          <w:rFonts w:ascii="Arial" w:hAnsi="Arial" w:cs="Arial"/>
          <w:sz w:val="22"/>
          <w:szCs w:val="22"/>
          <w:lang w:val="en-US" w:eastAsia="en-GB"/>
        </w:rPr>
      </w:pPr>
      <w:r w:rsidRPr="00820B4E">
        <w:rPr>
          <w:rFonts w:ascii="Arial" w:hAnsi="Arial" w:cs="Arial"/>
          <w:sz w:val="22"/>
          <w:szCs w:val="22"/>
          <w:lang w:val="en-US" w:eastAsia="en-GB"/>
        </w:rPr>
        <w:t xml:space="preserve">When it comes to cosmetics, L'Oréal is at the top of the industry. Rapid expansion hasn't slowed the need for specialized manufacturing knowledge or the adherence to rigorous testing standards in the cosmetics business. The restriction on animal experiments has increased the difficulty of business and called for creative testing methods that need </w:t>
      </w:r>
      <w:proofErr w:type="spellStart"/>
      <w:r w:rsidRPr="00820B4E">
        <w:rPr>
          <w:rFonts w:ascii="Arial" w:hAnsi="Arial" w:cs="Arial"/>
          <w:sz w:val="22"/>
          <w:szCs w:val="22"/>
          <w:lang w:val="en-US" w:eastAsia="en-GB"/>
        </w:rPr>
        <w:t>speciali</w:t>
      </w:r>
      <w:r w:rsidR="00450BAE">
        <w:rPr>
          <w:rFonts w:ascii="Arial" w:hAnsi="Arial" w:cs="Arial"/>
          <w:sz w:val="22"/>
          <w:szCs w:val="22"/>
          <w:lang w:val="en-US" w:eastAsia="en-GB"/>
        </w:rPr>
        <w:t>s</w:t>
      </w:r>
      <w:r w:rsidRPr="00820B4E">
        <w:rPr>
          <w:rFonts w:ascii="Arial" w:hAnsi="Arial" w:cs="Arial"/>
          <w:sz w:val="22"/>
          <w:szCs w:val="22"/>
          <w:lang w:val="en-US" w:eastAsia="en-GB"/>
        </w:rPr>
        <w:t>ation</w:t>
      </w:r>
      <w:proofErr w:type="spellEnd"/>
      <w:r w:rsidRPr="00820B4E">
        <w:rPr>
          <w:rFonts w:ascii="Arial" w:hAnsi="Arial" w:cs="Arial"/>
          <w:sz w:val="22"/>
          <w:szCs w:val="22"/>
          <w:lang w:val="en-US" w:eastAsia="en-GB"/>
        </w:rPr>
        <w:t xml:space="preserve"> and training. All of this requires initial </w:t>
      </w:r>
      <w:r w:rsidR="00450BAE" w:rsidRPr="00820B4E">
        <w:rPr>
          <w:rFonts w:ascii="Arial" w:hAnsi="Arial" w:cs="Arial"/>
          <w:sz w:val="22"/>
          <w:szCs w:val="22"/>
          <w:lang w:val="en-US" w:eastAsia="en-GB"/>
        </w:rPr>
        <w:t>investment and</w:t>
      </w:r>
      <w:r w:rsidRPr="00820B4E">
        <w:rPr>
          <w:rFonts w:ascii="Arial" w:hAnsi="Arial" w:cs="Arial"/>
          <w:sz w:val="22"/>
          <w:szCs w:val="22"/>
          <w:lang w:val="en-US" w:eastAsia="en-GB"/>
        </w:rPr>
        <w:t xml:space="preserve"> building a household name like L'Oréal would need vast sums. Companies already in the market have an advantage over newcomers owing to their established track record, trademarks, and ability to obtain cheaper financing.</w:t>
      </w:r>
    </w:p>
    <w:p w14:paraId="7948A797" w14:textId="77777777" w:rsidR="002C596A" w:rsidRPr="00820B4E" w:rsidRDefault="002C596A" w:rsidP="00B547BA">
      <w:pPr>
        <w:rPr>
          <w:rFonts w:ascii="Arial" w:hAnsi="Arial" w:cs="Arial"/>
          <w:sz w:val="22"/>
          <w:szCs w:val="22"/>
          <w:lang w:val="en-GB" w:eastAsia="en-GB"/>
        </w:rPr>
      </w:pPr>
    </w:p>
    <w:p w14:paraId="7C6FA667" w14:textId="77777777" w:rsidR="005765E7" w:rsidRPr="00820B4E" w:rsidRDefault="005765E7" w:rsidP="005765E7">
      <w:pPr>
        <w:rPr>
          <w:rFonts w:ascii="Arial" w:hAnsi="Arial" w:cs="Arial"/>
          <w:b/>
          <w:bCs/>
          <w:sz w:val="22"/>
          <w:szCs w:val="22"/>
          <w:lang w:val="en-US" w:eastAsia="en-GB"/>
        </w:rPr>
      </w:pPr>
      <w:r w:rsidRPr="00820B4E">
        <w:rPr>
          <w:rFonts w:ascii="Arial" w:hAnsi="Arial" w:cs="Arial"/>
          <w:b/>
          <w:bCs/>
          <w:sz w:val="22"/>
          <w:szCs w:val="22"/>
          <w:lang w:val="en-US" w:eastAsia="en-GB"/>
        </w:rPr>
        <w:t>Threat of Substitutes:</w:t>
      </w:r>
    </w:p>
    <w:p w14:paraId="624FA544" w14:textId="77777777" w:rsidR="00276C86" w:rsidRDefault="00276C86" w:rsidP="005765E7">
      <w:pPr>
        <w:rPr>
          <w:rFonts w:ascii="Arial" w:hAnsi="Arial" w:cs="Arial"/>
          <w:sz w:val="22"/>
          <w:szCs w:val="22"/>
          <w:lang w:val="en-US" w:eastAsia="en-GB"/>
        </w:rPr>
      </w:pPr>
      <w:r w:rsidRPr="00820B4E">
        <w:rPr>
          <w:rFonts w:ascii="Arial" w:hAnsi="Arial" w:cs="Arial"/>
          <w:sz w:val="22"/>
          <w:szCs w:val="22"/>
          <w:lang w:val="en-US" w:eastAsia="en-GB"/>
        </w:rPr>
        <w:t>Whenever a cheaper alternative to a goods or services in one sector is readily accessible in that other, it presents a serious replacement product danger. Replacements pose a greater danger since the mental toll of switching industries is relatively light. Increasing the danger of alternatives would be the introduction of a comparable or superior alternative to L'Oréal's products.</w:t>
      </w:r>
    </w:p>
    <w:p w14:paraId="36E67114" w14:textId="77777777" w:rsidR="002C596A" w:rsidRPr="00820B4E" w:rsidRDefault="002C596A" w:rsidP="005765E7">
      <w:pPr>
        <w:rPr>
          <w:rFonts w:ascii="Arial" w:hAnsi="Arial" w:cs="Arial"/>
          <w:sz w:val="22"/>
          <w:szCs w:val="22"/>
          <w:lang w:val="en-US" w:eastAsia="en-GB"/>
        </w:rPr>
      </w:pPr>
    </w:p>
    <w:p w14:paraId="2484189E" w14:textId="77777777" w:rsidR="005765E7" w:rsidRPr="00820B4E" w:rsidRDefault="005765E7" w:rsidP="005765E7">
      <w:pPr>
        <w:rPr>
          <w:rFonts w:ascii="Arial" w:hAnsi="Arial" w:cs="Arial"/>
          <w:b/>
          <w:bCs/>
          <w:sz w:val="22"/>
          <w:szCs w:val="22"/>
          <w:lang w:val="en-US" w:eastAsia="en-GB"/>
        </w:rPr>
      </w:pPr>
      <w:r w:rsidRPr="00820B4E">
        <w:rPr>
          <w:rFonts w:ascii="Arial" w:hAnsi="Arial" w:cs="Arial"/>
          <w:b/>
          <w:bCs/>
          <w:sz w:val="22"/>
          <w:szCs w:val="22"/>
          <w:lang w:val="en-US" w:eastAsia="en-GB"/>
        </w:rPr>
        <w:t>Bargaining Power of Customers:</w:t>
      </w:r>
    </w:p>
    <w:p w14:paraId="7AB122FC" w14:textId="77777777" w:rsidR="005765E7" w:rsidRDefault="00DB0476" w:rsidP="00B547BA">
      <w:pPr>
        <w:rPr>
          <w:rFonts w:ascii="Arial" w:hAnsi="Arial" w:cs="Arial"/>
          <w:sz w:val="22"/>
          <w:szCs w:val="22"/>
          <w:lang w:val="en-US" w:eastAsia="en-GB"/>
        </w:rPr>
      </w:pPr>
      <w:r w:rsidRPr="00820B4E">
        <w:rPr>
          <w:rFonts w:ascii="Arial" w:hAnsi="Arial" w:cs="Arial"/>
          <w:sz w:val="22"/>
          <w:szCs w:val="22"/>
          <w:lang w:val="en-US" w:eastAsia="en-GB"/>
        </w:rPr>
        <w:t>The local and internet markets are flooded with competing brands to L'Oréal, both domestic and foreign. A plethora of options are available to patrons. L'Oréal struggles to gain market share since consumers have access to other brands with equivalent items at comparable prices. While consumers have access to a wealth of knowledge through digital mediums, many factors—including tech specs, hearsay, media advertising, and so on—influence their ultimate purchasing decisions.</w:t>
      </w:r>
    </w:p>
    <w:p w14:paraId="51E95392" w14:textId="77777777" w:rsidR="002C596A" w:rsidRPr="00820B4E" w:rsidRDefault="002C596A" w:rsidP="00B547BA">
      <w:pPr>
        <w:rPr>
          <w:rFonts w:ascii="Arial" w:hAnsi="Arial" w:cs="Arial"/>
          <w:sz w:val="22"/>
          <w:szCs w:val="22"/>
          <w:lang w:val="en-GB" w:eastAsia="en-GB"/>
        </w:rPr>
      </w:pPr>
    </w:p>
    <w:p w14:paraId="78982996" w14:textId="77777777" w:rsidR="00CE4F35" w:rsidRPr="00820B4E" w:rsidRDefault="00CE4F35" w:rsidP="00CE4F35">
      <w:pPr>
        <w:rPr>
          <w:rFonts w:ascii="Arial" w:hAnsi="Arial" w:cs="Arial"/>
          <w:b/>
          <w:bCs/>
          <w:sz w:val="22"/>
          <w:szCs w:val="22"/>
          <w:lang w:val="en-US" w:eastAsia="en-GB"/>
        </w:rPr>
      </w:pPr>
      <w:r w:rsidRPr="00820B4E">
        <w:rPr>
          <w:rFonts w:ascii="Arial" w:hAnsi="Arial" w:cs="Arial"/>
          <w:b/>
          <w:bCs/>
          <w:sz w:val="22"/>
          <w:szCs w:val="22"/>
          <w:lang w:val="en-US" w:eastAsia="en-GB"/>
        </w:rPr>
        <w:t>Bargaining Power of Suppliers:</w:t>
      </w:r>
    </w:p>
    <w:p w14:paraId="00804C11" w14:textId="77777777" w:rsidR="00CE4F35" w:rsidRDefault="00C65A83" w:rsidP="00CE4F35">
      <w:pPr>
        <w:rPr>
          <w:rFonts w:ascii="Arial" w:hAnsi="Arial" w:cs="Arial"/>
          <w:sz w:val="22"/>
          <w:szCs w:val="22"/>
          <w:lang w:val="en-US" w:eastAsia="en-GB"/>
        </w:rPr>
      </w:pPr>
      <w:r w:rsidRPr="00820B4E">
        <w:rPr>
          <w:rFonts w:ascii="Arial" w:hAnsi="Arial" w:cs="Arial"/>
          <w:sz w:val="22"/>
          <w:szCs w:val="22"/>
          <w:lang w:val="en-US" w:eastAsia="en-GB"/>
        </w:rPr>
        <w:t xml:space="preserve">There are not a small number of firms that control the market for this provider. For corporations like L'Oréal in the cosmetics industry, the low switching costs between suppliers is due to the lack of differentiation or uniqueness in the goods offered by each. Therefore, one might infer that </w:t>
      </w:r>
      <w:r w:rsidRPr="00820B4E">
        <w:rPr>
          <w:rFonts w:ascii="Arial" w:hAnsi="Arial" w:cs="Arial"/>
          <w:sz w:val="22"/>
          <w:szCs w:val="22"/>
          <w:lang w:val="en-US" w:eastAsia="en-GB"/>
        </w:rPr>
        <w:lastRenderedPageBreak/>
        <w:t>providers have little leverage to negotiate with corporations since they rely so much on them.</w:t>
      </w:r>
    </w:p>
    <w:p w14:paraId="1F8AB346" w14:textId="77777777" w:rsidR="002C596A" w:rsidRPr="00820B4E" w:rsidRDefault="002C596A" w:rsidP="00CE4F35">
      <w:pPr>
        <w:rPr>
          <w:rFonts w:ascii="Arial" w:hAnsi="Arial" w:cs="Arial"/>
          <w:sz w:val="22"/>
          <w:szCs w:val="22"/>
          <w:lang w:val="en-US" w:eastAsia="en-GB"/>
        </w:rPr>
      </w:pPr>
    </w:p>
    <w:p w14:paraId="54F2E34B" w14:textId="77777777" w:rsidR="00CE4F35" w:rsidRPr="00820B4E" w:rsidRDefault="00CE4F35" w:rsidP="00CE4F35">
      <w:pPr>
        <w:rPr>
          <w:rFonts w:ascii="Arial" w:hAnsi="Arial" w:cs="Arial"/>
          <w:b/>
          <w:bCs/>
          <w:sz w:val="22"/>
          <w:szCs w:val="22"/>
          <w:lang w:val="en-US" w:eastAsia="en-GB"/>
        </w:rPr>
      </w:pPr>
      <w:r w:rsidRPr="00820B4E">
        <w:rPr>
          <w:rFonts w:ascii="Arial" w:hAnsi="Arial" w:cs="Arial"/>
          <w:b/>
          <w:bCs/>
          <w:sz w:val="22"/>
          <w:szCs w:val="22"/>
          <w:lang w:val="en-US" w:eastAsia="en-GB"/>
        </w:rPr>
        <w:t>Competitive Rivalry:</w:t>
      </w:r>
    </w:p>
    <w:p w14:paraId="0BD52EC8" w14:textId="77777777" w:rsidR="002C596A" w:rsidRDefault="001168F2" w:rsidP="002C596A">
      <w:pPr>
        <w:rPr>
          <w:rFonts w:ascii="Arial" w:hAnsi="Arial" w:cs="Arial"/>
          <w:sz w:val="22"/>
          <w:szCs w:val="22"/>
          <w:lang w:val="en-US"/>
        </w:rPr>
      </w:pPr>
      <w:r w:rsidRPr="00820B4E">
        <w:rPr>
          <w:rFonts w:ascii="Arial" w:hAnsi="Arial" w:cs="Arial"/>
          <w:sz w:val="22"/>
          <w:szCs w:val="22"/>
          <w:lang w:val="en-US"/>
        </w:rPr>
        <w:t>Since the demand for cosmetics is rising rapidly over the globe, many firms are engaged in a cutthroat struggle for market dominance. In the cosmetics industry, L'Oréal has the largest market share because of the trustworthiness of the brand and the variety of goods it offers. Although there is no real difference between the goods of the various brands, consumers seem to have a strong devotion to certain brands.</w:t>
      </w:r>
      <w:bookmarkStart w:id="8" w:name="_Toc122292608"/>
    </w:p>
    <w:p w14:paraId="4D970DDA" w14:textId="77777777" w:rsidR="002C596A" w:rsidRDefault="002C596A" w:rsidP="002C596A">
      <w:pPr>
        <w:rPr>
          <w:rFonts w:ascii="Arial" w:hAnsi="Arial" w:cs="Arial"/>
          <w:sz w:val="22"/>
          <w:szCs w:val="22"/>
          <w:lang w:val="en-US"/>
        </w:rPr>
      </w:pPr>
    </w:p>
    <w:p w14:paraId="4037E998" w14:textId="77777777" w:rsidR="002C596A" w:rsidRDefault="002C596A" w:rsidP="002C596A">
      <w:pPr>
        <w:rPr>
          <w:rFonts w:ascii="Arial" w:hAnsi="Arial" w:cs="Arial"/>
          <w:b/>
          <w:bCs/>
          <w:sz w:val="22"/>
          <w:szCs w:val="22"/>
          <w:lang w:val="en-GB"/>
        </w:rPr>
      </w:pPr>
    </w:p>
    <w:p w14:paraId="47C9620A" w14:textId="77777777" w:rsidR="002C596A" w:rsidRDefault="002C596A" w:rsidP="002C596A">
      <w:pPr>
        <w:rPr>
          <w:rFonts w:ascii="Arial" w:hAnsi="Arial" w:cs="Arial"/>
          <w:b/>
          <w:bCs/>
          <w:sz w:val="22"/>
          <w:szCs w:val="22"/>
          <w:lang w:val="en-GB"/>
        </w:rPr>
      </w:pPr>
    </w:p>
    <w:p w14:paraId="38F7BB26" w14:textId="77777777" w:rsidR="002C596A" w:rsidRDefault="002C596A" w:rsidP="002C596A">
      <w:pPr>
        <w:rPr>
          <w:rFonts w:ascii="Arial" w:hAnsi="Arial" w:cs="Arial"/>
          <w:b/>
          <w:bCs/>
          <w:sz w:val="22"/>
          <w:szCs w:val="22"/>
          <w:lang w:val="en-GB"/>
        </w:rPr>
      </w:pPr>
    </w:p>
    <w:p w14:paraId="52BC4427" w14:textId="77777777" w:rsidR="002C596A" w:rsidRDefault="002C596A" w:rsidP="002C596A">
      <w:pPr>
        <w:rPr>
          <w:rFonts w:ascii="Arial" w:hAnsi="Arial" w:cs="Arial"/>
          <w:b/>
          <w:bCs/>
          <w:sz w:val="22"/>
          <w:szCs w:val="22"/>
          <w:lang w:val="en-GB"/>
        </w:rPr>
      </w:pPr>
    </w:p>
    <w:p w14:paraId="67492C65" w14:textId="77777777" w:rsidR="002C596A" w:rsidRDefault="002C596A" w:rsidP="002C596A">
      <w:pPr>
        <w:rPr>
          <w:rFonts w:ascii="Arial" w:hAnsi="Arial" w:cs="Arial"/>
          <w:b/>
          <w:bCs/>
          <w:sz w:val="22"/>
          <w:szCs w:val="22"/>
          <w:lang w:val="en-GB"/>
        </w:rPr>
      </w:pPr>
    </w:p>
    <w:p w14:paraId="1351C9A4" w14:textId="77777777" w:rsidR="002C596A" w:rsidRDefault="002C596A" w:rsidP="002C596A">
      <w:pPr>
        <w:rPr>
          <w:rFonts w:ascii="Arial" w:hAnsi="Arial" w:cs="Arial"/>
          <w:b/>
          <w:bCs/>
          <w:sz w:val="22"/>
          <w:szCs w:val="22"/>
          <w:lang w:val="en-GB"/>
        </w:rPr>
      </w:pPr>
    </w:p>
    <w:p w14:paraId="0762DCDC" w14:textId="77777777" w:rsidR="002C596A" w:rsidRDefault="002C596A" w:rsidP="002C596A">
      <w:pPr>
        <w:rPr>
          <w:rFonts w:ascii="Arial" w:hAnsi="Arial" w:cs="Arial"/>
          <w:b/>
          <w:bCs/>
          <w:sz w:val="22"/>
          <w:szCs w:val="22"/>
          <w:lang w:val="en-GB"/>
        </w:rPr>
      </w:pPr>
    </w:p>
    <w:p w14:paraId="302E2992" w14:textId="77777777" w:rsidR="002C596A" w:rsidRDefault="002C596A" w:rsidP="002C596A">
      <w:pPr>
        <w:rPr>
          <w:rFonts w:ascii="Arial" w:hAnsi="Arial" w:cs="Arial"/>
          <w:b/>
          <w:bCs/>
          <w:sz w:val="22"/>
          <w:szCs w:val="22"/>
          <w:lang w:val="en-GB"/>
        </w:rPr>
      </w:pPr>
    </w:p>
    <w:p w14:paraId="1D4A53A8" w14:textId="77777777" w:rsidR="002C596A" w:rsidRDefault="002C596A" w:rsidP="002C596A">
      <w:pPr>
        <w:rPr>
          <w:rFonts w:ascii="Arial" w:hAnsi="Arial" w:cs="Arial"/>
          <w:b/>
          <w:bCs/>
          <w:sz w:val="22"/>
          <w:szCs w:val="22"/>
          <w:lang w:val="en-GB"/>
        </w:rPr>
      </w:pPr>
    </w:p>
    <w:p w14:paraId="62D05761" w14:textId="77777777" w:rsidR="002C596A" w:rsidRDefault="002C596A" w:rsidP="002C596A">
      <w:pPr>
        <w:rPr>
          <w:rFonts w:ascii="Arial" w:hAnsi="Arial" w:cs="Arial"/>
          <w:b/>
          <w:bCs/>
          <w:sz w:val="22"/>
          <w:szCs w:val="22"/>
          <w:lang w:val="en-GB"/>
        </w:rPr>
      </w:pPr>
    </w:p>
    <w:p w14:paraId="56BA31F3" w14:textId="77777777" w:rsidR="002C596A" w:rsidRDefault="002C596A" w:rsidP="002C596A">
      <w:pPr>
        <w:rPr>
          <w:rFonts w:ascii="Arial" w:hAnsi="Arial" w:cs="Arial"/>
          <w:b/>
          <w:bCs/>
          <w:sz w:val="22"/>
          <w:szCs w:val="22"/>
          <w:lang w:val="en-GB"/>
        </w:rPr>
      </w:pPr>
    </w:p>
    <w:p w14:paraId="6AF36BFB" w14:textId="77777777" w:rsidR="002C596A" w:rsidRDefault="002C596A" w:rsidP="002C596A">
      <w:pPr>
        <w:rPr>
          <w:rFonts w:ascii="Arial" w:hAnsi="Arial" w:cs="Arial"/>
          <w:b/>
          <w:bCs/>
          <w:sz w:val="22"/>
          <w:szCs w:val="22"/>
          <w:lang w:val="en-GB"/>
        </w:rPr>
      </w:pPr>
    </w:p>
    <w:p w14:paraId="00589CD7" w14:textId="77777777" w:rsidR="002C596A" w:rsidRDefault="002C596A" w:rsidP="002C596A">
      <w:pPr>
        <w:rPr>
          <w:rFonts w:ascii="Arial" w:hAnsi="Arial" w:cs="Arial"/>
          <w:b/>
          <w:bCs/>
          <w:sz w:val="22"/>
          <w:szCs w:val="22"/>
          <w:lang w:val="en-GB"/>
        </w:rPr>
      </w:pPr>
    </w:p>
    <w:p w14:paraId="3BFACAF2" w14:textId="77777777" w:rsidR="002C596A" w:rsidRDefault="002C596A" w:rsidP="002C596A">
      <w:pPr>
        <w:rPr>
          <w:rFonts w:ascii="Arial" w:hAnsi="Arial" w:cs="Arial"/>
          <w:b/>
          <w:bCs/>
          <w:sz w:val="22"/>
          <w:szCs w:val="22"/>
          <w:lang w:val="en-GB"/>
        </w:rPr>
      </w:pPr>
    </w:p>
    <w:p w14:paraId="3C8D72F3" w14:textId="77777777" w:rsidR="002C596A" w:rsidRDefault="002C596A" w:rsidP="002C596A">
      <w:pPr>
        <w:rPr>
          <w:rFonts w:ascii="Arial" w:hAnsi="Arial" w:cs="Arial"/>
          <w:b/>
          <w:bCs/>
          <w:sz w:val="22"/>
          <w:szCs w:val="22"/>
          <w:lang w:val="en-GB"/>
        </w:rPr>
      </w:pPr>
    </w:p>
    <w:p w14:paraId="4F5F0811" w14:textId="77777777" w:rsidR="002C596A" w:rsidRDefault="002C596A" w:rsidP="002C596A">
      <w:pPr>
        <w:rPr>
          <w:rFonts w:ascii="Arial" w:hAnsi="Arial" w:cs="Arial"/>
          <w:b/>
          <w:bCs/>
          <w:sz w:val="22"/>
          <w:szCs w:val="22"/>
          <w:lang w:val="en-GB"/>
        </w:rPr>
      </w:pPr>
    </w:p>
    <w:p w14:paraId="2A37EDAC" w14:textId="77777777" w:rsidR="002C596A" w:rsidRDefault="002C596A" w:rsidP="002C596A">
      <w:pPr>
        <w:rPr>
          <w:rFonts w:ascii="Arial" w:hAnsi="Arial" w:cs="Arial"/>
          <w:b/>
          <w:bCs/>
          <w:sz w:val="22"/>
          <w:szCs w:val="22"/>
          <w:lang w:val="en-GB"/>
        </w:rPr>
      </w:pPr>
    </w:p>
    <w:p w14:paraId="735C7E02" w14:textId="77777777" w:rsidR="002C596A" w:rsidRDefault="002C596A" w:rsidP="002C596A">
      <w:pPr>
        <w:rPr>
          <w:rFonts w:ascii="Arial" w:hAnsi="Arial" w:cs="Arial"/>
          <w:b/>
          <w:bCs/>
          <w:sz w:val="22"/>
          <w:szCs w:val="22"/>
          <w:lang w:val="en-GB"/>
        </w:rPr>
      </w:pPr>
    </w:p>
    <w:p w14:paraId="4448C4EF" w14:textId="77777777" w:rsidR="002C596A" w:rsidRDefault="002C596A" w:rsidP="002C596A">
      <w:pPr>
        <w:rPr>
          <w:rFonts w:ascii="Arial" w:hAnsi="Arial" w:cs="Arial"/>
          <w:b/>
          <w:bCs/>
          <w:sz w:val="22"/>
          <w:szCs w:val="22"/>
          <w:lang w:val="en-GB"/>
        </w:rPr>
      </w:pPr>
    </w:p>
    <w:p w14:paraId="45CF1DF9" w14:textId="77777777" w:rsidR="002C596A" w:rsidRDefault="002C596A" w:rsidP="002C596A">
      <w:pPr>
        <w:rPr>
          <w:rFonts w:ascii="Arial" w:hAnsi="Arial" w:cs="Arial"/>
          <w:b/>
          <w:bCs/>
          <w:sz w:val="22"/>
          <w:szCs w:val="22"/>
          <w:lang w:val="en-GB"/>
        </w:rPr>
      </w:pPr>
    </w:p>
    <w:p w14:paraId="4BED0140" w14:textId="77777777" w:rsidR="002C596A" w:rsidRDefault="002C596A" w:rsidP="002C596A">
      <w:pPr>
        <w:rPr>
          <w:rFonts w:ascii="Arial" w:hAnsi="Arial" w:cs="Arial"/>
          <w:b/>
          <w:bCs/>
          <w:sz w:val="22"/>
          <w:szCs w:val="22"/>
          <w:lang w:val="en-GB"/>
        </w:rPr>
      </w:pPr>
    </w:p>
    <w:p w14:paraId="1FE69677" w14:textId="77777777" w:rsidR="002C596A" w:rsidRDefault="002C596A" w:rsidP="002C596A">
      <w:pPr>
        <w:rPr>
          <w:rFonts w:ascii="Arial" w:hAnsi="Arial" w:cs="Arial"/>
          <w:b/>
          <w:bCs/>
          <w:sz w:val="22"/>
          <w:szCs w:val="22"/>
          <w:lang w:val="en-GB"/>
        </w:rPr>
      </w:pPr>
    </w:p>
    <w:p w14:paraId="32CB61D0" w14:textId="77777777" w:rsidR="002C596A" w:rsidRDefault="002C596A" w:rsidP="002C596A">
      <w:pPr>
        <w:rPr>
          <w:rFonts w:ascii="Arial" w:hAnsi="Arial" w:cs="Arial"/>
          <w:b/>
          <w:bCs/>
          <w:sz w:val="22"/>
          <w:szCs w:val="22"/>
          <w:lang w:val="en-GB"/>
        </w:rPr>
      </w:pPr>
    </w:p>
    <w:p w14:paraId="66A36370" w14:textId="77777777" w:rsidR="002C596A" w:rsidRDefault="002C596A" w:rsidP="002C596A">
      <w:pPr>
        <w:rPr>
          <w:rFonts w:ascii="Arial" w:hAnsi="Arial" w:cs="Arial"/>
          <w:b/>
          <w:bCs/>
          <w:sz w:val="22"/>
          <w:szCs w:val="22"/>
          <w:lang w:val="en-GB"/>
        </w:rPr>
      </w:pPr>
    </w:p>
    <w:p w14:paraId="0AB94668" w14:textId="77777777" w:rsidR="002C596A" w:rsidRDefault="002C596A" w:rsidP="002C596A">
      <w:pPr>
        <w:rPr>
          <w:rFonts w:ascii="Arial" w:hAnsi="Arial" w:cs="Arial"/>
          <w:b/>
          <w:bCs/>
          <w:sz w:val="22"/>
          <w:szCs w:val="22"/>
          <w:lang w:val="en-GB"/>
        </w:rPr>
      </w:pPr>
    </w:p>
    <w:p w14:paraId="69548A4E" w14:textId="4E541513" w:rsidR="00B547BA" w:rsidRDefault="00B547BA" w:rsidP="002C596A">
      <w:pPr>
        <w:rPr>
          <w:rFonts w:ascii="Arial" w:hAnsi="Arial" w:cs="Arial"/>
          <w:b/>
          <w:bCs/>
          <w:sz w:val="22"/>
          <w:szCs w:val="22"/>
          <w:lang w:val="en-GB"/>
        </w:rPr>
      </w:pPr>
      <w:r w:rsidRPr="002C596A">
        <w:rPr>
          <w:rFonts w:ascii="Arial" w:hAnsi="Arial" w:cs="Arial"/>
          <w:b/>
          <w:bCs/>
          <w:sz w:val="22"/>
          <w:szCs w:val="22"/>
          <w:lang w:val="en-GB"/>
        </w:rPr>
        <w:lastRenderedPageBreak/>
        <w:t>SWOT Analysis</w:t>
      </w:r>
      <w:bookmarkEnd w:id="8"/>
    </w:p>
    <w:p w14:paraId="6067E6DA" w14:textId="77777777" w:rsidR="002C596A" w:rsidRPr="002C596A" w:rsidRDefault="002C596A" w:rsidP="002C596A">
      <w:pPr>
        <w:rPr>
          <w:rFonts w:ascii="Arial" w:hAnsi="Arial" w:cs="Arial"/>
          <w:b/>
          <w:bCs/>
          <w:sz w:val="22"/>
          <w:szCs w:val="22"/>
          <w:lang w:val="en-US"/>
        </w:rPr>
      </w:pPr>
    </w:p>
    <w:p w14:paraId="6B4ABEC1" w14:textId="6EFE94C8" w:rsidR="007E435F" w:rsidRPr="00820B4E" w:rsidRDefault="007E435F" w:rsidP="007E435F">
      <w:pPr>
        <w:rPr>
          <w:rFonts w:ascii="Arial" w:hAnsi="Arial" w:cs="Arial"/>
          <w:sz w:val="22"/>
          <w:szCs w:val="22"/>
          <w:lang w:val="en-GB"/>
        </w:rPr>
      </w:pPr>
      <w:r w:rsidRPr="00820B4E">
        <w:rPr>
          <w:rFonts w:ascii="Arial" w:hAnsi="Arial" w:cs="Arial"/>
          <w:sz w:val="22"/>
          <w:szCs w:val="22"/>
          <w:lang w:val="en-GB"/>
        </w:rPr>
        <w:t xml:space="preserve">SWOT analysis focuses on the positives and negatives, the upsides and the downfalls, the safety </w:t>
      </w:r>
      <w:r w:rsidR="002C596A" w:rsidRPr="00820B4E">
        <w:rPr>
          <w:rFonts w:ascii="Arial" w:hAnsi="Arial" w:cs="Arial"/>
          <w:sz w:val="22"/>
          <w:szCs w:val="22"/>
          <w:lang w:val="en-GB"/>
        </w:rPr>
        <w:t>nets,</w:t>
      </w:r>
      <w:r w:rsidRPr="00820B4E">
        <w:rPr>
          <w:rFonts w:ascii="Arial" w:hAnsi="Arial" w:cs="Arial"/>
          <w:sz w:val="22"/>
          <w:szCs w:val="22"/>
          <w:lang w:val="en-GB"/>
        </w:rPr>
        <w:t xml:space="preserve"> and the gaps of an organisation. According to GURL (2017), it stands for the analysis of Strengths, Weaknesses, Opportunities, and Threats of an organisation.  In this case, a SWOT analysis will be useful for predicting L'Oréal S.A.'s performance in the context of COVID-19.</w:t>
      </w:r>
    </w:p>
    <w:tbl>
      <w:tblPr>
        <w:tblStyle w:val="TableGrid"/>
        <w:tblW w:w="0" w:type="auto"/>
        <w:tblLook w:val="04A0" w:firstRow="1" w:lastRow="0" w:firstColumn="1" w:lastColumn="0" w:noHBand="0" w:noVBand="1"/>
      </w:tblPr>
      <w:tblGrid>
        <w:gridCol w:w="4675"/>
        <w:gridCol w:w="4675"/>
      </w:tblGrid>
      <w:tr w:rsidR="007E435F" w:rsidRPr="00820B4E" w14:paraId="7C303281" w14:textId="77777777" w:rsidTr="00C306F4">
        <w:tc>
          <w:tcPr>
            <w:tcW w:w="4675" w:type="dxa"/>
          </w:tcPr>
          <w:p w14:paraId="2D84EBF3" w14:textId="77777777" w:rsidR="007E435F" w:rsidRPr="00820B4E" w:rsidRDefault="007E435F" w:rsidP="007E435F">
            <w:pPr>
              <w:rPr>
                <w:rFonts w:ascii="Arial" w:hAnsi="Arial" w:cs="Arial"/>
                <w:b/>
                <w:bCs/>
                <w:sz w:val="22"/>
                <w:szCs w:val="22"/>
                <w:lang w:val="en-GB"/>
              </w:rPr>
            </w:pPr>
            <w:r w:rsidRPr="00820B4E">
              <w:rPr>
                <w:rFonts w:ascii="Arial" w:hAnsi="Arial" w:cs="Arial"/>
                <w:b/>
                <w:bCs/>
                <w:sz w:val="22"/>
                <w:szCs w:val="22"/>
                <w:lang w:val="en-GB"/>
              </w:rPr>
              <w:t>Strengths</w:t>
            </w:r>
          </w:p>
        </w:tc>
        <w:tc>
          <w:tcPr>
            <w:tcW w:w="4675" w:type="dxa"/>
          </w:tcPr>
          <w:p w14:paraId="5F5C8A3D" w14:textId="77777777" w:rsidR="007E435F" w:rsidRPr="00820B4E" w:rsidRDefault="007E435F" w:rsidP="007E435F">
            <w:pPr>
              <w:rPr>
                <w:rFonts w:ascii="Arial" w:hAnsi="Arial" w:cs="Arial"/>
                <w:b/>
                <w:bCs/>
                <w:sz w:val="22"/>
                <w:szCs w:val="22"/>
                <w:lang w:val="en-GB"/>
              </w:rPr>
            </w:pPr>
            <w:r w:rsidRPr="00820B4E">
              <w:rPr>
                <w:rFonts w:ascii="Arial" w:hAnsi="Arial" w:cs="Arial"/>
                <w:b/>
                <w:bCs/>
                <w:sz w:val="22"/>
                <w:szCs w:val="22"/>
                <w:lang w:val="en-GB"/>
              </w:rPr>
              <w:t>Weaknesses</w:t>
            </w:r>
          </w:p>
        </w:tc>
      </w:tr>
      <w:tr w:rsidR="007E435F" w:rsidRPr="00820B4E" w14:paraId="1848E852" w14:textId="77777777" w:rsidTr="00C306F4">
        <w:tc>
          <w:tcPr>
            <w:tcW w:w="4675" w:type="dxa"/>
          </w:tcPr>
          <w:p w14:paraId="600E71BA" w14:textId="77777777" w:rsidR="007E435F" w:rsidRPr="00820B4E" w:rsidRDefault="007E435F" w:rsidP="007E435F">
            <w:pPr>
              <w:numPr>
                <w:ilvl w:val="0"/>
                <w:numId w:val="1"/>
              </w:numPr>
              <w:rPr>
                <w:rFonts w:ascii="Arial" w:hAnsi="Arial" w:cs="Arial"/>
                <w:sz w:val="22"/>
                <w:szCs w:val="22"/>
                <w:lang w:val="en-GB"/>
              </w:rPr>
            </w:pPr>
            <w:r w:rsidRPr="00820B4E">
              <w:rPr>
                <w:rFonts w:ascii="Arial" w:hAnsi="Arial" w:cs="Arial"/>
                <w:sz w:val="22"/>
                <w:szCs w:val="22"/>
                <w:lang w:val="en-GB"/>
              </w:rPr>
              <w:t>Trying to complete the electronic payment procedure.</w:t>
            </w:r>
          </w:p>
          <w:p w14:paraId="252DD7F2" w14:textId="77777777" w:rsidR="007E435F" w:rsidRPr="00820B4E" w:rsidRDefault="007E435F" w:rsidP="007E435F">
            <w:pPr>
              <w:numPr>
                <w:ilvl w:val="0"/>
                <w:numId w:val="1"/>
              </w:numPr>
              <w:rPr>
                <w:rFonts w:ascii="Arial" w:hAnsi="Arial" w:cs="Arial"/>
                <w:sz w:val="22"/>
                <w:szCs w:val="22"/>
                <w:lang w:val="en-GB"/>
              </w:rPr>
            </w:pPr>
            <w:r w:rsidRPr="00820B4E">
              <w:rPr>
                <w:rFonts w:ascii="Arial" w:hAnsi="Arial" w:cs="Arial"/>
                <w:sz w:val="22"/>
                <w:szCs w:val="22"/>
                <w:lang w:val="en-GB"/>
              </w:rPr>
              <w:t>The desires of the customer are considered.</w:t>
            </w:r>
          </w:p>
          <w:p w14:paraId="6AC21D8D" w14:textId="77777777" w:rsidR="007E435F" w:rsidRPr="00820B4E" w:rsidRDefault="007E435F" w:rsidP="007E435F">
            <w:pPr>
              <w:numPr>
                <w:ilvl w:val="0"/>
                <w:numId w:val="1"/>
              </w:numPr>
              <w:rPr>
                <w:rFonts w:ascii="Arial" w:hAnsi="Arial" w:cs="Arial"/>
                <w:sz w:val="22"/>
                <w:szCs w:val="22"/>
                <w:lang w:val="en-GB"/>
              </w:rPr>
            </w:pPr>
            <w:r w:rsidRPr="00820B4E">
              <w:rPr>
                <w:rFonts w:ascii="Arial" w:hAnsi="Arial" w:cs="Arial"/>
                <w:sz w:val="22"/>
                <w:szCs w:val="22"/>
                <w:lang w:val="en-GB"/>
              </w:rPr>
              <w:t>Providing an online-based purchasing procedure</w:t>
            </w:r>
            <w:r w:rsidR="00DA549E" w:rsidRPr="00820B4E">
              <w:rPr>
                <w:rFonts w:ascii="Arial" w:hAnsi="Arial" w:cs="Arial"/>
                <w:sz w:val="22"/>
                <w:szCs w:val="22"/>
                <w:lang w:val="en-GB"/>
              </w:rPr>
              <w:t xml:space="preserve"> (</w:t>
            </w:r>
            <w:proofErr w:type="spellStart"/>
            <w:r w:rsidR="00DA549E" w:rsidRPr="00820B4E">
              <w:rPr>
                <w:rFonts w:ascii="Arial" w:hAnsi="Arial" w:cs="Arial"/>
                <w:sz w:val="22"/>
                <w:szCs w:val="22"/>
              </w:rPr>
              <w:t>Sheth</w:t>
            </w:r>
            <w:proofErr w:type="spellEnd"/>
            <w:r w:rsidR="00DA549E" w:rsidRPr="00820B4E">
              <w:rPr>
                <w:rFonts w:ascii="Arial" w:hAnsi="Arial" w:cs="Arial"/>
                <w:sz w:val="22"/>
                <w:szCs w:val="22"/>
              </w:rPr>
              <w:t>, 2020)</w:t>
            </w:r>
            <w:r w:rsidRPr="00820B4E">
              <w:rPr>
                <w:rFonts w:ascii="Arial" w:hAnsi="Arial" w:cs="Arial"/>
                <w:sz w:val="22"/>
                <w:szCs w:val="22"/>
                <w:lang w:val="en-GB"/>
              </w:rPr>
              <w:t>.</w:t>
            </w:r>
          </w:p>
        </w:tc>
        <w:tc>
          <w:tcPr>
            <w:tcW w:w="4675" w:type="dxa"/>
          </w:tcPr>
          <w:p w14:paraId="33F4A4BB" w14:textId="77777777" w:rsidR="007E435F" w:rsidRPr="00820B4E" w:rsidRDefault="007E435F" w:rsidP="007E435F">
            <w:pPr>
              <w:numPr>
                <w:ilvl w:val="0"/>
                <w:numId w:val="2"/>
              </w:numPr>
              <w:rPr>
                <w:rFonts w:ascii="Arial" w:hAnsi="Arial" w:cs="Arial"/>
                <w:sz w:val="22"/>
                <w:szCs w:val="22"/>
                <w:lang w:val="en-GB"/>
              </w:rPr>
            </w:pPr>
            <w:r w:rsidRPr="00820B4E">
              <w:rPr>
                <w:rFonts w:ascii="Arial" w:hAnsi="Arial" w:cs="Arial"/>
                <w:sz w:val="22"/>
                <w:szCs w:val="22"/>
                <w:lang w:val="en-GB"/>
              </w:rPr>
              <w:t>Immediately addressing the COVID-19 aftermath budget.</w:t>
            </w:r>
          </w:p>
          <w:p w14:paraId="4B607319" w14:textId="77777777" w:rsidR="007E435F" w:rsidRPr="00820B4E" w:rsidRDefault="007E435F" w:rsidP="007E435F">
            <w:pPr>
              <w:numPr>
                <w:ilvl w:val="0"/>
                <w:numId w:val="2"/>
              </w:numPr>
              <w:rPr>
                <w:rFonts w:ascii="Arial" w:hAnsi="Arial" w:cs="Arial"/>
                <w:sz w:val="22"/>
                <w:szCs w:val="22"/>
                <w:lang w:val="en-GB"/>
              </w:rPr>
            </w:pPr>
            <w:r w:rsidRPr="00820B4E">
              <w:rPr>
                <w:rFonts w:ascii="Arial" w:hAnsi="Arial" w:cs="Arial"/>
                <w:sz w:val="22"/>
                <w:szCs w:val="22"/>
                <w:lang w:val="en-GB"/>
              </w:rPr>
              <w:t>L'Oréal S.A.'s competitors are currently giving it a run for its money.</w:t>
            </w:r>
          </w:p>
          <w:p w14:paraId="4E2C65C4" w14:textId="77777777" w:rsidR="007E435F" w:rsidRPr="00820B4E" w:rsidRDefault="007E435F" w:rsidP="00614ED4">
            <w:pPr>
              <w:numPr>
                <w:ilvl w:val="0"/>
                <w:numId w:val="2"/>
              </w:numPr>
              <w:rPr>
                <w:rFonts w:ascii="Arial" w:hAnsi="Arial" w:cs="Arial"/>
                <w:sz w:val="22"/>
                <w:szCs w:val="22"/>
                <w:lang w:val="en-GB"/>
              </w:rPr>
            </w:pPr>
            <w:r w:rsidRPr="00820B4E">
              <w:rPr>
                <w:rFonts w:ascii="Arial" w:hAnsi="Arial" w:cs="Arial"/>
                <w:sz w:val="22"/>
                <w:szCs w:val="22"/>
                <w:lang w:val="en-GB"/>
              </w:rPr>
              <w:t>Some clients may be discouraged by incomplete machinery</w:t>
            </w:r>
            <w:r w:rsidR="00614ED4" w:rsidRPr="00820B4E">
              <w:rPr>
                <w:rFonts w:ascii="Arial" w:hAnsi="Arial" w:cs="Arial"/>
                <w:sz w:val="22"/>
                <w:szCs w:val="22"/>
                <w:lang w:val="en-GB"/>
              </w:rPr>
              <w:t xml:space="preserve"> (</w:t>
            </w:r>
            <w:proofErr w:type="spellStart"/>
            <w:r w:rsidR="00614ED4" w:rsidRPr="00820B4E">
              <w:rPr>
                <w:rFonts w:ascii="Arial" w:hAnsi="Arial" w:cs="Arial"/>
                <w:sz w:val="22"/>
                <w:szCs w:val="22"/>
              </w:rPr>
              <w:t>Zwanka</w:t>
            </w:r>
            <w:proofErr w:type="spellEnd"/>
            <w:r w:rsidR="00614ED4" w:rsidRPr="00820B4E">
              <w:rPr>
                <w:rFonts w:ascii="Arial" w:hAnsi="Arial" w:cs="Arial"/>
                <w:sz w:val="22"/>
                <w:szCs w:val="22"/>
              </w:rPr>
              <w:t xml:space="preserve"> and Buff, 2021)</w:t>
            </w:r>
            <w:r w:rsidRPr="00820B4E">
              <w:rPr>
                <w:rFonts w:ascii="Arial" w:hAnsi="Arial" w:cs="Arial"/>
                <w:sz w:val="22"/>
                <w:szCs w:val="22"/>
                <w:lang w:val="en-GB"/>
              </w:rPr>
              <w:t>.</w:t>
            </w:r>
          </w:p>
        </w:tc>
      </w:tr>
      <w:tr w:rsidR="007E435F" w:rsidRPr="00820B4E" w14:paraId="65A83126" w14:textId="77777777" w:rsidTr="00C306F4">
        <w:tc>
          <w:tcPr>
            <w:tcW w:w="4675" w:type="dxa"/>
          </w:tcPr>
          <w:p w14:paraId="40055CA5" w14:textId="77777777" w:rsidR="007E435F" w:rsidRPr="00820B4E" w:rsidRDefault="007E435F" w:rsidP="007E435F">
            <w:pPr>
              <w:rPr>
                <w:rFonts w:ascii="Arial" w:hAnsi="Arial" w:cs="Arial"/>
                <w:b/>
                <w:bCs/>
                <w:sz w:val="22"/>
                <w:szCs w:val="22"/>
                <w:lang w:val="en-GB"/>
              </w:rPr>
            </w:pPr>
            <w:r w:rsidRPr="00820B4E">
              <w:rPr>
                <w:rFonts w:ascii="Arial" w:hAnsi="Arial" w:cs="Arial"/>
                <w:b/>
                <w:bCs/>
                <w:sz w:val="22"/>
                <w:szCs w:val="22"/>
                <w:lang w:val="en-GB"/>
              </w:rPr>
              <w:t>Opportunities</w:t>
            </w:r>
          </w:p>
        </w:tc>
        <w:tc>
          <w:tcPr>
            <w:tcW w:w="4675" w:type="dxa"/>
          </w:tcPr>
          <w:p w14:paraId="28BFEB07" w14:textId="77777777" w:rsidR="007E435F" w:rsidRPr="00820B4E" w:rsidRDefault="007E435F" w:rsidP="007E435F">
            <w:pPr>
              <w:rPr>
                <w:rFonts w:ascii="Arial" w:hAnsi="Arial" w:cs="Arial"/>
                <w:b/>
                <w:bCs/>
                <w:sz w:val="22"/>
                <w:szCs w:val="22"/>
                <w:lang w:val="en-GB"/>
              </w:rPr>
            </w:pPr>
            <w:r w:rsidRPr="00820B4E">
              <w:rPr>
                <w:rFonts w:ascii="Arial" w:hAnsi="Arial" w:cs="Arial"/>
                <w:b/>
                <w:bCs/>
                <w:sz w:val="22"/>
                <w:szCs w:val="22"/>
                <w:lang w:val="en-GB"/>
              </w:rPr>
              <w:t>Threats</w:t>
            </w:r>
          </w:p>
        </w:tc>
      </w:tr>
      <w:tr w:rsidR="007E435F" w:rsidRPr="00820B4E" w14:paraId="18A1711A" w14:textId="77777777" w:rsidTr="00C306F4">
        <w:tc>
          <w:tcPr>
            <w:tcW w:w="4675" w:type="dxa"/>
          </w:tcPr>
          <w:p w14:paraId="00727532" w14:textId="77777777" w:rsidR="007E435F" w:rsidRPr="00820B4E" w:rsidRDefault="007E435F" w:rsidP="007E435F">
            <w:pPr>
              <w:numPr>
                <w:ilvl w:val="0"/>
                <w:numId w:val="3"/>
              </w:numPr>
              <w:rPr>
                <w:rFonts w:ascii="Arial" w:hAnsi="Arial" w:cs="Arial"/>
                <w:sz w:val="22"/>
                <w:szCs w:val="22"/>
                <w:lang w:val="en-GB"/>
              </w:rPr>
            </w:pPr>
            <w:r w:rsidRPr="00820B4E">
              <w:rPr>
                <w:rFonts w:ascii="Arial" w:hAnsi="Arial" w:cs="Arial"/>
                <w:sz w:val="22"/>
                <w:szCs w:val="22"/>
                <w:lang w:val="en-GB"/>
              </w:rPr>
              <w:t>They appear adaptable due to the internet-based skills they possess.</w:t>
            </w:r>
          </w:p>
          <w:p w14:paraId="4206B257" w14:textId="77777777" w:rsidR="007E435F" w:rsidRPr="00820B4E" w:rsidRDefault="007E435F" w:rsidP="007E435F">
            <w:pPr>
              <w:numPr>
                <w:ilvl w:val="0"/>
                <w:numId w:val="3"/>
              </w:numPr>
              <w:rPr>
                <w:rFonts w:ascii="Arial" w:hAnsi="Arial" w:cs="Arial"/>
                <w:sz w:val="22"/>
                <w:szCs w:val="22"/>
                <w:lang w:val="en-GB"/>
              </w:rPr>
            </w:pPr>
            <w:r w:rsidRPr="00820B4E">
              <w:rPr>
                <w:rFonts w:ascii="Arial" w:hAnsi="Arial" w:cs="Arial"/>
                <w:sz w:val="22"/>
                <w:szCs w:val="22"/>
                <w:lang w:val="en-GB"/>
              </w:rPr>
              <w:t>There will be secure payment methods available at the COVID-19 conference.</w:t>
            </w:r>
          </w:p>
          <w:p w14:paraId="15F48FC5" w14:textId="77777777" w:rsidR="007E435F" w:rsidRPr="00820B4E" w:rsidRDefault="007E435F" w:rsidP="007E435F">
            <w:pPr>
              <w:numPr>
                <w:ilvl w:val="0"/>
                <w:numId w:val="3"/>
              </w:numPr>
              <w:rPr>
                <w:rFonts w:ascii="Arial" w:hAnsi="Arial" w:cs="Arial"/>
                <w:sz w:val="22"/>
                <w:szCs w:val="22"/>
                <w:lang w:val="en-GB"/>
              </w:rPr>
            </w:pPr>
            <w:r w:rsidRPr="00820B4E">
              <w:rPr>
                <w:rFonts w:ascii="Arial" w:hAnsi="Arial" w:cs="Arial"/>
                <w:sz w:val="22"/>
                <w:szCs w:val="22"/>
                <w:lang w:val="en-GB"/>
              </w:rPr>
              <w:t>Their hosted web application offering attracts new clients</w:t>
            </w:r>
            <w:r w:rsidR="003B3761" w:rsidRPr="00820B4E">
              <w:rPr>
                <w:rFonts w:ascii="Arial" w:hAnsi="Arial" w:cs="Arial"/>
                <w:sz w:val="22"/>
                <w:szCs w:val="22"/>
                <w:lang w:val="en-GB"/>
              </w:rPr>
              <w:t xml:space="preserve"> (</w:t>
            </w:r>
            <w:proofErr w:type="spellStart"/>
            <w:r w:rsidR="003B3761" w:rsidRPr="00820B4E">
              <w:rPr>
                <w:rFonts w:ascii="Arial" w:hAnsi="Arial" w:cs="Arial"/>
                <w:sz w:val="22"/>
                <w:szCs w:val="22"/>
                <w:lang w:val="en-GB" w:bidi="ar-SA"/>
              </w:rPr>
              <w:t>Sarsby</w:t>
            </w:r>
            <w:proofErr w:type="spellEnd"/>
            <w:r w:rsidR="003B3761" w:rsidRPr="00820B4E">
              <w:rPr>
                <w:rFonts w:ascii="Arial" w:hAnsi="Arial" w:cs="Arial"/>
                <w:sz w:val="22"/>
                <w:szCs w:val="22"/>
                <w:lang w:val="en-GB" w:bidi="ar-SA"/>
              </w:rPr>
              <w:t>, 2016)</w:t>
            </w:r>
            <w:r w:rsidRPr="00820B4E">
              <w:rPr>
                <w:rFonts w:ascii="Arial" w:hAnsi="Arial" w:cs="Arial"/>
                <w:sz w:val="22"/>
                <w:szCs w:val="22"/>
                <w:lang w:val="en-GB"/>
              </w:rPr>
              <w:t>.</w:t>
            </w:r>
          </w:p>
        </w:tc>
        <w:tc>
          <w:tcPr>
            <w:tcW w:w="4675" w:type="dxa"/>
          </w:tcPr>
          <w:p w14:paraId="623C478A" w14:textId="77777777" w:rsidR="007E435F" w:rsidRPr="00820B4E" w:rsidRDefault="007E435F" w:rsidP="007E435F">
            <w:pPr>
              <w:numPr>
                <w:ilvl w:val="0"/>
                <w:numId w:val="4"/>
              </w:numPr>
              <w:rPr>
                <w:rFonts w:ascii="Arial" w:hAnsi="Arial" w:cs="Arial"/>
                <w:sz w:val="22"/>
                <w:szCs w:val="22"/>
                <w:lang w:val="en-GB"/>
              </w:rPr>
            </w:pPr>
            <w:r w:rsidRPr="00820B4E">
              <w:rPr>
                <w:rFonts w:ascii="Arial" w:hAnsi="Arial" w:cs="Arial"/>
                <w:sz w:val="22"/>
                <w:szCs w:val="22"/>
                <w:lang w:val="en-GB"/>
              </w:rPr>
              <w:t>Since COVID-19, buyer interest has decreased continuously.</w:t>
            </w:r>
          </w:p>
          <w:p w14:paraId="3D916435" w14:textId="77777777" w:rsidR="007E435F" w:rsidRPr="00820B4E" w:rsidRDefault="007E435F" w:rsidP="007E435F">
            <w:pPr>
              <w:numPr>
                <w:ilvl w:val="0"/>
                <w:numId w:val="4"/>
              </w:numPr>
              <w:rPr>
                <w:rFonts w:ascii="Arial" w:hAnsi="Arial" w:cs="Arial"/>
                <w:sz w:val="22"/>
                <w:szCs w:val="22"/>
                <w:lang w:val="en-GB"/>
              </w:rPr>
            </w:pPr>
            <w:r w:rsidRPr="00820B4E">
              <w:rPr>
                <w:rFonts w:ascii="Arial" w:hAnsi="Arial" w:cs="Arial"/>
                <w:sz w:val="22"/>
                <w:szCs w:val="22"/>
                <w:lang w:val="en-GB"/>
              </w:rPr>
              <w:t>Users will be negatively affected if software programs are misunderstood.</w:t>
            </w:r>
          </w:p>
          <w:p w14:paraId="0DBE0E63" w14:textId="77777777" w:rsidR="007E435F" w:rsidRPr="00820B4E" w:rsidRDefault="007E435F" w:rsidP="007E435F">
            <w:pPr>
              <w:numPr>
                <w:ilvl w:val="0"/>
                <w:numId w:val="4"/>
              </w:numPr>
              <w:rPr>
                <w:rFonts w:ascii="Arial" w:hAnsi="Arial" w:cs="Arial"/>
                <w:sz w:val="22"/>
                <w:szCs w:val="22"/>
                <w:lang w:val="en-GB"/>
              </w:rPr>
            </w:pPr>
            <w:r w:rsidRPr="00820B4E">
              <w:rPr>
                <w:rFonts w:ascii="Arial" w:hAnsi="Arial" w:cs="Arial"/>
                <w:sz w:val="22"/>
                <w:szCs w:val="22"/>
                <w:lang w:val="en-GB"/>
              </w:rPr>
              <w:t>As a result of the outbreaks, businesses are facing a variety of challenges</w:t>
            </w:r>
            <w:r w:rsidR="006F74E9" w:rsidRPr="00820B4E">
              <w:rPr>
                <w:rFonts w:ascii="Arial" w:hAnsi="Arial" w:cs="Arial"/>
                <w:sz w:val="22"/>
                <w:szCs w:val="22"/>
                <w:lang w:val="en-GB"/>
              </w:rPr>
              <w:t xml:space="preserve"> (</w:t>
            </w:r>
            <w:proofErr w:type="spellStart"/>
            <w:r w:rsidR="006F74E9" w:rsidRPr="00820B4E">
              <w:rPr>
                <w:rFonts w:ascii="Arial" w:hAnsi="Arial" w:cs="Arial"/>
                <w:sz w:val="22"/>
                <w:szCs w:val="22"/>
              </w:rPr>
              <w:t>Sayyida</w:t>
            </w:r>
            <w:proofErr w:type="spellEnd"/>
            <w:r w:rsidR="006F74E9" w:rsidRPr="00820B4E">
              <w:rPr>
                <w:rFonts w:ascii="Arial" w:hAnsi="Arial" w:cs="Arial"/>
                <w:sz w:val="22"/>
                <w:szCs w:val="22"/>
              </w:rPr>
              <w:t xml:space="preserve">, </w:t>
            </w:r>
            <w:proofErr w:type="spellStart"/>
            <w:r w:rsidR="006F74E9" w:rsidRPr="00820B4E">
              <w:rPr>
                <w:rFonts w:ascii="Arial" w:hAnsi="Arial" w:cs="Arial"/>
                <w:sz w:val="22"/>
                <w:szCs w:val="22"/>
              </w:rPr>
              <w:t>Hartini</w:t>
            </w:r>
            <w:proofErr w:type="spellEnd"/>
            <w:r w:rsidR="006F74E9" w:rsidRPr="00820B4E">
              <w:rPr>
                <w:rFonts w:ascii="Arial" w:hAnsi="Arial" w:cs="Arial"/>
                <w:sz w:val="22"/>
                <w:szCs w:val="22"/>
              </w:rPr>
              <w:t xml:space="preserve">, </w:t>
            </w:r>
            <w:proofErr w:type="spellStart"/>
            <w:r w:rsidR="006F74E9" w:rsidRPr="00820B4E">
              <w:rPr>
                <w:rFonts w:ascii="Arial" w:hAnsi="Arial" w:cs="Arial"/>
                <w:sz w:val="22"/>
                <w:szCs w:val="22"/>
              </w:rPr>
              <w:t>Gunawan</w:t>
            </w:r>
            <w:proofErr w:type="spellEnd"/>
            <w:r w:rsidR="006F74E9" w:rsidRPr="00820B4E">
              <w:rPr>
                <w:rFonts w:ascii="Arial" w:hAnsi="Arial" w:cs="Arial"/>
                <w:sz w:val="22"/>
                <w:szCs w:val="22"/>
              </w:rPr>
              <w:t xml:space="preserve">, and </w:t>
            </w:r>
            <w:proofErr w:type="spellStart"/>
            <w:r w:rsidR="006F74E9" w:rsidRPr="00820B4E">
              <w:rPr>
                <w:rFonts w:ascii="Arial" w:hAnsi="Arial" w:cs="Arial"/>
                <w:sz w:val="22"/>
                <w:szCs w:val="22"/>
              </w:rPr>
              <w:t>Husin</w:t>
            </w:r>
            <w:proofErr w:type="spellEnd"/>
            <w:r w:rsidR="006F74E9" w:rsidRPr="00820B4E">
              <w:rPr>
                <w:rFonts w:ascii="Arial" w:hAnsi="Arial" w:cs="Arial"/>
                <w:sz w:val="22"/>
                <w:szCs w:val="22"/>
              </w:rPr>
              <w:t>, 2021)</w:t>
            </w:r>
            <w:r w:rsidRPr="00820B4E">
              <w:rPr>
                <w:rFonts w:ascii="Arial" w:hAnsi="Arial" w:cs="Arial"/>
                <w:sz w:val="22"/>
                <w:szCs w:val="22"/>
                <w:lang w:val="en-GB"/>
              </w:rPr>
              <w:t>.</w:t>
            </w:r>
          </w:p>
          <w:p w14:paraId="4F3AAA3B" w14:textId="77777777" w:rsidR="007E435F" w:rsidRPr="00820B4E" w:rsidRDefault="007E435F" w:rsidP="007E435F">
            <w:pPr>
              <w:numPr>
                <w:ilvl w:val="0"/>
                <w:numId w:val="4"/>
              </w:numPr>
              <w:rPr>
                <w:rFonts w:ascii="Arial" w:hAnsi="Arial" w:cs="Arial"/>
                <w:sz w:val="22"/>
                <w:szCs w:val="22"/>
                <w:lang w:val="en-GB"/>
              </w:rPr>
            </w:pPr>
            <w:r w:rsidRPr="00820B4E">
              <w:rPr>
                <w:rFonts w:ascii="Arial" w:hAnsi="Arial" w:cs="Arial"/>
                <w:sz w:val="22"/>
                <w:szCs w:val="22"/>
                <w:lang w:val="en-GB"/>
              </w:rPr>
              <w:t>COVID-19 increases output and ensures on-time delivery.</w:t>
            </w:r>
          </w:p>
        </w:tc>
      </w:tr>
    </w:tbl>
    <w:p w14:paraId="67C40782" w14:textId="77777777" w:rsidR="002C596A" w:rsidRDefault="002C596A" w:rsidP="00912808">
      <w:pPr>
        <w:pStyle w:val="Heading1"/>
        <w:rPr>
          <w:rFonts w:ascii="Arial" w:hAnsi="Arial" w:cs="Arial"/>
          <w:sz w:val="22"/>
          <w:szCs w:val="22"/>
          <w:lang w:val="en-GB"/>
        </w:rPr>
      </w:pPr>
      <w:bookmarkStart w:id="9" w:name="_Toc122292609"/>
      <w:bookmarkStart w:id="10" w:name="_Toc121857670"/>
    </w:p>
    <w:p w14:paraId="31B98D39" w14:textId="77777777" w:rsidR="002C596A" w:rsidRDefault="002C596A" w:rsidP="00912808">
      <w:pPr>
        <w:pStyle w:val="Heading1"/>
        <w:rPr>
          <w:rFonts w:ascii="Arial" w:hAnsi="Arial" w:cs="Arial"/>
          <w:sz w:val="22"/>
          <w:szCs w:val="22"/>
          <w:lang w:val="en-GB"/>
        </w:rPr>
      </w:pPr>
    </w:p>
    <w:p w14:paraId="5737B02C" w14:textId="77777777" w:rsidR="002C596A" w:rsidRDefault="002C596A" w:rsidP="00912808">
      <w:pPr>
        <w:pStyle w:val="Heading1"/>
        <w:rPr>
          <w:rFonts w:ascii="Arial" w:hAnsi="Arial" w:cs="Arial"/>
          <w:sz w:val="22"/>
          <w:szCs w:val="22"/>
          <w:lang w:val="en-GB"/>
        </w:rPr>
      </w:pPr>
    </w:p>
    <w:p w14:paraId="3C582591" w14:textId="77777777" w:rsidR="002C596A" w:rsidRDefault="002C596A" w:rsidP="00912808">
      <w:pPr>
        <w:pStyle w:val="Heading1"/>
        <w:rPr>
          <w:rFonts w:ascii="Arial" w:hAnsi="Arial" w:cs="Arial"/>
          <w:sz w:val="22"/>
          <w:szCs w:val="22"/>
          <w:lang w:val="en-GB"/>
        </w:rPr>
      </w:pPr>
    </w:p>
    <w:p w14:paraId="3B387EE2" w14:textId="77777777" w:rsidR="002C596A" w:rsidRDefault="002C596A" w:rsidP="00912808">
      <w:pPr>
        <w:pStyle w:val="Heading1"/>
        <w:rPr>
          <w:rFonts w:ascii="Arial" w:hAnsi="Arial" w:cs="Arial"/>
          <w:sz w:val="22"/>
          <w:szCs w:val="22"/>
          <w:lang w:val="en-GB"/>
        </w:rPr>
      </w:pPr>
    </w:p>
    <w:bookmarkEnd w:id="9"/>
    <w:p w14:paraId="7F5161A2" w14:textId="77777777" w:rsidR="00721D2B" w:rsidRDefault="00721D2B" w:rsidP="002C596A">
      <w:pPr>
        <w:rPr>
          <w:lang w:val="en-GB" w:eastAsia="en-GB"/>
        </w:rPr>
      </w:pPr>
    </w:p>
    <w:p w14:paraId="33DCAB39" w14:textId="72B75C00" w:rsidR="002C596A" w:rsidRDefault="002C596A" w:rsidP="002C596A">
      <w:pPr>
        <w:rPr>
          <w:rFonts w:ascii="Arial" w:hAnsi="Arial" w:cs="Arial"/>
          <w:b/>
          <w:bCs/>
          <w:sz w:val="22"/>
          <w:szCs w:val="22"/>
          <w:lang w:val="en-GB" w:eastAsia="en-GB"/>
        </w:rPr>
      </w:pPr>
      <w:r w:rsidRPr="002C596A">
        <w:rPr>
          <w:rFonts w:ascii="Arial" w:hAnsi="Arial" w:cs="Arial"/>
          <w:b/>
          <w:bCs/>
          <w:sz w:val="22"/>
          <w:szCs w:val="22"/>
          <w:lang w:val="en-GB" w:eastAsia="en-GB"/>
        </w:rPr>
        <w:lastRenderedPageBreak/>
        <w:t>Marketing Strategy</w:t>
      </w:r>
    </w:p>
    <w:p w14:paraId="27C503E9" w14:textId="77777777" w:rsidR="002C596A" w:rsidRPr="002C596A" w:rsidRDefault="002C596A" w:rsidP="002C596A">
      <w:pPr>
        <w:rPr>
          <w:rFonts w:ascii="Arial" w:hAnsi="Arial" w:cs="Arial"/>
          <w:b/>
          <w:bCs/>
          <w:sz w:val="22"/>
          <w:szCs w:val="22"/>
          <w:lang w:val="en-GB" w:eastAsia="en-GB"/>
        </w:rPr>
      </w:pPr>
    </w:p>
    <w:p w14:paraId="6746A525" w14:textId="77777777" w:rsidR="002C596A" w:rsidRDefault="00345F1D" w:rsidP="002C596A">
      <w:pPr>
        <w:rPr>
          <w:rFonts w:ascii="Arial" w:hAnsi="Arial" w:cs="Arial"/>
          <w:sz w:val="22"/>
          <w:szCs w:val="22"/>
          <w:lang w:val="en-GB"/>
        </w:rPr>
      </w:pPr>
      <w:r w:rsidRPr="00820B4E">
        <w:rPr>
          <w:rFonts w:ascii="Arial" w:hAnsi="Arial" w:cs="Arial"/>
          <w:sz w:val="22"/>
          <w:szCs w:val="22"/>
          <w:lang w:val="en-GB"/>
        </w:rPr>
        <w:t>The term "marketing strategy" is used to describe an organization's long-term plan for attracting new clients and retaining existing ones via the promotion of its goods and services. The marketing plan for a firm includes the organization's perceived value, the most important brand messages, and information about the characteristics of the target customers</w:t>
      </w:r>
      <w:r w:rsidR="00C05556" w:rsidRPr="00820B4E">
        <w:rPr>
          <w:rFonts w:ascii="Arial" w:hAnsi="Arial" w:cs="Arial"/>
          <w:sz w:val="22"/>
          <w:szCs w:val="22"/>
          <w:lang w:val="en-GB"/>
        </w:rPr>
        <w:t xml:space="preserve"> (Lamb, Hair, and McDaniel, 2012)</w:t>
      </w:r>
      <w:r w:rsidRPr="00820B4E">
        <w:rPr>
          <w:rFonts w:ascii="Arial" w:hAnsi="Arial" w:cs="Arial"/>
          <w:sz w:val="22"/>
          <w:szCs w:val="22"/>
          <w:lang w:val="en-GB"/>
        </w:rPr>
        <w:t>.</w:t>
      </w:r>
      <w:bookmarkStart w:id="11" w:name="_Toc122292610"/>
    </w:p>
    <w:p w14:paraId="06F863B8" w14:textId="77777777" w:rsidR="002C596A" w:rsidRDefault="002C596A" w:rsidP="002C596A">
      <w:pPr>
        <w:rPr>
          <w:rFonts w:ascii="Arial" w:hAnsi="Arial" w:cs="Arial"/>
          <w:sz w:val="22"/>
          <w:szCs w:val="22"/>
          <w:lang w:val="en-GB"/>
        </w:rPr>
      </w:pPr>
    </w:p>
    <w:p w14:paraId="0D0C2F26" w14:textId="1C3A6318" w:rsidR="00EA759D" w:rsidRPr="002C596A" w:rsidRDefault="004352E1" w:rsidP="002C596A">
      <w:pPr>
        <w:rPr>
          <w:rFonts w:ascii="Arial" w:hAnsi="Arial" w:cs="Arial"/>
          <w:b/>
          <w:bCs/>
          <w:sz w:val="22"/>
          <w:szCs w:val="22"/>
          <w:lang w:val="en-GB"/>
        </w:rPr>
      </w:pPr>
      <w:r w:rsidRPr="002C596A">
        <w:rPr>
          <w:rFonts w:ascii="Arial" w:hAnsi="Arial" w:cs="Arial"/>
          <w:b/>
          <w:bCs/>
          <w:sz w:val="22"/>
          <w:szCs w:val="22"/>
          <w:lang w:val="en-GB"/>
        </w:rPr>
        <w:t xml:space="preserve">STP </w:t>
      </w:r>
      <w:bookmarkEnd w:id="10"/>
      <w:r w:rsidR="000C0831" w:rsidRPr="002C596A">
        <w:rPr>
          <w:rFonts w:ascii="Arial" w:hAnsi="Arial" w:cs="Arial"/>
          <w:b/>
          <w:bCs/>
          <w:sz w:val="22"/>
          <w:szCs w:val="22"/>
          <w:lang w:val="en-GB"/>
        </w:rPr>
        <w:t xml:space="preserve">Analysis of </w:t>
      </w:r>
      <w:r w:rsidR="003B6D5A" w:rsidRPr="002C596A">
        <w:rPr>
          <w:rFonts w:ascii="Arial" w:hAnsi="Arial" w:cs="Arial"/>
          <w:b/>
          <w:bCs/>
          <w:sz w:val="22"/>
          <w:szCs w:val="22"/>
          <w:lang w:val="en-GB"/>
        </w:rPr>
        <w:t>L'Oréal</w:t>
      </w:r>
      <w:bookmarkEnd w:id="11"/>
    </w:p>
    <w:p w14:paraId="27798086" w14:textId="77777777" w:rsidR="00EC7559" w:rsidRPr="00820B4E" w:rsidRDefault="000C0831" w:rsidP="000C0831">
      <w:pPr>
        <w:rPr>
          <w:rFonts w:ascii="Arial" w:hAnsi="Arial" w:cs="Arial"/>
          <w:sz w:val="22"/>
          <w:szCs w:val="22"/>
          <w:lang w:val="en-GB"/>
        </w:rPr>
      </w:pPr>
      <w:r w:rsidRPr="00820B4E">
        <w:rPr>
          <w:rFonts w:ascii="Arial" w:hAnsi="Arial" w:cs="Arial"/>
          <w:sz w:val="22"/>
          <w:szCs w:val="22"/>
          <w:lang w:val="en-GB"/>
        </w:rPr>
        <w:t>It's a three-step process that analyses the product and how the service team engages with various consumers to provide the greatest potential value. This exhaustive investigation into the COVID-19 disaster will aid L'Oréal S.A. in growing and enhancing its commercial operations (</w:t>
      </w:r>
      <w:proofErr w:type="spellStart"/>
      <w:r w:rsidRPr="00820B4E">
        <w:rPr>
          <w:rFonts w:ascii="Arial" w:hAnsi="Arial" w:cs="Arial"/>
          <w:sz w:val="22"/>
          <w:szCs w:val="22"/>
          <w:lang w:val="en-GB"/>
        </w:rPr>
        <w:t>Varadarajan</w:t>
      </w:r>
      <w:proofErr w:type="spellEnd"/>
      <w:r w:rsidRPr="00820B4E">
        <w:rPr>
          <w:rFonts w:ascii="Arial" w:hAnsi="Arial" w:cs="Arial"/>
          <w:sz w:val="22"/>
          <w:szCs w:val="22"/>
          <w:lang w:val="en-GB"/>
        </w:rPr>
        <w:t xml:space="preserve">, 2010). This analysis, which will use a vast amount of data and segmentation, will determine the division, concentration, and location of L'Oréal S.A. </w:t>
      </w:r>
    </w:p>
    <w:p w14:paraId="7B446599" w14:textId="77777777" w:rsidR="003B6D5A" w:rsidRPr="00820B4E" w:rsidRDefault="003B6D5A" w:rsidP="000C0831">
      <w:pPr>
        <w:rPr>
          <w:rFonts w:ascii="Arial" w:hAnsi="Arial" w:cs="Arial"/>
          <w:sz w:val="22"/>
          <w:szCs w:val="22"/>
          <w:lang w:val="en-GB"/>
        </w:rPr>
      </w:pPr>
    </w:p>
    <w:p w14:paraId="09FAA562" w14:textId="77777777" w:rsidR="000C0831" w:rsidRPr="00820B4E" w:rsidRDefault="000C0831" w:rsidP="000C0831">
      <w:pPr>
        <w:rPr>
          <w:rFonts w:ascii="Arial" w:hAnsi="Arial" w:cs="Arial"/>
          <w:b/>
          <w:bCs/>
          <w:sz w:val="22"/>
          <w:szCs w:val="22"/>
          <w:lang w:val="en-GB"/>
        </w:rPr>
      </w:pPr>
      <w:r w:rsidRPr="00820B4E">
        <w:rPr>
          <w:rFonts w:ascii="Arial" w:hAnsi="Arial" w:cs="Arial"/>
          <w:b/>
          <w:bCs/>
          <w:sz w:val="22"/>
          <w:szCs w:val="22"/>
          <w:lang w:val="en-GB"/>
        </w:rPr>
        <w:t>Segmentation</w:t>
      </w:r>
    </w:p>
    <w:p w14:paraId="6FA74B62" w14:textId="77777777" w:rsidR="000C0831" w:rsidRDefault="00CE6F7C" w:rsidP="000C0831">
      <w:pPr>
        <w:rPr>
          <w:rFonts w:ascii="Arial" w:hAnsi="Arial" w:cs="Arial"/>
          <w:sz w:val="22"/>
          <w:szCs w:val="22"/>
          <w:lang w:val="en-GB"/>
        </w:rPr>
      </w:pPr>
      <w:r w:rsidRPr="00820B4E">
        <w:rPr>
          <w:rFonts w:ascii="Arial" w:hAnsi="Arial" w:cs="Arial"/>
          <w:sz w:val="22"/>
          <w:szCs w:val="22"/>
          <w:lang w:val="en-GB"/>
        </w:rPr>
        <w:t xml:space="preserve">Demographics play a key role in L'Oréal's approach to market segmentation. Their clientele consists mostly of middle- and upper-class women who take pride in their appearance. In a similar vein, the proliferation of goods is largely attributable to this method of categorization. An example of such an assortment is the Dark &amp; Lovely collection, aimed squarely towards </w:t>
      </w:r>
      <w:proofErr w:type="gramStart"/>
      <w:r w:rsidRPr="00820B4E">
        <w:rPr>
          <w:rFonts w:ascii="Arial" w:hAnsi="Arial" w:cs="Arial"/>
          <w:sz w:val="22"/>
          <w:szCs w:val="22"/>
          <w:lang w:val="en-GB"/>
        </w:rPr>
        <w:t>African-American</w:t>
      </w:r>
      <w:proofErr w:type="gramEnd"/>
      <w:r w:rsidRPr="00820B4E">
        <w:rPr>
          <w:rFonts w:ascii="Arial" w:hAnsi="Arial" w:cs="Arial"/>
          <w:sz w:val="22"/>
          <w:szCs w:val="22"/>
          <w:lang w:val="en-GB"/>
        </w:rPr>
        <w:t xml:space="preserve"> female consumers</w:t>
      </w:r>
      <w:r w:rsidR="00A13CA9" w:rsidRPr="00820B4E">
        <w:rPr>
          <w:rFonts w:ascii="Arial" w:hAnsi="Arial" w:cs="Arial"/>
          <w:sz w:val="22"/>
          <w:szCs w:val="22"/>
          <w:lang w:val="en-GB"/>
        </w:rPr>
        <w:t xml:space="preserve"> (</w:t>
      </w:r>
      <w:r w:rsidR="00A13CA9" w:rsidRPr="00820B4E">
        <w:rPr>
          <w:rFonts w:ascii="Arial" w:hAnsi="Arial" w:cs="Arial"/>
          <w:sz w:val="22"/>
          <w:szCs w:val="22"/>
          <w:lang w:val="en-GB" w:bidi="ar-SA"/>
        </w:rPr>
        <w:t xml:space="preserve">Hong and </w:t>
      </w:r>
      <w:proofErr w:type="spellStart"/>
      <w:r w:rsidR="00A13CA9" w:rsidRPr="00820B4E">
        <w:rPr>
          <w:rFonts w:ascii="Arial" w:hAnsi="Arial" w:cs="Arial"/>
          <w:sz w:val="22"/>
          <w:szCs w:val="22"/>
          <w:lang w:val="en-GB" w:bidi="ar-SA"/>
        </w:rPr>
        <w:t>Doz</w:t>
      </w:r>
      <w:proofErr w:type="spellEnd"/>
      <w:r w:rsidR="00A13CA9" w:rsidRPr="00820B4E">
        <w:rPr>
          <w:rFonts w:ascii="Arial" w:hAnsi="Arial" w:cs="Arial"/>
          <w:sz w:val="22"/>
          <w:szCs w:val="22"/>
          <w:lang w:val="en-GB" w:bidi="ar-SA"/>
        </w:rPr>
        <w:t>, 2013)</w:t>
      </w:r>
      <w:r w:rsidRPr="00820B4E">
        <w:rPr>
          <w:rFonts w:ascii="Arial" w:hAnsi="Arial" w:cs="Arial"/>
          <w:sz w:val="22"/>
          <w:szCs w:val="22"/>
          <w:lang w:val="en-GB"/>
        </w:rPr>
        <w:t xml:space="preserve">. </w:t>
      </w:r>
      <w:r w:rsidR="000C0831" w:rsidRPr="00820B4E">
        <w:rPr>
          <w:rFonts w:ascii="Arial" w:hAnsi="Arial" w:cs="Arial"/>
          <w:sz w:val="22"/>
          <w:szCs w:val="22"/>
          <w:lang w:val="en-GB"/>
        </w:rPr>
        <w:t xml:space="preserve">By building new commercial and economic divisions based on digital customer expectations, L'Oréal S.A. was able to recover from the effects of the epidemic. The corporation was able to recover from the consequences of COVID-19 </w:t>
      </w:r>
      <w:proofErr w:type="gramStart"/>
      <w:r w:rsidR="000C0831" w:rsidRPr="00820B4E">
        <w:rPr>
          <w:rFonts w:ascii="Arial" w:hAnsi="Arial" w:cs="Arial"/>
          <w:sz w:val="22"/>
          <w:szCs w:val="22"/>
          <w:lang w:val="en-GB"/>
        </w:rPr>
        <w:t>as a result of</w:t>
      </w:r>
      <w:proofErr w:type="gramEnd"/>
      <w:r w:rsidR="000C0831" w:rsidRPr="00820B4E">
        <w:rPr>
          <w:rFonts w:ascii="Arial" w:hAnsi="Arial" w:cs="Arial"/>
          <w:sz w:val="22"/>
          <w:szCs w:val="22"/>
          <w:lang w:val="en-GB"/>
        </w:rPr>
        <w:t xml:space="preserve"> these splits.</w:t>
      </w:r>
    </w:p>
    <w:p w14:paraId="3942F799" w14:textId="77777777" w:rsidR="002C596A" w:rsidRPr="00820B4E" w:rsidRDefault="002C596A" w:rsidP="000C0831">
      <w:pPr>
        <w:rPr>
          <w:rFonts w:ascii="Arial" w:hAnsi="Arial" w:cs="Arial"/>
          <w:sz w:val="22"/>
          <w:szCs w:val="22"/>
          <w:lang w:val="en-GB"/>
        </w:rPr>
      </w:pPr>
    </w:p>
    <w:p w14:paraId="0003E3F2" w14:textId="77777777" w:rsidR="000C0831" w:rsidRPr="00820B4E" w:rsidRDefault="001949B3" w:rsidP="000C0831">
      <w:pPr>
        <w:rPr>
          <w:rFonts w:ascii="Arial" w:hAnsi="Arial" w:cs="Arial"/>
          <w:b/>
          <w:bCs/>
          <w:sz w:val="22"/>
          <w:szCs w:val="22"/>
          <w:lang w:val="en-GB"/>
        </w:rPr>
      </w:pPr>
      <w:r w:rsidRPr="00820B4E">
        <w:rPr>
          <w:rFonts w:ascii="Arial" w:hAnsi="Arial" w:cs="Arial"/>
          <w:b/>
          <w:bCs/>
          <w:sz w:val="22"/>
          <w:szCs w:val="22"/>
          <w:lang w:val="en-GB"/>
        </w:rPr>
        <w:t>Targeting</w:t>
      </w:r>
    </w:p>
    <w:p w14:paraId="304C5969" w14:textId="1FF97DAB" w:rsidR="000C0831" w:rsidRPr="00820B4E" w:rsidRDefault="00C63C3F" w:rsidP="000C0831">
      <w:pPr>
        <w:rPr>
          <w:rFonts w:ascii="Arial" w:hAnsi="Arial" w:cs="Arial"/>
          <w:sz w:val="22"/>
          <w:szCs w:val="22"/>
          <w:lang w:val="en-GB"/>
        </w:rPr>
      </w:pPr>
      <w:r w:rsidRPr="00820B4E">
        <w:rPr>
          <w:rFonts w:ascii="Arial" w:hAnsi="Arial" w:cs="Arial"/>
          <w:sz w:val="22"/>
          <w:szCs w:val="22"/>
        </w:rPr>
        <w:t xml:space="preserve">L'Oréal </w:t>
      </w:r>
      <w:r w:rsidR="002C596A" w:rsidRPr="00820B4E">
        <w:rPr>
          <w:rFonts w:ascii="Arial" w:hAnsi="Arial" w:cs="Arial"/>
          <w:sz w:val="22"/>
          <w:szCs w:val="22"/>
        </w:rPr>
        <w:t>must</w:t>
      </w:r>
      <w:r w:rsidRPr="00820B4E">
        <w:rPr>
          <w:rFonts w:ascii="Arial" w:hAnsi="Arial" w:cs="Arial"/>
          <w:sz w:val="22"/>
          <w:szCs w:val="22"/>
        </w:rPr>
        <w:t xml:space="preserve"> narrow its focus on the market after determining its composition by </w:t>
      </w:r>
      <w:r w:rsidR="002C596A" w:rsidRPr="00820B4E">
        <w:rPr>
          <w:rFonts w:ascii="Arial" w:hAnsi="Arial" w:cs="Arial"/>
          <w:sz w:val="22"/>
          <w:szCs w:val="22"/>
        </w:rPr>
        <w:t>analysing</w:t>
      </w:r>
      <w:r w:rsidRPr="00820B4E">
        <w:rPr>
          <w:rFonts w:ascii="Arial" w:hAnsi="Arial" w:cs="Arial"/>
          <w:sz w:val="22"/>
          <w:szCs w:val="22"/>
        </w:rPr>
        <w:t xml:space="preserve"> the preferences of certain customer groups. To better serve its customers, L'Oréal S.A. may categorize potential buyers based on their requirements and the potential value they see in L'Oréal S.A.'s offerings. </w:t>
      </w:r>
      <w:r w:rsidR="00CA6BE0" w:rsidRPr="00820B4E">
        <w:rPr>
          <w:rFonts w:ascii="Arial" w:hAnsi="Arial" w:cs="Arial"/>
          <w:sz w:val="22"/>
          <w:szCs w:val="22"/>
          <w:lang w:val="en-GB"/>
        </w:rPr>
        <w:t xml:space="preserve">L'Oréal’s </w:t>
      </w:r>
      <w:r w:rsidRPr="00820B4E">
        <w:rPr>
          <w:rFonts w:ascii="Arial" w:hAnsi="Arial" w:cs="Arial"/>
          <w:sz w:val="22"/>
          <w:szCs w:val="22"/>
        </w:rPr>
        <w:t>target demographic consists mostly of females aged 18 and above, since this is the age range in which they are most likely to use the company's make-up and hygiene goods</w:t>
      </w:r>
      <w:r w:rsidR="00CA7B22" w:rsidRPr="00820B4E">
        <w:rPr>
          <w:rFonts w:ascii="Arial" w:hAnsi="Arial" w:cs="Arial"/>
          <w:sz w:val="22"/>
          <w:szCs w:val="22"/>
        </w:rPr>
        <w:t xml:space="preserve"> (</w:t>
      </w:r>
      <w:proofErr w:type="spellStart"/>
      <w:r w:rsidR="00CA7B22" w:rsidRPr="00820B4E">
        <w:rPr>
          <w:rFonts w:ascii="Arial" w:hAnsi="Arial" w:cs="Arial"/>
          <w:sz w:val="22"/>
          <w:szCs w:val="22"/>
          <w:lang w:val="en-GB" w:bidi="ar-SA"/>
        </w:rPr>
        <w:t>Kapferer</w:t>
      </w:r>
      <w:proofErr w:type="spellEnd"/>
      <w:r w:rsidR="00CA7B22" w:rsidRPr="00820B4E">
        <w:rPr>
          <w:rFonts w:ascii="Arial" w:hAnsi="Arial" w:cs="Arial"/>
          <w:sz w:val="22"/>
          <w:szCs w:val="22"/>
          <w:lang w:val="en-GB" w:bidi="ar-SA"/>
        </w:rPr>
        <w:t xml:space="preserve"> and </w:t>
      </w:r>
      <w:proofErr w:type="spellStart"/>
      <w:r w:rsidR="00CA7B22" w:rsidRPr="00820B4E">
        <w:rPr>
          <w:rFonts w:ascii="Arial" w:hAnsi="Arial" w:cs="Arial"/>
          <w:sz w:val="22"/>
          <w:szCs w:val="22"/>
          <w:lang w:val="en-GB" w:bidi="ar-SA"/>
        </w:rPr>
        <w:t>Tabatoni</w:t>
      </w:r>
      <w:proofErr w:type="spellEnd"/>
      <w:r w:rsidR="00CA7B22" w:rsidRPr="00820B4E">
        <w:rPr>
          <w:rFonts w:ascii="Arial" w:hAnsi="Arial" w:cs="Arial"/>
          <w:sz w:val="22"/>
          <w:szCs w:val="22"/>
          <w:lang w:val="en-GB" w:bidi="ar-SA"/>
        </w:rPr>
        <w:t>, 2011)</w:t>
      </w:r>
      <w:r w:rsidRPr="00820B4E">
        <w:rPr>
          <w:rFonts w:ascii="Arial" w:hAnsi="Arial" w:cs="Arial"/>
          <w:sz w:val="22"/>
          <w:szCs w:val="22"/>
        </w:rPr>
        <w:t xml:space="preserve">. </w:t>
      </w:r>
      <w:r w:rsidR="000C0831" w:rsidRPr="00820B4E">
        <w:rPr>
          <w:rFonts w:ascii="Arial" w:hAnsi="Arial" w:cs="Arial"/>
          <w:sz w:val="22"/>
          <w:szCs w:val="22"/>
          <w:lang w:val="en-GB"/>
        </w:rPr>
        <w:t>L'Oréal S.A. aims to carve out a place for itself in the aftermath of the epidemic, anticipating that more customers would turn to internet shopping and other forms of virtual entertainment for convenience.</w:t>
      </w:r>
    </w:p>
    <w:p w14:paraId="7C0EE836" w14:textId="77777777" w:rsidR="000C0831" w:rsidRPr="00820B4E" w:rsidRDefault="000C0831" w:rsidP="000C0831">
      <w:pPr>
        <w:rPr>
          <w:rFonts w:ascii="Arial" w:hAnsi="Arial" w:cs="Arial"/>
          <w:b/>
          <w:bCs/>
          <w:sz w:val="22"/>
          <w:szCs w:val="22"/>
          <w:lang w:val="en-GB"/>
        </w:rPr>
      </w:pPr>
      <w:r w:rsidRPr="00820B4E">
        <w:rPr>
          <w:rFonts w:ascii="Arial" w:hAnsi="Arial" w:cs="Arial"/>
          <w:b/>
          <w:bCs/>
          <w:sz w:val="22"/>
          <w:szCs w:val="22"/>
          <w:lang w:val="en-GB"/>
        </w:rPr>
        <w:lastRenderedPageBreak/>
        <w:t>Positioning</w:t>
      </w:r>
    </w:p>
    <w:p w14:paraId="6A6974BA" w14:textId="77777777" w:rsidR="002C596A" w:rsidRDefault="00310CAA" w:rsidP="002C596A">
      <w:pPr>
        <w:rPr>
          <w:rFonts w:ascii="Arial" w:hAnsi="Arial" w:cs="Arial"/>
          <w:sz w:val="22"/>
          <w:szCs w:val="22"/>
        </w:rPr>
      </w:pPr>
      <w:r w:rsidRPr="00820B4E">
        <w:rPr>
          <w:rFonts w:ascii="Arial" w:hAnsi="Arial" w:cs="Arial"/>
          <w:sz w:val="22"/>
          <w:szCs w:val="22"/>
        </w:rPr>
        <w:t xml:space="preserve">Having a well-positioned brand and value offer is essential in today's cutthroat business environment. L'Oréal </w:t>
      </w:r>
      <w:proofErr w:type="gramStart"/>
      <w:r w:rsidRPr="00820B4E">
        <w:rPr>
          <w:rFonts w:ascii="Arial" w:hAnsi="Arial" w:cs="Arial"/>
          <w:sz w:val="22"/>
          <w:szCs w:val="22"/>
        </w:rPr>
        <w:t>has to</w:t>
      </w:r>
      <w:proofErr w:type="gramEnd"/>
      <w:r w:rsidRPr="00820B4E">
        <w:rPr>
          <w:rFonts w:ascii="Arial" w:hAnsi="Arial" w:cs="Arial"/>
          <w:sz w:val="22"/>
          <w:szCs w:val="22"/>
        </w:rPr>
        <w:t xml:space="preserve"> place its merchandise on the market such a manner that it establishes a - unique identity, a certain focal point for the brand image in the minds of consumers. As part of its STP analysis, L'Oréal S.A. considers the company's supporting posture. At this stage, the focus is on pinpointing the demographic of consumers most likely to react </w:t>
      </w:r>
      <w:proofErr w:type="spellStart"/>
      <w:r w:rsidRPr="00820B4E">
        <w:rPr>
          <w:rFonts w:ascii="Arial" w:hAnsi="Arial" w:cs="Arial"/>
          <w:sz w:val="22"/>
          <w:szCs w:val="22"/>
        </w:rPr>
        <w:t>favorably</w:t>
      </w:r>
      <w:proofErr w:type="spellEnd"/>
      <w:r w:rsidRPr="00820B4E">
        <w:rPr>
          <w:rFonts w:ascii="Arial" w:hAnsi="Arial" w:cs="Arial"/>
          <w:sz w:val="22"/>
          <w:szCs w:val="22"/>
        </w:rPr>
        <w:t xml:space="preserve"> to the brand's promotional efforts.</w:t>
      </w:r>
      <w:bookmarkStart w:id="12" w:name="_Toc122292611"/>
    </w:p>
    <w:p w14:paraId="78FBA93C" w14:textId="77777777" w:rsidR="002C596A" w:rsidRDefault="002C596A" w:rsidP="002C596A">
      <w:pPr>
        <w:rPr>
          <w:rFonts w:ascii="Arial" w:hAnsi="Arial" w:cs="Arial"/>
          <w:sz w:val="22"/>
          <w:szCs w:val="22"/>
        </w:rPr>
      </w:pPr>
    </w:p>
    <w:p w14:paraId="146E7C18" w14:textId="77777777" w:rsidR="002C596A" w:rsidRDefault="002C596A" w:rsidP="002C596A">
      <w:pPr>
        <w:rPr>
          <w:rFonts w:ascii="Arial" w:hAnsi="Arial" w:cs="Arial"/>
          <w:sz w:val="22"/>
          <w:szCs w:val="22"/>
        </w:rPr>
      </w:pPr>
    </w:p>
    <w:p w14:paraId="7DA1502A" w14:textId="77777777" w:rsidR="002C596A" w:rsidRDefault="002C596A" w:rsidP="002C596A">
      <w:pPr>
        <w:rPr>
          <w:rFonts w:ascii="Arial" w:hAnsi="Arial" w:cs="Arial"/>
          <w:sz w:val="22"/>
          <w:szCs w:val="22"/>
        </w:rPr>
      </w:pPr>
    </w:p>
    <w:p w14:paraId="3BE339A1" w14:textId="77777777" w:rsidR="002C596A" w:rsidRDefault="002C596A" w:rsidP="002C596A">
      <w:pPr>
        <w:rPr>
          <w:rFonts w:ascii="Arial" w:hAnsi="Arial" w:cs="Arial"/>
          <w:sz w:val="22"/>
          <w:szCs w:val="22"/>
        </w:rPr>
      </w:pPr>
    </w:p>
    <w:p w14:paraId="4199E144" w14:textId="77777777" w:rsidR="002C596A" w:rsidRDefault="002C596A" w:rsidP="002C596A">
      <w:pPr>
        <w:rPr>
          <w:rFonts w:ascii="Arial" w:hAnsi="Arial" w:cs="Arial"/>
          <w:sz w:val="22"/>
          <w:szCs w:val="22"/>
        </w:rPr>
      </w:pPr>
    </w:p>
    <w:p w14:paraId="5A218EB6" w14:textId="77777777" w:rsidR="002C596A" w:rsidRDefault="002C596A" w:rsidP="002C596A">
      <w:pPr>
        <w:rPr>
          <w:rFonts w:ascii="Arial" w:hAnsi="Arial" w:cs="Arial"/>
          <w:sz w:val="22"/>
          <w:szCs w:val="22"/>
        </w:rPr>
      </w:pPr>
    </w:p>
    <w:p w14:paraId="693FAD2A" w14:textId="77777777" w:rsidR="002C596A" w:rsidRDefault="002C596A" w:rsidP="002C596A">
      <w:pPr>
        <w:rPr>
          <w:rFonts w:ascii="Arial" w:hAnsi="Arial" w:cs="Arial"/>
          <w:sz w:val="22"/>
          <w:szCs w:val="22"/>
        </w:rPr>
      </w:pPr>
    </w:p>
    <w:p w14:paraId="0656BBEA" w14:textId="77777777" w:rsidR="002C596A" w:rsidRDefault="002C596A" w:rsidP="002C596A">
      <w:pPr>
        <w:rPr>
          <w:rFonts w:ascii="Arial" w:hAnsi="Arial" w:cs="Arial"/>
          <w:sz w:val="22"/>
          <w:szCs w:val="22"/>
        </w:rPr>
      </w:pPr>
    </w:p>
    <w:p w14:paraId="1A5D465A" w14:textId="77777777" w:rsidR="002C596A" w:rsidRDefault="002C596A" w:rsidP="002C596A">
      <w:pPr>
        <w:rPr>
          <w:rFonts w:ascii="Arial" w:hAnsi="Arial" w:cs="Arial"/>
          <w:sz w:val="22"/>
          <w:szCs w:val="22"/>
        </w:rPr>
      </w:pPr>
    </w:p>
    <w:p w14:paraId="1FDA7895" w14:textId="77777777" w:rsidR="002C596A" w:rsidRDefault="002C596A" w:rsidP="002C596A">
      <w:pPr>
        <w:rPr>
          <w:rFonts w:ascii="Arial" w:hAnsi="Arial" w:cs="Arial"/>
          <w:sz w:val="22"/>
          <w:szCs w:val="22"/>
        </w:rPr>
      </w:pPr>
    </w:p>
    <w:p w14:paraId="01551479" w14:textId="77777777" w:rsidR="002C596A" w:rsidRDefault="002C596A" w:rsidP="002C596A">
      <w:pPr>
        <w:rPr>
          <w:rFonts w:ascii="Arial" w:hAnsi="Arial" w:cs="Arial"/>
          <w:sz w:val="22"/>
          <w:szCs w:val="22"/>
        </w:rPr>
      </w:pPr>
    </w:p>
    <w:p w14:paraId="504EAB32" w14:textId="77777777" w:rsidR="002C596A" w:rsidRDefault="002C596A" w:rsidP="002C596A">
      <w:pPr>
        <w:rPr>
          <w:rFonts w:ascii="Arial" w:hAnsi="Arial" w:cs="Arial"/>
          <w:sz w:val="22"/>
          <w:szCs w:val="22"/>
        </w:rPr>
      </w:pPr>
    </w:p>
    <w:p w14:paraId="2E2AEB89" w14:textId="77777777" w:rsidR="002C596A" w:rsidRDefault="002C596A" w:rsidP="002C596A">
      <w:pPr>
        <w:rPr>
          <w:rFonts w:ascii="Arial" w:hAnsi="Arial" w:cs="Arial"/>
          <w:sz w:val="22"/>
          <w:szCs w:val="22"/>
        </w:rPr>
      </w:pPr>
    </w:p>
    <w:p w14:paraId="2D778262" w14:textId="77777777" w:rsidR="002C596A" w:rsidRDefault="002C596A" w:rsidP="002C596A">
      <w:pPr>
        <w:rPr>
          <w:rFonts w:ascii="Arial" w:hAnsi="Arial" w:cs="Arial"/>
          <w:sz w:val="22"/>
          <w:szCs w:val="22"/>
        </w:rPr>
      </w:pPr>
    </w:p>
    <w:p w14:paraId="724A0580" w14:textId="77777777" w:rsidR="002C596A" w:rsidRDefault="002C596A" w:rsidP="002C596A">
      <w:pPr>
        <w:rPr>
          <w:rFonts w:ascii="Arial" w:hAnsi="Arial" w:cs="Arial"/>
          <w:sz w:val="22"/>
          <w:szCs w:val="22"/>
        </w:rPr>
      </w:pPr>
    </w:p>
    <w:p w14:paraId="59926D1A" w14:textId="77777777" w:rsidR="002C596A" w:rsidRDefault="002C596A" w:rsidP="002C596A">
      <w:pPr>
        <w:rPr>
          <w:rFonts w:ascii="Arial" w:hAnsi="Arial" w:cs="Arial"/>
          <w:sz w:val="22"/>
          <w:szCs w:val="22"/>
        </w:rPr>
      </w:pPr>
    </w:p>
    <w:p w14:paraId="2FC0C5A1" w14:textId="77777777" w:rsidR="002C596A" w:rsidRDefault="002C596A" w:rsidP="002C596A">
      <w:pPr>
        <w:rPr>
          <w:rFonts w:ascii="Arial" w:hAnsi="Arial" w:cs="Arial"/>
          <w:sz w:val="22"/>
          <w:szCs w:val="22"/>
        </w:rPr>
      </w:pPr>
    </w:p>
    <w:p w14:paraId="3EE8CD44" w14:textId="77777777" w:rsidR="002C596A" w:rsidRDefault="002C596A" w:rsidP="002C596A">
      <w:pPr>
        <w:rPr>
          <w:rFonts w:ascii="Arial" w:hAnsi="Arial" w:cs="Arial"/>
          <w:sz w:val="22"/>
          <w:szCs w:val="22"/>
        </w:rPr>
      </w:pPr>
    </w:p>
    <w:p w14:paraId="1554DAB7" w14:textId="77777777" w:rsidR="002C596A" w:rsidRDefault="002C596A" w:rsidP="002C596A">
      <w:pPr>
        <w:rPr>
          <w:rFonts w:ascii="Arial" w:hAnsi="Arial" w:cs="Arial"/>
          <w:sz w:val="22"/>
          <w:szCs w:val="22"/>
        </w:rPr>
      </w:pPr>
    </w:p>
    <w:p w14:paraId="77A2592A" w14:textId="77777777" w:rsidR="002C596A" w:rsidRDefault="002C596A" w:rsidP="002C596A">
      <w:pPr>
        <w:rPr>
          <w:rFonts w:ascii="Arial" w:hAnsi="Arial" w:cs="Arial"/>
          <w:sz w:val="22"/>
          <w:szCs w:val="22"/>
        </w:rPr>
      </w:pPr>
    </w:p>
    <w:p w14:paraId="7ECEA7DA" w14:textId="77777777" w:rsidR="002C596A" w:rsidRDefault="002C596A" w:rsidP="002C596A">
      <w:pPr>
        <w:rPr>
          <w:rFonts w:ascii="Arial" w:hAnsi="Arial" w:cs="Arial"/>
          <w:sz w:val="22"/>
          <w:szCs w:val="22"/>
        </w:rPr>
      </w:pPr>
    </w:p>
    <w:p w14:paraId="7DB26C96" w14:textId="77777777" w:rsidR="002C596A" w:rsidRDefault="002C596A" w:rsidP="002C596A">
      <w:pPr>
        <w:rPr>
          <w:rFonts w:ascii="Arial" w:hAnsi="Arial" w:cs="Arial"/>
          <w:sz w:val="22"/>
          <w:szCs w:val="22"/>
        </w:rPr>
      </w:pPr>
    </w:p>
    <w:p w14:paraId="3AD132C9" w14:textId="77777777" w:rsidR="002C596A" w:rsidRDefault="002C596A" w:rsidP="002C596A">
      <w:pPr>
        <w:rPr>
          <w:rFonts w:ascii="Arial" w:hAnsi="Arial" w:cs="Arial"/>
          <w:sz w:val="22"/>
          <w:szCs w:val="22"/>
        </w:rPr>
      </w:pPr>
    </w:p>
    <w:p w14:paraId="4A763011" w14:textId="77777777" w:rsidR="002C596A" w:rsidRDefault="002C596A" w:rsidP="002C596A">
      <w:pPr>
        <w:rPr>
          <w:rFonts w:ascii="Arial" w:hAnsi="Arial" w:cs="Arial"/>
          <w:sz w:val="22"/>
          <w:szCs w:val="22"/>
        </w:rPr>
      </w:pPr>
    </w:p>
    <w:p w14:paraId="3FAF1884" w14:textId="77777777" w:rsidR="002C596A" w:rsidRDefault="002C596A" w:rsidP="002C596A">
      <w:pPr>
        <w:rPr>
          <w:rFonts w:ascii="Arial" w:hAnsi="Arial" w:cs="Arial"/>
          <w:sz w:val="22"/>
          <w:szCs w:val="22"/>
        </w:rPr>
      </w:pPr>
    </w:p>
    <w:p w14:paraId="79CD418C" w14:textId="77777777" w:rsidR="002C596A" w:rsidRDefault="002C596A" w:rsidP="002C596A">
      <w:pPr>
        <w:rPr>
          <w:rFonts w:ascii="Arial" w:hAnsi="Arial" w:cs="Arial"/>
          <w:sz w:val="22"/>
          <w:szCs w:val="22"/>
        </w:rPr>
      </w:pPr>
    </w:p>
    <w:p w14:paraId="2941ECD8" w14:textId="77777777" w:rsidR="002C596A" w:rsidRDefault="002C596A" w:rsidP="002C596A">
      <w:pPr>
        <w:rPr>
          <w:rFonts w:ascii="Arial" w:hAnsi="Arial" w:cs="Arial"/>
          <w:sz w:val="22"/>
          <w:szCs w:val="22"/>
        </w:rPr>
      </w:pPr>
    </w:p>
    <w:p w14:paraId="10F022F5" w14:textId="5258870D" w:rsidR="008C19C5" w:rsidRPr="002C596A" w:rsidRDefault="008C19C5" w:rsidP="002C596A">
      <w:pPr>
        <w:rPr>
          <w:rFonts w:ascii="Arial" w:hAnsi="Arial" w:cs="Arial"/>
          <w:b/>
          <w:bCs/>
          <w:sz w:val="22"/>
          <w:szCs w:val="22"/>
          <w:lang w:val="en-GB"/>
        </w:rPr>
      </w:pPr>
      <w:r w:rsidRPr="002C596A">
        <w:rPr>
          <w:rFonts w:ascii="Arial" w:hAnsi="Arial" w:cs="Arial"/>
          <w:b/>
          <w:bCs/>
          <w:sz w:val="22"/>
          <w:szCs w:val="22"/>
          <w:lang w:val="en-GB"/>
        </w:rPr>
        <w:lastRenderedPageBreak/>
        <w:t>Marketing Mix for Loreal</w:t>
      </w:r>
      <w:bookmarkEnd w:id="12"/>
    </w:p>
    <w:p w14:paraId="6779DBC8" w14:textId="77777777" w:rsidR="006310BC" w:rsidRDefault="006310BC" w:rsidP="00A23FEA">
      <w:pPr>
        <w:rPr>
          <w:rFonts w:ascii="Arial" w:hAnsi="Arial" w:cs="Arial"/>
          <w:sz w:val="22"/>
          <w:szCs w:val="22"/>
          <w:lang w:val="en-GB"/>
        </w:rPr>
      </w:pPr>
      <w:r w:rsidRPr="00820B4E">
        <w:rPr>
          <w:rFonts w:ascii="Arial" w:hAnsi="Arial" w:cs="Arial"/>
          <w:sz w:val="22"/>
          <w:szCs w:val="22"/>
          <w:lang w:val="en-GB"/>
        </w:rPr>
        <w:t>When compared to other beauty product manufacturers, L'Oréal S.A.'s suggested changes to their marketing mix only after health scare were about average. It is common practice for CEOs to develop strategies for expanding their customer base after doing an in-depth examination of the competitive environment in their business</w:t>
      </w:r>
      <w:r w:rsidR="008B1F4A" w:rsidRPr="00820B4E">
        <w:rPr>
          <w:rFonts w:ascii="Arial" w:hAnsi="Arial" w:cs="Arial"/>
          <w:sz w:val="22"/>
          <w:szCs w:val="22"/>
          <w:lang w:val="en-GB"/>
        </w:rPr>
        <w:t xml:space="preserve"> (</w:t>
      </w:r>
      <w:proofErr w:type="spellStart"/>
      <w:r w:rsidR="008B1F4A" w:rsidRPr="00820B4E">
        <w:rPr>
          <w:rFonts w:ascii="Arial" w:hAnsi="Arial" w:cs="Arial"/>
          <w:sz w:val="22"/>
          <w:szCs w:val="22"/>
          <w:lang w:val="en-GB"/>
        </w:rPr>
        <w:t>Constantinides</w:t>
      </w:r>
      <w:proofErr w:type="spellEnd"/>
      <w:r w:rsidR="008B1F4A" w:rsidRPr="00820B4E">
        <w:rPr>
          <w:rFonts w:ascii="Arial" w:hAnsi="Arial" w:cs="Arial"/>
          <w:sz w:val="22"/>
          <w:szCs w:val="22"/>
          <w:lang w:val="en-GB"/>
        </w:rPr>
        <w:t>, 2006)</w:t>
      </w:r>
      <w:r w:rsidRPr="00820B4E">
        <w:rPr>
          <w:rFonts w:ascii="Arial" w:hAnsi="Arial" w:cs="Arial"/>
          <w:sz w:val="22"/>
          <w:szCs w:val="22"/>
          <w:lang w:val="en-GB"/>
        </w:rPr>
        <w:t>.</w:t>
      </w:r>
    </w:p>
    <w:p w14:paraId="5673C492" w14:textId="77777777" w:rsidR="002C596A" w:rsidRPr="00820B4E" w:rsidRDefault="002C596A" w:rsidP="00A23FEA">
      <w:pPr>
        <w:rPr>
          <w:rFonts w:ascii="Arial" w:hAnsi="Arial" w:cs="Arial"/>
          <w:sz w:val="22"/>
          <w:szCs w:val="22"/>
          <w:lang w:val="en-GB"/>
        </w:rPr>
      </w:pPr>
    </w:p>
    <w:p w14:paraId="48F16C23"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t>Product</w:t>
      </w:r>
    </w:p>
    <w:p w14:paraId="70CE4471" w14:textId="77777777" w:rsidR="00844152" w:rsidRDefault="00A23FEA" w:rsidP="00A23FEA">
      <w:pPr>
        <w:rPr>
          <w:rFonts w:ascii="Arial" w:hAnsi="Arial" w:cs="Arial"/>
          <w:sz w:val="22"/>
          <w:szCs w:val="22"/>
          <w:lang w:val="en-GB"/>
        </w:rPr>
      </w:pPr>
      <w:r w:rsidRPr="00820B4E">
        <w:rPr>
          <w:rFonts w:ascii="Arial" w:hAnsi="Arial" w:cs="Arial"/>
          <w:sz w:val="22"/>
          <w:szCs w:val="22"/>
          <w:lang w:val="en-GB"/>
        </w:rPr>
        <w:t xml:space="preserve">L'Oréal S.A. utilizes a wide range of distinct production methods to ensure that its goods continue to remain competitive across a variety of various markets (Hong and </w:t>
      </w:r>
      <w:proofErr w:type="spellStart"/>
      <w:r w:rsidRPr="00820B4E">
        <w:rPr>
          <w:rFonts w:ascii="Arial" w:hAnsi="Arial" w:cs="Arial"/>
          <w:sz w:val="22"/>
          <w:szCs w:val="22"/>
          <w:lang w:val="en-GB"/>
        </w:rPr>
        <w:t>Doz</w:t>
      </w:r>
      <w:proofErr w:type="spellEnd"/>
      <w:r w:rsidRPr="00820B4E">
        <w:rPr>
          <w:rFonts w:ascii="Arial" w:hAnsi="Arial" w:cs="Arial"/>
          <w:sz w:val="22"/>
          <w:szCs w:val="22"/>
          <w:lang w:val="en-GB"/>
        </w:rPr>
        <w:t xml:space="preserve">, 2013). The company's entire strategy incorporates the investment plan as one component. During COVID-19, customers could make online purchases at any time, which encouraged companies to promote their commodities through digital platforms. </w:t>
      </w:r>
    </w:p>
    <w:p w14:paraId="32B922A5" w14:textId="77777777" w:rsidR="002C596A" w:rsidRPr="00820B4E" w:rsidRDefault="002C596A" w:rsidP="00A23FEA">
      <w:pPr>
        <w:rPr>
          <w:rFonts w:ascii="Arial" w:hAnsi="Arial" w:cs="Arial"/>
          <w:sz w:val="22"/>
          <w:szCs w:val="22"/>
          <w:lang w:val="en-GB"/>
        </w:rPr>
      </w:pPr>
    </w:p>
    <w:p w14:paraId="34249910"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t>Price</w:t>
      </w:r>
    </w:p>
    <w:p w14:paraId="7B10D7F2" w14:textId="77777777" w:rsidR="005356A2" w:rsidRDefault="00A23FEA" w:rsidP="00A23FEA">
      <w:pPr>
        <w:rPr>
          <w:rFonts w:ascii="Arial" w:hAnsi="Arial" w:cs="Arial"/>
          <w:sz w:val="22"/>
          <w:szCs w:val="22"/>
          <w:lang w:val="en-GB"/>
        </w:rPr>
      </w:pPr>
      <w:r w:rsidRPr="00820B4E">
        <w:rPr>
          <w:rFonts w:ascii="Arial" w:hAnsi="Arial" w:cs="Arial"/>
          <w:sz w:val="22"/>
          <w:szCs w:val="22"/>
          <w:lang w:val="en-GB"/>
        </w:rPr>
        <w:t xml:space="preserve">L'Oréal S.A. has amassed a huge and committed customer base thanks in large part to the company's competitive pricing strategy. As a direct result of COVID-19, production costs for a wide variety of items have decreased as a direct result of lower demand. They are seeking to capitalize on customers' anxiety over COVID-19 by providing discounts and incentives to those who place orders with them. </w:t>
      </w:r>
    </w:p>
    <w:p w14:paraId="6938D8EC" w14:textId="77777777" w:rsidR="002C596A" w:rsidRPr="00820B4E" w:rsidRDefault="002C596A" w:rsidP="00A23FEA">
      <w:pPr>
        <w:rPr>
          <w:rFonts w:ascii="Arial" w:hAnsi="Arial" w:cs="Arial"/>
          <w:sz w:val="22"/>
          <w:szCs w:val="22"/>
          <w:lang w:val="en-GB"/>
        </w:rPr>
      </w:pPr>
    </w:p>
    <w:p w14:paraId="503956A6"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t>Place</w:t>
      </w:r>
    </w:p>
    <w:p w14:paraId="42BE0256" w14:textId="019D66FD" w:rsidR="00A23FEA" w:rsidRDefault="00A23FEA" w:rsidP="00A23FEA">
      <w:pPr>
        <w:rPr>
          <w:rFonts w:ascii="Arial" w:hAnsi="Arial" w:cs="Arial"/>
          <w:sz w:val="22"/>
          <w:szCs w:val="22"/>
          <w:lang w:val="en-GB"/>
        </w:rPr>
      </w:pPr>
      <w:r w:rsidRPr="00820B4E">
        <w:rPr>
          <w:rFonts w:ascii="Arial" w:hAnsi="Arial" w:cs="Arial"/>
          <w:sz w:val="22"/>
          <w:szCs w:val="22"/>
          <w:lang w:val="en-GB"/>
        </w:rPr>
        <w:t xml:space="preserve">When it comes to COVID-19, L'Oréal S.A. falls significantly further down the sales rankings than it did previously. Following the closure of its final physical site, L'Oréal S.A. is currently operating solely online. The multinational corporation L'Oréal S.A. has adjusted its corporate strategy to weather the pandemic. </w:t>
      </w:r>
    </w:p>
    <w:p w14:paraId="0FE126F9" w14:textId="77777777" w:rsidR="002C596A" w:rsidRPr="00820B4E" w:rsidRDefault="002C596A" w:rsidP="00A23FEA">
      <w:pPr>
        <w:rPr>
          <w:rFonts w:ascii="Arial" w:hAnsi="Arial" w:cs="Arial"/>
          <w:sz w:val="22"/>
          <w:szCs w:val="22"/>
          <w:lang w:val="en-GB"/>
        </w:rPr>
      </w:pPr>
    </w:p>
    <w:p w14:paraId="0E6C6387"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t>Promotion</w:t>
      </w:r>
    </w:p>
    <w:p w14:paraId="6F32F40D" w14:textId="77777777" w:rsidR="005356A2" w:rsidRDefault="00A23FEA" w:rsidP="00A23FEA">
      <w:pPr>
        <w:rPr>
          <w:rFonts w:ascii="Arial" w:hAnsi="Arial" w:cs="Arial"/>
          <w:sz w:val="22"/>
          <w:szCs w:val="22"/>
          <w:lang w:val="en-GB"/>
        </w:rPr>
      </w:pPr>
      <w:r w:rsidRPr="00820B4E">
        <w:rPr>
          <w:rFonts w:ascii="Arial" w:hAnsi="Arial" w:cs="Arial"/>
          <w:sz w:val="22"/>
          <w:szCs w:val="22"/>
          <w:lang w:val="en-GB"/>
        </w:rPr>
        <w:t>L'Oréal S.A. has changed their marketing tactics in reaction to the pandemic. When the road restriction was implemented, L'Oréal S.A. was not permitted to take down any promotional marketing, such as flags or displays, that would allow shoppers to see merchandise while walking on the roadway. To bring in new customers, they are digitizing their marketing strategies and offering more discounts via digital promotions (</w:t>
      </w:r>
      <w:proofErr w:type="spellStart"/>
      <w:r w:rsidRPr="00820B4E">
        <w:rPr>
          <w:rFonts w:ascii="Arial" w:hAnsi="Arial" w:cs="Arial"/>
          <w:sz w:val="22"/>
          <w:szCs w:val="22"/>
          <w:lang w:val="en-GB"/>
        </w:rPr>
        <w:t>Lipiäinen</w:t>
      </w:r>
      <w:proofErr w:type="spellEnd"/>
      <w:r w:rsidRPr="00820B4E">
        <w:rPr>
          <w:rFonts w:ascii="Arial" w:hAnsi="Arial" w:cs="Arial"/>
          <w:sz w:val="22"/>
          <w:szCs w:val="22"/>
          <w:lang w:val="en-GB"/>
        </w:rPr>
        <w:t xml:space="preserve">, 2014). </w:t>
      </w:r>
    </w:p>
    <w:p w14:paraId="7475D5FD" w14:textId="77777777" w:rsidR="002C596A" w:rsidRDefault="002C596A" w:rsidP="00A23FEA">
      <w:pPr>
        <w:rPr>
          <w:rFonts w:ascii="Arial" w:hAnsi="Arial" w:cs="Arial"/>
          <w:sz w:val="22"/>
          <w:szCs w:val="22"/>
          <w:lang w:val="en-GB"/>
        </w:rPr>
      </w:pPr>
    </w:p>
    <w:p w14:paraId="62B8A462" w14:textId="77777777" w:rsidR="002C596A" w:rsidRPr="00820B4E" w:rsidRDefault="002C596A" w:rsidP="00A23FEA">
      <w:pPr>
        <w:rPr>
          <w:rFonts w:ascii="Arial" w:hAnsi="Arial" w:cs="Arial"/>
          <w:sz w:val="22"/>
          <w:szCs w:val="22"/>
          <w:lang w:val="en-GB"/>
        </w:rPr>
      </w:pPr>
    </w:p>
    <w:p w14:paraId="10C997E7"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lastRenderedPageBreak/>
        <w:t>Process</w:t>
      </w:r>
    </w:p>
    <w:p w14:paraId="20D53217" w14:textId="77777777" w:rsidR="00A23FEA" w:rsidRDefault="00A23FEA" w:rsidP="00A23FEA">
      <w:pPr>
        <w:rPr>
          <w:rFonts w:ascii="Arial" w:hAnsi="Arial" w:cs="Arial"/>
          <w:sz w:val="22"/>
          <w:szCs w:val="22"/>
          <w:lang w:val="en-GB"/>
        </w:rPr>
      </w:pPr>
      <w:r w:rsidRPr="00820B4E">
        <w:rPr>
          <w:rFonts w:ascii="Arial" w:hAnsi="Arial" w:cs="Arial"/>
          <w:sz w:val="22"/>
          <w:szCs w:val="22"/>
          <w:lang w:val="en-GB"/>
        </w:rPr>
        <w:t>Method L'Oréal S.A.  used to advertise, whereby shoppers would physically visit stores, browse the available goods, and pay in a wide range of currencies. Everything is handled online, with clients selecting products from the comfort of their own homes and attempting to make digital payments to have them transported to their front doors. This led to an overall trend toward a more technical and computerized approach to life</w:t>
      </w:r>
      <w:r w:rsidR="00BC38EA" w:rsidRPr="00820B4E">
        <w:rPr>
          <w:rFonts w:ascii="Arial" w:hAnsi="Arial" w:cs="Arial"/>
          <w:sz w:val="22"/>
          <w:szCs w:val="22"/>
          <w:lang w:val="en-GB"/>
        </w:rPr>
        <w:t xml:space="preserve"> (</w:t>
      </w:r>
      <w:proofErr w:type="spellStart"/>
      <w:r w:rsidR="00BC38EA" w:rsidRPr="00820B4E">
        <w:rPr>
          <w:rFonts w:ascii="Arial" w:hAnsi="Arial" w:cs="Arial"/>
          <w:sz w:val="22"/>
          <w:szCs w:val="22"/>
          <w:lang w:val="en-US"/>
        </w:rPr>
        <w:t>Tellis</w:t>
      </w:r>
      <w:proofErr w:type="spellEnd"/>
      <w:r w:rsidR="00BC38EA" w:rsidRPr="00820B4E">
        <w:rPr>
          <w:rFonts w:ascii="Arial" w:hAnsi="Arial" w:cs="Arial"/>
          <w:sz w:val="22"/>
          <w:szCs w:val="22"/>
          <w:lang w:val="en-US"/>
        </w:rPr>
        <w:t>, 2006)</w:t>
      </w:r>
      <w:r w:rsidRPr="00820B4E">
        <w:rPr>
          <w:rFonts w:ascii="Arial" w:hAnsi="Arial" w:cs="Arial"/>
          <w:sz w:val="22"/>
          <w:szCs w:val="22"/>
          <w:lang w:val="en-GB"/>
        </w:rPr>
        <w:t>.</w:t>
      </w:r>
    </w:p>
    <w:p w14:paraId="3F1EB492" w14:textId="77777777" w:rsidR="002C596A" w:rsidRPr="00820B4E" w:rsidRDefault="002C596A" w:rsidP="00A23FEA">
      <w:pPr>
        <w:rPr>
          <w:rFonts w:ascii="Arial" w:hAnsi="Arial" w:cs="Arial"/>
          <w:sz w:val="22"/>
          <w:szCs w:val="22"/>
          <w:lang w:val="en-GB"/>
        </w:rPr>
      </w:pPr>
    </w:p>
    <w:p w14:paraId="2DEF6689"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t>Physical Existence</w:t>
      </w:r>
    </w:p>
    <w:p w14:paraId="543D68DD" w14:textId="77777777" w:rsidR="005356A2" w:rsidRDefault="00A23FEA" w:rsidP="00A23FEA">
      <w:pPr>
        <w:rPr>
          <w:rFonts w:ascii="Arial" w:hAnsi="Arial" w:cs="Arial"/>
          <w:sz w:val="22"/>
          <w:szCs w:val="22"/>
          <w:lang w:val="en-GB"/>
        </w:rPr>
      </w:pPr>
      <w:r w:rsidRPr="00820B4E">
        <w:rPr>
          <w:rFonts w:ascii="Arial" w:hAnsi="Arial" w:cs="Arial"/>
          <w:sz w:val="22"/>
          <w:szCs w:val="22"/>
          <w:lang w:val="en-GB"/>
        </w:rPr>
        <w:t>The virus COVID-19 also affects this procedure. Most significantly, the user's impression was bolstered by this genuine confirmation. However, L'Oréal S.A. was able to impact their marketing despite their inability to acquire considerable confirmation of their consumers' perspectives throughout the disease outbreak and in the age</w:t>
      </w:r>
      <w:r w:rsidR="005356A2" w:rsidRPr="00820B4E">
        <w:rPr>
          <w:rFonts w:ascii="Arial" w:hAnsi="Arial" w:cs="Arial"/>
          <w:sz w:val="22"/>
          <w:szCs w:val="22"/>
          <w:lang w:val="en-GB"/>
        </w:rPr>
        <w:t>.</w:t>
      </w:r>
    </w:p>
    <w:p w14:paraId="2378DA25" w14:textId="77777777" w:rsidR="002C596A" w:rsidRPr="00820B4E" w:rsidRDefault="002C596A" w:rsidP="00A23FEA">
      <w:pPr>
        <w:rPr>
          <w:rFonts w:ascii="Arial" w:hAnsi="Arial" w:cs="Arial"/>
          <w:sz w:val="22"/>
          <w:szCs w:val="22"/>
          <w:lang w:val="en-GB"/>
        </w:rPr>
      </w:pPr>
    </w:p>
    <w:p w14:paraId="52ECD0FB" w14:textId="77777777" w:rsidR="00A23FEA" w:rsidRPr="00820B4E" w:rsidRDefault="00A23FEA" w:rsidP="00A23FEA">
      <w:pPr>
        <w:rPr>
          <w:rFonts w:ascii="Arial" w:hAnsi="Arial" w:cs="Arial"/>
          <w:b/>
          <w:bCs/>
          <w:sz w:val="22"/>
          <w:szCs w:val="22"/>
          <w:lang w:val="en-GB"/>
        </w:rPr>
      </w:pPr>
      <w:r w:rsidRPr="00820B4E">
        <w:rPr>
          <w:rFonts w:ascii="Arial" w:hAnsi="Arial" w:cs="Arial"/>
          <w:b/>
          <w:bCs/>
          <w:sz w:val="22"/>
          <w:szCs w:val="22"/>
          <w:lang w:val="en-GB"/>
        </w:rPr>
        <w:t>People</w:t>
      </w:r>
    </w:p>
    <w:p w14:paraId="383F43ED" w14:textId="77777777" w:rsidR="002C596A" w:rsidRDefault="00A23FEA" w:rsidP="002C596A">
      <w:pPr>
        <w:rPr>
          <w:rFonts w:ascii="Arial" w:hAnsi="Arial" w:cs="Arial"/>
          <w:sz w:val="22"/>
          <w:szCs w:val="22"/>
          <w:lang w:val="en-GB"/>
        </w:rPr>
      </w:pPr>
      <w:r w:rsidRPr="00820B4E">
        <w:rPr>
          <w:rFonts w:ascii="Arial" w:hAnsi="Arial" w:cs="Arial"/>
          <w:sz w:val="22"/>
          <w:szCs w:val="22"/>
          <w:lang w:val="en-GB"/>
        </w:rPr>
        <w:t>L'Oréal S.A. places a premium on regularly meeting the needs of its customers. L'Oréal S.A. is doing everything it can to satisfy this need (</w:t>
      </w:r>
      <w:proofErr w:type="spellStart"/>
      <w:r w:rsidRPr="00820B4E">
        <w:rPr>
          <w:rFonts w:ascii="Arial" w:hAnsi="Arial" w:cs="Arial"/>
          <w:sz w:val="22"/>
          <w:szCs w:val="22"/>
          <w:lang w:val="en-GB"/>
        </w:rPr>
        <w:t>Öztamur</w:t>
      </w:r>
      <w:proofErr w:type="spellEnd"/>
      <w:r w:rsidRPr="00820B4E">
        <w:rPr>
          <w:rFonts w:ascii="Arial" w:hAnsi="Arial" w:cs="Arial"/>
          <w:sz w:val="22"/>
          <w:szCs w:val="22"/>
          <w:lang w:val="en-GB"/>
        </w:rPr>
        <w:t xml:space="preserve"> and </w:t>
      </w:r>
      <w:proofErr w:type="spellStart"/>
      <w:r w:rsidRPr="00820B4E">
        <w:rPr>
          <w:rFonts w:ascii="Arial" w:hAnsi="Arial" w:cs="Arial"/>
          <w:sz w:val="22"/>
          <w:szCs w:val="22"/>
          <w:lang w:val="en-GB"/>
        </w:rPr>
        <w:t>Karakadılar</w:t>
      </w:r>
      <w:proofErr w:type="spellEnd"/>
      <w:r w:rsidRPr="00820B4E">
        <w:rPr>
          <w:rFonts w:ascii="Arial" w:hAnsi="Arial" w:cs="Arial"/>
          <w:sz w:val="22"/>
          <w:szCs w:val="22"/>
          <w:lang w:val="en-GB"/>
        </w:rPr>
        <w:t xml:space="preserve">, 2014). Despite a recent sickness outbreak, L'Oréal S.A. has decided to retain its employees on the job to continue providing customer service and promotional merchandise. It can be assumed that L'Oréal S.A.'s marketing approach and product line-up have been significantly altered </w:t>
      </w:r>
      <w:proofErr w:type="gramStart"/>
      <w:r w:rsidRPr="00820B4E">
        <w:rPr>
          <w:rFonts w:ascii="Arial" w:hAnsi="Arial" w:cs="Arial"/>
          <w:sz w:val="22"/>
          <w:szCs w:val="22"/>
          <w:lang w:val="en-GB"/>
        </w:rPr>
        <w:t>as a result of</w:t>
      </w:r>
      <w:proofErr w:type="gramEnd"/>
      <w:r w:rsidRPr="00820B4E">
        <w:rPr>
          <w:rFonts w:ascii="Arial" w:hAnsi="Arial" w:cs="Arial"/>
          <w:sz w:val="22"/>
          <w:szCs w:val="22"/>
          <w:lang w:val="en-GB"/>
        </w:rPr>
        <w:t xml:space="preserve"> the pandemic.</w:t>
      </w:r>
      <w:bookmarkStart w:id="13" w:name="_Toc122292612"/>
    </w:p>
    <w:p w14:paraId="04CD0BB3" w14:textId="77777777" w:rsidR="002C596A" w:rsidRDefault="002C596A" w:rsidP="002C596A">
      <w:pPr>
        <w:rPr>
          <w:rFonts w:ascii="Arial" w:hAnsi="Arial" w:cs="Arial"/>
          <w:sz w:val="22"/>
          <w:szCs w:val="22"/>
          <w:lang w:val="en-GB"/>
        </w:rPr>
      </w:pPr>
    </w:p>
    <w:p w14:paraId="319EF5FC" w14:textId="77777777" w:rsidR="002C596A" w:rsidRDefault="002C596A" w:rsidP="002C596A">
      <w:pPr>
        <w:rPr>
          <w:rFonts w:ascii="Arial" w:hAnsi="Arial" w:cs="Arial"/>
          <w:sz w:val="22"/>
          <w:szCs w:val="22"/>
          <w:lang w:val="en-GB"/>
        </w:rPr>
      </w:pPr>
    </w:p>
    <w:p w14:paraId="19C1618E" w14:textId="77777777" w:rsidR="002C596A" w:rsidRDefault="002C596A" w:rsidP="002C596A">
      <w:pPr>
        <w:rPr>
          <w:rFonts w:ascii="Arial" w:hAnsi="Arial" w:cs="Arial"/>
          <w:sz w:val="22"/>
          <w:szCs w:val="22"/>
          <w:lang w:val="en-GB"/>
        </w:rPr>
      </w:pPr>
    </w:p>
    <w:p w14:paraId="61296C4E" w14:textId="77777777" w:rsidR="002C596A" w:rsidRDefault="002C596A" w:rsidP="002C596A">
      <w:pPr>
        <w:rPr>
          <w:rFonts w:ascii="Arial" w:hAnsi="Arial" w:cs="Arial"/>
          <w:sz w:val="22"/>
          <w:szCs w:val="22"/>
          <w:lang w:val="en-GB"/>
        </w:rPr>
      </w:pPr>
    </w:p>
    <w:p w14:paraId="0E280B12" w14:textId="77777777" w:rsidR="002C596A" w:rsidRDefault="002C596A" w:rsidP="002C596A">
      <w:pPr>
        <w:rPr>
          <w:rFonts w:ascii="Arial" w:hAnsi="Arial" w:cs="Arial"/>
          <w:sz w:val="22"/>
          <w:szCs w:val="22"/>
          <w:lang w:val="en-GB"/>
        </w:rPr>
      </w:pPr>
    </w:p>
    <w:p w14:paraId="196AB25F" w14:textId="77777777" w:rsidR="002C596A" w:rsidRDefault="002C596A" w:rsidP="002C596A">
      <w:pPr>
        <w:rPr>
          <w:rFonts w:ascii="Arial" w:hAnsi="Arial" w:cs="Arial"/>
          <w:sz w:val="22"/>
          <w:szCs w:val="22"/>
          <w:lang w:val="en-GB"/>
        </w:rPr>
      </w:pPr>
    </w:p>
    <w:p w14:paraId="7E5171CD" w14:textId="77777777" w:rsidR="002C596A" w:rsidRDefault="002C596A" w:rsidP="002C596A">
      <w:pPr>
        <w:rPr>
          <w:rFonts w:ascii="Arial" w:hAnsi="Arial" w:cs="Arial"/>
          <w:sz w:val="22"/>
          <w:szCs w:val="22"/>
          <w:lang w:val="en-GB"/>
        </w:rPr>
      </w:pPr>
    </w:p>
    <w:p w14:paraId="116475E1" w14:textId="77777777" w:rsidR="002C596A" w:rsidRDefault="002C596A" w:rsidP="002C596A">
      <w:pPr>
        <w:rPr>
          <w:rFonts w:ascii="Arial" w:hAnsi="Arial" w:cs="Arial"/>
          <w:sz w:val="22"/>
          <w:szCs w:val="22"/>
          <w:lang w:val="en-GB"/>
        </w:rPr>
      </w:pPr>
    </w:p>
    <w:p w14:paraId="7BE3EDD9" w14:textId="77777777" w:rsidR="002C596A" w:rsidRDefault="002C596A" w:rsidP="002C596A">
      <w:pPr>
        <w:rPr>
          <w:rFonts w:ascii="Arial" w:hAnsi="Arial" w:cs="Arial"/>
          <w:sz w:val="22"/>
          <w:szCs w:val="22"/>
          <w:lang w:val="en-GB"/>
        </w:rPr>
      </w:pPr>
    </w:p>
    <w:p w14:paraId="1A327D3B" w14:textId="77777777" w:rsidR="002C596A" w:rsidRDefault="002C596A" w:rsidP="002C596A">
      <w:pPr>
        <w:rPr>
          <w:rFonts w:ascii="Arial" w:hAnsi="Arial" w:cs="Arial"/>
          <w:sz w:val="22"/>
          <w:szCs w:val="22"/>
          <w:lang w:val="en-GB"/>
        </w:rPr>
      </w:pPr>
    </w:p>
    <w:p w14:paraId="408B7662" w14:textId="77777777" w:rsidR="002C596A" w:rsidRDefault="002C596A" w:rsidP="002C596A">
      <w:pPr>
        <w:rPr>
          <w:rFonts w:ascii="Arial" w:hAnsi="Arial" w:cs="Arial"/>
          <w:sz w:val="22"/>
          <w:szCs w:val="22"/>
          <w:lang w:val="en-GB"/>
        </w:rPr>
      </w:pPr>
    </w:p>
    <w:p w14:paraId="397C5B6E" w14:textId="77777777" w:rsidR="002C596A" w:rsidRDefault="002C596A" w:rsidP="002C596A">
      <w:pPr>
        <w:rPr>
          <w:rFonts w:ascii="Arial" w:hAnsi="Arial" w:cs="Arial"/>
          <w:sz w:val="22"/>
          <w:szCs w:val="22"/>
          <w:lang w:val="en-GB"/>
        </w:rPr>
      </w:pPr>
    </w:p>
    <w:p w14:paraId="231F025C" w14:textId="77777777" w:rsidR="002C596A" w:rsidRDefault="002C596A" w:rsidP="002C596A">
      <w:pPr>
        <w:rPr>
          <w:rFonts w:ascii="Arial" w:hAnsi="Arial" w:cs="Arial"/>
          <w:sz w:val="22"/>
          <w:szCs w:val="22"/>
          <w:lang w:val="en-GB"/>
        </w:rPr>
      </w:pPr>
    </w:p>
    <w:p w14:paraId="0C3DCDF2" w14:textId="77777777" w:rsidR="002C596A" w:rsidRDefault="002C596A" w:rsidP="002C596A">
      <w:pPr>
        <w:rPr>
          <w:rFonts w:ascii="Arial" w:hAnsi="Arial" w:cs="Arial"/>
          <w:sz w:val="22"/>
          <w:szCs w:val="22"/>
          <w:lang w:val="en-GB"/>
        </w:rPr>
      </w:pPr>
    </w:p>
    <w:p w14:paraId="2B5879D9" w14:textId="21992C1B" w:rsidR="00A5131F" w:rsidRDefault="008C19C5" w:rsidP="002C596A">
      <w:pPr>
        <w:rPr>
          <w:rFonts w:ascii="Arial" w:hAnsi="Arial" w:cs="Arial"/>
          <w:b/>
          <w:bCs/>
          <w:sz w:val="22"/>
          <w:szCs w:val="22"/>
          <w:lang w:val="en-GB"/>
        </w:rPr>
      </w:pPr>
      <w:r w:rsidRPr="002C596A">
        <w:rPr>
          <w:rFonts w:ascii="Arial" w:hAnsi="Arial" w:cs="Arial"/>
          <w:b/>
          <w:bCs/>
          <w:sz w:val="22"/>
          <w:szCs w:val="22"/>
          <w:lang w:val="en-GB"/>
        </w:rPr>
        <w:lastRenderedPageBreak/>
        <w:t>Recommendation</w:t>
      </w:r>
      <w:r w:rsidR="005569A4" w:rsidRPr="002C596A">
        <w:rPr>
          <w:rFonts w:ascii="Arial" w:hAnsi="Arial" w:cs="Arial"/>
          <w:b/>
          <w:bCs/>
          <w:sz w:val="22"/>
          <w:szCs w:val="22"/>
          <w:lang w:val="en-GB"/>
        </w:rPr>
        <w:t>s</w:t>
      </w:r>
      <w:bookmarkEnd w:id="13"/>
    </w:p>
    <w:p w14:paraId="5DA84C77" w14:textId="77777777" w:rsidR="002C596A" w:rsidRPr="002C596A" w:rsidRDefault="002C596A" w:rsidP="002C596A">
      <w:pPr>
        <w:rPr>
          <w:rFonts w:ascii="Arial" w:hAnsi="Arial" w:cs="Arial"/>
          <w:b/>
          <w:bCs/>
          <w:sz w:val="22"/>
          <w:szCs w:val="22"/>
          <w:lang w:val="en-GB"/>
        </w:rPr>
      </w:pPr>
    </w:p>
    <w:p w14:paraId="7C4752D8" w14:textId="77777777" w:rsidR="00B34B37" w:rsidRPr="00820B4E" w:rsidRDefault="00B34B37" w:rsidP="002C596A">
      <w:pPr>
        <w:pStyle w:val="ListParagraph"/>
        <w:numPr>
          <w:ilvl w:val="0"/>
          <w:numId w:val="7"/>
        </w:numPr>
        <w:rPr>
          <w:rFonts w:ascii="Arial" w:hAnsi="Arial" w:cs="Arial"/>
          <w:sz w:val="22"/>
          <w:szCs w:val="22"/>
        </w:rPr>
      </w:pPr>
      <w:r w:rsidRPr="00820B4E">
        <w:rPr>
          <w:rFonts w:ascii="Arial" w:hAnsi="Arial" w:cs="Arial"/>
          <w:sz w:val="22"/>
          <w:szCs w:val="22"/>
        </w:rPr>
        <w:t xml:space="preserve">L'Oréal </w:t>
      </w:r>
      <w:proofErr w:type="gramStart"/>
      <w:r w:rsidRPr="00820B4E">
        <w:rPr>
          <w:rFonts w:ascii="Arial" w:hAnsi="Arial" w:cs="Arial"/>
          <w:sz w:val="22"/>
          <w:szCs w:val="22"/>
        </w:rPr>
        <w:t>has to</w:t>
      </w:r>
      <w:proofErr w:type="gramEnd"/>
      <w:r w:rsidRPr="00820B4E">
        <w:rPr>
          <w:rFonts w:ascii="Arial" w:hAnsi="Arial" w:cs="Arial"/>
          <w:sz w:val="22"/>
          <w:szCs w:val="22"/>
        </w:rPr>
        <w:t xml:space="preserve"> do better at targeting their ads to the proper demographic if they want to keep their customers happy in the long term.</w:t>
      </w:r>
    </w:p>
    <w:p w14:paraId="57422094" w14:textId="77777777" w:rsidR="00E82285" w:rsidRPr="00820B4E" w:rsidRDefault="00B34B37" w:rsidP="002C596A">
      <w:pPr>
        <w:pStyle w:val="ListParagraph"/>
        <w:numPr>
          <w:ilvl w:val="0"/>
          <w:numId w:val="7"/>
        </w:numPr>
        <w:rPr>
          <w:rFonts w:ascii="Arial" w:hAnsi="Arial" w:cs="Arial"/>
          <w:sz w:val="22"/>
          <w:szCs w:val="22"/>
          <w:lang w:val="en-GB"/>
        </w:rPr>
      </w:pPr>
      <w:r w:rsidRPr="00820B4E">
        <w:rPr>
          <w:rFonts w:ascii="Arial" w:hAnsi="Arial" w:cs="Arial"/>
          <w:sz w:val="22"/>
          <w:szCs w:val="22"/>
        </w:rPr>
        <w:t xml:space="preserve">That's not all, however; </w:t>
      </w:r>
      <w:proofErr w:type="spellStart"/>
      <w:r w:rsidRPr="00820B4E">
        <w:rPr>
          <w:rFonts w:ascii="Arial" w:hAnsi="Arial" w:cs="Arial"/>
          <w:sz w:val="22"/>
          <w:szCs w:val="22"/>
        </w:rPr>
        <w:t>L'Oreal</w:t>
      </w:r>
      <w:proofErr w:type="spellEnd"/>
      <w:r w:rsidRPr="00820B4E">
        <w:rPr>
          <w:rFonts w:ascii="Arial" w:hAnsi="Arial" w:cs="Arial"/>
          <w:sz w:val="22"/>
          <w:szCs w:val="22"/>
        </w:rPr>
        <w:t xml:space="preserve"> may give its goods a contemporary and modern spin. This is, without a doubt, a revolutionary step in the world of advertising.</w:t>
      </w:r>
      <w:bookmarkStart w:id="14" w:name="_Toc121857673"/>
    </w:p>
    <w:p w14:paraId="7A3BC7BC" w14:textId="77777777" w:rsidR="002C596A" w:rsidRPr="002C596A" w:rsidRDefault="00E82285" w:rsidP="002C596A">
      <w:pPr>
        <w:pStyle w:val="ListParagraph"/>
        <w:numPr>
          <w:ilvl w:val="0"/>
          <w:numId w:val="7"/>
        </w:numPr>
        <w:rPr>
          <w:rFonts w:ascii="Arial" w:hAnsi="Arial" w:cs="Arial"/>
          <w:sz w:val="22"/>
          <w:szCs w:val="22"/>
          <w:lang w:val="en-GB"/>
        </w:rPr>
      </w:pPr>
      <w:r w:rsidRPr="00820B4E">
        <w:rPr>
          <w:rFonts w:ascii="Arial" w:hAnsi="Arial" w:cs="Arial"/>
          <w:sz w:val="22"/>
          <w:szCs w:val="22"/>
        </w:rPr>
        <w:t xml:space="preserve">Alternatively, </w:t>
      </w:r>
      <w:proofErr w:type="spellStart"/>
      <w:r w:rsidRPr="00820B4E">
        <w:rPr>
          <w:rFonts w:ascii="Arial" w:hAnsi="Arial" w:cs="Arial"/>
          <w:sz w:val="22"/>
          <w:szCs w:val="22"/>
        </w:rPr>
        <w:t>L'Oreal</w:t>
      </w:r>
      <w:proofErr w:type="spellEnd"/>
      <w:r w:rsidRPr="00820B4E">
        <w:rPr>
          <w:rFonts w:ascii="Arial" w:hAnsi="Arial" w:cs="Arial"/>
          <w:sz w:val="22"/>
          <w:szCs w:val="22"/>
        </w:rPr>
        <w:t xml:space="preserve"> may decide to use a delivery service, which would make its clientele extremely happy since they wouldn't have to make a dash to the shops.</w:t>
      </w:r>
      <w:bookmarkStart w:id="15" w:name="_Toc122292613"/>
    </w:p>
    <w:p w14:paraId="19C4DD61" w14:textId="77777777" w:rsidR="002C596A" w:rsidRDefault="002C596A" w:rsidP="002C596A">
      <w:pPr>
        <w:pStyle w:val="ListParagraph"/>
        <w:rPr>
          <w:rFonts w:ascii="Arial" w:hAnsi="Arial" w:cs="Arial"/>
          <w:sz w:val="22"/>
          <w:szCs w:val="22"/>
          <w:lang w:val="en-GB"/>
        </w:rPr>
      </w:pPr>
    </w:p>
    <w:p w14:paraId="143621D7" w14:textId="77777777" w:rsidR="002C596A" w:rsidRDefault="002C596A" w:rsidP="002C596A">
      <w:pPr>
        <w:pStyle w:val="ListParagraph"/>
        <w:rPr>
          <w:rFonts w:ascii="Arial" w:hAnsi="Arial" w:cs="Arial"/>
          <w:sz w:val="22"/>
          <w:szCs w:val="22"/>
          <w:lang w:val="en-GB"/>
        </w:rPr>
      </w:pPr>
    </w:p>
    <w:p w14:paraId="1A168396" w14:textId="77777777" w:rsidR="002C596A" w:rsidRDefault="002C596A" w:rsidP="002C596A">
      <w:pPr>
        <w:pStyle w:val="ListParagraph"/>
        <w:rPr>
          <w:rFonts w:ascii="Arial" w:hAnsi="Arial" w:cs="Arial"/>
          <w:sz w:val="22"/>
          <w:szCs w:val="22"/>
          <w:lang w:val="en-GB"/>
        </w:rPr>
      </w:pPr>
    </w:p>
    <w:p w14:paraId="09F0CE67" w14:textId="77777777" w:rsidR="002C596A" w:rsidRDefault="002C596A" w:rsidP="002C596A">
      <w:pPr>
        <w:pStyle w:val="ListParagraph"/>
        <w:rPr>
          <w:rFonts w:ascii="Arial" w:hAnsi="Arial" w:cs="Arial"/>
          <w:sz w:val="22"/>
          <w:szCs w:val="22"/>
          <w:lang w:val="en-GB"/>
        </w:rPr>
      </w:pPr>
    </w:p>
    <w:p w14:paraId="6B2DA8C1" w14:textId="77777777" w:rsidR="002C596A" w:rsidRDefault="002C596A" w:rsidP="002C596A">
      <w:pPr>
        <w:pStyle w:val="ListParagraph"/>
        <w:rPr>
          <w:rFonts w:ascii="Arial" w:hAnsi="Arial" w:cs="Arial"/>
          <w:sz w:val="22"/>
          <w:szCs w:val="22"/>
          <w:lang w:val="en-GB"/>
        </w:rPr>
      </w:pPr>
    </w:p>
    <w:p w14:paraId="65F79C46" w14:textId="77777777" w:rsidR="002C596A" w:rsidRDefault="002C596A" w:rsidP="002C596A">
      <w:pPr>
        <w:pStyle w:val="ListParagraph"/>
        <w:rPr>
          <w:rFonts w:ascii="Arial" w:hAnsi="Arial" w:cs="Arial"/>
          <w:sz w:val="22"/>
          <w:szCs w:val="22"/>
          <w:lang w:val="en-GB"/>
        </w:rPr>
      </w:pPr>
    </w:p>
    <w:p w14:paraId="2F5E2E35" w14:textId="77777777" w:rsidR="002C596A" w:rsidRDefault="002C596A" w:rsidP="002C596A">
      <w:pPr>
        <w:pStyle w:val="ListParagraph"/>
        <w:rPr>
          <w:rFonts w:ascii="Arial" w:hAnsi="Arial" w:cs="Arial"/>
          <w:sz w:val="22"/>
          <w:szCs w:val="22"/>
          <w:lang w:val="en-GB"/>
        </w:rPr>
      </w:pPr>
    </w:p>
    <w:p w14:paraId="11C5319C" w14:textId="77777777" w:rsidR="002C596A" w:rsidRDefault="002C596A" w:rsidP="002C596A">
      <w:pPr>
        <w:pStyle w:val="ListParagraph"/>
        <w:rPr>
          <w:rFonts w:ascii="Arial" w:hAnsi="Arial" w:cs="Arial"/>
          <w:sz w:val="22"/>
          <w:szCs w:val="22"/>
          <w:lang w:val="en-GB"/>
        </w:rPr>
      </w:pPr>
    </w:p>
    <w:p w14:paraId="6CE0C10C" w14:textId="77777777" w:rsidR="002C596A" w:rsidRDefault="002C596A" w:rsidP="002C596A">
      <w:pPr>
        <w:pStyle w:val="ListParagraph"/>
        <w:rPr>
          <w:rFonts w:ascii="Arial" w:hAnsi="Arial" w:cs="Arial"/>
          <w:sz w:val="22"/>
          <w:szCs w:val="22"/>
          <w:lang w:val="en-GB"/>
        </w:rPr>
      </w:pPr>
    </w:p>
    <w:p w14:paraId="0B15729E" w14:textId="77777777" w:rsidR="002C596A" w:rsidRDefault="002C596A" w:rsidP="002C596A">
      <w:pPr>
        <w:pStyle w:val="ListParagraph"/>
        <w:rPr>
          <w:rFonts w:ascii="Arial" w:hAnsi="Arial" w:cs="Arial"/>
          <w:sz w:val="22"/>
          <w:szCs w:val="22"/>
          <w:lang w:val="en-GB"/>
        </w:rPr>
      </w:pPr>
    </w:p>
    <w:p w14:paraId="7685CF72" w14:textId="77777777" w:rsidR="002C596A" w:rsidRDefault="002C596A" w:rsidP="002C596A">
      <w:pPr>
        <w:pStyle w:val="ListParagraph"/>
        <w:rPr>
          <w:rFonts w:ascii="Arial" w:hAnsi="Arial" w:cs="Arial"/>
          <w:sz w:val="22"/>
          <w:szCs w:val="22"/>
          <w:lang w:val="en-GB"/>
        </w:rPr>
      </w:pPr>
    </w:p>
    <w:p w14:paraId="365A83D7" w14:textId="77777777" w:rsidR="002C596A" w:rsidRDefault="002C596A" w:rsidP="002C596A">
      <w:pPr>
        <w:pStyle w:val="ListParagraph"/>
        <w:rPr>
          <w:rFonts w:ascii="Arial" w:hAnsi="Arial" w:cs="Arial"/>
          <w:sz w:val="22"/>
          <w:szCs w:val="22"/>
          <w:lang w:val="en-GB"/>
        </w:rPr>
      </w:pPr>
    </w:p>
    <w:p w14:paraId="63DBEBC1" w14:textId="77777777" w:rsidR="002C596A" w:rsidRDefault="002C596A" w:rsidP="002C596A">
      <w:pPr>
        <w:pStyle w:val="ListParagraph"/>
        <w:rPr>
          <w:rFonts w:ascii="Arial" w:hAnsi="Arial" w:cs="Arial"/>
          <w:sz w:val="22"/>
          <w:szCs w:val="22"/>
          <w:lang w:val="en-GB"/>
        </w:rPr>
      </w:pPr>
    </w:p>
    <w:p w14:paraId="47B7BFF0" w14:textId="77777777" w:rsidR="002C596A" w:rsidRDefault="002C596A" w:rsidP="002C596A">
      <w:pPr>
        <w:pStyle w:val="ListParagraph"/>
        <w:rPr>
          <w:rFonts w:ascii="Arial" w:hAnsi="Arial" w:cs="Arial"/>
          <w:sz w:val="22"/>
          <w:szCs w:val="22"/>
          <w:lang w:val="en-GB"/>
        </w:rPr>
      </w:pPr>
    </w:p>
    <w:p w14:paraId="356AC772" w14:textId="77777777" w:rsidR="002C596A" w:rsidRDefault="002C596A" w:rsidP="002C596A">
      <w:pPr>
        <w:pStyle w:val="ListParagraph"/>
        <w:rPr>
          <w:rFonts w:ascii="Arial" w:hAnsi="Arial" w:cs="Arial"/>
          <w:sz w:val="22"/>
          <w:szCs w:val="22"/>
          <w:lang w:val="en-GB"/>
        </w:rPr>
      </w:pPr>
    </w:p>
    <w:p w14:paraId="23C77195" w14:textId="77777777" w:rsidR="002C596A" w:rsidRDefault="002C596A" w:rsidP="002C596A">
      <w:pPr>
        <w:pStyle w:val="ListParagraph"/>
        <w:rPr>
          <w:rFonts w:ascii="Arial" w:hAnsi="Arial" w:cs="Arial"/>
          <w:sz w:val="22"/>
          <w:szCs w:val="22"/>
          <w:lang w:val="en-GB"/>
        </w:rPr>
      </w:pPr>
    </w:p>
    <w:p w14:paraId="51EEAD52" w14:textId="77777777" w:rsidR="002C596A" w:rsidRDefault="002C596A" w:rsidP="002C596A">
      <w:pPr>
        <w:pStyle w:val="ListParagraph"/>
        <w:rPr>
          <w:rFonts w:ascii="Arial" w:hAnsi="Arial" w:cs="Arial"/>
          <w:sz w:val="22"/>
          <w:szCs w:val="22"/>
          <w:lang w:val="en-GB"/>
        </w:rPr>
      </w:pPr>
    </w:p>
    <w:p w14:paraId="4CBCB0F8" w14:textId="77777777" w:rsidR="002C596A" w:rsidRDefault="002C596A" w:rsidP="002C596A">
      <w:pPr>
        <w:pStyle w:val="ListParagraph"/>
        <w:rPr>
          <w:rFonts w:ascii="Arial" w:hAnsi="Arial" w:cs="Arial"/>
          <w:sz w:val="22"/>
          <w:szCs w:val="22"/>
          <w:lang w:val="en-GB"/>
        </w:rPr>
      </w:pPr>
    </w:p>
    <w:p w14:paraId="4711E76D" w14:textId="77777777" w:rsidR="002C596A" w:rsidRDefault="002C596A" w:rsidP="002C596A">
      <w:pPr>
        <w:pStyle w:val="ListParagraph"/>
        <w:rPr>
          <w:rFonts w:ascii="Arial" w:hAnsi="Arial" w:cs="Arial"/>
          <w:sz w:val="22"/>
          <w:szCs w:val="22"/>
          <w:lang w:val="en-GB"/>
        </w:rPr>
      </w:pPr>
    </w:p>
    <w:p w14:paraId="28DD7A41" w14:textId="77777777" w:rsidR="002C596A" w:rsidRDefault="002C596A" w:rsidP="002C596A">
      <w:pPr>
        <w:pStyle w:val="ListParagraph"/>
        <w:rPr>
          <w:rFonts w:ascii="Arial" w:hAnsi="Arial" w:cs="Arial"/>
          <w:sz w:val="22"/>
          <w:szCs w:val="22"/>
          <w:lang w:val="en-GB"/>
        </w:rPr>
      </w:pPr>
    </w:p>
    <w:p w14:paraId="6B691C2C" w14:textId="77777777" w:rsidR="002C596A" w:rsidRDefault="002C596A" w:rsidP="002C596A">
      <w:pPr>
        <w:pStyle w:val="ListParagraph"/>
        <w:rPr>
          <w:rFonts w:ascii="Arial" w:hAnsi="Arial" w:cs="Arial"/>
          <w:sz w:val="22"/>
          <w:szCs w:val="22"/>
          <w:lang w:val="en-GB"/>
        </w:rPr>
      </w:pPr>
    </w:p>
    <w:p w14:paraId="2BB345AC" w14:textId="77777777" w:rsidR="002C596A" w:rsidRDefault="002C596A" w:rsidP="002C596A">
      <w:pPr>
        <w:pStyle w:val="ListParagraph"/>
        <w:rPr>
          <w:rFonts w:ascii="Arial" w:hAnsi="Arial" w:cs="Arial"/>
          <w:sz w:val="22"/>
          <w:szCs w:val="22"/>
          <w:lang w:val="en-GB"/>
        </w:rPr>
      </w:pPr>
    </w:p>
    <w:p w14:paraId="53FBE3B8" w14:textId="77777777" w:rsidR="002C596A" w:rsidRDefault="002C596A" w:rsidP="002C596A">
      <w:pPr>
        <w:pStyle w:val="ListParagraph"/>
        <w:rPr>
          <w:rFonts w:ascii="Arial" w:hAnsi="Arial" w:cs="Arial"/>
          <w:sz w:val="22"/>
          <w:szCs w:val="22"/>
          <w:lang w:val="en-GB"/>
        </w:rPr>
      </w:pPr>
    </w:p>
    <w:p w14:paraId="3CCA674A" w14:textId="77777777" w:rsidR="002C596A" w:rsidRDefault="002C596A" w:rsidP="002C596A">
      <w:pPr>
        <w:pStyle w:val="ListParagraph"/>
        <w:rPr>
          <w:rFonts w:ascii="Arial" w:hAnsi="Arial" w:cs="Arial"/>
          <w:sz w:val="22"/>
          <w:szCs w:val="22"/>
          <w:lang w:val="en-GB"/>
        </w:rPr>
      </w:pPr>
    </w:p>
    <w:bookmarkEnd w:id="14"/>
    <w:bookmarkEnd w:id="15"/>
    <w:p w14:paraId="2E07F5C6" w14:textId="77777777" w:rsidR="002C596A" w:rsidRDefault="002C596A" w:rsidP="007E435F">
      <w:pPr>
        <w:rPr>
          <w:rFonts w:ascii="Arial" w:hAnsi="Arial" w:cs="Arial"/>
          <w:sz w:val="22"/>
          <w:szCs w:val="22"/>
          <w:lang w:val="en-GB"/>
        </w:rPr>
      </w:pPr>
    </w:p>
    <w:p w14:paraId="66D4DF60" w14:textId="77777777" w:rsidR="00721D2B" w:rsidRDefault="00721D2B" w:rsidP="007E435F">
      <w:pPr>
        <w:rPr>
          <w:rFonts w:ascii="Arial" w:hAnsi="Arial" w:cs="Arial"/>
          <w:sz w:val="22"/>
          <w:szCs w:val="22"/>
          <w:lang w:val="en-GB"/>
        </w:rPr>
      </w:pPr>
    </w:p>
    <w:p w14:paraId="52E4EF0A" w14:textId="3101D2FD" w:rsidR="002C596A" w:rsidRDefault="002C596A" w:rsidP="007E435F">
      <w:pPr>
        <w:rPr>
          <w:rFonts w:ascii="Arial" w:hAnsi="Arial" w:cs="Arial"/>
          <w:b/>
          <w:bCs/>
          <w:sz w:val="22"/>
          <w:szCs w:val="22"/>
          <w:lang w:val="en-GB"/>
        </w:rPr>
      </w:pPr>
      <w:r w:rsidRPr="002C596A">
        <w:rPr>
          <w:rFonts w:ascii="Arial" w:hAnsi="Arial" w:cs="Arial"/>
          <w:b/>
          <w:bCs/>
          <w:sz w:val="22"/>
          <w:szCs w:val="22"/>
          <w:lang w:val="en-GB"/>
        </w:rPr>
        <w:lastRenderedPageBreak/>
        <w:t xml:space="preserve">Conclusion </w:t>
      </w:r>
    </w:p>
    <w:p w14:paraId="1689BB9D" w14:textId="77777777" w:rsidR="002C596A" w:rsidRPr="002C596A" w:rsidRDefault="002C596A" w:rsidP="007E435F">
      <w:pPr>
        <w:rPr>
          <w:rFonts w:ascii="Arial" w:hAnsi="Arial" w:cs="Arial"/>
          <w:b/>
          <w:bCs/>
          <w:sz w:val="22"/>
          <w:szCs w:val="22"/>
          <w:lang w:val="en-GB"/>
        </w:rPr>
      </w:pPr>
    </w:p>
    <w:p w14:paraId="2CD40B59" w14:textId="77777777" w:rsidR="002C596A" w:rsidRDefault="007E435F" w:rsidP="002C596A">
      <w:pPr>
        <w:rPr>
          <w:rFonts w:ascii="Arial" w:hAnsi="Arial" w:cs="Arial"/>
          <w:sz w:val="22"/>
          <w:szCs w:val="22"/>
          <w:lang w:val="en-GB"/>
        </w:rPr>
      </w:pPr>
      <w:r w:rsidRPr="00820B4E">
        <w:rPr>
          <w:rFonts w:ascii="Arial" w:hAnsi="Arial" w:cs="Arial"/>
          <w:sz w:val="22"/>
          <w:szCs w:val="22"/>
          <w:lang w:val="en-GB"/>
        </w:rPr>
        <w:t xml:space="preserve">This paper </w:t>
      </w:r>
      <w:r w:rsidR="002C596A" w:rsidRPr="00820B4E">
        <w:rPr>
          <w:rFonts w:ascii="Arial" w:hAnsi="Arial" w:cs="Arial"/>
          <w:sz w:val="22"/>
          <w:szCs w:val="22"/>
          <w:lang w:val="en-GB"/>
        </w:rPr>
        <w:t>considers</w:t>
      </w:r>
      <w:r w:rsidRPr="00820B4E">
        <w:rPr>
          <w:rFonts w:ascii="Arial" w:hAnsi="Arial" w:cs="Arial"/>
          <w:sz w:val="22"/>
          <w:szCs w:val="22"/>
          <w:lang w:val="en-GB"/>
        </w:rPr>
        <w:t xml:space="preserve"> the far-reaching implications of COVID-19 as well as the factors that may make it simpler for customers of L'Oréal S.A. to conduct business online. The pandemic seems to have affected a wide variety of aspects related to advertising, and as a direct result of this, businesses are </w:t>
      </w:r>
      <w:r w:rsidR="002C596A" w:rsidRPr="00820B4E">
        <w:rPr>
          <w:rFonts w:ascii="Arial" w:hAnsi="Arial" w:cs="Arial"/>
          <w:sz w:val="22"/>
          <w:szCs w:val="22"/>
          <w:lang w:val="en-GB"/>
        </w:rPr>
        <w:t>preparing</w:t>
      </w:r>
      <w:r w:rsidRPr="00820B4E">
        <w:rPr>
          <w:rFonts w:ascii="Arial" w:hAnsi="Arial" w:cs="Arial"/>
          <w:sz w:val="22"/>
          <w:szCs w:val="22"/>
          <w:lang w:val="en-GB"/>
        </w:rPr>
        <w:t xml:space="preserve"> to use cutting-edge innovations in their competitive industries, digital payment transmission, and the implementation of precautions on the part of both their employees and their customers. In this document, there is a reference to the internal review that was conducted by L'Oréal S.A. The following portion of this report delves into the SWOT analysis of L'Oréal S.A. and how it may be able to assist the company in making a comeback following recent setbacks. This research investigates not only an objective analysis of the huge business that is the subject of the study, but also the factors that lead organizations to seek out software repair services in the first place. </w:t>
      </w:r>
      <w:bookmarkStart w:id="16" w:name="_Toc122292614"/>
    </w:p>
    <w:p w14:paraId="47A37B91" w14:textId="77777777" w:rsidR="002C596A" w:rsidRDefault="002C596A" w:rsidP="002C596A">
      <w:pPr>
        <w:rPr>
          <w:rFonts w:ascii="Arial" w:hAnsi="Arial" w:cs="Arial"/>
          <w:sz w:val="22"/>
          <w:szCs w:val="22"/>
          <w:lang w:val="en-GB"/>
        </w:rPr>
      </w:pPr>
    </w:p>
    <w:p w14:paraId="4CE1A6FF" w14:textId="77777777" w:rsidR="002C596A" w:rsidRDefault="002C596A" w:rsidP="002C596A">
      <w:pPr>
        <w:rPr>
          <w:rFonts w:ascii="Arial" w:hAnsi="Arial" w:cs="Arial"/>
          <w:sz w:val="22"/>
          <w:szCs w:val="22"/>
          <w:lang w:val="en-GB"/>
        </w:rPr>
      </w:pPr>
    </w:p>
    <w:p w14:paraId="630F7A19" w14:textId="77777777" w:rsidR="002C596A" w:rsidRDefault="002C596A" w:rsidP="002C596A">
      <w:pPr>
        <w:rPr>
          <w:rFonts w:ascii="Arial" w:hAnsi="Arial" w:cs="Arial"/>
          <w:sz w:val="22"/>
          <w:szCs w:val="22"/>
          <w:lang w:val="en-GB"/>
        </w:rPr>
      </w:pPr>
    </w:p>
    <w:p w14:paraId="23F42F65" w14:textId="77777777" w:rsidR="002C596A" w:rsidRDefault="002C596A" w:rsidP="002C596A">
      <w:pPr>
        <w:rPr>
          <w:rFonts w:ascii="Arial" w:hAnsi="Arial" w:cs="Arial"/>
          <w:sz w:val="22"/>
          <w:szCs w:val="22"/>
          <w:lang w:val="en-GB"/>
        </w:rPr>
      </w:pPr>
    </w:p>
    <w:p w14:paraId="2C9B978A" w14:textId="77777777" w:rsidR="002C596A" w:rsidRDefault="002C596A" w:rsidP="002C596A">
      <w:pPr>
        <w:rPr>
          <w:rFonts w:ascii="Arial" w:hAnsi="Arial" w:cs="Arial"/>
          <w:sz w:val="22"/>
          <w:szCs w:val="22"/>
          <w:lang w:val="en-GB"/>
        </w:rPr>
      </w:pPr>
    </w:p>
    <w:p w14:paraId="7B207DE1" w14:textId="77777777" w:rsidR="002C596A" w:rsidRDefault="002C596A" w:rsidP="002C596A">
      <w:pPr>
        <w:rPr>
          <w:rFonts w:ascii="Arial" w:hAnsi="Arial" w:cs="Arial"/>
          <w:sz w:val="22"/>
          <w:szCs w:val="22"/>
          <w:lang w:val="en-GB"/>
        </w:rPr>
      </w:pPr>
    </w:p>
    <w:p w14:paraId="5643ED8A" w14:textId="77777777" w:rsidR="002C596A" w:rsidRDefault="002C596A" w:rsidP="002C596A">
      <w:pPr>
        <w:rPr>
          <w:rFonts w:ascii="Arial" w:hAnsi="Arial" w:cs="Arial"/>
          <w:sz w:val="22"/>
          <w:szCs w:val="22"/>
          <w:lang w:val="en-GB"/>
        </w:rPr>
      </w:pPr>
    </w:p>
    <w:p w14:paraId="281F3AF2" w14:textId="77777777" w:rsidR="002C596A" w:rsidRDefault="002C596A" w:rsidP="002C596A">
      <w:pPr>
        <w:rPr>
          <w:rFonts w:ascii="Arial" w:hAnsi="Arial" w:cs="Arial"/>
          <w:sz w:val="22"/>
          <w:szCs w:val="22"/>
          <w:lang w:val="en-GB"/>
        </w:rPr>
      </w:pPr>
    </w:p>
    <w:p w14:paraId="176CD5E8" w14:textId="77777777" w:rsidR="002C596A" w:rsidRDefault="002C596A" w:rsidP="002C596A">
      <w:pPr>
        <w:rPr>
          <w:rFonts w:ascii="Arial" w:hAnsi="Arial" w:cs="Arial"/>
          <w:sz w:val="22"/>
          <w:szCs w:val="22"/>
          <w:lang w:val="en-GB"/>
        </w:rPr>
      </w:pPr>
    </w:p>
    <w:p w14:paraId="2EBB082D" w14:textId="77777777" w:rsidR="002C596A" w:rsidRDefault="002C596A" w:rsidP="002C596A">
      <w:pPr>
        <w:rPr>
          <w:rFonts w:ascii="Arial" w:hAnsi="Arial" w:cs="Arial"/>
          <w:sz w:val="22"/>
          <w:szCs w:val="22"/>
          <w:lang w:val="en-GB"/>
        </w:rPr>
      </w:pPr>
    </w:p>
    <w:p w14:paraId="1763E489" w14:textId="77777777" w:rsidR="002C596A" w:rsidRDefault="002C596A" w:rsidP="002C596A">
      <w:pPr>
        <w:rPr>
          <w:rFonts w:ascii="Arial" w:hAnsi="Arial" w:cs="Arial"/>
          <w:sz w:val="22"/>
          <w:szCs w:val="22"/>
          <w:lang w:val="en-GB"/>
        </w:rPr>
      </w:pPr>
    </w:p>
    <w:p w14:paraId="1EA6CA4F" w14:textId="77777777" w:rsidR="002C596A" w:rsidRDefault="002C596A" w:rsidP="002C596A">
      <w:pPr>
        <w:rPr>
          <w:rFonts w:ascii="Arial" w:hAnsi="Arial" w:cs="Arial"/>
          <w:sz w:val="22"/>
          <w:szCs w:val="22"/>
          <w:lang w:val="en-GB"/>
        </w:rPr>
      </w:pPr>
    </w:p>
    <w:p w14:paraId="0544E159" w14:textId="77777777" w:rsidR="002C596A" w:rsidRDefault="002C596A" w:rsidP="002C596A">
      <w:pPr>
        <w:rPr>
          <w:rFonts w:ascii="Arial" w:hAnsi="Arial" w:cs="Arial"/>
          <w:sz w:val="22"/>
          <w:szCs w:val="22"/>
          <w:lang w:val="en-GB"/>
        </w:rPr>
      </w:pPr>
    </w:p>
    <w:p w14:paraId="2A826365" w14:textId="77777777" w:rsidR="002C596A" w:rsidRDefault="002C596A" w:rsidP="002C596A">
      <w:pPr>
        <w:rPr>
          <w:rFonts w:ascii="Arial" w:hAnsi="Arial" w:cs="Arial"/>
          <w:sz w:val="22"/>
          <w:szCs w:val="22"/>
          <w:lang w:val="en-GB"/>
        </w:rPr>
      </w:pPr>
    </w:p>
    <w:p w14:paraId="185EE5CB" w14:textId="77777777" w:rsidR="002C596A" w:rsidRDefault="002C596A" w:rsidP="002C596A">
      <w:pPr>
        <w:rPr>
          <w:rFonts w:ascii="Arial" w:hAnsi="Arial" w:cs="Arial"/>
          <w:sz w:val="22"/>
          <w:szCs w:val="22"/>
          <w:lang w:val="en-GB"/>
        </w:rPr>
      </w:pPr>
    </w:p>
    <w:p w14:paraId="6EA158B8" w14:textId="77777777" w:rsidR="002C596A" w:rsidRDefault="002C596A" w:rsidP="002C596A">
      <w:pPr>
        <w:rPr>
          <w:rFonts w:ascii="Arial" w:hAnsi="Arial" w:cs="Arial"/>
          <w:sz w:val="22"/>
          <w:szCs w:val="22"/>
          <w:lang w:val="en-GB"/>
        </w:rPr>
      </w:pPr>
    </w:p>
    <w:p w14:paraId="1F4FF39C" w14:textId="77777777" w:rsidR="002C596A" w:rsidRDefault="002C596A" w:rsidP="002C596A">
      <w:pPr>
        <w:rPr>
          <w:rFonts w:ascii="Arial" w:hAnsi="Arial" w:cs="Arial"/>
          <w:sz w:val="22"/>
          <w:szCs w:val="22"/>
          <w:lang w:val="en-GB"/>
        </w:rPr>
      </w:pPr>
    </w:p>
    <w:p w14:paraId="40463972" w14:textId="77777777" w:rsidR="002C596A" w:rsidRDefault="002C596A" w:rsidP="002C596A">
      <w:pPr>
        <w:rPr>
          <w:rFonts w:ascii="Arial" w:hAnsi="Arial" w:cs="Arial"/>
          <w:sz w:val="22"/>
          <w:szCs w:val="22"/>
          <w:lang w:val="en-GB"/>
        </w:rPr>
      </w:pPr>
    </w:p>
    <w:p w14:paraId="3A71DCC3" w14:textId="77777777" w:rsidR="002C596A" w:rsidRDefault="002C596A" w:rsidP="002C596A">
      <w:pPr>
        <w:rPr>
          <w:rFonts w:ascii="Arial" w:hAnsi="Arial" w:cs="Arial"/>
          <w:sz w:val="22"/>
          <w:szCs w:val="22"/>
          <w:lang w:val="en-GB"/>
        </w:rPr>
      </w:pPr>
    </w:p>
    <w:p w14:paraId="73AAD071" w14:textId="77777777" w:rsidR="002C596A" w:rsidRDefault="002C596A" w:rsidP="002C596A">
      <w:pPr>
        <w:rPr>
          <w:rFonts w:ascii="Arial" w:hAnsi="Arial" w:cs="Arial"/>
          <w:sz w:val="22"/>
          <w:szCs w:val="22"/>
          <w:lang w:val="en-GB"/>
        </w:rPr>
      </w:pPr>
    </w:p>
    <w:p w14:paraId="6BAE52EF" w14:textId="77777777" w:rsidR="00721D2B" w:rsidRDefault="00721D2B" w:rsidP="002C596A">
      <w:pPr>
        <w:rPr>
          <w:rFonts w:ascii="Arial" w:hAnsi="Arial" w:cs="Arial"/>
          <w:b/>
          <w:bCs/>
          <w:sz w:val="22"/>
          <w:szCs w:val="22"/>
          <w:lang w:val="en-GB"/>
        </w:rPr>
      </w:pPr>
    </w:p>
    <w:p w14:paraId="1CA2336E" w14:textId="701B8AF2" w:rsidR="00766764" w:rsidRPr="00721D2B" w:rsidRDefault="00766764" w:rsidP="002C596A">
      <w:pPr>
        <w:rPr>
          <w:rFonts w:ascii="Arial" w:hAnsi="Arial" w:cs="Arial"/>
          <w:b/>
          <w:bCs/>
          <w:sz w:val="22"/>
          <w:szCs w:val="22"/>
          <w:lang w:val="en-GB"/>
        </w:rPr>
      </w:pPr>
      <w:r w:rsidRPr="00721D2B">
        <w:rPr>
          <w:rFonts w:ascii="Arial" w:hAnsi="Arial" w:cs="Arial"/>
          <w:b/>
          <w:bCs/>
          <w:sz w:val="22"/>
          <w:szCs w:val="22"/>
          <w:lang w:val="en-GB"/>
        </w:rPr>
        <w:lastRenderedPageBreak/>
        <w:t>References</w:t>
      </w:r>
      <w:bookmarkEnd w:id="16"/>
    </w:p>
    <w:p w14:paraId="41BABF63" w14:textId="77777777" w:rsidR="00721D2B" w:rsidRPr="002C596A" w:rsidRDefault="00721D2B" w:rsidP="000A310D">
      <w:pPr>
        <w:rPr>
          <w:rFonts w:ascii="Arial" w:hAnsi="Arial" w:cs="Arial"/>
          <w:sz w:val="22"/>
          <w:szCs w:val="22"/>
          <w:lang w:val="en-GB"/>
        </w:rPr>
      </w:pPr>
    </w:p>
    <w:p w14:paraId="159BD2FD" w14:textId="772A261B" w:rsidR="00766764" w:rsidRDefault="00766764" w:rsidP="000A310D">
      <w:pPr>
        <w:rPr>
          <w:rFonts w:ascii="Arial" w:hAnsi="Arial" w:cs="Arial"/>
          <w:sz w:val="22"/>
          <w:szCs w:val="22"/>
          <w:lang w:val="en-GB"/>
        </w:rPr>
      </w:pPr>
      <w:proofErr w:type="spellStart"/>
      <w:r w:rsidRPr="002C596A">
        <w:rPr>
          <w:rFonts w:ascii="Arial" w:hAnsi="Arial" w:cs="Arial"/>
          <w:sz w:val="22"/>
          <w:szCs w:val="22"/>
          <w:lang w:val="en-GB"/>
        </w:rPr>
        <w:t>Constantinides</w:t>
      </w:r>
      <w:proofErr w:type="spellEnd"/>
      <w:r w:rsidRPr="002C596A">
        <w:rPr>
          <w:rFonts w:ascii="Arial" w:hAnsi="Arial" w:cs="Arial"/>
          <w:sz w:val="22"/>
          <w:szCs w:val="22"/>
          <w:lang w:val="en-GB"/>
        </w:rPr>
        <w:t xml:space="preserve">, E., </w:t>
      </w:r>
      <w:r w:rsidR="00E41AB3">
        <w:rPr>
          <w:rFonts w:ascii="Arial" w:hAnsi="Arial" w:cs="Arial"/>
          <w:sz w:val="22"/>
          <w:szCs w:val="22"/>
          <w:lang w:val="en-GB"/>
        </w:rPr>
        <w:t>(</w:t>
      </w:r>
      <w:r w:rsidRPr="002C596A">
        <w:rPr>
          <w:rFonts w:ascii="Arial" w:hAnsi="Arial" w:cs="Arial"/>
          <w:sz w:val="22"/>
          <w:szCs w:val="22"/>
          <w:lang w:val="en-GB"/>
        </w:rPr>
        <w:t>2006</w:t>
      </w:r>
      <w:r w:rsidR="00E41AB3">
        <w:rPr>
          <w:rFonts w:ascii="Arial" w:hAnsi="Arial" w:cs="Arial"/>
          <w:sz w:val="22"/>
          <w:szCs w:val="22"/>
          <w:lang w:val="en-GB"/>
        </w:rPr>
        <w:t>)</w:t>
      </w:r>
      <w:r w:rsidRPr="002C596A">
        <w:rPr>
          <w:rFonts w:ascii="Arial" w:hAnsi="Arial" w:cs="Arial"/>
          <w:sz w:val="22"/>
          <w:szCs w:val="22"/>
          <w:lang w:val="en-GB"/>
        </w:rPr>
        <w:t xml:space="preserve">. The </w:t>
      </w:r>
      <w:r w:rsidR="000A310D">
        <w:rPr>
          <w:rFonts w:ascii="Arial" w:hAnsi="Arial" w:cs="Arial"/>
          <w:sz w:val="22"/>
          <w:szCs w:val="22"/>
          <w:lang w:val="en-GB"/>
        </w:rPr>
        <w:t>M</w:t>
      </w:r>
      <w:r w:rsidRPr="002C596A">
        <w:rPr>
          <w:rFonts w:ascii="Arial" w:hAnsi="Arial" w:cs="Arial"/>
          <w:sz w:val="22"/>
          <w:szCs w:val="22"/>
          <w:lang w:val="en-GB"/>
        </w:rPr>
        <w:t xml:space="preserve">arketing </w:t>
      </w:r>
      <w:r w:rsidR="000A310D">
        <w:rPr>
          <w:rFonts w:ascii="Arial" w:hAnsi="Arial" w:cs="Arial"/>
          <w:sz w:val="22"/>
          <w:szCs w:val="22"/>
          <w:lang w:val="en-GB"/>
        </w:rPr>
        <w:t>M</w:t>
      </w:r>
      <w:r w:rsidRPr="002C596A">
        <w:rPr>
          <w:rFonts w:ascii="Arial" w:hAnsi="Arial" w:cs="Arial"/>
          <w:sz w:val="22"/>
          <w:szCs w:val="22"/>
          <w:lang w:val="en-GB"/>
        </w:rPr>
        <w:t xml:space="preserve">ix </w:t>
      </w:r>
      <w:r w:rsidR="000A310D">
        <w:rPr>
          <w:rFonts w:ascii="Arial" w:hAnsi="Arial" w:cs="Arial"/>
          <w:sz w:val="22"/>
          <w:szCs w:val="22"/>
          <w:lang w:val="en-GB"/>
        </w:rPr>
        <w:t>R</w:t>
      </w:r>
      <w:r w:rsidRPr="002C596A">
        <w:rPr>
          <w:rFonts w:ascii="Arial" w:hAnsi="Arial" w:cs="Arial"/>
          <w:sz w:val="22"/>
          <w:szCs w:val="22"/>
          <w:lang w:val="en-GB"/>
        </w:rPr>
        <w:t xml:space="preserve">evisited: </w:t>
      </w:r>
      <w:r w:rsidR="000A310D">
        <w:rPr>
          <w:rFonts w:ascii="Arial" w:hAnsi="Arial" w:cs="Arial"/>
          <w:sz w:val="22"/>
          <w:szCs w:val="22"/>
          <w:lang w:val="en-GB"/>
        </w:rPr>
        <w:t>T</w:t>
      </w:r>
      <w:r w:rsidRPr="002C596A">
        <w:rPr>
          <w:rFonts w:ascii="Arial" w:hAnsi="Arial" w:cs="Arial"/>
          <w:sz w:val="22"/>
          <w:szCs w:val="22"/>
          <w:lang w:val="en-GB"/>
        </w:rPr>
        <w:t xml:space="preserve">owards the 21st </w:t>
      </w:r>
      <w:r w:rsidR="000A310D">
        <w:rPr>
          <w:rFonts w:ascii="Arial" w:hAnsi="Arial" w:cs="Arial"/>
          <w:sz w:val="22"/>
          <w:szCs w:val="22"/>
          <w:lang w:val="en-GB"/>
        </w:rPr>
        <w:t>C</w:t>
      </w:r>
      <w:r w:rsidRPr="002C596A">
        <w:rPr>
          <w:rFonts w:ascii="Arial" w:hAnsi="Arial" w:cs="Arial"/>
          <w:sz w:val="22"/>
          <w:szCs w:val="22"/>
          <w:lang w:val="en-GB"/>
        </w:rPr>
        <w:t xml:space="preserve">entury </w:t>
      </w:r>
      <w:r w:rsidR="000A310D">
        <w:rPr>
          <w:rFonts w:ascii="Arial" w:hAnsi="Arial" w:cs="Arial"/>
          <w:sz w:val="22"/>
          <w:szCs w:val="22"/>
          <w:lang w:val="en-GB"/>
        </w:rPr>
        <w:t>M</w:t>
      </w:r>
      <w:r w:rsidRPr="002C596A">
        <w:rPr>
          <w:rFonts w:ascii="Arial" w:hAnsi="Arial" w:cs="Arial"/>
          <w:sz w:val="22"/>
          <w:szCs w:val="22"/>
          <w:lang w:val="en-GB"/>
        </w:rPr>
        <w:t xml:space="preserve">arketing. </w:t>
      </w:r>
      <w:r w:rsidRPr="000A310D">
        <w:rPr>
          <w:rFonts w:ascii="Arial" w:hAnsi="Arial" w:cs="Arial"/>
          <w:i/>
          <w:iCs/>
          <w:sz w:val="22"/>
          <w:szCs w:val="22"/>
          <w:lang w:val="en-GB"/>
        </w:rPr>
        <w:t>Journal of marketing management</w:t>
      </w:r>
      <w:r w:rsidRPr="002C596A">
        <w:rPr>
          <w:rFonts w:ascii="Arial" w:hAnsi="Arial" w:cs="Arial"/>
          <w:sz w:val="22"/>
          <w:szCs w:val="22"/>
          <w:lang w:val="en-GB"/>
        </w:rPr>
        <w:t>, 22(3-4), pp.407-438.</w:t>
      </w:r>
    </w:p>
    <w:p w14:paraId="7D5537A1" w14:textId="77777777" w:rsidR="000A310D" w:rsidRPr="002C596A" w:rsidRDefault="000A310D" w:rsidP="000A310D">
      <w:pPr>
        <w:rPr>
          <w:rFonts w:ascii="Arial" w:hAnsi="Arial" w:cs="Arial"/>
          <w:sz w:val="22"/>
          <w:szCs w:val="22"/>
          <w:lang w:val="en-GB"/>
        </w:rPr>
      </w:pPr>
    </w:p>
    <w:p w14:paraId="15F9E717" w14:textId="77777777" w:rsidR="00766764" w:rsidRDefault="00766764" w:rsidP="000A310D">
      <w:pPr>
        <w:rPr>
          <w:rFonts w:ascii="Arial" w:hAnsi="Arial" w:cs="Arial"/>
          <w:sz w:val="22"/>
          <w:szCs w:val="22"/>
          <w:lang w:val="en-GB" w:bidi="ar-SA"/>
        </w:rPr>
      </w:pPr>
      <w:r w:rsidRPr="002C596A">
        <w:rPr>
          <w:rFonts w:ascii="Arial" w:hAnsi="Arial" w:cs="Arial"/>
          <w:sz w:val="22"/>
          <w:szCs w:val="22"/>
          <w:lang w:val="en-GB" w:bidi="ar-SA"/>
        </w:rPr>
        <w:t xml:space="preserve">Cronin, J.J., </w:t>
      </w:r>
      <w:r w:rsidRPr="002C596A">
        <w:rPr>
          <w:rFonts w:ascii="Arial" w:hAnsi="Arial" w:cs="Arial"/>
          <w:i/>
          <w:iCs/>
          <w:sz w:val="22"/>
          <w:szCs w:val="22"/>
          <w:lang w:val="en-GB" w:bidi="ar-SA"/>
        </w:rPr>
        <w:t>et al.,</w:t>
      </w:r>
      <w:r w:rsidRPr="002C596A">
        <w:rPr>
          <w:rFonts w:ascii="Arial" w:hAnsi="Arial" w:cs="Arial"/>
          <w:sz w:val="22"/>
          <w:szCs w:val="22"/>
          <w:lang w:val="en-GB" w:bidi="ar-SA"/>
        </w:rPr>
        <w:t xml:space="preserve"> (2011.) ‘Green marketing strategies: an examination of stakeholders and the opportunities they present’, Journal of the Academy of Marketing Science, 39(1), pp.158-174.</w:t>
      </w:r>
    </w:p>
    <w:p w14:paraId="5232664A" w14:textId="77777777" w:rsidR="000A310D" w:rsidRPr="002C596A" w:rsidRDefault="000A310D" w:rsidP="000A310D">
      <w:pPr>
        <w:rPr>
          <w:rFonts w:ascii="Arial" w:hAnsi="Arial" w:cs="Arial"/>
          <w:sz w:val="22"/>
          <w:szCs w:val="22"/>
          <w:lang w:val="en-GB"/>
        </w:rPr>
      </w:pPr>
    </w:p>
    <w:p w14:paraId="2F231328" w14:textId="77777777" w:rsidR="00766764" w:rsidRPr="002C596A" w:rsidRDefault="00766764" w:rsidP="000A310D">
      <w:pPr>
        <w:spacing w:after="160"/>
        <w:rPr>
          <w:rFonts w:ascii="Arial" w:hAnsi="Arial" w:cs="Arial"/>
          <w:sz w:val="22"/>
          <w:szCs w:val="22"/>
          <w:lang w:val="en-GB" w:bidi="ar-SA"/>
        </w:rPr>
      </w:pPr>
      <w:r w:rsidRPr="002C596A">
        <w:rPr>
          <w:rFonts w:ascii="Arial" w:hAnsi="Arial" w:cs="Arial"/>
          <w:sz w:val="22"/>
          <w:szCs w:val="22"/>
          <w:lang w:val="en-GB"/>
        </w:rPr>
        <w:t>Etzel, M.J., Walker, B.J. and Stanton, W.J. (2001). Marketing. McGraw-Hill/Irwin.</w:t>
      </w:r>
    </w:p>
    <w:p w14:paraId="6FA2A90A" w14:textId="3B4BD7A6" w:rsidR="00766764" w:rsidRPr="002C596A" w:rsidRDefault="00766764" w:rsidP="000A310D">
      <w:pPr>
        <w:spacing w:after="160"/>
        <w:rPr>
          <w:rFonts w:ascii="Arial" w:hAnsi="Arial" w:cs="Arial"/>
          <w:sz w:val="22"/>
          <w:szCs w:val="22"/>
          <w:lang w:val="en-GB" w:bidi="ar-SA"/>
        </w:rPr>
      </w:pPr>
      <w:r w:rsidRPr="002C596A">
        <w:rPr>
          <w:rFonts w:ascii="Arial" w:hAnsi="Arial" w:cs="Arial"/>
          <w:sz w:val="22"/>
          <w:szCs w:val="22"/>
          <w:lang w:val="en-GB" w:bidi="ar-SA"/>
        </w:rPr>
        <w:t xml:space="preserve">Ferrell, O.C., Hartline, </w:t>
      </w:r>
      <w:proofErr w:type="gramStart"/>
      <w:r w:rsidRPr="002C596A">
        <w:rPr>
          <w:rFonts w:ascii="Arial" w:hAnsi="Arial" w:cs="Arial"/>
          <w:sz w:val="22"/>
          <w:szCs w:val="22"/>
          <w:lang w:val="en-GB" w:bidi="ar-SA"/>
        </w:rPr>
        <w:t>M.</w:t>
      </w:r>
      <w:proofErr w:type="gramEnd"/>
      <w:r w:rsidRPr="002C596A">
        <w:rPr>
          <w:rFonts w:ascii="Arial" w:hAnsi="Arial" w:cs="Arial"/>
          <w:sz w:val="22"/>
          <w:szCs w:val="22"/>
          <w:lang w:val="en-GB" w:bidi="ar-SA"/>
        </w:rPr>
        <w:t xml:space="preserve"> and Hochstein, B.W. (2021) Marketing strategy. Cengage Learning.</w:t>
      </w:r>
    </w:p>
    <w:p w14:paraId="4E3BD7B9" w14:textId="77777777" w:rsidR="00766764" w:rsidRDefault="00766764" w:rsidP="000A310D">
      <w:pPr>
        <w:spacing w:after="160"/>
        <w:rPr>
          <w:rFonts w:ascii="Arial" w:hAnsi="Arial" w:cs="Arial"/>
          <w:sz w:val="22"/>
          <w:szCs w:val="22"/>
          <w:lang w:val="en-GB" w:bidi="ar-SA"/>
        </w:rPr>
      </w:pPr>
      <w:r w:rsidRPr="002C596A">
        <w:rPr>
          <w:rFonts w:ascii="Arial" w:hAnsi="Arial" w:cs="Arial"/>
          <w:sz w:val="22"/>
          <w:szCs w:val="22"/>
          <w:lang w:val="en-GB" w:bidi="ar-SA"/>
        </w:rPr>
        <w:t xml:space="preserve">Ferrigno, G., </w:t>
      </w:r>
      <w:r w:rsidRPr="002C596A">
        <w:rPr>
          <w:rFonts w:ascii="Arial" w:hAnsi="Arial" w:cs="Arial"/>
          <w:i/>
          <w:iCs/>
          <w:sz w:val="22"/>
          <w:szCs w:val="22"/>
          <w:lang w:val="en-GB" w:bidi="ar-SA"/>
        </w:rPr>
        <w:t>et al.,</w:t>
      </w:r>
      <w:r w:rsidRPr="002C596A">
        <w:rPr>
          <w:rFonts w:ascii="Arial" w:hAnsi="Arial" w:cs="Arial"/>
          <w:sz w:val="22"/>
          <w:szCs w:val="22"/>
          <w:lang w:val="en-GB" w:bidi="ar-SA"/>
        </w:rPr>
        <w:t xml:space="preserve"> (2022) ‘Connecting organizational learning and open innovation research: an integrative framework and insights from case studies of strategic alliances’, </w:t>
      </w:r>
      <w:r w:rsidRPr="005F5215">
        <w:rPr>
          <w:rFonts w:ascii="Arial" w:hAnsi="Arial" w:cs="Arial"/>
          <w:i/>
          <w:iCs/>
          <w:sz w:val="22"/>
          <w:szCs w:val="22"/>
          <w:lang w:val="en-GB" w:bidi="ar-SA"/>
        </w:rPr>
        <w:t>The Learning Organization</w:t>
      </w:r>
      <w:r w:rsidRPr="002C596A">
        <w:rPr>
          <w:rFonts w:ascii="Arial" w:hAnsi="Arial" w:cs="Arial"/>
          <w:sz w:val="22"/>
          <w:szCs w:val="22"/>
          <w:lang w:val="en-GB" w:bidi="ar-SA"/>
        </w:rPr>
        <w:t>, (ahead-of-print).</w:t>
      </w:r>
    </w:p>
    <w:p w14:paraId="7476B013" w14:textId="34335D5B" w:rsidR="00B62033" w:rsidRPr="002C596A" w:rsidRDefault="00B62033" w:rsidP="000A310D">
      <w:pPr>
        <w:spacing w:after="160"/>
        <w:rPr>
          <w:rFonts w:ascii="Arial" w:hAnsi="Arial" w:cs="Arial"/>
          <w:sz w:val="22"/>
          <w:szCs w:val="22"/>
          <w:lang w:val="en-GB" w:bidi="ar-SA"/>
        </w:rPr>
      </w:pPr>
      <w:proofErr w:type="spellStart"/>
      <w:r w:rsidRPr="00B62033">
        <w:rPr>
          <w:rFonts w:ascii="Arial" w:hAnsi="Arial" w:cs="Arial"/>
          <w:sz w:val="22"/>
          <w:szCs w:val="22"/>
          <w:lang w:val="en-GB" w:bidi="ar-SA"/>
        </w:rPr>
        <w:t>Gangjee</w:t>
      </w:r>
      <w:proofErr w:type="spellEnd"/>
      <w:r w:rsidRPr="00B62033">
        <w:rPr>
          <w:rFonts w:ascii="Arial" w:hAnsi="Arial" w:cs="Arial"/>
          <w:sz w:val="22"/>
          <w:szCs w:val="22"/>
          <w:lang w:val="en-GB" w:bidi="ar-SA"/>
        </w:rPr>
        <w:t>, D. and Burrell, R. (2010). Because You’re Worth It:</w:t>
      </w:r>
      <w:r w:rsidR="000A1CE4">
        <w:rPr>
          <w:rFonts w:ascii="Arial" w:hAnsi="Arial" w:cs="Arial"/>
          <w:sz w:val="22"/>
          <w:szCs w:val="22"/>
          <w:lang w:val="en-GB" w:bidi="ar-SA"/>
        </w:rPr>
        <w:t xml:space="preserve"> </w:t>
      </w:r>
      <w:proofErr w:type="spellStart"/>
      <w:r w:rsidRPr="00B62033">
        <w:rPr>
          <w:rFonts w:ascii="Arial" w:hAnsi="Arial" w:cs="Arial"/>
          <w:sz w:val="22"/>
          <w:szCs w:val="22"/>
          <w:lang w:val="en-GB" w:bidi="ar-SA"/>
        </w:rPr>
        <w:t>L’Oréaland</w:t>
      </w:r>
      <w:proofErr w:type="spellEnd"/>
      <w:r w:rsidRPr="00B62033">
        <w:rPr>
          <w:rFonts w:ascii="Arial" w:hAnsi="Arial" w:cs="Arial"/>
          <w:sz w:val="22"/>
          <w:szCs w:val="22"/>
          <w:lang w:val="en-GB" w:bidi="ar-SA"/>
        </w:rPr>
        <w:t xml:space="preserve"> the Prohibition on Free Riding</w:t>
      </w:r>
      <w:r w:rsidRPr="000A1CE4">
        <w:rPr>
          <w:rFonts w:ascii="Arial" w:hAnsi="Arial" w:cs="Arial"/>
          <w:i/>
          <w:iCs/>
          <w:sz w:val="22"/>
          <w:szCs w:val="22"/>
          <w:lang w:val="en-GB" w:bidi="ar-SA"/>
        </w:rPr>
        <w:t>. Modern Law Review</w:t>
      </w:r>
      <w:r w:rsidRPr="00B62033">
        <w:rPr>
          <w:rFonts w:ascii="Arial" w:hAnsi="Arial" w:cs="Arial"/>
          <w:sz w:val="22"/>
          <w:szCs w:val="22"/>
          <w:lang w:val="en-GB" w:bidi="ar-SA"/>
        </w:rPr>
        <w:t xml:space="preserve">, 73(2), pp.282–295. </w:t>
      </w:r>
      <w:r w:rsidR="000A1CE4">
        <w:rPr>
          <w:rFonts w:ascii="Arial" w:hAnsi="Arial" w:cs="Arial"/>
          <w:sz w:val="22"/>
          <w:szCs w:val="22"/>
          <w:lang w:val="en-GB" w:bidi="ar-SA"/>
        </w:rPr>
        <w:t>DOI</w:t>
      </w:r>
      <w:r w:rsidRPr="00B62033">
        <w:rPr>
          <w:rFonts w:ascii="Arial" w:hAnsi="Arial" w:cs="Arial"/>
          <w:sz w:val="22"/>
          <w:szCs w:val="22"/>
          <w:lang w:val="en-GB" w:bidi="ar-SA"/>
        </w:rPr>
        <w:t>:10.1111/j.1468-2230.2010.</w:t>
      </w:r>
      <w:proofErr w:type="gramStart"/>
      <w:r w:rsidRPr="00B62033">
        <w:rPr>
          <w:rFonts w:ascii="Arial" w:hAnsi="Arial" w:cs="Arial"/>
          <w:sz w:val="22"/>
          <w:szCs w:val="22"/>
          <w:lang w:val="en-GB" w:bidi="ar-SA"/>
        </w:rPr>
        <w:t>00794.x.</w:t>
      </w:r>
      <w:proofErr w:type="gramEnd"/>
    </w:p>
    <w:p w14:paraId="0254D409" w14:textId="24DBBF86" w:rsidR="00766764" w:rsidRDefault="00766764" w:rsidP="00766764">
      <w:pPr>
        <w:spacing w:after="160"/>
        <w:rPr>
          <w:rFonts w:ascii="Arial" w:hAnsi="Arial" w:cs="Arial"/>
          <w:sz w:val="22"/>
          <w:szCs w:val="22"/>
          <w:lang w:val="en-GB" w:bidi="ar-SA"/>
        </w:rPr>
      </w:pPr>
      <w:r w:rsidRPr="002C596A">
        <w:rPr>
          <w:rFonts w:ascii="Arial" w:hAnsi="Arial" w:cs="Arial"/>
          <w:sz w:val="22"/>
          <w:szCs w:val="22"/>
          <w:lang w:val="en-GB" w:bidi="ar-SA"/>
        </w:rPr>
        <w:t>G</w:t>
      </w:r>
      <w:r w:rsidR="00DA288E">
        <w:rPr>
          <w:rFonts w:ascii="Arial" w:hAnsi="Arial" w:cs="Arial"/>
          <w:sz w:val="22"/>
          <w:szCs w:val="22"/>
          <w:lang w:val="en-GB" w:bidi="ar-SA"/>
        </w:rPr>
        <w:t>url</w:t>
      </w:r>
      <w:r w:rsidRPr="002C596A">
        <w:rPr>
          <w:rFonts w:ascii="Arial" w:hAnsi="Arial" w:cs="Arial"/>
          <w:sz w:val="22"/>
          <w:szCs w:val="22"/>
          <w:lang w:val="en-GB" w:bidi="ar-SA"/>
        </w:rPr>
        <w:t>, E. (2017) SWOT analysis: A theoretical review. Available at</w:t>
      </w:r>
      <w:r w:rsidR="00A6316D">
        <w:rPr>
          <w:rFonts w:ascii="Arial" w:hAnsi="Arial" w:cs="Arial"/>
          <w:sz w:val="22"/>
          <w:szCs w:val="22"/>
          <w:lang w:val="en-GB" w:bidi="ar-SA"/>
        </w:rPr>
        <w:t xml:space="preserve"> (</w:t>
      </w:r>
      <w:r w:rsidRPr="002C596A">
        <w:rPr>
          <w:rFonts w:ascii="Arial" w:hAnsi="Arial" w:cs="Arial"/>
          <w:sz w:val="22"/>
          <w:szCs w:val="22"/>
          <w:lang w:val="en-GB" w:bidi="ar-SA"/>
        </w:rPr>
        <w:t xml:space="preserve"> </w:t>
      </w:r>
      <w:hyperlink r:id="rId9" w:history="1">
        <w:r w:rsidRPr="002C596A">
          <w:rPr>
            <w:rStyle w:val="Hyperlink"/>
            <w:rFonts w:ascii="Arial" w:hAnsi="Arial" w:cs="Arial"/>
            <w:sz w:val="22"/>
            <w:szCs w:val="22"/>
            <w:lang w:val="en-GB" w:bidi="ar-SA"/>
          </w:rPr>
          <w:t>http://hdl.handle.net/10673/792</w:t>
        </w:r>
      </w:hyperlink>
      <w:r w:rsidRPr="002C596A">
        <w:rPr>
          <w:rFonts w:ascii="Arial" w:hAnsi="Arial" w:cs="Arial"/>
          <w:sz w:val="22"/>
          <w:szCs w:val="22"/>
          <w:lang w:val="en-GB" w:bidi="ar-SA"/>
        </w:rPr>
        <w:t xml:space="preserve"> </w:t>
      </w:r>
      <w:r w:rsidR="00A6316D">
        <w:rPr>
          <w:rFonts w:ascii="Arial" w:hAnsi="Arial" w:cs="Arial"/>
          <w:sz w:val="22"/>
          <w:szCs w:val="22"/>
          <w:lang w:val="en-GB" w:bidi="ar-SA"/>
        </w:rPr>
        <w:t xml:space="preserve">) </w:t>
      </w:r>
      <w:r w:rsidRPr="002C596A">
        <w:rPr>
          <w:rFonts w:ascii="Arial" w:hAnsi="Arial" w:cs="Arial"/>
          <w:sz w:val="22"/>
          <w:szCs w:val="22"/>
          <w:lang w:val="en-GB" w:bidi="ar-SA"/>
        </w:rPr>
        <w:t xml:space="preserve">(Accessed: </w:t>
      </w:r>
      <w:r w:rsidR="00A6316D">
        <w:rPr>
          <w:rFonts w:ascii="Arial" w:hAnsi="Arial" w:cs="Arial"/>
          <w:sz w:val="22"/>
          <w:szCs w:val="22"/>
          <w:lang w:val="en-GB" w:bidi="ar-SA"/>
        </w:rPr>
        <w:t>27</w:t>
      </w:r>
      <w:r w:rsidRPr="002C596A">
        <w:rPr>
          <w:rFonts w:ascii="Arial" w:hAnsi="Arial" w:cs="Arial"/>
          <w:sz w:val="22"/>
          <w:szCs w:val="22"/>
          <w:lang w:val="en-GB" w:bidi="ar-SA"/>
        </w:rPr>
        <w:t xml:space="preserve"> December 2022).</w:t>
      </w:r>
    </w:p>
    <w:p w14:paraId="0B57104D" w14:textId="77777777" w:rsidR="00766764" w:rsidRPr="002C596A" w:rsidRDefault="00766764" w:rsidP="00766764">
      <w:pPr>
        <w:spacing w:after="160"/>
        <w:rPr>
          <w:rFonts w:ascii="Arial" w:hAnsi="Arial" w:cs="Arial"/>
          <w:sz w:val="22"/>
          <w:szCs w:val="22"/>
          <w:lang w:val="en-GB" w:bidi="ar-SA"/>
        </w:rPr>
      </w:pPr>
      <w:r w:rsidRPr="002C596A">
        <w:rPr>
          <w:rFonts w:ascii="Arial" w:hAnsi="Arial" w:cs="Arial"/>
          <w:sz w:val="22"/>
          <w:szCs w:val="22"/>
          <w:lang w:val="en-GB" w:bidi="ar-SA"/>
        </w:rPr>
        <w:t xml:space="preserve">Hong, H.J. and </w:t>
      </w:r>
      <w:proofErr w:type="spellStart"/>
      <w:r w:rsidRPr="002C596A">
        <w:rPr>
          <w:rFonts w:ascii="Arial" w:hAnsi="Arial" w:cs="Arial"/>
          <w:sz w:val="22"/>
          <w:szCs w:val="22"/>
          <w:lang w:val="en-GB" w:bidi="ar-SA"/>
        </w:rPr>
        <w:t>Doz</w:t>
      </w:r>
      <w:proofErr w:type="spellEnd"/>
      <w:r w:rsidRPr="002C596A">
        <w:rPr>
          <w:rFonts w:ascii="Arial" w:hAnsi="Arial" w:cs="Arial"/>
          <w:sz w:val="22"/>
          <w:szCs w:val="22"/>
          <w:lang w:val="en-GB" w:bidi="ar-SA"/>
        </w:rPr>
        <w:t xml:space="preserve">, Y. (2013) ‘L’Oréal </w:t>
      </w:r>
      <w:proofErr w:type="gramStart"/>
      <w:r w:rsidRPr="002C596A">
        <w:rPr>
          <w:rFonts w:ascii="Arial" w:hAnsi="Arial" w:cs="Arial"/>
          <w:sz w:val="22"/>
          <w:szCs w:val="22"/>
          <w:lang w:val="en-GB" w:bidi="ar-SA"/>
        </w:rPr>
        <w:t>masters</w:t>
      </w:r>
      <w:proofErr w:type="gramEnd"/>
      <w:r w:rsidRPr="002C596A">
        <w:rPr>
          <w:rFonts w:ascii="Arial" w:hAnsi="Arial" w:cs="Arial"/>
          <w:sz w:val="22"/>
          <w:szCs w:val="22"/>
          <w:lang w:val="en-GB" w:bidi="ar-SA"/>
        </w:rPr>
        <w:t xml:space="preserve"> multiculturalism’, </w:t>
      </w:r>
      <w:r w:rsidRPr="00CE163A">
        <w:rPr>
          <w:rFonts w:ascii="Arial" w:hAnsi="Arial" w:cs="Arial"/>
          <w:i/>
          <w:iCs/>
          <w:sz w:val="22"/>
          <w:szCs w:val="22"/>
          <w:lang w:val="en-GB" w:bidi="ar-SA"/>
        </w:rPr>
        <w:t>Harvard Business Review</w:t>
      </w:r>
      <w:r w:rsidRPr="002C596A">
        <w:rPr>
          <w:rFonts w:ascii="Arial" w:hAnsi="Arial" w:cs="Arial"/>
          <w:sz w:val="22"/>
          <w:szCs w:val="22"/>
          <w:lang w:val="en-GB" w:bidi="ar-SA"/>
        </w:rPr>
        <w:t>, 91(6), pp.114-118.</w:t>
      </w:r>
    </w:p>
    <w:p w14:paraId="261901D7" w14:textId="77777777" w:rsidR="00766764" w:rsidRPr="002C596A" w:rsidRDefault="00766764" w:rsidP="00766764">
      <w:pPr>
        <w:spacing w:after="160"/>
        <w:rPr>
          <w:rFonts w:ascii="Arial" w:hAnsi="Arial" w:cs="Arial"/>
          <w:sz w:val="22"/>
          <w:szCs w:val="22"/>
          <w:lang w:val="en-GB" w:bidi="ar-SA"/>
        </w:rPr>
      </w:pPr>
      <w:proofErr w:type="spellStart"/>
      <w:r w:rsidRPr="002C596A">
        <w:rPr>
          <w:rFonts w:ascii="Arial" w:hAnsi="Arial" w:cs="Arial"/>
          <w:sz w:val="22"/>
          <w:szCs w:val="22"/>
          <w:lang w:val="en-GB" w:bidi="ar-SA"/>
        </w:rPr>
        <w:t>Kapferer</w:t>
      </w:r>
      <w:proofErr w:type="spellEnd"/>
      <w:r w:rsidRPr="002C596A">
        <w:rPr>
          <w:rFonts w:ascii="Arial" w:hAnsi="Arial" w:cs="Arial"/>
          <w:sz w:val="22"/>
          <w:szCs w:val="22"/>
          <w:lang w:val="en-GB" w:bidi="ar-SA"/>
        </w:rPr>
        <w:t xml:space="preserve">, J.N. and </w:t>
      </w:r>
      <w:proofErr w:type="spellStart"/>
      <w:r w:rsidRPr="002C596A">
        <w:rPr>
          <w:rFonts w:ascii="Arial" w:hAnsi="Arial" w:cs="Arial"/>
          <w:sz w:val="22"/>
          <w:szCs w:val="22"/>
          <w:lang w:val="en-GB" w:bidi="ar-SA"/>
        </w:rPr>
        <w:t>Tabatoni</w:t>
      </w:r>
      <w:proofErr w:type="spellEnd"/>
      <w:r w:rsidRPr="002C596A">
        <w:rPr>
          <w:rFonts w:ascii="Arial" w:hAnsi="Arial" w:cs="Arial"/>
          <w:sz w:val="22"/>
          <w:szCs w:val="22"/>
          <w:lang w:val="en-GB" w:bidi="ar-SA"/>
        </w:rPr>
        <w:t xml:space="preserve">, O. (2011) Are luxury brands really a financial dream. </w:t>
      </w:r>
      <w:r w:rsidRPr="00CE163A">
        <w:rPr>
          <w:rFonts w:ascii="Arial" w:hAnsi="Arial" w:cs="Arial"/>
          <w:i/>
          <w:iCs/>
          <w:sz w:val="22"/>
          <w:szCs w:val="22"/>
          <w:lang w:val="en-GB" w:bidi="ar-SA"/>
        </w:rPr>
        <w:t>Journal of Strategic Management Education</w:t>
      </w:r>
      <w:r w:rsidRPr="002C596A">
        <w:rPr>
          <w:rFonts w:ascii="Arial" w:hAnsi="Arial" w:cs="Arial"/>
          <w:sz w:val="22"/>
          <w:szCs w:val="22"/>
          <w:lang w:val="en-GB" w:bidi="ar-SA"/>
        </w:rPr>
        <w:t xml:space="preserve">, 7(4), pp.1-16. </w:t>
      </w:r>
    </w:p>
    <w:p w14:paraId="2868517D" w14:textId="77777777" w:rsidR="00766764" w:rsidRPr="002C596A" w:rsidRDefault="00766764" w:rsidP="00766764">
      <w:pPr>
        <w:rPr>
          <w:rFonts w:ascii="Arial" w:hAnsi="Arial" w:cs="Arial"/>
          <w:sz w:val="22"/>
          <w:szCs w:val="22"/>
          <w:lang w:val="en-GB"/>
        </w:rPr>
      </w:pPr>
      <w:r w:rsidRPr="002C596A">
        <w:rPr>
          <w:rFonts w:ascii="Arial" w:hAnsi="Arial" w:cs="Arial"/>
          <w:sz w:val="22"/>
          <w:szCs w:val="22"/>
          <w:lang w:val="en-GB" w:bidi="ar-SA"/>
        </w:rPr>
        <w:t>Kotler, P. and Armstrong, G. (2013) Principles of Marketing (16th Global Edition).</w:t>
      </w:r>
    </w:p>
    <w:p w14:paraId="450B0270" w14:textId="1382F2CF" w:rsidR="00766764" w:rsidRPr="002C596A" w:rsidRDefault="00766764" w:rsidP="00766764">
      <w:pPr>
        <w:spacing w:after="160"/>
        <w:rPr>
          <w:rFonts w:ascii="Arial" w:hAnsi="Arial" w:cs="Arial"/>
          <w:sz w:val="22"/>
          <w:szCs w:val="22"/>
          <w:lang w:val="en-GB" w:bidi="ar-SA"/>
        </w:rPr>
      </w:pPr>
      <w:r w:rsidRPr="002C596A">
        <w:rPr>
          <w:rFonts w:ascii="Arial" w:hAnsi="Arial" w:cs="Arial"/>
          <w:sz w:val="22"/>
          <w:szCs w:val="22"/>
          <w:lang w:val="en-GB"/>
        </w:rPr>
        <w:t xml:space="preserve">Lamb, C.W., Hair, J.F. and McDaniel, C., </w:t>
      </w:r>
      <w:r w:rsidR="00CE163A">
        <w:rPr>
          <w:rFonts w:ascii="Arial" w:hAnsi="Arial" w:cs="Arial"/>
          <w:sz w:val="22"/>
          <w:szCs w:val="22"/>
          <w:lang w:val="en-GB"/>
        </w:rPr>
        <w:t>(</w:t>
      </w:r>
      <w:r w:rsidRPr="002C596A">
        <w:rPr>
          <w:rFonts w:ascii="Arial" w:hAnsi="Arial" w:cs="Arial"/>
          <w:sz w:val="22"/>
          <w:szCs w:val="22"/>
          <w:lang w:val="en-GB"/>
        </w:rPr>
        <w:t>2012</w:t>
      </w:r>
      <w:r w:rsidR="00CE163A">
        <w:rPr>
          <w:rFonts w:ascii="Arial" w:hAnsi="Arial" w:cs="Arial"/>
          <w:sz w:val="22"/>
          <w:szCs w:val="22"/>
          <w:lang w:val="en-GB"/>
        </w:rPr>
        <w:t>)</w:t>
      </w:r>
      <w:r w:rsidRPr="002C596A">
        <w:rPr>
          <w:rFonts w:ascii="Arial" w:hAnsi="Arial" w:cs="Arial"/>
          <w:sz w:val="22"/>
          <w:szCs w:val="22"/>
          <w:lang w:val="en-GB"/>
        </w:rPr>
        <w:t>. Marketing. Cengage Learning.</w:t>
      </w:r>
    </w:p>
    <w:p w14:paraId="52695299" w14:textId="77777777" w:rsidR="00766764" w:rsidRPr="002C596A" w:rsidRDefault="00766764" w:rsidP="00766764">
      <w:pPr>
        <w:spacing w:after="160"/>
        <w:rPr>
          <w:rFonts w:ascii="Arial" w:hAnsi="Arial" w:cs="Arial"/>
          <w:sz w:val="22"/>
          <w:szCs w:val="22"/>
          <w:lang w:val="en-GB" w:bidi="ar-SA"/>
        </w:rPr>
      </w:pPr>
      <w:r w:rsidRPr="002C596A">
        <w:rPr>
          <w:rFonts w:ascii="Arial" w:hAnsi="Arial" w:cs="Arial"/>
          <w:sz w:val="22"/>
          <w:szCs w:val="22"/>
          <w:lang w:val="en-GB" w:bidi="ar-SA"/>
        </w:rPr>
        <w:t>Lantos, G.P. (2015) ‘Consumer behaviour in action: Real-life applications for marketing managers’, Routledge.</w:t>
      </w:r>
    </w:p>
    <w:p w14:paraId="2D9299E4" w14:textId="77777777" w:rsidR="00766764" w:rsidRPr="002C596A" w:rsidRDefault="00766764" w:rsidP="00766764">
      <w:pPr>
        <w:spacing w:after="160"/>
        <w:rPr>
          <w:rFonts w:ascii="Arial" w:hAnsi="Arial" w:cs="Arial"/>
          <w:sz w:val="22"/>
          <w:szCs w:val="22"/>
          <w:lang w:val="en-GB" w:bidi="ar-SA"/>
        </w:rPr>
      </w:pPr>
      <w:proofErr w:type="spellStart"/>
      <w:r w:rsidRPr="002C596A">
        <w:rPr>
          <w:rFonts w:ascii="Arial" w:hAnsi="Arial" w:cs="Arial"/>
          <w:sz w:val="22"/>
          <w:szCs w:val="22"/>
          <w:lang w:val="en-GB" w:bidi="ar-SA"/>
        </w:rPr>
        <w:t>Lipiäinen</w:t>
      </w:r>
      <w:proofErr w:type="spellEnd"/>
      <w:r w:rsidRPr="002C596A">
        <w:rPr>
          <w:rFonts w:ascii="Arial" w:hAnsi="Arial" w:cs="Arial"/>
          <w:sz w:val="22"/>
          <w:szCs w:val="22"/>
          <w:lang w:val="en-GB" w:bidi="ar-SA"/>
        </w:rPr>
        <w:t xml:space="preserve">, H. (2014) ‘Digitization of the Communication and its Implications for Marketing. </w:t>
      </w:r>
      <w:proofErr w:type="spellStart"/>
      <w:r w:rsidRPr="00CE163A">
        <w:rPr>
          <w:rFonts w:ascii="Arial" w:hAnsi="Arial" w:cs="Arial"/>
          <w:i/>
          <w:iCs/>
          <w:sz w:val="22"/>
          <w:szCs w:val="22"/>
          <w:lang w:val="en-GB" w:bidi="ar-SA"/>
        </w:rPr>
        <w:t>Jyväskylä</w:t>
      </w:r>
      <w:proofErr w:type="spellEnd"/>
      <w:r w:rsidRPr="00CE163A">
        <w:rPr>
          <w:rFonts w:ascii="Arial" w:hAnsi="Arial" w:cs="Arial"/>
          <w:i/>
          <w:iCs/>
          <w:sz w:val="22"/>
          <w:szCs w:val="22"/>
          <w:lang w:val="en-GB" w:bidi="ar-SA"/>
        </w:rPr>
        <w:t xml:space="preserve"> studies in business and economics</w:t>
      </w:r>
      <w:r w:rsidRPr="002C596A">
        <w:rPr>
          <w:rFonts w:ascii="Arial" w:hAnsi="Arial" w:cs="Arial"/>
          <w:sz w:val="22"/>
          <w:szCs w:val="22"/>
          <w:lang w:val="en-GB" w:bidi="ar-SA"/>
        </w:rPr>
        <w:t>, (152).</w:t>
      </w:r>
    </w:p>
    <w:p w14:paraId="6C267F4A" w14:textId="07143305" w:rsidR="00766764" w:rsidRPr="002C596A" w:rsidRDefault="00766764" w:rsidP="00766764">
      <w:pPr>
        <w:spacing w:after="160"/>
        <w:rPr>
          <w:rFonts w:ascii="Arial" w:hAnsi="Arial" w:cs="Arial"/>
          <w:sz w:val="22"/>
          <w:szCs w:val="22"/>
          <w:lang w:val="en-GB" w:bidi="ar-SA"/>
        </w:rPr>
      </w:pPr>
      <w:proofErr w:type="spellStart"/>
      <w:r w:rsidRPr="002C596A">
        <w:rPr>
          <w:rFonts w:ascii="Arial" w:hAnsi="Arial" w:cs="Arial"/>
          <w:sz w:val="22"/>
          <w:szCs w:val="22"/>
          <w:lang w:val="en-GB" w:bidi="ar-SA"/>
        </w:rPr>
        <w:t>Öztamur</w:t>
      </w:r>
      <w:proofErr w:type="spellEnd"/>
      <w:r w:rsidRPr="002C596A">
        <w:rPr>
          <w:rFonts w:ascii="Arial" w:hAnsi="Arial" w:cs="Arial"/>
          <w:sz w:val="22"/>
          <w:szCs w:val="22"/>
          <w:lang w:val="en-GB" w:bidi="ar-SA"/>
        </w:rPr>
        <w:t xml:space="preserve">, D. and </w:t>
      </w:r>
      <w:proofErr w:type="spellStart"/>
      <w:r w:rsidRPr="002C596A">
        <w:rPr>
          <w:rFonts w:ascii="Arial" w:hAnsi="Arial" w:cs="Arial"/>
          <w:sz w:val="22"/>
          <w:szCs w:val="22"/>
          <w:lang w:val="en-GB" w:bidi="ar-SA"/>
        </w:rPr>
        <w:t>Karakadılar</w:t>
      </w:r>
      <w:proofErr w:type="spellEnd"/>
      <w:r w:rsidRPr="002C596A">
        <w:rPr>
          <w:rFonts w:ascii="Arial" w:hAnsi="Arial" w:cs="Arial"/>
          <w:sz w:val="22"/>
          <w:szCs w:val="22"/>
          <w:lang w:val="en-GB" w:bidi="ar-SA"/>
        </w:rPr>
        <w:t xml:space="preserve">, İ.S., </w:t>
      </w:r>
      <w:r w:rsidR="00CE163A">
        <w:rPr>
          <w:rFonts w:ascii="Arial" w:hAnsi="Arial" w:cs="Arial"/>
          <w:sz w:val="22"/>
          <w:szCs w:val="22"/>
          <w:lang w:val="en-GB" w:bidi="ar-SA"/>
        </w:rPr>
        <w:t>(</w:t>
      </w:r>
      <w:r w:rsidRPr="002C596A">
        <w:rPr>
          <w:rFonts w:ascii="Arial" w:hAnsi="Arial" w:cs="Arial"/>
          <w:sz w:val="22"/>
          <w:szCs w:val="22"/>
          <w:lang w:val="en-GB" w:bidi="ar-SA"/>
        </w:rPr>
        <w:t>2014</w:t>
      </w:r>
      <w:r w:rsidR="00CE163A">
        <w:rPr>
          <w:rFonts w:ascii="Arial" w:hAnsi="Arial" w:cs="Arial"/>
          <w:sz w:val="22"/>
          <w:szCs w:val="22"/>
          <w:lang w:val="en-GB" w:bidi="ar-SA"/>
        </w:rPr>
        <w:t>)</w:t>
      </w:r>
      <w:r w:rsidRPr="002C596A">
        <w:rPr>
          <w:rFonts w:ascii="Arial" w:hAnsi="Arial" w:cs="Arial"/>
          <w:sz w:val="22"/>
          <w:szCs w:val="22"/>
          <w:lang w:val="en-GB" w:bidi="ar-SA"/>
        </w:rPr>
        <w:t>. Exploring the role of social media for SMEs: as a new marketing strategy tool for the firm performance perspective. Procedia-Social and behavioural sciences, 150, pp.511-520.</w:t>
      </w:r>
    </w:p>
    <w:p w14:paraId="1BEE3451" w14:textId="16F607CE" w:rsidR="00766764" w:rsidRPr="002C596A" w:rsidRDefault="00766764" w:rsidP="00766764">
      <w:pPr>
        <w:rPr>
          <w:rFonts w:ascii="Arial" w:hAnsi="Arial" w:cs="Arial"/>
          <w:sz w:val="22"/>
          <w:szCs w:val="22"/>
          <w:lang w:val="en-GB"/>
        </w:rPr>
      </w:pPr>
      <w:proofErr w:type="spellStart"/>
      <w:r w:rsidRPr="002C596A">
        <w:rPr>
          <w:rFonts w:ascii="Arial" w:hAnsi="Arial" w:cs="Arial"/>
          <w:sz w:val="22"/>
          <w:szCs w:val="22"/>
          <w:lang w:val="en-GB" w:bidi="ar-SA"/>
        </w:rPr>
        <w:lastRenderedPageBreak/>
        <w:t>Sarsby</w:t>
      </w:r>
      <w:proofErr w:type="spellEnd"/>
      <w:r w:rsidRPr="002C596A">
        <w:rPr>
          <w:rFonts w:ascii="Arial" w:hAnsi="Arial" w:cs="Arial"/>
          <w:sz w:val="22"/>
          <w:szCs w:val="22"/>
          <w:lang w:val="en-GB" w:bidi="ar-SA"/>
        </w:rPr>
        <w:t>, A. (2016) ‘SWOT analysis. Lulu.com.</w:t>
      </w:r>
    </w:p>
    <w:p w14:paraId="1C59D9C6" w14:textId="1D4C661C" w:rsidR="00766764" w:rsidRPr="002C596A" w:rsidRDefault="00766764" w:rsidP="00766764">
      <w:pPr>
        <w:spacing w:after="160"/>
        <w:rPr>
          <w:rFonts w:ascii="Arial" w:hAnsi="Arial" w:cs="Arial"/>
          <w:sz w:val="22"/>
          <w:szCs w:val="22"/>
          <w:lang w:val="en-GB" w:bidi="ar-SA"/>
        </w:rPr>
      </w:pPr>
      <w:proofErr w:type="spellStart"/>
      <w:r w:rsidRPr="002C596A">
        <w:rPr>
          <w:rFonts w:ascii="Arial" w:hAnsi="Arial" w:cs="Arial"/>
          <w:sz w:val="22"/>
          <w:szCs w:val="22"/>
          <w:lang w:val="en-US"/>
        </w:rPr>
        <w:t>Tellis</w:t>
      </w:r>
      <w:proofErr w:type="spellEnd"/>
      <w:r w:rsidRPr="002C596A">
        <w:rPr>
          <w:rFonts w:ascii="Arial" w:hAnsi="Arial" w:cs="Arial"/>
          <w:sz w:val="22"/>
          <w:szCs w:val="22"/>
          <w:lang w:val="en-US"/>
        </w:rPr>
        <w:t xml:space="preserve">, G.J., </w:t>
      </w:r>
      <w:r w:rsidR="00CE163A">
        <w:rPr>
          <w:rFonts w:ascii="Arial" w:hAnsi="Arial" w:cs="Arial"/>
          <w:sz w:val="22"/>
          <w:szCs w:val="22"/>
          <w:lang w:val="en-US"/>
        </w:rPr>
        <w:t>(</w:t>
      </w:r>
      <w:r w:rsidRPr="002C596A">
        <w:rPr>
          <w:rFonts w:ascii="Arial" w:hAnsi="Arial" w:cs="Arial"/>
          <w:sz w:val="22"/>
          <w:szCs w:val="22"/>
          <w:lang w:val="en-US"/>
        </w:rPr>
        <w:t>2006</w:t>
      </w:r>
      <w:r w:rsidR="00CE163A">
        <w:rPr>
          <w:rFonts w:ascii="Arial" w:hAnsi="Arial" w:cs="Arial"/>
          <w:sz w:val="22"/>
          <w:szCs w:val="22"/>
          <w:lang w:val="en-US"/>
        </w:rPr>
        <w:t>)</w:t>
      </w:r>
      <w:r w:rsidRPr="002C596A">
        <w:rPr>
          <w:rFonts w:ascii="Arial" w:hAnsi="Arial" w:cs="Arial"/>
          <w:sz w:val="22"/>
          <w:szCs w:val="22"/>
          <w:lang w:val="en-US"/>
        </w:rPr>
        <w:t>. Modeling marketing mix. </w:t>
      </w:r>
      <w:r w:rsidRPr="002C596A">
        <w:rPr>
          <w:rFonts w:ascii="Arial" w:hAnsi="Arial" w:cs="Arial"/>
          <w:i/>
          <w:iCs/>
          <w:sz w:val="22"/>
          <w:szCs w:val="22"/>
          <w:lang w:val="en-US"/>
        </w:rPr>
        <w:t>Handbook of marketing research</w:t>
      </w:r>
      <w:r w:rsidRPr="002C596A">
        <w:rPr>
          <w:rFonts w:ascii="Arial" w:hAnsi="Arial" w:cs="Arial"/>
          <w:sz w:val="22"/>
          <w:szCs w:val="22"/>
          <w:lang w:val="en-US"/>
        </w:rPr>
        <w:t>, pp.506-522.</w:t>
      </w:r>
    </w:p>
    <w:p w14:paraId="3E044C4F" w14:textId="77777777" w:rsidR="00766764" w:rsidRPr="002C596A" w:rsidRDefault="00766764" w:rsidP="00766764">
      <w:pPr>
        <w:spacing w:after="160"/>
        <w:rPr>
          <w:rFonts w:ascii="Arial" w:hAnsi="Arial" w:cs="Arial"/>
          <w:sz w:val="22"/>
          <w:szCs w:val="22"/>
          <w:lang w:val="en-GB" w:bidi="ar-SA"/>
        </w:rPr>
      </w:pPr>
      <w:proofErr w:type="spellStart"/>
      <w:r w:rsidRPr="002C596A">
        <w:rPr>
          <w:rFonts w:ascii="Arial" w:hAnsi="Arial" w:cs="Arial"/>
          <w:sz w:val="22"/>
          <w:szCs w:val="22"/>
          <w:lang w:val="en-GB" w:bidi="ar-SA"/>
        </w:rPr>
        <w:t>Varadarajan</w:t>
      </w:r>
      <w:proofErr w:type="spellEnd"/>
      <w:r w:rsidRPr="002C596A">
        <w:rPr>
          <w:rFonts w:ascii="Arial" w:hAnsi="Arial" w:cs="Arial"/>
          <w:sz w:val="22"/>
          <w:szCs w:val="22"/>
          <w:lang w:val="en-GB" w:bidi="ar-SA"/>
        </w:rPr>
        <w:t xml:space="preserve">, R., (2010) ‘Strategic marketing and marketing strategy: domain, definition, fundamental issues and foundational premises’, </w:t>
      </w:r>
      <w:r w:rsidRPr="00CE163A">
        <w:rPr>
          <w:rFonts w:ascii="Arial" w:hAnsi="Arial" w:cs="Arial"/>
          <w:i/>
          <w:iCs/>
          <w:sz w:val="22"/>
          <w:szCs w:val="22"/>
          <w:lang w:val="en-GB" w:bidi="ar-SA"/>
        </w:rPr>
        <w:t>Journal of the Academy of Marketing Science</w:t>
      </w:r>
      <w:r w:rsidRPr="002C596A">
        <w:rPr>
          <w:rFonts w:ascii="Arial" w:hAnsi="Arial" w:cs="Arial"/>
          <w:sz w:val="22"/>
          <w:szCs w:val="22"/>
          <w:lang w:val="en-GB" w:bidi="ar-SA"/>
        </w:rPr>
        <w:t>, 38(2), pp.119-140.</w:t>
      </w:r>
    </w:p>
    <w:p w14:paraId="45F04233" w14:textId="77777777" w:rsidR="00766764" w:rsidRPr="007E435F" w:rsidRDefault="00766764" w:rsidP="007E435F">
      <w:pPr>
        <w:rPr>
          <w:lang w:val="en-GB"/>
        </w:rPr>
      </w:pPr>
    </w:p>
    <w:sectPr w:rsidR="00766764" w:rsidRPr="007E435F" w:rsidSect="004422F6">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56E2B" w14:textId="77777777" w:rsidR="00E42886" w:rsidRDefault="00E42886">
      <w:pPr>
        <w:spacing w:line="240" w:lineRule="auto"/>
      </w:pPr>
      <w:r>
        <w:separator/>
      </w:r>
    </w:p>
  </w:endnote>
  <w:endnote w:type="continuationSeparator" w:id="0">
    <w:p w14:paraId="7B7F28EB" w14:textId="77777777" w:rsidR="00E42886" w:rsidRDefault="00E428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Fallback">
    <w:charset w:val="01"/>
    <w:family w:val="auto"/>
    <w:pitch w:val="variable"/>
  </w:font>
  <w:font w:name="FreeSans">
    <w:altName w:val="Times New Roman"/>
    <w:charset w:val="01"/>
    <w:family w:val="auto"/>
    <w:pitch w:val="variable"/>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858409"/>
      <w:docPartObj>
        <w:docPartGallery w:val="Page Numbers (Bottom of Page)"/>
        <w:docPartUnique/>
      </w:docPartObj>
    </w:sdtPr>
    <w:sdtEndPr>
      <w:rPr>
        <w:noProof/>
      </w:rPr>
    </w:sdtEndPr>
    <w:sdtContent>
      <w:p w14:paraId="0BB9B0BD" w14:textId="77777777" w:rsidR="004422F6" w:rsidRDefault="004352E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DBDEEDE" w14:textId="77777777" w:rsidR="004422F6" w:rsidRDefault="00CE1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49D31" w14:textId="77777777" w:rsidR="00E42886" w:rsidRDefault="00E42886">
      <w:pPr>
        <w:spacing w:line="240" w:lineRule="auto"/>
      </w:pPr>
      <w:r>
        <w:separator/>
      </w:r>
    </w:p>
  </w:footnote>
  <w:footnote w:type="continuationSeparator" w:id="0">
    <w:p w14:paraId="62D418EE" w14:textId="77777777" w:rsidR="00E42886" w:rsidRDefault="00E428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6F60"/>
    <w:multiLevelType w:val="hybridMultilevel"/>
    <w:tmpl w:val="30DCE0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922DD"/>
    <w:multiLevelType w:val="hybridMultilevel"/>
    <w:tmpl w:val="228227E4"/>
    <w:lvl w:ilvl="0" w:tplc="15FCA2A8">
      <w:start w:val="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2C254C"/>
    <w:multiLevelType w:val="hybridMultilevel"/>
    <w:tmpl w:val="15FCDE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02263"/>
    <w:multiLevelType w:val="hybridMultilevel"/>
    <w:tmpl w:val="D2B62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BE6AC6"/>
    <w:multiLevelType w:val="hybridMultilevel"/>
    <w:tmpl w:val="F8C6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052BFD"/>
    <w:multiLevelType w:val="hybridMultilevel"/>
    <w:tmpl w:val="7534AA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6526CB"/>
    <w:multiLevelType w:val="hybridMultilevel"/>
    <w:tmpl w:val="EA766D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684721">
    <w:abstractNumId w:val="0"/>
  </w:num>
  <w:num w:numId="2" w16cid:durableId="905798421">
    <w:abstractNumId w:val="5"/>
  </w:num>
  <w:num w:numId="3" w16cid:durableId="94403806">
    <w:abstractNumId w:val="6"/>
  </w:num>
  <w:num w:numId="4" w16cid:durableId="1553422513">
    <w:abstractNumId w:val="2"/>
  </w:num>
  <w:num w:numId="5" w16cid:durableId="1410616843">
    <w:abstractNumId w:val="4"/>
  </w:num>
  <w:num w:numId="6" w16cid:durableId="1019432107">
    <w:abstractNumId w:val="3"/>
  </w:num>
  <w:num w:numId="7" w16cid:durableId="661004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35F"/>
    <w:rsid w:val="000042FA"/>
    <w:rsid w:val="00064637"/>
    <w:rsid w:val="00066FF7"/>
    <w:rsid w:val="00082151"/>
    <w:rsid w:val="00083C1C"/>
    <w:rsid w:val="00092471"/>
    <w:rsid w:val="000A1CE4"/>
    <w:rsid w:val="000A310D"/>
    <w:rsid w:val="000C0831"/>
    <w:rsid w:val="000D5B0E"/>
    <w:rsid w:val="000E7107"/>
    <w:rsid w:val="001168F2"/>
    <w:rsid w:val="00124B5A"/>
    <w:rsid w:val="00132005"/>
    <w:rsid w:val="0015373E"/>
    <w:rsid w:val="00185B8A"/>
    <w:rsid w:val="001949B3"/>
    <w:rsid w:val="001C4BA2"/>
    <w:rsid w:val="001F51F7"/>
    <w:rsid w:val="00276C86"/>
    <w:rsid w:val="00282F3B"/>
    <w:rsid w:val="002A3066"/>
    <w:rsid w:val="002C596A"/>
    <w:rsid w:val="002F2246"/>
    <w:rsid w:val="00310CAA"/>
    <w:rsid w:val="00311354"/>
    <w:rsid w:val="00334EC5"/>
    <w:rsid w:val="003456B7"/>
    <w:rsid w:val="00345F1D"/>
    <w:rsid w:val="003518BD"/>
    <w:rsid w:val="003B3761"/>
    <w:rsid w:val="003B6D5A"/>
    <w:rsid w:val="003D09DE"/>
    <w:rsid w:val="003F1BEA"/>
    <w:rsid w:val="0040797E"/>
    <w:rsid w:val="004222EE"/>
    <w:rsid w:val="004352E1"/>
    <w:rsid w:val="00443942"/>
    <w:rsid w:val="00450BAE"/>
    <w:rsid w:val="00477DFC"/>
    <w:rsid w:val="004C11E7"/>
    <w:rsid w:val="005002CE"/>
    <w:rsid w:val="00522D3E"/>
    <w:rsid w:val="005356A2"/>
    <w:rsid w:val="005569A4"/>
    <w:rsid w:val="005641DC"/>
    <w:rsid w:val="0056422C"/>
    <w:rsid w:val="005765E7"/>
    <w:rsid w:val="005916F3"/>
    <w:rsid w:val="005E1EE4"/>
    <w:rsid w:val="005E2876"/>
    <w:rsid w:val="005E5734"/>
    <w:rsid w:val="005F5215"/>
    <w:rsid w:val="00614111"/>
    <w:rsid w:val="00614ED4"/>
    <w:rsid w:val="006310BC"/>
    <w:rsid w:val="0065683A"/>
    <w:rsid w:val="00676836"/>
    <w:rsid w:val="006858C4"/>
    <w:rsid w:val="00686A52"/>
    <w:rsid w:val="006A13A3"/>
    <w:rsid w:val="006A653F"/>
    <w:rsid w:val="006C2254"/>
    <w:rsid w:val="006F74E9"/>
    <w:rsid w:val="0070606D"/>
    <w:rsid w:val="00721D2B"/>
    <w:rsid w:val="00745A17"/>
    <w:rsid w:val="00752A6E"/>
    <w:rsid w:val="007538B5"/>
    <w:rsid w:val="00766764"/>
    <w:rsid w:val="007E435F"/>
    <w:rsid w:val="007F4872"/>
    <w:rsid w:val="00804A86"/>
    <w:rsid w:val="00820B4E"/>
    <w:rsid w:val="00844152"/>
    <w:rsid w:val="00854853"/>
    <w:rsid w:val="008676F1"/>
    <w:rsid w:val="008B1F4A"/>
    <w:rsid w:val="008C19C5"/>
    <w:rsid w:val="00912808"/>
    <w:rsid w:val="009809C3"/>
    <w:rsid w:val="009A71CD"/>
    <w:rsid w:val="009E2458"/>
    <w:rsid w:val="00A13CA9"/>
    <w:rsid w:val="00A23FEA"/>
    <w:rsid w:val="00A30954"/>
    <w:rsid w:val="00A32A06"/>
    <w:rsid w:val="00A5131F"/>
    <w:rsid w:val="00A6316D"/>
    <w:rsid w:val="00A74D9B"/>
    <w:rsid w:val="00B34B37"/>
    <w:rsid w:val="00B547BA"/>
    <w:rsid w:val="00B62033"/>
    <w:rsid w:val="00B757E3"/>
    <w:rsid w:val="00BA45D0"/>
    <w:rsid w:val="00BB09BF"/>
    <w:rsid w:val="00BC38EA"/>
    <w:rsid w:val="00BE3872"/>
    <w:rsid w:val="00BE399D"/>
    <w:rsid w:val="00C05556"/>
    <w:rsid w:val="00C63C3F"/>
    <w:rsid w:val="00C6490F"/>
    <w:rsid w:val="00C65A83"/>
    <w:rsid w:val="00C85038"/>
    <w:rsid w:val="00C939B7"/>
    <w:rsid w:val="00C94567"/>
    <w:rsid w:val="00CA6BE0"/>
    <w:rsid w:val="00CA7B22"/>
    <w:rsid w:val="00CB50ED"/>
    <w:rsid w:val="00CB6D52"/>
    <w:rsid w:val="00CE163A"/>
    <w:rsid w:val="00CE4F35"/>
    <w:rsid w:val="00CE6F7C"/>
    <w:rsid w:val="00CF547A"/>
    <w:rsid w:val="00D01064"/>
    <w:rsid w:val="00D2204E"/>
    <w:rsid w:val="00D47729"/>
    <w:rsid w:val="00D60DBA"/>
    <w:rsid w:val="00D85E57"/>
    <w:rsid w:val="00DA288E"/>
    <w:rsid w:val="00DA549E"/>
    <w:rsid w:val="00DB0476"/>
    <w:rsid w:val="00DC2DAB"/>
    <w:rsid w:val="00DD6AA1"/>
    <w:rsid w:val="00E07653"/>
    <w:rsid w:val="00E34782"/>
    <w:rsid w:val="00E350D0"/>
    <w:rsid w:val="00E41AB3"/>
    <w:rsid w:val="00E42886"/>
    <w:rsid w:val="00E82285"/>
    <w:rsid w:val="00E858C2"/>
    <w:rsid w:val="00E92B19"/>
    <w:rsid w:val="00E94467"/>
    <w:rsid w:val="00EC3CCF"/>
    <w:rsid w:val="00EC7559"/>
    <w:rsid w:val="00F12B58"/>
    <w:rsid w:val="00F17C80"/>
    <w:rsid w:val="00F2486D"/>
    <w:rsid w:val="00F260FA"/>
    <w:rsid w:val="00F35C01"/>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7255F"/>
  <w15:chartTrackingRefBased/>
  <w15:docId w15:val="{59DA40D8-FC65-4EC8-ADAE-37857795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Droid Sans Fallback"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111"/>
    <w:pPr>
      <w:widowControl w:val="0"/>
      <w:suppressAutoHyphens/>
      <w:spacing w:after="0" w:line="360" w:lineRule="auto"/>
      <w:jc w:val="both"/>
    </w:pPr>
    <w:rPr>
      <w:rFonts w:ascii="Times New Roman" w:hAnsi="Times New Roman" w:cs="FreeSans"/>
      <w:kern w:val="1"/>
      <w:sz w:val="24"/>
      <w:szCs w:val="24"/>
      <w:lang w:val="en-IN" w:eastAsia="zh-CN" w:bidi="hi-IN"/>
    </w:rPr>
  </w:style>
  <w:style w:type="paragraph" w:styleId="Heading1">
    <w:name w:val="heading 1"/>
    <w:basedOn w:val="Normal"/>
    <w:next w:val="Normal"/>
    <w:link w:val="Heading1Char"/>
    <w:uiPriority w:val="9"/>
    <w:qFormat/>
    <w:rsid w:val="00614111"/>
    <w:pPr>
      <w:keepNext/>
      <w:keepLines/>
      <w:spacing w:before="240"/>
      <w:outlineLvl w:val="0"/>
    </w:pPr>
    <w:rPr>
      <w:rFonts w:eastAsiaTheme="majorEastAsia" w:cstheme="majorBidi"/>
      <w:b/>
      <w:sz w:val="32"/>
      <w:szCs w:val="32"/>
      <w:lang w:eastAsia="en-GB"/>
    </w:rPr>
  </w:style>
  <w:style w:type="paragraph" w:styleId="Heading2">
    <w:name w:val="heading 2"/>
    <w:basedOn w:val="Normal"/>
    <w:next w:val="Normal"/>
    <w:link w:val="Heading2Char"/>
    <w:uiPriority w:val="9"/>
    <w:unhideWhenUsed/>
    <w:qFormat/>
    <w:rsid w:val="00D47729"/>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111"/>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D47729"/>
    <w:rPr>
      <w:rFonts w:ascii="Times New Roman" w:eastAsiaTheme="majorEastAsia" w:hAnsi="Times New Roman" w:cstheme="majorBidi"/>
      <w:b/>
      <w:sz w:val="28"/>
      <w:szCs w:val="26"/>
    </w:rPr>
  </w:style>
  <w:style w:type="table" w:styleId="TableGrid">
    <w:name w:val="Table Grid"/>
    <w:basedOn w:val="TableNormal"/>
    <w:uiPriority w:val="39"/>
    <w:rsid w:val="007E4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E435F"/>
    <w:pPr>
      <w:widowControl/>
      <w:tabs>
        <w:tab w:val="center" w:pos="4680"/>
        <w:tab w:val="right" w:pos="9360"/>
      </w:tabs>
      <w:suppressAutoHyphens w:val="0"/>
      <w:spacing w:line="240" w:lineRule="auto"/>
    </w:pPr>
    <w:rPr>
      <w:rFonts w:eastAsiaTheme="minorEastAsia" w:cstheme="minorBidi"/>
      <w:kern w:val="0"/>
      <w:szCs w:val="21"/>
      <w:lang w:val="en-GB" w:eastAsia="en-US" w:bidi="bn-IN"/>
    </w:rPr>
  </w:style>
  <w:style w:type="character" w:customStyle="1" w:styleId="FooterChar">
    <w:name w:val="Footer Char"/>
    <w:basedOn w:val="DefaultParagraphFont"/>
    <w:link w:val="Footer"/>
    <w:uiPriority w:val="99"/>
    <w:rsid w:val="007E435F"/>
    <w:rPr>
      <w:rFonts w:ascii="Times New Roman" w:eastAsiaTheme="minorEastAsia" w:hAnsi="Times New Roman"/>
      <w:sz w:val="24"/>
      <w:szCs w:val="21"/>
      <w:lang w:val="en-GB" w:bidi="bn-IN"/>
    </w:rPr>
  </w:style>
  <w:style w:type="character" w:styleId="Hyperlink">
    <w:name w:val="Hyperlink"/>
    <w:basedOn w:val="DefaultParagraphFont"/>
    <w:uiPriority w:val="99"/>
    <w:unhideWhenUsed/>
    <w:rsid w:val="007E435F"/>
    <w:rPr>
      <w:color w:val="0563C1" w:themeColor="hyperlink"/>
      <w:u w:val="single"/>
    </w:rPr>
  </w:style>
  <w:style w:type="paragraph" w:styleId="ListParagraph">
    <w:name w:val="List Paragraph"/>
    <w:basedOn w:val="Normal"/>
    <w:uiPriority w:val="34"/>
    <w:qFormat/>
    <w:rsid w:val="004222EE"/>
    <w:pPr>
      <w:ind w:left="720"/>
      <w:contextualSpacing/>
    </w:pPr>
    <w:rPr>
      <w:rFonts w:cs="Mangal"/>
      <w:szCs w:val="21"/>
    </w:rPr>
  </w:style>
  <w:style w:type="paragraph" w:styleId="TOCHeading">
    <w:name w:val="TOC Heading"/>
    <w:basedOn w:val="Heading1"/>
    <w:next w:val="Normal"/>
    <w:uiPriority w:val="39"/>
    <w:unhideWhenUsed/>
    <w:qFormat/>
    <w:rsid w:val="00082151"/>
    <w:pPr>
      <w:widowControl/>
      <w:suppressAutoHyphens w:val="0"/>
      <w:spacing w:line="259" w:lineRule="auto"/>
      <w:jc w:val="left"/>
      <w:outlineLvl w:val="9"/>
    </w:pPr>
    <w:rPr>
      <w:rFonts w:asciiTheme="majorHAnsi" w:hAnsiTheme="majorHAnsi"/>
      <w:b w:val="0"/>
      <w:color w:val="2F5496" w:themeColor="accent1" w:themeShade="BF"/>
      <w:kern w:val="0"/>
      <w:lang w:val="en-US" w:eastAsia="en-US" w:bidi="ar-SA"/>
    </w:rPr>
  </w:style>
  <w:style w:type="paragraph" w:styleId="TOC1">
    <w:name w:val="toc 1"/>
    <w:basedOn w:val="Normal"/>
    <w:next w:val="Normal"/>
    <w:autoRedefine/>
    <w:uiPriority w:val="39"/>
    <w:unhideWhenUsed/>
    <w:rsid w:val="00082151"/>
    <w:pPr>
      <w:spacing w:after="10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26100">
      <w:bodyDiv w:val="1"/>
      <w:marLeft w:val="0"/>
      <w:marRight w:val="0"/>
      <w:marTop w:val="0"/>
      <w:marBottom w:val="0"/>
      <w:divBdr>
        <w:top w:val="none" w:sz="0" w:space="0" w:color="auto"/>
        <w:left w:val="none" w:sz="0" w:space="0" w:color="auto"/>
        <w:bottom w:val="none" w:sz="0" w:space="0" w:color="auto"/>
        <w:right w:val="none" w:sz="0" w:space="0" w:color="auto"/>
      </w:divBdr>
    </w:div>
    <w:div w:id="499202887">
      <w:bodyDiv w:val="1"/>
      <w:marLeft w:val="0"/>
      <w:marRight w:val="0"/>
      <w:marTop w:val="0"/>
      <w:marBottom w:val="0"/>
      <w:divBdr>
        <w:top w:val="none" w:sz="0" w:space="0" w:color="auto"/>
        <w:left w:val="none" w:sz="0" w:space="0" w:color="auto"/>
        <w:bottom w:val="none" w:sz="0" w:space="0" w:color="auto"/>
        <w:right w:val="none" w:sz="0" w:space="0" w:color="auto"/>
      </w:divBdr>
    </w:div>
    <w:div w:id="825124821">
      <w:bodyDiv w:val="1"/>
      <w:marLeft w:val="0"/>
      <w:marRight w:val="0"/>
      <w:marTop w:val="0"/>
      <w:marBottom w:val="0"/>
      <w:divBdr>
        <w:top w:val="none" w:sz="0" w:space="0" w:color="auto"/>
        <w:left w:val="none" w:sz="0" w:space="0" w:color="auto"/>
        <w:bottom w:val="none" w:sz="0" w:space="0" w:color="auto"/>
        <w:right w:val="none" w:sz="0" w:space="0" w:color="auto"/>
      </w:divBdr>
    </w:div>
    <w:div w:id="1209537244">
      <w:bodyDiv w:val="1"/>
      <w:marLeft w:val="0"/>
      <w:marRight w:val="0"/>
      <w:marTop w:val="0"/>
      <w:marBottom w:val="0"/>
      <w:divBdr>
        <w:top w:val="none" w:sz="0" w:space="0" w:color="auto"/>
        <w:left w:val="none" w:sz="0" w:space="0" w:color="auto"/>
        <w:bottom w:val="none" w:sz="0" w:space="0" w:color="auto"/>
        <w:right w:val="none" w:sz="0" w:space="0" w:color="auto"/>
      </w:divBdr>
    </w:div>
    <w:div w:id="1215001424">
      <w:bodyDiv w:val="1"/>
      <w:marLeft w:val="0"/>
      <w:marRight w:val="0"/>
      <w:marTop w:val="0"/>
      <w:marBottom w:val="0"/>
      <w:divBdr>
        <w:top w:val="none" w:sz="0" w:space="0" w:color="auto"/>
        <w:left w:val="none" w:sz="0" w:space="0" w:color="auto"/>
        <w:bottom w:val="none" w:sz="0" w:space="0" w:color="auto"/>
        <w:right w:val="none" w:sz="0" w:space="0" w:color="auto"/>
      </w:divBdr>
    </w:div>
    <w:div w:id="1599681196">
      <w:bodyDiv w:val="1"/>
      <w:marLeft w:val="0"/>
      <w:marRight w:val="0"/>
      <w:marTop w:val="0"/>
      <w:marBottom w:val="0"/>
      <w:divBdr>
        <w:top w:val="none" w:sz="0" w:space="0" w:color="auto"/>
        <w:left w:val="none" w:sz="0" w:space="0" w:color="auto"/>
        <w:bottom w:val="none" w:sz="0" w:space="0" w:color="auto"/>
        <w:right w:val="none" w:sz="0" w:space="0" w:color="auto"/>
      </w:divBdr>
    </w:div>
    <w:div w:id="1789427509">
      <w:bodyDiv w:val="1"/>
      <w:marLeft w:val="0"/>
      <w:marRight w:val="0"/>
      <w:marTop w:val="0"/>
      <w:marBottom w:val="0"/>
      <w:divBdr>
        <w:top w:val="none" w:sz="0" w:space="0" w:color="auto"/>
        <w:left w:val="none" w:sz="0" w:space="0" w:color="auto"/>
        <w:bottom w:val="none" w:sz="0" w:space="0" w:color="auto"/>
        <w:right w:val="none" w:sz="0" w:space="0" w:color="auto"/>
      </w:divBdr>
    </w:div>
    <w:div w:id="1986661480">
      <w:bodyDiv w:val="1"/>
      <w:marLeft w:val="0"/>
      <w:marRight w:val="0"/>
      <w:marTop w:val="0"/>
      <w:marBottom w:val="0"/>
      <w:divBdr>
        <w:top w:val="none" w:sz="0" w:space="0" w:color="auto"/>
        <w:left w:val="none" w:sz="0" w:space="0" w:color="auto"/>
        <w:bottom w:val="none" w:sz="0" w:space="0" w:color="auto"/>
        <w:right w:val="none" w:sz="0" w:space="0" w:color="auto"/>
      </w:divBdr>
    </w:div>
    <w:div w:id="203935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hdl.handle.net/10673/7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644544-4B8C-4BD1-8909-102C17D1D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3616</Words>
  <Characters>20612</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vt:lpstr>
      <vt:lpstr>Marketing and Importance of Marketing</vt:lpstr>
      <vt:lpstr>Marketing Process</vt:lpstr>
      <vt:lpstr>Steps In Marketing</vt:lpstr>
      <vt:lpstr>Analytical Techniques to Analyse Business Environments</vt:lpstr>
      <vt:lpstr>PESTLE Analysis</vt:lpstr>
      <vt:lpstr>Five Forces Analysis</vt:lpstr>
      <vt:lpstr>SWOT Analysis</vt:lpstr>
      <vt:lpstr>Marketing Strategy </vt:lpstr>
      <vt:lpstr>STP Analysis of L'Oréal</vt:lpstr>
      <vt:lpstr>Marketing Mix for Loreal</vt:lpstr>
      <vt:lpstr>Recommendations</vt:lpstr>
      <vt:lpstr>Conclusion</vt:lpstr>
    </vt:vector>
  </TitlesOfParts>
  <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Slavyana Nedyalkova</cp:lastModifiedBy>
  <cp:revision>139</cp:revision>
  <dcterms:created xsi:type="dcterms:W3CDTF">2022-12-18T12:27:00Z</dcterms:created>
  <dcterms:modified xsi:type="dcterms:W3CDTF">2023-01-08T20:03:00Z</dcterms:modified>
</cp:coreProperties>
</file>