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062F6" w:rsidRDefault="002E44CB" w:rsidP="002E44CB">
      <w:pPr>
        <w:rPr>
          <w:b/>
        </w:rPr>
      </w:pPr>
      <w:r>
        <w:rPr>
          <w:b/>
        </w:rPr>
        <w:t xml:space="preserve">           </w:t>
      </w:r>
      <w:r w:rsidR="00F656B2">
        <w:rPr>
          <w:b/>
        </w:rPr>
        <w:t xml:space="preserve">                                     </w:t>
      </w:r>
    </w:p>
    <w:p w:rsidR="004E00AD" w:rsidRDefault="004E00AD" w:rsidP="004E00AD">
      <w:pPr>
        <w:jc w:val="center"/>
        <w:rPr>
          <w:b/>
        </w:rPr>
      </w:pPr>
      <w:r>
        <w:rPr>
          <w:b/>
        </w:rPr>
        <w:t xml:space="preserve">Title : </w:t>
      </w:r>
      <w:r w:rsidR="0021089C">
        <w:rPr>
          <w:b/>
        </w:rPr>
        <w:t>Marketing Plan</w:t>
      </w:r>
    </w:p>
    <w:p w:rsidR="00F656B2" w:rsidRDefault="00E75FC1" w:rsidP="004E00AD">
      <w:pPr>
        <w:jc w:val="center"/>
        <w:rPr>
          <w:b/>
        </w:rPr>
      </w:pPr>
      <w:r>
        <w:rPr>
          <w:b/>
        </w:rPr>
        <w:t xml:space="preserve">Name : Alexandru Alin </w:t>
      </w:r>
      <w:r w:rsidR="00F656B2">
        <w:rPr>
          <w:b/>
        </w:rPr>
        <w:t>Minea</w:t>
      </w:r>
    </w:p>
    <w:p w:rsidR="001F6142" w:rsidRDefault="00C23D11" w:rsidP="00BF6882">
      <w:pPr>
        <w:jc w:val="center"/>
        <w:rPr>
          <w:b/>
        </w:rPr>
      </w:pPr>
      <w:r>
        <w:rPr>
          <w:b/>
        </w:rPr>
        <w:t xml:space="preserve">Student ID </w:t>
      </w:r>
      <w:r w:rsidR="00295157">
        <w:rPr>
          <w:b/>
        </w:rPr>
        <w:t xml:space="preserve">Number : </w:t>
      </w:r>
      <w:r w:rsidR="00D204C5">
        <w:rPr>
          <w:b/>
        </w:rPr>
        <w:t>221512</w:t>
      </w:r>
      <w:r w:rsidR="00BF6882">
        <w:rPr>
          <w:b/>
        </w:rPr>
        <w:t>3</w:t>
      </w:r>
    </w:p>
    <w:p w:rsidR="009910CF" w:rsidRDefault="00F656B2" w:rsidP="009910CF">
      <w:pPr>
        <w:jc w:val="center"/>
        <w:rPr>
          <w:b/>
        </w:rPr>
      </w:pPr>
      <w:r>
        <w:rPr>
          <w:b/>
        </w:rPr>
        <w:t>Module code :</w:t>
      </w:r>
      <w:r w:rsidR="0021089C">
        <w:rPr>
          <w:b/>
        </w:rPr>
        <w:t xml:space="preserve"> </w:t>
      </w:r>
      <w:r w:rsidR="009910CF">
        <w:rPr>
          <w:b/>
        </w:rPr>
        <w:t>BMIH4005</w:t>
      </w:r>
    </w:p>
    <w:p w:rsidR="00D94FA8" w:rsidRDefault="00732016" w:rsidP="009910CF">
      <w:pPr>
        <w:jc w:val="center"/>
        <w:rPr>
          <w:b/>
        </w:rPr>
      </w:pPr>
      <w:r>
        <w:rPr>
          <w:b/>
        </w:rPr>
        <w:t xml:space="preserve">Lecturer’s </w:t>
      </w:r>
      <w:r w:rsidR="00D94FA8">
        <w:rPr>
          <w:b/>
        </w:rPr>
        <w:t xml:space="preserve"> </w:t>
      </w:r>
      <w:r>
        <w:rPr>
          <w:b/>
        </w:rPr>
        <w:t xml:space="preserve">name : Christopher Wilkin </w:t>
      </w:r>
    </w:p>
    <w:p w:rsidR="005D3101" w:rsidRDefault="005D3101" w:rsidP="00C062F6">
      <w:pPr>
        <w:jc w:val="cente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p w:rsidR="00C062F6" w:rsidRDefault="00C062F6" w:rsidP="00C062F6">
      <w:pPr>
        <w:rPr>
          <w:b/>
        </w:rPr>
      </w:pPr>
    </w:p>
    <w:sdt>
      <w:sdtPr>
        <w:rPr>
          <w:b/>
        </w:rPr>
        <w:id w:val="-466665123"/>
        <w:docPartObj>
          <w:docPartGallery w:val="Table of Contents"/>
          <w:docPartUnique/>
        </w:docPartObj>
      </w:sdtPr>
      <w:sdtEndPr>
        <w:rPr>
          <w:bCs/>
          <w:noProof/>
        </w:rPr>
      </w:sdtEndPr>
      <w:sdtContent>
        <w:p w:rsidR="00264EA5" w:rsidRPr="00D2396C" w:rsidRDefault="00264EA5" w:rsidP="00D2396C">
          <w:pPr>
            <w:jc w:val="center"/>
            <w:rPr>
              <w:b/>
            </w:rPr>
          </w:pPr>
          <w:r w:rsidRPr="00D2396C">
            <w:rPr>
              <w:b/>
            </w:rPr>
            <w:t>Table of Contents</w:t>
          </w:r>
        </w:p>
        <w:p w:rsidR="00264EA5" w:rsidRDefault="00264EA5">
          <w:pPr>
            <w:pStyle w:val="TOC1"/>
            <w:tabs>
              <w:tab w:val="left" w:pos="440"/>
              <w:tab w:val="right" w:leader="dot" w:pos="9350"/>
            </w:tabs>
            <w:rPr>
              <w:noProof/>
            </w:rPr>
          </w:pPr>
          <w:r>
            <w:fldChar w:fldCharType="begin"/>
          </w:r>
          <w:r>
            <w:instrText xml:space="preserve"> TOC \o "1-3" \h \z \u </w:instrText>
          </w:r>
          <w:r>
            <w:fldChar w:fldCharType="separate"/>
          </w:r>
          <w:hyperlink w:anchor="_Toc129087349" w:history="1">
            <w:r w:rsidRPr="004A1C89">
              <w:rPr>
                <w:rStyle w:val="Hyperlink"/>
                <w:noProof/>
              </w:rPr>
              <w:t>1</w:t>
            </w:r>
            <w:r>
              <w:rPr>
                <w:noProof/>
              </w:rPr>
              <w:tab/>
            </w:r>
            <w:r w:rsidRPr="004A1C89">
              <w:rPr>
                <w:rStyle w:val="Hyperlink"/>
                <w:noProof/>
              </w:rPr>
              <w:t>Introduction</w:t>
            </w:r>
            <w:r>
              <w:rPr>
                <w:noProof/>
                <w:webHidden/>
              </w:rPr>
              <w:tab/>
            </w:r>
            <w:r>
              <w:rPr>
                <w:noProof/>
                <w:webHidden/>
              </w:rPr>
              <w:fldChar w:fldCharType="begin"/>
            </w:r>
            <w:r>
              <w:rPr>
                <w:noProof/>
                <w:webHidden/>
              </w:rPr>
              <w:instrText xml:space="preserve"> PAGEREF _Toc129087349 \h </w:instrText>
            </w:r>
            <w:r>
              <w:rPr>
                <w:noProof/>
                <w:webHidden/>
              </w:rPr>
            </w:r>
            <w:r>
              <w:rPr>
                <w:noProof/>
                <w:webHidden/>
              </w:rPr>
              <w:fldChar w:fldCharType="separate"/>
            </w:r>
            <w:r>
              <w:rPr>
                <w:noProof/>
                <w:webHidden/>
              </w:rPr>
              <w:t>2</w:t>
            </w:r>
            <w:r>
              <w:rPr>
                <w:noProof/>
                <w:webHidden/>
              </w:rPr>
              <w:fldChar w:fldCharType="end"/>
            </w:r>
          </w:hyperlink>
        </w:p>
        <w:p w:rsidR="00264EA5" w:rsidRDefault="0021089C">
          <w:pPr>
            <w:pStyle w:val="TOC1"/>
            <w:tabs>
              <w:tab w:val="left" w:pos="440"/>
              <w:tab w:val="right" w:leader="dot" w:pos="9350"/>
            </w:tabs>
            <w:rPr>
              <w:noProof/>
            </w:rPr>
          </w:pPr>
          <w:hyperlink w:anchor="_Toc129087350" w:history="1">
            <w:r w:rsidR="00264EA5" w:rsidRPr="004A1C89">
              <w:rPr>
                <w:rStyle w:val="Hyperlink"/>
                <w:noProof/>
              </w:rPr>
              <w:t>2</w:t>
            </w:r>
            <w:r w:rsidR="00264EA5">
              <w:rPr>
                <w:noProof/>
              </w:rPr>
              <w:tab/>
            </w:r>
            <w:r w:rsidR="00264EA5" w:rsidRPr="004A1C89">
              <w:rPr>
                <w:rStyle w:val="Hyperlink"/>
                <w:noProof/>
              </w:rPr>
              <w:t>Situation Analysis</w:t>
            </w:r>
            <w:r w:rsidR="00264EA5">
              <w:rPr>
                <w:noProof/>
                <w:webHidden/>
              </w:rPr>
              <w:tab/>
            </w:r>
            <w:r w:rsidR="00264EA5">
              <w:rPr>
                <w:noProof/>
                <w:webHidden/>
              </w:rPr>
              <w:fldChar w:fldCharType="begin"/>
            </w:r>
            <w:r w:rsidR="00264EA5">
              <w:rPr>
                <w:noProof/>
                <w:webHidden/>
              </w:rPr>
              <w:instrText xml:space="preserve"> PAGEREF _Toc129087350 \h </w:instrText>
            </w:r>
            <w:r w:rsidR="00264EA5">
              <w:rPr>
                <w:noProof/>
                <w:webHidden/>
              </w:rPr>
            </w:r>
            <w:r w:rsidR="00264EA5">
              <w:rPr>
                <w:noProof/>
                <w:webHidden/>
              </w:rPr>
              <w:fldChar w:fldCharType="separate"/>
            </w:r>
            <w:r w:rsidR="00264EA5">
              <w:rPr>
                <w:noProof/>
                <w:webHidden/>
              </w:rPr>
              <w:t>2</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51" w:history="1">
            <w:r w:rsidR="00264EA5" w:rsidRPr="004A1C89">
              <w:rPr>
                <w:rStyle w:val="Hyperlink"/>
                <w:noProof/>
              </w:rPr>
              <w:t>2.1</w:t>
            </w:r>
            <w:r w:rsidR="00264EA5">
              <w:rPr>
                <w:noProof/>
              </w:rPr>
              <w:tab/>
            </w:r>
            <w:r w:rsidR="00264EA5" w:rsidRPr="004A1C89">
              <w:rPr>
                <w:rStyle w:val="Hyperlink"/>
                <w:noProof/>
              </w:rPr>
              <w:t>Company: SWOT analysis (Microanalysis)</w:t>
            </w:r>
            <w:r w:rsidR="00264EA5">
              <w:rPr>
                <w:noProof/>
                <w:webHidden/>
              </w:rPr>
              <w:tab/>
            </w:r>
            <w:r w:rsidR="00264EA5">
              <w:rPr>
                <w:noProof/>
                <w:webHidden/>
              </w:rPr>
              <w:fldChar w:fldCharType="begin"/>
            </w:r>
            <w:r w:rsidR="00264EA5">
              <w:rPr>
                <w:noProof/>
                <w:webHidden/>
              </w:rPr>
              <w:instrText xml:space="preserve"> PAGEREF _Toc129087351 \h </w:instrText>
            </w:r>
            <w:r w:rsidR="00264EA5">
              <w:rPr>
                <w:noProof/>
                <w:webHidden/>
              </w:rPr>
            </w:r>
            <w:r w:rsidR="00264EA5">
              <w:rPr>
                <w:noProof/>
                <w:webHidden/>
              </w:rPr>
              <w:fldChar w:fldCharType="separate"/>
            </w:r>
            <w:r w:rsidR="00264EA5">
              <w:rPr>
                <w:noProof/>
                <w:webHidden/>
              </w:rPr>
              <w:t>2</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52" w:history="1">
            <w:r w:rsidR="00264EA5" w:rsidRPr="004A1C89">
              <w:rPr>
                <w:rStyle w:val="Hyperlink"/>
                <w:noProof/>
              </w:rPr>
              <w:t>2.2</w:t>
            </w:r>
            <w:r w:rsidR="00264EA5">
              <w:rPr>
                <w:noProof/>
              </w:rPr>
              <w:tab/>
            </w:r>
            <w:r w:rsidR="00264EA5" w:rsidRPr="004A1C89">
              <w:rPr>
                <w:rStyle w:val="Hyperlink"/>
                <w:noProof/>
              </w:rPr>
              <w:t>Customers: Segmentation and Targeting</w:t>
            </w:r>
            <w:r w:rsidR="00264EA5">
              <w:rPr>
                <w:noProof/>
                <w:webHidden/>
              </w:rPr>
              <w:tab/>
            </w:r>
            <w:r w:rsidR="00264EA5">
              <w:rPr>
                <w:noProof/>
                <w:webHidden/>
              </w:rPr>
              <w:fldChar w:fldCharType="begin"/>
            </w:r>
            <w:r w:rsidR="00264EA5">
              <w:rPr>
                <w:noProof/>
                <w:webHidden/>
              </w:rPr>
              <w:instrText xml:space="preserve"> PAGEREF _Toc129087352 \h </w:instrText>
            </w:r>
            <w:r w:rsidR="00264EA5">
              <w:rPr>
                <w:noProof/>
                <w:webHidden/>
              </w:rPr>
            </w:r>
            <w:r w:rsidR="00264EA5">
              <w:rPr>
                <w:noProof/>
                <w:webHidden/>
              </w:rPr>
              <w:fldChar w:fldCharType="separate"/>
            </w:r>
            <w:r w:rsidR="00264EA5">
              <w:rPr>
                <w:noProof/>
                <w:webHidden/>
              </w:rPr>
              <w:t>3</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53" w:history="1">
            <w:r w:rsidR="00264EA5" w:rsidRPr="004A1C89">
              <w:rPr>
                <w:rStyle w:val="Hyperlink"/>
                <w:noProof/>
              </w:rPr>
              <w:t>2.3</w:t>
            </w:r>
            <w:r w:rsidR="00264EA5">
              <w:rPr>
                <w:noProof/>
              </w:rPr>
              <w:tab/>
            </w:r>
            <w:r w:rsidR="00264EA5" w:rsidRPr="004A1C89">
              <w:rPr>
                <w:rStyle w:val="Hyperlink"/>
                <w:noProof/>
              </w:rPr>
              <w:t>Competitors: Perceptual positioning map, Bowman’s strategy clock</w:t>
            </w:r>
            <w:r w:rsidR="00264EA5">
              <w:rPr>
                <w:noProof/>
                <w:webHidden/>
              </w:rPr>
              <w:tab/>
            </w:r>
            <w:r w:rsidR="00264EA5">
              <w:rPr>
                <w:noProof/>
                <w:webHidden/>
              </w:rPr>
              <w:fldChar w:fldCharType="begin"/>
            </w:r>
            <w:r w:rsidR="00264EA5">
              <w:rPr>
                <w:noProof/>
                <w:webHidden/>
              </w:rPr>
              <w:instrText xml:space="preserve"> PAGEREF _Toc129087353 \h </w:instrText>
            </w:r>
            <w:r w:rsidR="00264EA5">
              <w:rPr>
                <w:noProof/>
                <w:webHidden/>
              </w:rPr>
            </w:r>
            <w:r w:rsidR="00264EA5">
              <w:rPr>
                <w:noProof/>
                <w:webHidden/>
              </w:rPr>
              <w:fldChar w:fldCharType="separate"/>
            </w:r>
            <w:r w:rsidR="00264EA5">
              <w:rPr>
                <w:noProof/>
                <w:webHidden/>
              </w:rPr>
              <w:t>3</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54" w:history="1">
            <w:r w:rsidR="00264EA5" w:rsidRPr="004A1C89">
              <w:rPr>
                <w:rStyle w:val="Hyperlink"/>
                <w:noProof/>
              </w:rPr>
              <w:t>2.4</w:t>
            </w:r>
            <w:r w:rsidR="00264EA5">
              <w:rPr>
                <w:noProof/>
              </w:rPr>
              <w:tab/>
            </w:r>
            <w:r w:rsidR="00264EA5" w:rsidRPr="004A1C89">
              <w:rPr>
                <w:rStyle w:val="Hyperlink"/>
                <w:noProof/>
              </w:rPr>
              <w:t>Collaborators: Demonstrate an awareness of your organisation's B2B Relationships, Partnerships, and Franchises.</w:t>
            </w:r>
            <w:r w:rsidR="00264EA5">
              <w:rPr>
                <w:noProof/>
                <w:webHidden/>
              </w:rPr>
              <w:tab/>
            </w:r>
            <w:r w:rsidR="00264EA5">
              <w:rPr>
                <w:noProof/>
                <w:webHidden/>
              </w:rPr>
              <w:fldChar w:fldCharType="begin"/>
            </w:r>
            <w:r w:rsidR="00264EA5">
              <w:rPr>
                <w:noProof/>
                <w:webHidden/>
              </w:rPr>
              <w:instrText xml:space="preserve"> PAGEREF _Toc129087354 \h </w:instrText>
            </w:r>
            <w:r w:rsidR="00264EA5">
              <w:rPr>
                <w:noProof/>
                <w:webHidden/>
              </w:rPr>
            </w:r>
            <w:r w:rsidR="00264EA5">
              <w:rPr>
                <w:noProof/>
                <w:webHidden/>
              </w:rPr>
              <w:fldChar w:fldCharType="separate"/>
            </w:r>
            <w:r w:rsidR="00264EA5">
              <w:rPr>
                <w:noProof/>
                <w:webHidden/>
              </w:rPr>
              <w:t>4</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55" w:history="1">
            <w:r w:rsidR="00264EA5" w:rsidRPr="004A1C89">
              <w:rPr>
                <w:rStyle w:val="Hyperlink"/>
                <w:noProof/>
              </w:rPr>
              <w:t>2.5</w:t>
            </w:r>
            <w:r w:rsidR="00264EA5">
              <w:rPr>
                <w:noProof/>
              </w:rPr>
              <w:tab/>
            </w:r>
            <w:r w:rsidR="00264EA5" w:rsidRPr="004A1C89">
              <w:rPr>
                <w:rStyle w:val="Hyperlink"/>
                <w:noProof/>
              </w:rPr>
              <w:t>Climate: PESTLE (Macro analysis)</w:t>
            </w:r>
            <w:r w:rsidR="00264EA5">
              <w:rPr>
                <w:noProof/>
                <w:webHidden/>
              </w:rPr>
              <w:tab/>
            </w:r>
            <w:r w:rsidR="00264EA5">
              <w:rPr>
                <w:noProof/>
                <w:webHidden/>
              </w:rPr>
              <w:fldChar w:fldCharType="begin"/>
            </w:r>
            <w:r w:rsidR="00264EA5">
              <w:rPr>
                <w:noProof/>
                <w:webHidden/>
              </w:rPr>
              <w:instrText xml:space="preserve"> PAGEREF _Toc129087355 \h </w:instrText>
            </w:r>
            <w:r w:rsidR="00264EA5">
              <w:rPr>
                <w:noProof/>
                <w:webHidden/>
              </w:rPr>
            </w:r>
            <w:r w:rsidR="00264EA5">
              <w:rPr>
                <w:noProof/>
                <w:webHidden/>
              </w:rPr>
              <w:fldChar w:fldCharType="separate"/>
            </w:r>
            <w:r w:rsidR="00264EA5">
              <w:rPr>
                <w:noProof/>
                <w:webHidden/>
              </w:rPr>
              <w:t>4</w:t>
            </w:r>
            <w:r w:rsidR="00264EA5">
              <w:rPr>
                <w:noProof/>
                <w:webHidden/>
              </w:rPr>
              <w:fldChar w:fldCharType="end"/>
            </w:r>
          </w:hyperlink>
        </w:p>
        <w:p w:rsidR="00264EA5" w:rsidRDefault="0021089C">
          <w:pPr>
            <w:pStyle w:val="TOC1"/>
            <w:tabs>
              <w:tab w:val="left" w:pos="440"/>
              <w:tab w:val="right" w:leader="dot" w:pos="9350"/>
            </w:tabs>
            <w:rPr>
              <w:noProof/>
            </w:rPr>
          </w:pPr>
          <w:hyperlink w:anchor="_Toc129087356" w:history="1">
            <w:r w:rsidR="00264EA5" w:rsidRPr="004A1C89">
              <w:rPr>
                <w:rStyle w:val="Hyperlink"/>
                <w:noProof/>
              </w:rPr>
              <w:t>3</w:t>
            </w:r>
            <w:r w:rsidR="00264EA5">
              <w:rPr>
                <w:noProof/>
              </w:rPr>
              <w:tab/>
            </w:r>
            <w:r w:rsidR="00264EA5" w:rsidRPr="004A1C89">
              <w:rPr>
                <w:rStyle w:val="Hyperlink"/>
                <w:noProof/>
              </w:rPr>
              <w:t>Objectives</w:t>
            </w:r>
            <w:r w:rsidR="00264EA5">
              <w:rPr>
                <w:noProof/>
                <w:webHidden/>
              </w:rPr>
              <w:tab/>
            </w:r>
            <w:r w:rsidR="00264EA5">
              <w:rPr>
                <w:noProof/>
                <w:webHidden/>
              </w:rPr>
              <w:fldChar w:fldCharType="begin"/>
            </w:r>
            <w:r w:rsidR="00264EA5">
              <w:rPr>
                <w:noProof/>
                <w:webHidden/>
              </w:rPr>
              <w:instrText xml:space="preserve"> PAGEREF _Toc129087356 \h </w:instrText>
            </w:r>
            <w:r w:rsidR="00264EA5">
              <w:rPr>
                <w:noProof/>
                <w:webHidden/>
              </w:rPr>
            </w:r>
            <w:r w:rsidR="00264EA5">
              <w:rPr>
                <w:noProof/>
                <w:webHidden/>
              </w:rPr>
              <w:fldChar w:fldCharType="separate"/>
            </w:r>
            <w:r w:rsidR="00264EA5">
              <w:rPr>
                <w:noProof/>
                <w:webHidden/>
              </w:rPr>
              <w:t>5</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57" w:history="1">
            <w:r w:rsidR="00264EA5" w:rsidRPr="004A1C89">
              <w:rPr>
                <w:rStyle w:val="Hyperlink"/>
                <w:noProof/>
              </w:rPr>
              <w:t>3.1</w:t>
            </w:r>
            <w:r w:rsidR="00264EA5">
              <w:rPr>
                <w:noProof/>
              </w:rPr>
              <w:tab/>
            </w:r>
            <w:r w:rsidR="00264EA5" w:rsidRPr="004A1C89">
              <w:rPr>
                <w:rStyle w:val="Hyperlink"/>
                <w:noProof/>
              </w:rPr>
              <w:t>SMART</w:t>
            </w:r>
            <w:r w:rsidR="00264EA5">
              <w:rPr>
                <w:noProof/>
                <w:webHidden/>
              </w:rPr>
              <w:tab/>
            </w:r>
            <w:r w:rsidR="00264EA5">
              <w:rPr>
                <w:noProof/>
                <w:webHidden/>
              </w:rPr>
              <w:fldChar w:fldCharType="begin"/>
            </w:r>
            <w:r w:rsidR="00264EA5">
              <w:rPr>
                <w:noProof/>
                <w:webHidden/>
              </w:rPr>
              <w:instrText xml:space="preserve"> PAGEREF _Toc129087357 \h </w:instrText>
            </w:r>
            <w:r w:rsidR="00264EA5">
              <w:rPr>
                <w:noProof/>
                <w:webHidden/>
              </w:rPr>
            </w:r>
            <w:r w:rsidR="00264EA5">
              <w:rPr>
                <w:noProof/>
                <w:webHidden/>
              </w:rPr>
              <w:fldChar w:fldCharType="separate"/>
            </w:r>
            <w:r w:rsidR="00264EA5">
              <w:rPr>
                <w:noProof/>
                <w:webHidden/>
              </w:rPr>
              <w:t>5</w:t>
            </w:r>
            <w:r w:rsidR="00264EA5">
              <w:rPr>
                <w:noProof/>
                <w:webHidden/>
              </w:rPr>
              <w:fldChar w:fldCharType="end"/>
            </w:r>
          </w:hyperlink>
        </w:p>
        <w:p w:rsidR="00264EA5" w:rsidRDefault="0021089C">
          <w:pPr>
            <w:pStyle w:val="TOC1"/>
            <w:tabs>
              <w:tab w:val="left" w:pos="440"/>
              <w:tab w:val="right" w:leader="dot" w:pos="9350"/>
            </w:tabs>
            <w:rPr>
              <w:noProof/>
            </w:rPr>
          </w:pPr>
          <w:hyperlink w:anchor="_Toc129087358" w:history="1">
            <w:r w:rsidR="00264EA5" w:rsidRPr="004A1C89">
              <w:rPr>
                <w:rStyle w:val="Hyperlink"/>
                <w:noProof/>
              </w:rPr>
              <w:t>4</w:t>
            </w:r>
            <w:r w:rsidR="00264EA5">
              <w:rPr>
                <w:noProof/>
              </w:rPr>
              <w:tab/>
            </w:r>
            <w:r w:rsidR="00264EA5" w:rsidRPr="004A1C89">
              <w:rPr>
                <w:rStyle w:val="Hyperlink"/>
                <w:noProof/>
              </w:rPr>
              <w:t>Strategy</w:t>
            </w:r>
            <w:r w:rsidR="00264EA5">
              <w:rPr>
                <w:noProof/>
                <w:webHidden/>
              </w:rPr>
              <w:tab/>
            </w:r>
            <w:r w:rsidR="00264EA5">
              <w:rPr>
                <w:noProof/>
                <w:webHidden/>
              </w:rPr>
              <w:fldChar w:fldCharType="begin"/>
            </w:r>
            <w:r w:rsidR="00264EA5">
              <w:rPr>
                <w:noProof/>
                <w:webHidden/>
              </w:rPr>
              <w:instrText xml:space="preserve"> PAGEREF _Toc129087358 \h </w:instrText>
            </w:r>
            <w:r w:rsidR="00264EA5">
              <w:rPr>
                <w:noProof/>
                <w:webHidden/>
              </w:rPr>
            </w:r>
            <w:r w:rsidR="00264EA5">
              <w:rPr>
                <w:noProof/>
                <w:webHidden/>
              </w:rPr>
              <w:fldChar w:fldCharType="separate"/>
            </w:r>
            <w:r w:rsidR="00264EA5">
              <w:rPr>
                <w:noProof/>
                <w:webHidden/>
              </w:rPr>
              <w:t>6</w:t>
            </w:r>
            <w:r w:rsidR="00264EA5">
              <w:rPr>
                <w:noProof/>
                <w:webHidden/>
              </w:rPr>
              <w:fldChar w:fldCharType="end"/>
            </w:r>
          </w:hyperlink>
        </w:p>
        <w:p w:rsidR="00264EA5" w:rsidRDefault="0021089C">
          <w:pPr>
            <w:pStyle w:val="TOC1"/>
            <w:tabs>
              <w:tab w:val="left" w:pos="440"/>
              <w:tab w:val="right" w:leader="dot" w:pos="9350"/>
            </w:tabs>
            <w:rPr>
              <w:noProof/>
            </w:rPr>
          </w:pPr>
          <w:hyperlink w:anchor="_Toc129087359" w:history="1">
            <w:r w:rsidR="00264EA5" w:rsidRPr="004A1C89">
              <w:rPr>
                <w:rStyle w:val="Hyperlink"/>
                <w:noProof/>
              </w:rPr>
              <w:t>5</w:t>
            </w:r>
            <w:r w:rsidR="00264EA5">
              <w:rPr>
                <w:noProof/>
              </w:rPr>
              <w:tab/>
            </w:r>
            <w:r w:rsidR="00264EA5" w:rsidRPr="004A1C89">
              <w:rPr>
                <w:rStyle w:val="Hyperlink"/>
                <w:noProof/>
              </w:rPr>
              <w:t>Tactics: Marketing Mix</w:t>
            </w:r>
            <w:r w:rsidR="00264EA5">
              <w:rPr>
                <w:noProof/>
                <w:webHidden/>
              </w:rPr>
              <w:tab/>
            </w:r>
            <w:r w:rsidR="00264EA5">
              <w:rPr>
                <w:noProof/>
                <w:webHidden/>
              </w:rPr>
              <w:fldChar w:fldCharType="begin"/>
            </w:r>
            <w:r w:rsidR="00264EA5">
              <w:rPr>
                <w:noProof/>
                <w:webHidden/>
              </w:rPr>
              <w:instrText xml:space="preserve"> PAGEREF _Toc129087359 \h </w:instrText>
            </w:r>
            <w:r w:rsidR="00264EA5">
              <w:rPr>
                <w:noProof/>
                <w:webHidden/>
              </w:rPr>
            </w:r>
            <w:r w:rsidR="00264EA5">
              <w:rPr>
                <w:noProof/>
                <w:webHidden/>
              </w:rPr>
              <w:fldChar w:fldCharType="separate"/>
            </w:r>
            <w:r w:rsidR="00264EA5">
              <w:rPr>
                <w:noProof/>
                <w:webHidden/>
              </w:rPr>
              <w:t>6</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60" w:history="1">
            <w:r w:rsidR="00264EA5" w:rsidRPr="004A1C89">
              <w:rPr>
                <w:rStyle w:val="Hyperlink"/>
                <w:noProof/>
              </w:rPr>
              <w:t>5.1</w:t>
            </w:r>
            <w:r w:rsidR="00264EA5">
              <w:rPr>
                <w:noProof/>
              </w:rPr>
              <w:tab/>
            </w:r>
            <w:r w:rsidR="00264EA5" w:rsidRPr="004A1C89">
              <w:rPr>
                <w:rStyle w:val="Hyperlink"/>
                <w:noProof/>
              </w:rPr>
              <w:t>Product</w:t>
            </w:r>
            <w:r w:rsidR="00264EA5">
              <w:rPr>
                <w:noProof/>
                <w:webHidden/>
              </w:rPr>
              <w:tab/>
            </w:r>
            <w:r w:rsidR="00264EA5">
              <w:rPr>
                <w:noProof/>
                <w:webHidden/>
              </w:rPr>
              <w:fldChar w:fldCharType="begin"/>
            </w:r>
            <w:r w:rsidR="00264EA5">
              <w:rPr>
                <w:noProof/>
                <w:webHidden/>
              </w:rPr>
              <w:instrText xml:space="preserve"> PAGEREF _Toc129087360 \h </w:instrText>
            </w:r>
            <w:r w:rsidR="00264EA5">
              <w:rPr>
                <w:noProof/>
                <w:webHidden/>
              </w:rPr>
            </w:r>
            <w:r w:rsidR="00264EA5">
              <w:rPr>
                <w:noProof/>
                <w:webHidden/>
              </w:rPr>
              <w:fldChar w:fldCharType="separate"/>
            </w:r>
            <w:r w:rsidR="00264EA5">
              <w:rPr>
                <w:noProof/>
                <w:webHidden/>
              </w:rPr>
              <w:t>6</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61" w:history="1">
            <w:r w:rsidR="00264EA5" w:rsidRPr="004A1C89">
              <w:rPr>
                <w:rStyle w:val="Hyperlink"/>
                <w:noProof/>
              </w:rPr>
              <w:t>5.2</w:t>
            </w:r>
            <w:r w:rsidR="00264EA5">
              <w:rPr>
                <w:noProof/>
              </w:rPr>
              <w:tab/>
            </w:r>
            <w:r w:rsidR="00264EA5" w:rsidRPr="004A1C89">
              <w:rPr>
                <w:rStyle w:val="Hyperlink"/>
                <w:noProof/>
              </w:rPr>
              <w:t>Price</w:t>
            </w:r>
            <w:r w:rsidR="00264EA5">
              <w:rPr>
                <w:noProof/>
                <w:webHidden/>
              </w:rPr>
              <w:tab/>
            </w:r>
            <w:r w:rsidR="00264EA5">
              <w:rPr>
                <w:noProof/>
                <w:webHidden/>
              </w:rPr>
              <w:fldChar w:fldCharType="begin"/>
            </w:r>
            <w:r w:rsidR="00264EA5">
              <w:rPr>
                <w:noProof/>
                <w:webHidden/>
              </w:rPr>
              <w:instrText xml:space="preserve"> PAGEREF _Toc129087361 \h </w:instrText>
            </w:r>
            <w:r w:rsidR="00264EA5">
              <w:rPr>
                <w:noProof/>
                <w:webHidden/>
              </w:rPr>
            </w:r>
            <w:r w:rsidR="00264EA5">
              <w:rPr>
                <w:noProof/>
                <w:webHidden/>
              </w:rPr>
              <w:fldChar w:fldCharType="separate"/>
            </w:r>
            <w:r w:rsidR="00264EA5">
              <w:rPr>
                <w:noProof/>
                <w:webHidden/>
              </w:rPr>
              <w:t>6</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62" w:history="1">
            <w:r w:rsidR="00264EA5" w:rsidRPr="004A1C89">
              <w:rPr>
                <w:rStyle w:val="Hyperlink"/>
                <w:noProof/>
              </w:rPr>
              <w:t>5.3</w:t>
            </w:r>
            <w:r w:rsidR="00264EA5">
              <w:rPr>
                <w:noProof/>
              </w:rPr>
              <w:tab/>
            </w:r>
            <w:r w:rsidR="00264EA5" w:rsidRPr="004A1C89">
              <w:rPr>
                <w:rStyle w:val="Hyperlink"/>
                <w:noProof/>
              </w:rPr>
              <w:t>Place</w:t>
            </w:r>
            <w:r w:rsidR="00264EA5">
              <w:rPr>
                <w:noProof/>
                <w:webHidden/>
              </w:rPr>
              <w:tab/>
            </w:r>
            <w:r w:rsidR="00264EA5">
              <w:rPr>
                <w:noProof/>
                <w:webHidden/>
              </w:rPr>
              <w:fldChar w:fldCharType="begin"/>
            </w:r>
            <w:r w:rsidR="00264EA5">
              <w:rPr>
                <w:noProof/>
                <w:webHidden/>
              </w:rPr>
              <w:instrText xml:space="preserve"> PAGEREF _Toc129087362 \h </w:instrText>
            </w:r>
            <w:r w:rsidR="00264EA5">
              <w:rPr>
                <w:noProof/>
                <w:webHidden/>
              </w:rPr>
            </w:r>
            <w:r w:rsidR="00264EA5">
              <w:rPr>
                <w:noProof/>
                <w:webHidden/>
              </w:rPr>
              <w:fldChar w:fldCharType="separate"/>
            </w:r>
            <w:r w:rsidR="00264EA5">
              <w:rPr>
                <w:noProof/>
                <w:webHidden/>
              </w:rPr>
              <w:t>7</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63" w:history="1">
            <w:r w:rsidR="00264EA5" w:rsidRPr="004A1C89">
              <w:rPr>
                <w:rStyle w:val="Hyperlink"/>
                <w:noProof/>
              </w:rPr>
              <w:t>5.4</w:t>
            </w:r>
            <w:r w:rsidR="00264EA5">
              <w:rPr>
                <w:noProof/>
              </w:rPr>
              <w:tab/>
            </w:r>
            <w:r w:rsidR="00264EA5" w:rsidRPr="004A1C89">
              <w:rPr>
                <w:rStyle w:val="Hyperlink"/>
                <w:noProof/>
              </w:rPr>
              <w:t>Promotion</w:t>
            </w:r>
            <w:r w:rsidR="00264EA5">
              <w:rPr>
                <w:noProof/>
                <w:webHidden/>
              </w:rPr>
              <w:tab/>
            </w:r>
            <w:r w:rsidR="00264EA5">
              <w:rPr>
                <w:noProof/>
                <w:webHidden/>
              </w:rPr>
              <w:fldChar w:fldCharType="begin"/>
            </w:r>
            <w:r w:rsidR="00264EA5">
              <w:rPr>
                <w:noProof/>
                <w:webHidden/>
              </w:rPr>
              <w:instrText xml:space="preserve"> PAGEREF _Toc129087363 \h </w:instrText>
            </w:r>
            <w:r w:rsidR="00264EA5">
              <w:rPr>
                <w:noProof/>
                <w:webHidden/>
              </w:rPr>
            </w:r>
            <w:r w:rsidR="00264EA5">
              <w:rPr>
                <w:noProof/>
                <w:webHidden/>
              </w:rPr>
              <w:fldChar w:fldCharType="separate"/>
            </w:r>
            <w:r w:rsidR="00264EA5">
              <w:rPr>
                <w:noProof/>
                <w:webHidden/>
              </w:rPr>
              <w:t>7</w:t>
            </w:r>
            <w:r w:rsidR="00264EA5">
              <w:rPr>
                <w:noProof/>
                <w:webHidden/>
              </w:rPr>
              <w:fldChar w:fldCharType="end"/>
            </w:r>
          </w:hyperlink>
        </w:p>
        <w:p w:rsidR="00264EA5" w:rsidRDefault="0021089C">
          <w:pPr>
            <w:pStyle w:val="TOC1"/>
            <w:tabs>
              <w:tab w:val="left" w:pos="440"/>
              <w:tab w:val="right" w:leader="dot" w:pos="9350"/>
            </w:tabs>
            <w:rPr>
              <w:noProof/>
            </w:rPr>
          </w:pPr>
          <w:hyperlink w:anchor="_Toc129087364" w:history="1">
            <w:r w:rsidR="00264EA5" w:rsidRPr="004A1C89">
              <w:rPr>
                <w:rStyle w:val="Hyperlink"/>
                <w:noProof/>
              </w:rPr>
              <w:t>6</w:t>
            </w:r>
            <w:r w:rsidR="00264EA5">
              <w:rPr>
                <w:noProof/>
              </w:rPr>
              <w:tab/>
            </w:r>
            <w:r w:rsidR="00264EA5" w:rsidRPr="004A1C89">
              <w:rPr>
                <w:rStyle w:val="Hyperlink"/>
                <w:noProof/>
              </w:rPr>
              <w:t>Action</w:t>
            </w:r>
            <w:r w:rsidR="00264EA5">
              <w:rPr>
                <w:noProof/>
                <w:webHidden/>
              </w:rPr>
              <w:tab/>
            </w:r>
            <w:r w:rsidR="00264EA5">
              <w:rPr>
                <w:noProof/>
                <w:webHidden/>
              </w:rPr>
              <w:fldChar w:fldCharType="begin"/>
            </w:r>
            <w:r w:rsidR="00264EA5">
              <w:rPr>
                <w:noProof/>
                <w:webHidden/>
              </w:rPr>
              <w:instrText xml:space="preserve"> PAGEREF _Toc129087364 \h </w:instrText>
            </w:r>
            <w:r w:rsidR="00264EA5">
              <w:rPr>
                <w:noProof/>
                <w:webHidden/>
              </w:rPr>
            </w:r>
            <w:r w:rsidR="00264EA5">
              <w:rPr>
                <w:noProof/>
                <w:webHidden/>
              </w:rPr>
              <w:fldChar w:fldCharType="separate"/>
            </w:r>
            <w:r w:rsidR="00264EA5">
              <w:rPr>
                <w:noProof/>
                <w:webHidden/>
              </w:rPr>
              <w:t>7</w:t>
            </w:r>
            <w:r w:rsidR="00264EA5">
              <w:rPr>
                <w:noProof/>
                <w:webHidden/>
              </w:rPr>
              <w:fldChar w:fldCharType="end"/>
            </w:r>
          </w:hyperlink>
        </w:p>
        <w:p w:rsidR="00264EA5" w:rsidRDefault="0021089C">
          <w:pPr>
            <w:pStyle w:val="TOC2"/>
            <w:tabs>
              <w:tab w:val="left" w:pos="880"/>
              <w:tab w:val="right" w:leader="dot" w:pos="9350"/>
            </w:tabs>
            <w:rPr>
              <w:noProof/>
            </w:rPr>
          </w:pPr>
          <w:hyperlink w:anchor="_Toc129087365" w:history="1">
            <w:r w:rsidR="00264EA5" w:rsidRPr="004A1C89">
              <w:rPr>
                <w:rStyle w:val="Hyperlink"/>
                <w:noProof/>
              </w:rPr>
              <w:t>6.1</w:t>
            </w:r>
            <w:r w:rsidR="00264EA5">
              <w:rPr>
                <w:noProof/>
              </w:rPr>
              <w:tab/>
            </w:r>
            <w:r w:rsidR="00264EA5" w:rsidRPr="004A1C89">
              <w:rPr>
                <w:rStyle w:val="Hyperlink"/>
                <w:noProof/>
              </w:rPr>
              <w:t>Gantt chart</w:t>
            </w:r>
            <w:r w:rsidR="00264EA5">
              <w:rPr>
                <w:noProof/>
                <w:webHidden/>
              </w:rPr>
              <w:tab/>
            </w:r>
            <w:r w:rsidR="00264EA5">
              <w:rPr>
                <w:noProof/>
                <w:webHidden/>
              </w:rPr>
              <w:fldChar w:fldCharType="begin"/>
            </w:r>
            <w:r w:rsidR="00264EA5">
              <w:rPr>
                <w:noProof/>
                <w:webHidden/>
              </w:rPr>
              <w:instrText xml:space="preserve"> PAGEREF _Toc129087365 \h </w:instrText>
            </w:r>
            <w:r w:rsidR="00264EA5">
              <w:rPr>
                <w:noProof/>
                <w:webHidden/>
              </w:rPr>
            </w:r>
            <w:r w:rsidR="00264EA5">
              <w:rPr>
                <w:noProof/>
                <w:webHidden/>
              </w:rPr>
              <w:fldChar w:fldCharType="separate"/>
            </w:r>
            <w:r w:rsidR="00264EA5">
              <w:rPr>
                <w:noProof/>
                <w:webHidden/>
              </w:rPr>
              <w:t>7</w:t>
            </w:r>
            <w:r w:rsidR="00264EA5">
              <w:rPr>
                <w:noProof/>
                <w:webHidden/>
              </w:rPr>
              <w:fldChar w:fldCharType="end"/>
            </w:r>
          </w:hyperlink>
        </w:p>
        <w:p w:rsidR="00264EA5" w:rsidRDefault="0021089C">
          <w:pPr>
            <w:pStyle w:val="TOC1"/>
            <w:tabs>
              <w:tab w:val="left" w:pos="440"/>
              <w:tab w:val="right" w:leader="dot" w:pos="9350"/>
            </w:tabs>
            <w:rPr>
              <w:noProof/>
            </w:rPr>
          </w:pPr>
          <w:hyperlink w:anchor="_Toc129087366" w:history="1">
            <w:r w:rsidR="00264EA5" w:rsidRPr="004A1C89">
              <w:rPr>
                <w:rStyle w:val="Hyperlink"/>
                <w:noProof/>
              </w:rPr>
              <w:t>7</w:t>
            </w:r>
            <w:r w:rsidR="00264EA5">
              <w:rPr>
                <w:noProof/>
              </w:rPr>
              <w:tab/>
            </w:r>
            <w:r w:rsidR="00264EA5" w:rsidRPr="004A1C89">
              <w:rPr>
                <w:rStyle w:val="Hyperlink"/>
                <w:noProof/>
              </w:rPr>
              <w:t>Control</w:t>
            </w:r>
            <w:r w:rsidR="00264EA5">
              <w:rPr>
                <w:noProof/>
                <w:webHidden/>
              </w:rPr>
              <w:tab/>
            </w:r>
            <w:r w:rsidR="00264EA5">
              <w:rPr>
                <w:noProof/>
                <w:webHidden/>
              </w:rPr>
              <w:fldChar w:fldCharType="begin"/>
            </w:r>
            <w:r w:rsidR="00264EA5">
              <w:rPr>
                <w:noProof/>
                <w:webHidden/>
              </w:rPr>
              <w:instrText xml:space="preserve"> PAGEREF _Toc129087366 \h </w:instrText>
            </w:r>
            <w:r w:rsidR="00264EA5">
              <w:rPr>
                <w:noProof/>
                <w:webHidden/>
              </w:rPr>
            </w:r>
            <w:r w:rsidR="00264EA5">
              <w:rPr>
                <w:noProof/>
                <w:webHidden/>
              </w:rPr>
              <w:fldChar w:fldCharType="separate"/>
            </w:r>
            <w:r w:rsidR="00264EA5">
              <w:rPr>
                <w:noProof/>
                <w:webHidden/>
              </w:rPr>
              <w:t>7</w:t>
            </w:r>
            <w:r w:rsidR="00264EA5">
              <w:rPr>
                <w:noProof/>
                <w:webHidden/>
              </w:rPr>
              <w:fldChar w:fldCharType="end"/>
            </w:r>
          </w:hyperlink>
        </w:p>
        <w:p w:rsidR="00264EA5" w:rsidRDefault="0021089C">
          <w:pPr>
            <w:pStyle w:val="TOC1"/>
            <w:tabs>
              <w:tab w:val="left" w:pos="440"/>
              <w:tab w:val="right" w:leader="dot" w:pos="9350"/>
            </w:tabs>
            <w:rPr>
              <w:noProof/>
            </w:rPr>
          </w:pPr>
          <w:hyperlink w:anchor="_Toc129087367" w:history="1">
            <w:r w:rsidR="00264EA5" w:rsidRPr="004A1C89">
              <w:rPr>
                <w:rStyle w:val="Hyperlink"/>
                <w:noProof/>
              </w:rPr>
              <w:t>8</w:t>
            </w:r>
            <w:r w:rsidR="00264EA5">
              <w:rPr>
                <w:noProof/>
              </w:rPr>
              <w:tab/>
            </w:r>
            <w:r w:rsidR="00264EA5" w:rsidRPr="004A1C89">
              <w:rPr>
                <w:rStyle w:val="Hyperlink"/>
                <w:noProof/>
              </w:rPr>
              <w:t>Conclusion</w:t>
            </w:r>
            <w:r w:rsidR="00264EA5">
              <w:rPr>
                <w:noProof/>
                <w:webHidden/>
              </w:rPr>
              <w:tab/>
            </w:r>
            <w:r w:rsidR="00264EA5">
              <w:rPr>
                <w:noProof/>
                <w:webHidden/>
              </w:rPr>
              <w:fldChar w:fldCharType="begin"/>
            </w:r>
            <w:r w:rsidR="00264EA5">
              <w:rPr>
                <w:noProof/>
                <w:webHidden/>
              </w:rPr>
              <w:instrText xml:space="preserve"> PAGEREF _Toc129087367 \h </w:instrText>
            </w:r>
            <w:r w:rsidR="00264EA5">
              <w:rPr>
                <w:noProof/>
                <w:webHidden/>
              </w:rPr>
            </w:r>
            <w:r w:rsidR="00264EA5">
              <w:rPr>
                <w:noProof/>
                <w:webHidden/>
              </w:rPr>
              <w:fldChar w:fldCharType="separate"/>
            </w:r>
            <w:r w:rsidR="00264EA5">
              <w:rPr>
                <w:noProof/>
                <w:webHidden/>
              </w:rPr>
              <w:t>7</w:t>
            </w:r>
            <w:r w:rsidR="00264EA5">
              <w:rPr>
                <w:noProof/>
                <w:webHidden/>
              </w:rPr>
              <w:fldChar w:fldCharType="end"/>
            </w:r>
          </w:hyperlink>
        </w:p>
        <w:p w:rsidR="00264EA5" w:rsidRDefault="0021089C">
          <w:pPr>
            <w:pStyle w:val="TOC1"/>
            <w:tabs>
              <w:tab w:val="left" w:pos="440"/>
              <w:tab w:val="right" w:leader="dot" w:pos="9350"/>
            </w:tabs>
            <w:rPr>
              <w:noProof/>
            </w:rPr>
          </w:pPr>
          <w:hyperlink w:anchor="_Toc129087368" w:history="1">
            <w:r w:rsidR="00264EA5" w:rsidRPr="004A1C89">
              <w:rPr>
                <w:rStyle w:val="Hyperlink"/>
                <w:noProof/>
              </w:rPr>
              <w:t>9</w:t>
            </w:r>
            <w:r w:rsidR="00264EA5">
              <w:rPr>
                <w:noProof/>
              </w:rPr>
              <w:tab/>
            </w:r>
            <w:r w:rsidR="00264EA5" w:rsidRPr="004A1C89">
              <w:rPr>
                <w:rStyle w:val="Hyperlink"/>
                <w:noProof/>
              </w:rPr>
              <w:t>References</w:t>
            </w:r>
            <w:r w:rsidR="00264EA5">
              <w:rPr>
                <w:noProof/>
                <w:webHidden/>
              </w:rPr>
              <w:tab/>
            </w:r>
            <w:r w:rsidR="00264EA5">
              <w:rPr>
                <w:noProof/>
                <w:webHidden/>
              </w:rPr>
              <w:fldChar w:fldCharType="begin"/>
            </w:r>
            <w:r w:rsidR="00264EA5">
              <w:rPr>
                <w:noProof/>
                <w:webHidden/>
              </w:rPr>
              <w:instrText xml:space="preserve"> PAGEREF _Toc129087368 \h </w:instrText>
            </w:r>
            <w:r w:rsidR="00264EA5">
              <w:rPr>
                <w:noProof/>
                <w:webHidden/>
              </w:rPr>
            </w:r>
            <w:r w:rsidR="00264EA5">
              <w:rPr>
                <w:noProof/>
                <w:webHidden/>
              </w:rPr>
              <w:fldChar w:fldCharType="separate"/>
            </w:r>
            <w:r w:rsidR="00264EA5">
              <w:rPr>
                <w:noProof/>
                <w:webHidden/>
              </w:rPr>
              <w:t>9</w:t>
            </w:r>
            <w:r w:rsidR="00264EA5">
              <w:rPr>
                <w:noProof/>
                <w:webHidden/>
              </w:rPr>
              <w:fldChar w:fldCharType="end"/>
            </w:r>
          </w:hyperlink>
        </w:p>
        <w:p w:rsidR="00264EA5" w:rsidRDefault="0021089C">
          <w:pPr>
            <w:pStyle w:val="TOC1"/>
            <w:tabs>
              <w:tab w:val="left" w:pos="660"/>
              <w:tab w:val="right" w:leader="dot" w:pos="9350"/>
            </w:tabs>
            <w:rPr>
              <w:noProof/>
            </w:rPr>
          </w:pPr>
          <w:hyperlink w:anchor="_Toc129087369" w:history="1">
            <w:r w:rsidR="00264EA5" w:rsidRPr="004A1C89">
              <w:rPr>
                <w:rStyle w:val="Hyperlink"/>
                <w:noProof/>
              </w:rPr>
              <w:t>10</w:t>
            </w:r>
            <w:r w:rsidR="00264EA5">
              <w:rPr>
                <w:noProof/>
              </w:rPr>
              <w:tab/>
            </w:r>
            <w:r w:rsidR="00264EA5" w:rsidRPr="004A1C89">
              <w:rPr>
                <w:rStyle w:val="Hyperlink"/>
                <w:noProof/>
              </w:rPr>
              <w:t>Component B: Presentation</w:t>
            </w:r>
            <w:r w:rsidR="00264EA5">
              <w:rPr>
                <w:noProof/>
                <w:webHidden/>
              </w:rPr>
              <w:tab/>
            </w:r>
            <w:r w:rsidR="00264EA5">
              <w:rPr>
                <w:noProof/>
                <w:webHidden/>
              </w:rPr>
              <w:fldChar w:fldCharType="begin"/>
            </w:r>
            <w:r w:rsidR="00264EA5">
              <w:rPr>
                <w:noProof/>
                <w:webHidden/>
              </w:rPr>
              <w:instrText xml:space="preserve"> PAGEREF _Toc129087369 \h </w:instrText>
            </w:r>
            <w:r w:rsidR="00264EA5">
              <w:rPr>
                <w:noProof/>
                <w:webHidden/>
              </w:rPr>
            </w:r>
            <w:r w:rsidR="00264EA5">
              <w:rPr>
                <w:noProof/>
                <w:webHidden/>
              </w:rPr>
              <w:fldChar w:fldCharType="separate"/>
            </w:r>
            <w:r w:rsidR="00264EA5">
              <w:rPr>
                <w:noProof/>
                <w:webHidden/>
              </w:rPr>
              <w:t>10</w:t>
            </w:r>
            <w:r w:rsidR="00264EA5">
              <w:rPr>
                <w:noProof/>
                <w:webHidden/>
              </w:rPr>
              <w:fldChar w:fldCharType="end"/>
            </w:r>
          </w:hyperlink>
        </w:p>
        <w:p w:rsidR="00264EA5" w:rsidRDefault="00264EA5">
          <w:r>
            <w:rPr>
              <w:b/>
              <w:bCs/>
              <w:noProof/>
            </w:rPr>
            <w:fldChar w:fldCharType="end"/>
          </w:r>
        </w:p>
      </w:sdtContent>
    </w:sdt>
    <w:p w:rsidR="00AF768D" w:rsidRDefault="00AF768D" w:rsidP="00C062F6">
      <w:pPr>
        <w:rPr>
          <w:b/>
        </w:rPr>
      </w:pPr>
    </w:p>
    <w:p w:rsidR="00264EA5" w:rsidRDefault="00264EA5" w:rsidP="00C062F6">
      <w:pPr>
        <w:rPr>
          <w:b/>
        </w:rPr>
      </w:pPr>
    </w:p>
    <w:p w:rsidR="00C062F6" w:rsidRDefault="00D2396C" w:rsidP="00A14712">
      <w:pPr>
        <w:pStyle w:val="Heading1"/>
      </w:pPr>
      <w:bookmarkStart w:id="0" w:name="_Toc129087349"/>
      <w:r>
        <w:t>Introduction</w:t>
      </w:r>
      <w:bookmarkEnd w:id="0"/>
    </w:p>
    <w:p w:rsidR="00A14712" w:rsidRPr="00E335CE" w:rsidRDefault="00D2396C" w:rsidP="00C062F6">
      <w:r w:rsidRPr="00A14712">
        <w:t xml:space="preserve">The </w:t>
      </w:r>
      <w:r>
        <w:t xml:space="preserve">aim of a marketing </w:t>
      </w:r>
      <w:r w:rsidR="00E971B5">
        <w:t>plan</w:t>
      </w:r>
      <w:r>
        <w:t xml:space="preserve"> is to explain different strategies to involve customers to attain business objectives. </w:t>
      </w:r>
      <w:r w:rsidR="00D73FB2">
        <w:t xml:space="preserve">The </w:t>
      </w:r>
      <w:r w:rsidR="00290599">
        <w:t>objective</w:t>
      </w:r>
      <w:r w:rsidR="00D73FB2">
        <w:t xml:space="preserve"> of a marketing plan is to make sure marketing activities are relevant, structured, and timely to attain the</w:t>
      </w:r>
      <w:r w:rsidR="00E8003F">
        <w:t xml:space="preserve"> </w:t>
      </w:r>
      <w:r w:rsidR="00290599">
        <w:t>goal</w:t>
      </w:r>
      <w:r w:rsidR="00E8003F">
        <w:t xml:space="preserve"> of </w:t>
      </w:r>
      <w:r w:rsidR="00290599">
        <w:t>the organisation</w:t>
      </w:r>
      <w:r w:rsidR="00E8003F">
        <w:t xml:space="preserve">. </w:t>
      </w:r>
      <w:r w:rsidR="00705977">
        <w:t xml:space="preserve">The current study intends to present a marketing </w:t>
      </w:r>
      <w:r w:rsidR="00C866B0">
        <w:t>plan</w:t>
      </w:r>
      <w:r w:rsidR="00705977">
        <w:t xml:space="preserve"> for an international hotel chain known as Moxy. </w:t>
      </w:r>
      <w:r w:rsidR="00B11B15">
        <w:t xml:space="preserve">The Moxy hotel was opened in 2014 in collaboration with IKEA. </w:t>
      </w:r>
      <w:r w:rsidR="00791272">
        <w:t xml:space="preserve">After that, Moxy becomes extremely effective, and it has more than 70 locations </w:t>
      </w:r>
      <w:r w:rsidR="006B0586">
        <w:t>globally</w:t>
      </w:r>
      <w:r w:rsidR="00791272">
        <w:t xml:space="preserve"> on three diverse continents</w:t>
      </w:r>
      <w:r w:rsidR="006B0586">
        <w:t xml:space="preserve"> (Marriott, 2023)</w:t>
      </w:r>
      <w:r w:rsidR="00791272">
        <w:t xml:space="preserve">. </w:t>
      </w:r>
      <w:r w:rsidR="00D66A68">
        <w:t>The below marketing plan will discuss the SOSTAC model for Moxy. The strategy and action will be delivered to attract customers.</w:t>
      </w:r>
    </w:p>
    <w:p w:rsidR="00E335CE" w:rsidRPr="00E335CE" w:rsidRDefault="00D2396C" w:rsidP="00240588">
      <w:pPr>
        <w:pStyle w:val="Heading1"/>
      </w:pPr>
      <w:bookmarkStart w:id="1" w:name="_Toc129087350"/>
      <w:r>
        <w:t>Situation Analysis</w:t>
      </w:r>
      <w:bookmarkEnd w:id="1"/>
      <w:r>
        <w:t xml:space="preserve"> </w:t>
      </w:r>
    </w:p>
    <w:p w:rsidR="00C062F6" w:rsidRDefault="00D2396C" w:rsidP="00A14712">
      <w:pPr>
        <w:pStyle w:val="Heading2"/>
      </w:pPr>
      <w:bookmarkStart w:id="2" w:name="_Toc129087351"/>
      <w:r w:rsidRPr="00C062F6">
        <w:t>Company: SWOT analysis (Microanalysis)</w:t>
      </w:r>
      <w:bookmarkEnd w:id="2"/>
      <w:r w:rsidRPr="00C062F6">
        <w:t xml:space="preserve"> </w:t>
      </w:r>
    </w:p>
    <w:tbl>
      <w:tblPr>
        <w:tblStyle w:val="TableGrid"/>
        <w:tblW w:w="0" w:type="auto"/>
        <w:tblLook w:val="04A0" w:firstRow="1" w:lastRow="0" w:firstColumn="1" w:lastColumn="0" w:noHBand="0" w:noVBand="1"/>
      </w:tblPr>
      <w:tblGrid>
        <w:gridCol w:w="4555"/>
        <w:gridCol w:w="4555"/>
      </w:tblGrid>
      <w:tr w:rsidR="00F32362" w:rsidTr="00E335CE">
        <w:trPr>
          <w:trHeight w:val="1466"/>
        </w:trPr>
        <w:tc>
          <w:tcPr>
            <w:tcW w:w="4555" w:type="dxa"/>
          </w:tcPr>
          <w:p w:rsidR="00E335CE" w:rsidRDefault="00D2396C" w:rsidP="00E335CE">
            <w:pPr>
              <w:jc w:val="center"/>
              <w:rPr>
                <w:b/>
              </w:rPr>
            </w:pPr>
            <w:r w:rsidRPr="00E335CE">
              <w:rPr>
                <w:b/>
              </w:rPr>
              <w:t>Strength</w:t>
            </w:r>
          </w:p>
          <w:p w:rsidR="00E335CE" w:rsidRPr="00E335CE" w:rsidRDefault="00D2396C" w:rsidP="00E335CE">
            <w:pPr>
              <w:pStyle w:val="ListParagraph"/>
              <w:numPr>
                <w:ilvl w:val="0"/>
                <w:numId w:val="9"/>
              </w:numPr>
              <w:rPr>
                <w:b/>
              </w:rPr>
            </w:pPr>
            <w:r>
              <w:t xml:space="preserve">Deliver exclusive services compared to other hotels </w:t>
            </w:r>
          </w:p>
          <w:p w:rsidR="00E335CE" w:rsidRPr="00E335CE" w:rsidRDefault="00D2396C" w:rsidP="00E335CE">
            <w:pPr>
              <w:pStyle w:val="ListParagraph"/>
              <w:numPr>
                <w:ilvl w:val="0"/>
                <w:numId w:val="9"/>
              </w:numPr>
            </w:pPr>
            <w:r w:rsidRPr="00E335CE">
              <w:t xml:space="preserve">Backed by Marriott hotel and reward program </w:t>
            </w:r>
          </w:p>
          <w:p w:rsidR="00E335CE" w:rsidRDefault="00D2396C" w:rsidP="00E335CE">
            <w:pPr>
              <w:pStyle w:val="ListParagraph"/>
              <w:numPr>
                <w:ilvl w:val="0"/>
                <w:numId w:val="9"/>
              </w:numPr>
              <w:rPr>
                <w:b/>
              </w:rPr>
            </w:pPr>
            <w:r w:rsidRPr="00E335CE">
              <w:t>Exclusive value proposition</w:t>
            </w:r>
            <w:r>
              <w:rPr>
                <w:b/>
              </w:rPr>
              <w:t xml:space="preserve"> </w:t>
            </w:r>
          </w:p>
          <w:p w:rsidR="00E335CE" w:rsidRPr="001C6DAB" w:rsidRDefault="00D2396C" w:rsidP="00E335CE">
            <w:pPr>
              <w:pStyle w:val="ListParagraph"/>
              <w:numPr>
                <w:ilvl w:val="0"/>
                <w:numId w:val="9"/>
              </w:numPr>
            </w:pPr>
            <w:r w:rsidRPr="001C6DAB">
              <w:t xml:space="preserve">Robust financial position </w:t>
            </w:r>
          </w:p>
          <w:p w:rsidR="001C6DAB" w:rsidRPr="00E335CE" w:rsidRDefault="00D2396C" w:rsidP="00E335CE">
            <w:pPr>
              <w:pStyle w:val="ListParagraph"/>
              <w:numPr>
                <w:ilvl w:val="0"/>
                <w:numId w:val="9"/>
              </w:numPr>
              <w:rPr>
                <w:b/>
              </w:rPr>
            </w:pPr>
            <w:r w:rsidRPr="001C6DAB">
              <w:t>Strong customer base</w:t>
            </w:r>
            <w:r>
              <w:rPr>
                <w:b/>
              </w:rPr>
              <w:t xml:space="preserve"> </w:t>
            </w:r>
          </w:p>
        </w:tc>
        <w:tc>
          <w:tcPr>
            <w:tcW w:w="4555" w:type="dxa"/>
          </w:tcPr>
          <w:p w:rsidR="00E335CE" w:rsidRDefault="00D2396C" w:rsidP="00E335CE">
            <w:pPr>
              <w:jc w:val="center"/>
              <w:rPr>
                <w:b/>
              </w:rPr>
            </w:pPr>
            <w:r w:rsidRPr="00E335CE">
              <w:rPr>
                <w:b/>
              </w:rPr>
              <w:t>Weaknesses</w:t>
            </w:r>
          </w:p>
          <w:p w:rsidR="001C6DAB" w:rsidRPr="008630FB" w:rsidRDefault="00D2396C" w:rsidP="001C6DAB">
            <w:pPr>
              <w:pStyle w:val="ListParagraph"/>
              <w:numPr>
                <w:ilvl w:val="0"/>
                <w:numId w:val="10"/>
              </w:numPr>
            </w:pPr>
            <w:r w:rsidRPr="008630FB">
              <w:t xml:space="preserve">It is a new brand, so not </w:t>
            </w:r>
            <w:r w:rsidR="008630FB" w:rsidRPr="008630FB">
              <w:t>everyone</w:t>
            </w:r>
            <w:r w:rsidRPr="008630FB">
              <w:t xml:space="preserve"> is aware of their services </w:t>
            </w:r>
          </w:p>
          <w:p w:rsidR="001C6DAB" w:rsidRPr="001D6C26" w:rsidRDefault="00D2396C" w:rsidP="001C6DAB">
            <w:pPr>
              <w:pStyle w:val="ListParagraph"/>
              <w:numPr>
                <w:ilvl w:val="0"/>
                <w:numId w:val="10"/>
              </w:numPr>
            </w:pPr>
            <w:r w:rsidRPr="001D6C26">
              <w:t xml:space="preserve">Continuous alteration in the customer behaviour </w:t>
            </w:r>
          </w:p>
          <w:p w:rsidR="001D6C26" w:rsidRPr="001C6DAB" w:rsidRDefault="00D2396C" w:rsidP="001C6DAB">
            <w:pPr>
              <w:pStyle w:val="ListParagraph"/>
              <w:numPr>
                <w:ilvl w:val="0"/>
                <w:numId w:val="10"/>
              </w:numPr>
              <w:rPr>
                <w:b/>
              </w:rPr>
            </w:pPr>
            <w:r w:rsidRPr="001D6C26">
              <w:t xml:space="preserve">The code of conduct is strict </w:t>
            </w:r>
          </w:p>
        </w:tc>
      </w:tr>
      <w:tr w:rsidR="00F32362" w:rsidTr="00E335CE">
        <w:trPr>
          <w:trHeight w:val="1430"/>
        </w:trPr>
        <w:tc>
          <w:tcPr>
            <w:tcW w:w="4555" w:type="dxa"/>
          </w:tcPr>
          <w:p w:rsidR="00E335CE" w:rsidRDefault="00D2396C" w:rsidP="00E335CE">
            <w:pPr>
              <w:jc w:val="center"/>
              <w:rPr>
                <w:b/>
              </w:rPr>
            </w:pPr>
            <w:r w:rsidRPr="00E335CE">
              <w:rPr>
                <w:b/>
              </w:rPr>
              <w:t>Opportunities</w:t>
            </w:r>
          </w:p>
          <w:p w:rsidR="001D6C26" w:rsidRPr="001D6C26" w:rsidRDefault="00D2396C" w:rsidP="001D6C26">
            <w:pPr>
              <w:pStyle w:val="ListParagraph"/>
              <w:numPr>
                <w:ilvl w:val="0"/>
                <w:numId w:val="11"/>
              </w:numPr>
            </w:pPr>
            <w:r w:rsidRPr="001D6C26">
              <w:t xml:space="preserve">Use of social media to promote their services and brand awareness </w:t>
            </w:r>
          </w:p>
          <w:p w:rsidR="001D6C26" w:rsidRPr="004A7B68" w:rsidRDefault="00D2396C" w:rsidP="001D6C26">
            <w:pPr>
              <w:pStyle w:val="ListParagraph"/>
              <w:numPr>
                <w:ilvl w:val="0"/>
                <w:numId w:val="11"/>
              </w:numPr>
            </w:pPr>
            <w:r w:rsidRPr="004A7B68">
              <w:t xml:space="preserve">Implementation of new technologies </w:t>
            </w:r>
          </w:p>
          <w:p w:rsidR="004A7B68" w:rsidRPr="00E806D9" w:rsidRDefault="00D2396C" w:rsidP="00E806D9">
            <w:pPr>
              <w:pStyle w:val="ListParagraph"/>
              <w:numPr>
                <w:ilvl w:val="0"/>
                <w:numId w:val="11"/>
              </w:numPr>
              <w:rPr>
                <w:b/>
              </w:rPr>
            </w:pPr>
            <w:r w:rsidRPr="004A7B68">
              <w:t>Diversification is another opportunity</w:t>
            </w:r>
          </w:p>
        </w:tc>
        <w:tc>
          <w:tcPr>
            <w:tcW w:w="4555" w:type="dxa"/>
          </w:tcPr>
          <w:p w:rsidR="00E335CE" w:rsidRDefault="00D2396C" w:rsidP="00E335CE">
            <w:pPr>
              <w:jc w:val="center"/>
              <w:rPr>
                <w:b/>
              </w:rPr>
            </w:pPr>
            <w:r w:rsidRPr="00E335CE">
              <w:rPr>
                <w:b/>
              </w:rPr>
              <w:t>Threats</w:t>
            </w:r>
          </w:p>
          <w:p w:rsidR="00E806D9" w:rsidRPr="00E806D9" w:rsidRDefault="00D2396C" w:rsidP="00E806D9">
            <w:pPr>
              <w:pStyle w:val="ListParagraph"/>
              <w:numPr>
                <w:ilvl w:val="0"/>
                <w:numId w:val="12"/>
              </w:numPr>
              <w:rPr>
                <w:b/>
              </w:rPr>
            </w:pPr>
            <w:r>
              <w:t xml:space="preserve">Intense market competition </w:t>
            </w:r>
          </w:p>
          <w:p w:rsidR="00E806D9" w:rsidRPr="00E806D9" w:rsidRDefault="00D2396C" w:rsidP="00E806D9">
            <w:pPr>
              <w:pStyle w:val="ListParagraph"/>
              <w:numPr>
                <w:ilvl w:val="0"/>
                <w:numId w:val="12"/>
              </w:numPr>
              <w:rPr>
                <w:b/>
              </w:rPr>
            </w:pPr>
            <w:r>
              <w:t xml:space="preserve">High costs range enhances customer dissatisfaction </w:t>
            </w:r>
          </w:p>
          <w:p w:rsidR="00E806D9" w:rsidRPr="00E806D9" w:rsidRDefault="00D2396C" w:rsidP="00E806D9">
            <w:pPr>
              <w:pStyle w:val="ListParagraph"/>
              <w:numPr>
                <w:ilvl w:val="0"/>
                <w:numId w:val="12"/>
              </w:numPr>
              <w:rPr>
                <w:b/>
              </w:rPr>
            </w:pPr>
            <w:r>
              <w:t xml:space="preserve">The pandemic affects the operations and revenue </w:t>
            </w:r>
          </w:p>
        </w:tc>
      </w:tr>
    </w:tbl>
    <w:p w:rsidR="00E335CE" w:rsidRPr="00E335CE" w:rsidRDefault="00E335CE" w:rsidP="00E335CE"/>
    <w:p w:rsidR="00C062F6" w:rsidRDefault="00D2396C" w:rsidP="00A14712">
      <w:pPr>
        <w:pStyle w:val="Heading2"/>
      </w:pPr>
      <w:bookmarkStart w:id="3" w:name="_Toc129087352"/>
      <w:r>
        <w:t>Customers: Segmentation and Targeting</w:t>
      </w:r>
      <w:bookmarkEnd w:id="3"/>
    </w:p>
    <w:tbl>
      <w:tblPr>
        <w:tblStyle w:val="TableGrid"/>
        <w:tblW w:w="0" w:type="auto"/>
        <w:jc w:val="center"/>
        <w:tblLook w:val="04A0" w:firstRow="1" w:lastRow="0" w:firstColumn="1" w:lastColumn="0" w:noHBand="0" w:noVBand="1"/>
      </w:tblPr>
      <w:tblGrid>
        <w:gridCol w:w="2918"/>
        <w:gridCol w:w="6432"/>
      </w:tblGrid>
      <w:tr w:rsidR="00F32362" w:rsidTr="00B6377A">
        <w:trPr>
          <w:trHeight w:val="516"/>
          <w:jc w:val="center"/>
        </w:trPr>
        <w:tc>
          <w:tcPr>
            <w:tcW w:w="2920" w:type="dxa"/>
          </w:tcPr>
          <w:p w:rsidR="002E7545" w:rsidRPr="002512D8" w:rsidRDefault="00D2396C" w:rsidP="00B6377A">
            <w:pPr>
              <w:jc w:val="center"/>
              <w:rPr>
                <w:rFonts w:cs="Times New Roman"/>
                <w:b/>
                <w:szCs w:val="24"/>
              </w:rPr>
            </w:pPr>
            <w:r w:rsidRPr="002512D8">
              <w:rPr>
                <w:rFonts w:cs="Times New Roman"/>
                <w:b/>
                <w:szCs w:val="24"/>
              </w:rPr>
              <w:t>Geographic</w:t>
            </w:r>
          </w:p>
        </w:tc>
        <w:tc>
          <w:tcPr>
            <w:tcW w:w="6438" w:type="dxa"/>
          </w:tcPr>
          <w:p w:rsidR="002E7545" w:rsidRPr="005D1919" w:rsidRDefault="00D2396C" w:rsidP="007D3AE8">
            <w:pPr>
              <w:pStyle w:val="ListParagraph"/>
              <w:numPr>
                <w:ilvl w:val="0"/>
                <w:numId w:val="16"/>
              </w:numPr>
              <w:rPr>
                <w:rFonts w:cs="Times New Roman"/>
                <w:szCs w:val="24"/>
              </w:rPr>
            </w:pPr>
            <w:r w:rsidRPr="005D1919">
              <w:rPr>
                <w:rFonts w:cs="Times New Roman"/>
                <w:szCs w:val="24"/>
              </w:rPr>
              <w:t>International businessmen and millennials</w:t>
            </w:r>
            <w:r w:rsidR="007D3AE8">
              <w:rPr>
                <w:rFonts w:cs="Times New Roman"/>
                <w:szCs w:val="24"/>
              </w:rPr>
              <w:t xml:space="preserve"> in the UK, particularly London</w:t>
            </w:r>
            <w:r w:rsidRPr="005D1919">
              <w:rPr>
                <w:rFonts w:cs="Times New Roman"/>
                <w:szCs w:val="24"/>
              </w:rPr>
              <w:t xml:space="preserve">. </w:t>
            </w:r>
          </w:p>
        </w:tc>
      </w:tr>
      <w:tr w:rsidR="00F32362" w:rsidTr="00B6377A">
        <w:trPr>
          <w:trHeight w:val="538"/>
          <w:jc w:val="center"/>
        </w:trPr>
        <w:tc>
          <w:tcPr>
            <w:tcW w:w="2920" w:type="dxa"/>
          </w:tcPr>
          <w:p w:rsidR="002E7545" w:rsidRPr="002512D8" w:rsidRDefault="00D2396C" w:rsidP="00B6377A">
            <w:pPr>
              <w:jc w:val="center"/>
              <w:rPr>
                <w:rFonts w:cs="Times New Roman"/>
                <w:b/>
                <w:szCs w:val="24"/>
              </w:rPr>
            </w:pPr>
            <w:r w:rsidRPr="002512D8">
              <w:rPr>
                <w:rFonts w:cs="Times New Roman"/>
                <w:b/>
                <w:szCs w:val="24"/>
              </w:rPr>
              <w:t>Behavioural</w:t>
            </w:r>
          </w:p>
        </w:tc>
        <w:tc>
          <w:tcPr>
            <w:tcW w:w="6438" w:type="dxa"/>
          </w:tcPr>
          <w:p w:rsidR="00C36EE3" w:rsidRDefault="00D2396C" w:rsidP="00C36EE3">
            <w:pPr>
              <w:pStyle w:val="ListParagraph"/>
              <w:numPr>
                <w:ilvl w:val="0"/>
                <w:numId w:val="13"/>
              </w:numPr>
              <w:rPr>
                <w:rFonts w:cs="Times New Roman"/>
                <w:szCs w:val="24"/>
              </w:rPr>
            </w:pPr>
            <w:r w:rsidRPr="00C36EE3">
              <w:rPr>
                <w:rFonts w:cs="Times New Roman"/>
                <w:szCs w:val="24"/>
              </w:rPr>
              <w:t xml:space="preserve">Business travellers who select luxurious services </w:t>
            </w:r>
          </w:p>
          <w:p w:rsidR="00C36EE3" w:rsidRDefault="00D2396C" w:rsidP="00C36EE3">
            <w:pPr>
              <w:pStyle w:val="ListParagraph"/>
              <w:numPr>
                <w:ilvl w:val="0"/>
                <w:numId w:val="13"/>
              </w:numPr>
              <w:rPr>
                <w:rFonts w:cs="Times New Roman"/>
                <w:szCs w:val="24"/>
              </w:rPr>
            </w:pPr>
            <w:r>
              <w:rPr>
                <w:rFonts w:cs="Times New Roman"/>
                <w:szCs w:val="24"/>
              </w:rPr>
              <w:t xml:space="preserve">People exploring new services </w:t>
            </w:r>
          </w:p>
          <w:p w:rsidR="002E7545" w:rsidRPr="00784C61" w:rsidRDefault="00D2396C" w:rsidP="00B6377A">
            <w:pPr>
              <w:pStyle w:val="ListParagraph"/>
              <w:numPr>
                <w:ilvl w:val="0"/>
                <w:numId w:val="13"/>
              </w:numPr>
              <w:rPr>
                <w:rFonts w:cs="Times New Roman"/>
                <w:szCs w:val="24"/>
              </w:rPr>
            </w:pPr>
            <w:r>
              <w:rPr>
                <w:rFonts w:cs="Times New Roman"/>
                <w:szCs w:val="24"/>
              </w:rPr>
              <w:t xml:space="preserve">Tourists who need premium services in a budget-friendly manner </w:t>
            </w:r>
            <w:r w:rsidRPr="00784C61">
              <w:rPr>
                <w:rFonts w:cs="Times New Roman"/>
                <w:szCs w:val="24"/>
              </w:rPr>
              <w:t xml:space="preserve"> </w:t>
            </w:r>
          </w:p>
        </w:tc>
      </w:tr>
      <w:tr w:rsidR="00F32362" w:rsidTr="00B6377A">
        <w:trPr>
          <w:trHeight w:val="516"/>
          <w:jc w:val="center"/>
        </w:trPr>
        <w:tc>
          <w:tcPr>
            <w:tcW w:w="2920" w:type="dxa"/>
          </w:tcPr>
          <w:p w:rsidR="002E7545" w:rsidRPr="002512D8" w:rsidRDefault="00D2396C" w:rsidP="00B6377A">
            <w:pPr>
              <w:jc w:val="center"/>
              <w:rPr>
                <w:rFonts w:cs="Times New Roman"/>
                <w:b/>
                <w:szCs w:val="24"/>
              </w:rPr>
            </w:pPr>
            <w:r w:rsidRPr="002512D8">
              <w:rPr>
                <w:rFonts w:cs="Times New Roman"/>
                <w:b/>
                <w:szCs w:val="24"/>
              </w:rPr>
              <w:t>Psychographic</w:t>
            </w:r>
          </w:p>
        </w:tc>
        <w:tc>
          <w:tcPr>
            <w:tcW w:w="6438" w:type="dxa"/>
          </w:tcPr>
          <w:p w:rsidR="00784C61" w:rsidRDefault="00D2396C" w:rsidP="00784C61">
            <w:pPr>
              <w:pStyle w:val="ListParagraph"/>
              <w:numPr>
                <w:ilvl w:val="0"/>
                <w:numId w:val="14"/>
              </w:numPr>
              <w:rPr>
                <w:rFonts w:cs="Times New Roman"/>
                <w:szCs w:val="24"/>
              </w:rPr>
            </w:pPr>
            <w:r>
              <w:rPr>
                <w:rFonts w:cs="Times New Roman"/>
                <w:szCs w:val="24"/>
              </w:rPr>
              <w:t xml:space="preserve">Single travellers or married couples </w:t>
            </w:r>
          </w:p>
          <w:p w:rsidR="00784C61" w:rsidRDefault="00D2396C" w:rsidP="00784C61">
            <w:pPr>
              <w:pStyle w:val="ListParagraph"/>
              <w:numPr>
                <w:ilvl w:val="0"/>
                <w:numId w:val="14"/>
              </w:numPr>
              <w:rPr>
                <w:rFonts w:cs="Times New Roman"/>
                <w:szCs w:val="24"/>
              </w:rPr>
            </w:pPr>
            <w:r>
              <w:rPr>
                <w:rFonts w:cs="Times New Roman"/>
                <w:szCs w:val="24"/>
              </w:rPr>
              <w:t xml:space="preserve">Middle and upper-class individuals </w:t>
            </w:r>
          </w:p>
          <w:p w:rsidR="002E7545" w:rsidRPr="00784C61" w:rsidRDefault="00D2396C" w:rsidP="00784C61">
            <w:pPr>
              <w:pStyle w:val="ListParagraph"/>
              <w:numPr>
                <w:ilvl w:val="0"/>
                <w:numId w:val="14"/>
              </w:numPr>
              <w:rPr>
                <w:rFonts w:cs="Times New Roman"/>
                <w:szCs w:val="24"/>
              </w:rPr>
            </w:pPr>
            <w:r>
              <w:rPr>
                <w:rFonts w:cs="Times New Roman"/>
                <w:szCs w:val="24"/>
              </w:rPr>
              <w:t xml:space="preserve">Millennials and businessmen </w:t>
            </w:r>
          </w:p>
        </w:tc>
      </w:tr>
      <w:tr w:rsidR="00F32362" w:rsidTr="00B6377A">
        <w:trPr>
          <w:trHeight w:val="519"/>
          <w:jc w:val="center"/>
        </w:trPr>
        <w:tc>
          <w:tcPr>
            <w:tcW w:w="2920" w:type="dxa"/>
          </w:tcPr>
          <w:p w:rsidR="002E7545" w:rsidRPr="002512D8" w:rsidRDefault="00D2396C" w:rsidP="00B6377A">
            <w:pPr>
              <w:jc w:val="center"/>
              <w:rPr>
                <w:rFonts w:cs="Times New Roman"/>
                <w:b/>
                <w:szCs w:val="24"/>
              </w:rPr>
            </w:pPr>
            <w:r w:rsidRPr="002512D8">
              <w:rPr>
                <w:rFonts w:cs="Times New Roman"/>
                <w:b/>
                <w:szCs w:val="24"/>
              </w:rPr>
              <w:t>Demographic</w:t>
            </w:r>
          </w:p>
        </w:tc>
        <w:tc>
          <w:tcPr>
            <w:tcW w:w="6438" w:type="dxa"/>
          </w:tcPr>
          <w:p w:rsidR="00784C61" w:rsidRDefault="00D2396C" w:rsidP="00784C61">
            <w:pPr>
              <w:pStyle w:val="ListParagraph"/>
              <w:numPr>
                <w:ilvl w:val="0"/>
                <w:numId w:val="15"/>
              </w:numPr>
              <w:rPr>
                <w:rFonts w:cs="Times New Roman"/>
                <w:szCs w:val="24"/>
              </w:rPr>
            </w:pPr>
            <w:r>
              <w:rPr>
                <w:rFonts w:cs="Times New Roman"/>
                <w:szCs w:val="24"/>
              </w:rPr>
              <w:t xml:space="preserve">Target both males and female </w:t>
            </w:r>
          </w:p>
          <w:p w:rsidR="002E7545" w:rsidRPr="00784C61" w:rsidRDefault="00D2396C" w:rsidP="00B6377A">
            <w:pPr>
              <w:pStyle w:val="ListParagraph"/>
              <w:numPr>
                <w:ilvl w:val="0"/>
                <w:numId w:val="15"/>
              </w:numPr>
              <w:rPr>
                <w:rFonts w:cs="Times New Roman"/>
                <w:szCs w:val="24"/>
              </w:rPr>
            </w:pPr>
            <w:r>
              <w:rPr>
                <w:rFonts w:cs="Times New Roman"/>
                <w:szCs w:val="24"/>
              </w:rPr>
              <w:t>The age group should be above 18</w:t>
            </w:r>
          </w:p>
        </w:tc>
      </w:tr>
    </w:tbl>
    <w:p w:rsidR="00E806D9" w:rsidRDefault="00E806D9" w:rsidP="00E806D9"/>
    <w:p w:rsidR="002B0719" w:rsidRPr="00E806D9" w:rsidRDefault="00D2396C" w:rsidP="00E806D9">
      <w:r>
        <w:t xml:space="preserve">Moxy hotel target millennials, </w:t>
      </w:r>
      <w:r w:rsidR="004640C2">
        <w:t>business</w:t>
      </w:r>
      <w:r>
        <w:t xml:space="preserve"> travellers, and young people. </w:t>
      </w:r>
      <w:r w:rsidR="00266793">
        <w:t xml:space="preserve">The target people of Moxy need </w:t>
      </w:r>
      <w:r w:rsidR="004640C2">
        <w:t>exclusive</w:t>
      </w:r>
      <w:r w:rsidR="00266793">
        <w:t xml:space="preserve"> services, and thus Moxy </w:t>
      </w:r>
      <w:r w:rsidR="004640C2">
        <w:t>satisf</w:t>
      </w:r>
      <w:r w:rsidR="00266793">
        <w:t xml:space="preserve">ies the </w:t>
      </w:r>
      <w:r w:rsidR="004640C2">
        <w:t>needs of their guests</w:t>
      </w:r>
      <w:r w:rsidR="00266793">
        <w:t xml:space="preserve"> at any cost. </w:t>
      </w:r>
    </w:p>
    <w:p w:rsidR="00C062F6" w:rsidRDefault="00D2396C" w:rsidP="00A14712">
      <w:pPr>
        <w:pStyle w:val="Heading2"/>
      </w:pPr>
      <w:bookmarkStart w:id="4" w:name="_Toc129087353"/>
      <w:r w:rsidRPr="00C062F6">
        <w:t xml:space="preserve">Competitors: Perceptual positioning map, </w:t>
      </w:r>
      <w:r w:rsidR="00C22CAC" w:rsidRPr="00C062F6">
        <w:t>Bowman’s</w:t>
      </w:r>
      <w:r w:rsidRPr="00C062F6">
        <w:t xml:space="preserve"> strategy clock</w:t>
      </w:r>
      <w:bookmarkEnd w:id="4"/>
    </w:p>
    <w:p w:rsidR="00784C61" w:rsidRPr="00C93827" w:rsidRDefault="00D2396C" w:rsidP="00784C61">
      <w:r>
        <w:t xml:space="preserve">Bowman’s </w:t>
      </w:r>
      <w:r w:rsidR="00C22CAC">
        <w:t>Strategy</w:t>
      </w:r>
      <w:r>
        <w:t xml:space="preserve"> Clock is an extensive and simple-to-use </w:t>
      </w:r>
      <w:r w:rsidR="00C22CAC">
        <w:t>strategy</w:t>
      </w:r>
      <w:r>
        <w:t xml:space="preserve"> method that delivers options for positioning in market-based costs and perceived value. </w:t>
      </w:r>
      <w:r w:rsidR="00C22CAC">
        <w:t xml:space="preserve">However, companies use </w:t>
      </w:r>
      <w:r w:rsidR="001B7E6E">
        <w:t>this</w:t>
      </w:r>
      <w:r w:rsidR="00C22CAC">
        <w:t xml:space="preserve"> method to evaluate their place in the competitive market, contrary to their rivals</w:t>
      </w:r>
      <w:r w:rsidR="00E95E1C">
        <w:t xml:space="preserve"> (Echchakoui, 2018)</w:t>
      </w:r>
      <w:r w:rsidR="00C22CAC">
        <w:t>.</w:t>
      </w:r>
      <w:r w:rsidR="001B7E6E">
        <w:t xml:space="preserve"> Hence, with the use of this model, it is demonstrated that the performance of Moxy is superior in terms of its </w:t>
      </w:r>
      <w:r w:rsidR="00D97442">
        <w:t>premium</w:t>
      </w:r>
      <w:r w:rsidR="001B7E6E">
        <w:t xml:space="preserve"> and high-quality services to its potential customers</w:t>
      </w:r>
      <w:r w:rsidR="0099153D">
        <w:t xml:space="preserve"> and its competitors. </w:t>
      </w:r>
      <w:r w:rsidR="00C93827">
        <w:t>Its main competitors are Hyatt Four Seasons Resorts and Hotel, Hilton and Carlson Hotel.</w:t>
      </w:r>
    </w:p>
    <w:p w:rsidR="006522C6" w:rsidRDefault="00D2396C" w:rsidP="006522C6">
      <w:pPr>
        <w:keepNext/>
        <w:jc w:val="center"/>
      </w:pPr>
      <w:r>
        <w:rPr>
          <w:noProof/>
        </w:rPr>
        <w:drawing>
          <wp:inline distT="0" distB="0" distL="0" distR="0">
            <wp:extent cx="4467225" cy="3219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67225" cy="3219450"/>
                    </a:xfrm>
                    <a:prstGeom prst="rect">
                      <a:avLst/>
                    </a:prstGeom>
                  </pic:spPr>
                </pic:pic>
              </a:graphicData>
            </a:graphic>
          </wp:inline>
        </w:drawing>
      </w:r>
    </w:p>
    <w:p w:rsidR="006522C6" w:rsidRDefault="00D2396C" w:rsidP="006522C6">
      <w:pPr>
        <w:pStyle w:val="Caption"/>
        <w:jc w:val="center"/>
      </w:pPr>
      <w:r>
        <w:t xml:space="preserve">Figure </w:t>
      </w:r>
      <w:r w:rsidR="0021089C">
        <w:fldChar w:fldCharType="begin"/>
      </w:r>
      <w:r w:rsidR="0021089C">
        <w:instrText xml:space="preserve"> SEQ Figure \* ARABIC </w:instrText>
      </w:r>
      <w:r w:rsidR="0021089C">
        <w:fldChar w:fldCharType="separate"/>
      </w:r>
      <w:r>
        <w:rPr>
          <w:noProof/>
        </w:rPr>
        <w:t>1</w:t>
      </w:r>
      <w:r w:rsidR="0021089C">
        <w:rPr>
          <w:noProof/>
        </w:rPr>
        <w:fldChar w:fldCharType="end"/>
      </w:r>
      <w:r>
        <w:t>: Bowman's Clock Strategy</w:t>
      </w:r>
    </w:p>
    <w:p w:rsidR="006522C6" w:rsidRPr="00D97442" w:rsidRDefault="006522C6" w:rsidP="00784C61"/>
    <w:p w:rsidR="00C062F6" w:rsidRDefault="00D2396C" w:rsidP="00A14712">
      <w:pPr>
        <w:pStyle w:val="Heading2"/>
      </w:pPr>
      <w:bookmarkStart w:id="5" w:name="_Toc129087354"/>
      <w:r w:rsidRPr="00C062F6">
        <w:t>Collaborators: Demonstrate an awareness of your organisation's B2B Relationships, Partnerships, and Franchises.</w:t>
      </w:r>
      <w:bookmarkEnd w:id="5"/>
    </w:p>
    <w:p w:rsidR="0048788E" w:rsidRPr="0048788E" w:rsidRDefault="00D2396C" w:rsidP="0048788E">
      <w:r>
        <w:t xml:space="preserve">Moxy is owned by Marriott Hotel. The partners of Moxy are Marriot and IKEA in Europe. </w:t>
      </w:r>
      <w:r w:rsidR="00376D23">
        <w:t>Moxy is well-known as an extraordinary hotel with Marriott.</w:t>
      </w:r>
      <w:r>
        <w:t xml:space="preserve"> </w:t>
      </w:r>
      <w:r w:rsidR="001702E1">
        <w:t xml:space="preserve">In partnership with inter hospitality, Moxy was created to produce long-term values for the property </w:t>
      </w:r>
      <w:r w:rsidR="00F4252A">
        <w:t>division</w:t>
      </w:r>
      <w:r w:rsidR="001702E1">
        <w:t xml:space="preserve"> of Inter Ikea group, which is set to enter into the three-star segment in the UK with </w:t>
      </w:r>
      <w:r w:rsidR="00F4252A">
        <w:t xml:space="preserve">the </w:t>
      </w:r>
      <w:r w:rsidR="001702E1">
        <w:t>growth of Moxy hotel</w:t>
      </w:r>
      <w:r w:rsidR="00A8644A">
        <w:t xml:space="preserve"> (Kandampully </w:t>
      </w:r>
      <w:r w:rsidR="00FA2E65">
        <w:t>et al</w:t>
      </w:r>
      <w:r w:rsidR="00A8644A">
        <w:t>., 2016)</w:t>
      </w:r>
      <w:r w:rsidR="001702E1">
        <w:t>.</w:t>
      </w:r>
      <w:r w:rsidR="0099153D">
        <w:t xml:space="preserve"> Further, the franchises of Moxy is operated as a Hotel service </w:t>
      </w:r>
      <w:r w:rsidR="000A51BB">
        <w:t xml:space="preserve">of Moxy, where advanced </w:t>
      </w:r>
      <w:r w:rsidR="00AC052E">
        <w:t>travellers</w:t>
      </w:r>
      <w:r w:rsidR="000A51BB">
        <w:t xml:space="preserve"> find new experience and </w:t>
      </w:r>
      <w:r w:rsidR="00AC052E">
        <w:t>get</w:t>
      </w:r>
      <w:r w:rsidR="000A51BB">
        <w:t xml:space="preserve"> a feel of tradi</w:t>
      </w:r>
      <w:r w:rsidR="00AC052E">
        <w:t xml:space="preserve">tional services. </w:t>
      </w:r>
    </w:p>
    <w:p w:rsidR="00C062F6" w:rsidRDefault="00D2396C" w:rsidP="00A14712">
      <w:pPr>
        <w:pStyle w:val="Heading2"/>
      </w:pPr>
      <w:bookmarkStart w:id="6" w:name="_Toc129087355"/>
      <w:r w:rsidRPr="00C062F6">
        <w:t>Climate: PESTLE (Macro analysis)</w:t>
      </w:r>
      <w:bookmarkEnd w:id="6"/>
    </w:p>
    <w:tbl>
      <w:tblPr>
        <w:tblStyle w:val="TableGrid"/>
        <w:tblW w:w="0" w:type="auto"/>
        <w:tblLook w:val="04A0" w:firstRow="1" w:lastRow="0" w:firstColumn="1" w:lastColumn="0" w:noHBand="0" w:noVBand="1"/>
      </w:tblPr>
      <w:tblGrid>
        <w:gridCol w:w="2122"/>
        <w:gridCol w:w="7228"/>
      </w:tblGrid>
      <w:tr w:rsidR="00F32362" w:rsidTr="00A8644A">
        <w:tc>
          <w:tcPr>
            <w:tcW w:w="2122" w:type="dxa"/>
          </w:tcPr>
          <w:p w:rsidR="00AC052E" w:rsidRPr="00A8644A" w:rsidRDefault="00D2396C" w:rsidP="00AC052E">
            <w:pPr>
              <w:rPr>
                <w:b/>
              </w:rPr>
            </w:pPr>
            <w:r w:rsidRPr="00A8644A">
              <w:rPr>
                <w:b/>
              </w:rPr>
              <w:t xml:space="preserve">Political </w:t>
            </w:r>
          </w:p>
        </w:tc>
        <w:tc>
          <w:tcPr>
            <w:tcW w:w="7228" w:type="dxa"/>
          </w:tcPr>
          <w:p w:rsidR="00FA2E65" w:rsidRDefault="00D2396C" w:rsidP="00FA2E65">
            <w:pPr>
              <w:pStyle w:val="ListParagraph"/>
              <w:numPr>
                <w:ilvl w:val="0"/>
                <w:numId w:val="17"/>
              </w:numPr>
            </w:pPr>
            <w:r>
              <w:t xml:space="preserve">Taxation policies and regulation of business impact the hospitality sector in the UK. </w:t>
            </w:r>
          </w:p>
          <w:p w:rsidR="00AC052E" w:rsidRDefault="00D2396C" w:rsidP="00A8644A">
            <w:pPr>
              <w:pStyle w:val="ListParagraph"/>
              <w:numPr>
                <w:ilvl w:val="0"/>
                <w:numId w:val="17"/>
              </w:numPr>
            </w:pPr>
            <w:r>
              <w:t xml:space="preserve">The government imposed a ban on travelling during covid-19 that </w:t>
            </w:r>
            <w:r w:rsidR="002416EB">
              <w:t>negatively</w:t>
            </w:r>
            <w:r>
              <w:t xml:space="preserve"> impacted the hotel sector </w:t>
            </w:r>
            <w:r w:rsidR="004053C4">
              <w:t>(Neves</w:t>
            </w:r>
            <w:r w:rsidR="002416EB">
              <w:t>, 2022)</w:t>
            </w:r>
          </w:p>
          <w:p w:rsidR="00FA2E65" w:rsidRDefault="00D2396C" w:rsidP="00A8644A">
            <w:pPr>
              <w:pStyle w:val="ListParagraph"/>
              <w:numPr>
                <w:ilvl w:val="0"/>
                <w:numId w:val="17"/>
              </w:numPr>
            </w:pPr>
            <w:r>
              <w:t xml:space="preserve">The political stability of the UK is in favour of the Hotel Sector </w:t>
            </w:r>
          </w:p>
        </w:tc>
      </w:tr>
      <w:tr w:rsidR="00F32362" w:rsidTr="00A8644A">
        <w:tc>
          <w:tcPr>
            <w:tcW w:w="2122" w:type="dxa"/>
          </w:tcPr>
          <w:p w:rsidR="00AC052E" w:rsidRPr="00A8644A" w:rsidRDefault="00D2396C" w:rsidP="00AC052E">
            <w:pPr>
              <w:rPr>
                <w:b/>
              </w:rPr>
            </w:pPr>
            <w:r w:rsidRPr="00A8644A">
              <w:rPr>
                <w:b/>
              </w:rPr>
              <w:t xml:space="preserve">Economic </w:t>
            </w:r>
          </w:p>
        </w:tc>
        <w:tc>
          <w:tcPr>
            <w:tcW w:w="7228" w:type="dxa"/>
          </w:tcPr>
          <w:p w:rsidR="00FA2E65" w:rsidRDefault="00D2396C" w:rsidP="00FA2E65">
            <w:pPr>
              <w:pStyle w:val="ListParagraph"/>
              <w:numPr>
                <w:ilvl w:val="0"/>
                <w:numId w:val="17"/>
              </w:numPr>
            </w:pPr>
            <w:r>
              <w:t xml:space="preserve">Inflation, Economic instability, and unemployment influence the hotel business. </w:t>
            </w:r>
          </w:p>
          <w:p w:rsidR="00476139" w:rsidRDefault="00D2396C" w:rsidP="00FA2E65">
            <w:pPr>
              <w:pStyle w:val="ListParagraph"/>
              <w:numPr>
                <w:ilvl w:val="0"/>
                <w:numId w:val="17"/>
              </w:numPr>
            </w:pPr>
            <w:r>
              <w:t xml:space="preserve">The strength of currency can impact the effectiveness of hotels </w:t>
            </w:r>
          </w:p>
          <w:p w:rsidR="005427B7" w:rsidRDefault="00D2396C" w:rsidP="00F4118F">
            <w:pPr>
              <w:pStyle w:val="ListParagraph"/>
              <w:numPr>
                <w:ilvl w:val="0"/>
                <w:numId w:val="17"/>
              </w:numPr>
            </w:pPr>
            <w:r w:rsidRPr="005427B7">
              <w:t>In</w:t>
            </w:r>
            <w:r>
              <w:t xml:space="preserve"> 2023, the profit of the hotel sector is expected to reach </w:t>
            </w:r>
            <w:r w:rsidR="00F4118F">
              <w:t>US$21.07bn (Statista, 2023)</w:t>
            </w:r>
            <w:r>
              <w:t xml:space="preserve"> </w:t>
            </w:r>
          </w:p>
        </w:tc>
      </w:tr>
      <w:tr w:rsidR="00F32362" w:rsidTr="00A8644A">
        <w:tc>
          <w:tcPr>
            <w:tcW w:w="2122" w:type="dxa"/>
          </w:tcPr>
          <w:p w:rsidR="00AC052E" w:rsidRPr="00A8644A" w:rsidRDefault="00D2396C" w:rsidP="00AC052E">
            <w:pPr>
              <w:rPr>
                <w:b/>
              </w:rPr>
            </w:pPr>
            <w:r w:rsidRPr="00A8644A">
              <w:rPr>
                <w:b/>
              </w:rPr>
              <w:t>Social</w:t>
            </w:r>
          </w:p>
        </w:tc>
        <w:tc>
          <w:tcPr>
            <w:tcW w:w="7228" w:type="dxa"/>
          </w:tcPr>
          <w:p w:rsidR="00AC052E" w:rsidRDefault="00D2396C" w:rsidP="00781DF6">
            <w:pPr>
              <w:pStyle w:val="ListParagraph"/>
              <w:numPr>
                <w:ilvl w:val="0"/>
                <w:numId w:val="18"/>
              </w:numPr>
            </w:pPr>
            <w:r>
              <w:t xml:space="preserve">People need premium services in the UK </w:t>
            </w:r>
          </w:p>
          <w:p w:rsidR="00781DF6" w:rsidRDefault="00D2396C" w:rsidP="00781DF6">
            <w:pPr>
              <w:pStyle w:val="ListParagraph"/>
              <w:numPr>
                <w:ilvl w:val="0"/>
                <w:numId w:val="18"/>
              </w:numPr>
            </w:pPr>
            <w:r>
              <w:t xml:space="preserve">Consumer behaviour and preference are altering </w:t>
            </w:r>
          </w:p>
        </w:tc>
      </w:tr>
      <w:tr w:rsidR="00F32362" w:rsidTr="00A8644A">
        <w:tc>
          <w:tcPr>
            <w:tcW w:w="2122" w:type="dxa"/>
          </w:tcPr>
          <w:p w:rsidR="00AC052E" w:rsidRPr="00A8644A" w:rsidRDefault="00D2396C" w:rsidP="00AC052E">
            <w:pPr>
              <w:rPr>
                <w:b/>
              </w:rPr>
            </w:pPr>
            <w:r w:rsidRPr="00A8644A">
              <w:rPr>
                <w:b/>
              </w:rPr>
              <w:t xml:space="preserve">Technology </w:t>
            </w:r>
          </w:p>
        </w:tc>
        <w:tc>
          <w:tcPr>
            <w:tcW w:w="7228" w:type="dxa"/>
          </w:tcPr>
          <w:p w:rsidR="00AC052E" w:rsidRDefault="00D2396C" w:rsidP="00781DF6">
            <w:pPr>
              <w:pStyle w:val="ListParagraph"/>
              <w:numPr>
                <w:ilvl w:val="0"/>
                <w:numId w:val="19"/>
              </w:numPr>
            </w:pPr>
            <w:r>
              <w:t xml:space="preserve">Businesses use advanced technologies in the UK </w:t>
            </w:r>
          </w:p>
          <w:p w:rsidR="00781DF6" w:rsidRDefault="00D2396C" w:rsidP="00781DF6">
            <w:pPr>
              <w:pStyle w:val="ListParagraph"/>
              <w:numPr>
                <w:ilvl w:val="0"/>
                <w:numId w:val="19"/>
              </w:numPr>
            </w:pPr>
            <w:r>
              <w:t xml:space="preserve">This </w:t>
            </w:r>
            <w:r w:rsidR="00416368">
              <w:t>assist</w:t>
            </w:r>
            <w:r>
              <w:t xml:space="preserve">s hotels in innovating and developing in the international market </w:t>
            </w:r>
            <w:r w:rsidR="00C95C1B">
              <w:t>(Salgado, 2022)</w:t>
            </w:r>
          </w:p>
        </w:tc>
      </w:tr>
      <w:tr w:rsidR="00F32362" w:rsidTr="00A8644A">
        <w:tc>
          <w:tcPr>
            <w:tcW w:w="2122" w:type="dxa"/>
          </w:tcPr>
          <w:p w:rsidR="00AC052E" w:rsidRPr="00A8644A" w:rsidRDefault="00D2396C" w:rsidP="00AC052E">
            <w:pPr>
              <w:rPr>
                <w:b/>
              </w:rPr>
            </w:pPr>
            <w:r w:rsidRPr="00A8644A">
              <w:rPr>
                <w:b/>
              </w:rPr>
              <w:t xml:space="preserve">Environmental </w:t>
            </w:r>
          </w:p>
        </w:tc>
        <w:tc>
          <w:tcPr>
            <w:tcW w:w="7228" w:type="dxa"/>
          </w:tcPr>
          <w:p w:rsidR="00AC052E" w:rsidRDefault="00D2396C" w:rsidP="00416368">
            <w:pPr>
              <w:pStyle w:val="ListParagraph"/>
              <w:numPr>
                <w:ilvl w:val="0"/>
                <w:numId w:val="20"/>
              </w:numPr>
            </w:pPr>
            <w:r>
              <w:t xml:space="preserve">Hotels have focused on the environment as they need fuel, water, lightning, and others. </w:t>
            </w:r>
          </w:p>
          <w:p w:rsidR="00416368" w:rsidRDefault="00D2396C" w:rsidP="00416368">
            <w:pPr>
              <w:pStyle w:val="ListParagraph"/>
              <w:numPr>
                <w:ilvl w:val="0"/>
                <w:numId w:val="20"/>
              </w:numPr>
            </w:pPr>
            <w:r>
              <w:t>Sustainability and carbon emission made it easy for Hotel to operate with similar strategies</w:t>
            </w:r>
            <w:r w:rsidR="00FA6889">
              <w:t xml:space="preserve"> they used before covid-19 (Capobianco et al. 2021)</w:t>
            </w:r>
          </w:p>
        </w:tc>
      </w:tr>
      <w:tr w:rsidR="00F32362" w:rsidTr="00A8644A">
        <w:tc>
          <w:tcPr>
            <w:tcW w:w="2122" w:type="dxa"/>
          </w:tcPr>
          <w:p w:rsidR="00AC052E" w:rsidRPr="00A8644A" w:rsidRDefault="00D2396C" w:rsidP="00AC052E">
            <w:pPr>
              <w:rPr>
                <w:b/>
              </w:rPr>
            </w:pPr>
            <w:r w:rsidRPr="00A8644A">
              <w:rPr>
                <w:b/>
              </w:rPr>
              <w:t xml:space="preserve">Legal </w:t>
            </w:r>
          </w:p>
        </w:tc>
        <w:tc>
          <w:tcPr>
            <w:tcW w:w="7228" w:type="dxa"/>
          </w:tcPr>
          <w:p w:rsidR="00AC052E" w:rsidRDefault="00D2396C" w:rsidP="00416368">
            <w:pPr>
              <w:pStyle w:val="ListParagraph"/>
              <w:numPr>
                <w:ilvl w:val="0"/>
                <w:numId w:val="21"/>
              </w:numPr>
            </w:pPr>
            <w:r>
              <w:t xml:space="preserve">Food safety law in the UK </w:t>
            </w:r>
          </w:p>
          <w:p w:rsidR="003748C3" w:rsidRDefault="00D2396C" w:rsidP="00416368">
            <w:pPr>
              <w:pStyle w:val="ListParagraph"/>
              <w:numPr>
                <w:ilvl w:val="0"/>
                <w:numId w:val="21"/>
              </w:numPr>
            </w:pPr>
            <w:r>
              <w:t xml:space="preserve">Comply with </w:t>
            </w:r>
            <w:r w:rsidR="00224F7B">
              <w:t>the health</w:t>
            </w:r>
            <w:r>
              <w:t xml:space="preserve"> and safety at work act 1974 for staff </w:t>
            </w:r>
          </w:p>
        </w:tc>
      </w:tr>
    </w:tbl>
    <w:p w:rsidR="00AC052E" w:rsidRPr="00AC052E" w:rsidRDefault="00AC052E" w:rsidP="00AC052E"/>
    <w:p w:rsidR="00C062F6" w:rsidRPr="00C062F6" w:rsidRDefault="00D2396C" w:rsidP="00A14712">
      <w:pPr>
        <w:pStyle w:val="Heading1"/>
      </w:pPr>
      <w:bookmarkStart w:id="7" w:name="_Toc129087356"/>
      <w:r>
        <w:t>Objectives</w:t>
      </w:r>
      <w:bookmarkEnd w:id="7"/>
      <w:r>
        <w:t xml:space="preserve"> </w:t>
      </w:r>
    </w:p>
    <w:p w:rsidR="00C062F6" w:rsidRDefault="00D2396C" w:rsidP="00A14712">
      <w:pPr>
        <w:pStyle w:val="Heading2"/>
      </w:pPr>
      <w:bookmarkStart w:id="8" w:name="_Toc129087357"/>
      <w:r>
        <w:t>SMART</w:t>
      </w:r>
      <w:bookmarkEnd w:id="8"/>
    </w:p>
    <w:tbl>
      <w:tblPr>
        <w:tblStyle w:val="TableGrid"/>
        <w:tblW w:w="0" w:type="auto"/>
        <w:tblLook w:val="04A0" w:firstRow="1" w:lastRow="0" w:firstColumn="1" w:lastColumn="0" w:noHBand="0" w:noVBand="1"/>
      </w:tblPr>
      <w:tblGrid>
        <w:gridCol w:w="2122"/>
        <w:gridCol w:w="7228"/>
      </w:tblGrid>
      <w:tr w:rsidR="00F32362" w:rsidTr="00816700">
        <w:tc>
          <w:tcPr>
            <w:tcW w:w="2122" w:type="dxa"/>
          </w:tcPr>
          <w:p w:rsidR="00816700" w:rsidRPr="001D78EC" w:rsidRDefault="00D2396C" w:rsidP="001D78EC">
            <w:pPr>
              <w:jc w:val="center"/>
              <w:rPr>
                <w:b/>
              </w:rPr>
            </w:pPr>
            <w:r w:rsidRPr="001D78EC">
              <w:rPr>
                <w:b/>
              </w:rPr>
              <w:t>Specific</w:t>
            </w:r>
          </w:p>
        </w:tc>
        <w:tc>
          <w:tcPr>
            <w:tcW w:w="7228" w:type="dxa"/>
          </w:tcPr>
          <w:p w:rsidR="00816700" w:rsidRDefault="00D2396C" w:rsidP="00E54DD7">
            <w:pPr>
              <w:pStyle w:val="ListParagraph"/>
              <w:numPr>
                <w:ilvl w:val="0"/>
                <w:numId w:val="22"/>
              </w:numPr>
            </w:pPr>
            <w:r>
              <w:t xml:space="preserve">The goal is to increase the website conversion rate by 30% in the second quarter of 2023. </w:t>
            </w:r>
          </w:p>
        </w:tc>
      </w:tr>
      <w:tr w:rsidR="00F32362" w:rsidTr="00816700">
        <w:tc>
          <w:tcPr>
            <w:tcW w:w="2122" w:type="dxa"/>
          </w:tcPr>
          <w:p w:rsidR="00816700" w:rsidRPr="001D78EC" w:rsidRDefault="00D2396C" w:rsidP="001D78EC">
            <w:pPr>
              <w:jc w:val="center"/>
              <w:rPr>
                <w:b/>
              </w:rPr>
            </w:pPr>
            <w:r w:rsidRPr="001D78EC">
              <w:rPr>
                <w:b/>
              </w:rPr>
              <w:t>Measurable</w:t>
            </w:r>
          </w:p>
        </w:tc>
        <w:tc>
          <w:tcPr>
            <w:tcW w:w="7228" w:type="dxa"/>
          </w:tcPr>
          <w:p w:rsidR="00816700" w:rsidRDefault="00D2396C" w:rsidP="00D64596">
            <w:pPr>
              <w:pStyle w:val="ListParagraph"/>
              <w:numPr>
                <w:ilvl w:val="0"/>
                <w:numId w:val="22"/>
              </w:numPr>
            </w:pPr>
            <w:r>
              <w:t xml:space="preserve">The success of this goal will be achieved by an increase in website conversion rate by 30% </w:t>
            </w:r>
          </w:p>
        </w:tc>
      </w:tr>
      <w:tr w:rsidR="00F32362" w:rsidTr="00816700">
        <w:tc>
          <w:tcPr>
            <w:tcW w:w="2122" w:type="dxa"/>
          </w:tcPr>
          <w:p w:rsidR="00816700" w:rsidRPr="001D78EC" w:rsidRDefault="00D2396C" w:rsidP="001D78EC">
            <w:pPr>
              <w:jc w:val="center"/>
              <w:rPr>
                <w:b/>
              </w:rPr>
            </w:pPr>
            <w:r w:rsidRPr="001D78EC">
              <w:rPr>
                <w:b/>
              </w:rPr>
              <w:t>Attainable</w:t>
            </w:r>
          </w:p>
        </w:tc>
        <w:tc>
          <w:tcPr>
            <w:tcW w:w="7228" w:type="dxa"/>
          </w:tcPr>
          <w:p w:rsidR="00816700" w:rsidRDefault="00D2396C" w:rsidP="00D64596">
            <w:pPr>
              <w:pStyle w:val="ListParagraph"/>
              <w:numPr>
                <w:ilvl w:val="0"/>
                <w:numId w:val="22"/>
              </w:numPr>
            </w:pPr>
            <w:r>
              <w:t>The goals are attained by developing a conversion-</w:t>
            </w:r>
            <w:r w:rsidR="00FF5D7C">
              <w:t>enhanced</w:t>
            </w:r>
            <w:r>
              <w:t xml:space="preserve"> direct booking campaign with a digital marketing agency. </w:t>
            </w:r>
          </w:p>
        </w:tc>
      </w:tr>
      <w:tr w:rsidR="00F32362" w:rsidTr="00816700">
        <w:tc>
          <w:tcPr>
            <w:tcW w:w="2122" w:type="dxa"/>
          </w:tcPr>
          <w:p w:rsidR="00816700" w:rsidRPr="001D78EC" w:rsidRDefault="00D2396C" w:rsidP="001D78EC">
            <w:pPr>
              <w:jc w:val="center"/>
              <w:rPr>
                <w:b/>
              </w:rPr>
            </w:pPr>
            <w:r w:rsidRPr="001D78EC">
              <w:rPr>
                <w:b/>
              </w:rPr>
              <w:t>Realistic</w:t>
            </w:r>
          </w:p>
        </w:tc>
        <w:tc>
          <w:tcPr>
            <w:tcW w:w="7228" w:type="dxa"/>
          </w:tcPr>
          <w:p w:rsidR="00816700" w:rsidRDefault="00D2396C" w:rsidP="00FF5D7C">
            <w:pPr>
              <w:pStyle w:val="ListParagraph"/>
              <w:numPr>
                <w:ilvl w:val="0"/>
                <w:numId w:val="22"/>
              </w:numPr>
            </w:pPr>
            <w:r>
              <w:t xml:space="preserve">The goal is to line up with wider property goals to enhance direct booking and deliver a better experience. </w:t>
            </w:r>
          </w:p>
        </w:tc>
      </w:tr>
      <w:tr w:rsidR="00F32362" w:rsidTr="00816700">
        <w:tc>
          <w:tcPr>
            <w:tcW w:w="2122" w:type="dxa"/>
          </w:tcPr>
          <w:p w:rsidR="00816700" w:rsidRPr="001D78EC" w:rsidRDefault="00D2396C" w:rsidP="001D78EC">
            <w:pPr>
              <w:jc w:val="center"/>
              <w:rPr>
                <w:b/>
              </w:rPr>
            </w:pPr>
            <w:r w:rsidRPr="001D78EC">
              <w:rPr>
                <w:b/>
              </w:rPr>
              <w:t>Time-bound</w:t>
            </w:r>
          </w:p>
        </w:tc>
        <w:tc>
          <w:tcPr>
            <w:tcW w:w="7228" w:type="dxa"/>
          </w:tcPr>
          <w:p w:rsidR="00816700" w:rsidRDefault="00D2396C" w:rsidP="00FF5D7C">
            <w:pPr>
              <w:pStyle w:val="ListParagraph"/>
              <w:numPr>
                <w:ilvl w:val="0"/>
                <w:numId w:val="22"/>
              </w:numPr>
            </w:pPr>
            <w:r>
              <w:t xml:space="preserve">The development of these goals will </w:t>
            </w:r>
            <w:r w:rsidR="00647569">
              <w:t>be</w:t>
            </w:r>
            <w:r>
              <w:t xml:space="preserve"> evaluated over the second quarter of 2023</w:t>
            </w:r>
          </w:p>
        </w:tc>
      </w:tr>
    </w:tbl>
    <w:p w:rsidR="00224F7B" w:rsidRPr="00224F7B" w:rsidRDefault="00224F7B" w:rsidP="00224F7B"/>
    <w:p w:rsidR="00FF65D5" w:rsidRDefault="00D2396C" w:rsidP="00FF65D5">
      <w:pPr>
        <w:pStyle w:val="Heading1"/>
      </w:pPr>
      <w:bookmarkStart w:id="9" w:name="_Toc129087358"/>
      <w:r>
        <w:t>Strategy</w:t>
      </w:r>
      <w:bookmarkEnd w:id="9"/>
      <w:r>
        <w:t xml:space="preserve"> </w:t>
      </w:r>
    </w:p>
    <w:p w:rsidR="00FF65D5" w:rsidRPr="00FF65D5" w:rsidRDefault="00D2396C" w:rsidP="00FF65D5">
      <w:r>
        <w:t xml:space="preserve">The </w:t>
      </w:r>
      <w:r w:rsidR="00D25E9C">
        <w:t>manager</w:t>
      </w:r>
      <w:r>
        <w:t xml:space="preserve"> of Moxy Hotel identified the value proposition offering rapid entry to the market, backed by Marriott's reward strategy (leading customer loyalty platform of the hotel sector) and access to world-class worldwide platforms. The franchise model of Moxy is also the main </w:t>
      </w:r>
      <w:r w:rsidR="00612B35">
        <w:t>element</w:t>
      </w:r>
      <w:r>
        <w:t xml:space="preserve"> of its growth policy, driv</w:t>
      </w:r>
      <w:r w:rsidR="00C67E67">
        <w:t>ing about 100% of signed de</w:t>
      </w:r>
      <w:r w:rsidR="00612B35">
        <w:t xml:space="preserve">als. </w:t>
      </w:r>
      <w:r w:rsidR="003F26EA">
        <w:t>However, the unique selling point of Moxy hotel is that it delivers anything client need, and they do not say no to anything</w:t>
      </w:r>
      <w:r w:rsidR="003A7846">
        <w:t xml:space="preserve"> (Gl</w:t>
      </w:r>
      <w:r w:rsidR="00E956C3">
        <w:t>obal Trends, 2022)</w:t>
      </w:r>
      <w:r w:rsidR="003F26EA">
        <w:t xml:space="preserve">. </w:t>
      </w:r>
      <w:r w:rsidR="00933132">
        <w:t>The Hotel operates with a well-developed selling point and deliver</w:t>
      </w:r>
      <w:r w:rsidR="00192C97">
        <w:t xml:space="preserve">s </w:t>
      </w:r>
      <w:r w:rsidR="00933132">
        <w:t xml:space="preserve">services which make it hard from other rivals. </w:t>
      </w:r>
      <w:r w:rsidR="00192C97">
        <w:t xml:space="preserve">Hence, Moxy usually targets young people and </w:t>
      </w:r>
      <w:r w:rsidR="00A118D0">
        <w:t>Millennials</w:t>
      </w:r>
      <w:r w:rsidR="00192C97">
        <w:t xml:space="preserve"> with </w:t>
      </w:r>
      <w:r w:rsidR="00A118D0">
        <w:t>exclusive</w:t>
      </w:r>
      <w:r w:rsidR="00192C97">
        <w:t xml:space="preserve"> selling </w:t>
      </w:r>
      <w:r w:rsidR="00A118D0">
        <w:t>points, which lead them towards success. This makes Moxy different from others.</w:t>
      </w:r>
      <w:r w:rsidR="003D6790">
        <w:t xml:space="preserve"> </w:t>
      </w:r>
    </w:p>
    <w:p w:rsidR="00A20A17" w:rsidRPr="00A20A17" w:rsidRDefault="00D2396C" w:rsidP="00A20A17">
      <w:pPr>
        <w:pStyle w:val="Heading1"/>
      </w:pPr>
      <w:bookmarkStart w:id="10" w:name="_Toc129087359"/>
      <w:r>
        <w:t>Tactics: Marketing Mix</w:t>
      </w:r>
      <w:bookmarkEnd w:id="10"/>
      <w:r>
        <w:t xml:space="preserve"> </w:t>
      </w:r>
    </w:p>
    <w:p w:rsidR="00C062F6" w:rsidRDefault="00D2396C" w:rsidP="00A14712">
      <w:pPr>
        <w:pStyle w:val="Heading2"/>
      </w:pPr>
      <w:bookmarkStart w:id="11" w:name="_Toc129087360"/>
      <w:r w:rsidRPr="00C062F6">
        <w:t>Product</w:t>
      </w:r>
      <w:bookmarkEnd w:id="11"/>
      <w:r w:rsidRPr="00C062F6">
        <w:t xml:space="preserve"> </w:t>
      </w:r>
    </w:p>
    <w:p w:rsidR="00F81C1D" w:rsidRPr="00F81C1D" w:rsidRDefault="00D2396C" w:rsidP="00F81C1D">
      <w:r>
        <w:t xml:space="preserve">The main services of Moxy Hotel include exclusive rooms, a gym, spas, and a pool. </w:t>
      </w:r>
      <w:r w:rsidR="00C55BC3">
        <w:t>They</w:t>
      </w:r>
      <w:r w:rsidR="00787209">
        <w:t xml:space="preserve"> have </w:t>
      </w:r>
      <w:r w:rsidR="004E2D30">
        <w:t>exciting</w:t>
      </w:r>
      <w:r w:rsidR="00C55BC3">
        <w:t xml:space="preserve"> ambience and themes, bars and many other exclusive services that allure cust</w:t>
      </w:r>
      <w:r w:rsidR="009A39A0">
        <w:t>omers and let them stay there (Bilgihan and Nejad, 2015)</w:t>
      </w:r>
    </w:p>
    <w:p w:rsidR="00C062F6" w:rsidRDefault="00D2396C" w:rsidP="00A14712">
      <w:pPr>
        <w:pStyle w:val="Heading2"/>
      </w:pPr>
      <w:bookmarkStart w:id="12" w:name="_Toc129087361"/>
      <w:r w:rsidRPr="00C062F6">
        <w:t>Price</w:t>
      </w:r>
      <w:bookmarkEnd w:id="12"/>
      <w:r w:rsidRPr="00C062F6">
        <w:t xml:space="preserve"> </w:t>
      </w:r>
    </w:p>
    <w:p w:rsidR="004E2D30" w:rsidRDefault="00D2396C" w:rsidP="004E2D30">
      <w:r>
        <w:t>Moxy is a Budget-friendly hotel that delivers affordabl</w:t>
      </w:r>
      <w:r w:rsidR="005053F0">
        <w:t xml:space="preserve">e services to its customers. Also, prices depend on the demand of customers and also to </w:t>
      </w:r>
      <w:r w:rsidR="007907F2">
        <w:t>keep</w:t>
      </w:r>
      <w:r w:rsidR="005053F0">
        <w:t xml:space="preserve"> up the cost </w:t>
      </w:r>
      <w:r w:rsidR="007907F2">
        <w:t>experienced</w:t>
      </w:r>
      <w:r w:rsidR="005053F0">
        <w:t xml:space="preserve"> in maintenance </w:t>
      </w:r>
      <w:r w:rsidR="007907F2">
        <w:t xml:space="preserve">and promotion. The price of Moxy is competitive, and they invest in digital media and </w:t>
      </w:r>
      <w:r w:rsidR="00D90AB7">
        <w:t>enhance</w:t>
      </w:r>
      <w:r w:rsidR="007907F2">
        <w:t xml:space="preserve"> their online profile. </w:t>
      </w:r>
    </w:p>
    <w:p w:rsidR="00D90AB7" w:rsidRPr="00C062F6" w:rsidRDefault="00D2396C" w:rsidP="00D90AB7">
      <w:pPr>
        <w:pStyle w:val="Heading2"/>
      </w:pPr>
      <w:bookmarkStart w:id="13" w:name="_Toc129087362"/>
      <w:r w:rsidRPr="00C062F6">
        <w:t>Place</w:t>
      </w:r>
      <w:bookmarkEnd w:id="13"/>
      <w:r w:rsidRPr="00C062F6">
        <w:t xml:space="preserve"> </w:t>
      </w:r>
    </w:p>
    <w:p w:rsidR="00D90AB7" w:rsidRPr="004E2D30" w:rsidRDefault="00D2396C" w:rsidP="004E2D30">
      <w:r>
        <w:t xml:space="preserve">It is noted that Moxy serves physically and online. Customers can book their rooms or any service online through their </w:t>
      </w:r>
      <w:r w:rsidR="00665FD5">
        <w:t>portal. T</w:t>
      </w:r>
      <w:r w:rsidR="00632BB8">
        <w:t xml:space="preserve">he location of the brand matters a lot hence the presence of Moxy is in Asia, Europe, North </w:t>
      </w:r>
      <w:r w:rsidR="00665FD5">
        <w:t>America</w:t>
      </w:r>
      <w:r w:rsidR="003C209D">
        <w:t xml:space="preserve">, and Australia (Moxy, 2023). </w:t>
      </w:r>
    </w:p>
    <w:p w:rsidR="00C062F6" w:rsidRDefault="00D2396C" w:rsidP="00A14712">
      <w:pPr>
        <w:pStyle w:val="Heading2"/>
      </w:pPr>
      <w:bookmarkStart w:id="14" w:name="_Toc129087363"/>
      <w:r w:rsidRPr="00C062F6">
        <w:t>Promotion</w:t>
      </w:r>
      <w:bookmarkEnd w:id="14"/>
      <w:r w:rsidRPr="00C062F6">
        <w:t xml:space="preserve"> </w:t>
      </w:r>
    </w:p>
    <w:p w:rsidR="00D90AB7" w:rsidRPr="00D90AB7" w:rsidRDefault="00D2396C" w:rsidP="00D90AB7">
      <w:r>
        <w:t xml:space="preserve">Moxy has a particular emphasis on social media marketing. Therefore, to attract customers, they have launched Grab &amp; Go platform in which customers were asked </w:t>
      </w:r>
      <w:r w:rsidR="00BB66DC">
        <w:t>to</w:t>
      </w:r>
      <w:r>
        <w:t xml:space="preserve"> take a picture with a</w:t>
      </w:r>
      <w:r w:rsidR="00AE41AA">
        <w:t>n avatar and then</w:t>
      </w:r>
      <w:r w:rsidR="00BA12E3">
        <w:t xml:space="preserve"> post it on social media pages, such as Instagram and </w:t>
      </w:r>
      <w:r w:rsidR="00BB66DC">
        <w:t>Facebook</w:t>
      </w:r>
      <w:r w:rsidR="00C773EA">
        <w:t xml:space="preserve"> (Gretzel, 2017)</w:t>
      </w:r>
      <w:r w:rsidR="00BA12E3">
        <w:t xml:space="preserve">. </w:t>
      </w:r>
      <w:r w:rsidR="00BB66DC">
        <w:t xml:space="preserve">Further, they </w:t>
      </w:r>
      <w:r w:rsidR="009A39A0">
        <w:t>promote</w:t>
      </w:r>
      <w:r w:rsidR="00BB66DC">
        <w:t xml:space="preserve"> their services through campaigns, advertisements, and videos on different social media </w:t>
      </w:r>
      <w:r w:rsidR="00AF5B94">
        <w:t>pages</w:t>
      </w:r>
      <w:r w:rsidR="00BB66DC">
        <w:t xml:space="preserve">. </w:t>
      </w:r>
    </w:p>
    <w:p w:rsidR="00C062F6" w:rsidRDefault="00D2396C" w:rsidP="00A14712">
      <w:pPr>
        <w:pStyle w:val="Heading1"/>
      </w:pPr>
      <w:bookmarkStart w:id="15" w:name="_Toc129087364"/>
      <w:r w:rsidRPr="00C062F6">
        <w:t>Action</w:t>
      </w:r>
      <w:bookmarkEnd w:id="15"/>
    </w:p>
    <w:p w:rsidR="00563382" w:rsidRPr="00563382" w:rsidRDefault="00563382" w:rsidP="009543E8">
      <w:pPr>
        <w:pStyle w:val="Heading2"/>
      </w:pPr>
      <w:bookmarkStart w:id="16" w:name="_Toc129087365"/>
      <w:r>
        <w:t xml:space="preserve">Gantt </w:t>
      </w:r>
      <w:r w:rsidR="00DD2AFE">
        <w:t>chart</w:t>
      </w:r>
      <w:bookmarkEnd w:id="16"/>
      <w:r>
        <w:t xml:space="preserve"> </w:t>
      </w:r>
    </w:p>
    <w:p w:rsidR="00563382" w:rsidRPr="00563382" w:rsidRDefault="00DD2AFE" w:rsidP="00563382">
      <w:r>
        <w:rPr>
          <w:noProof/>
        </w:rPr>
        <w:drawing>
          <wp:inline distT="0" distB="0" distL="0" distR="0" wp14:anchorId="435A0F04" wp14:editId="2E695D6D">
            <wp:extent cx="5943600" cy="14224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422400"/>
                    </a:xfrm>
                    <a:prstGeom prst="rect">
                      <a:avLst/>
                    </a:prstGeom>
                  </pic:spPr>
                </pic:pic>
              </a:graphicData>
            </a:graphic>
          </wp:inline>
        </w:drawing>
      </w:r>
    </w:p>
    <w:p w:rsidR="00C062F6" w:rsidRDefault="00D2396C" w:rsidP="00A14712">
      <w:pPr>
        <w:pStyle w:val="Heading1"/>
      </w:pPr>
      <w:bookmarkStart w:id="17" w:name="_Toc129087366"/>
      <w:r w:rsidRPr="00C062F6">
        <w:t>Control</w:t>
      </w:r>
      <w:bookmarkEnd w:id="17"/>
      <w:r w:rsidRPr="00C062F6">
        <w:t xml:space="preserve"> </w:t>
      </w:r>
    </w:p>
    <w:p w:rsidR="009A39A0" w:rsidRPr="009A39A0" w:rsidRDefault="00D2396C" w:rsidP="009A39A0">
      <w:r>
        <w:t>To complete a marketing plan, it is crucial for Moxy hotel to concentrate on some indicators and work on them. Moxy will continuously monitor their progress and measure traffic on the website. They will collect reviews from customers and employees and ask them for their suggestions to enhance the effectiveness of the Hotel. Furthermore, they must invest in other marketing techniques to attract customers, such as investing in paid Ads on Instagram and Facebook and partnering with an influencer.</w:t>
      </w:r>
    </w:p>
    <w:p w:rsidR="005C0EE8" w:rsidRDefault="00D2396C" w:rsidP="005C0EE8">
      <w:pPr>
        <w:pStyle w:val="Heading1"/>
      </w:pPr>
      <w:bookmarkStart w:id="18" w:name="_Toc129087367"/>
      <w:r>
        <w:t>Conclusion</w:t>
      </w:r>
      <w:bookmarkEnd w:id="18"/>
    </w:p>
    <w:p w:rsidR="005C0EE8" w:rsidRPr="00CE75FF" w:rsidRDefault="00D2396C" w:rsidP="005C0EE8">
      <w:r>
        <w:t xml:space="preserve">The aforementioned report has discussed </w:t>
      </w:r>
      <w:r w:rsidR="003A6279">
        <w:t>the</w:t>
      </w:r>
      <w:r>
        <w:t xml:space="preserve"> marketing plan of Moxy Hotel.</w:t>
      </w:r>
      <w:r w:rsidR="003A6279">
        <w:t xml:space="preserve"> This concludes that marketing policies play a crucial role in the </w:t>
      </w:r>
      <w:r w:rsidR="00CC305A">
        <w:t>hotel</w:t>
      </w:r>
      <w:r w:rsidR="003A6279">
        <w:t xml:space="preserve"> </w:t>
      </w:r>
      <w:r w:rsidR="00CC305A">
        <w:t>sector</w:t>
      </w:r>
      <w:r w:rsidR="003A6279">
        <w:t xml:space="preserve"> as they </w:t>
      </w:r>
      <w:r w:rsidR="00CC305A">
        <w:t>help</w:t>
      </w:r>
      <w:r w:rsidR="003A6279">
        <w:t xml:space="preserve"> in </w:t>
      </w:r>
      <w:r w:rsidR="00CC305A">
        <w:t>finding</w:t>
      </w:r>
      <w:r w:rsidR="003A6279">
        <w:t xml:space="preserve"> what their guest needs to stay in a hotel.</w:t>
      </w:r>
      <w:r w:rsidR="00CC305A">
        <w:t xml:space="preserve"> </w:t>
      </w:r>
      <w:r w:rsidR="001455A5">
        <w:t xml:space="preserve">It delivers services at affordable prices, and the target people of Moxy are Millennials, </w:t>
      </w:r>
      <w:r w:rsidR="009666AB">
        <w:t>businessmen</w:t>
      </w:r>
      <w:r w:rsidR="001455A5">
        <w:t xml:space="preserve"> and Young</w:t>
      </w:r>
      <w:r w:rsidR="009666AB">
        <w:t xml:space="preserve"> people. </w:t>
      </w:r>
      <w:r w:rsidR="00CE75FF">
        <w:t>It will assist Moxy in raising profits and attaining customer attraction.</w:t>
      </w:r>
    </w:p>
    <w:p w:rsidR="005C0EE8" w:rsidRDefault="005C0EE8" w:rsidP="005C0EE8"/>
    <w:p w:rsidR="005C0EE8" w:rsidRDefault="005C0EE8"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3A5B75" w:rsidRDefault="003A5B75" w:rsidP="005C0EE8"/>
    <w:p w:rsidR="005C0EE8" w:rsidRPr="005C0EE8" w:rsidRDefault="003A5B75" w:rsidP="003A5B75">
      <w:pPr>
        <w:pStyle w:val="Heading1"/>
      </w:pPr>
      <w:bookmarkStart w:id="19" w:name="_Toc129087368"/>
      <w:r>
        <w:t>References</w:t>
      </w:r>
      <w:bookmarkEnd w:id="19"/>
      <w:r>
        <w:t xml:space="preserve"> </w:t>
      </w:r>
    </w:p>
    <w:p w:rsidR="000E4BCE" w:rsidRPr="000E4BCE" w:rsidRDefault="000E4BCE" w:rsidP="000E4BCE">
      <w:pPr>
        <w:ind w:left="720" w:hanging="720"/>
        <w:rPr>
          <w:rFonts w:cs="Times New Roman"/>
          <w:color w:val="222222"/>
          <w:szCs w:val="24"/>
          <w:shd w:val="clear" w:color="auto" w:fill="FFFFFF"/>
        </w:rPr>
      </w:pPr>
      <w:r w:rsidRPr="000E4BCE">
        <w:rPr>
          <w:rFonts w:cs="Times New Roman"/>
          <w:color w:val="222222"/>
          <w:szCs w:val="24"/>
          <w:shd w:val="clear" w:color="auto" w:fill="FFFFFF"/>
        </w:rPr>
        <w:t>Bilgihan, A. and Nejad, M., 2015. Innovation in hospitality and tourism industries. </w:t>
      </w:r>
      <w:r w:rsidRPr="000E4BCE">
        <w:rPr>
          <w:rFonts w:cs="Times New Roman"/>
          <w:i/>
          <w:iCs/>
          <w:color w:val="222222"/>
          <w:szCs w:val="24"/>
          <w:shd w:val="clear" w:color="auto" w:fill="FFFFFF"/>
        </w:rPr>
        <w:t>Journal of hospitality and Tourism Technology</w:t>
      </w:r>
      <w:r w:rsidRPr="000E4BCE">
        <w:rPr>
          <w:rFonts w:cs="Times New Roman"/>
          <w:color w:val="222222"/>
          <w:szCs w:val="24"/>
          <w:shd w:val="clear" w:color="auto" w:fill="FFFFFF"/>
        </w:rPr>
        <w:t>, </w:t>
      </w:r>
      <w:r w:rsidRPr="000E4BCE">
        <w:rPr>
          <w:rFonts w:cs="Times New Roman"/>
          <w:i/>
          <w:iCs/>
          <w:color w:val="222222"/>
          <w:szCs w:val="24"/>
          <w:shd w:val="clear" w:color="auto" w:fill="FFFFFF"/>
        </w:rPr>
        <w:t>6</w:t>
      </w:r>
      <w:r w:rsidRPr="000E4BCE">
        <w:rPr>
          <w:rFonts w:cs="Times New Roman"/>
          <w:color w:val="222222"/>
          <w:szCs w:val="24"/>
          <w:shd w:val="clear" w:color="auto" w:fill="FFFFFF"/>
        </w:rPr>
        <w:t>(3).</w:t>
      </w:r>
    </w:p>
    <w:p w:rsidR="000E4BCE" w:rsidRPr="000E4BCE" w:rsidRDefault="000E4BCE" w:rsidP="000E4BCE">
      <w:pPr>
        <w:ind w:left="720" w:hanging="720"/>
        <w:rPr>
          <w:rFonts w:cs="Times New Roman"/>
          <w:color w:val="222222"/>
          <w:szCs w:val="24"/>
          <w:shd w:val="clear" w:color="auto" w:fill="FFFFFF"/>
        </w:rPr>
      </w:pPr>
      <w:r w:rsidRPr="000E4BCE">
        <w:rPr>
          <w:rFonts w:cs="Times New Roman"/>
          <w:color w:val="222222"/>
          <w:szCs w:val="24"/>
          <w:shd w:val="clear" w:color="auto" w:fill="FFFFFF"/>
        </w:rPr>
        <w:t>Capobianco, N., Basile, V., Loia, F. and Vona, R., 2021. Toward a sustainable decommissioning of offshore platforms in the oil and gas industry: a PESTLE analysis. </w:t>
      </w:r>
      <w:r w:rsidRPr="000E4BCE">
        <w:rPr>
          <w:rFonts w:cs="Times New Roman"/>
          <w:i/>
          <w:iCs/>
          <w:color w:val="222222"/>
          <w:szCs w:val="24"/>
          <w:shd w:val="clear" w:color="auto" w:fill="FFFFFF"/>
        </w:rPr>
        <w:t>Sustainability</w:t>
      </w:r>
      <w:r w:rsidRPr="000E4BCE">
        <w:rPr>
          <w:rFonts w:cs="Times New Roman"/>
          <w:color w:val="222222"/>
          <w:szCs w:val="24"/>
          <w:shd w:val="clear" w:color="auto" w:fill="FFFFFF"/>
        </w:rPr>
        <w:t>, </w:t>
      </w:r>
      <w:r w:rsidRPr="000E4BCE">
        <w:rPr>
          <w:rFonts w:cs="Times New Roman"/>
          <w:i/>
          <w:iCs/>
          <w:color w:val="222222"/>
          <w:szCs w:val="24"/>
          <w:shd w:val="clear" w:color="auto" w:fill="FFFFFF"/>
        </w:rPr>
        <w:t>13</w:t>
      </w:r>
      <w:r w:rsidRPr="000E4BCE">
        <w:rPr>
          <w:rFonts w:cs="Times New Roman"/>
          <w:color w:val="222222"/>
          <w:szCs w:val="24"/>
          <w:shd w:val="clear" w:color="auto" w:fill="FFFFFF"/>
        </w:rPr>
        <w:t>(11), p.6266.</w:t>
      </w:r>
    </w:p>
    <w:p w:rsidR="000E4BCE" w:rsidRPr="000E4BCE" w:rsidRDefault="000E4BCE" w:rsidP="000E4BCE">
      <w:pPr>
        <w:ind w:left="720" w:hanging="720"/>
        <w:rPr>
          <w:rFonts w:cs="Times New Roman"/>
          <w:color w:val="222222"/>
          <w:szCs w:val="24"/>
          <w:shd w:val="clear" w:color="auto" w:fill="FFFFFF"/>
        </w:rPr>
      </w:pPr>
      <w:r w:rsidRPr="000E4BCE">
        <w:rPr>
          <w:rFonts w:cs="Times New Roman"/>
          <w:color w:val="222222"/>
          <w:szCs w:val="24"/>
          <w:shd w:val="clear" w:color="auto" w:fill="FFFFFF"/>
        </w:rPr>
        <w:t>Echchakoui, S., 2018. An analytical model that links customer-perceived value and competitive strategies. </w:t>
      </w:r>
      <w:r w:rsidRPr="000E4BCE">
        <w:rPr>
          <w:rFonts w:cs="Times New Roman"/>
          <w:i/>
          <w:iCs/>
          <w:color w:val="222222"/>
          <w:szCs w:val="24"/>
          <w:shd w:val="clear" w:color="auto" w:fill="FFFFFF"/>
        </w:rPr>
        <w:t>Journal of Marketing Analytics</w:t>
      </w:r>
      <w:r w:rsidRPr="000E4BCE">
        <w:rPr>
          <w:rFonts w:cs="Times New Roman"/>
          <w:color w:val="222222"/>
          <w:szCs w:val="24"/>
          <w:shd w:val="clear" w:color="auto" w:fill="FFFFFF"/>
        </w:rPr>
        <w:t>, </w:t>
      </w:r>
      <w:r w:rsidRPr="000E4BCE">
        <w:rPr>
          <w:rFonts w:cs="Times New Roman"/>
          <w:i/>
          <w:iCs/>
          <w:color w:val="222222"/>
          <w:szCs w:val="24"/>
          <w:shd w:val="clear" w:color="auto" w:fill="FFFFFF"/>
        </w:rPr>
        <w:t>6</w:t>
      </w:r>
      <w:r w:rsidRPr="000E4BCE">
        <w:rPr>
          <w:rFonts w:cs="Times New Roman"/>
          <w:color w:val="222222"/>
          <w:szCs w:val="24"/>
          <w:shd w:val="clear" w:color="auto" w:fill="FFFFFF"/>
        </w:rPr>
        <w:t>, pp.138-149.</w:t>
      </w:r>
    </w:p>
    <w:p w:rsidR="000E4BCE" w:rsidRPr="000E4BCE" w:rsidRDefault="000E4BCE" w:rsidP="000E4BCE">
      <w:pPr>
        <w:ind w:left="720" w:hanging="720"/>
        <w:rPr>
          <w:rFonts w:cs="Times New Roman"/>
          <w:szCs w:val="24"/>
        </w:rPr>
      </w:pPr>
      <w:r w:rsidRPr="000E4BCE">
        <w:rPr>
          <w:rFonts w:cs="Times New Roman"/>
          <w:szCs w:val="24"/>
        </w:rPr>
        <w:t xml:space="preserve">Global Trends, 2022. WHY MOXY HOTELS TARGET GUESTS WHO ARE ‘FUN HUNTERS’. [Online] Available at </w:t>
      </w:r>
      <w:hyperlink r:id="rId8" w:anchor=":~:text=Owners%20recognise%20Moxy's%20value%20proposition,per%20cent%20of%20signed%20deals" w:history="1">
        <w:r w:rsidRPr="000E4BCE">
          <w:rPr>
            <w:rStyle w:val="Hyperlink"/>
            <w:rFonts w:cs="Times New Roman"/>
            <w:szCs w:val="24"/>
          </w:rPr>
          <w:t>https://globetrender.com/2018/02/09/moxy-hotels-fun-hunters/#:~:text=Owners%20recognise%20Moxy's%20value%20proposition,per%20cent%20of%20signed%20deals</w:t>
        </w:r>
      </w:hyperlink>
      <w:r w:rsidRPr="000E4BCE">
        <w:rPr>
          <w:rFonts w:cs="Times New Roman"/>
          <w:szCs w:val="24"/>
        </w:rPr>
        <w:t>.  [Accessed on 7</w:t>
      </w:r>
      <w:r w:rsidRPr="000E4BCE">
        <w:rPr>
          <w:rFonts w:cs="Times New Roman"/>
          <w:szCs w:val="24"/>
          <w:vertAlign w:val="superscript"/>
        </w:rPr>
        <w:t>th</w:t>
      </w:r>
      <w:r w:rsidRPr="000E4BCE">
        <w:rPr>
          <w:rFonts w:cs="Times New Roman"/>
          <w:szCs w:val="24"/>
        </w:rPr>
        <w:t xml:space="preserve"> March 2023] </w:t>
      </w:r>
    </w:p>
    <w:p w:rsidR="000E4BCE" w:rsidRPr="000E4BCE" w:rsidRDefault="000E4BCE" w:rsidP="000E4BCE">
      <w:pPr>
        <w:ind w:left="720" w:hanging="720"/>
        <w:rPr>
          <w:rFonts w:cs="Times New Roman"/>
          <w:szCs w:val="24"/>
        </w:rPr>
      </w:pPr>
      <w:r w:rsidRPr="000E4BCE">
        <w:rPr>
          <w:rFonts w:cs="Times New Roman"/>
          <w:color w:val="222222"/>
          <w:szCs w:val="24"/>
          <w:shd w:val="clear" w:color="auto" w:fill="FFFFFF"/>
        </w:rPr>
        <w:t>Gretzel, U., 2017. Influencer marketing in travel and tourism. In </w:t>
      </w:r>
      <w:r w:rsidRPr="000E4BCE">
        <w:rPr>
          <w:rFonts w:cs="Times New Roman"/>
          <w:i/>
          <w:iCs/>
          <w:color w:val="222222"/>
          <w:szCs w:val="24"/>
          <w:shd w:val="clear" w:color="auto" w:fill="FFFFFF"/>
        </w:rPr>
        <w:t>Advances in social media for travel, tourism and hospitality</w:t>
      </w:r>
      <w:r w:rsidRPr="000E4BCE">
        <w:rPr>
          <w:rFonts w:cs="Times New Roman"/>
          <w:color w:val="222222"/>
          <w:szCs w:val="24"/>
          <w:shd w:val="clear" w:color="auto" w:fill="FFFFFF"/>
        </w:rPr>
        <w:t> (pp. 147-156). Routledge.</w:t>
      </w:r>
    </w:p>
    <w:p w:rsidR="000E4BCE" w:rsidRPr="000E4BCE" w:rsidRDefault="000E4BCE" w:rsidP="000E4BCE">
      <w:pPr>
        <w:ind w:left="720" w:hanging="720"/>
        <w:rPr>
          <w:rFonts w:cs="Times New Roman"/>
          <w:color w:val="222222"/>
          <w:szCs w:val="24"/>
          <w:shd w:val="clear" w:color="auto" w:fill="FFFFFF"/>
        </w:rPr>
      </w:pPr>
      <w:r w:rsidRPr="000E4BCE">
        <w:rPr>
          <w:rFonts w:cs="Times New Roman"/>
          <w:color w:val="222222"/>
          <w:szCs w:val="24"/>
          <w:shd w:val="clear" w:color="auto" w:fill="FFFFFF"/>
        </w:rPr>
        <w:t>Kandampully, J., Bilgihan, A. and Zhang, T.C., 2016. Developing a people-technology hybrids model to unleash innovation and creativity: The new hospitality frontier. </w:t>
      </w:r>
      <w:r w:rsidRPr="000E4BCE">
        <w:rPr>
          <w:rFonts w:cs="Times New Roman"/>
          <w:i/>
          <w:iCs/>
          <w:color w:val="222222"/>
          <w:szCs w:val="24"/>
          <w:shd w:val="clear" w:color="auto" w:fill="FFFFFF"/>
        </w:rPr>
        <w:t>Journal of Hospitality and Tourism Management</w:t>
      </w:r>
      <w:r w:rsidRPr="000E4BCE">
        <w:rPr>
          <w:rFonts w:cs="Times New Roman"/>
          <w:color w:val="222222"/>
          <w:szCs w:val="24"/>
          <w:shd w:val="clear" w:color="auto" w:fill="FFFFFF"/>
        </w:rPr>
        <w:t>, </w:t>
      </w:r>
      <w:r w:rsidRPr="000E4BCE">
        <w:rPr>
          <w:rFonts w:cs="Times New Roman"/>
          <w:i/>
          <w:iCs/>
          <w:color w:val="222222"/>
          <w:szCs w:val="24"/>
          <w:shd w:val="clear" w:color="auto" w:fill="FFFFFF"/>
        </w:rPr>
        <w:t>29</w:t>
      </w:r>
      <w:r w:rsidRPr="000E4BCE">
        <w:rPr>
          <w:rFonts w:cs="Times New Roman"/>
          <w:color w:val="222222"/>
          <w:szCs w:val="24"/>
          <w:shd w:val="clear" w:color="auto" w:fill="FFFFFF"/>
        </w:rPr>
        <w:t>, pp.154-164.</w:t>
      </w:r>
    </w:p>
    <w:p w:rsidR="000E4BCE" w:rsidRPr="000E4BCE" w:rsidRDefault="000E4BCE" w:rsidP="000E4BCE">
      <w:pPr>
        <w:ind w:left="720" w:hanging="720"/>
        <w:rPr>
          <w:rFonts w:cs="Times New Roman"/>
          <w:szCs w:val="24"/>
        </w:rPr>
      </w:pPr>
      <w:r w:rsidRPr="000E4BCE">
        <w:rPr>
          <w:rFonts w:cs="Times New Roman"/>
          <w:szCs w:val="24"/>
        </w:rPr>
        <w:t xml:space="preserve">Marriott, 2023. MOXY HOTELS. [Online] Available at </w:t>
      </w:r>
      <w:hyperlink r:id="rId9" w:history="1">
        <w:r w:rsidRPr="000E4BCE">
          <w:rPr>
            <w:rStyle w:val="Hyperlink"/>
            <w:rFonts w:cs="Times New Roman"/>
            <w:szCs w:val="24"/>
          </w:rPr>
          <w:t>https://news.marriott.com/brands/moxy-hotels/</w:t>
        </w:r>
      </w:hyperlink>
      <w:r w:rsidRPr="000E4BCE">
        <w:rPr>
          <w:rFonts w:cs="Times New Roman"/>
          <w:szCs w:val="24"/>
        </w:rPr>
        <w:t>. [Accessed on 7</w:t>
      </w:r>
      <w:r w:rsidRPr="000E4BCE">
        <w:rPr>
          <w:rFonts w:cs="Times New Roman"/>
          <w:szCs w:val="24"/>
          <w:vertAlign w:val="superscript"/>
        </w:rPr>
        <w:t>th</w:t>
      </w:r>
      <w:r w:rsidRPr="000E4BCE">
        <w:rPr>
          <w:rFonts w:cs="Times New Roman"/>
          <w:szCs w:val="24"/>
        </w:rPr>
        <w:t xml:space="preserve"> March 2023] </w:t>
      </w:r>
    </w:p>
    <w:p w:rsidR="000E4BCE" w:rsidRPr="000E4BCE" w:rsidRDefault="000E4BCE" w:rsidP="000E4BCE">
      <w:pPr>
        <w:ind w:left="720" w:hanging="720"/>
        <w:rPr>
          <w:rFonts w:cs="Times New Roman"/>
          <w:szCs w:val="24"/>
        </w:rPr>
      </w:pPr>
      <w:r w:rsidRPr="000E4BCE">
        <w:rPr>
          <w:rFonts w:cs="Times New Roman"/>
          <w:szCs w:val="24"/>
        </w:rPr>
        <w:t xml:space="preserve">Moxy, 2023. PLAY ON AT MOXY HOTELS AROUND THE WORLD. [Online] Available at </w:t>
      </w:r>
      <w:hyperlink r:id="rId10" w:history="1">
        <w:r w:rsidRPr="000E4BCE">
          <w:rPr>
            <w:rStyle w:val="Hyperlink"/>
            <w:rFonts w:cs="Times New Roman"/>
            <w:szCs w:val="24"/>
          </w:rPr>
          <w:t>https://moxy-hotels.marriott.com/our-locations/</w:t>
        </w:r>
      </w:hyperlink>
      <w:r w:rsidRPr="000E4BCE">
        <w:rPr>
          <w:rFonts w:cs="Times New Roman"/>
          <w:szCs w:val="24"/>
        </w:rPr>
        <w:t>. [Accessed on 7</w:t>
      </w:r>
      <w:r w:rsidRPr="000E4BCE">
        <w:rPr>
          <w:rFonts w:cs="Times New Roman"/>
          <w:szCs w:val="24"/>
          <w:vertAlign w:val="superscript"/>
        </w:rPr>
        <w:t>th</w:t>
      </w:r>
      <w:r w:rsidRPr="000E4BCE">
        <w:rPr>
          <w:rFonts w:cs="Times New Roman"/>
          <w:szCs w:val="24"/>
        </w:rPr>
        <w:t xml:space="preserve"> March 2023] </w:t>
      </w:r>
    </w:p>
    <w:p w:rsidR="000E4BCE" w:rsidRPr="000E4BCE" w:rsidRDefault="000E4BCE" w:rsidP="000E4BCE">
      <w:pPr>
        <w:ind w:left="720" w:hanging="720"/>
        <w:rPr>
          <w:rFonts w:cs="Times New Roman"/>
          <w:color w:val="222222"/>
          <w:szCs w:val="24"/>
          <w:shd w:val="clear" w:color="auto" w:fill="FFFFFF"/>
        </w:rPr>
      </w:pPr>
      <w:r w:rsidRPr="000E4BCE">
        <w:rPr>
          <w:rFonts w:cs="Times New Roman"/>
          <w:color w:val="222222"/>
          <w:szCs w:val="24"/>
          <w:shd w:val="clear" w:color="auto" w:fill="FFFFFF"/>
        </w:rPr>
        <w:t>Neves, D.L.M., 2022. </w:t>
      </w:r>
      <w:r w:rsidRPr="000E4BCE">
        <w:rPr>
          <w:rFonts w:cs="Times New Roman"/>
          <w:i/>
          <w:iCs/>
          <w:color w:val="222222"/>
          <w:szCs w:val="24"/>
          <w:shd w:val="clear" w:color="auto" w:fill="FFFFFF"/>
        </w:rPr>
        <w:t>Macau-s hospitality sector: planning a response to a pandemic</w:t>
      </w:r>
      <w:r w:rsidRPr="000E4BCE">
        <w:rPr>
          <w:rFonts w:cs="Times New Roman"/>
          <w:color w:val="222222"/>
          <w:szCs w:val="24"/>
          <w:shd w:val="clear" w:color="auto" w:fill="FFFFFF"/>
        </w:rPr>
        <w:t> (Doctoral dissertation).</w:t>
      </w:r>
    </w:p>
    <w:p w:rsidR="000E4BCE" w:rsidRPr="000E4BCE" w:rsidRDefault="000E4BCE" w:rsidP="000E4BCE">
      <w:pPr>
        <w:ind w:left="720" w:hanging="720"/>
        <w:rPr>
          <w:rFonts w:cs="Times New Roman"/>
          <w:color w:val="222222"/>
          <w:szCs w:val="24"/>
          <w:shd w:val="clear" w:color="auto" w:fill="FFFFFF"/>
        </w:rPr>
      </w:pPr>
      <w:r w:rsidRPr="000E4BCE">
        <w:rPr>
          <w:rFonts w:cs="Times New Roman"/>
          <w:color w:val="222222"/>
          <w:szCs w:val="24"/>
          <w:shd w:val="clear" w:color="auto" w:fill="FFFFFF"/>
        </w:rPr>
        <w:t>Salgado, A.C.D.C., 2022. </w:t>
      </w:r>
      <w:r w:rsidRPr="000E4BCE">
        <w:rPr>
          <w:rFonts w:cs="Times New Roman"/>
          <w:i/>
          <w:iCs/>
          <w:color w:val="222222"/>
          <w:szCs w:val="24"/>
          <w:shd w:val="clear" w:color="auto" w:fill="FFFFFF"/>
        </w:rPr>
        <w:t>Macau' s hospitality sector: planning a response to a pandemic-the case of integrated casino resorts: the Parisian Macao</w:t>
      </w:r>
      <w:r w:rsidRPr="000E4BCE">
        <w:rPr>
          <w:rFonts w:cs="Times New Roman"/>
          <w:color w:val="222222"/>
          <w:szCs w:val="24"/>
          <w:shd w:val="clear" w:color="auto" w:fill="FFFFFF"/>
        </w:rPr>
        <w:t> (Doctoral dissertation).</w:t>
      </w:r>
    </w:p>
    <w:p w:rsidR="000E4BCE" w:rsidRPr="000E4BCE" w:rsidRDefault="000E4BCE" w:rsidP="000E4BCE">
      <w:pPr>
        <w:ind w:left="720" w:hanging="720"/>
        <w:rPr>
          <w:rFonts w:cs="Times New Roman"/>
          <w:szCs w:val="24"/>
        </w:rPr>
      </w:pPr>
      <w:r w:rsidRPr="000E4BCE">
        <w:rPr>
          <w:rFonts w:cs="Times New Roman"/>
          <w:szCs w:val="24"/>
        </w:rPr>
        <w:t xml:space="preserve">Statista, 2023. Hotels - United Kingdom. [Online] Available at </w:t>
      </w:r>
      <w:hyperlink r:id="rId11" w:history="1">
        <w:r w:rsidRPr="000E4BCE">
          <w:rPr>
            <w:rStyle w:val="Hyperlink"/>
            <w:rFonts w:cs="Times New Roman"/>
            <w:szCs w:val="24"/>
          </w:rPr>
          <w:t>https://www.statista.com/outlook/mmo/travel-tourism/hotels/united-kingdom</w:t>
        </w:r>
      </w:hyperlink>
      <w:r w:rsidRPr="000E4BCE">
        <w:rPr>
          <w:rFonts w:cs="Times New Roman"/>
          <w:szCs w:val="24"/>
        </w:rPr>
        <w:t>. [Accessed on 7</w:t>
      </w:r>
      <w:r w:rsidRPr="000E4BCE">
        <w:rPr>
          <w:rFonts w:cs="Times New Roman"/>
          <w:szCs w:val="24"/>
          <w:vertAlign w:val="superscript"/>
        </w:rPr>
        <w:t>th</w:t>
      </w:r>
      <w:r w:rsidRPr="000E4BCE">
        <w:rPr>
          <w:rFonts w:cs="Times New Roman"/>
          <w:szCs w:val="24"/>
        </w:rPr>
        <w:t xml:space="preserve"> March 2023] </w:t>
      </w:r>
    </w:p>
    <w:p w:rsidR="002A66B9" w:rsidRDefault="002A66B9" w:rsidP="00D66A68">
      <w:pPr>
        <w:rPr>
          <w:rFonts w:ascii="Arial" w:hAnsi="Arial" w:cs="Arial"/>
          <w:color w:val="222222"/>
          <w:sz w:val="20"/>
          <w:szCs w:val="20"/>
          <w:shd w:val="clear" w:color="auto" w:fill="FFFFFF"/>
        </w:rPr>
      </w:pPr>
    </w:p>
    <w:p w:rsidR="002A66B9" w:rsidRDefault="002A66B9" w:rsidP="00D66A68">
      <w:pPr>
        <w:rPr>
          <w:rFonts w:ascii="Arial" w:hAnsi="Arial" w:cs="Arial"/>
          <w:color w:val="222222"/>
          <w:sz w:val="20"/>
          <w:szCs w:val="20"/>
          <w:shd w:val="clear" w:color="auto" w:fill="FFFFFF"/>
        </w:rPr>
      </w:pPr>
    </w:p>
    <w:p w:rsidR="002A66B9" w:rsidRDefault="002A66B9" w:rsidP="00D66A68">
      <w:pPr>
        <w:rPr>
          <w:rFonts w:ascii="Arial" w:hAnsi="Arial" w:cs="Arial"/>
          <w:color w:val="222222"/>
          <w:sz w:val="20"/>
          <w:szCs w:val="20"/>
          <w:shd w:val="clear" w:color="auto" w:fill="FFFFFF"/>
        </w:rPr>
      </w:pPr>
    </w:p>
    <w:p w:rsidR="002A66B9" w:rsidRDefault="00D05180" w:rsidP="00DD2AFE">
      <w:pPr>
        <w:pStyle w:val="Heading1"/>
      </w:pPr>
      <w:bookmarkStart w:id="20" w:name="_Toc129087369"/>
      <w:r>
        <w:t>Component B: Presentation</w:t>
      </w:r>
      <w:bookmarkEnd w:id="20"/>
      <w:r>
        <w:t xml:space="preserve"> </w:t>
      </w:r>
    </w:p>
    <w:p w:rsidR="00DD2AFE" w:rsidRDefault="00DD2AFE" w:rsidP="00DD2AFE">
      <w:r w:rsidRPr="00DD2AFE">
        <w:rPr>
          <w:noProof/>
        </w:rPr>
        <w:drawing>
          <wp:inline distT="0" distB="0" distL="0" distR="0" wp14:anchorId="0130AECB" wp14:editId="68A40A3D">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DD2AFE" w:rsidRDefault="00DD2AFE" w:rsidP="00DD2AFE"/>
    <w:p w:rsidR="00DD2AFE" w:rsidRDefault="00DD2AFE" w:rsidP="00DD2AFE">
      <w:r w:rsidRPr="00DD2AFE">
        <w:rPr>
          <w:noProof/>
        </w:rPr>
        <w:drawing>
          <wp:inline distT="0" distB="0" distL="0" distR="0" wp14:anchorId="4A5303F2" wp14:editId="709D3DBD">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759C6AC0" wp14:editId="2B8E5837">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0E1AFA3A" wp14:editId="679E00D0">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7F095A0A" wp14:editId="162658A3">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33D3E046" wp14:editId="0DC1C276">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6EC48478" wp14:editId="16A81514">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42CED815" wp14:editId="1B43359F">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336C7CFA" wp14:editId="42EC1039">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6142FDA6" wp14:editId="45ECADA9">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2249D0B1" wp14:editId="556FC0FD">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4999D198" wp14:editId="754AE877">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rsidR="00DD2AFE" w:rsidRDefault="00DD2AFE" w:rsidP="00DD2AFE">
      <w:r w:rsidRPr="00DD2AFE">
        <w:rPr>
          <w:noProof/>
        </w:rPr>
        <w:drawing>
          <wp:inline distT="0" distB="0" distL="0" distR="0" wp14:anchorId="49E124B0" wp14:editId="7013AE5E">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rsidR="00DD2AFE" w:rsidRPr="00DD2AFE" w:rsidRDefault="00DD2AFE" w:rsidP="00DD2AFE">
      <w:r w:rsidRPr="00DD2AFE">
        <w:rPr>
          <w:noProof/>
        </w:rPr>
        <w:drawing>
          <wp:inline distT="0" distB="0" distL="0" distR="0" wp14:anchorId="3FAC4944" wp14:editId="03AE2007">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2640"/>
                    </a:xfrm>
                    <a:prstGeom prst="rect">
                      <a:avLst/>
                    </a:prstGeom>
                  </pic:spPr>
                </pic:pic>
              </a:graphicData>
            </a:graphic>
          </wp:inline>
        </w:drawing>
      </w:r>
    </w:p>
    <w:p w:rsidR="00D05180" w:rsidRPr="00D05180" w:rsidRDefault="00D05180" w:rsidP="00D05180">
      <w:pPr>
        <w:ind w:left="720" w:hanging="720"/>
      </w:pPr>
    </w:p>
    <w:sectPr w:rsidR="00D05180" w:rsidRPr="00D0518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E4536"/>
    <w:multiLevelType w:val="hybridMultilevel"/>
    <w:tmpl w:val="F5F0BDE2"/>
    <w:lvl w:ilvl="0" w:tplc="FD2037F2">
      <w:start w:val="1"/>
      <w:numFmt w:val="bullet"/>
      <w:lvlText w:val=""/>
      <w:lvlJc w:val="left"/>
      <w:pPr>
        <w:ind w:left="720" w:hanging="360"/>
      </w:pPr>
      <w:rPr>
        <w:rFonts w:ascii="Symbol" w:hAnsi="Symbol" w:hint="default"/>
      </w:rPr>
    </w:lvl>
    <w:lvl w:ilvl="1" w:tplc="C9821448" w:tentative="1">
      <w:start w:val="1"/>
      <w:numFmt w:val="bullet"/>
      <w:lvlText w:val="o"/>
      <w:lvlJc w:val="left"/>
      <w:pPr>
        <w:ind w:left="1440" w:hanging="360"/>
      </w:pPr>
      <w:rPr>
        <w:rFonts w:ascii="Courier New" w:hAnsi="Courier New" w:cs="Courier New" w:hint="default"/>
      </w:rPr>
    </w:lvl>
    <w:lvl w:ilvl="2" w:tplc="730C1F0C" w:tentative="1">
      <w:start w:val="1"/>
      <w:numFmt w:val="bullet"/>
      <w:lvlText w:val=""/>
      <w:lvlJc w:val="left"/>
      <w:pPr>
        <w:ind w:left="2160" w:hanging="360"/>
      </w:pPr>
      <w:rPr>
        <w:rFonts w:ascii="Wingdings" w:hAnsi="Wingdings" w:hint="default"/>
      </w:rPr>
    </w:lvl>
    <w:lvl w:ilvl="3" w:tplc="54EC6D16" w:tentative="1">
      <w:start w:val="1"/>
      <w:numFmt w:val="bullet"/>
      <w:lvlText w:val=""/>
      <w:lvlJc w:val="left"/>
      <w:pPr>
        <w:ind w:left="2880" w:hanging="360"/>
      </w:pPr>
      <w:rPr>
        <w:rFonts w:ascii="Symbol" w:hAnsi="Symbol" w:hint="default"/>
      </w:rPr>
    </w:lvl>
    <w:lvl w:ilvl="4" w:tplc="772C7114" w:tentative="1">
      <w:start w:val="1"/>
      <w:numFmt w:val="bullet"/>
      <w:lvlText w:val="o"/>
      <w:lvlJc w:val="left"/>
      <w:pPr>
        <w:ind w:left="3600" w:hanging="360"/>
      </w:pPr>
      <w:rPr>
        <w:rFonts w:ascii="Courier New" w:hAnsi="Courier New" w:cs="Courier New" w:hint="default"/>
      </w:rPr>
    </w:lvl>
    <w:lvl w:ilvl="5" w:tplc="778004C8" w:tentative="1">
      <w:start w:val="1"/>
      <w:numFmt w:val="bullet"/>
      <w:lvlText w:val=""/>
      <w:lvlJc w:val="left"/>
      <w:pPr>
        <w:ind w:left="4320" w:hanging="360"/>
      </w:pPr>
      <w:rPr>
        <w:rFonts w:ascii="Wingdings" w:hAnsi="Wingdings" w:hint="default"/>
      </w:rPr>
    </w:lvl>
    <w:lvl w:ilvl="6" w:tplc="D0365876" w:tentative="1">
      <w:start w:val="1"/>
      <w:numFmt w:val="bullet"/>
      <w:lvlText w:val=""/>
      <w:lvlJc w:val="left"/>
      <w:pPr>
        <w:ind w:left="5040" w:hanging="360"/>
      </w:pPr>
      <w:rPr>
        <w:rFonts w:ascii="Symbol" w:hAnsi="Symbol" w:hint="default"/>
      </w:rPr>
    </w:lvl>
    <w:lvl w:ilvl="7" w:tplc="042A354E" w:tentative="1">
      <w:start w:val="1"/>
      <w:numFmt w:val="bullet"/>
      <w:lvlText w:val="o"/>
      <w:lvlJc w:val="left"/>
      <w:pPr>
        <w:ind w:left="5760" w:hanging="360"/>
      </w:pPr>
      <w:rPr>
        <w:rFonts w:ascii="Courier New" w:hAnsi="Courier New" w:cs="Courier New" w:hint="default"/>
      </w:rPr>
    </w:lvl>
    <w:lvl w:ilvl="8" w:tplc="5F803A74" w:tentative="1">
      <w:start w:val="1"/>
      <w:numFmt w:val="bullet"/>
      <w:lvlText w:val=""/>
      <w:lvlJc w:val="left"/>
      <w:pPr>
        <w:ind w:left="6480" w:hanging="360"/>
      </w:pPr>
      <w:rPr>
        <w:rFonts w:ascii="Wingdings" w:hAnsi="Wingdings" w:hint="default"/>
      </w:rPr>
    </w:lvl>
  </w:abstractNum>
  <w:abstractNum w:abstractNumId="1" w15:restartNumberingAfterBreak="0">
    <w:nsid w:val="05B223D3"/>
    <w:multiLevelType w:val="hybridMultilevel"/>
    <w:tmpl w:val="3B3CDB62"/>
    <w:lvl w:ilvl="0" w:tplc="39AE4A2E">
      <w:start w:val="1"/>
      <w:numFmt w:val="bullet"/>
      <w:lvlText w:val=""/>
      <w:lvlJc w:val="left"/>
      <w:pPr>
        <w:ind w:left="720" w:hanging="360"/>
      </w:pPr>
      <w:rPr>
        <w:rFonts w:ascii="Symbol" w:hAnsi="Symbol" w:hint="default"/>
      </w:rPr>
    </w:lvl>
    <w:lvl w:ilvl="1" w:tplc="1A1CF24C" w:tentative="1">
      <w:start w:val="1"/>
      <w:numFmt w:val="bullet"/>
      <w:lvlText w:val="o"/>
      <w:lvlJc w:val="left"/>
      <w:pPr>
        <w:ind w:left="1440" w:hanging="360"/>
      </w:pPr>
      <w:rPr>
        <w:rFonts w:ascii="Courier New" w:hAnsi="Courier New" w:cs="Courier New" w:hint="default"/>
      </w:rPr>
    </w:lvl>
    <w:lvl w:ilvl="2" w:tplc="07466268" w:tentative="1">
      <w:start w:val="1"/>
      <w:numFmt w:val="bullet"/>
      <w:lvlText w:val=""/>
      <w:lvlJc w:val="left"/>
      <w:pPr>
        <w:ind w:left="2160" w:hanging="360"/>
      </w:pPr>
      <w:rPr>
        <w:rFonts w:ascii="Wingdings" w:hAnsi="Wingdings" w:hint="default"/>
      </w:rPr>
    </w:lvl>
    <w:lvl w:ilvl="3" w:tplc="AC6E8E5C" w:tentative="1">
      <w:start w:val="1"/>
      <w:numFmt w:val="bullet"/>
      <w:lvlText w:val=""/>
      <w:lvlJc w:val="left"/>
      <w:pPr>
        <w:ind w:left="2880" w:hanging="360"/>
      </w:pPr>
      <w:rPr>
        <w:rFonts w:ascii="Symbol" w:hAnsi="Symbol" w:hint="default"/>
      </w:rPr>
    </w:lvl>
    <w:lvl w:ilvl="4" w:tplc="FBD83240" w:tentative="1">
      <w:start w:val="1"/>
      <w:numFmt w:val="bullet"/>
      <w:lvlText w:val="o"/>
      <w:lvlJc w:val="left"/>
      <w:pPr>
        <w:ind w:left="3600" w:hanging="360"/>
      </w:pPr>
      <w:rPr>
        <w:rFonts w:ascii="Courier New" w:hAnsi="Courier New" w:cs="Courier New" w:hint="default"/>
      </w:rPr>
    </w:lvl>
    <w:lvl w:ilvl="5" w:tplc="4E9AEAD2" w:tentative="1">
      <w:start w:val="1"/>
      <w:numFmt w:val="bullet"/>
      <w:lvlText w:val=""/>
      <w:lvlJc w:val="left"/>
      <w:pPr>
        <w:ind w:left="4320" w:hanging="360"/>
      </w:pPr>
      <w:rPr>
        <w:rFonts w:ascii="Wingdings" w:hAnsi="Wingdings" w:hint="default"/>
      </w:rPr>
    </w:lvl>
    <w:lvl w:ilvl="6" w:tplc="FE40ABA2" w:tentative="1">
      <w:start w:val="1"/>
      <w:numFmt w:val="bullet"/>
      <w:lvlText w:val=""/>
      <w:lvlJc w:val="left"/>
      <w:pPr>
        <w:ind w:left="5040" w:hanging="360"/>
      </w:pPr>
      <w:rPr>
        <w:rFonts w:ascii="Symbol" w:hAnsi="Symbol" w:hint="default"/>
      </w:rPr>
    </w:lvl>
    <w:lvl w:ilvl="7" w:tplc="1BECA6A0" w:tentative="1">
      <w:start w:val="1"/>
      <w:numFmt w:val="bullet"/>
      <w:lvlText w:val="o"/>
      <w:lvlJc w:val="left"/>
      <w:pPr>
        <w:ind w:left="5760" w:hanging="360"/>
      </w:pPr>
      <w:rPr>
        <w:rFonts w:ascii="Courier New" w:hAnsi="Courier New" w:cs="Courier New" w:hint="default"/>
      </w:rPr>
    </w:lvl>
    <w:lvl w:ilvl="8" w:tplc="CD96AF2A" w:tentative="1">
      <w:start w:val="1"/>
      <w:numFmt w:val="bullet"/>
      <w:lvlText w:val=""/>
      <w:lvlJc w:val="left"/>
      <w:pPr>
        <w:ind w:left="6480" w:hanging="360"/>
      </w:pPr>
      <w:rPr>
        <w:rFonts w:ascii="Wingdings" w:hAnsi="Wingdings" w:hint="default"/>
      </w:rPr>
    </w:lvl>
  </w:abstractNum>
  <w:abstractNum w:abstractNumId="2" w15:restartNumberingAfterBreak="0">
    <w:nsid w:val="09942DD7"/>
    <w:multiLevelType w:val="hybridMultilevel"/>
    <w:tmpl w:val="B05659BE"/>
    <w:lvl w:ilvl="0" w:tplc="38B007FC">
      <w:start w:val="1"/>
      <w:numFmt w:val="bullet"/>
      <w:lvlText w:val=""/>
      <w:lvlJc w:val="left"/>
      <w:pPr>
        <w:ind w:left="720" w:hanging="360"/>
      </w:pPr>
      <w:rPr>
        <w:rFonts w:ascii="Symbol" w:hAnsi="Symbol" w:hint="default"/>
      </w:rPr>
    </w:lvl>
    <w:lvl w:ilvl="1" w:tplc="CCF8EBD8" w:tentative="1">
      <w:start w:val="1"/>
      <w:numFmt w:val="bullet"/>
      <w:lvlText w:val="o"/>
      <w:lvlJc w:val="left"/>
      <w:pPr>
        <w:ind w:left="1440" w:hanging="360"/>
      </w:pPr>
      <w:rPr>
        <w:rFonts w:ascii="Courier New" w:hAnsi="Courier New" w:cs="Courier New" w:hint="default"/>
      </w:rPr>
    </w:lvl>
    <w:lvl w:ilvl="2" w:tplc="750823A8" w:tentative="1">
      <w:start w:val="1"/>
      <w:numFmt w:val="bullet"/>
      <w:lvlText w:val=""/>
      <w:lvlJc w:val="left"/>
      <w:pPr>
        <w:ind w:left="2160" w:hanging="360"/>
      </w:pPr>
      <w:rPr>
        <w:rFonts w:ascii="Wingdings" w:hAnsi="Wingdings" w:hint="default"/>
      </w:rPr>
    </w:lvl>
    <w:lvl w:ilvl="3" w:tplc="51909708" w:tentative="1">
      <w:start w:val="1"/>
      <w:numFmt w:val="bullet"/>
      <w:lvlText w:val=""/>
      <w:lvlJc w:val="left"/>
      <w:pPr>
        <w:ind w:left="2880" w:hanging="360"/>
      </w:pPr>
      <w:rPr>
        <w:rFonts w:ascii="Symbol" w:hAnsi="Symbol" w:hint="default"/>
      </w:rPr>
    </w:lvl>
    <w:lvl w:ilvl="4" w:tplc="9C3C2696" w:tentative="1">
      <w:start w:val="1"/>
      <w:numFmt w:val="bullet"/>
      <w:lvlText w:val="o"/>
      <w:lvlJc w:val="left"/>
      <w:pPr>
        <w:ind w:left="3600" w:hanging="360"/>
      </w:pPr>
      <w:rPr>
        <w:rFonts w:ascii="Courier New" w:hAnsi="Courier New" w:cs="Courier New" w:hint="default"/>
      </w:rPr>
    </w:lvl>
    <w:lvl w:ilvl="5" w:tplc="B6CAE97E" w:tentative="1">
      <w:start w:val="1"/>
      <w:numFmt w:val="bullet"/>
      <w:lvlText w:val=""/>
      <w:lvlJc w:val="left"/>
      <w:pPr>
        <w:ind w:left="4320" w:hanging="360"/>
      </w:pPr>
      <w:rPr>
        <w:rFonts w:ascii="Wingdings" w:hAnsi="Wingdings" w:hint="default"/>
      </w:rPr>
    </w:lvl>
    <w:lvl w:ilvl="6" w:tplc="4B14AD94" w:tentative="1">
      <w:start w:val="1"/>
      <w:numFmt w:val="bullet"/>
      <w:lvlText w:val=""/>
      <w:lvlJc w:val="left"/>
      <w:pPr>
        <w:ind w:left="5040" w:hanging="360"/>
      </w:pPr>
      <w:rPr>
        <w:rFonts w:ascii="Symbol" w:hAnsi="Symbol" w:hint="default"/>
      </w:rPr>
    </w:lvl>
    <w:lvl w:ilvl="7" w:tplc="BA38926A" w:tentative="1">
      <w:start w:val="1"/>
      <w:numFmt w:val="bullet"/>
      <w:lvlText w:val="o"/>
      <w:lvlJc w:val="left"/>
      <w:pPr>
        <w:ind w:left="5760" w:hanging="360"/>
      </w:pPr>
      <w:rPr>
        <w:rFonts w:ascii="Courier New" w:hAnsi="Courier New" w:cs="Courier New" w:hint="default"/>
      </w:rPr>
    </w:lvl>
    <w:lvl w:ilvl="8" w:tplc="8A1AA4A2" w:tentative="1">
      <w:start w:val="1"/>
      <w:numFmt w:val="bullet"/>
      <w:lvlText w:val=""/>
      <w:lvlJc w:val="left"/>
      <w:pPr>
        <w:ind w:left="6480" w:hanging="360"/>
      </w:pPr>
      <w:rPr>
        <w:rFonts w:ascii="Wingdings" w:hAnsi="Wingdings" w:hint="default"/>
      </w:rPr>
    </w:lvl>
  </w:abstractNum>
  <w:abstractNum w:abstractNumId="3" w15:restartNumberingAfterBreak="0">
    <w:nsid w:val="0A546E70"/>
    <w:multiLevelType w:val="hybridMultilevel"/>
    <w:tmpl w:val="FCBE8EF6"/>
    <w:lvl w:ilvl="0" w:tplc="2ED03942">
      <w:start w:val="1"/>
      <w:numFmt w:val="bullet"/>
      <w:lvlText w:val=""/>
      <w:lvlJc w:val="left"/>
      <w:pPr>
        <w:ind w:left="720" w:hanging="360"/>
      </w:pPr>
      <w:rPr>
        <w:rFonts w:ascii="Symbol" w:hAnsi="Symbol" w:hint="default"/>
      </w:rPr>
    </w:lvl>
    <w:lvl w:ilvl="1" w:tplc="18DAA698" w:tentative="1">
      <w:start w:val="1"/>
      <w:numFmt w:val="bullet"/>
      <w:lvlText w:val="o"/>
      <w:lvlJc w:val="left"/>
      <w:pPr>
        <w:ind w:left="1440" w:hanging="360"/>
      </w:pPr>
      <w:rPr>
        <w:rFonts w:ascii="Courier New" w:hAnsi="Courier New" w:cs="Courier New" w:hint="default"/>
      </w:rPr>
    </w:lvl>
    <w:lvl w:ilvl="2" w:tplc="B406E8DE" w:tentative="1">
      <w:start w:val="1"/>
      <w:numFmt w:val="bullet"/>
      <w:lvlText w:val=""/>
      <w:lvlJc w:val="left"/>
      <w:pPr>
        <w:ind w:left="2160" w:hanging="360"/>
      </w:pPr>
      <w:rPr>
        <w:rFonts w:ascii="Wingdings" w:hAnsi="Wingdings" w:hint="default"/>
      </w:rPr>
    </w:lvl>
    <w:lvl w:ilvl="3" w:tplc="505A11AC" w:tentative="1">
      <w:start w:val="1"/>
      <w:numFmt w:val="bullet"/>
      <w:lvlText w:val=""/>
      <w:lvlJc w:val="left"/>
      <w:pPr>
        <w:ind w:left="2880" w:hanging="360"/>
      </w:pPr>
      <w:rPr>
        <w:rFonts w:ascii="Symbol" w:hAnsi="Symbol" w:hint="default"/>
      </w:rPr>
    </w:lvl>
    <w:lvl w:ilvl="4" w:tplc="4086AD28" w:tentative="1">
      <w:start w:val="1"/>
      <w:numFmt w:val="bullet"/>
      <w:lvlText w:val="o"/>
      <w:lvlJc w:val="left"/>
      <w:pPr>
        <w:ind w:left="3600" w:hanging="360"/>
      </w:pPr>
      <w:rPr>
        <w:rFonts w:ascii="Courier New" w:hAnsi="Courier New" w:cs="Courier New" w:hint="default"/>
      </w:rPr>
    </w:lvl>
    <w:lvl w:ilvl="5" w:tplc="55EC903E" w:tentative="1">
      <w:start w:val="1"/>
      <w:numFmt w:val="bullet"/>
      <w:lvlText w:val=""/>
      <w:lvlJc w:val="left"/>
      <w:pPr>
        <w:ind w:left="4320" w:hanging="360"/>
      </w:pPr>
      <w:rPr>
        <w:rFonts w:ascii="Wingdings" w:hAnsi="Wingdings" w:hint="default"/>
      </w:rPr>
    </w:lvl>
    <w:lvl w:ilvl="6" w:tplc="0924E400" w:tentative="1">
      <w:start w:val="1"/>
      <w:numFmt w:val="bullet"/>
      <w:lvlText w:val=""/>
      <w:lvlJc w:val="left"/>
      <w:pPr>
        <w:ind w:left="5040" w:hanging="360"/>
      </w:pPr>
      <w:rPr>
        <w:rFonts w:ascii="Symbol" w:hAnsi="Symbol" w:hint="default"/>
      </w:rPr>
    </w:lvl>
    <w:lvl w:ilvl="7" w:tplc="94527CCC" w:tentative="1">
      <w:start w:val="1"/>
      <w:numFmt w:val="bullet"/>
      <w:lvlText w:val="o"/>
      <w:lvlJc w:val="left"/>
      <w:pPr>
        <w:ind w:left="5760" w:hanging="360"/>
      </w:pPr>
      <w:rPr>
        <w:rFonts w:ascii="Courier New" w:hAnsi="Courier New" w:cs="Courier New" w:hint="default"/>
      </w:rPr>
    </w:lvl>
    <w:lvl w:ilvl="8" w:tplc="1924F62A" w:tentative="1">
      <w:start w:val="1"/>
      <w:numFmt w:val="bullet"/>
      <w:lvlText w:val=""/>
      <w:lvlJc w:val="left"/>
      <w:pPr>
        <w:ind w:left="6480" w:hanging="360"/>
      </w:pPr>
      <w:rPr>
        <w:rFonts w:ascii="Wingdings" w:hAnsi="Wingdings" w:hint="default"/>
      </w:rPr>
    </w:lvl>
  </w:abstractNum>
  <w:abstractNum w:abstractNumId="4" w15:restartNumberingAfterBreak="0">
    <w:nsid w:val="123E7C82"/>
    <w:multiLevelType w:val="hybridMultilevel"/>
    <w:tmpl w:val="C840F260"/>
    <w:lvl w:ilvl="0" w:tplc="5724777E">
      <w:start w:val="1"/>
      <w:numFmt w:val="bullet"/>
      <w:lvlText w:val=""/>
      <w:lvlJc w:val="left"/>
      <w:pPr>
        <w:ind w:left="720" w:hanging="360"/>
      </w:pPr>
      <w:rPr>
        <w:rFonts w:ascii="Symbol" w:hAnsi="Symbol" w:hint="default"/>
      </w:rPr>
    </w:lvl>
    <w:lvl w:ilvl="1" w:tplc="BD0AA410" w:tentative="1">
      <w:start w:val="1"/>
      <w:numFmt w:val="bullet"/>
      <w:lvlText w:val="o"/>
      <w:lvlJc w:val="left"/>
      <w:pPr>
        <w:ind w:left="1440" w:hanging="360"/>
      </w:pPr>
      <w:rPr>
        <w:rFonts w:ascii="Courier New" w:hAnsi="Courier New" w:cs="Courier New" w:hint="default"/>
      </w:rPr>
    </w:lvl>
    <w:lvl w:ilvl="2" w:tplc="8670F470" w:tentative="1">
      <w:start w:val="1"/>
      <w:numFmt w:val="bullet"/>
      <w:lvlText w:val=""/>
      <w:lvlJc w:val="left"/>
      <w:pPr>
        <w:ind w:left="2160" w:hanging="360"/>
      </w:pPr>
      <w:rPr>
        <w:rFonts w:ascii="Wingdings" w:hAnsi="Wingdings" w:hint="default"/>
      </w:rPr>
    </w:lvl>
    <w:lvl w:ilvl="3" w:tplc="EDCE935E" w:tentative="1">
      <w:start w:val="1"/>
      <w:numFmt w:val="bullet"/>
      <w:lvlText w:val=""/>
      <w:lvlJc w:val="left"/>
      <w:pPr>
        <w:ind w:left="2880" w:hanging="360"/>
      </w:pPr>
      <w:rPr>
        <w:rFonts w:ascii="Symbol" w:hAnsi="Symbol" w:hint="default"/>
      </w:rPr>
    </w:lvl>
    <w:lvl w:ilvl="4" w:tplc="2276666A" w:tentative="1">
      <w:start w:val="1"/>
      <w:numFmt w:val="bullet"/>
      <w:lvlText w:val="o"/>
      <w:lvlJc w:val="left"/>
      <w:pPr>
        <w:ind w:left="3600" w:hanging="360"/>
      </w:pPr>
      <w:rPr>
        <w:rFonts w:ascii="Courier New" w:hAnsi="Courier New" w:cs="Courier New" w:hint="default"/>
      </w:rPr>
    </w:lvl>
    <w:lvl w:ilvl="5" w:tplc="5AF02CCC" w:tentative="1">
      <w:start w:val="1"/>
      <w:numFmt w:val="bullet"/>
      <w:lvlText w:val=""/>
      <w:lvlJc w:val="left"/>
      <w:pPr>
        <w:ind w:left="4320" w:hanging="360"/>
      </w:pPr>
      <w:rPr>
        <w:rFonts w:ascii="Wingdings" w:hAnsi="Wingdings" w:hint="default"/>
      </w:rPr>
    </w:lvl>
    <w:lvl w:ilvl="6" w:tplc="E318A162" w:tentative="1">
      <w:start w:val="1"/>
      <w:numFmt w:val="bullet"/>
      <w:lvlText w:val=""/>
      <w:lvlJc w:val="left"/>
      <w:pPr>
        <w:ind w:left="5040" w:hanging="360"/>
      </w:pPr>
      <w:rPr>
        <w:rFonts w:ascii="Symbol" w:hAnsi="Symbol" w:hint="default"/>
      </w:rPr>
    </w:lvl>
    <w:lvl w:ilvl="7" w:tplc="97E83EFA" w:tentative="1">
      <w:start w:val="1"/>
      <w:numFmt w:val="bullet"/>
      <w:lvlText w:val="o"/>
      <w:lvlJc w:val="left"/>
      <w:pPr>
        <w:ind w:left="5760" w:hanging="360"/>
      </w:pPr>
      <w:rPr>
        <w:rFonts w:ascii="Courier New" w:hAnsi="Courier New" w:cs="Courier New" w:hint="default"/>
      </w:rPr>
    </w:lvl>
    <w:lvl w:ilvl="8" w:tplc="69568812" w:tentative="1">
      <w:start w:val="1"/>
      <w:numFmt w:val="bullet"/>
      <w:lvlText w:val=""/>
      <w:lvlJc w:val="left"/>
      <w:pPr>
        <w:ind w:left="6480" w:hanging="360"/>
      </w:pPr>
      <w:rPr>
        <w:rFonts w:ascii="Wingdings" w:hAnsi="Wingdings" w:hint="default"/>
      </w:rPr>
    </w:lvl>
  </w:abstractNum>
  <w:abstractNum w:abstractNumId="5" w15:restartNumberingAfterBreak="0">
    <w:nsid w:val="1BB40C8E"/>
    <w:multiLevelType w:val="hybridMultilevel"/>
    <w:tmpl w:val="A60CA474"/>
    <w:lvl w:ilvl="0" w:tplc="AFCCBC44">
      <w:start w:val="1"/>
      <w:numFmt w:val="bullet"/>
      <w:lvlText w:val=""/>
      <w:lvlJc w:val="left"/>
      <w:pPr>
        <w:ind w:left="720" w:hanging="360"/>
      </w:pPr>
      <w:rPr>
        <w:rFonts w:ascii="Symbol" w:hAnsi="Symbol" w:hint="default"/>
      </w:rPr>
    </w:lvl>
    <w:lvl w:ilvl="1" w:tplc="F67ED9A0" w:tentative="1">
      <w:start w:val="1"/>
      <w:numFmt w:val="bullet"/>
      <w:lvlText w:val="o"/>
      <w:lvlJc w:val="left"/>
      <w:pPr>
        <w:ind w:left="1440" w:hanging="360"/>
      </w:pPr>
      <w:rPr>
        <w:rFonts w:ascii="Courier New" w:hAnsi="Courier New" w:cs="Courier New" w:hint="default"/>
      </w:rPr>
    </w:lvl>
    <w:lvl w:ilvl="2" w:tplc="62DAC7EA" w:tentative="1">
      <w:start w:val="1"/>
      <w:numFmt w:val="bullet"/>
      <w:lvlText w:val=""/>
      <w:lvlJc w:val="left"/>
      <w:pPr>
        <w:ind w:left="2160" w:hanging="360"/>
      </w:pPr>
      <w:rPr>
        <w:rFonts w:ascii="Wingdings" w:hAnsi="Wingdings" w:hint="default"/>
      </w:rPr>
    </w:lvl>
    <w:lvl w:ilvl="3" w:tplc="E38E3D26" w:tentative="1">
      <w:start w:val="1"/>
      <w:numFmt w:val="bullet"/>
      <w:lvlText w:val=""/>
      <w:lvlJc w:val="left"/>
      <w:pPr>
        <w:ind w:left="2880" w:hanging="360"/>
      </w:pPr>
      <w:rPr>
        <w:rFonts w:ascii="Symbol" w:hAnsi="Symbol" w:hint="default"/>
      </w:rPr>
    </w:lvl>
    <w:lvl w:ilvl="4" w:tplc="65CCBA2E" w:tentative="1">
      <w:start w:val="1"/>
      <w:numFmt w:val="bullet"/>
      <w:lvlText w:val="o"/>
      <w:lvlJc w:val="left"/>
      <w:pPr>
        <w:ind w:left="3600" w:hanging="360"/>
      </w:pPr>
      <w:rPr>
        <w:rFonts w:ascii="Courier New" w:hAnsi="Courier New" w:cs="Courier New" w:hint="default"/>
      </w:rPr>
    </w:lvl>
    <w:lvl w:ilvl="5" w:tplc="E548BE72" w:tentative="1">
      <w:start w:val="1"/>
      <w:numFmt w:val="bullet"/>
      <w:lvlText w:val=""/>
      <w:lvlJc w:val="left"/>
      <w:pPr>
        <w:ind w:left="4320" w:hanging="360"/>
      </w:pPr>
      <w:rPr>
        <w:rFonts w:ascii="Wingdings" w:hAnsi="Wingdings" w:hint="default"/>
      </w:rPr>
    </w:lvl>
    <w:lvl w:ilvl="6" w:tplc="99D2B0AA" w:tentative="1">
      <w:start w:val="1"/>
      <w:numFmt w:val="bullet"/>
      <w:lvlText w:val=""/>
      <w:lvlJc w:val="left"/>
      <w:pPr>
        <w:ind w:left="5040" w:hanging="360"/>
      </w:pPr>
      <w:rPr>
        <w:rFonts w:ascii="Symbol" w:hAnsi="Symbol" w:hint="default"/>
      </w:rPr>
    </w:lvl>
    <w:lvl w:ilvl="7" w:tplc="1826C8FA" w:tentative="1">
      <w:start w:val="1"/>
      <w:numFmt w:val="bullet"/>
      <w:lvlText w:val="o"/>
      <w:lvlJc w:val="left"/>
      <w:pPr>
        <w:ind w:left="5760" w:hanging="360"/>
      </w:pPr>
      <w:rPr>
        <w:rFonts w:ascii="Courier New" w:hAnsi="Courier New" w:cs="Courier New" w:hint="default"/>
      </w:rPr>
    </w:lvl>
    <w:lvl w:ilvl="8" w:tplc="917470E0" w:tentative="1">
      <w:start w:val="1"/>
      <w:numFmt w:val="bullet"/>
      <w:lvlText w:val=""/>
      <w:lvlJc w:val="left"/>
      <w:pPr>
        <w:ind w:left="6480" w:hanging="360"/>
      </w:pPr>
      <w:rPr>
        <w:rFonts w:ascii="Wingdings" w:hAnsi="Wingdings" w:hint="default"/>
      </w:rPr>
    </w:lvl>
  </w:abstractNum>
  <w:abstractNum w:abstractNumId="6" w15:restartNumberingAfterBreak="0">
    <w:nsid w:val="253C365B"/>
    <w:multiLevelType w:val="hybridMultilevel"/>
    <w:tmpl w:val="EEA02E44"/>
    <w:lvl w:ilvl="0" w:tplc="2258D466">
      <w:start w:val="1"/>
      <w:numFmt w:val="bullet"/>
      <w:lvlText w:val=""/>
      <w:lvlJc w:val="left"/>
      <w:pPr>
        <w:ind w:left="720" w:hanging="360"/>
      </w:pPr>
      <w:rPr>
        <w:rFonts w:ascii="Symbol" w:hAnsi="Symbol" w:hint="default"/>
      </w:rPr>
    </w:lvl>
    <w:lvl w:ilvl="1" w:tplc="F2869048" w:tentative="1">
      <w:start w:val="1"/>
      <w:numFmt w:val="bullet"/>
      <w:lvlText w:val="o"/>
      <w:lvlJc w:val="left"/>
      <w:pPr>
        <w:ind w:left="1440" w:hanging="360"/>
      </w:pPr>
      <w:rPr>
        <w:rFonts w:ascii="Courier New" w:hAnsi="Courier New" w:cs="Courier New" w:hint="default"/>
      </w:rPr>
    </w:lvl>
    <w:lvl w:ilvl="2" w:tplc="891EE1AE" w:tentative="1">
      <w:start w:val="1"/>
      <w:numFmt w:val="bullet"/>
      <w:lvlText w:val=""/>
      <w:lvlJc w:val="left"/>
      <w:pPr>
        <w:ind w:left="2160" w:hanging="360"/>
      </w:pPr>
      <w:rPr>
        <w:rFonts w:ascii="Wingdings" w:hAnsi="Wingdings" w:hint="default"/>
      </w:rPr>
    </w:lvl>
    <w:lvl w:ilvl="3" w:tplc="785A96A2" w:tentative="1">
      <w:start w:val="1"/>
      <w:numFmt w:val="bullet"/>
      <w:lvlText w:val=""/>
      <w:lvlJc w:val="left"/>
      <w:pPr>
        <w:ind w:left="2880" w:hanging="360"/>
      </w:pPr>
      <w:rPr>
        <w:rFonts w:ascii="Symbol" w:hAnsi="Symbol" w:hint="default"/>
      </w:rPr>
    </w:lvl>
    <w:lvl w:ilvl="4" w:tplc="5EF409A6" w:tentative="1">
      <w:start w:val="1"/>
      <w:numFmt w:val="bullet"/>
      <w:lvlText w:val="o"/>
      <w:lvlJc w:val="left"/>
      <w:pPr>
        <w:ind w:left="3600" w:hanging="360"/>
      </w:pPr>
      <w:rPr>
        <w:rFonts w:ascii="Courier New" w:hAnsi="Courier New" w:cs="Courier New" w:hint="default"/>
      </w:rPr>
    </w:lvl>
    <w:lvl w:ilvl="5" w:tplc="62E20F04" w:tentative="1">
      <w:start w:val="1"/>
      <w:numFmt w:val="bullet"/>
      <w:lvlText w:val=""/>
      <w:lvlJc w:val="left"/>
      <w:pPr>
        <w:ind w:left="4320" w:hanging="360"/>
      </w:pPr>
      <w:rPr>
        <w:rFonts w:ascii="Wingdings" w:hAnsi="Wingdings" w:hint="default"/>
      </w:rPr>
    </w:lvl>
    <w:lvl w:ilvl="6" w:tplc="5838F95A" w:tentative="1">
      <w:start w:val="1"/>
      <w:numFmt w:val="bullet"/>
      <w:lvlText w:val=""/>
      <w:lvlJc w:val="left"/>
      <w:pPr>
        <w:ind w:left="5040" w:hanging="360"/>
      </w:pPr>
      <w:rPr>
        <w:rFonts w:ascii="Symbol" w:hAnsi="Symbol" w:hint="default"/>
      </w:rPr>
    </w:lvl>
    <w:lvl w:ilvl="7" w:tplc="99F0FAA8" w:tentative="1">
      <w:start w:val="1"/>
      <w:numFmt w:val="bullet"/>
      <w:lvlText w:val="o"/>
      <w:lvlJc w:val="left"/>
      <w:pPr>
        <w:ind w:left="5760" w:hanging="360"/>
      </w:pPr>
      <w:rPr>
        <w:rFonts w:ascii="Courier New" w:hAnsi="Courier New" w:cs="Courier New" w:hint="default"/>
      </w:rPr>
    </w:lvl>
    <w:lvl w:ilvl="8" w:tplc="B5EA876C" w:tentative="1">
      <w:start w:val="1"/>
      <w:numFmt w:val="bullet"/>
      <w:lvlText w:val=""/>
      <w:lvlJc w:val="left"/>
      <w:pPr>
        <w:ind w:left="6480" w:hanging="360"/>
      </w:pPr>
      <w:rPr>
        <w:rFonts w:ascii="Wingdings" w:hAnsi="Wingdings" w:hint="default"/>
      </w:rPr>
    </w:lvl>
  </w:abstractNum>
  <w:abstractNum w:abstractNumId="7" w15:restartNumberingAfterBreak="0">
    <w:nsid w:val="2F4E7275"/>
    <w:multiLevelType w:val="hybridMultilevel"/>
    <w:tmpl w:val="24B82C66"/>
    <w:lvl w:ilvl="0" w:tplc="6D3AE06A">
      <w:start w:val="1"/>
      <w:numFmt w:val="bullet"/>
      <w:lvlText w:val=""/>
      <w:lvlJc w:val="left"/>
      <w:pPr>
        <w:ind w:left="720" w:hanging="360"/>
      </w:pPr>
      <w:rPr>
        <w:rFonts w:ascii="Symbol" w:hAnsi="Symbol" w:hint="default"/>
      </w:rPr>
    </w:lvl>
    <w:lvl w:ilvl="1" w:tplc="E6E21CA0" w:tentative="1">
      <w:start w:val="1"/>
      <w:numFmt w:val="bullet"/>
      <w:lvlText w:val="o"/>
      <w:lvlJc w:val="left"/>
      <w:pPr>
        <w:ind w:left="1440" w:hanging="360"/>
      </w:pPr>
      <w:rPr>
        <w:rFonts w:ascii="Courier New" w:hAnsi="Courier New" w:cs="Courier New" w:hint="default"/>
      </w:rPr>
    </w:lvl>
    <w:lvl w:ilvl="2" w:tplc="AD96D16A" w:tentative="1">
      <w:start w:val="1"/>
      <w:numFmt w:val="bullet"/>
      <w:lvlText w:val=""/>
      <w:lvlJc w:val="left"/>
      <w:pPr>
        <w:ind w:left="2160" w:hanging="360"/>
      </w:pPr>
      <w:rPr>
        <w:rFonts w:ascii="Wingdings" w:hAnsi="Wingdings" w:hint="default"/>
      </w:rPr>
    </w:lvl>
    <w:lvl w:ilvl="3" w:tplc="774C0328" w:tentative="1">
      <w:start w:val="1"/>
      <w:numFmt w:val="bullet"/>
      <w:lvlText w:val=""/>
      <w:lvlJc w:val="left"/>
      <w:pPr>
        <w:ind w:left="2880" w:hanging="360"/>
      </w:pPr>
      <w:rPr>
        <w:rFonts w:ascii="Symbol" w:hAnsi="Symbol" w:hint="default"/>
      </w:rPr>
    </w:lvl>
    <w:lvl w:ilvl="4" w:tplc="7C484D90" w:tentative="1">
      <w:start w:val="1"/>
      <w:numFmt w:val="bullet"/>
      <w:lvlText w:val="o"/>
      <w:lvlJc w:val="left"/>
      <w:pPr>
        <w:ind w:left="3600" w:hanging="360"/>
      </w:pPr>
      <w:rPr>
        <w:rFonts w:ascii="Courier New" w:hAnsi="Courier New" w:cs="Courier New" w:hint="default"/>
      </w:rPr>
    </w:lvl>
    <w:lvl w:ilvl="5" w:tplc="063A49B4" w:tentative="1">
      <w:start w:val="1"/>
      <w:numFmt w:val="bullet"/>
      <w:lvlText w:val=""/>
      <w:lvlJc w:val="left"/>
      <w:pPr>
        <w:ind w:left="4320" w:hanging="360"/>
      </w:pPr>
      <w:rPr>
        <w:rFonts w:ascii="Wingdings" w:hAnsi="Wingdings" w:hint="default"/>
      </w:rPr>
    </w:lvl>
    <w:lvl w:ilvl="6" w:tplc="F53E0CC4" w:tentative="1">
      <w:start w:val="1"/>
      <w:numFmt w:val="bullet"/>
      <w:lvlText w:val=""/>
      <w:lvlJc w:val="left"/>
      <w:pPr>
        <w:ind w:left="5040" w:hanging="360"/>
      </w:pPr>
      <w:rPr>
        <w:rFonts w:ascii="Symbol" w:hAnsi="Symbol" w:hint="default"/>
      </w:rPr>
    </w:lvl>
    <w:lvl w:ilvl="7" w:tplc="0FE06684" w:tentative="1">
      <w:start w:val="1"/>
      <w:numFmt w:val="bullet"/>
      <w:lvlText w:val="o"/>
      <w:lvlJc w:val="left"/>
      <w:pPr>
        <w:ind w:left="5760" w:hanging="360"/>
      </w:pPr>
      <w:rPr>
        <w:rFonts w:ascii="Courier New" w:hAnsi="Courier New" w:cs="Courier New" w:hint="default"/>
      </w:rPr>
    </w:lvl>
    <w:lvl w:ilvl="8" w:tplc="6FF8041A" w:tentative="1">
      <w:start w:val="1"/>
      <w:numFmt w:val="bullet"/>
      <w:lvlText w:val=""/>
      <w:lvlJc w:val="left"/>
      <w:pPr>
        <w:ind w:left="6480" w:hanging="360"/>
      </w:pPr>
      <w:rPr>
        <w:rFonts w:ascii="Wingdings" w:hAnsi="Wingdings" w:hint="default"/>
      </w:rPr>
    </w:lvl>
  </w:abstractNum>
  <w:abstractNum w:abstractNumId="8" w15:restartNumberingAfterBreak="0">
    <w:nsid w:val="2F9C2E70"/>
    <w:multiLevelType w:val="hybridMultilevel"/>
    <w:tmpl w:val="885818B2"/>
    <w:lvl w:ilvl="0" w:tplc="84E82DEC">
      <w:start w:val="1"/>
      <w:numFmt w:val="bullet"/>
      <w:lvlText w:val=""/>
      <w:lvlJc w:val="left"/>
      <w:pPr>
        <w:ind w:left="720" w:hanging="360"/>
      </w:pPr>
      <w:rPr>
        <w:rFonts w:ascii="Symbol" w:hAnsi="Symbol" w:hint="default"/>
      </w:rPr>
    </w:lvl>
    <w:lvl w:ilvl="1" w:tplc="2B16342E" w:tentative="1">
      <w:start w:val="1"/>
      <w:numFmt w:val="bullet"/>
      <w:lvlText w:val="o"/>
      <w:lvlJc w:val="left"/>
      <w:pPr>
        <w:ind w:left="1440" w:hanging="360"/>
      </w:pPr>
      <w:rPr>
        <w:rFonts w:ascii="Courier New" w:hAnsi="Courier New" w:cs="Courier New" w:hint="default"/>
      </w:rPr>
    </w:lvl>
    <w:lvl w:ilvl="2" w:tplc="2B244E0E" w:tentative="1">
      <w:start w:val="1"/>
      <w:numFmt w:val="bullet"/>
      <w:lvlText w:val=""/>
      <w:lvlJc w:val="left"/>
      <w:pPr>
        <w:ind w:left="2160" w:hanging="360"/>
      </w:pPr>
      <w:rPr>
        <w:rFonts w:ascii="Wingdings" w:hAnsi="Wingdings" w:hint="default"/>
      </w:rPr>
    </w:lvl>
    <w:lvl w:ilvl="3" w:tplc="DE341240" w:tentative="1">
      <w:start w:val="1"/>
      <w:numFmt w:val="bullet"/>
      <w:lvlText w:val=""/>
      <w:lvlJc w:val="left"/>
      <w:pPr>
        <w:ind w:left="2880" w:hanging="360"/>
      </w:pPr>
      <w:rPr>
        <w:rFonts w:ascii="Symbol" w:hAnsi="Symbol" w:hint="default"/>
      </w:rPr>
    </w:lvl>
    <w:lvl w:ilvl="4" w:tplc="7E90F378" w:tentative="1">
      <w:start w:val="1"/>
      <w:numFmt w:val="bullet"/>
      <w:lvlText w:val="o"/>
      <w:lvlJc w:val="left"/>
      <w:pPr>
        <w:ind w:left="3600" w:hanging="360"/>
      </w:pPr>
      <w:rPr>
        <w:rFonts w:ascii="Courier New" w:hAnsi="Courier New" w:cs="Courier New" w:hint="default"/>
      </w:rPr>
    </w:lvl>
    <w:lvl w:ilvl="5" w:tplc="07B28AA2" w:tentative="1">
      <w:start w:val="1"/>
      <w:numFmt w:val="bullet"/>
      <w:lvlText w:val=""/>
      <w:lvlJc w:val="left"/>
      <w:pPr>
        <w:ind w:left="4320" w:hanging="360"/>
      </w:pPr>
      <w:rPr>
        <w:rFonts w:ascii="Wingdings" w:hAnsi="Wingdings" w:hint="default"/>
      </w:rPr>
    </w:lvl>
    <w:lvl w:ilvl="6" w:tplc="062C0E5C" w:tentative="1">
      <w:start w:val="1"/>
      <w:numFmt w:val="bullet"/>
      <w:lvlText w:val=""/>
      <w:lvlJc w:val="left"/>
      <w:pPr>
        <w:ind w:left="5040" w:hanging="360"/>
      </w:pPr>
      <w:rPr>
        <w:rFonts w:ascii="Symbol" w:hAnsi="Symbol" w:hint="default"/>
      </w:rPr>
    </w:lvl>
    <w:lvl w:ilvl="7" w:tplc="3A16DBFE" w:tentative="1">
      <w:start w:val="1"/>
      <w:numFmt w:val="bullet"/>
      <w:lvlText w:val="o"/>
      <w:lvlJc w:val="left"/>
      <w:pPr>
        <w:ind w:left="5760" w:hanging="360"/>
      </w:pPr>
      <w:rPr>
        <w:rFonts w:ascii="Courier New" w:hAnsi="Courier New" w:cs="Courier New" w:hint="default"/>
      </w:rPr>
    </w:lvl>
    <w:lvl w:ilvl="8" w:tplc="39467F42" w:tentative="1">
      <w:start w:val="1"/>
      <w:numFmt w:val="bullet"/>
      <w:lvlText w:val=""/>
      <w:lvlJc w:val="left"/>
      <w:pPr>
        <w:ind w:left="6480" w:hanging="360"/>
      </w:pPr>
      <w:rPr>
        <w:rFonts w:ascii="Wingdings" w:hAnsi="Wingdings" w:hint="default"/>
      </w:rPr>
    </w:lvl>
  </w:abstractNum>
  <w:abstractNum w:abstractNumId="9" w15:restartNumberingAfterBreak="0">
    <w:nsid w:val="314277FF"/>
    <w:multiLevelType w:val="hybridMultilevel"/>
    <w:tmpl w:val="7C6244BC"/>
    <w:lvl w:ilvl="0" w:tplc="66D6A5FA">
      <w:start w:val="1"/>
      <w:numFmt w:val="bullet"/>
      <w:lvlText w:val=""/>
      <w:lvlJc w:val="left"/>
      <w:pPr>
        <w:ind w:left="720" w:hanging="360"/>
      </w:pPr>
      <w:rPr>
        <w:rFonts w:ascii="Symbol" w:hAnsi="Symbol" w:hint="default"/>
      </w:rPr>
    </w:lvl>
    <w:lvl w:ilvl="1" w:tplc="E2ECFC96" w:tentative="1">
      <w:start w:val="1"/>
      <w:numFmt w:val="bullet"/>
      <w:lvlText w:val="o"/>
      <w:lvlJc w:val="left"/>
      <w:pPr>
        <w:ind w:left="1440" w:hanging="360"/>
      </w:pPr>
      <w:rPr>
        <w:rFonts w:ascii="Courier New" w:hAnsi="Courier New" w:cs="Courier New" w:hint="default"/>
      </w:rPr>
    </w:lvl>
    <w:lvl w:ilvl="2" w:tplc="D42658EA" w:tentative="1">
      <w:start w:val="1"/>
      <w:numFmt w:val="bullet"/>
      <w:lvlText w:val=""/>
      <w:lvlJc w:val="left"/>
      <w:pPr>
        <w:ind w:left="2160" w:hanging="360"/>
      </w:pPr>
      <w:rPr>
        <w:rFonts w:ascii="Wingdings" w:hAnsi="Wingdings" w:hint="default"/>
      </w:rPr>
    </w:lvl>
    <w:lvl w:ilvl="3" w:tplc="A4F82E68" w:tentative="1">
      <w:start w:val="1"/>
      <w:numFmt w:val="bullet"/>
      <w:lvlText w:val=""/>
      <w:lvlJc w:val="left"/>
      <w:pPr>
        <w:ind w:left="2880" w:hanging="360"/>
      </w:pPr>
      <w:rPr>
        <w:rFonts w:ascii="Symbol" w:hAnsi="Symbol" w:hint="default"/>
      </w:rPr>
    </w:lvl>
    <w:lvl w:ilvl="4" w:tplc="B3DA3C80" w:tentative="1">
      <w:start w:val="1"/>
      <w:numFmt w:val="bullet"/>
      <w:lvlText w:val="o"/>
      <w:lvlJc w:val="left"/>
      <w:pPr>
        <w:ind w:left="3600" w:hanging="360"/>
      </w:pPr>
      <w:rPr>
        <w:rFonts w:ascii="Courier New" w:hAnsi="Courier New" w:cs="Courier New" w:hint="default"/>
      </w:rPr>
    </w:lvl>
    <w:lvl w:ilvl="5" w:tplc="73ECACFC" w:tentative="1">
      <w:start w:val="1"/>
      <w:numFmt w:val="bullet"/>
      <w:lvlText w:val=""/>
      <w:lvlJc w:val="left"/>
      <w:pPr>
        <w:ind w:left="4320" w:hanging="360"/>
      </w:pPr>
      <w:rPr>
        <w:rFonts w:ascii="Wingdings" w:hAnsi="Wingdings" w:hint="default"/>
      </w:rPr>
    </w:lvl>
    <w:lvl w:ilvl="6" w:tplc="D4A2D80C" w:tentative="1">
      <w:start w:val="1"/>
      <w:numFmt w:val="bullet"/>
      <w:lvlText w:val=""/>
      <w:lvlJc w:val="left"/>
      <w:pPr>
        <w:ind w:left="5040" w:hanging="360"/>
      </w:pPr>
      <w:rPr>
        <w:rFonts w:ascii="Symbol" w:hAnsi="Symbol" w:hint="default"/>
      </w:rPr>
    </w:lvl>
    <w:lvl w:ilvl="7" w:tplc="D0F4CB72" w:tentative="1">
      <w:start w:val="1"/>
      <w:numFmt w:val="bullet"/>
      <w:lvlText w:val="o"/>
      <w:lvlJc w:val="left"/>
      <w:pPr>
        <w:ind w:left="5760" w:hanging="360"/>
      </w:pPr>
      <w:rPr>
        <w:rFonts w:ascii="Courier New" w:hAnsi="Courier New" w:cs="Courier New" w:hint="default"/>
      </w:rPr>
    </w:lvl>
    <w:lvl w:ilvl="8" w:tplc="737CF870" w:tentative="1">
      <w:start w:val="1"/>
      <w:numFmt w:val="bullet"/>
      <w:lvlText w:val=""/>
      <w:lvlJc w:val="left"/>
      <w:pPr>
        <w:ind w:left="6480" w:hanging="360"/>
      </w:pPr>
      <w:rPr>
        <w:rFonts w:ascii="Wingdings" w:hAnsi="Wingdings" w:hint="default"/>
      </w:rPr>
    </w:lvl>
  </w:abstractNum>
  <w:abstractNum w:abstractNumId="10" w15:restartNumberingAfterBreak="0">
    <w:nsid w:val="365B73AE"/>
    <w:multiLevelType w:val="hybridMultilevel"/>
    <w:tmpl w:val="B76C1F1A"/>
    <w:lvl w:ilvl="0" w:tplc="8E9EC13A">
      <w:start w:val="1"/>
      <w:numFmt w:val="bullet"/>
      <w:lvlText w:val=""/>
      <w:lvlJc w:val="left"/>
      <w:pPr>
        <w:ind w:left="720" w:hanging="360"/>
      </w:pPr>
      <w:rPr>
        <w:rFonts w:ascii="Symbol" w:hAnsi="Symbol" w:hint="default"/>
      </w:rPr>
    </w:lvl>
    <w:lvl w:ilvl="1" w:tplc="67E42C54" w:tentative="1">
      <w:start w:val="1"/>
      <w:numFmt w:val="bullet"/>
      <w:lvlText w:val="o"/>
      <w:lvlJc w:val="left"/>
      <w:pPr>
        <w:ind w:left="1440" w:hanging="360"/>
      </w:pPr>
      <w:rPr>
        <w:rFonts w:ascii="Courier New" w:hAnsi="Courier New" w:cs="Courier New" w:hint="default"/>
      </w:rPr>
    </w:lvl>
    <w:lvl w:ilvl="2" w:tplc="FF783A2A" w:tentative="1">
      <w:start w:val="1"/>
      <w:numFmt w:val="bullet"/>
      <w:lvlText w:val=""/>
      <w:lvlJc w:val="left"/>
      <w:pPr>
        <w:ind w:left="2160" w:hanging="360"/>
      </w:pPr>
      <w:rPr>
        <w:rFonts w:ascii="Wingdings" w:hAnsi="Wingdings" w:hint="default"/>
      </w:rPr>
    </w:lvl>
    <w:lvl w:ilvl="3" w:tplc="CC4AAA98" w:tentative="1">
      <w:start w:val="1"/>
      <w:numFmt w:val="bullet"/>
      <w:lvlText w:val=""/>
      <w:lvlJc w:val="left"/>
      <w:pPr>
        <w:ind w:left="2880" w:hanging="360"/>
      </w:pPr>
      <w:rPr>
        <w:rFonts w:ascii="Symbol" w:hAnsi="Symbol" w:hint="default"/>
      </w:rPr>
    </w:lvl>
    <w:lvl w:ilvl="4" w:tplc="1090D410" w:tentative="1">
      <w:start w:val="1"/>
      <w:numFmt w:val="bullet"/>
      <w:lvlText w:val="o"/>
      <w:lvlJc w:val="left"/>
      <w:pPr>
        <w:ind w:left="3600" w:hanging="360"/>
      </w:pPr>
      <w:rPr>
        <w:rFonts w:ascii="Courier New" w:hAnsi="Courier New" w:cs="Courier New" w:hint="default"/>
      </w:rPr>
    </w:lvl>
    <w:lvl w:ilvl="5" w:tplc="219EEFE4" w:tentative="1">
      <w:start w:val="1"/>
      <w:numFmt w:val="bullet"/>
      <w:lvlText w:val=""/>
      <w:lvlJc w:val="left"/>
      <w:pPr>
        <w:ind w:left="4320" w:hanging="360"/>
      </w:pPr>
      <w:rPr>
        <w:rFonts w:ascii="Wingdings" w:hAnsi="Wingdings" w:hint="default"/>
      </w:rPr>
    </w:lvl>
    <w:lvl w:ilvl="6" w:tplc="83E442FA" w:tentative="1">
      <w:start w:val="1"/>
      <w:numFmt w:val="bullet"/>
      <w:lvlText w:val=""/>
      <w:lvlJc w:val="left"/>
      <w:pPr>
        <w:ind w:left="5040" w:hanging="360"/>
      </w:pPr>
      <w:rPr>
        <w:rFonts w:ascii="Symbol" w:hAnsi="Symbol" w:hint="default"/>
      </w:rPr>
    </w:lvl>
    <w:lvl w:ilvl="7" w:tplc="E91C6A52" w:tentative="1">
      <w:start w:val="1"/>
      <w:numFmt w:val="bullet"/>
      <w:lvlText w:val="o"/>
      <w:lvlJc w:val="left"/>
      <w:pPr>
        <w:ind w:left="5760" w:hanging="360"/>
      </w:pPr>
      <w:rPr>
        <w:rFonts w:ascii="Courier New" w:hAnsi="Courier New" w:cs="Courier New" w:hint="default"/>
      </w:rPr>
    </w:lvl>
    <w:lvl w:ilvl="8" w:tplc="2932DC5E" w:tentative="1">
      <w:start w:val="1"/>
      <w:numFmt w:val="bullet"/>
      <w:lvlText w:val=""/>
      <w:lvlJc w:val="left"/>
      <w:pPr>
        <w:ind w:left="6480" w:hanging="360"/>
      </w:pPr>
      <w:rPr>
        <w:rFonts w:ascii="Wingdings" w:hAnsi="Wingdings" w:hint="default"/>
      </w:rPr>
    </w:lvl>
  </w:abstractNum>
  <w:abstractNum w:abstractNumId="11" w15:restartNumberingAfterBreak="0">
    <w:nsid w:val="37102477"/>
    <w:multiLevelType w:val="hybridMultilevel"/>
    <w:tmpl w:val="1758D0D6"/>
    <w:lvl w:ilvl="0" w:tplc="28F24A0C">
      <w:start w:val="1"/>
      <w:numFmt w:val="bullet"/>
      <w:lvlText w:val=""/>
      <w:lvlJc w:val="left"/>
      <w:pPr>
        <w:ind w:left="720" w:hanging="360"/>
      </w:pPr>
      <w:rPr>
        <w:rFonts w:ascii="Symbol" w:hAnsi="Symbol" w:hint="default"/>
      </w:rPr>
    </w:lvl>
    <w:lvl w:ilvl="1" w:tplc="21646DFA" w:tentative="1">
      <w:start w:val="1"/>
      <w:numFmt w:val="bullet"/>
      <w:lvlText w:val="o"/>
      <w:lvlJc w:val="left"/>
      <w:pPr>
        <w:ind w:left="1440" w:hanging="360"/>
      </w:pPr>
      <w:rPr>
        <w:rFonts w:ascii="Courier New" w:hAnsi="Courier New" w:cs="Courier New" w:hint="default"/>
      </w:rPr>
    </w:lvl>
    <w:lvl w:ilvl="2" w:tplc="95F45A5A" w:tentative="1">
      <w:start w:val="1"/>
      <w:numFmt w:val="bullet"/>
      <w:lvlText w:val=""/>
      <w:lvlJc w:val="left"/>
      <w:pPr>
        <w:ind w:left="2160" w:hanging="360"/>
      </w:pPr>
      <w:rPr>
        <w:rFonts w:ascii="Wingdings" w:hAnsi="Wingdings" w:hint="default"/>
      </w:rPr>
    </w:lvl>
    <w:lvl w:ilvl="3" w:tplc="900808B6" w:tentative="1">
      <w:start w:val="1"/>
      <w:numFmt w:val="bullet"/>
      <w:lvlText w:val=""/>
      <w:lvlJc w:val="left"/>
      <w:pPr>
        <w:ind w:left="2880" w:hanging="360"/>
      </w:pPr>
      <w:rPr>
        <w:rFonts w:ascii="Symbol" w:hAnsi="Symbol" w:hint="default"/>
      </w:rPr>
    </w:lvl>
    <w:lvl w:ilvl="4" w:tplc="8D66E4D2" w:tentative="1">
      <w:start w:val="1"/>
      <w:numFmt w:val="bullet"/>
      <w:lvlText w:val="o"/>
      <w:lvlJc w:val="left"/>
      <w:pPr>
        <w:ind w:left="3600" w:hanging="360"/>
      </w:pPr>
      <w:rPr>
        <w:rFonts w:ascii="Courier New" w:hAnsi="Courier New" w:cs="Courier New" w:hint="default"/>
      </w:rPr>
    </w:lvl>
    <w:lvl w:ilvl="5" w:tplc="D00040FA" w:tentative="1">
      <w:start w:val="1"/>
      <w:numFmt w:val="bullet"/>
      <w:lvlText w:val=""/>
      <w:lvlJc w:val="left"/>
      <w:pPr>
        <w:ind w:left="4320" w:hanging="360"/>
      </w:pPr>
      <w:rPr>
        <w:rFonts w:ascii="Wingdings" w:hAnsi="Wingdings" w:hint="default"/>
      </w:rPr>
    </w:lvl>
    <w:lvl w:ilvl="6" w:tplc="21901228" w:tentative="1">
      <w:start w:val="1"/>
      <w:numFmt w:val="bullet"/>
      <w:lvlText w:val=""/>
      <w:lvlJc w:val="left"/>
      <w:pPr>
        <w:ind w:left="5040" w:hanging="360"/>
      </w:pPr>
      <w:rPr>
        <w:rFonts w:ascii="Symbol" w:hAnsi="Symbol" w:hint="default"/>
      </w:rPr>
    </w:lvl>
    <w:lvl w:ilvl="7" w:tplc="FC002C5C" w:tentative="1">
      <w:start w:val="1"/>
      <w:numFmt w:val="bullet"/>
      <w:lvlText w:val="o"/>
      <w:lvlJc w:val="left"/>
      <w:pPr>
        <w:ind w:left="5760" w:hanging="360"/>
      </w:pPr>
      <w:rPr>
        <w:rFonts w:ascii="Courier New" w:hAnsi="Courier New" w:cs="Courier New" w:hint="default"/>
      </w:rPr>
    </w:lvl>
    <w:lvl w:ilvl="8" w:tplc="40E603EC" w:tentative="1">
      <w:start w:val="1"/>
      <w:numFmt w:val="bullet"/>
      <w:lvlText w:val=""/>
      <w:lvlJc w:val="left"/>
      <w:pPr>
        <w:ind w:left="6480" w:hanging="360"/>
      </w:pPr>
      <w:rPr>
        <w:rFonts w:ascii="Wingdings" w:hAnsi="Wingdings" w:hint="default"/>
      </w:rPr>
    </w:lvl>
  </w:abstractNum>
  <w:abstractNum w:abstractNumId="12" w15:restartNumberingAfterBreak="0">
    <w:nsid w:val="4A1E18C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4A6E2458"/>
    <w:multiLevelType w:val="hybridMultilevel"/>
    <w:tmpl w:val="F95029B0"/>
    <w:lvl w:ilvl="0" w:tplc="C944C0D4">
      <w:start w:val="1"/>
      <w:numFmt w:val="bullet"/>
      <w:lvlText w:val=""/>
      <w:lvlJc w:val="left"/>
      <w:pPr>
        <w:ind w:left="720" w:hanging="360"/>
      </w:pPr>
      <w:rPr>
        <w:rFonts w:ascii="Symbol" w:hAnsi="Symbol" w:hint="default"/>
      </w:rPr>
    </w:lvl>
    <w:lvl w:ilvl="1" w:tplc="1D800BBA" w:tentative="1">
      <w:start w:val="1"/>
      <w:numFmt w:val="bullet"/>
      <w:lvlText w:val="o"/>
      <w:lvlJc w:val="left"/>
      <w:pPr>
        <w:ind w:left="1440" w:hanging="360"/>
      </w:pPr>
      <w:rPr>
        <w:rFonts w:ascii="Courier New" w:hAnsi="Courier New" w:cs="Courier New" w:hint="default"/>
      </w:rPr>
    </w:lvl>
    <w:lvl w:ilvl="2" w:tplc="1C6E17A0" w:tentative="1">
      <w:start w:val="1"/>
      <w:numFmt w:val="bullet"/>
      <w:lvlText w:val=""/>
      <w:lvlJc w:val="left"/>
      <w:pPr>
        <w:ind w:left="2160" w:hanging="360"/>
      </w:pPr>
      <w:rPr>
        <w:rFonts w:ascii="Wingdings" w:hAnsi="Wingdings" w:hint="default"/>
      </w:rPr>
    </w:lvl>
    <w:lvl w:ilvl="3" w:tplc="C706E4A4" w:tentative="1">
      <w:start w:val="1"/>
      <w:numFmt w:val="bullet"/>
      <w:lvlText w:val=""/>
      <w:lvlJc w:val="left"/>
      <w:pPr>
        <w:ind w:left="2880" w:hanging="360"/>
      </w:pPr>
      <w:rPr>
        <w:rFonts w:ascii="Symbol" w:hAnsi="Symbol" w:hint="default"/>
      </w:rPr>
    </w:lvl>
    <w:lvl w:ilvl="4" w:tplc="F5DEF346" w:tentative="1">
      <w:start w:val="1"/>
      <w:numFmt w:val="bullet"/>
      <w:lvlText w:val="o"/>
      <w:lvlJc w:val="left"/>
      <w:pPr>
        <w:ind w:left="3600" w:hanging="360"/>
      </w:pPr>
      <w:rPr>
        <w:rFonts w:ascii="Courier New" w:hAnsi="Courier New" w:cs="Courier New" w:hint="default"/>
      </w:rPr>
    </w:lvl>
    <w:lvl w:ilvl="5" w:tplc="81DAE9C4" w:tentative="1">
      <w:start w:val="1"/>
      <w:numFmt w:val="bullet"/>
      <w:lvlText w:val=""/>
      <w:lvlJc w:val="left"/>
      <w:pPr>
        <w:ind w:left="4320" w:hanging="360"/>
      </w:pPr>
      <w:rPr>
        <w:rFonts w:ascii="Wingdings" w:hAnsi="Wingdings" w:hint="default"/>
      </w:rPr>
    </w:lvl>
    <w:lvl w:ilvl="6" w:tplc="94169EB6" w:tentative="1">
      <w:start w:val="1"/>
      <w:numFmt w:val="bullet"/>
      <w:lvlText w:val=""/>
      <w:lvlJc w:val="left"/>
      <w:pPr>
        <w:ind w:left="5040" w:hanging="360"/>
      </w:pPr>
      <w:rPr>
        <w:rFonts w:ascii="Symbol" w:hAnsi="Symbol" w:hint="default"/>
      </w:rPr>
    </w:lvl>
    <w:lvl w:ilvl="7" w:tplc="37200EFC" w:tentative="1">
      <w:start w:val="1"/>
      <w:numFmt w:val="bullet"/>
      <w:lvlText w:val="o"/>
      <w:lvlJc w:val="left"/>
      <w:pPr>
        <w:ind w:left="5760" w:hanging="360"/>
      </w:pPr>
      <w:rPr>
        <w:rFonts w:ascii="Courier New" w:hAnsi="Courier New" w:cs="Courier New" w:hint="default"/>
      </w:rPr>
    </w:lvl>
    <w:lvl w:ilvl="8" w:tplc="1FC2CCBC" w:tentative="1">
      <w:start w:val="1"/>
      <w:numFmt w:val="bullet"/>
      <w:lvlText w:val=""/>
      <w:lvlJc w:val="left"/>
      <w:pPr>
        <w:ind w:left="6480" w:hanging="360"/>
      </w:pPr>
      <w:rPr>
        <w:rFonts w:ascii="Wingdings" w:hAnsi="Wingdings" w:hint="default"/>
      </w:rPr>
    </w:lvl>
  </w:abstractNum>
  <w:abstractNum w:abstractNumId="14" w15:restartNumberingAfterBreak="0">
    <w:nsid w:val="4E3F1366"/>
    <w:multiLevelType w:val="hybridMultilevel"/>
    <w:tmpl w:val="E340BD54"/>
    <w:lvl w:ilvl="0" w:tplc="2864D36A">
      <w:start w:val="1"/>
      <w:numFmt w:val="bullet"/>
      <w:lvlText w:val=""/>
      <w:lvlJc w:val="left"/>
      <w:pPr>
        <w:ind w:left="720" w:hanging="360"/>
      </w:pPr>
      <w:rPr>
        <w:rFonts w:ascii="Symbol" w:hAnsi="Symbol" w:hint="default"/>
      </w:rPr>
    </w:lvl>
    <w:lvl w:ilvl="1" w:tplc="43CE8B14" w:tentative="1">
      <w:start w:val="1"/>
      <w:numFmt w:val="bullet"/>
      <w:lvlText w:val="o"/>
      <w:lvlJc w:val="left"/>
      <w:pPr>
        <w:ind w:left="1440" w:hanging="360"/>
      </w:pPr>
      <w:rPr>
        <w:rFonts w:ascii="Courier New" w:hAnsi="Courier New" w:cs="Courier New" w:hint="default"/>
      </w:rPr>
    </w:lvl>
    <w:lvl w:ilvl="2" w:tplc="252EB2C2" w:tentative="1">
      <w:start w:val="1"/>
      <w:numFmt w:val="bullet"/>
      <w:lvlText w:val=""/>
      <w:lvlJc w:val="left"/>
      <w:pPr>
        <w:ind w:left="2160" w:hanging="360"/>
      </w:pPr>
      <w:rPr>
        <w:rFonts w:ascii="Wingdings" w:hAnsi="Wingdings" w:hint="default"/>
      </w:rPr>
    </w:lvl>
    <w:lvl w:ilvl="3" w:tplc="51A8EDD8" w:tentative="1">
      <w:start w:val="1"/>
      <w:numFmt w:val="bullet"/>
      <w:lvlText w:val=""/>
      <w:lvlJc w:val="left"/>
      <w:pPr>
        <w:ind w:left="2880" w:hanging="360"/>
      </w:pPr>
      <w:rPr>
        <w:rFonts w:ascii="Symbol" w:hAnsi="Symbol" w:hint="default"/>
      </w:rPr>
    </w:lvl>
    <w:lvl w:ilvl="4" w:tplc="0A20BC50" w:tentative="1">
      <w:start w:val="1"/>
      <w:numFmt w:val="bullet"/>
      <w:lvlText w:val="o"/>
      <w:lvlJc w:val="left"/>
      <w:pPr>
        <w:ind w:left="3600" w:hanging="360"/>
      </w:pPr>
      <w:rPr>
        <w:rFonts w:ascii="Courier New" w:hAnsi="Courier New" w:cs="Courier New" w:hint="default"/>
      </w:rPr>
    </w:lvl>
    <w:lvl w:ilvl="5" w:tplc="F7762256" w:tentative="1">
      <w:start w:val="1"/>
      <w:numFmt w:val="bullet"/>
      <w:lvlText w:val=""/>
      <w:lvlJc w:val="left"/>
      <w:pPr>
        <w:ind w:left="4320" w:hanging="360"/>
      </w:pPr>
      <w:rPr>
        <w:rFonts w:ascii="Wingdings" w:hAnsi="Wingdings" w:hint="default"/>
      </w:rPr>
    </w:lvl>
    <w:lvl w:ilvl="6" w:tplc="BAA03B1C" w:tentative="1">
      <w:start w:val="1"/>
      <w:numFmt w:val="bullet"/>
      <w:lvlText w:val=""/>
      <w:lvlJc w:val="left"/>
      <w:pPr>
        <w:ind w:left="5040" w:hanging="360"/>
      </w:pPr>
      <w:rPr>
        <w:rFonts w:ascii="Symbol" w:hAnsi="Symbol" w:hint="default"/>
      </w:rPr>
    </w:lvl>
    <w:lvl w:ilvl="7" w:tplc="0A14FF36" w:tentative="1">
      <w:start w:val="1"/>
      <w:numFmt w:val="bullet"/>
      <w:lvlText w:val="o"/>
      <w:lvlJc w:val="left"/>
      <w:pPr>
        <w:ind w:left="5760" w:hanging="360"/>
      </w:pPr>
      <w:rPr>
        <w:rFonts w:ascii="Courier New" w:hAnsi="Courier New" w:cs="Courier New" w:hint="default"/>
      </w:rPr>
    </w:lvl>
    <w:lvl w:ilvl="8" w:tplc="42BA27FC" w:tentative="1">
      <w:start w:val="1"/>
      <w:numFmt w:val="bullet"/>
      <w:lvlText w:val=""/>
      <w:lvlJc w:val="left"/>
      <w:pPr>
        <w:ind w:left="6480" w:hanging="360"/>
      </w:pPr>
      <w:rPr>
        <w:rFonts w:ascii="Wingdings" w:hAnsi="Wingdings" w:hint="default"/>
      </w:rPr>
    </w:lvl>
  </w:abstractNum>
  <w:abstractNum w:abstractNumId="15" w15:restartNumberingAfterBreak="0">
    <w:nsid w:val="531470CB"/>
    <w:multiLevelType w:val="multilevel"/>
    <w:tmpl w:val="AD04FE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5735D7A"/>
    <w:multiLevelType w:val="hybridMultilevel"/>
    <w:tmpl w:val="A484DFF2"/>
    <w:lvl w:ilvl="0" w:tplc="184A15EC">
      <w:start w:val="1"/>
      <w:numFmt w:val="bullet"/>
      <w:lvlText w:val=""/>
      <w:lvlJc w:val="left"/>
      <w:pPr>
        <w:ind w:left="720" w:hanging="360"/>
      </w:pPr>
      <w:rPr>
        <w:rFonts w:ascii="Symbol" w:hAnsi="Symbol" w:hint="default"/>
      </w:rPr>
    </w:lvl>
    <w:lvl w:ilvl="1" w:tplc="811EDA08" w:tentative="1">
      <w:start w:val="1"/>
      <w:numFmt w:val="bullet"/>
      <w:lvlText w:val="o"/>
      <w:lvlJc w:val="left"/>
      <w:pPr>
        <w:ind w:left="1440" w:hanging="360"/>
      </w:pPr>
      <w:rPr>
        <w:rFonts w:ascii="Courier New" w:hAnsi="Courier New" w:cs="Courier New" w:hint="default"/>
      </w:rPr>
    </w:lvl>
    <w:lvl w:ilvl="2" w:tplc="E7A897E8" w:tentative="1">
      <w:start w:val="1"/>
      <w:numFmt w:val="bullet"/>
      <w:lvlText w:val=""/>
      <w:lvlJc w:val="left"/>
      <w:pPr>
        <w:ind w:left="2160" w:hanging="360"/>
      </w:pPr>
      <w:rPr>
        <w:rFonts w:ascii="Wingdings" w:hAnsi="Wingdings" w:hint="default"/>
      </w:rPr>
    </w:lvl>
    <w:lvl w:ilvl="3" w:tplc="4F388AB4" w:tentative="1">
      <w:start w:val="1"/>
      <w:numFmt w:val="bullet"/>
      <w:lvlText w:val=""/>
      <w:lvlJc w:val="left"/>
      <w:pPr>
        <w:ind w:left="2880" w:hanging="360"/>
      </w:pPr>
      <w:rPr>
        <w:rFonts w:ascii="Symbol" w:hAnsi="Symbol" w:hint="default"/>
      </w:rPr>
    </w:lvl>
    <w:lvl w:ilvl="4" w:tplc="B81EF864" w:tentative="1">
      <w:start w:val="1"/>
      <w:numFmt w:val="bullet"/>
      <w:lvlText w:val="o"/>
      <w:lvlJc w:val="left"/>
      <w:pPr>
        <w:ind w:left="3600" w:hanging="360"/>
      </w:pPr>
      <w:rPr>
        <w:rFonts w:ascii="Courier New" w:hAnsi="Courier New" w:cs="Courier New" w:hint="default"/>
      </w:rPr>
    </w:lvl>
    <w:lvl w:ilvl="5" w:tplc="AC0CDF22" w:tentative="1">
      <w:start w:val="1"/>
      <w:numFmt w:val="bullet"/>
      <w:lvlText w:val=""/>
      <w:lvlJc w:val="left"/>
      <w:pPr>
        <w:ind w:left="4320" w:hanging="360"/>
      </w:pPr>
      <w:rPr>
        <w:rFonts w:ascii="Wingdings" w:hAnsi="Wingdings" w:hint="default"/>
      </w:rPr>
    </w:lvl>
    <w:lvl w:ilvl="6" w:tplc="CE4256D0" w:tentative="1">
      <w:start w:val="1"/>
      <w:numFmt w:val="bullet"/>
      <w:lvlText w:val=""/>
      <w:lvlJc w:val="left"/>
      <w:pPr>
        <w:ind w:left="5040" w:hanging="360"/>
      </w:pPr>
      <w:rPr>
        <w:rFonts w:ascii="Symbol" w:hAnsi="Symbol" w:hint="default"/>
      </w:rPr>
    </w:lvl>
    <w:lvl w:ilvl="7" w:tplc="F80C7D20" w:tentative="1">
      <w:start w:val="1"/>
      <w:numFmt w:val="bullet"/>
      <w:lvlText w:val="o"/>
      <w:lvlJc w:val="left"/>
      <w:pPr>
        <w:ind w:left="5760" w:hanging="360"/>
      </w:pPr>
      <w:rPr>
        <w:rFonts w:ascii="Courier New" w:hAnsi="Courier New" w:cs="Courier New" w:hint="default"/>
      </w:rPr>
    </w:lvl>
    <w:lvl w:ilvl="8" w:tplc="D102BA0A" w:tentative="1">
      <w:start w:val="1"/>
      <w:numFmt w:val="bullet"/>
      <w:lvlText w:val=""/>
      <w:lvlJc w:val="left"/>
      <w:pPr>
        <w:ind w:left="6480" w:hanging="360"/>
      </w:pPr>
      <w:rPr>
        <w:rFonts w:ascii="Wingdings" w:hAnsi="Wingdings" w:hint="default"/>
      </w:rPr>
    </w:lvl>
  </w:abstractNum>
  <w:abstractNum w:abstractNumId="17" w15:restartNumberingAfterBreak="0">
    <w:nsid w:val="59D1674A"/>
    <w:multiLevelType w:val="hybridMultilevel"/>
    <w:tmpl w:val="B8ECCF5C"/>
    <w:lvl w:ilvl="0" w:tplc="667624DA">
      <w:start w:val="1"/>
      <w:numFmt w:val="bullet"/>
      <w:lvlText w:val=""/>
      <w:lvlJc w:val="left"/>
      <w:pPr>
        <w:ind w:left="720" w:hanging="360"/>
      </w:pPr>
      <w:rPr>
        <w:rFonts w:ascii="Symbol" w:hAnsi="Symbol" w:hint="default"/>
      </w:rPr>
    </w:lvl>
    <w:lvl w:ilvl="1" w:tplc="060EAD92" w:tentative="1">
      <w:start w:val="1"/>
      <w:numFmt w:val="bullet"/>
      <w:lvlText w:val="o"/>
      <w:lvlJc w:val="left"/>
      <w:pPr>
        <w:ind w:left="1440" w:hanging="360"/>
      </w:pPr>
      <w:rPr>
        <w:rFonts w:ascii="Courier New" w:hAnsi="Courier New" w:cs="Courier New" w:hint="default"/>
      </w:rPr>
    </w:lvl>
    <w:lvl w:ilvl="2" w:tplc="51245258" w:tentative="1">
      <w:start w:val="1"/>
      <w:numFmt w:val="bullet"/>
      <w:lvlText w:val=""/>
      <w:lvlJc w:val="left"/>
      <w:pPr>
        <w:ind w:left="2160" w:hanging="360"/>
      </w:pPr>
      <w:rPr>
        <w:rFonts w:ascii="Wingdings" w:hAnsi="Wingdings" w:hint="default"/>
      </w:rPr>
    </w:lvl>
    <w:lvl w:ilvl="3" w:tplc="6F78E96C" w:tentative="1">
      <w:start w:val="1"/>
      <w:numFmt w:val="bullet"/>
      <w:lvlText w:val=""/>
      <w:lvlJc w:val="left"/>
      <w:pPr>
        <w:ind w:left="2880" w:hanging="360"/>
      </w:pPr>
      <w:rPr>
        <w:rFonts w:ascii="Symbol" w:hAnsi="Symbol" w:hint="default"/>
      </w:rPr>
    </w:lvl>
    <w:lvl w:ilvl="4" w:tplc="7EEE1848" w:tentative="1">
      <w:start w:val="1"/>
      <w:numFmt w:val="bullet"/>
      <w:lvlText w:val="o"/>
      <w:lvlJc w:val="left"/>
      <w:pPr>
        <w:ind w:left="3600" w:hanging="360"/>
      </w:pPr>
      <w:rPr>
        <w:rFonts w:ascii="Courier New" w:hAnsi="Courier New" w:cs="Courier New" w:hint="default"/>
      </w:rPr>
    </w:lvl>
    <w:lvl w:ilvl="5" w:tplc="EC1459A4" w:tentative="1">
      <w:start w:val="1"/>
      <w:numFmt w:val="bullet"/>
      <w:lvlText w:val=""/>
      <w:lvlJc w:val="left"/>
      <w:pPr>
        <w:ind w:left="4320" w:hanging="360"/>
      </w:pPr>
      <w:rPr>
        <w:rFonts w:ascii="Wingdings" w:hAnsi="Wingdings" w:hint="default"/>
      </w:rPr>
    </w:lvl>
    <w:lvl w:ilvl="6" w:tplc="610EB358" w:tentative="1">
      <w:start w:val="1"/>
      <w:numFmt w:val="bullet"/>
      <w:lvlText w:val=""/>
      <w:lvlJc w:val="left"/>
      <w:pPr>
        <w:ind w:left="5040" w:hanging="360"/>
      </w:pPr>
      <w:rPr>
        <w:rFonts w:ascii="Symbol" w:hAnsi="Symbol" w:hint="default"/>
      </w:rPr>
    </w:lvl>
    <w:lvl w:ilvl="7" w:tplc="DA70BDDC" w:tentative="1">
      <w:start w:val="1"/>
      <w:numFmt w:val="bullet"/>
      <w:lvlText w:val="o"/>
      <w:lvlJc w:val="left"/>
      <w:pPr>
        <w:ind w:left="5760" w:hanging="360"/>
      </w:pPr>
      <w:rPr>
        <w:rFonts w:ascii="Courier New" w:hAnsi="Courier New" w:cs="Courier New" w:hint="default"/>
      </w:rPr>
    </w:lvl>
    <w:lvl w:ilvl="8" w:tplc="5BD0937A" w:tentative="1">
      <w:start w:val="1"/>
      <w:numFmt w:val="bullet"/>
      <w:lvlText w:val=""/>
      <w:lvlJc w:val="left"/>
      <w:pPr>
        <w:ind w:left="6480" w:hanging="360"/>
      </w:pPr>
      <w:rPr>
        <w:rFonts w:ascii="Wingdings" w:hAnsi="Wingdings" w:hint="default"/>
      </w:rPr>
    </w:lvl>
  </w:abstractNum>
  <w:abstractNum w:abstractNumId="18" w15:restartNumberingAfterBreak="0">
    <w:nsid w:val="5A924E15"/>
    <w:multiLevelType w:val="multilevel"/>
    <w:tmpl w:val="9B0CBA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9" w15:restartNumberingAfterBreak="0">
    <w:nsid w:val="5BB756A9"/>
    <w:multiLevelType w:val="hybridMultilevel"/>
    <w:tmpl w:val="AD064638"/>
    <w:lvl w:ilvl="0" w:tplc="92C4DF66">
      <w:start w:val="1"/>
      <w:numFmt w:val="bullet"/>
      <w:lvlText w:val=""/>
      <w:lvlJc w:val="left"/>
      <w:pPr>
        <w:ind w:left="720" w:hanging="360"/>
      </w:pPr>
      <w:rPr>
        <w:rFonts w:ascii="Symbol" w:hAnsi="Symbol" w:hint="default"/>
      </w:rPr>
    </w:lvl>
    <w:lvl w:ilvl="1" w:tplc="EC7C1950" w:tentative="1">
      <w:start w:val="1"/>
      <w:numFmt w:val="bullet"/>
      <w:lvlText w:val="o"/>
      <w:lvlJc w:val="left"/>
      <w:pPr>
        <w:ind w:left="1440" w:hanging="360"/>
      </w:pPr>
      <w:rPr>
        <w:rFonts w:ascii="Courier New" w:hAnsi="Courier New" w:cs="Courier New" w:hint="default"/>
      </w:rPr>
    </w:lvl>
    <w:lvl w:ilvl="2" w:tplc="8D7AFD0A" w:tentative="1">
      <w:start w:val="1"/>
      <w:numFmt w:val="bullet"/>
      <w:lvlText w:val=""/>
      <w:lvlJc w:val="left"/>
      <w:pPr>
        <w:ind w:left="2160" w:hanging="360"/>
      </w:pPr>
      <w:rPr>
        <w:rFonts w:ascii="Wingdings" w:hAnsi="Wingdings" w:hint="default"/>
      </w:rPr>
    </w:lvl>
    <w:lvl w:ilvl="3" w:tplc="ECB2F632" w:tentative="1">
      <w:start w:val="1"/>
      <w:numFmt w:val="bullet"/>
      <w:lvlText w:val=""/>
      <w:lvlJc w:val="left"/>
      <w:pPr>
        <w:ind w:left="2880" w:hanging="360"/>
      </w:pPr>
      <w:rPr>
        <w:rFonts w:ascii="Symbol" w:hAnsi="Symbol" w:hint="default"/>
      </w:rPr>
    </w:lvl>
    <w:lvl w:ilvl="4" w:tplc="93D6153E" w:tentative="1">
      <w:start w:val="1"/>
      <w:numFmt w:val="bullet"/>
      <w:lvlText w:val="o"/>
      <w:lvlJc w:val="left"/>
      <w:pPr>
        <w:ind w:left="3600" w:hanging="360"/>
      </w:pPr>
      <w:rPr>
        <w:rFonts w:ascii="Courier New" w:hAnsi="Courier New" w:cs="Courier New" w:hint="default"/>
      </w:rPr>
    </w:lvl>
    <w:lvl w:ilvl="5" w:tplc="4268EC9A" w:tentative="1">
      <w:start w:val="1"/>
      <w:numFmt w:val="bullet"/>
      <w:lvlText w:val=""/>
      <w:lvlJc w:val="left"/>
      <w:pPr>
        <w:ind w:left="4320" w:hanging="360"/>
      </w:pPr>
      <w:rPr>
        <w:rFonts w:ascii="Wingdings" w:hAnsi="Wingdings" w:hint="default"/>
      </w:rPr>
    </w:lvl>
    <w:lvl w:ilvl="6" w:tplc="6CE064AA" w:tentative="1">
      <w:start w:val="1"/>
      <w:numFmt w:val="bullet"/>
      <w:lvlText w:val=""/>
      <w:lvlJc w:val="left"/>
      <w:pPr>
        <w:ind w:left="5040" w:hanging="360"/>
      </w:pPr>
      <w:rPr>
        <w:rFonts w:ascii="Symbol" w:hAnsi="Symbol" w:hint="default"/>
      </w:rPr>
    </w:lvl>
    <w:lvl w:ilvl="7" w:tplc="2A5A372C" w:tentative="1">
      <w:start w:val="1"/>
      <w:numFmt w:val="bullet"/>
      <w:lvlText w:val="o"/>
      <w:lvlJc w:val="left"/>
      <w:pPr>
        <w:ind w:left="5760" w:hanging="360"/>
      </w:pPr>
      <w:rPr>
        <w:rFonts w:ascii="Courier New" w:hAnsi="Courier New" w:cs="Courier New" w:hint="default"/>
      </w:rPr>
    </w:lvl>
    <w:lvl w:ilvl="8" w:tplc="DD78E21C" w:tentative="1">
      <w:start w:val="1"/>
      <w:numFmt w:val="bullet"/>
      <w:lvlText w:val=""/>
      <w:lvlJc w:val="left"/>
      <w:pPr>
        <w:ind w:left="6480" w:hanging="360"/>
      </w:pPr>
      <w:rPr>
        <w:rFonts w:ascii="Wingdings" w:hAnsi="Wingdings" w:hint="default"/>
      </w:rPr>
    </w:lvl>
  </w:abstractNum>
  <w:abstractNum w:abstractNumId="20" w15:restartNumberingAfterBreak="0">
    <w:nsid w:val="5F812FFB"/>
    <w:multiLevelType w:val="hybridMultilevel"/>
    <w:tmpl w:val="FD4041A8"/>
    <w:lvl w:ilvl="0" w:tplc="D5E2CC46">
      <w:start w:val="1"/>
      <w:numFmt w:val="bullet"/>
      <w:lvlText w:val=""/>
      <w:lvlJc w:val="left"/>
      <w:pPr>
        <w:ind w:left="720" w:hanging="360"/>
      </w:pPr>
      <w:rPr>
        <w:rFonts w:ascii="Symbol" w:hAnsi="Symbol" w:hint="default"/>
      </w:rPr>
    </w:lvl>
    <w:lvl w:ilvl="1" w:tplc="53A8D0F2" w:tentative="1">
      <w:start w:val="1"/>
      <w:numFmt w:val="bullet"/>
      <w:lvlText w:val="o"/>
      <w:lvlJc w:val="left"/>
      <w:pPr>
        <w:ind w:left="1440" w:hanging="360"/>
      </w:pPr>
      <w:rPr>
        <w:rFonts w:ascii="Courier New" w:hAnsi="Courier New" w:cs="Courier New" w:hint="default"/>
      </w:rPr>
    </w:lvl>
    <w:lvl w:ilvl="2" w:tplc="55BC98C6" w:tentative="1">
      <w:start w:val="1"/>
      <w:numFmt w:val="bullet"/>
      <w:lvlText w:val=""/>
      <w:lvlJc w:val="left"/>
      <w:pPr>
        <w:ind w:left="2160" w:hanging="360"/>
      </w:pPr>
      <w:rPr>
        <w:rFonts w:ascii="Wingdings" w:hAnsi="Wingdings" w:hint="default"/>
      </w:rPr>
    </w:lvl>
    <w:lvl w:ilvl="3" w:tplc="6E149852" w:tentative="1">
      <w:start w:val="1"/>
      <w:numFmt w:val="bullet"/>
      <w:lvlText w:val=""/>
      <w:lvlJc w:val="left"/>
      <w:pPr>
        <w:ind w:left="2880" w:hanging="360"/>
      </w:pPr>
      <w:rPr>
        <w:rFonts w:ascii="Symbol" w:hAnsi="Symbol" w:hint="default"/>
      </w:rPr>
    </w:lvl>
    <w:lvl w:ilvl="4" w:tplc="239EC748" w:tentative="1">
      <w:start w:val="1"/>
      <w:numFmt w:val="bullet"/>
      <w:lvlText w:val="o"/>
      <w:lvlJc w:val="left"/>
      <w:pPr>
        <w:ind w:left="3600" w:hanging="360"/>
      </w:pPr>
      <w:rPr>
        <w:rFonts w:ascii="Courier New" w:hAnsi="Courier New" w:cs="Courier New" w:hint="default"/>
      </w:rPr>
    </w:lvl>
    <w:lvl w:ilvl="5" w:tplc="A01A959C" w:tentative="1">
      <w:start w:val="1"/>
      <w:numFmt w:val="bullet"/>
      <w:lvlText w:val=""/>
      <w:lvlJc w:val="left"/>
      <w:pPr>
        <w:ind w:left="4320" w:hanging="360"/>
      </w:pPr>
      <w:rPr>
        <w:rFonts w:ascii="Wingdings" w:hAnsi="Wingdings" w:hint="default"/>
      </w:rPr>
    </w:lvl>
    <w:lvl w:ilvl="6" w:tplc="19CACAB2" w:tentative="1">
      <w:start w:val="1"/>
      <w:numFmt w:val="bullet"/>
      <w:lvlText w:val=""/>
      <w:lvlJc w:val="left"/>
      <w:pPr>
        <w:ind w:left="5040" w:hanging="360"/>
      </w:pPr>
      <w:rPr>
        <w:rFonts w:ascii="Symbol" w:hAnsi="Symbol" w:hint="default"/>
      </w:rPr>
    </w:lvl>
    <w:lvl w:ilvl="7" w:tplc="C868F156" w:tentative="1">
      <w:start w:val="1"/>
      <w:numFmt w:val="bullet"/>
      <w:lvlText w:val="o"/>
      <w:lvlJc w:val="left"/>
      <w:pPr>
        <w:ind w:left="5760" w:hanging="360"/>
      </w:pPr>
      <w:rPr>
        <w:rFonts w:ascii="Courier New" w:hAnsi="Courier New" w:cs="Courier New" w:hint="default"/>
      </w:rPr>
    </w:lvl>
    <w:lvl w:ilvl="8" w:tplc="07BE618E" w:tentative="1">
      <w:start w:val="1"/>
      <w:numFmt w:val="bullet"/>
      <w:lvlText w:val=""/>
      <w:lvlJc w:val="left"/>
      <w:pPr>
        <w:ind w:left="6480" w:hanging="360"/>
      </w:pPr>
      <w:rPr>
        <w:rFonts w:ascii="Wingdings" w:hAnsi="Wingdings" w:hint="default"/>
      </w:rPr>
    </w:lvl>
  </w:abstractNum>
  <w:abstractNum w:abstractNumId="21" w15:restartNumberingAfterBreak="0">
    <w:nsid w:val="65A960BF"/>
    <w:multiLevelType w:val="hybridMultilevel"/>
    <w:tmpl w:val="BA303E98"/>
    <w:lvl w:ilvl="0" w:tplc="4B08D2D8">
      <w:start w:val="1"/>
      <w:numFmt w:val="bullet"/>
      <w:lvlText w:val=""/>
      <w:lvlJc w:val="left"/>
      <w:pPr>
        <w:ind w:left="720" w:hanging="360"/>
      </w:pPr>
      <w:rPr>
        <w:rFonts w:ascii="Symbol" w:hAnsi="Symbol" w:hint="default"/>
      </w:rPr>
    </w:lvl>
    <w:lvl w:ilvl="1" w:tplc="27CC1FF4" w:tentative="1">
      <w:start w:val="1"/>
      <w:numFmt w:val="bullet"/>
      <w:lvlText w:val="o"/>
      <w:lvlJc w:val="left"/>
      <w:pPr>
        <w:ind w:left="1440" w:hanging="360"/>
      </w:pPr>
      <w:rPr>
        <w:rFonts w:ascii="Courier New" w:hAnsi="Courier New" w:cs="Courier New" w:hint="default"/>
      </w:rPr>
    </w:lvl>
    <w:lvl w:ilvl="2" w:tplc="41886134" w:tentative="1">
      <w:start w:val="1"/>
      <w:numFmt w:val="bullet"/>
      <w:lvlText w:val=""/>
      <w:lvlJc w:val="left"/>
      <w:pPr>
        <w:ind w:left="2160" w:hanging="360"/>
      </w:pPr>
      <w:rPr>
        <w:rFonts w:ascii="Wingdings" w:hAnsi="Wingdings" w:hint="default"/>
      </w:rPr>
    </w:lvl>
    <w:lvl w:ilvl="3" w:tplc="8304D140" w:tentative="1">
      <w:start w:val="1"/>
      <w:numFmt w:val="bullet"/>
      <w:lvlText w:val=""/>
      <w:lvlJc w:val="left"/>
      <w:pPr>
        <w:ind w:left="2880" w:hanging="360"/>
      </w:pPr>
      <w:rPr>
        <w:rFonts w:ascii="Symbol" w:hAnsi="Symbol" w:hint="default"/>
      </w:rPr>
    </w:lvl>
    <w:lvl w:ilvl="4" w:tplc="2736B1F0" w:tentative="1">
      <w:start w:val="1"/>
      <w:numFmt w:val="bullet"/>
      <w:lvlText w:val="o"/>
      <w:lvlJc w:val="left"/>
      <w:pPr>
        <w:ind w:left="3600" w:hanging="360"/>
      </w:pPr>
      <w:rPr>
        <w:rFonts w:ascii="Courier New" w:hAnsi="Courier New" w:cs="Courier New" w:hint="default"/>
      </w:rPr>
    </w:lvl>
    <w:lvl w:ilvl="5" w:tplc="E822F2AA" w:tentative="1">
      <w:start w:val="1"/>
      <w:numFmt w:val="bullet"/>
      <w:lvlText w:val=""/>
      <w:lvlJc w:val="left"/>
      <w:pPr>
        <w:ind w:left="4320" w:hanging="360"/>
      </w:pPr>
      <w:rPr>
        <w:rFonts w:ascii="Wingdings" w:hAnsi="Wingdings" w:hint="default"/>
      </w:rPr>
    </w:lvl>
    <w:lvl w:ilvl="6" w:tplc="2D1A918E" w:tentative="1">
      <w:start w:val="1"/>
      <w:numFmt w:val="bullet"/>
      <w:lvlText w:val=""/>
      <w:lvlJc w:val="left"/>
      <w:pPr>
        <w:ind w:left="5040" w:hanging="360"/>
      </w:pPr>
      <w:rPr>
        <w:rFonts w:ascii="Symbol" w:hAnsi="Symbol" w:hint="default"/>
      </w:rPr>
    </w:lvl>
    <w:lvl w:ilvl="7" w:tplc="5AC6D9E0" w:tentative="1">
      <w:start w:val="1"/>
      <w:numFmt w:val="bullet"/>
      <w:lvlText w:val="o"/>
      <w:lvlJc w:val="left"/>
      <w:pPr>
        <w:ind w:left="5760" w:hanging="360"/>
      </w:pPr>
      <w:rPr>
        <w:rFonts w:ascii="Courier New" w:hAnsi="Courier New" w:cs="Courier New" w:hint="default"/>
      </w:rPr>
    </w:lvl>
    <w:lvl w:ilvl="8" w:tplc="F5E05E58" w:tentative="1">
      <w:start w:val="1"/>
      <w:numFmt w:val="bullet"/>
      <w:lvlText w:val=""/>
      <w:lvlJc w:val="left"/>
      <w:pPr>
        <w:ind w:left="6480" w:hanging="360"/>
      </w:pPr>
      <w:rPr>
        <w:rFonts w:ascii="Wingdings" w:hAnsi="Wingdings" w:hint="default"/>
      </w:rPr>
    </w:lvl>
  </w:abstractNum>
  <w:abstractNum w:abstractNumId="22" w15:restartNumberingAfterBreak="0">
    <w:nsid w:val="699F36B0"/>
    <w:multiLevelType w:val="hybridMultilevel"/>
    <w:tmpl w:val="9CBED01A"/>
    <w:lvl w:ilvl="0" w:tplc="C5201930">
      <w:start w:val="1"/>
      <w:numFmt w:val="bullet"/>
      <w:lvlText w:val=""/>
      <w:lvlJc w:val="left"/>
      <w:pPr>
        <w:ind w:left="720" w:hanging="360"/>
      </w:pPr>
      <w:rPr>
        <w:rFonts w:ascii="Symbol" w:hAnsi="Symbol" w:hint="default"/>
      </w:rPr>
    </w:lvl>
    <w:lvl w:ilvl="1" w:tplc="89C273FE" w:tentative="1">
      <w:start w:val="1"/>
      <w:numFmt w:val="bullet"/>
      <w:lvlText w:val="o"/>
      <w:lvlJc w:val="left"/>
      <w:pPr>
        <w:ind w:left="1440" w:hanging="360"/>
      </w:pPr>
      <w:rPr>
        <w:rFonts w:ascii="Courier New" w:hAnsi="Courier New" w:cs="Courier New" w:hint="default"/>
      </w:rPr>
    </w:lvl>
    <w:lvl w:ilvl="2" w:tplc="67803A10" w:tentative="1">
      <w:start w:val="1"/>
      <w:numFmt w:val="bullet"/>
      <w:lvlText w:val=""/>
      <w:lvlJc w:val="left"/>
      <w:pPr>
        <w:ind w:left="2160" w:hanging="360"/>
      </w:pPr>
      <w:rPr>
        <w:rFonts w:ascii="Wingdings" w:hAnsi="Wingdings" w:hint="default"/>
      </w:rPr>
    </w:lvl>
    <w:lvl w:ilvl="3" w:tplc="05107798" w:tentative="1">
      <w:start w:val="1"/>
      <w:numFmt w:val="bullet"/>
      <w:lvlText w:val=""/>
      <w:lvlJc w:val="left"/>
      <w:pPr>
        <w:ind w:left="2880" w:hanging="360"/>
      </w:pPr>
      <w:rPr>
        <w:rFonts w:ascii="Symbol" w:hAnsi="Symbol" w:hint="default"/>
      </w:rPr>
    </w:lvl>
    <w:lvl w:ilvl="4" w:tplc="69CAC230" w:tentative="1">
      <w:start w:val="1"/>
      <w:numFmt w:val="bullet"/>
      <w:lvlText w:val="o"/>
      <w:lvlJc w:val="left"/>
      <w:pPr>
        <w:ind w:left="3600" w:hanging="360"/>
      </w:pPr>
      <w:rPr>
        <w:rFonts w:ascii="Courier New" w:hAnsi="Courier New" w:cs="Courier New" w:hint="default"/>
      </w:rPr>
    </w:lvl>
    <w:lvl w:ilvl="5" w:tplc="502C2574" w:tentative="1">
      <w:start w:val="1"/>
      <w:numFmt w:val="bullet"/>
      <w:lvlText w:val=""/>
      <w:lvlJc w:val="left"/>
      <w:pPr>
        <w:ind w:left="4320" w:hanging="360"/>
      </w:pPr>
      <w:rPr>
        <w:rFonts w:ascii="Wingdings" w:hAnsi="Wingdings" w:hint="default"/>
      </w:rPr>
    </w:lvl>
    <w:lvl w:ilvl="6" w:tplc="346809FE" w:tentative="1">
      <w:start w:val="1"/>
      <w:numFmt w:val="bullet"/>
      <w:lvlText w:val=""/>
      <w:lvlJc w:val="left"/>
      <w:pPr>
        <w:ind w:left="5040" w:hanging="360"/>
      </w:pPr>
      <w:rPr>
        <w:rFonts w:ascii="Symbol" w:hAnsi="Symbol" w:hint="default"/>
      </w:rPr>
    </w:lvl>
    <w:lvl w:ilvl="7" w:tplc="B860CE9A" w:tentative="1">
      <w:start w:val="1"/>
      <w:numFmt w:val="bullet"/>
      <w:lvlText w:val="o"/>
      <w:lvlJc w:val="left"/>
      <w:pPr>
        <w:ind w:left="5760" w:hanging="360"/>
      </w:pPr>
      <w:rPr>
        <w:rFonts w:ascii="Courier New" w:hAnsi="Courier New" w:cs="Courier New" w:hint="default"/>
      </w:rPr>
    </w:lvl>
    <w:lvl w:ilvl="8" w:tplc="9E84D284" w:tentative="1">
      <w:start w:val="1"/>
      <w:numFmt w:val="bullet"/>
      <w:lvlText w:val=""/>
      <w:lvlJc w:val="left"/>
      <w:pPr>
        <w:ind w:left="6480" w:hanging="360"/>
      </w:pPr>
      <w:rPr>
        <w:rFonts w:ascii="Wingdings" w:hAnsi="Wingdings" w:hint="default"/>
      </w:rPr>
    </w:lvl>
  </w:abstractNum>
  <w:abstractNum w:abstractNumId="23" w15:restartNumberingAfterBreak="0">
    <w:nsid w:val="767B19DB"/>
    <w:multiLevelType w:val="hybridMultilevel"/>
    <w:tmpl w:val="253A8FFA"/>
    <w:lvl w:ilvl="0" w:tplc="1B40AD94">
      <w:start w:val="1"/>
      <w:numFmt w:val="bullet"/>
      <w:lvlText w:val=""/>
      <w:lvlJc w:val="left"/>
      <w:pPr>
        <w:ind w:left="720" w:hanging="360"/>
      </w:pPr>
      <w:rPr>
        <w:rFonts w:ascii="Symbol" w:hAnsi="Symbol" w:hint="default"/>
      </w:rPr>
    </w:lvl>
    <w:lvl w:ilvl="1" w:tplc="B04E4564" w:tentative="1">
      <w:start w:val="1"/>
      <w:numFmt w:val="bullet"/>
      <w:lvlText w:val="o"/>
      <w:lvlJc w:val="left"/>
      <w:pPr>
        <w:ind w:left="1440" w:hanging="360"/>
      </w:pPr>
      <w:rPr>
        <w:rFonts w:ascii="Courier New" w:hAnsi="Courier New" w:cs="Courier New" w:hint="default"/>
      </w:rPr>
    </w:lvl>
    <w:lvl w:ilvl="2" w:tplc="77FC757A" w:tentative="1">
      <w:start w:val="1"/>
      <w:numFmt w:val="bullet"/>
      <w:lvlText w:val=""/>
      <w:lvlJc w:val="left"/>
      <w:pPr>
        <w:ind w:left="2160" w:hanging="360"/>
      </w:pPr>
      <w:rPr>
        <w:rFonts w:ascii="Wingdings" w:hAnsi="Wingdings" w:hint="default"/>
      </w:rPr>
    </w:lvl>
    <w:lvl w:ilvl="3" w:tplc="4CD4AF14" w:tentative="1">
      <w:start w:val="1"/>
      <w:numFmt w:val="bullet"/>
      <w:lvlText w:val=""/>
      <w:lvlJc w:val="left"/>
      <w:pPr>
        <w:ind w:left="2880" w:hanging="360"/>
      </w:pPr>
      <w:rPr>
        <w:rFonts w:ascii="Symbol" w:hAnsi="Symbol" w:hint="default"/>
      </w:rPr>
    </w:lvl>
    <w:lvl w:ilvl="4" w:tplc="2B1E683C" w:tentative="1">
      <w:start w:val="1"/>
      <w:numFmt w:val="bullet"/>
      <w:lvlText w:val="o"/>
      <w:lvlJc w:val="left"/>
      <w:pPr>
        <w:ind w:left="3600" w:hanging="360"/>
      </w:pPr>
      <w:rPr>
        <w:rFonts w:ascii="Courier New" w:hAnsi="Courier New" w:cs="Courier New" w:hint="default"/>
      </w:rPr>
    </w:lvl>
    <w:lvl w:ilvl="5" w:tplc="31BE94F4" w:tentative="1">
      <w:start w:val="1"/>
      <w:numFmt w:val="bullet"/>
      <w:lvlText w:val=""/>
      <w:lvlJc w:val="left"/>
      <w:pPr>
        <w:ind w:left="4320" w:hanging="360"/>
      </w:pPr>
      <w:rPr>
        <w:rFonts w:ascii="Wingdings" w:hAnsi="Wingdings" w:hint="default"/>
      </w:rPr>
    </w:lvl>
    <w:lvl w:ilvl="6" w:tplc="F3CEAB6E" w:tentative="1">
      <w:start w:val="1"/>
      <w:numFmt w:val="bullet"/>
      <w:lvlText w:val=""/>
      <w:lvlJc w:val="left"/>
      <w:pPr>
        <w:ind w:left="5040" w:hanging="360"/>
      </w:pPr>
      <w:rPr>
        <w:rFonts w:ascii="Symbol" w:hAnsi="Symbol" w:hint="default"/>
      </w:rPr>
    </w:lvl>
    <w:lvl w:ilvl="7" w:tplc="32126D0C" w:tentative="1">
      <w:start w:val="1"/>
      <w:numFmt w:val="bullet"/>
      <w:lvlText w:val="o"/>
      <w:lvlJc w:val="left"/>
      <w:pPr>
        <w:ind w:left="5760" w:hanging="360"/>
      </w:pPr>
      <w:rPr>
        <w:rFonts w:ascii="Courier New" w:hAnsi="Courier New" w:cs="Courier New" w:hint="default"/>
      </w:rPr>
    </w:lvl>
    <w:lvl w:ilvl="8" w:tplc="F350DD68" w:tentative="1">
      <w:start w:val="1"/>
      <w:numFmt w:val="bullet"/>
      <w:lvlText w:val=""/>
      <w:lvlJc w:val="left"/>
      <w:pPr>
        <w:ind w:left="6480" w:hanging="360"/>
      </w:pPr>
      <w:rPr>
        <w:rFonts w:ascii="Wingdings" w:hAnsi="Wingdings" w:hint="default"/>
      </w:rPr>
    </w:lvl>
  </w:abstractNum>
  <w:abstractNum w:abstractNumId="24" w15:restartNumberingAfterBreak="0">
    <w:nsid w:val="77721820"/>
    <w:multiLevelType w:val="hybridMultilevel"/>
    <w:tmpl w:val="55DE8C38"/>
    <w:lvl w:ilvl="0" w:tplc="DDF0030A">
      <w:start w:val="1"/>
      <w:numFmt w:val="bullet"/>
      <w:lvlText w:val="■"/>
      <w:lvlJc w:val="left"/>
      <w:pPr>
        <w:tabs>
          <w:tab w:val="num" w:pos="720"/>
        </w:tabs>
        <w:ind w:left="720" w:hanging="360"/>
      </w:pPr>
      <w:rPr>
        <w:rFonts w:ascii="Franklin Gothic Book" w:hAnsi="Franklin Gothic Book" w:hint="default"/>
      </w:rPr>
    </w:lvl>
    <w:lvl w:ilvl="1" w:tplc="14963506" w:tentative="1">
      <w:start w:val="1"/>
      <w:numFmt w:val="bullet"/>
      <w:lvlText w:val="■"/>
      <w:lvlJc w:val="left"/>
      <w:pPr>
        <w:tabs>
          <w:tab w:val="num" w:pos="1440"/>
        </w:tabs>
        <w:ind w:left="1440" w:hanging="360"/>
      </w:pPr>
      <w:rPr>
        <w:rFonts w:ascii="Franklin Gothic Book" w:hAnsi="Franklin Gothic Book" w:hint="default"/>
      </w:rPr>
    </w:lvl>
    <w:lvl w:ilvl="2" w:tplc="91CA8D9A" w:tentative="1">
      <w:start w:val="1"/>
      <w:numFmt w:val="bullet"/>
      <w:lvlText w:val="■"/>
      <w:lvlJc w:val="left"/>
      <w:pPr>
        <w:tabs>
          <w:tab w:val="num" w:pos="2160"/>
        </w:tabs>
        <w:ind w:left="2160" w:hanging="360"/>
      </w:pPr>
      <w:rPr>
        <w:rFonts w:ascii="Franklin Gothic Book" w:hAnsi="Franklin Gothic Book" w:hint="default"/>
      </w:rPr>
    </w:lvl>
    <w:lvl w:ilvl="3" w:tplc="F50C7108" w:tentative="1">
      <w:start w:val="1"/>
      <w:numFmt w:val="bullet"/>
      <w:lvlText w:val="■"/>
      <w:lvlJc w:val="left"/>
      <w:pPr>
        <w:tabs>
          <w:tab w:val="num" w:pos="2880"/>
        </w:tabs>
        <w:ind w:left="2880" w:hanging="360"/>
      </w:pPr>
      <w:rPr>
        <w:rFonts w:ascii="Franklin Gothic Book" w:hAnsi="Franklin Gothic Book" w:hint="default"/>
      </w:rPr>
    </w:lvl>
    <w:lvl w:ilvl="4" w:tplc="B3520570" w:tentative="1">
      <w:start w:val="1"/>
      <w:numFmt w:val="bullet"/>
      <w:lvlText w:val="■"/>
      <w:lvlJc w:val="left"/>
      <w:pPr>
        <w:tabs>
          <w:tab w:val="num" w:pos="3600"/>
        </w:tabs>
        <w:ind w:left="3600" w:hanging="360"/>
      </w:pPr>
      <w:rPr>
        <w:rFonts w:ascii="Franklin Gothic Book" w:hAnsi="Franklin Gothic Book" w:hint="default"/>
      </w:rPr>
    </w:lvl>
    <w:lvl w:ilvl="5" w:tplc="DBAAA278" w:tentative="1">
      <w:start w:val="1"/>
      <w:numFmt w:val="bullet"/>
      <w:lvlText w:val="■"/>
      <w:lvlJc w:val="left"/>
      <w:pPr>
        <w:tabs>
          <w:tab w:val="num" w:pos="4320"/>
        </w:tabs>
        <w:ind w:left="4320" w:hanging="360"/>
      </w:pPr>
      <w:rPr>
        <w:rFonts w:ascii="Franklin Gothic Book" w:hAnsi="Franklin Gothic Book" w:hint="default"/>
      </w:rPr>
    </w:lvl>
    <w:lvl w:ilvl="6" w:tplc="8724E834" w:tentative="1">
      <w:start w:val="1"/>
      <w:numFmt w:val="bullet"/>
      <w:lvlText w:val="■"/>
      <w:lvlJc w:val="left"/>
      <w:pPr>
        <w:tabs>
          <w:tab w:val="num" w:pos="5040"/>
        </w:tabs>
        <w:ind w:left="5040" w:hanging="360"/>
      </w:pPr>
      <w:rPr>
        <w:rFonts w:ascii="Franklin Gothic Book" w:hAnsi="Franklin Gothic Book" w:hint="default"/>
      </w:rPr>
    </w:lvl>
    <w:lvl w:ilvl="7" w:tplc="C988E624" w:tentative="1">
      <w:start w:val="1"/>
      <w:numFmt w:val="bullet"/>
      <w:lvlText w:val="■"/>
      <w:lvlJc w:val="left"/>
      <w:pPr>
        <w:tabs>
          <w:tab w:val="num" w:pos="5760"/>
        </w:tabs>
        <w:ind w:left="5760" w:hanging="360"/>
      </w:pPr>
      <w:rPr>
        <w:rFonts w:ascii="Franklin Gothic Book" w:hAnsi="Franklin Gothic Book" w:hint="default"/>
      </w:rPr>
    </w:lvl>
    <w:lvl w:ilvl="8" w:tplc="6EAAE2C2" w:tentative="1">
      <w:start w:val="1"/>
      <w:numFmt w:val="bullet"/>
      <w:lvlText w:val="■"/>
      <w:lvlJc w:val="left"/>
      <w:pPr>
        <w:tabs>
          <w:tab w:val="num" w:pos="6480"/>
        </w:tabs>
        <w:ind w:left="6480" w:hanging="360"/>
      </w:pPr>
      <w:rPr>
        <w:rFonts w:ascii="Franklin Gothic Book" w:hAnsi="Franklin Gothic Book" w:hint="default"/>
      </w:rPr>
    </w:lvl>
  </w:abstractNum>
  <w:abstractNum w:abstractNumId="25" w15:restartNumberingAfterBreak="0">
    <w:nsid w:val="77E564B2"/>
    <w:multiLevelType w:val="hybridMultilevel"/>
    <w:tmpl w:val="80E69560"/>
    <w:lvl w:ilvl="0" w:tplc="9E2219FA">
      <w:start w:val="1"/>
      <w:numFmt w:val="bullet"/>
      <w:lvlText w:val=""/>
      <w:lvlJc w:val="left"/>
      <w:pPr>
        <w:ind w:left="720" w:hanging="360"/>
      </w:pPr>
      <w:rPr>
        <w:rFonts w:ascii="Symbol" w:hAnsi="Symbol" w:hint="default"/>
      </w:rPr>
    </w:lvl>
    <w:lvl w:ilvl="1" w:tplc="0BA633B8" w:tentative="1">
      <w:start w:val="1"/>
      <w:numFmt w:val="bullet"/>
      <w:lvlText w:val="o"/>
      <w:lvlJc w:val="left"/>
      <w:pPr>
        <w:ind w:left="1440" w:hanging="360"/>
      </w:pPr>
      <w:rPr>
        <w:rFonts w:ascii="Courier New" w:hAnsi="Courier New" w:cs="Courier New" w:hint="default"/>
      </w:rPr>
    </w:lvl>
    <w:lvl w:ilvl="2" w:tplc="A36AB8F6" w:tentative="1">
      <w:start w:val="1"/>
      <w:numFmt w:val="bullet"/>
      <w:lvlText w:val=""/>
      <w:lvlJc w:val="left"/>
      <w:pPr>
        <w:ind w:left="2160" w:hanging="360"/>
      </w:pPr>
      <w:rPr>
        <w:rFonts w:ascii="Wingdings" w:hAnsi="Wingdings" w:hint="default"/>
      </w:rPr>
    </w:lvl>
    <w:lvl w:ilvl="3" w:tplc="2B72076C" w:tentative="1">
      <w:start w:val="1"/>
      <w:numFmt w:val="bullet"/>
      <w:lvlText w:val=""/>
      <w:lvlJc w:val="left"/>
      <w:pPr>
        <w:ind w:left="2880" w:hanging="360"/>
      </w:pPr>
      <w:rPr>
        <w:rFonts w:ascii="Symbol" w:hAnsi="Symbol" w:hint="default"/>
      </w:rPr>
    </w:lvl>
    <w:lvl w:ilvl="4" w:tplc="231E8214" w:tentative="1">
      <w:start w:val="1"/>
      <w:numFmt w:val="bullet"/>
      <w:lvlText w:val="o"/>
      <w:lvlJc w:val="left"/>
      <w:pPr>
        <w:ind w:left="3600" w:hanging="360"/>
      </w:pPr>
      <w:rPr>
        <w:rFonts w:ascii="Courier New" w:hAnsi="Courier New" w:cs="Courier New" w:hint="default"/>
      </w:rPr>
    </w:lvl>
    <w:lvl w:ilvl="5" w:tplc="AA8EA8AC" w:tentative="1">
      <w:start w:val="1"/>
      <w:numFmt w:val="bullet"/>
      <w:lvlText w:val=""/>
      <w:lvlJc w:val="left"/>
      <w:pPr>
        <w:ind w:left="4320" w:hanging="360"/>
      </w:pPr>
      <w:rPr>
        <w:rFonts w:ascii="Wingdings" w:hAnsi="Wingdings" w:hint="default"/>
      </w:rPr>
    </w:lvl>
    <w:lvl w:ilvl="6" w:tplc="768E8B8E" w:tentative="1">
      <w:start w:val="1"/>
      <w:numFmt w:val="bullet"/>
      <w:lvlText w:val=""/>
      <w:lvlJc w:val="left"/>
      <w:pPr>
        <w:ind w:left="5040" w:hanging="360"/>
      </w:pPr>
      <w:rPr>
        <w:rFonts w:ascii="Symbol" w:hAnsi="Symbol" w:hint="default"/>
      </w:rPr>
    </w:lvl>
    <w:lvl w:ilvl="7" w:tplc="3D3A6F1E" w:tentative="1">
      <w:start w:val="1"/>
      <w:numFmt w:val="bullet"/>
      <w:lvlText w:val="o"/>
      <w:lvlJc w:val="left"/>
      <w:pPr>
        <w:ind w:left="5760" w:hanging="360"/>
      </w:pPr>
      <w:rPr>
        <w:rFonts w:ascii="Courier New" w:hAnsi="Courier New" w:cs="Courier New" w:hint="default"/>
      </w:rPr>
    </w:lvl>
    <w:lvl w:ilvl="8" w:tplc="4D66C736" w:tentative="1">
      <w:start w:val="1"/>
      <w:numFmt w:val="bullet"/>
      <w:lvlText w:val=""/>
      <w:lvlJc w:val="left"/>
      <w:pPr>
        <w:ind w:left="6480" w:hanging="360"/>
      </w:pPr>
      <w:rPr>
        <w:rFonts w:ascii="Wingdings" w:hAnsi="Wingdings" w:hint="default"/>
      </w:rPr>
    </w:lvl>
  </w:abstractNum>
  <w:abstractNum w:abstractNumId="26" w15:restartNumberingAfterBreak="0">
    <w:nsid w:val="78790245"/>
    <w:multiLevelType w:val="multilevel"/>
    <w:tmpl w:val="F6BE91D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7" w15:restartNumberingAfterBreak="0">
    <w:nsid w:val="7A7B07C9"/>
    <w:multiLevelType w:val="multilevel"/>
    <w:tmpl w:val="2BF01A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8" w15:restartNumberingAfterBreak="0">
    <w:nsid w:val="7C464D55"/>
    <w:multiLevelType w:val="hybridMultilevel"/>
    <w:tmpl w:val="9BD2474A"/>
    <w:lvl w:ilvl="0" w:tplc="4AFAE7D4">
      <w:start w:val="1"/>
      <w:numFmt w:val="bullet"/>
      <w:lvlText w:val=""/>
      <w:lvlJc w:val="left"/>
      <w:pPr>
        <w:ind w:left="720" w:hanging="360"/>
      </w:pPr>
      <w:rPr>
        <w:rFonts w:ascii="Symbol" w:hAnsi="Symbol" w:hint="default"/>
      </w:rPr>
    </w:lvl>
    <w:lvl w:ilvl="1" w:tplc="750A9C12" w:tentative="1">
      <w:start w:val="1"/>
      <w:numFmt w:val="bullet"/>
      <w:lvlText w:val="o"/>
      <w:lvlJc w:val="left"/>
      <w:pPr>
        <w:ind w:left="1440" w:hanging="360"/>
      </w:pPr>
      <w:rPr>
        <w:rFonts w:ascii="Courier New" w:hAnsi="Courier New" w:cs="Courier New" w:hint="default"/>
      </w:rPr>
    </w:lvl>
    <w:lvl w:ilvl="2" w:tplc="FC308528" w:tentative="1">
      <w:start w:val="1"/>
      <w:numFmt w:val="bullet"/>
      <w:lvlText w:val=""/>
      <w:lvlJc w:val="left"/>
      <w:pPr>
        <w:ind w:left="2160" w:hanging="360"/>
      </w:pPr>
      <w:rPr>
        <w:rFonts w:ascii="Wingdings" w:hAnsi="Wingdings" w:hint="default"/>
      </w:rPr>
    </w:lvl>
    <w:lvl w:ilvl="3" w:tplc="DB90AE0E" w:tentative="1">
      <w:start w:val="1"/>
      <w:numFmt w:val="bullet"/>
      <w:lvlText w:val=""/>
      <w:lvlJc w:val="left"/>
      <w:pPr>
        <w:ind w:left="2880" w:hanging="360"/>
      </w:pPr>
      <w:rPr>
        <w:rFonts w:ascii="Symbol" w:hAnsi="Symbol" w:hint="default"/>
      </w:rPr>
    </w:lvl>
    <w:lvl w:ilvl="4" w:tplc="E4065D4E" w:tentative="1">
      <w:start w:val="1"/>
      <w:numFmt w:val="bullet"/>
      <w:lvlText w:val="o"/>
      <w:lvlJc w:val="left"/>
      <w:pPr>
        <w:ind w:left="3600" w:hanging="360"/>
      </w:pPr>
      <w:rPr>
        <w:rFonts w:ascii="Courier New" w:hAnsi="Courier New" w:cs="Courier New" w:hint="default"/>
      </w:rPr>
    </w:lvl>
    <w:lvl w:ilvl="5" w:tplc="ED0C6EEA" w:tentative="1">
      <w:start w:val="1"/>
      <w:numFmt w:val="bullet"/>
      <w:lvlText w:val=""/>
      <w:lvlJc w:val="left"/>
      <w:pPr>
        <w:ind w:left="4320" w:hanging="360"/>
      </w:pPr>
      <w:rPr>
        <w:rFonts w:ascii="Wingdings" w:hAnsi="Wingdings" w:hint="default"/>
      </w:rPr>
    </w:lvl>
    <w:lvl w:ilvl="6" w:tplc="6642867E" w:tentative="1">
      <w:start w:val="1"/>
      <w:numFmt w:val="bullet"/>
      <w:lvlText w:val=""/>
      <w:lvlJc w:val="left"/>
      <w:pPr>
        <w:ind w:left="5040" w:hanging="360"/>
      </w:pPr>
      <w:rPr>
        <w:rFonts w:ascii="Symbol" w:hAnsi="Symbol" w:hint="default"/>
      </w:rPr>
    </w:lvl>
    <w:lvl w:ilvl="7" w:tplc="1FC0905E" w:tentative="1">
      <w:start w:val="1"/>
      <w:numFmt w:val="bullet"/>
      <w:lvlText w:val="o"/>
      <w:lvlJc w:val="left"/>
      <w:pPr>
        <w:ind w:left="5760" w:hanging="360"/>
      </w:pPr>
      <w:rPr>
        <w:rFonts w:ascii="Courier New" w:hAnsi="Courier New" w:cs="Courier New" w:hint="default"/>
      </w:rPr>
    </w:lvl>
    <w:lvl w:ilvl="8" w:tplc="F6B060D6" w:tentative="1">
      <w:start w:val="1"/>
      <w:numFmt w:val="bullet"/>
      <w:lvlText w:val=""/>
      <w:lvlJc w:val="left"/>
      <w:pPr>
        <w:ind w:left="6480" w:hanging="360"/>
      </w:pPr>
      <w:rPr>
        <w:rFonts w:ascii="Wingdings" w:hAnsi="Wingdings" w:hint="default"/>
      </w:rPr>
    </w:lvl>
  </w:abstractNum>
  <w:num w:numId="1" w16cid:durableId="1957901620">
    <w:abstractNumId w:val="10"/>
  </w:num>
  <w:num w:numId="2" w16cid:durableId="1214847593">
    <w:abstractNumId w:val="18"/>
  </w:num>
  <w:num w:numId="3" w16cid:durableId="195511102">
    <w:abstractNumId w:val="15"/>
  </w:num>
  <w:num w:numId="4" w16cid:durableId="1457791257">
    <w:abstractNumId w:val="27"/>
  </w:num>
  <w:num w:numId="5" w16cid:durableId="27490114">
    <w:abstractNumId w:val="12"/>
  </w:num>
  <w:num w:numId="6" w16cid:durableId="552275101">
    <w:abstractNumId w:val="26"/>
  </w:num>
  <w:num w:numId="7" w16cid:durableId="1335649035">
    <w:abstractNumId w:val="23"/>
  </w:num>
  <w:num w:numId="8" w16cid:durableId="1981424705">
    <w:abstractNumId w:val="7"/>
  </w:num>
  <w:num w:numId="9" w16cid:durableId="1799445203">
    <w:abstractNumId w:val="14"/>
  </w:num>
  <w:num w:numId="10" w16cid:durableId="1362822950">
    <w:abstractNumId w:val="3"/>
  </w:num>
  <w:num w:numId="11" w16cid:durableId="755172746">
    <w:abstractNumId w:val="9"/>
  </w:num>
  <w:num w:numId="12" w16cid:durableId="290668071">
    <w:abstractNumId w:val="20"/>
  </w:num>
  <w:num w:numId="13" w16cid:durableId="628319723">
    <w:abstractNumId w:val="17"/>
  </w:num>
  <w:num w:numId="14" w16cid:durableId="1895189568">
    <w:abstractNumId w:val="0"/>
  </w:num>
  <w:num w:numId="15" w16cid:durableId="517358148">
    <w:abstractNumId w:val="16"/>
  </w:num>
  <w:num w:numId="16" w16cid:durableId="1370446742">
    <w:abstractNumId w:val="5"/>
  </w:num>
  <w:num w:numId="17" w16cid:durableId="825169975">
    <w:abstractNumId w:val="11"/>
  </w:num>
  <w:num w:numId="18" w16cid:durableId="98455442">
    <w:abstractNumId w:val="6"/>
  </w:num>
  <w:num w:numId="19" w16cid:durableId="249773503">
    <w:abstractNumId w:val="19"/>
  </w:num>
  <w:num w:numId="20" w16cid:durableId="786629072">
    <w:abstractNumId w:val="13"/>
  </w:num>
  <w:num w:numId="21" w16cid:durableId="237980897">
    <w:abstractNumId w:val="25"/>
  </w:num>
  <w:num w:numId="22" w16cid:durableId="338388311">
    <w:abstractNumId w:val="28"/>
  </w:num>
  <w:num w:numId="23" w16cid:durableId="582177933">
    <w:abstractNumId w:val="2"/>
  </w:num>
  <w:num w:numId="24" w16cid:durableId="924991474">
    <w:abstractNumId w:val="22"/>
  </w:num>
  <w:num w:numId="25" w16cid:durableId="397674594">
    <w:abstractNumId w:val="1"/>
  </w:num>
  <w:num w:numId="26" w16cid:durableId="856388327">
    <w:abstractNumId w:val="21"/>
  </w:num>
  <w:num w:numId="27" w16cid:durableId="860238517">
    <w:abstractNumId w:val="8"/>
  </w:num>
  <w:num w:numId="28" w16cid:durableId="1304385638">
    <w:abstractNumId w:val="4"/>
  </w:num>
  <w:num w:numId="29" w16cid:durableId="11679433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1C9"/>
    <w:rsid w:val="000A0E85"/>
    <w:rsid w:val="000A51BB"/>
    <w:rsid w:val="000B3193"/>
    <w:rsid w:val="000E4BCE"/>
    <w:rsid w:val="001270BE"/>
    <w:rsid w:val="001455A5"/>
    <w:rsid w:val="00161921"/>
    <w:rsid w:val="001702E1"/>
    <w:rsid w:val="00192C97"/>
    <w:rsid w:val="001A26EB"/>
    <w:rsid w:val="001A5805"/>
    <w:rsid w:val="001B7E6E"/>
    <w:rsid w:val="001C6DAB"/>
    <w:rsid w:val="001D6880"/>
    <w:rsid w:val="001D6C26"/>
    <w:rsid w:val="001D78EC"/>
    <w:rsid w:val="001E4DDC"/>
    <w:rsid w:val="001E694B"/>
    <w:rsid w:val="001E7F90"/>
    <w:rsid w:val="001F4AA6"/>
    <w:rsid w:val="001F6142"/>
    <w:rsid w:val="0021089C"/>
    <w:rsid w:val="00224F7B"/>
    <w:rsid w:val="002337E5"/>
    <w:rsid w:val="00240588"/>
    <w:rsid w:val="002416EB"/>
    <w:rsid w:val="002512D8"/>
    <w:rsid w:val="00264EA5"/>
    <w:rsid w:val="00266793"/>
    <w:rsid w:val="00290599"/>
    <w:rsid w:val="00295157"/>
    <w:rsid w:val="002A66B9"/>
    <w:rsid w:val="002B0719"/>
    <w:rsid w:val="002B1804"/>
    <w:rsid w:val="002E44CB"/>
    <w:rsid w:val="002E7545"/>
    <w:rsid w:val="003176EA"/>
    <w:rsid w:val="003642D4"/>
    <w:rsid w:val="003748C3"/>
    <w:rsid w:val="00376D23"/>
    <w:rsid w:val="00384AB0"/>
    <w:rsid w:val="00394F17"/>
    <w:rsid w:val="003A5B75"/>
    <w:rsid w:val="003A6279"/>
    <w:rsid w:val="003A7846"/>
    <w:rsid w:val="003C209D"/>
    <w:rsid w:val="003D6790"/>
    <w:rsid w:val="003F26EA"/>
    <w:rsid w:val="004053C4"/>
    <w:rsid w:val="00416368"/>
    <w:rsid w:val="00422837"/>
    <w:rsid w:val="004640C2"/>
    <w:rsid w:val="00476139"/>
    <w:rsid w:val="0048788E"/>
    <w:rsid w:val="004A6063"/>
    <w:rsid w:val="004A7B68"/>
    <w:rsid w:val="004D2224"/>
    <w:rsid w:val="004E00AD"/>
    <w:rsid w:val="004E2D30"/>
    <w:rsid w:val="005053F0"/>
    <w:rsid w:val="005240A3"/>
    <w:rsid w:val="005427B7"/>
    <w:rsid w:val="00553F13"/>
    <w:rsid w:val="00557376"/>
    <w:rsid w:val="00563382"/>
    <w:rsid w:val="005643DC"/>
    <w:rsid w:val="00565A59"/>
    <w:rsid w:val="005C0EE8"/>
    <w:rsid w:val="005D1919"/>
    <w:rsid w:val="005D3101"/>
    <w:rsid w:val="00603CEB"/>
    <w:rsid w:val="00612B35"/>
    <w:rsid w:val="00632BB8"/>
    <w:rsid w:val="00647569"/>
    <w:rsid w:val="006522C6"/>
    <w:rsid w:val="00665FD5"/>
    <w:rsid w:val="0069363E"/>
    <w:rsid w:val="006B0586"/>
    <w:rsid w:val="006D626C"/>
    <w:rsid w:val="006F7F3A"/>
    <w:rsid w:val="00705977"/>
    <w:rsid w:val="00716B83"/>
    <w:rsid w:val="00732016"/>
    <w:rsid w:val="00777964"/>
    <w:rsid w:val="00781DF6"/>
    <w:rsid w:val="00784C61"/>
    <w:rsid w:val="00787209"/>
    <w:rsid w:val="007907F2"/>
    <w:rsid w:val="00791272"/>
    <w:rsid w:val="007D3AE8"/>
    <w:rsid w:val="00811E84"/>
    <w:rsid w:val="00816700"/>
    <w:rsid w:val="0084283A"/>
    <w:rsid w:val="00844E65"/>
    <w:rsid w:val="008630FB"/>
    <w:rsid w:val="00875939"/>
    <w:rsid w:val="008907CA"/>
    <w:rsid w:val="008C19F8"/>
    <w:rsid w:val="008F6B4F"/>
    <w:rsid w:val="00933132"/>
    <w:rsid w:val="009543E8"/>
    <w:rsid w:val="009666AB"/>
    <w:rsid w:val="009910CF"/>
    <w:rsid w:val="0099153D"/>
    <w:rsid w:val="009A3367"/>
    <w:rsid w:val="009A39A0"/>
    <w:rsid w:val="009E3AA0"/>
    <w:rsid w:val="009F5F4A"/>
    <w:rsid w:val="00A118D0"/>
    <w:rsid w:val="00A14712"/>
    <w:rsid w:val="00A20A17"/>
    <w:rsid w:val="00A25860"/>
    <w:rsid w:val="00A611C9"/>
    <w:rsid w:val="00A8644A"/>
    <w:rsid w:val="00AB2B5E"/>
    <w:rsid w:val="00AC052E"/>
    <w:rsid w:val="00AD028F"/>
    <w:rsid w:val="00AE41AA"/>
    <w:rsid w:val="00AF5B94"/>
    <w:rsid w:val="00AF768D"/>
    <w:rsid w:val="00B0210E"/>
    <w:rsid w:val="00B03B6B"/>
    <w:rsid w:val="00B11B15"/>
    <w:rsid w:val="00B333FE"/>
    <w:rsid w:val="00B53762"/>
    <w:rsid w:val="00B6377A"/>
    <w:rsid w:val="00BA12E3"/>
    <w:rsid w:val="00BB66DC"/>
    <w:rsid w:val="00BF3C3F"/>
    <w:rsid w:val="00BF6882"/>
    <w:rsid w:val="00C062F6"/>
    <w:rsid w:val="00C22CAC"/>
    <w:rsid w:val="00C23D11"/>
    <w:rsid w:val="00C36EE3"/>
    <w:rsid w:val="00C55BC3"/>
    <w:rsid w:val="00C60DA2"/>
    <w:rsid w:val="00C67E67"/>
    <w:rsid w:val="00C773EA"/>
    <w:rsid w:val="00C866B0"/>
    <w:rsid w:val="00C93827"/>
    <w:rsid w:val="00C94025"/>
    <w:rsid w:val="00C95C1B"/>
    <w:rsid w:val="00CB5A89"/>
    <w:rsid w:val="00CC305A"/>
    <w:rsid w:val="00CE75FF"/>
    <w:rsid w:val="00D05180"/>
    <w:rsid w:val="00D204C5"/>
    <w:rsid w:val="00D2396C"/>
    <w:rsid w:val="00D25E9C"/>
    <w:rsid w:val="00D521EE"/>
    <w:rsid w:val="00D64596"/>
    <w:rsid w:val="00D66A68"/>
    <w:rsid w:val="00D73FB2"/>
    <w:rsid w:val="00D90AB7"/>
    <w:rsid w:val="00D94FA8"/>
    <w:rsid w:val="00D97442"/>
    <w:rsid w:val="00DD2AFE"/>
    <w:rsid w:val="00E335CE"/>
    <w:rsid w:val="00E5336F"/>
    <w:rsid w:val="00E54DD7"/>
    <w:rsid w:val="00E67A02"/>
    <w:rsid w:val="00E75FC1"/>
    <w:rsid w:val="00E769C5"/>
    <w:rsid w:val="00E8003F"/>
    <w:rsid w:val="00E806D9"/>
    <w:rsid w:val="00E956C3"/>
    <w:rsid w:val="00E95E1C"/>
    <w:rsid w:val="00E971B5"/>
    <w:rsid w:val="00ED1250"/>
    <w:rsid w:val="00EE6DD8"/>
    <w:rsid w:val="00F30442"/>
    <w:rsid w:val="00F32362"/>
    <w:rsid w:val="00F365FF"/>
    <w:rsid w:val="00F4118F"/>
    <w:rsid w:val="00F4252A"/>
    <w:rsid w:val="00F656B2"/>
    <w:rsid w:val="00F6748A"/>
    <w:rsid w:val="00F81C1D"/>
    <w:rsid w:val="00F91247"/>
    <w:rsid w:val="00F91A33"/>
    <w:rsid w:val="00F978ED"/>
    <w:rsid w:val="00FA2E65"/>
    <w:rsid w:val="00FA32EF"/>
    <w:rsid w:val="00FA6889"/>
    <w:rsid w:val="00FC0A39"/>
    <w:rsid w:val="00FF3725"/>
    <w:rsid w:val="00FF5D7C"/>
    <w:rsid w:val="00FF65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E29DC"/>
  <w15:chartTrackingRefBased/>
  <w15:docId w15:val="{746F5E1D-1506-4965-879F-C22557B46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83A"/>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D028F"/>
    <w:pPr>
      <w:keepNext/>
      <w:keepLines/>
      <w:numPr>
        <w:numId w:val="5"/>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270BE"/>
    <w:pPr>
      <w:keepNext/>
      <w:keepLines/>
      <w:numPr>
        <w:ilvl w:val="1"/>
        <w:numId w:val="5"/>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0210E"/>
    <w:pPr>
      <w:numPr>
        <w:ilvl w:val="2"/>
        <w:numId w:val="5"/>
      </w:numPr>
      <w:outlineLvl w:val="2"/>
    </w:pPr>
    <w:rPr>
      <w:b/>
    </w:rPr>
  </w:style>
  <w:style w:type="paragraph" w:styleId="Heading4">
    <w:name w:val="heading 4"/>
    <w:basedOn w:val="Normal"/>
    <w:next w:val="Normal"/>
    <w:link w:val="Heading4Char"/>
    <w:uiPriority w:val="9"/>
    <w:semiHidden/>
    <w:unhideWhenUsed/>
    <w:qFormat/>
    <w:rsid w:val="00A14712"/>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14712"/>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14712"/>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14712"/>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14712"/>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14712"/>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28F"/>
    <w:rPr>
      <w:rFonts w:ascii="Times New Roman" w:eastAsiaTheme="majorEastAsia" w:hAnsi="Times New Roman" w:cstheme="majorBidi"/>
      <w:b/>
      <w:sz w:val="24"/>
      <w:szCs w:val="32"/>
    </w:rPr>
  </w:style>
  <w:style w:type="paragraph" w:styleId="ListParagraph">
    <w:name w:val="List Paragraph"/>
    <w:basedOn w:val="Normal"/>
    <w:uiPriority w:val="34"/>
    <w:qFormat/>
    <w:rsid w:val="00F91A33"/>
    <w:pPr>
      <w:ind w:left="720"/>
      <w:contextualSpacing/>
    </w:pPr>
  </w:style>
  <w:style w:type="character" w:customStyle="1" w:styleId="Heading2Char">
    <w:name w:val="Heading 2 Char"/>
    <w:basedOn w:val="DefaultParagraphFont"/>
    <w:link w:val="Heading2"/>
    <w:uiPriority w:val="9"/>
    <w:rsid w:val="001270B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0210E"/>
    <w:rPr>
      <w:rFonts w:ascii="Times New Roman" w:hAnsi="Times New Roman"/>
      <w:b/>
      <w:sz w:val="24"/>
    </w:rPr>
  </w:style>
  <w:style w:type="character" w:customStyle="1" w:styleId="Heading4Char">
    <w:name w:val="Heading 4 Char"/>
    <w:basedOn w:val="DefaultParagraphFont"/>
    <w:link w:val="Heading4"/>
    <w:uiPriority w:val="9"/>
    <w:semiHidden/>
    <w:rsid w:val="00A14712"/>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A14712"/>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A14712"/>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A14712"/>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A1471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14712"/>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1D6880"/>
    <w:rPr>
      <w:color w:val="0563C1" w:themeColor="hyperlink"/>
      <w:u w:val="single"/>
    </w:rPr>
  </w:style>
  <w:style w:type="table" w:styleId="TableGrid">
    <w:name w:val="Table Grid"/>
    <w:basedOn w:val="TableNormal"/>
    <w:uiPriority w:val="39"/>
    <w:rsid w:val="00E33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522C6"/>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264EA5"/>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64EA5"/>
    <w:pPr>
      <w:spacing w:after="100"/>
    </w:pPr>
  </w:style>
  <w:style w:type="paragraph" w:styleId="TOC2">
    <w:name w:val="toc 2"/>
    <w:basedOn w:val="Normal"/>
    <w:next w:val="Normal"/>
    <w:autoRedefine/>
    <w:uiPriority w:val="39"/>
    <w:unhideWhenUsed/>
    <w:rsid w:val="00264EA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57068">
      <w:bodyDiv w:val="1"/>
      <w:marLeft w:val="0"/>
      <w:marRight w:val="0"/>
      <w:marTop w:val="0"/>
      <w:marBottom w:val="0"/>
      <w:divBdr>
        <w:top w:val="none" w:sz="0" w:space="0" w:color="auto"/>
        <w:left w:val="none" w:sz="0" w:space="0" w:color="auto"/>
        <w:bottom w:val="none" w:sz="0" w:space="0" w:color="auto"/>
        <w:right w:val="none" w:sz="0" w:space="0" w:color="auto"/>
      </w:divBdr>
      <w:divsChild>
        <w:div w:id="1334379294">
          <w:marLeft w:val="605"/>
          <w:marRight w:val="0"/>
          <w:marTop w:val="200"/>
          <w:marBottom w:val="40"/>
          <w:divBdr>
            <w:top w:val="none" w:sz="0" w:space="0" w:color="auto"/>
            <w:left w:val="none" w:sz="0" w:space="0" w:color="auto"/>
            <w:bottom w:val="none" w:sz="0" w:space="0" w:color="auto"/>
            <w:right w:val="none" w:sz="0" w:space="0" w:color="auto"/>
          </w:divBdr>
        </w:div>
        <w:div w:id="285893600">
          <w:marLeft w:val="605"/>
          <w:marRight w:val="0"/>
          <w:marTop w:val="200"/>
          <w:marBottom w:val="40"/>
          <w:divBdr>
            <w:top w:val="none" w:sz="0" w:space="0" w:color="auto"/>
            <w:left w:val="none" w:sz="0" w:space="0" w:color="auto"/>
            <w:bottom w:val="none" w:sz="0" w:space="0" w:color="auto"/>
            <w:right w:val="none" w:sz="0" w:space="0" w:color="auto"/>
          </w:divBdr>
        </w:div>
        <w:div w:id="1759709245">
          <w:marLeft w:val="605"/>
          <w:marRight w:val="0"/>
          <w:marTop w:val="200"/>
          <w:marBottom w:val="40"/>
          <w:divBdr>
            <w:top w:val="none" w:sz="0" w:space="0" w:color="auto"/>
            <w:left w:val="none" w:sz="0" w:space="0" w:color="auto"/>
            <w:bottom w:val="none" w:sz="0" w:space="0" w:color="auto"/>
            <w:right w:val="none" w:sz="0" w:space="0" w:color="auto"/>
          </w:divBdr>
        </w:div>
        <w:div w:id="1333484057">
          <w:marLeft w:val="605"/>
          <w:marRight w:val="0"/>
          <w:marTop w:val="200"/>
          <w:marBottom w:val="40"/>
          <w:divBdr>
            <w:top w:val="none" w:sz="0" w:space="0" w:color="auto"/>
            <w:left w:val="none" w:sz="0" w:space="0" w:color="auto"/>
            <w:bottom w:val="none" w:sz="0" w:space="0" w:color="auto"/>
            <w:right w:val="none" w:sz="0" w:space="0" w:color="auto"/>
          </w:divBdr>
        </w:div>
        <w:div w:id="343551860">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etrender.com/2018/02/09/moxy-hotels-fun-hunters/" TargetMode="External" /><Relationship Id="rId13" Type="http://schemas.openxmlformats.org/officeDocument/2006/relationships/image" Target="media/image4.png" /><Relationship Id="rId18" Type="http://schemas.openxmlformats.org/officeDocument/2006/relationships/image" Target="media/image9.png"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image" Target="media/image12.png" /><Relationship Id="rId7" Type="http://schemas.openxmlformats.org/officeDocument/2006/relationships/image" Target="media/image2.png" /><Relationship Id="rId12" Type="http://schemas.openxmlformats.org/officeDocument/2006/relationships/image" Target="media/image3.png" /><Relationship Id="rId17" Type="http://schemas.openxmlformats.org/officeDocument/2006/relationships/image" Target="media/image8.png" /><Relationship Id="rId25" Type="http://schemas.openxmlformats.org/officeDocument/2006/relationships/image" Target="media/image16.png" /><Relationship Id="rId2" Type="http://schemas.openxmlformats.org/officeDocument/2006/relationships/numbering" Target="numbering.xml" /><Relationship Id="rId16" Type="http://schemas.openxmlformats.org/officeDocument/2006/relationships/image" Target="media/image7.png" /><Relationship Id="rId20" Type="http://schemas.openxmlformats.org/officeDocument/2006/relationships/image" Target="media/image11.png"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statista.com/outlook/mmo/travel-tourism/hotels/united-kingdom" TargetMode="External" /><Relationship Id="rId24" Type="http://schemas.openxmlformats.org/officeDocument/2006/relationships/image" Target="media/image15.png" /><Relationship Id="rId5" Type="http://schemas.openxmlformats.org/officeDocument/2006/relationships/webSettings" Target="webSettings.xml" /><Relationship Id="rId15" Type="http://schemas.openxmlformats.org/officeDocument/2006/relationships/image" Target="media/image6.png" /><Relationship Id="rId23" Type="http://schemas.openxmlformats.org/officeDocument/2006/relationships/image" Target="media/image14.png" /><Relationship Id="rId10" Type="http://schemas.openxmlformats.org/officeDocument/2006/relationships/hyperlink" Target="https://moxy-hotels.marriott.com/our-locations/" TargetMode="External" /><Relationship Id="rId19" Type="http://schemas.openxmlformats.org/officeDocument/2006/relationships/image" Target="media/image10.png" /><Relationship Id="rId4" Type="http://schemas.openxmlformats.org/officeDocument/2006/relationships/settings" Target="settings.xml" /><Relationship Id="rId9" Type="http://schemas.openxmlformats.org/officeDocument/2006/relationships/hyperlink" Target="https://news.marriott.com/brands/moxy-hotels/" TargetMode="External" /><Relationship Id="rId14" Type="http://schemas.openxmlformats.org/officeDocument/2006/relationships/image" Target="media/image5.png" /><Relationship Id="rId22" Type="http://schemas.openxmlformats.org/officeDocument/2006/relationships/image" Target="media/image13.png"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66413-62C8-4AEB-82EA-D338655A03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1885</Words>
  <Characters>10747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Alexandru Mine</cp:lastModifiedBy>
  <cp:revision>2</cp:revision>
  <dcterms:created xsi:type="dcterms:W3CDTF">2023-03-07T13:51:00Z</dcterms:created>
  <dcterms:modified xsi:type="dcterms:W3CDTF">2023-03-07T13:51:00Z</dcterms:modified>
</cp:coreProperties>
</file>