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9D64B7" w14:textId="77777777" w:rsidR="00CA208E" w:rsidRPr="008E4505" w:rsidRDefault="00CA208E" w:rsidP="003F6139">
      <w:pPr>
        <w:pStyle w:val="Normal1"/>
        <w:widowControl w:val="0"/>
        <w:jc w:val="left"/>
        <w:rPr>
          <w:color w:val="000000" w:themeColor="text1"/>
          <w:lang w:val="en-GB"/>
        </w:rPr>
      </w:pPr>
    </w:p>
    <w:p w14:paraId="2D8BF1BF" w14:textId="77777777" w:rsidR="00EF0231" w:rsidRDefault="00EF0231" w:rsidP="00580AEB">
      <w:pPr>
        <w:pStyle w:val="Normal1"/>
        <w:widowControl w:val="0"/>
        <w:jc w:val="left"/>
        <w:rPr>
          <w:rStyle w:val="Strong"/>
          <w:sz w:val="36"/>
          <w:szCs w:val="36"/>
          <w:lang w:val="en-GB"/>
        </w:rPr>
      </w:pPr>
    </w:p>
    <w:p w14:paraId="7FFE7DE0" w14:textId="77777777" w:rsidR="00EF0231" w:rsidRDefault="00EF0231" w:rsidP="00580AEB">
      <w:pPr>
        <w:pStyle w:val="Normal1"/>
        <w:widowControl w:val="0"/>
        <w:jc w:val="left"/>
        <w:rPr>
          <w:rStyle w:val="Strong"/>
          <w:sz w:val="36"/>
          <w:szCs w:val="36"/>
          <w:lang w:val="en-GB"/>
        </w:rPr>
      </w:pPr>
    </w:p>
    <w:p w14:paraId="08016438" w14:textId="6CC5EC13" w:rsidR="00580AEB" w:rsidRPr="00580AEB" w:rsidRDefault="00580AEB" w:rsidP="00580AEB">
      <w:pPr>
        <w:pStyle w:val="Normal1"/>
        <w:widowControl w:val="0"/>
        <w:jc w:val="left"/>
        <w:rPr>
          <w:rStyle w:val="Strong"/>
          <w:sz w:val="36"/>
          <w:szCs w:val="36"/>
          <w:lang w:val="en-GB"/>
        </w:rPr>
      </w:pPr>
      <w:r w:rsidRPr="00580AEB">
        <w:rPr>
          <w:rStyle w:val="Strong"/>
          <w:sz w:val="36"/>
          <w:szCs w:val="36"/>
          <w:lang w:val="en-GB"/>
        </w:rPr>
        <w:t>Strategic Development and Implementation for SMEs</w:t>
      </w:r>
    </w:p>
    <w:p w14:paraId="386E71E4" w14:textId="77777777" w:rsidR="00580AEB" w:rsidRPr="00580AEB" w:rsidRDefault="00580AEB" w:rsidP="00580AEB">
      <w:pPr>
        <w:pStyle w:val="Normal1"/>
        <w:widowControl w:val="0"/>
        <w:jc w:val="left"/>
        <w:rPr>
          <w:rStyle w:val="Strong"/>
          <w:lang w:val="en-GB"/>
        </w:rPr>
      </w:pPr>
    </w:p>
    <w:p w14:paraId="0013FE7D" w14:textId="77777777" w:rsidR="00580AEB" w:rsidRDefault="00580AEB" w:rsidP="00580AEB">
      <w:pPr>
        <w:pStyle w:val="Normal1"/>
        <w:widowControl w:val="0"/>
        <w:jc w:val="left"/>
        <w:rPr>
          <w:rStyle w:val="Strong"/>
          <w:lang w:val="en-GB"/>
        </w:rPr>
      </w:pPr>
    </w:p>
    <w:p w14:paraId="673466B0" w14:textId="77777777" w:rsidR="00EF0231" w:rsidRDefault="00EF0231" w:rsidP="00580AEB">
      <w:pPr>
        <w:pStyle w:val="Normal1"/>
        <w:widowControl w:val="0"/>
        <w:jc w:val="left"/>
        <w:rPr>
          <w:rStyle w:val="Strong"/>
          <w:lang w:val="en-GB"/>
        </w:rPr>
      </w:pPr>
    </w:p>
    <w:p w14:paraId="2203CD66" w14:textId="77777777" w:rsidR="00EF0231" w:rsidRDefault="00EF0231" w:rsidP="00580AEB">
      <w:pPr>
        <w:pStyle w:val="Normal1"/>
        <w:widowControl w:val="0"/>
        <w:jc w:val="left"/>
        <w:rPr>
          <w:rStyle w:val="Strong"/>
          <w:lang w:val="en-GB"/>
        </w:rPr>
      </w:pPr>
    </w:p>
    <w:p w14:paraId="150DF14B" w14:textId="77777777" w:rsidR="00EF0231" w:rsidRDefault="00EF0231" w:rsidP="00580AEB">
      <w:pPr>
        <w:pStyle w:val="Normal1"/>
        <w:widowControl w:val="0"/>
        <w:jc w:val="left"/>
        <w:rPr>
          <w:rStyle w:val="Strong"/>
          <w:lang w:val="en-GB"/>
        </w:rPr>
      </w:pPr>
    </w:p>
    <w:p w14:paraId="22E10DCD" w14:textId="77777777" w:rsidR="00EF0231" w:rsidRPr="00580AEB" w:rsidRDefault="00EF0231" w:rsidP="00580AEB">
      <w:pPr>
        <w:pStyle w:val="Normal1"/>
        <w:widowControl w:val="0"/>
        <w:jc w:val="left"/>
        <w:rPr>
          <w:rStyle w:val="Strong"/>
          <w:lang w:val="en-GB"/>
        </w:rPr>
      </w:pPr>
    </w:p>
    <w:p w14:paraId="1A16BFE7" w14:textId="77777777" w:rsidR="00580AEB" w:rsidRPr="00580AEB" w:rsidRDefault="00580AEB" w:rsidP="00580AEB">
      <w:pPr>
        <w:pStyle w:val="Normal1"/>
        <w:widowControl w:val="0"/>
        <w:jc w:val="left"/>
        <w:rPr>
          <w:rStyle w:val="Strong"/>
          <w:lang w:val="en-GB"/>
        </w:rPr>
      </w:pPr>
    </w:p>
    <w:p w14:paraId="05B033EB" w14:textId="77777777" w:rsidR="00EF0231" w:rsidRDefault="00EF0231" w:rsidP="00580AEB">
      <w:pPr>
        <w:pStyle w:val="Normal1"/>
        <w:widowControl w:val="0"/>
        <w:jc w:val="left"/>
        <w:rPr>
          <w:rStyle w:val="Strong"/>
          <w:lang w:val="en-GB"/>
        </w:rPr>
      </w:pPr>
    </w:p>
    <w:p w14:paraId="30D7D472" w14:textId="77777777" w:rsidR="00EF0231" w:rsidRDefault="00EF0231" w:rsidP="00580AEB">
      <w:pPr>
        <w:pStyle w:val="Normal1"/>
        <w:widowControl w:val="0"/>
        <w:jc w:val="left"/>
        <w:rPr>
          <w:rStyle w:val="Strong"/>
          <w:lang w:val="en-GB"/>
        </w:rPr>
      </w:pPr>
    </w:p>
    <w:p w14:paraId="43C2F247" w14:textId="77777777" w:rsidR="00EF0231" w:rsidRDefault="00EF0231" w:rsidP="00580AEB">
      <w:pPr>
        <w:pStyle w:val="Normal1"/>
        <w:widowControl w:val="0"/>
        <w:jc w:val="left"/>
        <w:rPr>
          <w:rStyle w:val="Strong"/>
          <w:lang w:val="en-GB"/>
        </w:rPr>
      </w:pPr>
    </w:p>
    <w:p w14:paraId="1BFE7A28" w14:textId="77777777" w:rsidR="00EF0231" w:rsidRDefault="00EF0231" w:rsidP="00580AEB">
      <w:pPr>
        <w:pStyle w:val="Normal1"/>
        <w:widowControl w:val="0"/>
        <w:jc w:val="left"/>
        <w:rPr>
          <w:rStyle w:val="Strong"/>
          <w:lang w:val="en-GB"/>
        </w:rPr>
      </w:pPr>
    </w:p>
    <w:p w14:paraId="75CCC720" w14:textId="28D55A85" w:rsidR="00580AEB" w:rsidRPr="00580AEB" w:rsidRDefault="00580AEB" w:rsidP="00580AEB">
      <w:pPr>
        <w:pStyle w:val="Normal1"/>
        <w:widowControl w:val="0"/>
        <w:jc w:val="left"/>
        <w:rPr>
          <w:rStyle w:val="Strong"/>
          <w:lang w:val="en-GB"/>
        </w:rPr>
      </w:pPr>
      <w:r w:rsidRPr="00580AEB">
        <w:rPr>
          <w:rStyle w:val="Strong"/>
          <w:lang w:val="en-GB"/>
        </w:rPr>
        <w:t>Student name: Dragos Alexandru Pata</w:t>
      </w:r>
    </w:p>
    <w:p w14:paraId="4C0005B0" w14:textId="77777777" w:rsidR="00580AEB" w:rsidRPr="00580AEB" w:rsidRDefault="00580AEB" w:rsidP="00580AEB">
      <w:pPr>
        <w:pStyle w:val="Normal1"/>
        <w:widowControl w:val="0"/>
        <w:jc w:val="left"/>
        <w:rPr>
          <w:rStyle w:val="Strong"/>
          <w:lang w:val="en-GB"/>
        </w:rPr>
      </w:pPr>
      <w:r w:rsidRPr="00580AEB">
        <w:rPr>
          <w:rStyle w:val="Strong"/>
          <w:lang w:val="en-GB"/>
        </w:rPr>
        <w:t>Student number: 2023293</w:t>
      </w:r>
    </w:p>
    <w:p w14:paraId="37E70A54" w14:textId="77777777" w:rsidR="00580AEB" w:rsidRPr="00580AEB" w:rsidRDefault="00580AEB" w:rsidP="00580AEB">
      <w:pPr>
        <w:pStyle w:val="Normal1"/>
        <w:widowControl w:val="0"/>
        <w:jc w:val="left"/>
        <w:rPr>
          <w:rStyle w:val="Strong"/>
          <w:lang w:val="en-GB"/>
        </w:rPr>
      </w:pPr>
      <w:r w:rsidRPr="00580AEB">
        <w:rPr>
          <w:rStyle w:val="Strong"/>
          <w:lang w:val="en-GB"/>
        </w:rPr>
        <w:t>Assignment Title: Strategic Development and Implementation for SMEs</w:t>
      </w:r>
    </w:p>
    <w:p w14:paraId="358406BE" w14:textId="77777777" w:rsidR="00580AEB" w:rsidRPr="00580AEB" w:rsidRDefault="00580AEB" w:rsidP="00580AEB">
      <w:pPr>
        <w:pStyle w:val="Normal1"/>
        <w:widowControl w:val="0"/>
        <w:jc w:val="left"/>
        <w:rPr>
          <w:rStyle w:val="Strong"/>
          <w:lang w:val="en-GB"/>
        </w:rPr>
      </w:pPr>
      <w:r w:rsidRPr="00580AEB">
        <w:rPr>
          <w:rStyle w:val="Strong"/>
          <w:lang w:val="en-GB"/>
        </w:rPr>
        <w:t>Module code: BMSW6104</w:t>
      </w:r>
    </w:p>
    <w:p w14:paraId="672D98E5" w14:textId="250372C7" w:rsidR="00CA208E" w:rsidRDefault="00580AEB" w:rsidP="00580AEB">
      <w:pPr>
        <w:pStyle w:val="Normal1"/>
        <w:widowControl w:val="0"/>
        <w:jc w:val="left"/>
        <w:rPr>
          <w:rStyle w:val="Strong"/>
          <w:lang w:val="en-GB"/>
        </w:rPr>
      </w:pPr>
      <w:r w:rsidRPr="00580AEB">
        <w:rPr>
          <w:rStyle w:val="Strong"/>
          <w:lang w:val="en-GB"/>
        </w:rPr>
        <w:t>Module: Strategic Management for SMEs</w:t>
      </w:r>
    </w:p>
    <w:p w14:paraId="247109AC" w14:textId="6E6D0C26" w:rsidR="00007F22" w:rsidRPr="00580AEB" w:rsidRDefault="00007F22" w:rsidP="00580AEB">
      <w:pPr>
        <w:pStyle w:val="Normal1"/>
        <w:widowControl w:val="0"/>
        <w:jc w:val="left"/>
        <w:rPr>
          <w:rStyle w:val="Strong"/>
        </w:rPr>
      </w:pPr>
      <w:r w:rsidRPr="00007F22">
        <w:rPr>
          <w:rStyle w:val="Strong"/>
        </w:rPr>
        <w:t>Lecturer’s name:</w:t>
      </w:r>
      <w:r>
        <w:rPr>
          <w:rStyle w:val="Strong"/>
        </w:rPr>
        <w:t xml:space="preserve"> </w:t>
      </w:r>
      <w:r w:rsidR="007556BC">
        <w:rPr>
          <w:rStyle w:val="Strong"/>
        </w:rPr>
        <w:t>Faizu Edu</w:t>
      </w:r>
    </w:p>
    <w:p w14:paraId="5B4F6FEB" w14:textId="77777777" w:rsidR="00CA208E" w:rsidRPr="008E4505" w:rsidRDefault="00CA208E" w:rsidP="003F6139">
      <w:pPr>
        <w:pStyle w:val="Normal1"/>
        <w:widowControl w:val="0"/>
        <w:jc w:val="left"/>
        <w:rPr>
          <w:color w:val="000000" w:themeColor="text1"/>
          <w:lang w:val="en-GB"/>
        </w:rPr>
      </w:pPr>
    </w:p>
    <w:p w14:paraId="11856556" w14:textId="77777777" w:rsidR="00CA208E" w:rsidRPr="008E4505" w:rsidRDefault="00CA208E" w:rsidP="003F6139">
      <w:pPr>
        <w:pStyle w:val="Normal1"/>
        <w:widowControl w:val="0"/>
        <w:jc w:val="left"/>
        <w:rPr>
          <w:color w:val="000000" w:themeColor="text1"/>
          <w:lang w:val="en-GB"/>
        </w:rPr>
      </w:pPr>
    </w:p>
    <w:p w14:paraId="5AF64DA2" w14:textId="77777777" w:rsidR="00CA208E" w:rsidRPr="008E4505" w:rsidRDefault="004B2239" w:rsidP="003F6139">
      <w:pPr>
        <w:pStyle w:val="Normal1"/>
        <w:rPr>
          <w:color w:val="000000" w:themeColor="text1"/>
          <w:lang w:val="en-GB"/>
        </w:rPr>
      </w:pPr>
      <w:r w:rsidRPr="008E4505">
        <w:rPr>
          <w:color w:val="000000" w:themeColor="text1"/>
          <w:lang w:val="en-GB"/>
        </w:rPr>
        <w:br w:type="page"/>
      </w:r>
    </w:p>
    <w:p w14:paraId="360D13B2" w14:textId="77777777" w:rsidR="00CA208E" w:rsidRPr="008E4505" w:rsidRDefault="004B2239" w:rsidP="003F6139">
      <w:pPr>
        <w:pStyle w:val="Normal1"/>
        <w:jc w:val="center"/>
        <w:rPr>
          <w:b/>
          <w:color w:val="000000" w:themeColor="text1"/>
          <w:lang w:val="en-GB"/>
        </w:rPr>
      </w:pPr>
      <w:r w:rsidRPr="008E4505">
        <w:rPr>
          <w:b/>
          <w:color w:val="000000" w:themeColor="text1"/>
          <w:lang w:val="en-GB"/>
        </w:rPr>
        <w:lastRenderedPageBreak/>
        <w:t>Executive Summary</w:t>
      </w:r>
    </w:p>
    <w:p w14:paraId="2EB97752" w14:textId="77777777" w:rsidR="00CA208E" w:rsidRPr="008E4505" w:rsidRDefault="004B2239" w:rsidP="003F6139">
      <w:pPr>
        <w:pStyle w:val="Normal1"/>
        <w:rPr>
          <w:color w:val="000000" w:themeColor="text1"/>
          <w:lang w:val="en-GB"/>
        </w:rPr>
      </w:pPr>
      <w:r w:rsidRPr="008E4505">
        <w:rPr>
          <w:color w:val="000000" w:themeColor="text1"/>
          <w:lang w:val="en-GB"/>
        </w:rPr>
        <w:t xml:space="preserve">For a small and medium-scale enterprise coping with the competition is by far the most important to sustain. There are various models and theories which will be discussed in the context of an SME organisation in the tourism and leisure industry named Verdant Leisure. There are lots of challenges that need to be focused on when there is a need to plan future growth which will be also taken into account. Stakeholders play an important role in impacting the business operation of any organisation in a negative or positive direction. Verdant Leisure is also associated with several stakeholders which will also give light into the later part of the report through stakeholder analysis.    </w:t>
      </w:r>
      <w:r w:rsidRPr="008E4505">
        <w:rPr>
          <w:color w:val="000000" w:themeColor="text1"/>
          <w:lang w:val="en-GB"/>
        </w:rPr>
        <w:br w:type="page"/>
      </w:r>
    </w:p>
    <w:p w14:paraId="1C234E99" w14:textId="77777777" w:rsidR="00CA208E" w:rsidRPr="008E4505" w:rsidRDefault="004B2239" w:rsidP="003F6139">
      <w:pPr>
        <w:pStyle w:val="Normal1"/>
        <w:jc w:val="center"/>
        <w:rPr>
          <w:b/>
          <w:color w:val="000000" w:themeColor="text1"/>
          <w:lang w:val="en-GB"/>
        </w:rPr>
      </w:pPr>
      <w:r w:rsidRPr="008E4505">
        <w:rPr>
          <w:b/>
          <w:color w:val="000000" w:themeColor="text1"/>
          <w:lang w:val="en-GB"/>
        </w:rPr>
        <w:lastRenderedPageBreak/>
        <w:t>Table of Contents</w:t>
      </w:r>
    </w:p>
    <w:p w14:paraId="118AF3D7" w14:textId="77777777" w:rsidR="00CA208E" w:rsidRPr="008E4505" w:rsidRDefault="00CA208E" w:rsidP="003F6139">
      <w:pPr>
        <w:pStyle w:val="Normal1"/>
        <w:rPr>
          <w:b/>
          <w:color w:val="000000" w:themeColor="text1"/>
          <w:lang w:val="en-GB"/>
        </w:rPr>
      </w:pPr>
    </w:p>
    <w:sdt>
      <w:sdtPr>
        <w:rPr>
          <w:color w:val="000000" w:themeColor="text1"/>
          <w:lang w:val="en-GB"/>
        </w:rPr>
        <w:id w:val="324088458"/>
        <w:docPartObj>
          <w:docPartGallery w:val="Table of Contents"/>
          <w:docPartUnique/>
        </w:docPartObj>
      </w:sdtPr>
      <w:sdtContent>
        <w:p w14:paraId="1AB931AF" w14:textId="77777777" w:rsidR="00C44EC4" w:rsidRPr="008E4505" w:rsidRDefault="00D46E96">
          <w:pPr>
            <w:pStyle w:val="TOC1"/>
            <w:tabs>
              <w:tab w:val="right" w:leader="dot" w:pos="9350"/>
            </w:tabs>
            <w:rPr>
              <w:rFonts w:asciiTheme="minorHAnsi" w:eastAsiaTheme="minorEastAsia" w:hAnsiTheme="minorHAnsi" w:cstheme="minorBidi"/>
              <w:noProof/>
              <w:sz w:val="22"/>
              <w:szCs w:val="22"/>
              <w:lang w:val="en-GB"/>
            </w:rPr>
          </w:pPr>
          <w:r w:rsidRPr="008E4505">
            <w:rPr>
              <w:color w:val="000000" w:themeColor="text1"/>
              <w:lang w:val="en-GB"/>
            </w:rPr>
            <w:fldChar w:fldCharType="begin"/>
          </w:r>
          <w:r w:rsidR="004B2239" w:rsidRPr="008E4505">
            <w:rPr>
              <w:color w:val="000000" w:themeColor="text1"/>
              <w:lang w:val="en-GB"/>
            </w:rPr>
            <w:instrText xml:space="preserve"> TOC \h \u \z \t "Heading 1,1,Heading 2,2,Heading 3,3,Heading 4,4,Heading 5,5,Heading 6,6,"</w:instrText>
          </w:r>
          <w:r w:rsidRPr="008E4505">
            <w:rPr>
              <w:color w:val="000000" w:themeColor="text1"/>
              <w:lang w:val="en-GB"/>
            </w:rPr>
            <w:fldChar w:fldCharType="separate"/>
          </w:r>
          <w:hyperlink w:anchor="_Toc134239445" w:history="1">
            <w:r w:rsidR="00C44EC4" w:rsidRPr="008E4505">
              <w:rPr>
                <w:rStyle w:val="Hyperlink"/>
                <w:noProof/>
                <w:lang w:val="en-GB"/>
              </w:rPr>
              <w:t>Strategic Development and Implementation for SMEs</w:t>
            </w:r>
            <w:r w:rsidR="00C44EC4" w:rsidRPr="008E4505">
              <w:rPr>
                <w:noProof/>
                <w:webHidden/>
                <w:lang w:val="en-GB"/>
              </w:rPr>
              <w:tab/>
            </w:r>
            <w:r w:rsidRPr="008E4505">
              <w:rPr>
                <w:noProof/>
                <w:webHidden/>
                <w:lang w:val="en-GB"/>
              </w:rPr>
              <w:fldChar w:fldCharType="begin"/>
            </w:r>
            <w:r w:rsidR="00C44EC4" w:rsidRPr="008E4505">
              <w:rPr>
                <w:noProof/>
                <w:webHidden/>
                <w:lang w:val="en-GB"/>
              </w:rPr>
              <w:instrText xml:space="preserve"> PAGEREF _Toc134239445 \h </w:instrText>
            </w:r>
            <w:r w:rsidRPr="008E4505">
              <w:rPr>
                <w:noProof/>
                <w:webHidden/>
                <w:lang w:val="en-GB"/>
              </w:rPr>
            </w:r>
            <w:r w:rsidRPr="008E4505">
              <w:rPr>
                <w:noProof/>
                <w:webHidden/>
                <w:lang w:val="en-GB"/>
              </w:rPr>
              <w:fldChar w:fldCharType="separate"/>
            </w:r>
            <w:r w:rsidR="00C44EC4" w:rsidRPr="008E4505">
              <w:rPr>
                <w:noProof/>
                <w:webHidden/>
                <w:lang w:val="en-GB"/>
              </w:rPr>
              <w:t>4</w:t>
            </w:r>
            <w:r w:rsidRPr="008E4505">
              <w:rPr>
                <w:noProof/>
                <w:webHidden/>
                <w:lang w:val="en-GB"/>
              </w:rPr>
              <w:fldChar w:fldCharType="end"/>
            </w:r>
          </w:hyperlink>
        </w:p>
        <w:p w14:paraId="4DB3D15A" w14:textId="77777777" w:rsidR="00C44EC4" w:rsidRPr="008E4505" w:rsidRDefault="00000000">
          <w:pPr>
            <w:pStyle w:val="TOC1"/>
            <w:tabs>
              <w:tab w:val="right" w:leader="dot" w:pos="9350"/>
            </w:tabs>
            <w:rPr>
              <w:rFonts w:asciiTheme="minorHAnsi" w:eastAsiaTheme="minorEastAsia" w:hAnsiTheme="minorHAnsi" w:cstheme="minorBidi"/>
              <w:noProof/>
              <w:sz w:val="22"/>
              <w:szCs w:val="22"/>
              <w:lang w:val="en-GB"/>
            </w:rPr>
          </w:pPr>
          <w:hyperlink w:anchor="_Toc134239446" w:history="1">
            <w:r w:rsidR="00C44EC4" w:rsidRPr="008E4505">
              <w:rPr>
                <w:rStyle w:val="Hyperlink"/>
                <w:noProof/>
                <w:lang w:val="en-GB"/>
              </w:rPr>
              <w:t>An appraisal of the company’s current strategic direction</w:t>
            </w:r>
            <w:r w:rsidR="00C44EC4" w:rsidRPr="008E4505">
              <w:rPr>
                <w:noProof/>
                <w:webHidden/>
                <w:lang w:val="en-GB"/>
              </w:rPr>
              <w:tab/>
            </w:r>
            <w:r w:rsidR="00D46E96" w:rsidRPr="008E4505">
              <w:rPr>
                <w:noProof/>
                <w:webHidden/>
                <w:lang w:val="en-GB"/>
              </w:rPr>
              <w:fldChar w:fldCharType="begin"/>
            </w:r>
            <w:r w:rsidR="00C44EC4" w:rsidRPr="008E4505">
              <w:rPr>
                <w:noProof/>
                <w:webHidden/>
                <w:lang w:val="en-GB"/>
              </w:rPr>
              <w:instrText xml:space="preserve"> PAGEREF _Toc134239446 \h </w:instrText>
            </w:r>
            <w:r w:rsidR="00D46E96" w:rsidRPr="008E4505">
              <w:rPr>
                <w:noProof/>
                <w:webHidden/>
                <w:lang w:val="en-GB"/>
              </w:rPr>
            </w:r>
            <w:r w:rsidR="00D46E96" w:rsidRPr="008E4505">
              <w:rPr>
                <w:noProof/>
                <w:webHidden/>
                <w:lang w:val="en-GB"/>
              </w:rPr>
              <w:fldChar w:fldCharType="separate"/>
            </w:r>
            <w:r w:rsidR="00C44EC4" w:rsidRPr="008E4505">
              <w:rPr>
                <w:noProof/>
                <w:webHidden/>
                <w:lang w:val="en-GB"/>
              </w:rPr>
              <w:t>4</w:t>
            </w:r>
            <w:r w:rsidR="00D46E96" w:rsidRPr="008E4505">
              <w:rPr>
                <w:noProof/>
                <w:webHidden/>
                <w:lang w:val="en-GB"/>
              </w:rPr>
              <w:fldChar w:fldCharType="end"/>
            </w:r>
          </w:hyperlink>
        </w:p>
        <w:p w14:paraId="06734E2E" w14:textId="77777777" w:rsidR="00C44EC4" w:rsidRPr="008E4505" w:rsidRDefault="00000000">
          <w:pPr>
            <w:pStyle w:val="TOC1"/>
            <w:tabs>
              <w:tab w:val="right" w:leader="dot" w:pos="9350"/>
            </w:tabs>
            <w:rPr>
              <w:rFonts w:asciiTheme="minorHAnsi" w:eastAsiaTheme="minorEastAsia" w:hAnsiTheme="minorHAnsi" w:cstheme="minorBidi"/>
              <w:noProof/>
              <w:sz w:val="22"/>
              <w:szCs w:val="22"/>
              <w:lang w:val="en-GB"/>
            </w:rPr>
          </w:pPr>
          <w:hyperlink w:anchor="_Toc134239447" w:history="1">
            <w:r w:rsidR="00C44EC4" w:rsidRPr="008E4505">
              <w:rPr>
                <w:rStyle w:val="Hyperlink"/>
                <w:noProof/>
                <w:lang w:val="en-GB"/>
              </w:rPr>
              <w:t>Using business environmental scanning tools such as PESTEL, VRIN, and SWOT, provides a critical analysis of the organisation’s external and internal environment with the aim of identifying the big picture</w:t>
            </w:r>
            <w:r w:rsidR="00C44EC4" w:rsidRPr="008E4505">
              <w:rPr>
                <w:noProof/>
                <w:webHidden/>
                <w:lang w:val="en-GB"/>
              </w:rPr>
              <w:tab/>
            </w:r>
            <w:r w:rsidR="00D46E96" w:rsidRPr="008E4505">
              <w:rPr>
                <w:noProof/>
                <w:webHidden/>
                <w:lang w:val="en-GB"/>
              </w:rPr>
              <w:fldChar w:fldCharType="begin"/>
            </w:r>
            <w:r w:rsidR="00C44EC4" w:rsidRPr="008E4505">
              <w:rPr>
                <w:noProof/>
                <w:webHidden/>
                <w:lang w:val="en-GB"/>
              </w:rPr>
              <w:instrText xml:space="preserve"> PAGEREF _Toc134239447 \h </w:instrText>
            </w:r>
            <w:r w:rsidR="00D46E96" w:rsidRPr="008E4505">
              <w:rPr>
                <w:noProof/>
                <w:webHidden/>
                <w:lang w:val="en-GB"/>
              </w:rPr>
            </w:r>
            <w:r w:rsidR="00D46E96" w:rsidRPr="008E4505">
              <w:rPr>
                <w:noProof/>
                <w:webHidden/>
                <w:lang w:val="en-GB"/>
              </w:rPr>
              <w:fldChar w:fldCharType="separate"/>
            </w:r>
            <w:r w:rsidR="00C44EC4" w:rsidRPr="008E4505">
              <w:rPr>
                <w:noProof/>
                <w:webHidden/>
                <w:lang w:val="en-GB"/>
              </w:rPr>
              <w:t>6</w:t>
            </w:r>
            <w:r w:rsidR="00D46E96" w:rsidRPr="008E4505">
              <w:rPr>
                <w:noProof/>
                <w:webHidden/>
                <w:lang w:val="en-GB"/>
              </w:rPr>
              <w:fldChar w:fldCharType="end"/>
            </w:r>
          </w:hyperlink>
        </w:p>
        <w:p w14:paraId="108ADE15" w14:textId="77777777" w:rsidR="00C44EC4" w:rsidRPr="008E4505" w:rsidRDefault="00000000">
          <w:pPr>
            <w:pStyle w:val="TOC1"/>
            <w:tabs>
              <w:tab w:val="right" w:leader="dot" w:pos="9350"/>
            </w:tabs>
            <w:rPr>
              <w:rFonts w:asciiTheme="minorHAnsi" w:eastAsiaTheme="minorEastAsia" w:hAnsiTheme="minorHAnsi" w:cstheme="minorBidi"/>
              <w:noProof/>
              <w:sz w:val="22"/>
              <w:szCs w:val="22"/>
              <w:lang w:val="en-GB"/>
            </w:rPr>
          </w:pPr>
          <w:hyperlink w:anchor="_Toc134239448" w:history="1">
            <w:r w:rsidR="00C44EC4" w:rsidRPr="008E4505">
              <w:rPr>
                <w:rStyle w:val="Hyperlink"/>
                <w:noProof/>
                <w:lang w:val="en-GB"/>
              </w:rPr>
              <w:t>Sustainable growth Strategy for Verdant Leisure by taking applying Porter's Generic, Ansoff Matrix and Bowman Strategy Clock Model</w:t>
            </w:r>
            <w:r w:rsidR="00C44EC4" w:rsidRPr="008E4505">
              <w:rPr>
                <w:noProof/>
                <w:webHidden/>
                <w:lang w:val="en-GB"/>
              </w:rPr>
              <w:tab/>
            </w:r>
            <w:r w:rsidR="00D46E96" w:rsidRPr="008E4505">
              <w:rPr>
                <w:noProof/>
                <w:webHidden/>
                <w:lang w:val="en-GB"/>
              </w:rPr>
              <w:fldChar w:fldCharType="begin"/>
            </w:r>
            <w:r w:rsidR="00C44EC4" w:rsidRPr="008E4505">
              <w:rPr>
                <w:noProof/>
                <w:webHidden/>
                <w:lang w:val="en-GB"/>
              </w:rPr>
              <w:instrText xml:space="preserve"> PAGEREF _Toc134239448 \h </w:instrText>
            </w:r>
            <w:r w:rsidR="00D46E96" w:rsidRPr="008E4505">
              <w:rPr>
                <w:noProof/>
                <w:webHidden/>
                <w:lang w:val="en-GB"/>
              </w:rPr>
            </w:r>
            <w:r w:rsidR="00D46E96" w:rsidRPr="008E4505">
              <w:rPr>
                <w:noProof/>
                <w:webHidden/>
                <w:lang w:val="en-GB"/>
              </w:rPr>
              <w:fldChar w:fldCharType="separate"/>
            </w:r>
            <w:r w:rsidR="00C44EC4" w:rsidRPr="008E4505">
              <w:rPr>
                <w:noProof/>
                <w:webHidden/>
                <w:lang w:val="en-GB"/>
              </w:rPr>
              <w:t>14</w:t>
            </w:r>
            <w:r w:rsidR="00D46E96" w:rsidRPr="008E4505">
              <w:rPr>
                <w:noProof/>
                <w:webHidden/>
                <w:lang w:val="en-GB"/>
              </w:rPr>
              <w:fldChar w:fldCharType="end"/>
            </w:r>
          </w:hyperlink>
        </w:p>
        <w:p w14:paraId="3A7674EA" w14:textId="77777777" w:rsidR="00C44EC4" w:rsidRPr="008E4505" w:rsidRDefault="00000000">
          <w:pPr>
            <w:pStyle w:val="TOC1"/>
            <w:tabs>
              <w:tab w:val="right" w:leader="dot" w:pos="9350"/>
            </w:tabs>
            <w:rPr>
              <w:rFonts w:asciiTheme="minorHAnsi" w:eastAsiaTheme="minorEastAsia" w:hAnsiTheme="minorHAnsi" w:cstheme="minorBidi"/>
              <w:noProof/>
              <w:sz w:val="22"/>
              <w:szCs w:val="22"/>
              <w:lang w:val="en-GB"/>
            </w:rPr>
          </w:pPr>
          <w:hyperlink w:anchor="_Toc134239449" w:history="1">
            <w:r w:rsidR="00C44EC4" w:rsidRPr="008E4505">
              <w:rPr>
                <w:rStyle w:val="Hyperlink"/>
                <w:noProof/>
                <w:lang w:val="en-GB"/>
              </w:rPr>
              <w:t>Critical evaluation of the stakeholder analysis of Verdant Leisure</w:t>
            </w:r>
            <w:r w:rsidR="00C44EC4" w:rsidRPr="008E4505">
              <w:rPr>
                <w:noProof/>
                <w:webHidden/>
                <w:lang w:val="en-GB"/>
              </w:rPr>
              <w:tab/>
            </w:r>
            <w:r w:rsidR="00D46E96" w:rsidRPr="008E4505">
              <w:rPr>
                <w:noProof/>
                <w:webHidden/>
                <w:lang w:val="en-GB"/>
              </w:rPr>
              <w:fldChar w:fldCharType="begin"/>
            </w:r>
            <w:r w:rsidR="00C44EC4" w:rsidRPr="008E4505">
              <w:rPr>
                <w:noProof/>
                <w:webHidden/>
                <w:lang w:val="en-GB"/>
              </w:rPr>
              <w:instrText xml:space="preserve"> PAGEREF _Toc134239449 \h </w:instrText>
            </w:r>
            <w:r w:rsidR="00D46E96" w:rsidRPr="008E4505">
              <w:rPr>
                <w:noProof/>
                <w:webHidden/>
                <w:lang w:val="en-GB"/>
              </w:rPr>
            </w:r>
            <w:r w:rsidR="00D46E96" w:rsidRPr="008E4505">
              <w:rPr>
                <w:noProof/>
                <w:webHidden/>
                <w:lang w:val="en-GB"/>
              </w:rPr>
              <w:fldChar w:fldCharType="separate"/>
            </w:r>
            <w:r w:rsidR="00C44EC4" w:rsidRPr="008E4505">
              <w:rPr>
                <w:noProof/>
                <w:webHidden/>
                <w:lang w:val="en-GB"/>
              </w:rPr>
              <w:t>22</w:t>
            </w:r>
            <w:r w:rsidR="00D46E96" w:rsidRPr="008E4505">
              <w:rPr>
                <w:noProof/>
                <w:webHidden/>
                <w:lang w:val="en-GB"/>
              </w:rPr>
              <w:fldChar w:fldCharType="end"/>
            </w:r>
          </w:hyperlink>
        </w:p>
        <w:p w14:paraId="6D701211" w14:textId="77777777" w:rsidR="00C44EC4" w:rsidRPr="008E4505" w:rsidRDefault="00000000">
          <w:pPr>
            <w:pStyle w:val="TOC1"/>
            <w:tabs>
              <w:tab w:val="right" w:leader="dot" w:pos="9350"/>
            </w:tabs>
            <w:rPr>
              <w:rFonts w:asciiTheme="minorHAnsi" w:eastAsiaTheme="minorEastAsia" w:hAnsiTheme="minorHAnsi" w:cstheme="minorBidi"/>
              <w:noProof/>
              <w:sz w:val="22"/>
              <w:szCs w:val="22"/>
              <w:lang w:val="en-GB"/>
            </w:rPr>
          </w:pPr>
          <w:hyperlink w:anchor="_Toc134239450" w:history="1">
            <w:r w:rsidR="00C44EC4" w:rsidRPr="008E4505">
              <w:rPr>
                <w:rStyle w:val="Hyperlink"/>
                <w:noProof/>
                <w:lang w:val="en-GB"/>
              </w:rPr>
              <w:t>Recommendations for Verdant Leisure to cope with the current SMEs challenges</w:t>
            </w:r>
            <w:r w:rsidR="00C44EC4" w:rsidRPr="008E4505">
              <w:rPr>
                <w:noProof/>
                <w:webHidden/>
                <w:lang w:val="en-GB"/>
              </w:rPr>
              <w:tab/>
            </w:r>
            <w:r w:rsidR="00D46E96" w:rsidRPr="008E4505">
              <w:rPr>
                <w:noProof/>
                <w:webHidden/>
                <w:lang w:val="en-GB"/>
              </w:rPr>
              <w:fldChar w:fldCharType="begin"/>
            </w:r>
            <w:r w:rsidR="00C44EC4" w:rsidRPr="008E4505">
              <w:rPr>
                <w:noProof/>
                <w:webHidden/>
                <w:lang w:val="en-GB"/>
              </w:rPr>
              <w:instrText xml:space="preserve"> PAGEREF _Toc134239450 \h </w:instrText>
            </w:r>
            <w:r w:rsidR="00D46E96" w:rsidRPr="008E4505">
              <w:rPr>
                <w:noProof/>
                <w:webHidden/>
                <w:lang w:val="en-GB"/>
              </w:rPr>
            </w:r>
            <w:r w:rsidR="00D46E96" w:rsidRPr="008E4505">
              <w:rPr>
                <w:noProof/>
                <w:webHidden/>
                <w:lang w:val="en-GB"/>
              </w:rPr>
              <w:fldChar w:fldCharType="separate"/>
            </w:r>
            <w:r w:rsidR="00C44EC4" w:rsidRPr="008E4505">
              <w:rPr>
                <w:noProof/>
                <w:webHidden/>
                <w:lang w:val="en-GB"/>
              </w:rPr>
              <w:t>24</w:t>
            </w:r>
            <w:r w:rsidR="00D46E96" w:rsidRPr="008E4505">
              <w:rPr>
                <w:noProof/>
                <w:webHidden/>
                <w:lang w:val="en-GB"/>
              </w:rPr>
              <w:fldChar w:fldCharType="end"/>
            </w:r>
          </w:hyperlink>
        </w:p>
        <w:p w14:paraId="7F7206F0" w14:textId="77777777" w:rsidR="00C44EC4" w:rsidRPr="008E4505" w:rsidRDefault="00000000">
          <w:pPr>
            <w:pStyle w:val="TOC1"/>
            <w:tabs>
              <w:tab w:val="right" w:leader="dot" w:pos="9350"/>
            </w:tabs>
            <w:rPr>
              <w:rFonts w:asciiTheme="minorHAnsi" w:eastAsiaTheme="minorEastAsia" w:hAnsiTheme="minorHAnsi" w:cstheme="minorBidi"/>
              <w:noProof/>
              <w:sz w:val="22"/>
              <w:szCs w:val="22"/>
              <w:lang w:val="en-GB"/>
            </w:rPr>
          </w:pPr>
          <w:hyperlink w:anchor="_Toc134239451" w:history="1">
            <w:r w:rsidR="00C44EC4" w:rsidRPr="008E4505">
              <w:rPr>
                <w:rStyle w:val="Hyperlink"/>
                <w:noProof/>
                <w:lang w:val="en-GB"/>
              </w:rPr>
              <w:t>Conclusion</w:t>
            </w:r>
            <w:r w:rsidR="00C44EC4" w:rsidRPr="008E4505">
              <w:rPr>
                <w:noProof/>
                <w:webHidden/>
                <w:lang w:val="en-GB"/>
              </w:rPr>
              <w:tab/>
            </w:r>
            <w:r w:rsidR="00D46E96" w:rsidRPr="008E4505">
              <w:rPr>
                <w:noProof/>
                <w:webHidden/>
                <w:lang w:val="en-GB"/>
              </w:rPr>
              <w:fldChar w:fldCharType="begin"/>
            </w:r>
            <w:r w:rsidR="00C44EC4" w:rsidRPr="008E4505">
              <w:rPr>
                <w:noProof/>
                <w:webHidden/>
                <w:lang w:val="en-GB"/>
              </w:rPr>
              <w:instrText xml:space="preserve"> PAGEREF _Toc134239451 \h </w:instrText>
            </w:r>
            <w:r w:rsidR="00D46E96" w:rsidRPr="008E4505">
              <w:rPr>
                <w:noProof/>
                <w:webHidden/>
                <w:lang w:val="en-GB"/>
              </w:rPr>
            </w:r>
            <w:r w:rsidR="00D46E96" w:rsidRPr="008E4505">
              <w:rPr>
                <w:noProof/>
                <w:webHidden/>
                <w:lang w:val="en-GB"/>
              </w:rPr>
              <w:fldChar w:fldCharType="separate"/>
            </w:r>
            <w:r w:rsidR="00C44EC4" w:rsidRPr="008E4505">
              <w:rPr>
                <w:noProof/>
                <w:webHidden/>
                <w:lang w:val="en-GB"/>
              </w:rPr>
              <w:t>26</w:t>
            </w:r>
            <w:r w:rsidR="00D46E96" w:rsidRPr="008E4505">
              <w:rPr>
                <w:noProof/>
                <w:webHidden/>
                <w:lang w:val="en-GB"/>
              </w:rPr>
              <w:fldChar w:fldCharType="end"/>
            </w:r>
          </w:hyperlink>
        </w:p>
        <w:p w14:paraId="548133A0" w14:textId="77777777" w:rsidR="00C44EC4" w:rsidRPr="008E4505" w:rsidRDefault="00000000">
          <w:pPr>
            <w:pStyle w:val="TOC1"/>
            <w:tabs>
              <w:tab w:val="right" w:leader="dot" w:pos="9350"/>
            </w:tabs>
            <w:rPr>
              <w:rFonts w:asciiTheme="minorHAnsi" w:eastAsiaTheme="minorEastAsia" w:hAnsiTheme="minorHAnsi" w:cstheme="minorBidi"/>
              <w:noProof/>
              <w:sz w:val="22"/>
              <w:szCs w:val="22"/>
              <w:lang w:val="en-GB"/>
            </w:rPr>
          </w:pPr>
          <w:hyperlink w:anchor="_Toc134239452" w:history="1">
            <w:r w:rsidR="00C44EC4" w:rsidRPr="008E4505">
              <w:rPr>
                <w:rStyle w:val="Hyperlink"/>
                <w:noProof/>
                <w:lang w:val="en-GB"/>
              </w:rPr>
              <w:t>References List</w:t>
            </w:r>
            <w:r w:rsidR="00C44EC4" w:rsidRPr="008E4505">
              <w:rPr>
                <w:noProof/>
                <w:webHidden/>
                <w:lang w:val="en-GB"/>
              </w:rPr>
              <w:tab/>
            </w:r>
            <w:r w:rsidR="00D46E96" w:rsidRPr="008E4505">
              <w:rPr>
                <w:noProof/>
                <w:webHidden/>
                <w:lang w:val="en-GB"/>
              </w:rPr>
              <w:fldChar w:fldCharType="begin"/>
            </w:r>
            <w:r w:rsidR="00C44EC4" w:rsidRPr="008E4505">
              <w:rPr>
                <w:noProof/>
                <w:webHidden/>
                <w:lang w:val="en-GB"/>
              </w:rPr>
              <w:instrText xml:space="preserve"> PAGEREF _Toc134239452 \h </w:instrText>
            </w:r>
            <w:r w:rsidR="00D46E96" w:rsidRPr="008E4505">
              <w:rPr>
                <w:noProof/>
                <w:webHidden/>
                <w:lang w:val="en-GB"/>
              </w:rPr>
            </w:r>
            <w:r w:rsidR="00D46E96" w:rsidRPr="008E4505">
              <w:rPr>
                <w:noProof/>
                <w:webHidden/>
                <w:lang w:val="en-GB"/>
              </w:rPr>
              <w:fldChar w:fldCharType="separate"/>
            </w:r>
            <w:r w:rsidR="00C44EC4" w:rsidRPr="008E4505">
              <w:rPr>
                <w:noProof/>
                <w:webHidden/>
                <w:lang w:val="en-GB"/>
              </w:rPr>
              <w:t>28</w:t>
            </w:r>
            <w:r w:rsidR="00D46E96" w:rsidRPr="008E4505">
              <w:rPr>
                <w:noProof/>
                <w:webHidden/>
                <w:lang w:val="en-GB"/>
              </w:rPr>
              <w:fldChar w:fldCharType="end"/>
            </w:r>
          </w:hyperlink>
        </w:p>
        <w:p w14:paraId="7BA66680" w14:textId="77777777" w:rsidR="00C44EC4" w:rsidRPr="008E4505" w:rsidRDefault="00000000">
          <w:pPr>
            <w:pStyle w:val="TOC1"/>
            <w:tabs>
              <w:tab w:val="right" w:leader="dot" w:pos="9350"/>
            </w:tabs>
            <w:rPr>
              <w:rFonts w:asciiTheme="minorHAnsi" w:eastAsiaTheme="minorEastAsia" w:hAnsiTheme="minorHAnsi" w:cstheme="minorBidi"/>
              <w:noProof/>
              <w:sz w:val="22"/>
              <w:szCs w:val="22"/>
              <w:lang w:val="en-GB"/>
            </w:rPr>
          </w:pPr>
          <w:hyperlink w:anchor="_Toc134239453" w:history="1">
            <w:r w:rsidR="00C44EC4" w:rsidRPr="008E4505">
              <w:rPr>
                <w:rStyle w:val="Hyperlink"/>
                <w:noProof/>
                <w:shd w:val="clear" w:color="auto" w:fill="FFFFFF"/>
                <w:lang w:val="en-GB"/>
              </w:rPr>
              <w:t>Bibliography</w:t>
            </w:r>
            <w:r w:rsidR="00C44EC4" w:rsidRPr="008E4505">
              <w:rPr>
                <w:noProof/>
                <w:webHidden/>
                <w:lang w:val="en-GB"/>
              </w:rPr>
              <w:tab/>
            </w:r>
            <w:r w:rsidR="00D46E96" w:rsidRPr="008E4505">
              <w:rPr>
                <w:noProof/>
                <w:webHidden/>
                <w:lang w:val="en-GB"/>
              </w:rPr>
              <w:fldChar w:fldCharType="begin"/>
            </w:r>
            <w:r w:rsidR="00C44EC4" w:rsidRPr="008E4505">
              <w:rPr>
                <w:noProof/>
                <w:webHidden/>
                <w:lang w:val="en-GB"/>
              </w:rPr>
              <w:instrText xml:space="preserve"> PAGEREF _Toc134239453 \h </w:instrText>
            </w:r>
            <w:r w:rsidR="00D46E96" w:rsidRPr="008E4505">
              <w:rPr>
                <w:noProof/>
                <w:webHidden/>
                <w:lang w:val="en-GB"/>
              </w:rPr>
            </w:r>
            <w:r w:rsidR="00D46E96" w:rsidRPr="008E4505">
              <w:rPr>
                <w:noProof/>
                <w:webHidden/>
                <w:lang w:val="en-GB"/>
              </w:rPr>
              <w:fldChar w:fldCharType="separate"/>
            </w:r>
            <w:r w:rsidR="00C44EC4" w:rsidRPr="008E4505">
              <w:rPr>
                <w:noProof/>
                <w:webHidden/>
                <w:lang w:val="en-GB"/>
              </w:rPr>
              <w:t>33</w:t>
            </w:r>
            <w:r w:rsidR="00D46E96" w:rsidRPr="008E4505">
              <w:rPr>
                <w:noProof/>
                <w:webHidden/>
                <w:lang w:val="en-GB"/>
              </w:rPr>
              <w:fldChar w:fldCharType="end"/>
            </w:r>
          </w:hyperlink>
        </w:p>
        <w:p w14:paraId="39B7337D" w14:textId="77777777" w:rsidR="00CA208E" w:rsidRPr="008E4505" w:rsidRDefault="00D46E96" w:rsidP="003F6139">
          <w:pPr>
            <w:pStyle w:val="Normal1"/>
            <w:widowControl w:val="0"/>
            <w:tabs>
              <w:tab w:val="right" w:leader="dot" w:pos="12000"/>
            </w:tabs>
            <w:spacing w:before="60"/>
            <w:jc w:val="left"/>
            <w:rPr>
              <w:b/>
              <w:color w:val="000000" w:themeColor="text1"/>
              <w:lang w:val="en-GB"/>
            </w:rPr>
          </w:pPr>
          <w:r w:rsidRPr="008E4505">
            <w:rPr>
              <w:color w:val="000000" w:themeColor="text1"/>
              <w:lang w:val="en-GB"/>
            </w:rPr>
            <w:fldChar w:fldCharType="end"/>
          </w:r>
        </w:p>
      </w:sdtContent>
    </w:sdt>
    <w:p w14:paraId="443F06F8" w14:textId="77777777" w:rsidR="00CA208E" w:rsidRPr="008E4505" w:rsidRDefault="004B2239" w:rsidP="003F6139">
      <w:pPr>
        <w:pStyle w:val="Normal1"/>
        <w:rPr>
          <w:color w:val="000000" w:themeColor="text1"/>
          <w:lang w:val="en-GB"/>
        </w:rPr>
      </w:pPr>
      <w:r w:rsidRPr="008E4505">
        <w:rPr>
          <w:color w:val="000000" w:themeColor="text1"/>
          <w:lang w:val="en-GB"/>
        </w:rPr>
        <w:br w:type="page"/>
      </w:r>
    </w:p>
    <w:p w14:paraId="40FB39A7" w14:textId="77777777" w:rsidR="00CD6F11" w:rsidRPr="008E4505" w:rsidRDefault="00CD6F11" w:rsidP="003F6139">
      <w:pPr>
        <w:pStyle w:val="Heading1"/>
        <w:rPr>
          <w:color w:val="000000" w:themeColor="text1"/>
          <w:lang w:val="en-GB"/>
        </w:rPr>
      </w:pPr>
      <w:bookmarkStart w:id="0" w:name="_Toc134239445"/>
      <w:r w:rsidRPr="008E4505">
        <w:rPr>
          <w:color w:val="000000" w:themeColor="text1"/>
          <w:lang w:val="en-GB"/>
        </w:rPr>
        <w:lastRenderedPageBreak/>
        <w:t>Strategic Development and Implementation for SMEs</w:t>
      </w:r>
      <w:bookmarkEnd w:id="0"/>
    </w:p>
    <w:p w14:paraId="00DF822E" w14:textId="77777777" w:rsidR="00CD6F11" w:rsidRPr="008E4505" w:rsidRDefault="00CD6F11" w:rsidP="003F6139">
      <w:pPr>
        <w:pStyle w:val="Normal1"/>
        <w:rPr>
          <w:color w:val="000000" w:themeColor="text1"/>
          <w:lang w:val="en-GB"/>
        </w:rPr>
      </w:pPr>
      <w:r w:rsidRPr="008E4505">
        <w:rPr>
          <w:color w:val="000000" w:themeColor="text1"/>
          <w:lang w:val="en-GB"/>
        </w:rPr>
        <w:t xml:space="preserve">SMEs or small and medium-sized enterprises play a critical role in the development and growth of the economy. The challenges faced by the SMEs are unique to the nature and scope of the operations that they are involved in. Since most of the businesses operating in the UK are SMEs, they must be able to leverage opportunities for strategic growth so that the country can be benefitted from it. </w:t>
      </w:r>
    </w:p>
    <w:p w14:paraId="1991CF44" w14:textId="77777777" w:rsidR="00CD6F11" w:rsidRPr="008E4505" w:rsidRDefault="00CD6F11" w:rsidP="003F6139">
      <w:pPr>
        <w:pStyle w:val="Normal1"/>
        <w:rPr>
          <w:color w:val="000000" w:themeColor="text1"/>
          <w:lang w:val="en-GB"/>
        </w:rPr>
      </w:pPr>
      <w:r w:rsidRPr="008E4505">
        <w:rPr>
          <w:color w:val="000000" w:themeColor="text1"/>
          <w:lang w:val="en-GB"/>
        </w:rPr>
        <w:t xml:space="preserve">One such SME is Verdant Leisure which aims to transform the hospitality and tourism industry with its bespoke self-catering holidays. The company operates a custom holiday park service that offers lodges and caravans for sale across the rugged terrains and natural surroundings of Northern England, Scotland, and North Devon. Equipped with a team of 91 employees, Verdant Leisure is an SME that is dedicated to bring innovation and customisation in holiday park experience. Verdant Leisure offers customers the scope to buy/rent a caravan or holiday home of their choice at an affordable price. This report aims to illustrate the various internal and external factors responsible for its current strengths, weaknesses, and opportunities. It also explores the possible strategic growth channels that the business can try out that ensure long-term success. The report will use stakeholder analysis to determine the best strategic options that Verdant Leisure can use for future developments.    </w:t>
      </w:r>
    </w:p>
    <w:p w14:paraId="09C93228" w14:textId="77777777" w:rsidR="00CD6F11" w:rsidRPr="008E4505" w:rsidRDefault="00CD6F11" w:rsidP="003F6139">
      <w:pPr>
        <w:pStyle w:val="Heading1"/>
        <w:rPr>
          <w:color w:val="000000" w:themeColor="text1"/>
          <w:lang w:val="en-GB"/>
        </w:rPr>
      </w:pPr>
      <w:bookmarkStart w:id="1" w:name="_Toc134239446"/>
      <w:r w:rsidRPr="008E4505">
        <w:rPr>
          <w:color w:val="000000" w:themeColor="text1"/>
          <w:lang w:val="en-GB"/>
        </w:rPr>
        <w:t>An appraisal of the company’s current strategic direction</w:t>
      </w:r>
      <w:bookmarkEnd w:id="1"/>
      <w:r w:rsidRPr="008E4505">
        <w:rPr>
          <w:color w:val="000000" w:themeColor="text1"/>
          <w:lang w:val="en-GB"/>
        </w:rPr>
        <w:t xml:space="preserve"> </w:t>
      </w:r>
    </w:p>
    <w:p w14:paraId="0695EE55" w14:textId="77777777" w:rsidR="00CD6F11" w:rsidRPr="008E4505" w:rsidRDefault="00CD6F11" w:rsidP="003F6139">
      <w:pPr>
        <w:pStyle w:val="Normal1"/>
        <w:rPr>
          <w:color w:val="000000" w:themeColor="text1"/>
          <w:lang w:val="en-GB"/>
        </w:rPr>
      </w:pPr>
      <w:r w:rsidRPr="008E4505">
        <w:rPr>
          <w:color w:val="000000" w:themeColor="text1"/>
          <w:lang w:val="en-GB"/>
        </w:rPr>
        <w:t xml:space="preserve">SMEs face several critical challenges that established brands do not have to deal with at all. These include working with a smaller budget, facing tough market competition and deciding on the best channels for marketing and promotion. SMEs also need to explore new ways of doing things as a way of standing out from the other brands in the same segment. The SMEs that can achieve success in their endeavours do so because they can adapt easily to the changing market conditions (Werthmuller, 2021). They also maintain a close touch with the target audience which allows them to know what they want.. </w:t>
      </w:r>
    </w:p>
    <w:p w14:paraId="40E4DAC7" w14:textId="77777777" w:rsidR="00CD6F11" w:rsidRPr="008E4505" w:rsidRDefault="00CD6F11" w:rsidP="003F6139">
      <w:pPr>
        <w:pStyle w:val="Normal1"/>
        <w:rPr>
          <w:color w:val="000000" w:themeColor="text1"/>
          <w:lang w:val="en-GB"/>
        </w:rPr>
      </w:pPr>
      <w:r w:rsidRPr="008E4505">
        <w:rPr>
          <w:color w:val="000000" w:themeColor="text1"/>
          <w:lang w:val="en-GB"/>
        </w:rPr>
        <w:lastRenderedPageBreak/>
        <w:t xml:space="preserve">SMEs are typically very flexible in the way they operate and they are always ready to try out new ways of doing things. However, they may not anticipate the external factors that can challenge their operations. The only way they can deal with such challenges is by implementing marketing strategies that can generate profits for them and enable them to deal with challenging situations (Dendasck, 2020). Hence while designing marketing strategies; an SME needs to emphasize the factors that make them different from the competition. </w:t>
      </w:r>
    </w:p>
    <w:p w14:paraId="26A9E6B7" w14:textId="77777777" w:rsidR="00CD6F11" w:rsidRPr="008E4505" w:rsidRDefault="00CD6F11" w:rsidP="003F6139">
      <w:pPr>
        <w:pStyle w:val="Normal1"/>
        <w:rPr>
          <w:color w:val="000000" w:themeColor="text1"/>
          <w:lang w:val="en-GB"/>
        </w:rPr>
      </w:pPr>
      <w:r w:rsidRPr="008E4505">
        <w:rPr>
          <w:color w:val="000000" w:themeColor="text1"/>
          <w:lang w:val="en-GB"/>
        </w:rPr>
        <w:t xml:space="preserve">Ever since the company was launched in 2010, Verdant Leisure has evolved into becoming a major name in the staycation market. The company offers people the opportunity to buy holiday homes in various parts of Scotland, North Devon, and Northern England. These holiday homes are the perfect places for couples to have a relaxing time. The main USP for Verdant Leisure vacation properties is that they allow people to enjoy the scenic beauty of the place where they are located. Customers keen on getting a property offered by Verdant Leisure can go for a tour of these locations and then decide on the property that suits them the most (verdantleisure.co.uk, 2023). The CEO of Verdant Leisure, Graham Hodgson, has previously worked with financing partners like Palatine Private Equity to acquire multiple properties and this has helped them to work on their buy and build strategy. </w:t>
      </w:r>
    </w:p>
    <w:p w14:paraId="5F04B12D" w14:textId="77777777" w:rsidR="00CD6F11" w:rsidRPr="008E4505" w:rsidRDefault="00CD6F11" w:rsidP="003F6139">
      <w:pPr>
        <w:pStyle w:val="Normal1"/>
        <w:rPr>
          <w:color w:val="000000" w:themeColor="text1"/>
          <w:lang w:val="en-GB"/>
        </w:rPr>
      </w:pPr>
      <w:r w:rsidRPr="008E4505">
        <w:rPr>
          <w:color w:val="000000" w:themeColor="text1"/>
          <w:lang w:val="en-GB"/>
        </w:rPr>
        <w:t xml:space="preserve">One of the main business strategies of Verdant Leisure that makes them different from their competition is that they are dedicated to the promotion of sustainable tourism. The company actively implements methods that can protect and enhance the natural environment. The parks and properties owned by Verdant Leisure are associated with Green Tourism scheme and they have also earned the Bronze Award (verdantleisure.co.uk, 2023). Verdant Leisure always considers the impact that its operations may have on the environment and strives to reduce that in the surroundings. Verdant Leisure promotes the reuse and recycling of the materials they use so that they do not have any substantial impact on the environment. The company management aims to make the Verdant Leisure Parks environmentally sustainable and conscious so that people can do more when they visit these parks. Verdant Leisure invests to develop </w:t>
      </w:r>
      <w:r w:rsidRPr="008E4505">
        <w:rPr>
          <w:color w:val="000000" w:themeColor="text1"/>
          <w:lang w:val="en-GB"/>
        </w:rPr>
        <w:lastRenderedPageBreak/>
        <w:t xml:space="preserve">and preserve the local economy, cultivate innovative ways to reduce carbon footprint and minimize the negative impact of global warming.         </w:t>
      </w:r>
    </w:p>
    <w:p w14:paraId="520DFC1D" w14:textId="77777777" w:rsidR="00CD6F11" w:rsidRPr="008E4505" w:rsidRDefault="00CD6F11" w:rsidP="003F6139">
      <w:pPr>
        <w:pStyle w:val="Normal1"/>
        <w:rPr>
          <w:color w:val="000000" w:themeColor="text1"/>
          <w:lang w:val="en-GB"/>
        </w:rPr>
      </w:pPr>
      <w:r w:rsidRPr="008E4505">
        <w:rPr>
          <w:color w:val="000000" w:themeColor="text1"/>
          <w:lang w:val="en-GB"/>
        </w:rPr>
        <w:t xml:space="preserve">Verdant Leisure has several competitors like Argyll Holidays, Potters Resorts, Hoburne Holidays, Bluestone Wales, Waterside Holiday Group, John Fowler Holiday Parks and Shorefield Country Park offering comparable services to patrons (Rhodes, 2022). This means that there are not many factors in terms of which Verdant Leisure can differentiate itself from other brands in the industry. The UK economy has been severely rocked by the impact of the pandemic and Brexit. This is yet another reason why people in the UK may feel less inclined to travel as they used to do before (etiaseu.com, 2023). The current economic downturn may also reduce any propensity for international tourists to come to the UK and seek the services offered by Verdant Leisure. </w:t>
      </w:r>
    </w:p>
    <w:p w14:paraId="7D8DCC88" w14:textId="77777777" w:rsidR="00CD6F11" w:rsidRPr="008E4505" w:rsidRDefault="00CD6F11" w:rsidP="003F6139">
      <w:pPr>
        <w:pStyle w:val="Normal1"/>
        <w:rPr>
          <w:color w:val="000000" w:themeColor="text1"/>
          <w:lang w:val="en-GB"/>
        </w:rPr>
      </w:pPr>
      <w:r w:rsidRPr="008E4505">
        <w:rPr>
          <w:color w:val="000000" w:themeColor="text1"/>
          <w:lang w:val="en-GB"/>
        </w:rPr>
        <w:t xml:space="preserve">One of the ways that Verdant Leisure can boost their profit margins is by offering special discounts and other attractive packages for those that are looking to buy a caravan. The company offers caravans and some other properties in Scotland or North Devon or various other key parts of Northern England. For instance, they should be able to provide high-speed internet to their customers and also have the best collection of wine and other delicacies that never fail to attract tourists (Alonso et al., 2022). Verdant Leisure should design their tour packages to help people to spend more time close to nature. </w:t>
      </w:r>
    </w:p>
    <w:p w14:paraId="43EC821B" w14:textId="77777777" w:rsidR="00CD6F11" w:rsidRPr="008E4505" w:rsidRDefault="00CD6F11" w:rsidP="003F6139">
      <w:pPr>
        <w:pStyle w:val="Normal1"/>
        <w:rPr>
          <w:color w:val="000000" w:themeColor="text1"/>
          <w:lang w:val="en-GB"/>
        </w:rPr>
      </w:pPr>
      <w:r w:rsidRPr="008E4505">
        <w:rPr>
          <w:color w:val="000000" w:themeColor="text1"/>
          <w:lang w:val="en-GB"/>
        </w:rPr>
        <w:t xml:space="preserve">So far, the strategy undertaken by Verdant Leisure has helped them to establish their brand as a major player in the tourism industry. However, to ensure further growth, the company should try to differentiate itself from its competition.  </w:t>
      </w:r>
    </w:p>
    <w:p w14:paraId="634813A8" w14:textId="77777777" w:rsidR="00CD6F11" w:rsidRPr="008E4505" w:rsidRDefault="00CD6F11" w:rsidP="003F6139">
      <w:pPr>
        <w:pStyle w:val="Heading1"/>
        <w:rPr>
          <w:color w:val="000000" w:themeColor="text1"/>
          <w:lang w:val="en-GB"/>
        </w:rPr>
      </w:pPr>
      <w:bookmarkStart w:id="2" w:name="_Toc134239447"/>
      <w:bookmarkStart w:id="3" w:name="_Toc133618524"/>
      <w:r w:rsidRPr="008E4505">
        <w:rPr>
          <w:color w:val="000000" w:themeColor="text1"/>
          <w:lang w:val="en-GB"/>
        </w:rPr>
        <w:t>Using business environmental scanning tools such as PESTEL, VRIN, and SWOT, provides a critical analysis of the organisation’s external and internal environment with the aim of identifying the big picture</w:t>
      </w:r>
      <w:bookmarkEnd w:id="2"/>
      <w:r w:rsidRPr="008E4505">
        <w:rPr>
          <w:color w:val="000000" w:themeColor="text1"/>
          <w:lang w:val="en-GB"/>
        </w:rPr>
        <w:t xml:space="preserve"> </w:t>
      </w:r>
      <w:bookmarkEnd w:id="3"/>
    </w:p>
    <w:tbl>
      <w:tblPr>
        <w:tblStyle w:val="TableGrid"/>
        <w:tblW w:w="0" w:type="auto"/>
        <w:tblLook w:val="04A0" w:firstRow="1" w:lastRow="0" w:firstColumn="1" w:lastColumn="0" w:noHBand="0" w:noVBand="1"/>
      </w:tblPr>
      <w:tblGrid>
        <w:gridCol w:w="3116"/>
        <w:gridCol w:w="3258"/>
        <w:gridCol w:w="3117"/>
      </w:tblGrid>
      <w:tr w:rsidR="00CD6F11" w:rsidRPr="008E4505" w14:paraId="662B542E" w14:textId="77777777" w:rsidTr="00C62315">
        <w:tc>
          <w:tcPr>
            <w:tcW w:w="3116" w:type="dxa"/>
          </w:tcPr>
          <w:p w14:paraId="5F2709AB" w14:textId="77777777" w:rsidR="00CD6F11" w:rsidRPr="008E4505" w:rsidRDefault="00CD6F11" w:rsidP="003F6139">
            <w:pPr>
              <w:spacing w:line="360" w:lineRule="auto"/>
              <w:jc w:val="center"/>
              <w:rPr>
                <w:rFonts w:ascii="Arial" w:hAnsi="Arial" w:cs="Arial"/>
                <w:b/>
                <w:color w:val="000000" w:themeColor="text1"/>
                <w:sz w:val="24"/>
                <w:szCs w:val="24"/>
                <w:lang w:val="en-GB"/>
              </w:rPr>
            </w:pPr>
            <w:r w:rsidRPr="008E4505">
              <w:rPr>
                <w:rFonts w:ascii="Arial" w:hAnsi="Arial" w:cs="Arial"/>
                <w:b/>
                <w:color w:val="000000" w:themeColor="text1"/>
                <w:sz w:val="24"/>
                <w:szCs w:val="24"/>
                <w:lang w:val="en-GB"/>
              </w:rPr>
              <w:t>Elements</w:t>
            </w:r>
          </w:p>
        </w:tc>
        <w:tc>
          <w:tcPr>
            <w:tcW w:w="3117" w:type="dxa"/>
          </w:tcPr>
          <w:p w14:paraId="77AAC5B3" w14:textId="77777777" w:rsidR="00CD6F11" w:rsidRPr="008E4505" w:rsidRDefault="00CD6F11" w:rsidP="003F6139">
            <w:pPr>
              <w:spacing w:line="360" w:lineRule="auto"/>
              <w:jc w:val="center"/>
              <w:rPr>
                <w:rFonts w:ascii="Arial" w:hAnsi="Arial" w:cs="Arial"/>
                <w:b/>
                <w:color w:val="000000" w:themeColor="text1"/>
                <w:sz w:val="24"/>
                <w:szCs w:val="24"/>
                <w:lang w:val="en-GB"/>
              </w:rPr>
            </w:pPr>
            <w:r w:rsidRPr="008E4505">
              <w:rPr>
                <w:rFonts w:ascii="Arial" w:hAnsi="Arial" w:cs="Arial"/>
                <w:b/>
                <w:color w:val="000000" w:themeColor="text1"/>
                <w:sz w:val="24"/>
                <w:szCs w:val="24"/>
                <w:lang w:val="en-GB"/>
              </w:rPr>
              <w:t>Factors</w:t>
            </w:r>
          </w:p>
        </w:tc>
        <w:tc>
          <w:tcPr>
            <w:tcW w:w="3117" w:type="dxa"/>
          </w:tcPr>
          <w:p w14:paraId="6D6F6966" w14:textId="77777777" w:rsidR="00CD6F11" w:rsidRPr="008E4505" w:rsidRDefault="00CD6F11" w:rsidP="003F6139">
            <w:pPr>
              <w:spacing w:line="360" w:lineRule="auto"/>
              <w:jc w:val="center"/>
              <w:rPr>
                <w:rFonts w:ascii="Arial" w:hAnsi="Arial" w:cs="Arial"/>
                <w:b/>
                <w:color w:val="000000" w:themeColor="text1"/>
                <w:sz w:val="24"/>
                <w:szCs w:val="24"/>
                <w:lang w:val="en-GB"/>
              </w:rPr>
            </w:pPr>
            <w:r w:rsidRPr="008E4505">
              <w:rPr>
                <w:rFonts w:ascii="Arial" w:hAnsi="Arial" w:cs="Arial"/>
                <w:b/>
                <w:color w:val="000000" w:themeColor="text1"/>
                <w:sz w:val="24"/>
                <w:szCs w:val="24"/>
                <w:lang w:val="en-GB"/>
              </w:rPr>
              <w:t>Influence</w:t>
            </w:r>
          </w:p>
        </w:tc>
      </w:tr>
      <w:tr w:rsidR="00CD6F11" w:rsidRPr="008E4505" w14:paraId="54B34B42" w14:textId="77777777" w:rsidTr="00C62315">
        <w:tc>
          <w:tcPr>
            <w:tcW w:w="3116" w:type="dxa"/>
          </w:tcPr>
          <w:p w14:paraId="274958BB" w14:textId="77777777" w:rsidR="00CD6F11" w:rsidRPr="008E4505" w:rsidRDefault="00CD6F11" w:rsidP="003F6139">
            <w:pPr>
              <w:spacing w:line="360" w:lineRule="auto"/>
              <w:jc w:val="center"/>
              <w:rPr>
                <w:rFonts w:ascii="Arial" w:hAnsi="Arial" w:cs="Arial"/>
                <w:b/>
                <w:i/>
                <w:color w:val="000000" w:themeColor="text1"/>
                <w:sz w:val="24"/>
                <w:szCs w:val="24"/>
                <w:lang w:val="en-GB"/>
              </w:rPr>
            </w:pPr>
            <w:r w:rsidRPr="008E4505">
              <w:rPr>
                <w:rFonts w:ascii="Arial" w:hAnsi="Arial" w:cs="Arial"/>
                <w:b/>
                <w:i/>
                <w:color w:val="000000" w:themeColor="text1"/>
                <w:sz w:val="24"/>
                <w:szCs w:val="24"/>
                <w:lang w:val="en-GB"/>
              </w:rPr>
              <w:t>Political</w:t>
            </w:r>
          </w:p>
        </w:tc>
        <w:tc>
          <w:tcPr>
            <w:tcW w:w="3117" w:type="dxa"/>
          </w:tcPr>
          <w:p w14:paraId="43DDC69D" w14:textId="77777777" w:rsidR="00CD6F11" w:rsidRPr="008E4505" w:rsidRDefault="00CD6F11" w:rsidP="003F6139">
            <w:pPr>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 xml:space="preserve">The UK is among the most powerful countries in the </w:t>
            </w:r>
            <w:r w:rsidRPr="008E4505">
              <w:rPr>
                <w:rFonts w:ascii="Arial" w:hAnsi="Arial" w:cs="Arial"/>
                <w:color w:val="000000" w:themeColor="text1"/>
                <w:sz w:val="24"/>
                <w:szCs w:val="24"/>
                <w:lang w:val="en-GB"/>
              </w:rPr>
              <w:lastRenderedPageBreak/>
              <w:t xml:space="preserve">world with its modern parliamentary and democracy. </w:t>
            </w:r>
          </w:p>
          <w:p w14:paraId="2E195638" w14:textId="77777777" w:rsidR="00CD6F11" w:rsidRPr="008E4505" w:rsidRDefault="00CD6F11" w:rsidP="003F6139">
            <w:pPr>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 xml:space="preserve">The country has great stability in the government of the country. It also has a wide range of political parties and shares different political views. </w:t>
            </w:r>
          </w:p>
          <w:p w14:paraId="1D0D6C60" w14:textId="77777777" w:rsidR="00CD6F11" w:rsidRPr="008E4505" w:rsidRDefault="00CD6F11" w:rsidP="003F6139">
            <w:pPr>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 xml:space="preserve">After the Brexit movement, it has opened doors for immense opportunities for businesses in the country. </w:t>
            </w:r>
          </w:p>
          <w:p w14:paraId="27036409" w14:textId="77777777" w:rsidR="00CD6F11" w:rsidRPr="008E4505" w:rsidRDefault="00CD6F11" w:rsidP="003F6139">
            <w:pPr>
              <w:spacing w:line="360" w:lineRule="auto"/>
              <w:jc w:val="both"/>
              <w:rPr>
                <w:rFonts w:ascii="Arial" w:hAnsi="Arial" w:cs="Arial"/>
                <w:color w:val="000000" w:themeColor="text1"/>
                <w:sz w:val="24"/>
                <w:szCs w:val="24"/>
                <w:lang w:val="en-GB"/>
              </w:rPr>
            </w:pPr>
          </w:p>
        </w:tc>
        <w:tc>
          <w:tcPr>
            <w:tcW w:w="3117" w:type="dxa"/>
          </w:tcPr>
          <w:p w14:paraId="482179D9" w14:textId="77777777" w:rsidR="00CD6F11" w:rsidRPr="008E4505" w:rsidRDefault="00CD6F11" w:rsidP="003F6139">
            <w:pPr>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lastRenderedPageBreak/>
              <w:t xml:space="preserve">The political stability of the government is one of the </w:t>
            </w:r>
            <w:r w:rsidRPr="008E4505">
              <w:rPr>
                <w:rFonts w:ascii="Arial" w:hAnsi="Arial" w:cs="Arial"/>
                <w:color w:val="000000" w:themeColor="text1"/>
                <w:sz w:val="24"/>
                <w:szCs w:val="24"/>
                <w:lang w:val="en-GB"/>
              </w:rPr>
              <w:lastRenderedPageBreak/>
              <w:t xml:space="preserve">most important reasons why Verdant Leisure can expand its business in the UK. On the other hand, the constant changes in the policies can also affect the business of the organisation. </w:t>
            </w:r>
          </w:p>
          <w:p w14:paraId="474C45BC" w14:textId="77777777" w:rsidR="00CD6F11" w:rsidRPr="008E4505" w:rsidRDefault="00CD6F11" w:rsidP="003F6139">
            <w:pPr>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The international trade policies after the Brexit movement provide a great opportunity for the hospitality industry as it attracts even more tourists in the present times (Bbc.co.uk, 2023).</w:t>
            </w:r>
          </w:p>
          <w:p w14:paraId="541C1736" w14:textId="77777777" w:rsidR="00CD6F11" w:rsidRPr="008E4505" w:rsidRDefault="00CD6F11" w:rsidP="003F6139">
            <w:pPr>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 xml:space="preserve">The government’s investment towards the tourism industry can be also helpful for the organisation to serve more guests in its hotels. </w:t>
            </w:r>
          </w:p>
        </w:tc>
      </w:tr>
      <w:tr w:rsidR="00CD6F11" w:rsidRPr="008E4505" w14:paraId="0275C31E" w14:textId="77777777" w:rsidTr="00C62315">
        <w:tc>
          <w:tcPr>
            <w:tcW w:w="3116" w:type="dxa"/>
          </w:tcPr>
          <w:p w14:paraId="7D5AF83E" w14:textId="77777777" w:rsidR="00CD6F11" w:rsidRPr="008E4505" w:rsidRDefault="00CD6F11" w:rsidP="003F6139">
            <w:pPr>
              <w:spacing w:line="360" w:lineRule="auto"/>
              <w:jc w:val="center"/>
              <w:rPr>
                <w:rFonts w:ascii="Arial" w:hAnsi="Arial" w:cs="Arial"/>
                <w:b/>
                <w:i/>
                <w:color w:val="000000" w:themeColor="text1"/>
                <w:sz w:val="24"/>
                <w:szCs w:val="24"/>
                <w:lang w:val="en-GB"/>
              </w:rPr>
            </w:pPr>
            <w:r w:rsidRPr="008E4505">
              <w:rPr>
                <w:rFonts w:ascii="Arial" w:hAnsi="Arial" w:cs="Arial"/>
                <w:b/>
                <w:i/>
                <w:color w:val="000000" w:themeColor="text1"/>
                <w:sz w:val="24"/>
                <w:szCs w:val="24"/>
                <w:lang w:val="en-GB"/>
              </w:rPr>
              <w:lastRenderedPageBreak/>
              <w:t>Economical</w:t>
            </w:r>
          </w:p>
        </w:tc>
        <w:tc>
          <w:tcPr>
            <w:tcW w:w="3117" w:type="dxa"/>
          </w:tcPr>
          <w:p w14:paraId="25F2577D" w14:textId="77777777" w:rsidR="00CD6F11" w:rsidRPr="008E4505" w:rsidRDefault="00CD6F11" w:rsidP="003F6139">
            <w:pPr>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The economic environment of the country is huge, and it stands in 6</w:t>
            </w:r>
            <w:r w:rsidRPr="008E4505">
              <w:rPr>
                <w:rFonts w:ascii="Arial" w:hAnsi="Arial" w:cs="Arial"/>
                <w:color w:val="000000" w:themeColor="text1"/>
                <w:sz w:val="24"/>
                <w:szCs w:val="24"/>
                <w:vertAlign w:val="superscript"/>
                <w:lang w:val="en-GB"/>
              </w:rPr>
              <w:t>th</w:t>
            </w:r>
            <w:r w:rsidRPr="008E4505">
              <w:rPr>
                <w:rFonts w:ascii="Arial" w:hAnsi="Arial" w:cs="Arial"/>
                <w:color w:val="000000" w:themeColor="text1"/>
                <w:sz w:val="24"/>
                <w:szCs w:val="24"/>
                <w:lang w:val="en-GB"/>
              </w:rPr>
              <w:t xml:space="preserve"> place among the largest economies in the world. </w:t>
            </w:r>
          </w:p>
          <w:p w14:paraId="5D131EB7" w14:textId="77777777" w:rsidR="00CD6F11" w:rsidRPr="008E4505" w:rsidRDefault="00CD6F11" w:rsidP="003F6139">
            <w:pPr>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 xml:space="preserve">The country had a GDP of 3131.38 billion in the year </w:t>
            </w:r>
            <w:r w:rsidRPr="008E4505">
              <w:rPr>
                <w:rFonts w:ascii="Arial" w:hAnsi="Arial" w:cs="Arial"/>
                <w:color w:val="000000" w:themeColor="text1"/>
                <w:sz w:val="24"/>
                <w:szCs w:val="24"/>
                <w:lang w:val="en-GB"/>
              </w:rPr>
              <w:lastRenderedPageBreak/>
              <w:t>2021 (tradingeconomics.com, 2021).</w:t>
            </w:r>
          </w:p>
          <w:p w14:paraId="418E372F" w14:textId="77777777" w:rsidR="00CD6F11" w:rsidRPr="008E4505" w:rsidRDefault="00CD6F11" w:rsidP="003F6139">
            <w:pPr>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 xml:space="preserve">The country plays an important role in international trade and the markets of the country have a highly developed market economy. </w:t>
            </w:r>
          </w:p>
          <w:p w14:paraId="07E7E4B6" w14:textId="77777777" w:rsidR="00CD6F11" w:rsidRPr="008E4505" w:rsidRDefault="00CD6F11" w:rsidP="003F6139">
            <w:pPr>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The UK is one of the most expensive countries to stay in as the rate of inflation is very high. In 2023 the country’s inflation rate is 10.1% (Bbc.com, 2023).</w:t>
            </w:r>
          </w:p>
          <w:p w14:paraId="663DDD67" w14:textId="77777777" w:rsidR="00CD6F11" w:rsidRPr="008E4505" w:rsidRDefault="00CD6F11" w:rsidP="003F6139">
            <w:pPr>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The corporation tax rates of the country were 19% in the year 2021 (Gov.uk, 2022).</w:t>
            </w:r>
          </w:p>
          <w:p w14:paraId="6E63969A" w14:textId="77777777" w:rsidR="00CD6F11" w:rsidRPr="008E4505" w:rsidRDefault="00CD6F11" w:rsidP="003F6139">
            <w:pPr>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 xml:space="preserve">The country is the home of many top hotels and is also a major hub of luxury shopping. </w:t>
            </w:r>
          </w:p>
          <w:p w14:paraId="7D957825" w14:textId="77777777" w:rsidR="00CD6F11" w:rsidRPr="008E4505" w:rsidRDefault="00CD6F11" w:rsidP="003F6139">
            <w:pPr>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The country’s unemployment rate is 3.8 per cent in 2022 (Tradingeconomics.com, 2023).</w:t>
            </w:r>
          </w:p>
          <w:p w14:paraId="6A2F1A5A" w14:textId="77777777" w:rsidR="00CD6F11" w:rsidRPr="008E4505" w:rsidRDefault="00CD6F11" w:rsidP="003F6139">
            <w:pPr>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 xml:space="preserve">The rate of interest of the banks in the UK is 4.25% in </w:t>
            </w:r>
            <w:r w:rsidRPr="008E4505">
              <w:rPr>
                <w:rFonts w:ascii="Arial" w:hAnsi="Arial" w:cs="Arial"/>
                <w:color w:val="000000" w:themeColor="text1"/>
                <w:sz w:val="24"/>
                <w:szCs w:val="24"/>
                <w:lang w:val="en-GB"/>
              </w:rPr>
              <w:lastRenderedPageBreak/>
              <w:t>the year 2023</w:t>
            </w:r>
          </w:p>
          <w:p w14:paraId="2C12D2BA" w14:textId="77777777" w:rsidR="00CD6F11" w:rsidRPr="008E4505" w:rsidRDefault="00CD6F11" w:rsidP="003F6139">
            <w:pPr>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 xml:space="preserve">(Cnbc.com, 2023). </w:t>
            </w:r>
          </w:p>
        </w:tc>
        <w:tc>
          <w:tcPr>
            <w:tcW w:w="3117" w:type="dxa"/>
          </w:tcPr>
          <w:p w14:paraId="692AEFDA" w14:textId="77777777" w:rsidR="00CD6F11" w:rsidRPr="008E4505" w:rsidRDefault="00CD6F11" w:rsidP="003F6139">
            <w:pPr>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lastRenderedPageBreak/>
              <w:t xml:space="preserve">The number of tourists vising the country has a direct impact on the hospitality industry in the country. As a result, organisations like Verdant Leisure will be benefited </w:t>
            </w:r>
            <w:r w:rsidRPr="008E4505">
              <w:rPr>
                <w:rFonts w:ascii="Arial" w:hAnsi="Arial" w:cs="Arial"/>
                <w:color w:val="000000" w:themeColor="text1"/>
                <w:sz w:val="24"/>
                <w:szCs w:val="24"/>
                <w:lang w:val="en-GB"/>
              </w:rPr>
              <w:lastRenderedPageBreak/>
              <w:t xml:space="preserve">with chances of growth. </w:t>
            </w:r>
          </w:p>
          <w:p w14:paraId="2F406692" w14:textId="77777777" w:rsidR="00CD6F11" w:rsidRPr="008E4505" w:rsidRDefault="00CD6F11" w:rsidP="003F6139">
            <w:pPr>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 xml:space="preserve">The strong economy of the country allows for increasing customer spending of the country as a result, the hospitality industry also gets the benefit of serving more customers.  </w:t>
            </w:r>
          </w:p>
          <w:p w14:paraId="54ABC9DA" w14:textId="77777777" w:rsidR="00CD6F11" w:rsidRPr="008E4505" w:rsidRDefault="00CD6F11" w:rsidP="003F6139">
            <w:pPr>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 xml:space="preserve">The country is a hub of a huge number of luxury hotels and shopping complexes which can be helpful for the businesses like Verdant Leisure to expand its business. </w:t>
            </w:r>
          </w:p>
          <w:p w14:paraId="5D6B8FBA" w14:textId="77777777" w:rsidR="00CD6F11" w:rsidRPr="008E4505" w:rsidRDefault="00CD6F11" w:rsidP="003F6139">
            <w:pPr>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 xml:space="preserve">The inflation rate of the country might affect the hospitality industry and its workers as the rate is very high. </w:t>
            </w:r>
          </w:p>
        </w:tc>
      </w:tr>
      <w:tr w:rsidR="00CD6F11" w:rsidRPr="008E4505" w14:paraId="3A29E973" w14:textId="77777777" w:rsidTr="00C62315">
        <w:tc>
          <w:tcPr>
            <w:tcW w:w="3116" w:type="dxa"/>
          </w:tcPr>
          <w:p w14:paraId="7ACB02A1" w14:textId="77777777" w:rsidR="00CD6F11" w:rsidRPr="008E4505" w:rsidRDefault="00CD6F11" w:rsidP="003F6139">
            <w:pPr>
              <w:spacing w:line="360" w:lineRule="auto"/>
              <w:jc w:val="center"/>
              <w:rPr>
                <w:rFonts w:ascii="Arial" w:hAnsi="Arial" w:cs="Arial"/>
                <w:b/>
                <w:i/>
                <w:color w:val="000000" w:themeColor="text1"/>
                <w:sz w:val="24"/>
                <w:szCs w:val="24"/>
                <w:lang w:val="en-GB"/>
              </w:rPr>
            </w:pPr>
            <w:r w:rsidRPr="008E4505">
              <w:rPr>
                <w:rFonts w:ascii="Arial" w:hAnsi="Arial" w:cs="Arial"/>
                <w:b/>
                <w:i/>
                <w:color w:val="000000" w:themeColor="text1"/>
                <w:sz w:val="24"/>
                <w:szCs w:val="24"/>
                <w:lang w:val="en-GB"/>
              </w:rPr>
              <w:lastRenderedPageBreak/>
              <w:t>Social</w:t>
            </w:r>
          </w:p>
        </w:tc>
        <w:tc>
          <w:tcPr>
            <w:tcW w:w="3117" w:type="dxa"/>
          </w:tcPr>
          <w:p w14:paraId="5930C530" w14:textId="77777777" w:rsidR="00CD6F11" w:rsidRPr="008E4505" w:rsidRDefault="00CD6F11" w:rsidP="003F6139">
            <w:pPr>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 xml:space="preserve">The current population of the country is 68,901,414 presently (Worldometers.info, 2023). Due to the high population, it has a big consumer market for lots of goods. </w:t>
            </w:r>
          </w:p>
          <w:p w14:paraId="3F09A62B" w14:textId="77777777" w:rsidR="00CD6F11" w:rsidRPr="008E4505" w:rsidRDefault="00CD6F11" w:rsidP="003F6139">
            <w:pPr>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 xml:space="preserve">The multicultural population is the reason why the trends of the markets keep on changing on a regular basis. The country has developed a variety of products for the people in order to cater for the different races and religions. </w:t>
            </w:r>
          </w:p>
          <w:p w14:paraId="70389064" w14:textId="77777777" w:rsidR="00CD6F11" w:rsidRPr="008E4505" w:rsidRDefault="00CD6F11" w:rsidP="003F6139">
            <w:pPr>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The UK is the country where most educated people are found. The literacy rate of the country is 99% presently (worldpopulationreview.com</w:t>
            </w:r>
            <w:r w:rsidRPr="008E4505">
              <w:rPr>
                <w:rFonts w:ascii="Arial" w:hAnsi="Arial" w:cs="Arial"/>
                <w:bCs/>
                <w:color w:val="000000" w:themeColor="text1"/>
                <w:sz w:val="24"/>
                <w:szCs w:val="24"/>
                <w:lang w:val="en-GB"/>
              </w:rPr>
              <w:t>, 2023</w:t>
            </w:r>
            <w:r w:rsidRPr="008E4505">
              <w:rPr>
                <w:rFonts w:ascii="Arial" w:hAnsi="Arial" w:cs="Arial"/>
                <w:color w:val="000000" w:themeColor="text1"/>
                <w:sz w:val="24"/>
                <w:szCs w:val="24"/>
                <w:lang w:val="en-GB"/>
              </w:rPr>
              <w:t xml:space="preserve">). </w:t>
            </w:r>
          </w:p>
          <w:p w14:paraId="45084530" w14:textId="77777777" w:rsidR="00CD6F11" w:rsidRPr="008E4505" w:rsidRDefault="00CD6F11" w:rsidP="003F6139">
            <w:pPr>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 xml:space="preserve">The markets in the country have a lot of opportunities to offer to older people as well as people with low incomes. </w:t>
            </w:r>
          </w:p>
          <w:p w14:paraId="69531BD3" w14:textId="77777777" w:rsidR="00CD6F11" w:rsidRPr="008E4505" w:rsidRDefault="00CD6F11" w:rsidP="003F6139">
            <w:pPr>
              <w:spacing w:line="360" w:lineRule="auto"/>
              <w:jc w:val="both"/>
              <w:rPr>
                <w:rFonts w:ascii="Arial" w:hAnsi="Arial" w:cs="Arial"/>
                <w:color w:val="000000" w:themeColor="text1"/>
                <w:sz w:val="24"/>
                <w:szCs w:val="24"/>
                <w:lang w:val="en-GB"/>
              </w:rPr>
            </w:pPr>
          </w:p>
        </w:tc>
        <w:tc>
          <w:tcPr>
            <w:tcW w:w="3117" w:type="dxa"/>
          </w:tcPr>
          <w:p w14:paraId="345F623E" w14:textId="77777777" w:rsidR="00CD6F11" w:rsidRPr="008E4505" w:rsidRDefault="00CD6F11" w:rsidP="003F6139">
            <w:pPr>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 xml:space="preserve">The change in the social culture is often seen in the UK which brings changes in the experiences of the hospitality industry. Verdant Leisure can serve more people according to the changes in their tastes. </w:t>
            </w:r>
          </w:p>
          <w:p w14:paraId="4A48B047" w14:textId="77777777" w:rsidR="00CD6F11" w:rsidRPr="008E4505" w:rsidRDefault="00CD6F11" w:rsidP="003F6139">
            <w:pPr>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 xml:space="preserve">As there are more literate people staying in the country, there is a need of high-quality products and services. This also opens a scope of premium offerings from the hospitality sector. This can be very much helpful for Verdant Leisure in growing its business and offering more premium services to the customers. </w:t>
            </w:r>
          </w:p>
          <w:p w14:paraId="619F5FC5" w14:textId="77777777" w:rsidR="00CD6F11" w:rsidRPr="008E4505" w:rsidRDefault="00CD6F11" w:rsidP="003F6139">
            <w:pPr>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 xml:space="preserve">Verdant Leisure being a small organisation can get the benefit of serving more customers with low-income and older citizens of the country. </w:t>
            </w:r>
          </w:p>
        </w:tc>
      </w:tr>
      <w:tr w:rsidR="00CD6F11" w:rsidRPr="008E4505" w14:paraId="62148BBB" w14:textId="77777777" w:rsidTr="00C62315">
        <w:tc>
          <w:tcPr>
            <w:tcW w:w="3116" w:type="dxa"/>
          </w:tcPr>
          <w:p w14:paraId="74EDB54B" w14:textId="77777777" w:rsidR="00CD6F11" w:rsidRPr="008E4505" w:rsidRDefault="00CD6F11" w:rsidP="003F6139">
            <w:pPr>
              <w:spacing w:line="360" w:lineRule="auto"/>
              <w:jc w:val="center"/>
              <w:rPr>
                <w:rFonts w:ascii="Arial" w:hAnsi="Arial" w:cs="Arial"/>
                <w:b/>
                <w:i/>
                <w:color w:val="000000" w:themeColor="text1"/>
                <w:sz w:val="24"/>
                <w:szCs w:val="24"/>
                <w:lang w:val="en-GB"/>
              </w:rPr>
            </w:pPr>
            <w:r w:rsidRPr="008E4505">
              <w:rPr>
                <w:rFonts w:ascii="Arial" w:hAnsi="Arial" w:cs="Arial"/>
                <w:b/>
                <w:i/>
                <w:color w:val="000000" w:themeColor="text1"/>
                <w:sz w:val="24"/>
                <w:szCs w:val="24"/>
                <w:lang w:val="en-GB"/>
              </w:rPr>
              <w:lastRenderedPageBreak/>
              <w:t>Technological</w:t>
            </w:r>
          </w:p>
        </w:tc>
        <w:tc>
          <w:tcPr>
            <w:tcW w:w="3117" w:type="dxa"/>
          </w:tcPr>
          <w:p w14:paraId="5E50FA40" w14:textId="77777777" w:rsidR="00CD6F11" w:rsidRPr="008E4505" w:rsidRDefault="00CD6F11" w:rsidP="003F6139">
            <w:pPr>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 xml:space="preserve">The UK is one of the countries which is most technologically advanced. It has got several top technology institutes as well as financial hubs. The advancement in technology provides great opportunities for businesses to grow. </w:t>
            </w:r>
          </w:p>
          <w:p w14:paraId="639D5AC4" w14:textId="77777777" w:rsidR="00CD6F11" w:rsidRPr="008E4505" w:rsidRDefault="00CD6F11" w:rsidP="003F6139">
            <w:pPr>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 xml:space="preserve">The country also has high levels of internet connectivity. </w:t>
            </w:r>
          </w:p>
          <w:p w14:paraId="26AFF22A" w14:textId="77777777" w:rsidR="00CD6F11" w:rsidRPr="008E4505" w:rsidRDefault="00CD6F11" w:rsidP="003F6139">
            <w:pPr>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 xml:space="preserve">The technological sector of the country is one of the largest contributors to the economy of the country. It has also invested a sum of 1 trillion in the year 2022 for further growth in technology (gov.uk, 2022). </w:t>
            </w:r>
          </w:p>
        </w:tc>
        <w:tc>
          <w:tcPr>
            <w:tcW w:w="3117" w:type="dxa"/>
          </w:tcPr>
          <w:p w14:paraId="46E9EA62" w14:textId="77777777" w:rsidR="00CD6F11" w:rsidRPr="008E4505" w:rsidRDefault="00CD6F11" w:rsidP="003F6139">
            <w:pPr>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 xml:space="preserve">Cloud-based software in the hospitality industry can be very helpful for the organisation in serving customers with better experiences. </w:t>
            </w:r>
          </w:p>
          <w:p w14:paraId="16D18320" w14:textId="77777777" w:rsidR="00CD6F11" w:rsidRPr="008E4505" w:rsidRDefault="00CD6F11" w:rsidP="003F6139">
            <w:pPr>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Internet penetration in the country can help the organisation an effective experience for the customers (</w:t>
            </w:r>
            <w:r w:rsidRPr="008E4505">
              <w:rPr>
                <w:rFonts w:ascii="Arial" w:hAnsi="Arial" w:cs="Arial"/>
                <w:color w:val="000000" w:themeColor="text1"/>
                <w:sz w:val="24"/>
                <w:szCs w:val="24"/>
                <w:shd w:val="clear" w:color="auto" w:fill="FFFFFF"/>
                <w:lang w:val="en-GB"/>
              </w:rPr>
              <w:t xml:space="preserve">Stylos </w:t>
            </w:r>
            <w:r w:rsidRPr="008E4505">
              <w:rPr>
                <w:rFonts w:ascii="Arial" w:hAnsi="Arial" w:cs="Arial"/>
                <w:i/>
                <w:color w:val="000000" w:themeColor="text1"/>
                <w:sz w:val="24"/>
                <w:szCs w:val="24"/>
                <w:shd w:val="clear" w:color="auto" w:fill="FFFFFF"/>
                <w:lang w:val="en-GB"/>
              </w:rPr>
              <w:t>et al</w:t>
            </w:r>
            <w:r w:rsidRPr="008E4505">
              <w:rPr>
                <w:rFonts w:ascii="Arial" w:hAnsi="Arial" w:cs="Arial"/>
                <w:color w:val="000000" w:themeColor="text1"/>
                <w:sz w:val="24"/>
                <w:szCs w:val="24"/>
                <w:shd w:val="clear" w:color="auto" w:fill="FFFFFF"/>
                <w:lang w:val="en-GB"/>
              </w:rPr>
              <w:t>., 2021</w:t>
            </w:r>
            <w:r w:rsidRPr="008E4505">
              <w:rPr>
                <w:rFonts w:ascii="Arial" w:hAnsi="Arial" w:cs="Arial"/>
                <w:color w:val="000000" w:themeColor="text1"/>
                <w:sz w:val="24"/>
                <w:szCs w:val="24"/>
                <w:lang w:val="en-GB"/>
              </w:rPr>
              <w:t xml:space="preserve">). </w:t>
            </w:r>
          </w:p>
          <w:p w14:paraId="7EA02E13" w14:textId="77777777" w:rsidR="00CD6F11" w:rsidRPr="008E4505" w:rsidRDefault="00CD6F11" w:rsidP="003F6139">
            <w:pPr>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Investment in technology in the country would also allow Verdant Leisure in serving people with contactless payments as most of the customers are looking for safe travel after the pandemic (</w:t>
            </w:r>
            <w:r w:rsidRPr="008E4505">
              <w:rPr>
                <w:rFonts w:ascii="Arial" w:hAnsi="Arial" w:cs="Arial"/>
                <w:color w:val="000000" w:themeColor="text1"/>
                <w:sz w:val="24"/>
                <w:szCs w:val="24"/>
                <w:shd w:val="clear" w:color="auto" w:fill="FFFFFF"/>
                <w:lang w:val="en-GB"/>
              </w:rPr>
              <w:t xml:space="preserve">Nhamo </w:t>
            </w:r>
            <w:r w:rsidRPr="008E4505">
              <w:rPr>
                <w:rFonts w:ascii="Arial" w:hAnsi="Arial" w:cs="Arial"/>
                <w:i/>
                <w:color w:val="000000" w:themeColor="text1"/>
                <w:sz w:val="24"/>
                <w:szCs w:val="24"/>
                <w:shd w:val="clear" w:color="auto" w:fill="FFFFFF"/>
                <w:lang w:val="en-GB"/>
              </w:rPr>
              <w:t>et al</w:t>
            </w:r>
            <w:r w:rsidRPr="008E4505">
              <w:rPr>
                <w:rFonts w:ascii="Arial" w:hAnsi="Arial" w:cs="Arial"/>
                <w:color w:val="000000" w:themeColor="text1"/>
                <w:sz w:val="24"/>
                <w:szCs w:val="24"/>
                <w:shd w:val="clear" w:color="auto" w:fill="FFFFFF"/>
                <w:lang w:val="en-GB"/>
              </w:rPr>
              <w:t>., 2020</w:t>
            </w:r>
            <w:r w:rsidRPr="008E4505">
              <w:rPr>
                <w:rFonts w:ascii="Arial" w:hAnsi="Arial" w:cs="Arial"/>
                <w:color w:val="000000" w:themeColor="text1"/>
                <w:sz w:val="24"/>
                <w:szCs w:val="24"/>
                <w:lang w:val="en-GB"/>
              </w:rPr>
              <w:t>).</w:t>
            </w:r>
          </w:p>
        </w:tc>
      </w:tr>
      <w:tr w:rsidR="00CD6F11" w:rsidRPr="008E4505" w14:paraId="2D8F1AA3" w14:textId="77777777" w:rsidTr="00C62315">
        <w:tc>
          <w:tcPr>
            <w:tcW w:w="3116" w:type="dxa"/>
          </w:tcPr>
          <w:p w14:paraId="49417673" w14:textId="77777777" w:rsidR="00CD6F11" w:rsidRPr="008E4505" w:rsidRDefault="00CD6F11" w:rsidP="003F6139">
            <w:pPr>
              <w:spacing w:line="360" w:lineRule="auto"/>
              <w:jc w:val="center"/>
              <w:rPr>
                <w:rFonts w:ascii="Arial" w:hAnsi="Arial" w:cs="Arial"/>
                <w:b/>
                <w:i/>
                <w:color w:val="000000" w:themeColor="text1"/>
                <w:sz w:val="24"/>
                <w:szCs w:val="24"/>
                <w:lang w:val="en-GB"/>
              </w:rPr>
            </w:pPr>
            <w:r w:rsidRPr="008E4505">
              <w:rPr>
                <w:rFonts w:ascii="Arial" w:hAnsi="Arial" w:cs="Arial"/>
                <w:b/>
                <w:i/>
                <w:color w:val="000000" w:themeColor="text1"/>
                <w:sz w:val="24"/>
                <w:szCs w:val="24"/>
                <w:lang w:val="en-GB"/>
              </w:rPr>
              <w:t>Environmental</w:t>
            </w:r>
          </w:p>
          <w:p w14:paraId="6F69FABB" w14:textId="77777777" w:rsidR="00CD6F11" w:rsidRPr="008E4505" w:rsidRDefault="00CD6F11" w:rsidP="003F6139">
            <w:pPr>
              <w:spacing w:line="360" w:lineRule="auto"/>
              <w:jc w:val="center"/>
              <w:rPr>
                <w:rFonts w:ascii="Arial" w:hAnsi="Arial" w:cs="Arial"/>
                <w:b/>
                <w:i/>
                <w:color w:val="000000" w:themeColor="text1"/>
                <w:sz w:val="24"/>
                <w:szCs w:val="24"/>
                <w:lang w:val="en-GB"/>
              </w:rPr>
            </w:pPr>
          </w:p>
        </w:tc>
        <w:tc>
          <w:tcPr>
            <w:tcW w:w="3117" w:type="dxa"/>
          </w:tcPr>
          <w:p w14:paraId="4FC4D9C9" w14:textId="77777777" w:rsidR="00CD6F11" w:rsidRPr="008E4505" w:rsidRDefault="00CD6F11" w:rsidP="003F6139">
            <w:pPr>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 xml:space="preserve">As the country has huge economic growth, it also suffers from a lot of bad weather and changes in the climate. However, the strong economy and the strict government policies allow us to mitigate the impacts </w:t>
            </w:r>
            <w:r w:rsidRPr="008E4505">
              <w:rPr>
                <w:rFonts w:ascii="Arial" w:hAnsi="Arial" w:cs="Arial"/>
                <w:color w:val="000000" w:themeColor="text1"/>
                <w:sz w:val="24"/>
                <w:szCs w:val="24"/>
                <w:lang w:val="en-GB"/>
              </w:rPr>
              <w:lastRenderedPageBreak/>
              <w:t xml:space="preserve">on the environment. </w:t>
            </w:r>
          </w:p>
          <w:p w14:paraId="4DE3C59E" w14:textId="77777777" w:rsidR="00CD6F11" w:rsidRPr="008E4505" w:rsidRDefault="00CD6F11" w:rsidP="003F6139">
            <w:pPr>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 xml:space="preserve">The country attracts most of the tourists from all around the world, especially in the summer. The tourism industry adds a lot of revenue to the GDP of the country. Thus the government has strict policies to save and protect the country's environment and air, which are dedicated to the different organisations operating in the country. </w:t>
            </w:r>
          </w:p>
        </w:tc>
        <w:tc>
          <w:tcPr>
            <w:tcW w:w="3117" w:type="dxa"/>
          </w:tcPr>
          <w:p w14:paraId="362110D2" w14:textId="77777777" w:rsidR="00CD6F11" w:rsidRPr="008E4505" w:rsidRDefault="00CD6F11" w:rsidP="003F6139">
            <w:pPr>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lastRenderedPageBreak/>
              <w:t xml:space="preserve">Environmental concerns such as bad weather and climate change in the country can affect the hospitality industry. This is because the laws and regulations of the government have strict </w:t>
            </w:r>
            <w:r w:rsidRPr="008E4505">
              <w:rPr>
                <w:rFonts w:ascii="Arial" w:hAnsi="Arial" w:cs="Arial"/>
                <w:color w:val="000000" w:themeColor="text1"/>
                <w:sz w:val="24"/>
                <w:szCs w:val="24"/>
                <w:lang w:val="en-GB"/>
              </w:rPr>
              <w:lastRenderedPageBreak/>
              <w:t>norms for installing different sustainable devices in hotels and restaurants which can be effective in reducing the impacts on the environment (</w:t>
            </w:r>
            <w:r w:rsidRPr="008E4505">
              <w:rPr>
                <w:rFonts w:ascii="Arial" w:hAnsi="Arial" w:cs="Arial"/>
                <w:color w:val="000000" w:themeColor="text1"/>
                <w:sz w:val="24"/>
                <w:szCs w:val="24"/>
                <w:shd w:val="clear" w:color="auto" w:fill="FFFFFF"/>
                <w:lang w:val="en-GB"/>
              </w:rPr>
              <w:t xml:space="preserve">Mohanty </w:t>
            </w:r>
            <w:r w:rsidRPr="008E4505">
              <w:rPr>
                <w:rFonts w:ascii="Arial" w:hAnsi="Arial" w:cs="Arial"/>
                <w:i/>
                <w:color w:val="000000" w:themeColor="text1"/>
                <w:sz w:val="24"/>
                <w:szCs w:val="24"/>
                <w:shd w:val="clear" w:color="auto" w:fill="FFFFFF"/>
                <w:lang w:val="en-GB"/>
              </w:rPr>
              <w:t>et al</w:t>
            </w:r>
            <w:r w:rsidRPr="008E4505">
              <w:rPr>
                <w:rFonts w:ascii="Arial" w:hAnsi="Arial" w:cs="Arial"/>
                <w:color w:val="000000" w:themeColor="text1"/>
                <w:sz w:val="24"/>
                <w:szCs w:val="24"/>
                <w:shd w:val="clear" w:color="auto" w:fill="FFFFFF"/>
                <w:lang w:val="en-GB"/>
              </w:rPr>
              <w:t>., 2022</w:t>
            </w:r>
            <w:r w:rsidRPr="008E4505">
              <w:rPr>
                <w:rFonts w:ascii="Arial" w:hAnsi="Arial" w:cs="Arial"/>
                <w:color w:val="000000" w:themeColor="text1"/>
                <w:sz w:val="24"/>
                <w:szCs w:val="24"/>
                <w:lang w:val="en-GB"/>
              </w:rPr>
              <w:t xml:space="preserve">). Verdant Leisure may find it difficult and expensive to install such devices. </w:t>
            </w:r>
          </w:p>
        </w:tc>
      </w:tr>
      <w:tr w:rsidR="00CD6F11" w:rsidRPr="008E4505" w14:paraId="37DD06D8" w14:textId="77777777" w:rsidTr="00C62315">
        <w:tc>
          <w:tcPr>
            <w:tcW w:w="3116" w:type="dxa"/>
          </w:tcPr>
          <w:p w14:paraId="65FDAA97" w14:textId="77777777" w:rsidR="00CD6F11" w:rsidRPr="008E4505" w:rsidRDefault="00CD6F11" w:rsidP="003F6139">
            <w:pPr>
              <w:spacing w:line="360" w:lineRule="auto"/>
              <w:jc w:val="center"/>
              <w:rPr>
                <w:rFonts w:ascii="Arial" w:hAnsi="Arial" w:cs="Arial"/>
                <w:b/>
                <w:i/>
                <w:color w:val="000000" w:themeColor="text1"/>
                <w:sz w:val="24"/>
                <w:szCs w:val="24"/>
                <w:lang w:val="en-GB"/>
              </w:rPr>
            </w:pPr>
            <w:r w:rsidRPr="008E4505">
              <w:rPr>
                <w:rFonts w:ascii="Arial" w:hAnsi="Arial" w:cs="Arial"/>
                <w:b/>
                <w:i/>
                <w:color w:val="000000" w:themeColor="text1"/>
                <w:sz w:val="24"/>
                <w:szCs w:val="24"/>
                <w:lang w:val="en-GB"/>
              </w:rPr>
              <w:lastRenderedPageBreak/>
              <w:t>Legal</w:t>
            </w:r>
          </w:p>
        </w:tc>
        <w:tc>
          <w:tcPr>
            <w:tcW w:w="3117" w:type="dxa"/>
          </w:tcPr>
          <w:p w14:paraId="4F8658B8" w14:textId="77777777" w:rsidR="00CD6F11" w:rsidRPr="008E4505" w:rsidRDefault="00CD6F11" w:rsidP="003F6139">
            <w:pPr>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 xml:space="preserve">The UK has a long history of its democracy and has legal systems that are much more advanced than any other country. The country is the world leader in human rights and civil liberties. </w:t>
            </w:r>
          </w:p>
          <w:p w14:paraId="700659F7" w14:textId="77777777" w:rsidR="00CD6F11" w:rsidRPr="008E4505" w:rsidRDefault="00CD6F11" w:rsidP="003F6139">
            <w:pPr>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 xml:space="preserve">The country follows the Employment Act 1996 which protects the rights of the employees in their workplaces. It ensures that the employees are offered minimum wages, sick pay and more (netlawman.co.uk, </w:t>
            </w:r>
            <w:r w:rsidRPr="008E4505">
              <w:rPr>
                <w:rFonts w:ascii="Arial" w:hAnsi="Arial" w:cs="Arial"/>
                <w:color w:val="000000" w:themeColor="text1"/>
                <w:sz w:val="24"/>
                <w:szCs w:val="24"/>
                <w:lang w:val="en-GB"/>
              </w:rPr>
              <w:lastRenderedPageBreak/>
              <w:t>2022).</w:t>
            </w:r>
          </w:p>
          <w:p w14:paraId="3EB651BD" w14:textId="77777777" w:rsidR="00CD6F11" w:rsidRPr="008E4505" w:rsidRDefault="00CD6F11" w:rsidP="003F6139">
            <w:pPr>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The country also follows the Equality Act 2010 which protects the employees of the organisations from getting discriminated at their workplaces (ageuk.org.uk</w:t>
            </w:r>
            <w:r w:rsidRPr="008E4505">
              <w:rPr>
                <w:rFonts w:ascii="Arial" w:hAnsi="Arial" w:cs="Arial"/>
                <w:bCs/>
                <w:color w:val="000000" w:themeColor="text1"/>
                <w:sz w:val="24"/>
                <w:szCs w:val="24"/>
                <w:lang w:val="en-GB"/>
              </w:rPr>
              <w:t>, 2023</w:t>
            </w:r>
            <w:r w:rsidRPr="008E4505">
              <w:rPr>
                <w:rFonts w:ascii="Arial" w:hAnsi="Arial" w:cs="Arial"/>
                <w:color w:val="000000" w:themeColor="text1"/>
                <w:sz w:val="24"/>
                <w:szCs w:val="24"/>
                <w:lang w:val="en-GB"/>
              </w:rPr>
              <w:t>).</w:t>
            </w:r>
          </w:p>
        </w:tc>
        <w:tc>
          <w:tcPr>
            <w:tcW w:w="3117" w:type="dxa"/>
          </w:tcPr>
          <w:p w14:paraId="736AA6FC" w14:textId="77777777" w:rsidR="00CD6F11" w:rsidRPr="008E4505" w:rsidRDefault="00CD6F11" w:rsidP="003F6139">
            <w:pPr>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lastRenderedPageBreak/>
              <w:t>The legal factors that are followed throughout the country allow the hospitality sector to keep employees safe in the workplace (</w:t>
            </w:r>
            <w:r w:rsidRPr="008E4505">
              <w:rPr>
                <w:rFonts w:ascii="Arial" w:hAnsi="Arial" w:cs="Arial"/>
                <w:color w:val="000000" w:themeColor="text1"/>
                <w:sz w:val="24"/>
                <w:szCs w:val="24"/>
                <w:shd w:val="clear" w:color="auto" w:fill="FFFFFF"/>
                <w:lang w:val="en-GB"/>
              </w:rPr>
              <w:t>Boella and Goss-Turner, 2019</w:t>
            </w:r>
            <w:r w:rsidRPr="008E4505">
              <w:rPr>
                <w:rFonts w:ascii="Arial" w:hAnsi="Arial" w:cs="Arial"/>
                <w:color w:val="000000" w:themeColor="text1"/>
                <w:sz w:val="24"/>
                <w:szCs w:val="24"/>
                <w:lang w:val="en-GB"/>
              </w:rPr>
              <w:t xml:space="preserve">). This would be helpful for Verdant Leisure for hiring new employees in order to expand its business. </w:t>
            </w:r>
          </w:p>
          <w:p w14:paraId="5D94FDE4" w14:textId="77777777" w:rsidR="00CD6F11" w:rsidRPr="008E4505" w:rsidRDefault="00CD6F11" w:rsidP="003F6139">
            <w:pPr>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 xml:space="preserve">The legal factors of the country would also help the organisation for maintaining the operation </w:t>
            </w:r>
            <w:r w:rsidRPr="008E4505">
              <w:rPr>
                <w:rFonts w:ascii="Arial" w:hAnsi="Arial" w:cs="Arial"/>
                <w:color w:val="000000" w:themeColor="text1"/>
                <w:sz w:val="24"/>
                <w:szCs w:val="24"/>
                <w:lang w:val="en-GB"/>
              </w:rPr>
              <w:lastRenderedPageBreak/>
              <w:t xml:space="preserve">of the business in a more sustainable manner. </w:t>
            </w:r>
          </w:p>
        </w:tc>
      </w:tr>
    </w:tbl>
    <w:p w14:paraId="355C5F57" w14:textId="77777777" w:rsidR="00CD6F11" w:rsidRPr="008E4505" w:rsidRDefault="00CD6F11" w:rsidP="003F6139">
      <w:pPr>
        <w:rPr>
          <w:b/>
          <w:color w:val="000000" w:themeColor="text1"/>
          <w:lang w:val="en-GB"/>
        </w:rPr>
      </w:pPr>
    </w:p>
    <w:p w14:paraId="33C26266" w14:textId="77777777" w:rsidR="00CD6F11" w:rsidRPr="008E4505" w:rsidRDefault="00CD6F11" w:rsidP="003F6139">
      <w:pPr>
        <w:jc w:val="center"/>
        <w:rPr>
          <w:b/>
          <w:color w:val="000000" w:themeColor="text1"/>
          <w:lang w:val="en-GB"/>
        </w:rPr>
      </w:pPr>
      <w:r w:rsidRPr="008E4505">
        <w:rPr>
          <w:b/>
          <w:color w:val="000000" w:themeColor="text1"/>
          <w:lang w:val="en-GB"/>
        </w:rPr>
        <w:t xml:space="preserve">Table 1: </w:t>
      </w:r>
      <w:r w:rsidR="00E47858" w:rsidRPr="008E4505">
        <w:rPr>
          <w:b/>
          <w:color w:val="000000" w:themeColor="text1"/>
          <w:lang w:val="en-GB"/>
        </w:rPr>
        <w:t xml:space="preserve">PESTEL </w:t>
      </w:r>
      <w:r w:rsidRPr="008E4505">
        <w:rPr>
          <w:b/>
          <w:color w:val="000000" w:themeColor="text1"/>
          <w:lang w:val="en-GB"/>
        </w:rPr>
        <w:t>Analysis</w:t>
      </w:r>
    </w:p>
    <w:p w14:paraId="4345BC12" w14:textId="77777777" w:rsidR="00C218DF" w:rsidRPr="008E4505" w:rsidRDefault="00CD6F11" w:rsidP="003F6139">
      <w:pPr>
        <w:jc w:val="center"/>
        <w:rPr>
          <w:color w:val="000000" w:themeColor="text1"/>
          <w:lang w:val="en-GB"/>
        </w:rPr>
      </w:pPr>
      <w:r w:rsidRPr="008E4505">
        <w:rPr>
          <w:color w:val="000000" w:themeColor="text1"/>
          <w:lang w:val="en-GB"/>
        </w:rPr>
        <w:t>(Source: Created by the learner)</w:t>
      </w:r>
    </w:p>
    <w:p w14:paraId="654CD049" w14:textId="77777777" w:rsidR="00CD6F11" w:rsidRPr="008E4505" w:rsidRDefault="00CD6F11" w:rsidP="003F6139">
      <w:pPr>
        <w:jc w:val="center"/>
        <w:rPr>
          <w:color w:val="000000" w:themeColor="text1"/>
          <w:lang w:val="en-GB"/>
        </w:rPr>
      </w:pPr>
    </w:p>
    <w:tbl>
      <w:tblPr>
        <w:tblStyle w:val="TableGrid"/>
        <w:tblW w:w="0" w:type="auto"/>
        <w:tblLook w:val="04A0" w:firstRow="1" w:lastRow="0" w:firstColumn="1" w:lastColumn="0" w:noHBand="0" w:noVBand="1"/>
      </w:tblPr>
      <w:tblGrid>
        <w:gridCol w:w="4788"/>
        <w:gridCol w:w="4788"/>
      </w:tblGrid>
      <w:tr w:rsidR="00CD6F11" w:rsidRPr="008E4505" w14:paraId="597A6798" w14:textId="77777777" w:rsidTr="00C62315">
        <w:tc>
          <w:tcPr>
            <w:tcW w:w="4788" w:type="dxa"/>
          </w:tcPr>
          <w:p w14:paraId="4EDF60E0" w14:textId="77777777" w:rsidR="00CD6F11" w:rsidRPr="008E4505" w:rsidRDefault="00CD6F11" w:rsidP="003F6139">
            <w:pPr>
              <w:spacing w:line="360" w:lineRule="auto"/>
              <w:jc w:val="center"/>
              <w:rPr>
                <w:rFonts w:ascii="Arial" w:hAnsi="Arial" w:cs="Arial"/>
                <w:b/>
                <w:color w:val="000000" w:themeColor="text1"/>
                <w:sz w:val="24"/>
                <w:szCs w:val="24"/>
                <w:lang w:val="en-GB"/>
              </w:rPr>
            </w:pPr>
            <w:r w:rsidRPr="008E4505">
              <w:rPr>
                <w:rFonts w:ascii="Arial" w:hAnsi="Arial" w:cs="Arial"/>
                <w:b/>
                <w:color w:val="000000" w:themeColor="text1"/>
                <w:sz w:val="24"/>
                <w:szCs w:val="24"/>
                <w:lang w:val="en-GB"/>
              </w:rPr>
              <w:t>Strengths</w:t>
            </w:r>
          </w:p>
        </w:tc>
        <w:tc>
          <w:tcPr>
            <w:tcW w:w="4788" w:type="dxa"/>
          </w:tcPr>
          <w:p w14:paraId="6A9461D7" w14:textId="77777777" w:rsidR="00CD6F11" w:rsidRPr="008E4505" w:rsidRDefault="00CD6F11" w:rsidP="003F6139">
            <w:pPr>
              <w:spacing w:line="360" w:lineRule="auto"/>
              <w:jc w:val="center"/>
              <w:rPr>
                <w:rFonts w:ascii="Arial" w:hAnsi="Arial" w:cs="Arial"/>
                <w:b/>
                <w:color w:val="000000" w:themeColor="text1"/>
                <w:sz w:val="24"/>
                <w:szCs w:val="24"/>
                <w:lang w:val="en-GB"/>
              </w:rPr>
            </w:pPr>
            <w:r w:rsidRPr="008E4505">
              <w:rPr>
                <w:rFonts w:ascii="Arial" w:hAnsi="Arial" w:cs="Arial"/>
                <w:b/>
                <w:color w:val="000000" w:themeColor="text1"/>
                <w:sz w:val="24"/>
                <w:szCs w:val="24"/>
                <w:lang w:val="en-GB"/>
              </w:rPr>
              <w:t>Weaknesses</w:t>
            </w:r>
          </w:p>
        </w:tc>
      </w:tr>
      <w:tr w:rsidR="00CD6F11" w:rsidRPr="008E4505" w14:paraId="4E7F169D" w14:textId="77777777" w:rsidTr="00C62315">
        <w:tc>
          <w:tcPr>
            <w:tcW w:w="4788" w:type="dxa"/>
          </w:tcPr>
          <w:p w14:paraId="47E5210A" w14:textId="77777777" w:rsidR="00CD6F11" w:rsidRPr="008E4505" w:rsidRDefault="00CD6F11" w:rsidP="003F6139">
            <w:pPr>
              <w:pStyle w:val="Normal1"/>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 xml:space="preserve">Verdant Leisure is among the top-ranked SMEs to work with. </w:t>
            </w:r>
          </w:p>
          <w:p w14:paraId="3C3148E9" w14:textId="77777777" w:rsidR="00CD6F11" w:rsidRPr="008E4505" w:rsidRDefault="00CD6F11" w:rsidP="003F6139">
            <w:pPr>
              <w:pStyle w:val="Normal1"/>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 xml:space="preserve">The organisation has a wide range of services to provide to its customers. </w:t>
            </w:r>
          </w:p>
          <w:p w14:paraId="49C6E909" w14:textId="77777777" w:rsidR="00CD6F11" w:rsidRPr="008E4505" w:rsidRDefault="00CD6F11" w:rsidP="003F6139">
            <w:pPr>
              <w:pStyle w:val="Normal1"/>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 xml:space="preserve">They maintain the COVID protocols after the lockdown, due to which more guest has been staying in the organisation after the pandemic. </w:t>
            </w:r>
          </w:p>
          <w:p w14:paraId="6EE6E8AA" w14:textId="77777777" w:rsidR="00CD6F11" w:rsidRPr="008E4505" w:rsidRDefault="00CD6F11" w:rsidP="003F6139">
            <w:pPr>
              <w:pStyle w:val="Normal1"/>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 xml:space="preserve">The organisation also maintains environmental sustainability due to which it makes use of solar panels and electric car charging stations in its business operations. </w:t>
            </w:r>
          </w:p>
          <w:p w14:paraId="2B78BF44" w14:textId="77777777" w:rsidR="00CD6F11" w:rsidRPr="008E4505" w:rsidRDefault="00CD6F11" w:rsidP="003F6139">
            <w:pPr>
              <w:pStyle w:val="Normal1"/>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Great customer experience is offered to the guests (b.co.uk, 2023).</w:t>
            </w:r>
          </w:p>
        </w:tc>
        <w:tc>
          <w:tcPr>
            <w:tcW w:w="4788" w:type="dxa"/>
          </w:tcPr>
          <w:p w14:paraId="524E50C5" w14:textId="77777777" w:rsidR="00CD6F11" w:rsidRPr="008E4505" w:rsidRDefault="00CD6F11" w:rsidP="003F6139">
            <w:pPr>
              <w:pStyle w:val="Normal1"/>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 xml:space="preserve">The huge cost of set up in the hospitality industry often stops the organisation in terms of further growth. </w:t>
            </w:r>
          </w:p>
          <w:p w14:paraId="217D70D5" w14:textId="77777777" w:rsidR="00CD6F11" w:rsidRPr="008E4505" w:rsidRDefault="00CD6F11" w:rsidP="003F6139">
            <w:pPr>
              <w:pStyle w:val="Normal1"/>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 xml:space="preserve">Verdant Leisure often finds it difficult because of the unfavourable tax rates of the country. </w:t>
            </w:r>
          </w:p>
          <w:p w14:paraId="645E57FE" w14:textId="77777777" w:rsidR="00CD6F11" w:rsidRPr="008E4505" w:rsidRDefault="00CD6F11" w:rsidP="003F6139">
            <w:pPr>
              <w:pStyle w:val="Normal1"/>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 xml:space="preserve">The weather conditions of the country attract tourists mainly during the summer, the business is unable to make much profit during the other seasons. </w:t>
            </w:r>
          </w:p>
          <w:p w14:paraId="1262A975" w14:textId="77777777" w:rsidR="00CD6F11" w:rsidRPr="008E4505" w:rsidRDefault="00CD6F11" w:rsidP="003F6139">
            <w:pPr>
              <w:pStyle w:val="Normal1"/>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 xml:space="preserve"> </w:t>
            </w:r>
          </w:p>
          <w:p w14:paraId="6E0B9C7B" w14:textId="77777777" w:rsidR="00CD6F11" w:rsidRPr="008E4505" w:rsidRDefault="00CD6F11" w:rsidP="003F6139">
            <w:pPr>
              <w:pStyle w:val="Normal1"/>
              <w:spacing w:line="360" w:lineRule="auto"/>
              <w:jc w:val="both"/>
              <w:rPr>
                <w:rFonts w:ascii="Arial" w:hAnsi="Arial" w:cs="Arial"/>
                <w:color w:val="000000" w:themeColor="text1"/>
                <w:sz w:val="24"/>
                <w:szCs w:val="24"/>
                <w:lang w:val="en-GB"/>
              </w:rPr>
            </w:pPr>
          </w:p>
        </w:tc>
      </w:tr>
      <w:tr w:rsidR="00CD6F11" w:rsidRPr="008E4505" w14:paraId="19521269" w14:textId="77777777" w:rsidTr="00C62315">
        <w:tc>
          <w:tcPr>
            <w:tcW w:w="4788" w:type="dxa"/>
          </w:tcPr>
          <w:p w14:paraId="7C936FA8" w14:textId="77777777" w:rsidR="00CD6F11" w:rsidRPr="008E4505" w:rsidRDefault="00CD6F11" w:rsidP="003F6139">
            <w:pPr>
              <w:spacing w:line="360" w:lineRule="auto"/>
              <w:jc w:val="center"/>
              <w:rPr>
                <w:rFonts w:ascii="Arial" w:hAnsi="Arial" w:cs="Arial"/>
                <w:b/>
                <w:color w:val="000000" w:themeColor="text1"/>
                <w:sz w:val="24"/>
                <w:szCs w:val="24"/>
                <w:lang w:val="en-GB"/>
              </w:rPr>
            </w:pPr>
            <w:r w:rsidRPr="008E4505">
              <w:rPr>
                <w:rFonts w:ascii="Arial" w:hAnsi="Arial" w:cs="Arial"/>
                <w:b/>
                <w:color w:val="000000" w:themeColor="text1"/>
                <w:sz w:val="24"/>
                <w:szCs w:val="24"/>
                <w:lang w:val="en-GB"/>
              </w:rPr>
              <w:t>Opportunities</w:t>
            </w:r>
          </w:p>
        </w:tc>
        <w:tc>
          <w:tcPr>
            <w:tcW w:w="4788" w:type="dxa"/>
          </w:tcPr>
          <w:p w14:paraId="3F2F6C14" w14:textId="77777777" w:rsidR="00CD6F11" w:rsidRPr="008E4505" w:rsidRDefault="00CD6F11" w:rsidP="003F6139">
            <w:pPr>
              <w:spacing w:line="360" w:lineRule="auto"/>
              <w:jc w:val="center"/>
              <w:rPr>
                <w:rFonts w:ascii="Arial" w:hAnsi="Arial" w:cs="Arial"/>
                <w:b/>
                <w:color w:val="000000" w:themeColor="text1"/>
                <w:sz w:val="24"/>
                <w:szCs w:val="24"/>
                <w:lang w:val="en-GB"/>
              </w:rPr>
            </w:pPr>
            <w:r w:rsidRPr="008E4505">
              <w:rPr>
                <w:rFonts w:ascii="Arial" w:hAnsi="Arial" w:cs="Arial"/>
                <w:b/>
                <w:color w:val="000000" w:themeColor="text1"/>
                <w:sz w:val="24"/>
                <w:szCs w:val="24"/>
                <w:lang w:val="en-GB"/>
              </w:rPr>
              <w:t>Threats</w:t>
            </w:r>
          </w:p>
        </w:tc>
      </w:tr>
      <w:tr w:rsidR="00CD6F11" w:rsidRPr="008E4505" w14:paraId="1B1BC3C3" w14:textId="77777777" w:rsidTr="00C62315">
        <w:tc>
          <w:tcPr>
            <w:tcW w:w="4788" w:type="dxa"/>
          </w:tcPr>
          <w:p w14:paraId="7C990322" w14:textId="77777777" w:rsidR="00CD6F11" w:rsidRPr="008E4505" w:rsidRDefault="00CD6F11" w:rsidP="003F6139">
            <w:pPr>
              <w:pStyle w:val="Normal1"/>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lastRenderedPageBreak/>
              <w:t xml:space="preserve">The UK has huge advancements in technology, Verdant Leisure can utilise this facility and bring innovation to its business operations. </w:t>
            </w:r>
          </w:p>
          <w:p w14:paraId="151A2A03" w14:textId="77777777" w:rsidR="00CD6F11" w:rsidRPr="008E4505" w:rsidRDefault="00CD6F11" w:rsidP="003F6139">
            <w:pPr>
              <w:pStyle w:val="Normal1"/>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 xml:space="preserve">The organisation follows sustainability in its business operations which can be a great opportunity for attracting the millennials as they love green tourism. </w:t>
            </w:r>
          </w:p>
          <w:p w14:paraId="27CA75E8" w14:textId="77777777" w:rsidR="00CD6F11" w:rsidRPr="008E4505" w:rsidRDefault="00CD6F11" w:rsidP="003F6139">
            <w:pPr>
              <w:pStyle w:val="Normal1"/>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 xml:space="preserve">The organisation has its presence in award-winning locations in the UK, which creates a possibility for future growth (verdantleisure.co.uk, 2023). </w:t>
            </w:r>
          </w:p>
        </w:tc>
        <w:tc>
          <w:tcPr>
            <w:tcW w:w="4788" w:type="dxa"/>
          </w:tcPr>
          <w:p w14:paraId="1D19FD54" w14:textId="77777777" w:rsidR="00CD6F11" w:rsidRPr="008E4505" w:rsidRDefault="00CD6F11" w:rsidP="003F6139">
            <w:pPr>
              <w:pStyle w:val="Normal1"/>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 xml:space="preserve">Verdant Leisure has a wide range of competitors within its industry, which can be a threat to the organisation. </w:t>
            </w:r>
          </w:p>
          <w:p w14:paraId="09185443" w14:textId="77777777" w:rsidR="00CD6F11" w:rsidRPr="008E4505" w:rsidRDefault="00CD6F11" w:rsidP="003F6139">
            <w:pPr>
              <w:pStyle w:val="Normal1"/>
              <w:spacing w:line="360" w:lineRule="auto"/>
              <w:jc w:val="both"/>
              <w:rPr>
                <w:rFonts w:ascii="Arial" w:hAnsi="Arial" w:cs="Arial"/>
                <w:color w:val="000000" w:themeColor="text1"/>
                <w:sz w:val="24"/>
                <w:szCs w:val="24"/>
                <w:lang w:val="en-GB"/>
              </w:rPr>
            </w:pPr>
            <w:r w:rsidRPr="008E4505">
              <w:rPr>
                <w:rFonts w:ascii="Arial" w:hAnsi="Arial" w:cs="Arial"/>
                <w:color w:val="000000" w:themeColor="text1"/>
                <w:sz w:val="24"/>
                <w:szCs w:val="24"/>
                <w:lang w:val="en-GB"/>
              </w:rPr>
              <w:t>Changes in travel patterns of the travels may come as a threat to the organisation.</w:t>
            </w:r>
          </w:p>
          <w:p w14:paraId="05655287" w14:textId="77777777" w:rsidR="00CD6F11" w:rsidRPr="008E4505" w:rsidRDefault="00CD6F11" w:rsidP="003F6139">
            <w:pPr>
              <w:pStyle w:val="Normal1"/>
              <w:spacing w:line="360" w:lineRule="auto"/>
              <w:jc w:val="both"/>
              <w:rPr>
                <w:rFonts w:ascii="Arial" w:hAnsi="Arial" w:cs="Arial"/>
                <w:color w:val="000000" w:themeColor="text1"/>
                <w:sz w:val="24"/>
                <w:szCs w:val="24"/>
                <w:lang w:val="en-GB"/>
              </w:rPr>
            </w:pPr>
          </w:p>
        </w:tc>
      </w:tr>
    </w:tbl>
    <w:p w14:paraId="1331C498" w14:textId="77777777" w:rsidR="00CD6F11" w:rsidRPr="008E4505" w:rsidRDefault="00CD6F11" w:rsidP="003F6139">
      <w:pPr>
        <w:rPr>
          <w:b/>
          <w:color w:val="000000" w:themeColor="text1"/>
          <w:lang w:val="en-GB"/>
        </w:rPr>
      </w:pPr>
    </w:p>
    <w:p w14:paraId="774FA9E5" w14:textId="77777777" w:rsidR="00CD6F11" w:rsidRPr="008E4505" w:rsidRDefault="00CD6F11" w:rsidP="003F6139">
      <w:pPr>
        <w:jc w:val="center"/>
        <w:rPr>
          <w:b/>
          <w:color w:val="000000" w:themeColor="text1"/>
          <w:lang w:val="en-GB"/>
        </w:rPr>
      </w:pPr>
      <w:r w:rsidRPr="008E4505">
        <w:rPr>
          <w:b/>
          <w:color w:val="000000" w:themeColor="text1"/>
          <w:lang w:val="en-GB"/>
        </w:rPr>
        <w:t>Table 2: Swot Analysis</w:t>
      </w:r>
    </w:p>
    <w:p w14:paraId="4635BC9D" w14:textId="77777777" w:rsidR="00CD6F11" w:rsidRPr="008E4505" w:rsidRDefault="00CD6F11" w:rsidP="003F6139">
      <w:pPr>
        <w:jc w:val="center"/>
        <w:rPr>
          <w:color w:val="000000" w:themeColor="text1"/>
          <w:lang w:val="en-GB"/>
        </w:rPr>
      </w:pPr>
      <w:r w:rsidRPr="008E4505">
        <w:rPr>
          <w:color w:val="000000" w:themeColor="text1"/>
          <w:lang w:val="en-GB"/>
        </w:rPr>
        <w:t>(Source: Created by the learner)</w:t>
      </w:r>
    </w:p>
    <w:p w14:paraId="1691A7C8" w14:textId="77777777" w:rsidR="00C218DF" w:rsidRPr="008E4505" w:rsidRDefault="00C218DF" w:rsidP="003F6139">
      <w:pPr>
        <w:jc w:val="center"/>
        <w:rPr>
          <w:color w:val="000000" w:themeColor="text1"/>
          <w:lang w:val="en-GB"/>
        </w:rPr>
      </w:pPr>
    </w:p>
    <w:p w14:paraId="6CDE67D7" w14:textId="77777777" w:rsidR="00CD6F11" w:rsidRPr="008E4505" w:rsidRDefault="00CD6F11" w:rsidP="003F6139">
      <w:pPr>
        <w:rPr>
          <w:color w:val="000000" w:themeColor="text1"/>
          <w:lang w:val="en-GB"/>
        </w:rPr>
      </w:pPr>
    </w:p>
    <w:p w14:paraId="2B42882F" w14:textId="77777777" w:rsidR="00CD6F11" w:rsidRPr="008E4505" w:rsidRDefault="00CD6F11" w:rsidP="003F6139">
      <w:pPr>
        <w:rPr>
          <w:b/>
          <w:i/>
          <w:color w:val="000000" w:themeColor="text1"/>
          <w:lang w:val="en-GB"/>
        </w:rPr>
      </w:pPr>
      <w:r w:rsidRPr="008E4505">
        <w:rPr>
          <w:b/>
          <w:i/>
          <w:color w:val="000000" w:themeColor="text1"/>
          <w:lang w:val="en-GB"/>
        </w:rPr>
        <w:t xml:space="preserve">VRIN Analysis of Verdant Leisure </w:t>
      </w:r>
    </w:p>
    <w:p w14:paraId="326F4E43" w14:textId="77777777" w:rsidR="00CD6F11" w:rsidRPr="008E4505" w:rsidRDefault="00CD6F11" w:rsidP="003F6139">
      <w:pPr>
        <w:rPr>
          <w:b/>
          <w:i/>
          <w:color w:val="000000" w:themeColor="text1"/>
          <w:lang w:val="en-GB"/>
        </w:rPr>
      </w:pPr>
      <w:r w:rsidRPr="008E4505">
        <w:rPr>
          <w:b/>
          <w:i/>
          <w:color w:val="000000" w:themeColor="text1"/>
          <w:lang w:val="en-GB"/>
        </w:rPr>
        <w:t xml:space="preserve">Valuable </w:t>
      </w:r>
    </w:p>
    <w:p w14:paraId="731A3C59" w14:textId="77777777" w:rsidR="00CD6F11" w:rsidRPr="008E4505" w:rsidRDefault="00CD6F11" w:rsidP="003F6139">
      <w:pPr>
        <w:rPr>
          <w:color w:val="000000" w:themeColor="text1"/>
          <w:lang w:val="en-GB"/>
        </w:rPr>
      </w:pPr>
      <w:r w:rsidRPr="008E4505">
        <w:rPr>
          <w:color w:val="000000" w:themeColor="text1"/>
          <w:lang w:val="en-GB"/>
        </w:rPr>
        <w:t xml:space="preserve">The brand image of Verdant Leisure is high in the markets of the UK, this has been developed over a long time after staying in the industry. There are many guests who have given positive feedback about the hospitality services of the organisation. The location of the business has been considered many attractive locations, which is also valuable for tourists within the hospitality industry (verdantleisure.co.uk, 2023). Thus it can be said that the brand image is the most valuable asset of the organisation. </w:t>
      </w:r>
    </w:p>
    <w:p w14:paraId="508A24A2" w14:textId="77777777" w:rsidR="00CD6F11" w:rsidRPr="008E4505" w:rsidRDefault="00CD6F11" w:rsidP="003F6139">
      <w:pPr>
        <w:rPr>
          <w:b/>
          <w:i/>
          <w:color w:val="000000" w:themeColor="text1"/>
          <w:lang w:val="en-GB"/>
        </w:rPr>
      </w:pPr>
      <w:r w:rsidRPr="008E4505">
        <w:rPr>
          <w:b/>
          <w:i/>
          <w:color w:val="000000" w:themeColor="text1"/>
          <w:lang w:val="en-GB"/>
        </w:rPr>
        <w:t xml:space="preserve">Rare </w:t>
      </w:r>
    </w:p>
    <w:p w14:paraId="5EAC2FE5" w14:textId="77777777" w:rsidR="00CD6F11" w:rsidRPr="008E4505" w:rsidRDefault="00CD6F11" w:rsidP="003F6139">
      <w:pPr>
        <w:rPr>
          <w:color w:val="000000" w:themeColor="text1"/>
          <w:lang w:val="en-GB"/>
        </w:rPr>
      </w:pPr>
      <w:r w:rsidRPr="008E4505">
        <w:rPr>
          <w:color w:val="000000" w:themeColor="text1"/>
          <w:lang w:val="en-GB"/>
        </w:rPr>
        <w:t xml:space="preserve">Verdant Leisure has a global presence because of its goodwill and multiple places of operation. This helped the organisation to expand the customer base of its business. The customer experience is another factor that can be called a rare resource of the </w:t>
      </w:r>
      <w:r w:rsidRPr="008E4505">
        <w:rPr>
          <w:color w:val="000000" w:themeColor="text1"/>
          <w:lang w:val="en-GB"/>
        </w:rPr>
        <w:lastRenderedPageBreak/>
        <w:t>organisation. The adaptability of the operation by following all the protocols after the pandemic was very fast which can also be considered as a distinctive adaptation within the industry.</w:t>
      </w:r>
    </w:p>
    <w:p w14:paraId="0EB64441" w14:textId="77777777" w:rsidR="00CD6F11" w:rsidRPr="008E4505" w:rsidRDefault="00CD6F11" w:rsidP="003F6139">
      <w:pPr>
        <w:rPr>
          <w:b/>
          <w:i/>
          <w:color w:val="000000" w:themeColor="text1"/>
          <w:lang w:val="en-GB"/>
        </w:rPr>
      </w:pPr>
      <w:r w:rsidRPr="008E4505">
        <w:rPr>
          <w:b/>
          <w:i/>
          <w:color w:val="000000" w:themeColor="text1"/>
          <w:lang w:val="en-GB"/>
        </w:rPr>
        <w:t xml:space="preserve">Inimitable </w:t>
      </w:r>
    </w:p>
    <w:p w14:paraId="01651FD9" w14:textId="77777777" w:rsidR="00CD6F11" w:rsidRPr="008E4505" w:rsidRDefault="00CD6F11" w:rsidP="003F6139">
      <w:pPr>
        <w:rPr>
          <w:color w:val="000000" w:themeColor="text1"/>
          <w:lang w:val="en-GB"/>
        </w:rPr>
      </w:pPr>
      <w:r w:rsidRPr="008E4505">
        <w:rPr>
          <w:color w:val="000000" w:themeColor="text1"/>
          <w:lang w:val="en-GB"/>
        </w:rPr>
        <w:t xml:space="preserve">As it has been found earlier the image of the organisation is high, this is because it offers a great quality of services to a wide number of customers. </w:t>
      </w:r>
      <w:r w:rsidR="00E47858" w:rsidRPr="008E4505">
        <w:rPr>
          <w:color w:val="000000" w:themeColor="text1"/>
          <w:lang w:val="en-GB"/>
        </w:rPr>
        <w:t>This helped the organisation in getting more leads from satisfied customers and earns</w:t>
      </w:r>
      <w:r w:rsidRPr="008E4505">
        <w:rPr>
          <w:color w:val="000000" w:themeColor="text1"/>
          <w:lang w:val="en-GB"/>
        </w:rPr>
        <w:t xml:space="preserve"> more profits within the hospitality sector. The operations of the business are done from various locations across the country, such regions are chosen by the availability of the stocks of the products and the easy access of those. All are dedicated to the ease of the customers. </w:t>
      </w:r>
    </w:p>
    <w:p w14:paraId="1F837E15" w14:textId="77777777" w:rsidR="00CD6F11" w:rsidRPr="008E4505" w:rsidRDefault="00CD6F11" w:rsidP="003F6139">
      <w:pPr>
        <w:rPr>
          <w:b/>
          <w:i/>
          <w:color w:val="000000" w:themeColor="text1"/>
          <w:lang w:val="en-GB"/>
        </w:rPr>
      </w:pPr>
      <w:r w:rsidRPr="008E4505">
        <w:rPr>
          <w:b/>
          <w:i/>
          <w:color w:val="000000" w:themeColor="text1"/>
          <w:lang w:val="en-GB"/>
        </w:rPr>
        <w:t xml:space="preserve">Non- Substitutable </w:t>
      </w:r>
    </w:p>
    <w:p w14:paraId="1288B297" w14:textId="77777777" w:rsidR="00CD6F11" w:rsidRPr="008E4505" w:rsidRDefault="00CD6F11" w:rsidP="003F6139">
      <w:pPr>
        <w:rPr>
          <w:color w:val="000000" w:themeColor="text1"/>
          <w:lang w:val="en-GB"/>
        </w:rPr>
      </w:pPr>
      <w:r w:rsidRPr="008E4505">
        <w:rPr>
          <w:color w:val="000000" w:themeColor="text1"/>
          <w:lang w:val="en-GB"/>
        </w:rPr>
        <w:t xml:space="preserve">Verdant Leisure provides a great user experience that has been found in the earlier parts of the report. Customer experience can be the most distinctive offering of each business or organisation within the hospitality industry. Thus, it can be considered the most important non-substitutable advantage that is enjoyed by the organisation. The gender pay gap, sustainability and several other offerings of the organisation towards its employees and customers are also considered </w:t>
      </w:r>
      <w:r w:rsidR="00E47858" w:rsidRPr="008E4505">
        <w:rPr>
          <w:color w:val="000000" w:themeColor="text1"/>
          <w:lang w:val="en-GB"/>
        </w:rPr>
        <w:t>as non-substitutable advantages</w:t>
      </w:r>
      <w:r w:rsidRPr="008E4505">
        <w:rPr>
          <w:color w:val="000000" w:themeColor="text1"/>
          <w:lang w:val="en-GB"/>
        </w:rPr>
        <w:t xml:space="preserve"> (</w:t>
      </w:r>
      <w:r w:rsidRPr="008E4505">
        <w:rPr>
          <w:color w:val="000000" w:themeColor="text1"/>
          <w:shd w:val="clear" w:color="auto" w:fill="FFFFFF"/>
          <w:lang w:val="en-GB"/>
        </w:rPr>
        <w:t>verdantleisure.co.uk, 2023</w:t>
      </w:r>
      <w:r w:rsidRPr="008E4505">
        <w:rPr>
          <w:color w:val="000000" w:themeColor="text1"/>
          <w:lang w:val="en-GB"/>
        </w:rPr>
        <w:t xml:space="preserve">). </w:t>
      </w:r>
    </w:p>
    <w:p w14:paraId="21380A5C" w14:textId="77777777" w:rsidR="00CA208E" w:rsidRPr="008E4505" w:rsidRDefault="004B2239" w:rsidP="003F6139">
      <w:pPr>
        <w:pStyle w:val="Heading1"/>
        <w:rPr>
          <w:color w:val="000000" w:themeColor="text1"/>
          <w:lang w:val="en-GB"/>
        </w:rPr>
      </w:pPr>
      <w:bookmarkStart w:id="4" w:name="_Toc134239448"/>
      <w:r w:rsidRPr="008E4505">
        <w:rPr>
          <w:color w:val="000000" w:themeColor="text1"/>
          <w:lang w:val="en-GB"/>
        </w:rPr>
        <w:t>Sustainable growth Strategy for Verdant Leisure by t</w:t>
      </w:r>
      <w:r w:rsidR="000F4AC4" w:rsidRPr="008E4505">
        <w:rPr>
          <w:color w:val="000000" w:themeColor="text1"/>
          <w:lang w:val="en-GB"/>
        </w:rPr>
        <w:t xml:space="preserve">aking applying Porter's Generic, </w:t>
      </w:r>
      <w:r w:rsidRPr="008E4505">
        <w:rPr>
          <w:color w:val="000000" w:themeColor="text1"/>
          <w:lang w:val="en-GB"/>
        </w:rPr>
        <w:t xml:space="preserve">Ansoff Matrix </w:t>
      </w:r>
      <w:r w:rsidR="000F4AC4" w:rsidRPr="008E4505">
        <w:rPr>
          <w:color w:val="000000" w:themeColor="text1"/>
          <w:lang w:val="en-GB"/>
        </w:rPr>
        <w:t>and Bowman Strategy Clock Model</w:t>
      </w:r>
      <w:bookmarkEnd w:id="4"/>
      <w:r w:rsidR="000F4AC4" w:rsidRPr="008E4505">
        <w:rPr>
          <w:color w:val="000000" w:themeColor="text1"/>
          <w:lang w:val="en-GB"/>
        </w:rPr>
        <w:t xml:space="preserve"> </w:t>
      </w:r>
      <w:r w:rsidRPr="008E4505">
        <w:rPr>
          <w:color w:val="000000" w:themeColor="text1"/>
          <w:lang w:val="en-GB"/>
        </w:rPr>
        <w:t xml:space="preserve"> </w:t>
      </w:r>
    </w:p>
    <w:p w14:paraId="7DF22FCA" w14:textId="77777777" w:rsidR="00CA208E" w:rsidRPr="008E4505" w:rsidRDefault="00CF3401" w:rsidP="003F6139">
      <w:pPr>
        <w:pStyle w:val="Normal1"/>
        <w:rPr>
          <w:color w:val="000000" w:themeColor="text1"/>
          <w:lang w:val="en-GB"/>
        </w:rPr>
      </w:pPr>
      <w:r w:rsidRPr="008E4505">
        <w:rPr>
          <w:color w:val="000000" w:themeColor="text1"/>
          <w:lang w:val="en-GB"/>
        </w:rPr>
        <w:t xml:space="preserve">To replicate the sustainable development in the organisation investment is required in the context of material as well as human resource which encourages to build a foundation to bring out inclusivity (RoyChowdhury, 2022). </w:t>
      </w:r>
      <w:r w:rsidR="004B2239" w:rsidRPr="008E4505">
        <w:rPr>
          <w:color w:val="000000" w:themeColor="text1"/>
          <w:lang w:val="en-GB"/>
        </w:rPr>
        <w:t xml:space="preserve">For small and medium-sized businesses that are operating with minimal numbers of employees and sharing the least revenue in the industry, exploration is common to plan future growth. </w:t>
      </w:r>
      <w:r w:rsidRPr="008E4505">
        <w:rPr>
          <w:color w:val="000000" w:themeColor="text1"/>
          <w:lang w:val="en-GB"/>
        </w:rPr>
        <w:t xml:space="preserve">The employment is one of the important indicator of sustainable development but countries like India and other countries surge high discouragement in labour force (Mishra </w:t>
      </w:r>
      <w:r w:rsidRPr="008E4505">
        <w:rPr>
          <w:i/>
          <w:color w:val="000000" w:themeColor="text1"/>
          <w:lang w:val="en-GB"/>
        </w:rPr>
        <w:t xml:space="preserve">et al. </w:t>
      </w:r>
      <w:r w:rsidRPr="008E4505">
        <w:rPr>
          <w:color w:val="000000" w:themeColor="text1"/>
          <w:lang w:val="en-GB"/>
        </w:rPr>
        <w:t xml:space="preserve">2023). </w:t>
      </w:r>
      <w:r w:rsidR="004B2239" w:rsidRPr="008E4505">
        <w:rPr>
          <w:color w:val="000000" w:themeColor="text1"/>
          <w:lang w:val="en-GB"/>
        </w:rPr>
        <w:t xml:space="preserve">Growth </w:t>
      </w:r>
      <w:r w:rsidR="004B2239" w:rsidRPr="008E4505">
        <w:rPr>
          <w:color w:val="000000" w:themeColor="text1"/>
          <w:lang w:val="en-GB"/>
        </w:rPr>
        <w:lastRenderedPageBreak/>
        <w:t xml:space="preserve">of any organisation can be strategized by using different models out of which using Ansoff Matrix and Porter's Generic Strategies in the context of a SME Verdant Leisure would be following. </w:t>
      </w:r>
    </w:p>
    <w:p w14:paraId="4F206210" w14:textId="77777777" w:rsidR="00CA208E" w:rsidRPr="008E4505" w:rsidRDefault="004B2239" w:rsidP="003F6139">
      <w:pPr>
        <w:pStyle w:val="Normal1"/>
        <w:rPr>
          <w:b/>
          <w:i/>
          <w:color w:val="000000" w:themeColor="text1"/>
          <w:lang w:val="en-GB"/>
        </w:rPr>
      </w:pPr>
      <w:r w:rsidRPr="008E4505">
        <w:rPr>
          <w:b/>
          <w:i/>
          <w:color w:val="000000" w:themeColor="text1"/>
          <w:lang w:val="en-GB"/>
        </w:rPr>
        <w:t>Porter’s Generic Strategies</w:t>
      </w:r>
    </w:p>
    <w:p w14:paraId="285EE3D8" w14:textId="77777777" w:rsidR="00CA208E" w:rsidRPr="008E4505" w:rsidRDefault="004B2239" w:rsidP="003F6139">
      <w:pPr>
        <w:pStyle w:val="Normal1"/>
        <w:rPr>
          <w:color w:val="000000" w:themeColor="text1"/>
          <w:lang w:val="en-GB"/>
        </w:rPr>
      </w:pPr>
      <w:r w:rsidRPr="008E4505">
        <w:rPr>
          <w:color w:val="000000" w:themeColor="text1"/>
          <w:lang w:val="en-GB"/>
        </w:rPr>
        <w:t xml:space="preserve">To gain a competitive opportunity which can make a business differentiated from the competitors, different factors are considered which are cost leadership, differentiation, cost focus and differentiated focus (Islami </w:t>
      </w:r>
      <w:r w:rsidRPr="008E4505">
        <w:rPr>
          <w:i/>
          <w:color w:val="000000" w:themeColor="text1"/>
          <w:lang w:val="en-GB"/>
        </w:rPr>
        <w:t xml:space="preserve">et al., </w:t>
      </w:r>
      <w:r w:rsidRPr="008E4505">
        <w:rPr>
          <w:color w:val="000000" w:themeColor="text1"/>
          <w:lang w:val="en-GB"/>
        </w:rPr>
        <w:t xml:space="preserve">2020). </w:t>
      </w:r>
    </w:p>
    <w:tbl>
      <w:tblPr>
        <w:tblStyle w:val="Table3"/>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15"/>
        <w:gridCol w:w="1380"/>
        <w:gridCol w:w="3510"/>
        <w:gridCol w:w="3255"/>
      </w:tblGrid>
      <w:tr w:rsidR="00CA208E" w:rsidRPr="008E4505" w14:paraId="1D7A6C8A" w14:textId="77777777">
        <w:trPr>
          <w:trHeight w:val="440"/>
        </w:trPr>
        <w:tc>
          <w:tcPr>
            <w:tcW w:w="1215" w:type="dxa"/>
            <w:vMerge w:val="restart"/>
            <w:shd w:val="clear" w:color="auto" w:fill="auto"/>
            <w:tcMar>
              <w:top w:w="100" w:type="dxa"/>
              <w:left w:w="100" w:type="dxa"/>
              <w:bottom w:w="100" w:type="dxa"/>
              <w:right w:w="100" w:type="dxa"/>
            </w:tcMar>
          </w:tcPr>
          <w:p w14:paraId="5B579BC0"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4AFEFD20"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33418F70"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75289B38"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31D7A3E3"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38B70EB6"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61BC2E63"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0B4C76BE"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0F740449"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70D50CE7"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385CF673"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61676F6B"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582A4D50"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69E4D00D"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0A0E6256"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64DF2806"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600F6384" w14:textId="77777777" w:rsidR="00CA208E" w:rsidRPr="008E4505" w:rsidRDefault="004B2239" w:rsidP="003F6139">
            <w:pPr>
              <w:pStyle w:val="Normal1"/>
              <w:widowControl w:val="0"/>
              <w:pBdr>
                <w:top w:val="nil"/>
                <w:left w:val="nil"/>
                <w:bottom w:val="nil"/>
                <w:right w:val="nil"/>
                <w:between w:val="nil"/>
              </w:pBdr>
              <w:jc w:val="center"/>
              <w:rPr>
                <w:color w:val="000000" w:themeColor="text1"/>
                <w:lang w:val="en-GB"/>
              </w:rPr>
            </w:pPr>
            <w:r w:rsidRPr="008E4505">
              <w:rPr>
                <w:color w:val="000000" w:themeColor="text1"/>
                <w:lang w:val="en-GB"/>
              </w:rPr>
              <w:t xml:space="preserve">Scope </w:t>
            </w:r>
          </w:p>
        </w:tc>
        <w:tc>
          <w:tcPr>
            <w:tcW w:w="1380" w:type="dxa"/>
            <w:shd w:val="clear" w:color="auto" w:fill="auto"/>
            <w:tcMar>
              <w:top w:w="100" w:type="dxa"/>
              <w:left w:w="100" w:type="dxa"/>
              <w:bottom w:w="100" w:type="dxa"/>
              <w:right w:w="100" w:type="dxa"/>
            </w:tcMar>
          </w:tcPr>
          <w:p w14:paraId="4969AA07"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75AC97AC"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7943861C"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2E7CDE47"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0768183F"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3F76E32E"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4EF641B0"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5842DEF1"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186FB3DF"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10543035"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08CA0B98"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4A2B6B62" w14:textId="77777777" w:rsidR="00CA208E" w:rsidRPr="008E4505" w:rsidRDefault="004B2239" w:rsidP="003F6139">
            <w:pPr>
              <w:pStyle w:val="Normal1"/>
              <w:widowControl w:val="0"/>
              <w:pBdr>
                <w:top w:val="nil"/>
                <w:left w:val="nil"/>
                <w:bottom w:val="nil"/>
                <w:right w:val="nil"/>
                <w:between w:val="nil"/>
              </w:pBdr>
              <w:jc w:val="center"/>
              <w:rPr>
                <w:color w:val="000000" w:themeColor="text1"/>
                <w:lang w:val="en-GB"/>
              </w:rPr>
            </w:pPr>
            <w:r w:rsidRPr="008E4505">
              <w:rPr>
                <w:color w:val="000000" w:themeColor="text1"/>
                <w:lang w:val="en-GB"/>
              </w:rPr>
              <w:t>Broad</w:t>
            </w:r>
          </w:p>
        </w:tc>
        <w:tc>
          <w:tcPr>
            <w:tcW w:w="3510" w:type="dxa"/>
            <w:shd w:val="clear" w:color="auto" w:fill="auto"/>
            <w:tcMar>
              <w:top w:w="100" w:type="dxa"/>
              <w:left w:w="100" w:type="dxa"/>
              <w:bottom w:w="100" w:type="dxa"/>
              <w:right w:w="100" w:type="dxa"/>
            </w:tcMar>
          </w:tcPr>
          <w:p w14:paraId="7EC36C09" w14:textId="77777777" w:rsidR="00CA208E" w:rsidRPr="008E4505" w:rsidRDefault="004B2239" w:rsidP="003F6139">
            <w:pPr>
              <w:pStyle w:val="Normal1"/>
              <w:widowControl w:val="0"/>
              <w:pBdr>
                <w:top w:val="nil"/>
                <w:left w:val="nil"/>
                <w:bottom w:val="nil"/>
                <w:right w:val="nil"/>
                <w:between w:val="nil"/>
              </w:pBdr>
              <w:jc w:val="center"/>
              <w:rPr>
                <w:b/>
                <w:i/>
                <w:color w:val="000000" w:themeColor="text1"/>
                <w:lang w:val="en-GB"/>
              </w:rPr>
            </w:pPr>
            <w:r w:rsidRPr="008E4505">
              <w:rPr>
                <w:b/>
                <w:i/>
                <w:color w:val="000000" w:themeColor="text1"/>
                <w:lang w:val="en-GB"/>
              </w:rPr>
              <w:t>Cost Leadership</w:t>
            </w:r>
          </w:p>
          <w:p w14:paraId="2A148284" w14:textId="77777777" w:rsidR="00CA208E" w:rsidRPr="008E4505" w:rsidRDefault="004B2239" w:rsidP="003F6139">
            <w:pPr>
              <w:pStyle w:val="Normal1"/>
              <w:widowControl w:val="0"/>
              <w:pBdr>
                <w:top w:val="nil"/>
                <w:left w:val="nil"/>
                <w:bottom w:val="nil"/>
                <w:right w:val="nil"/>
                <w:between w:val="nil"/>
              </w:pBdr>
              <w:rPr>
                <w:color w:val="000000" w:themeColor="text1"/>
                <w:lang w:val="en-GB"/>
              </w:rPr>
            </w:pPr>
            <w:r w:rsidRPr="008E4505">
              <w:rPr>
                <w:color w:val="000000" w:themeColor="text1"/>
                <w:lang w:val="en-GB"/>
              </w:rPr>
              <w:t xml:space="preserve">According to the cost leadership strategy, the business can outperform the competition by reducing the manufacturing and production cost so that the profit margin can be increased. </w:t>
            </w:r>
          </w:p>
          <w:p w14:paraId="6FDFD57F" w14:textId="77777777" w:rsidR="00CA208E" w:rsidRPr="008E4505" w:rsidRDefault="004B2239" w:rsidP="003F6139">
            <w:pPr>
              <w:pStyle w:val="Normal1"/>
              <w:widowControl w:val="0"/>
              <w:pBdr>
                <w:top w:val="nil"/>
                <w:left w:val="nil"/>
                <w:bottom w:val="nil"/>
                <w:right w:val="nil"/>
                <w:between w:val="nil"/>
              </w:pBdr>
              <w:rPr>
                <w:color w:val="000000" w:themeColor="text1"/>
                <w:lang w:val="en-GB"/>
              </w:rPr>
            </w:pPr>
            <w:r w:rsidRPr="008E4505">
              <w:rPr>
                <w:color w:val="000000" w:themeColor="text1"/>
                <w:lang w:val="en-GB"/>
              </w:rPr>
              <w:t xml:space="preserve"> Verdant Leisure should focus on reusing and recycling the used amenities. It not only manages the waste but also reduces the cost of the company.</w:t>
            </w:r>
          </w:p>
          <w:p w14:paraId="790E5747" w14:textId="77777777" w:rsidR="00CA208E" w:rsidRPr="008E4505" w:rsidRDefault="004B2239" w:rsidP="003F6139">
            <w:pPr>
              <w:pStyle w:val="Normal1"/>
              <w:widowControl w:val="0"/>
              <w:pBdr>
                <w:top w:val="nil"/>
                <w:left w:val="nil"/>
                <w:bottom w:val="nil"/>
                <w:right w:val="nil"/>
                <w:between w:val="nil"/>
              </w:pBdr>
              <w:rPr>
                <w:color w:val="000000" w:themeColor="text1"/>
                <w:lang w:val="en-GB"/>
              </w:rPr>
            </w:pPr>
            <w:r w:rsidRPr="008E4505">
              <w:rPr>
                <w:color w:val="000000" w:themeColor="text1"/>
                <w:lang w:val="en-GB"/>
              </w:rPr>
              <w:t xml:space="preserve">Verdant Leisure should also focus on working with limited suppliers for the inventories such as food and other customer-based goods.  </w:t>
            </w:r>
          </w:p>
        </w:tc>
        <w:tc>
          <w:tcPr>
            <w:tcW w:w="3255" w:type="dxa"/>
            <w:shd w:val="clear" w:color="auto" w:fill="auto"/>
            <w:tcMar>
              <w:top w:w="100" w:type="dxa"/>
              <w:left w:w="100" w:type="dxa"/>
              <w:bottom w:w="100" w:type="dxa"/>
              <w:right w:w="100" w:type="dxa"/>
            </w:tcMar>
          </w:tcPr>
          <w:p w14:paraId="36373F98" w14:textId="77777777" w:rsidR="00CA208E" w:rsidRPr="008E4505" w:rsidRDefault="004B2239" w:rsidP="003F6139">
            <w:pPr>
              <w:pStyle w:val="Normal1"/>
              <w:widowControl w:val="0"/>
              <w:pBdr>
                <w:top w:val="nil"/>
                <w:left w:val="nil"/>
                <w:bottom w:val="nil"/>
                <w:right w:val="nil"/>
                <w:between w:val="nil"/>
              </w:pBdr>
              <w:jc w:val="center"/>
              <w:rPr>
                <w:b/>
                <w:i/>
                <w:color w:val="000000" w:themeColor="text1"/>
                <w:lang w:val="en-GB"/>
              </w:rPr>
            </w:pPr>
            <w:r w:rsidRPr="008E4505">
              <w:rPr>
                <w:b/>
                <w:i/>
                <w:color w:val="000000" w:themeColor="text1"/>
                <w:lang w:val="en-GB"/>
              </w:rPr>
              <w:t>Differentiation</w:t>
            </w:r>
          </w:p>
          <w:p w14:paraId="008F8D5A" w14:textId="77777777" w:rsidR="00CA208E" w:rsidRPr="008E4505" w:rsidRDefault="004B2239" w:rsidP="003F6139">
            <w:pPr>
              <w:pStyle w:val="Normal1"/>
              <w:widowControl w:val="0"/>
              <w:pBdr>
                <w:top w:val="nil"/>
                <w:left w:val="nil"/>
                <w:bottom w:val="nil"/>
                <w:right w:val="nil"/>
                <w:between w:val="nil"/>
              </w:pBdr>
              <w:rPr>
                <w:color w:val="000000" w:themeColor="text1"/>
                <w:lang w:val="en-GB"/>
              </w:rPr>
            </w:pPr>
            <w:r w:rsidRPr="008E4505">
              <w:rPr>
                <w:color w:val="000000" w:themeColor="text1"/>
                <w:lang w:val="en-GB"/>
              </w:rPr>
              <w:t xml:space="preserve">Many companies are available to customers but the measure of uniqueness in the service that is not available in the competition is what makes the businesses different. </w:t>
            </w:r>
          </w:p>
          <w:p w14:paraId="1E2E7516" w14:textId="77777777" w:rsidR="00CA208E" w:rsidRPr="008E4505" w:rsidRDefault="004B2239" w:rsidP="003F6139">
            <w:pPr>
              <w:pStyle w:val="Normal1"/>
              <w:widowControl w:val="0"/>
              <w:pBdr>
                <w:top w:val="nil"/>
                <w:left w:val="nil"/>
                <w:bottom w:val="nil"/>
                <w:right w:val="nil"/>
                <w:between w:val="nil"/>
              </w:pBdr>
              <w:rPr>
                <w:color w:val="000000" w:themeColor="text1"/>
                <w:lang w:val="en-GB"/>
              </w:rPr>
            </w:pPr>
            <w:r w:rsidRPr="008E4505">
              <w:rPr>
                <w:color w:val="000000" w:themeColor="text1"/>
                <w:lang w:val="en-GB"/>
              </w:rPr>
              <w:t xml:space="preserve">  The most challenging situation for the leisure industry is to sustain the changing needs of customers.</w:t>
            </w:r>
          </w:p>
          <w:p w14:paraId="774E9A17" w14:textId="77777777" w:rsidR="00CA208E" w:rsidRPr="008E4505" w:rsidRDefault="004B2239" w:rsidP="003F6139">
            <w:pPr>
              <w:pStyle w:val="Normal1"/>
              <w:widowControl w:val="0"/>
              <w:pBdr>
                <w:top w:val="nil"/>
                <w:left w:val="nil"/>
                <w:bottom w:val="nil"/>
                <w:right w:val="nil"/>
                <w:between w:val="nil"/>
              </w:pBdr>
              <w:rPr>
                <w:color w:val="000000" w:themeColor="text1"/>
                <w:lang w:val="en-GB"/>
              </w:rPr>
            </w:pPr>
            <w:r w:rsidRPr="008E4505">
              <w:rPr>
                <w:color w:val="000000" w:themeColor="text1"/>
                <w:lang w:val="en-GB"/>
              </w:rPr>
              <w:t xml:space="preserve">Sustainability is another core need for most organisations today which is promoted by verdant leisure helps it to present itself as unique from competitors. Holiday parks are one of the biggest USPs of the company with a presence all </w:t>
            </w:r>
            <w:r w:rsidRPr="008E4505">
              <w:rPr>
                <w:color w:val="000000" w:themeColor="text1"/>
                <w:lang w:val="en-GB"/>
              </w:rPr>
              <w:lastRenderedPageBreak/>
              <w:t xml:space="preserve">over Europe (Verdant Leisure, 2023 a).     </w:t>
            </w:r>
          </w:p>
        </w:tc>
      </w:tr>
      <w:tr w:rsidR="00CA208E" w:rsidRPr="008E4505" w14:paraId="3370F5B7" w14:textId="77777777">
        <w:trPr>
          <w:trHeight w:val="440"/>
        </w:trPr>
        <w:tc>
          <w:tcPr>
            <w:tcW w:w="1215" w:type="dxa"/>
            <w:vMerge/>
            <w:shd w:val="clear" w:color="auto" w:fill="auto"/>
            <w:tcMar>
              <w:top w:w="100" w:type="dxa"/>
              <w:left w:w="100" w:type="dxa"/>
              <w:bottom w:w="100" w:type="dxa"/>
              <w:right w:w="100" w:type="dxa"/>
            </w:tcMar>
          </w:tcPr>
          <w:p w14:paraId="7CA2B5E2" w14:textId="77777777" w:rsidR="00CA208E" w:rsidRPr="008E4505" w:rsidRDefault="00CA208E" w:rsidP="003F6139">
            <w:pPr>
              <w:pStyle w:val="Normal1"/>
              <w:widowControl w:val="0"/>
              <w:pBdr>
                <w:top w:val="nil"/>
                <w:left w:val="nil"/>
                <w:bottom w:val="nil"/>
                <w:right w:val="nil"/>
                <w:between w:val="nil"/>
              </w:pBdr>
              <w:jc w:val="left"/>
              <w:rPr>
                <w:color w:val="000000" w:themeColor="text1"/>
                <w:lang w:val="en-GB"/>
              </w:rPr>
            </w:pPr>
          </w:p>
        </w:tc>
        <w:tc>
          <w:tcPr>
            <w:tcW w:w="1380" w:type="dxa"/>
            <w:shd w:val="clear" w:color="auto" w:fill="auto"/>
            <w:tcMar>
              <w:top w:w="100" w:type="dxa"/>
              <w:left w:w="100" w:type="dxa"/>
              <w:bottom w:w="100" w:type="dxa"/>
              <w:right w:w="100" w:type="dxa"/>
            </w:tcMar>
          </w:tcPr>
          <w:p w14:paraId="09289172" w14:textId="77777777" w:rsidR="00CA208E" w:rsidRPr="008E4505" w:rsidRDefault="004B2239" w:rsidP="003F6139">
            <w:pPr>
              <w:pStyle w:val="Normal1"/>
              <w:widowControl w:val="0"/>
              <w:pBdr>
                <w:top w:val="nil"/>
                <w:left w:val="nil"/>
                <w:bottom w:val="nil"/>
                <w:right w:val="nil"/>
                <w:between w:val="nil"/>
              </w:pBdr>
              <w:jc w:val="center"/>
              <w:rPr>
                <w:color w:val="000000" w:themeColor="text1"/>
                <w:lang w:val="en-GB"/>
              </w:rPr>
            </w:pPr>
            <w:r w:rsidRPr="008E4505">
              <w:rPr>
                <w:color w:val="000000" w:themeColor="text1"/>
                <w:lang w:val="en-GB"/>
              </w:rPr>
              <w:t>Narrow</w:t>
            </w:r>
          </w:p>
        </w:tc>
        <w:tc>
          <w:tcPr>
            <w:tcW w:w="3510" w:type="dxa"/>
            <w:shd w:val="clear" w:color="auto" w:fill="auto"/>
            <w:tcMar>
              <w:top w:w="100" w:type="dxa"/>
              <w:left w:w="100" w:type="dxa"/>
              <w:bottom w:w="100" w:type="dxa"/>
              <w:right w:w="100" w:type="dxa"/>
            </w:tcMar>
          </w:tcPr>
          <w:p w14:paraId="74607D14" w14:textId="77777777" w:rsidR="00CA208E" w:rsidRPr="008E4505" w:rsidRDefault="004B2239" w:rsidP="003F6139">
            <w:pPr>
              <w:pStyle w:val="Normal1"/>
              <w:widowControl w:val="0"/>
              <w:pBdr>
                <w:top w:val="nil"/>
                <w:left w:val="nil"/>
                <w:bottom w:val="nil"/>
                <w:right w:val="nil"/>
                <w:between w:val="nil"/>
              </w:pBdr>
              <w:jc w:val="center"/>
              <w:rPr>
                <w:b/>
                <w:i/>
                <w:color w:val="000000" w:themeColor="text1"/>
                <w:lang w:val="en-GB"/>
              </w:rPr>
            </w:pPr>
            <w:r w:rsidRPr="008E4505">
              <w:rPr>
                <w:b/>
                <w:i/>
                <w:color w:val="000000" w:themeColor="text1"/>
                <w:lang w:val="en-GB"/>
              </w:rPr>
              <w:t>Cost Focus</w:t>
            </w:r>
          </w:p>
          <w:p w14:paraId="34AB7116" w14:textId="77777777" w:rsidR="00CA208E" w:rsidRPr="008E4505" w:rsidRDefault="004B2239" w:rsidP="003F6139">
            <w:pPr>
              <w:pStyle w:val="Normal1"/>
              <w:widowControl w:val="0"/>
              <w:pBdr>
                <w:top w:val="nil"/>
                <w:left w:val="nil"/>
                <w:bottom w:val="nil"/>
                <w:right w:val="nil"/>
                <w:between w:val="nil"/>
              </w:pBdr>
              <w:rPr>
                <w:color w:val="000000" w:themeColor="text1"/>
                <w:lang w:val="en-GB"/>
              </w:rPr>
            </w:pPr>
            <w:r w:rsidRPr="008E4505">
              <w:rPr>
                <w:color w:val="000000" w:themeColor="text1"/>
                <w:lang w:val="en-GB"/>
              </w:rPr>
              <w:t>This strategy focuses more on reducing costs rather than bringing out the unique proposition in the market.</w:t>
            </w:r>
          </w:p>
          <w:p w14:paraId="301E268B" w14:textId="77777777" w:rsidR="00CA208E" w:rsidRPr="008E4505" w:rsidRDefault="004B2239" w:rsidP="003F6139">
            <w:pPr>
              <w:pStyle w:val="Normal1"/>
              <w:widowControl w:val="0"/>
              <w:pBdr>
                <w:top w:val="nil"/>
                <w:left w:val="nil"/>
                <w:bottom w:val="nil"/>
                <w:right w:val="nil"/>
                <w:between w:val="nil"/>
              </w:pBdr>
              <w:rPr>
                <w:color w:val="000000" w:themeColor="text1"/>
                <w:lang w:val="en-GB"/>
              </w:rPr>
            </w:pPr>
            <w:r w:rsidRPr="008E4505">
              <w:rPr>
                <w:color w:val="000000" w:themeColor="text1"/>
                <w:lang w:val="en-GB"/>
              </w:rPr>
              <w:t xml:space="preserve">Verdant Leisure offers a range of services from holiday home ownership, coaster, Thurston Manor and Riverside (Verdant Leisure, 2023 b). The favourite holiday destination for travellers is mainly greenery which is the core competency of the company. It promotes green and eco-friendly tourism.   </w:t>
            </w:r>
          </w:p>
        </w:tc>
        <w:tc>
          <w:tcPr>
            <w:tcW w:w="3255" w:type="dxa"/>
            <w:shd w:val="clear" w:color="auto" w:fill="auto"/>
            <w:tcMar>
              <w:top w:w="100" w:type="dxa"/>
              <w:left w:w="100" w:type="dxa"/>
              <w:bottom w:w="100" w:type="dxa"/>
              <w:right w:w="100" w:type="dxa"/>
            </w:tcMar>
          </w:tcPr>
          <w:p w14:paraId="0FB97C43" w14:textId="77777777" w:rsidR="00CA208E" w:rsidRPr="008E4505" w:rsidRDefault="004B2239" w:rsidP="003F6139">
            <w:pPr>
              <w:pStyle w:val="Normal1"/>
              <w:widowControl w:val="0"/>
              <w:pBdr>
                <w:top w:val="nil"/>
                <w:left w:val="nil"/>
                <w:bottom w:val="nil"/>
                <w:right w:val="nil"/>
                <w:between w:val="nil"/>
              </w:pBdr>
              <w:jc w:val="center"/>
              <w:rPr>
                <w:b/>
                <w:i/>
                <w:color w:val="000000" w:themeColor="text1"/>
                <w:lang w:val="en-GB"/>
              </w:rPr>
            </w:pPr>
            <w:r w:rsidRPr="008E4505">
              <w:rPr>
                <w:b/>
                <w:i/>
                <w:color w:val="000000" w:themeColor="text1"/>
                <w:lang w:val="en-GB"/>
              </w:rPr>
              <w:t>Differentiation Focus</w:t>
            </w:r>
          </w:p>
          <w:p w14:paraId="59E0E10B" w14:textId="77777777" w:rsidR="00CA208E" w:rsidRPr="008E4505" w:rsidRDefault="004B2239" w:rsidP="003F6139">
            <w:pPr>
              <w:pStyle w:val="Normal1"/>
              <w:widowControl w:val="0"/>
              <w:pBdr>
                <w:top w:val="nil"/>
                <w:left w:val="nil"/>
                <w:bottom w:val="nil"/>
                <w:right w:val="nil"/>
                <w:between w:val="nil"/>
              </w:pBdr>
              <w:rPr>
                <w:color w:val="000000" w:themeColor="text1"/>
                <w:lang w:val="en-GB"/>
              </w:rPr>
            </w:pPr>
            <w:r w:rsidRPr="008E4505">
              <w:rPr>
                <w:color w:val="000000" w:themeColor="text1"/>
                <w:lang w:val="en-GB"/>
              </w:rPr>
              <w:t xml:space="preserve">Under this conceptual strategy, the core focus of the company must include the introduction of differential factors into the operations rather than focusing on cost. </w:t>
            </w:r>
          </w:p>
          <w:p w14:paraId="23264082" w14:textId="77777777" w:rsidR="00CA208E" w:rsidRPr="008E4505" w:rsidRDefault="004B2239" w:rsidP="003F6139">
            <w:pPr>
              <w:pStyle w:val="Normal1"/>
              <w:widowControl w:val="0"/>
              <w:pBdr>
                <w:top w:val="nil"/>
                <w:left w:val="nil"/>
                <w:bottom w:val="nil"/>
                <w:right w:val="nil"/>
                <w:between w:val="nil"/>
              </w:pBdr>
              <w:rPr>
                <w:color w:val="000000" w:themeColor="text1"/>
                <w:lang w:val="en-GB"/>
              </w:rPr>
            </w:pPr>
            <w:r w:rsidRPr="008E4505">
              <w:rPr>
                <w:color w:val="000000" w:themeColor="text1"/>
                <w:lang w:val="en-GB"/>
              </w:rPr>
              <w:t xml:space="preserve">Leisure company includes itineraries which are possible to build up by the competition. </w:t>
            </w:r>
          </w:p>
          <w:p w14:paraId="0D858915" w14:textId="77777777" w:rsidR="00CA208E" w:rsidRPr="008E4505" w:rsidRDefault="004B2239" w:rsidP="003F6139">
            <w:pPr>
              <w:pStyle w:val="Normal1"/>
              <w:widowControl w:val="0"/>
              <w:pBdr>
                <w:top w:val="nil"/>
                <w:left w:val="nil"/>
                <w:bottom w:val="nil"/>
                <w:right w:val="nil"/>
                <w:between w:val="nil"/>
              </w:pBdr>
              <w:rPr>
                <w:color w:val="000000" w:themeColor="text1"/>
                <w:lang w:val="en-GB"/>
              </w:rPr>
            </w:pPr>
            <w:r w:rsidRPr="008E4505">
              <w:rPr>
                <w:color w:val="000000" w:themeColor="text1"/>
                <w:lang w:val="en-GB"/>
              </w:rPr>
              <w:t xml:space="preserve">Verdant Leisure has analysed their growth barrier as ineffective use of Technology on the contrary which area is already implemented by the competition (Attacat, 2023). The need for technology to boost sales and growth is the core need for the industry. Approaches should include a flexible website to virtually implicate the realism of the destinations </w:t>
            </w:r>
            <w:r w:rsidRPr="008E4505">
              <w:rPr>
                <w:color w:val="000000" w:themeColor="text1"/>
                <w:lang w:val="en-GB"/>
              </w:rPr>
              <w:lastRenderedPageBreak/>
              <w:t xml:space="preserve">and services.     </w:t>
            </w:r>
          </w:p>
          <w:p w14:paraId="56E8938A" w14:textId="77777777" w:rsidR="00CA208E" w:rsidRPr="008E4505" w:rsidRDefault="004B2239" w:rsidP="003F6139">
            <w:pPr>
              <w:pStyle w:val="Normal1"/>
              <w:widowControl w:val="0"/>
              <w:pBdr>
                <w:top w:val="nil"/>
                <w:left w:val="nil"/>
                <w:bottom w:val="nil"/>
                <w:right w:val="nil"/>
                <w:between w:val="nil"/>
              </w:pBdr>
              <w:rPr>
                <w:color w:val="000000" w:themeColor="text1"/>
                <w:lang w:val="en-GB"/>
              </w:rPr>
            </w:pPr>
            <w:r w:rsidRPr="008E4505">
              <w:rPr>
                <w:color w:val="000000" w:themeColor="text1"/>
                <w:lang w:val="en-GB"/>
              </w:rPr>
              <w:t xml:space="preserve">For Verdant Leisure, implementing differentiators is not feasible as being part of the hospitality and leisure sector. </w:t>
            </w:r>
          </w:p>
        </w:tc>
      </w:tr>
      <w:tr w:rsidR="00CA208E" w:rsidRPr="008E4505" w14:paraId="0699931C" w14:textId="77777777">
        <w:trPr>
          <w:trHeight w:val="440"/>
        </w:trPr>
        <w:tc>
          <w:tcPr>
            <w:tcW w:w="1215" w:type="dxa"/>
            <w:vMerge/>
            <w:shd w:val="clear" w:color="auto" w:fill="auto"/>
            <w:tcMar>
              <w:top w:w="100" w:type="dxa"/>
              <w:left w:w="100" w:type="dxa"/>
              <w:bottom w:w="100" w:type="dxa"/>
              <w:right w:w="100" w:type="dxa"/>
            </w:tcMar>
          </w:tcPr>
          <w:p w14:paraId="0F8F4C7E" w14:textId="77777777" w:rsidR="00CA208E" w:rsidRPr="008E4505" w:rsidRDefault="00CA208E" w:rsidP="003F6139">
            <w:pPr>
              <w:pStyle w:val="Normal1"/>
              <w:widowControl w:val="0"/>
              <w:pBdr>
                <w:top w:val="nil"/>
                <w:left w:val="nil"/>
                <w:bottom w:val="nil"/>
                <w:right w:val="nil"/>
                <w:between w:val="nil"/>
              </w:pBdr>
              <w:jc w:val="left"/>
              <w:rPr>
                <w:color w:val="000000" w:themeColor="text1"/>
                <w:lang w:val="en-GB"/>
              </w:rPr>
            </w:pPr>
          </w:p>
        </w:tc>
        <w:tc>
          <w:tcPr>
            <w:tcW w:w="1380" w:type="dxa"/>
            <w:shd w:val="clear" w:color="auto" w:fill="auto"/>
            <w:tcMar>
              <w:top w:w="100" w:type="dxa"/>
              <w:left w:w="100" w:type="dxa"/>
              <w:bottom w:w="100" w:type="dxa"/>
              <w:right w:w="100" w:type="dxa"/>
            </w:tcMar>
          </w:tcPr>
          <w:p w14:paraId="07763D8B"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tc>
        <w:tc>
          <w:tcPr>
            <w:tcW w:w="3510" w:type="dxa"/>
            <w:shd w:val="clear" w:color="auto" w:fill="auto"/>
            <w:tcMar>
              <w:top w:w="100" w:type="dxa"/>
              <w:left w:w="100" w:type="dxa"/>
              <w:bottom w:w="100" w:type="dxa"/>
              <w:right w:w="100" w:type="dxa"/>
            </w:tcMar>
          </w:tcPr>
          <w:p w14:paraId="5E23A0B6" w14:textId="77777777" w:rsidR="00CA208E" w:rsidRPr="008E4505" w:rsidRDefault="004B2239" w:rsidP="003F6139">
            <w:pPr>
              <w:pStyle w:val="Normal1"/>
              <w:widowControl w:val="0"/>
              <w:pBdr>
                <w:top w:val="nil"/>
                <w:left w:val="nil"/>
                <w:bottom w:val="nil"/>
                <w:right w:val="nil"/>
                <w:between w:val="nil"/>
              </w:pBdr>
              <w:jc w:val="center"/>
              <w:rPr>
                <w:color w:val="000000" w:themeColor="text1"/>
                <w:lang w:val="en-GB"/>
              </w:rPr>
            </w:pPr>
            <w:r w:rsidRPr="008E4505">
              <w:rPr>
                <w:color w:val="000000" w:themeColor="text1"/>
                <w:lang w:val="en-GB"/>
              </w:rPr>
              <w:t>Cost</w:t>
            </w:r>
          </w:p>
        </w:tc>
        <w:tc>
          <w:tcPr>
            <w:tcW w:w="3255" w:type="dxa"/>
            <w:shd w:val="clear" w:color="auto" w:fill="auto"/>
            <w:tcMar>
              <w:top w:w="100" w:type="dxa"/>
              <w:left w:w="100" w:type="dxa"/>
              <w:bottom w:w="100" w:type="dxa"/>
              <w:right w:w="100" w:type="dxa"/>
            </w:tcMar>
          </w:tcPr>
          <w:p w14:paraId="17D94E32" w14:textId="77777777" w:rsidR="00CA208E" w:rsidRPr="008E4505" w:rsidRDefault="004B2239" w:rsidP="003F6139">
            <w:pPr>
              <w:pStyle w:val="Normal1"/>
              <w:widowControl w:val="0"/>
              <w:pBdr>
                <w:top w:val="nil"/>
                <w:left w:val="nil"/>
                <w:bottom w:val="nil"/>
                <w:right w:val="nil"/>
                <w:between w:val="nil"/>
              </w:pBdr>
              <w:jc w:val="center"/>
              <w:rPr>
                <w:color w:val="000000" w:themeColor="text1"/>
                <w:lang w:val="en-GB"/>
              </w:rPr>
            </w:pPr>
            <w:r w:rsidRPr="008E4505">
              <w:rPr>
                <w:color w:val="000000" w:themeColor="text1"/>
                <w:lang w:val="en-GB"/>
              </w:rPr>
              <w:t>Differentiation</w:t>
            </w:r>
          </w:p>
        </w:tc>
      </w:tr>
    </w:tbl>
    <w:p w14:paraId="4CAD3C76" w14:textId="77777777" w:rsidR="00CA208E" w:rsidRPr="008E4505" w:rsidRDefault="00CD6F11" w:rsidP="003F6139">
      <w:pPr>
        <w:pStyle w:val="Normal1"/>
        <w:jc w:val="center"/>
        <w:rPr>
          <w:b/>
          <w:color w:val="000000" w:themeColor="text1"/>
          <w:lang w:val="en-GB"/>
        </w:rPr>
      </w:pPr>
      <w:r w:rsidRPr="008E4505">
        <w:rPr>
          <w:b/>
          <w:color w:val="000000" w:themeColor="text1"/>
          <w:lang w:val="en-GB"/>
        </w:rPr>
        <w:t>Table 3</w:t>
      </w:r>
      <w:r w:rsidR="004B2239" w:rsidRPr="008E4505">
        <w:rPr>
          <w:b/>
          <w:color w:val="000000" w:themeColor="text1"/>
          <w:lang w:val="en-GB"/>
        </w:rPr>
        <w:t>: Porter’s Generic Growth Strategy</w:t>
      </w:r>
    </w:p>
    <w:p w14:paraId="2CF569EA" w14:textId="77777777" w:rsidR="00CA208E" w:rsidRPr="008E4505" w:rsidRDefault="004B2239" w:rsidP="003F6139">
      <w:pPr>
        <w:pStyle w:val="Normal1"/>
        <w:jc w:val="center"/>
        <w:rPr>
          <w:color w:val="000000" w:themeColor="text1"/>
          <w:lang w:val="en-GB"/>
        </w:rPr>
      </w:pPr>
      <w:r w:rsidRPr="008E4505">
        <w:rPr>
          <w:color w:val="000000" w:themeColor="text1"/>
          <w:lang w:val="en-GB"/>
        </w:rPr>
        <w:t xml:space="preserve">(Source: Created by the Learner)      </w:t>
      </w:r>
    </w:p>
    <w:p w14:paraId="5DECF0D3" w14:textId="77777777" w:rsidR="00CA208E" w:rsidRPr="008E4505" w:rsidRDefault="004B2239" w:rsidP="003F6139">
      <w:pPr>
        <w:pStyle w:val="Normal1"/>
        <w:rPr>
          <w:b/>
          <w:i/>
          <w:color w:val="000000" w:themeColor="text1"/>
          <w:lang w:val="en-GB"/>
        </w:rPr>
      </w:pPr>
      <w:r w:rsidRPr="008E4505">
        <w:rPr>
          <w:b/>
          <w:i/>
          <w:color w:val="000000" w:themeColor="text1"/>
          <w:lang w:val="en-GB"/>
        </w:rPr>
        <w:t>Ansoff Matrix</w:t>
      </w:r>
    </w:p>
    <w:p w14:paraId="65DFBF0B" w14:textId="77777777" w:rsidR="00D17A9C" w:rsidRPr="008E4505" w:rsidRDefault="004B2239" w:rsidP="003F6139">
      <w:pPr>
        <w:pStyle w:val="Normal1"/>
        <w:rPr>
          <w:color w:val="000000" w:themeColor="text1"/>
          <w:lang w:val="en-GB"/>
        </w:rPr>
      </w:pPr>
      <w:r w:rsidRPr="008E4505">
        <w:rPr>
          <w:color w:val="000000" w:themeColor="text1"/>
          <w:lang w:val="en-GB"/>
        </w:rPr>
        <w:t xml:space="preserve">It is another framework used by most of the companies which are planning expansion in the market segment. </w:t>
      </w:r>
      <w:r w:rsidR="004D4F7F" w:rsidRPr="008E4505">
        <w:rPr>
          <w:color w:val="000000" w:themeColor="text1"/>
          <w:lang w:val="en-GB"/>
        </w:rPr>
        <w:t>Framework</w:t>
      </w:r>
      <w:r w:rsidRPr="008E4505">
        <w:rPr>
          <w:color w:val="000000" w:themeColor="text1"/>
          <w:lang w:val="en-GB"/>
        </w:rPr>
        <w:t xml:space="preserve"> helps to evaluate the core area where the company can evolve in terms of product or market region</w:t>
      </w:r>
      <w:r w:rsidR="009A1691" w:rsidRPr="008E4505">
        <w:rPr>
          <w:color w:val="000000" w:themeColor="text1"/>
          <w:lang w:val="en-GB"/>
        </w:rPr>
        <w:t xml:space="preserve"> (Helmold, 2022)</w:t>
      </w:r>
      <w:r w:rsidRPr="008E4505">
        <w:rPr>
          <w:color w:val="000000" w:themeColor="text1"/>
          <w:lang w:val="en-GB"/>
        </w:rPr>
        <w:t>.</w:t>
      </w:r>
    </w:p>
    <w:p w14:paraId="53B0F484" w14:textId="77777777" w:rsidR="00D17A9C" w:rsidRPr="008E4505" w:rsidRDefault="00D17A9C" w:rsidP="003F6139">
      <w:pPr>
        <w:pStyle w:val="Normal1"/>
        <w:rPr>
          <w:color w:val="000000" w:themeColor="text1"/>
          <w:lang w:val="en-GB"/>
        </w:rPr>
      </w:pPr>
    </w:p>
    <w:p w14:paraId="46A15EE5" w14:textId="77777777" w:rsidR="00D17A9C" w:rsidRPr="008E4505" w:rsidRDefault="00D17A9C" w:rsidP="003F6139">
      <w:pPr>
        <w:pStyle w:val="Normal1"/>
        <w:rPr>
          <w:color w:val="000000" w:themeColor="text1"/>
          <w:lang w:val="en-GB"/>
        </w:rPr>
      </w:pPr>
      <w:r w:rsidRPr="008E4505">
        <w:rPr>
          <w:noProof/>
          <w:lang w:val="en-GB"/>
        </w:rPr>
        <w:lastRenderedPageBreak/>
        <w:drawing>
          <wp:inline distT="0" distB="0" distL="0" distR="0" wp14:anchorId="53B3B9BF" wp14:editId="30E9A576">
            <wp:extent cx="5943600" cy="4262343"/>
            <wp:effectExtent l="38100" t="57150" r="114300" b="100107"/>
            <wp:docPr id="5" name="Picture 1" descr="Ansoff matrix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soff matrix - Wikipedia"/>
                    <pic:cNvPicPr>
                      <a:picLocks noChangeAspect="1" noChangeArrowheads="1"/>
                    </pic:cNvPicPr>
                  </pic:nvPicPr>
                  <pic:blipFill>
                    <a:blip r:embed="rId7" cstate="print"/>
                    <a:srcRect/>
                    <a:stretch>
                      <a:fillRect/>
                    </a:stretch>
                  </pic:blipFill>
                  <pic:spPr bwMode="auto">
                    <a:xfrm>
                      <a:off x="0" y="0"/>
                      <a:ext cx="5943600" cy="42623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7C24318" w14:textId="77777777" w:rsidR="00D17A9C" w:rsidRPr="008E4505" w:rsidRDefault="00D17A9C" w:rsidP="00D17A9C">
      <w:pPr>
        <w:pStyle w:val="Normal1"/>
        <w:jc w:val="center"/>
        <w:rPr>
          <w:b/>
          <w:color w:val="000000" w:themeColor="text1"/>
          <w:lang w:val="en-GB"/>
        </w:rPr>
      </w:pPr>
      <w:r w:rsidRPr="008E4505">
        <w:rPr>
          <w:b/>
          <w:color w:val="000000" w:themeColor="text1"/>
          <w:lang w:val="en-GB"/>
        </w:rPr>
        <w:t>Figure 1: Ansoff Growth Matrix</w:t>
      </w:r>
    </w:p>
    <w:p w14:paraId="3294C9A2" w14:textId="77777777" w:rsidR="00D17A9C" w:rsidRPr="008E4505" w:rsidRDefault="00D17A9C" w:rsidP="00D17A9C">
      <w:pPr>
        <w:pStyle w:val="Normal1"/>
        <w:jc w:val="center"/>
        <w:rPr>
          <w:color w:val="000000" w:themeColor="text1"/>
          <w:lang w:val="en-GB"/>
        </w:rPr>
      </w:pPr>
      <w:r w:rsidRPr="008E4505">
        <w:rPr>
          <w:color w:val="000000" w:themeColor="text1"/>
          <w:lang w:val="en-GB"/>
        </w:rPr>
        <w:t xml:space="preserve">(Source: inspired by Dawes, 2018) </w:t>
      </w:r>
    </w:p>
    <w:p w14:paraId="1108247F" w14:textId="77777777" w:rsidR="00D17A9C" w:rsidRPr="008E4505" w:rsidRDefault="00D17A9C" w:rsidP="003F6139">
      <w:pPr>
        <w:pStyle w:val="Normal1"/>
        <w:rPr>
          <w:color w:val="000000" w:themeColor="text1"/>
          <w:lang w:val="en-GB"/>
        </w:rPr>
      </w:pPr>
    </w:p>
    <w:p w14:paraId="006CCB0C" w14:textId="77777777" w:rsidR="00CA208E" w:rsidRPr="008E4505" w:rsidRDefault="004B2239" w:rsidP="003F6139">
      <w:pPr>
        <w:pStyle w:val="Normal1"/>
        <w:rPr>
          <w:color w:val="000000" w:themeColor="text1"/>
          <w:lang w:val="en-GB"/>
        </w:rPr>
      </w:pPr>
      <w:r w:rsidRPr="008E4505">
        <w:rPr>
          <w:color w:val="000000" w:themeColor="text1"/>
          <w:lang w:val="en-GB"/>
        </w:rPr>
        <w:t>Ansoff Matrix considers four different factors to analyse which are Market Penetration, Product Development, Market Development, and Diversification (Dawes, 2018).</w:t>
      </w:r>
    </w:p>
    <w:tbl>
      <w:tblPr>
        <w:tblStyle w:val="Table4"/>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85"/>
        <w:gridCol w:w="1350"/>
        <w:gridCol w:w="3330"/>
        <w:gridCol w:w="3495"/>
      </w:tblGrid>
      <w:tr w:rsidR="00CA208E" w:rsidRPr="008E4505" w14:paraId="0BB7E0C4" w14:textId="77777777">
        <w:trPr>
          <w:trHeight w:val="440"/>
        </w:trPr>
        <w:tc>
          <w:tcPr>
            <w:tcW w:w="2535" w:type="dxa"/>
            <w:gridSpan w:val="2"/>
            <w:vMerge w:val="restart"/>
            <w:shd w:val="clear" w:color="auto" w:fill="auto"/>
            <w:tcMar>
              <w:top w:w="100" w:type="dxa"/>
              <w:left w:w="100" w:type="dxa"/>
              <w:bottom w:w="100" w:type="dxa"/>
              <w:right w:w="100" w:type="dxa"/>
            </w:tcMar>
          </w:tcPr>
          <w:p w14:paraId="68B63398" w14:textId="77777777" w:rsidR="00CA208E" w:rsidRPr="008E4505" w:rsidRDefault="00CA208E" w:rsidP="003F6139">
            <w:pPr>
              <w:pStyle w:val="Normal1"/>
              <w:widowControl w:val="0"/>
              <w:pBdr>
                <w:top w:val="nil"/>
                <w:left w:val="nil"/>
                <w:bottom w:val="nil"/>
                <w:right w:val="nil"/>
                <w:between w:val="nil"/>
              </w:pBdr>
              <w:jc w:val="center"/>
              <w:rPr>
                <w:b/>
                <w:i/>
                <w:color w:val="000000" w:themeColor="text1"/>
                <w:lang w:val="en-GB"/>
              </w:rPr>
            </w:pPr>
          </w:p>
        </w:tc>
        <w:tc>
          <w:tcPr>
            <w:tcW w:w="6825" w:type="dxa"/>
            <w:gridSpan w:val="2"/>
            <w:shd w:val="clear" w:color="auto" w:fill="auto"/>
            <w:tcMar>
              <w:top w:w="100" w:type="dxa"/>
              <w:left w:w="100" w:type="dxa"/>
              <w:bottom w:w="100" w:type="dxa"/>
              <w:right w:w="100" w:type="dxa"/>
            </w:tcMar>
          </w:tcPr>
          <w:p w14:paraId="30E63CD1" w14:textId="77777777" w:rsidR="00CA208E" w:rsidRPr="008E4505" w:rsidRDefault="004B2239" w:rsidP="003F6139">
            <w:pPr>
              <w:pStyle w:val="Normal1"/>
              <w:widowControl w:val="0"/>
              <w:jc w:val="center"/>
              <w:rPr>
                <w:b/>
                <w:i/>
                <w:color w:val="000000" w:themeColor="text1"/>
                <w:lang w:val="en-GB"/>
              </w:rPr>
            </w:pPr>
            <w:r w:rsidRPr="008E4505">
              <w:rPr>
                <w:b/>
                <w:i/>
                <w:color w:val="000000" w:themeColor="text1"/>
                <w:lang w:val="en-GB"/>
              </w:rPr>
              <w:t>Product</w:t>
            </w:r>
          </w:p>
        </w:tc>
      </w:tr>
      <w:tr w:rsidR="00CA208E" w:rsidRPr="008E4505" w14:paraId="7DD32B6E" w14:textId="77777777">
        <w:tc>
          <w:tcPr>
            <w:tcW w:w="2535" w:type="dxa"/>
            <w:gridSpan w:val="2"/>
            <w:vMerge/>
            <w:shd w:val="clear" w:color="auto" w:fill="auto"/>
            <w:tcMar>
              <w:top w:w="100" w:type="dxa"/>
              <w:left w:w="100" w:type="dxa"/>
              <w:bottom w:w="100" w:type="dxa"/>
              <w:right w:w="100" w:type="dxa"/>
            </w:tcMar>
          </w:tcPr>
          <w:p w14:paraId="28367394" w14:textId="77777777" w:rsidR="00CA208E" w:rsidRPr="008E4505" w:rsidRDefault="00CA208E" w:rsidP="003F6139">
            <w:pPr>
              <w:pStyle w:val="Normal1"/>
              <w:widowControl w:val="0"/>
              <w:pBdr>
                <w:top w:val="nil"/>
                <w:left w:val="nil"/>
                <w:bottom w:val="nil"/>
                <w:right w:val="nil"/>
                <w:between w:val="nil"/>
              </w:pBdr>
              <w:jc w:val="left"/>
              <w:rPr>
                <w:color w:val="000000" w:themeColor="text1"/>
                <w:lang w:val="en-GB"/>
              </w:rPr>
            </w:pPr>
          </w:p>
        </w:tc>
        <w:tc>
          <w:tcPr>
            <w:tcW w:w="3330" w:type="dxa"/>
            <w:shd w:val="clear" w:color="auto" w:fill="auto"/>
            <w:tcMar>
              <w:top w:w="100" w:type="dxa"/>
              <w:left w:w="100" w:type="dxa"/>
              <w:bottom w:w="100" w:type="dxa"/>
              <w:right w:w="100" w:type="dxa"/>
            </w:tcMar>
          </w:tcPr>
          <w:p w14:paraId="4BFCCD55" w14:textId="77777777" w:rsidR="00CA208E" w:rsidRPr="008E4505" w:rsidRDefault="004B2239" w:rsidP="003F6139">
            <w:pPr>
              <w:pStyle w:val="Normal1"/>
              <w:widowControl w:val="0"/>
              <w:pBdr>
                <w:top w:val="nil"/>
                <w:left w:val="nil"/>
                <w:bottom w:val="nil"/>
                <w:right w:val="nil"/>
                <w:between w:val="nil"/>
              </w:pBdr>
              <w:jc w:val="center"/>
              <w:rPr>
                <w:b/>
                <w:i/>
                <w:color w:val="000000" w:themeColor="text1"/>
                <w:lang w:val="en-GB"/>
              </w:rPr>
            </w:pPr>
            <w:r w:rsidRPr="008E4505">
              <w:rPr>
                <w:b/>
                <w:i/>
                <w:color w:val="000000" w:themeColor="text1"/>
                <w:lang w:val="en-GB"/>
              </w:rPr>
              <w:t>Existing</w:t>
            </w:r>
          </w:p>
        </w:tc>
        <w:tc>
          <w:tcPr>
            <w:tcW w:w="3495" w:type="dxa"/>
            <w:shd w:val="clear" w:color="auto" w:fill="auto"/>
            <w:tcMar>
              <w:top w:w="100" w:type="dxa"/>
              <w:left w:w="100" w:type="dxa"/>
              <w:bottom w:w="100" w:type="dxa"/>
              <w:right w:w="100" w:type="dxa"/>
            </w:tcMar>
          </w:tcPr>
          <w:p w14:paraId="3C5E042E" w14:textId="77777777" w:rsidR="00CA208E" w:rsidRPr="008E4505" w:rsidRDefault="004B2239" w:rsidP="003F6139">
            <w:pPr>
              <w:pStyle w:val="Normal1"/>
              <w:widowControl w:val="0"/>
              <w:pBdr>
                <w:top w:val="nil"/>
                <w:left w:val="nil"/>
                <w:bottom w:val="nil"/>
                <w:right w:val="nil"/>
                <w:between w:val="nil"/>
              </w:pBdr>
              <w:jc w:val="center"/>
              <w:rPr>
                <w:b/>
                <w:i/>
                <w:color w:val="000000" w:themeColor="text1"/>
                <w:lang w:val="en-GB"/>
              </w:rPr>
            </w:pPr>
            <w:r w:rsidRPr="008E4505">
              <w:rPr>
                <w:b/>
                <w:i/>
                <w:color w:val="000000" w:themeColor="text1"/>
                <w:lang w:val="en-GB"/>
              </w:rPr>
              <w:t>New</w:t>
            </w:r>
          </w:p>
        </w:tc>
      </w:tr>
      <w:tr w:rsidR="00CA208E" w:rsidRPr="008E4505" w14:paraId="6D0FF1C7" w14:textId="77777777">
        <w:trPr>
          <w:trHeight w:val="440"/>
        </w:trPr>
        <w:tc>
          <w:tcPr>
            <w:tcW w:w="1185" w:type="dxa"/>
            <w:vMerge w:val="restart"/>
            <w:shd w:val="clear" w:color="auto" w:fill="auto"/>
            <w:tcMar>
              <w:top w:w="100" w:type="dxa"/>
              <w:left w:w="100" w:type="dxa"/>
              <w:bottom w:w="100" w:type="dxa"/>
              <w:right w:w="100" w:type="dxa"/>
            </w:tcMar>
          </w:tcPr>
          <w:p w14:paraId="2936092F" w14:textId="77777777" w:rsidR="00CA208E" w:rsidRPr="008E4505" w:rsidRDefault="00CA208E" w:rsidP="003F6139">
            <w:pPr>
              <w:pStyle w:val="Normal1"/>
              <w:widowControl w:val="0"/>
              <w:jc w:val="center"/>
              <w:rPr>
                <w:b/>
                <w:i/>
                <w:color w:val="000000" w:themeColor="text1"/>
                <w:lang w:val="en-GB"/>
              </w:rPr>
            </w:pPr>
          </w:p>
          <w:p w14:paraId="190B0B0C" w14:textId="77777777" w:rsidR="00CA208E" w:rsidRPr="008E4505" w:rsidRDefault="004B2239" w:rsidP="003F6139">
            <w:pPr>
              <w:pStyle w:val="Normal1"/>
              <w:widowControl w:val="0"/>
              <w:jc w:val="center"/>
              <w:rPr>
                <w:b/>
                <w:i/>
                <w:color w:val="000000" w:themeColor="text1"/>
                <w:lang w:val="en-GB"/>
              </w:rPr>
            </w:pPr>
            <w:r w:rsidRPr="008E4505">
              <w:rPr>
                <w:b/>
                <w:i/>
                <w:color w:val="000000" w:themeColor="text1"/>
                <w:lang w:val="en-GB"/>
              </w:rPr>
              <w:t>Market</w:t>
            </w:r>
          </w:p>
        </w:tc>
        <w:tc>
          <w:tcPr>
            <w:tcW w:w="1350" w:type="dxa"/>
            <w:shd w:val="clear" w:color="auto" w:fill="auto"/>
            <w:tcMar>
              <w:top w:w="100" w:type="dxa"/>
              <w:left w:w="100" w:type="dxa"/>
              <w:bottom w:w="100" w:type="dxa"/>
              <w:right w:w="100" w:type="dxa"/>
            </w:tcMar>
          </w:tcPr>
          <w:p w14:paraId="57B37CF6" w14:textId="77777777" w:rsidR="00CA208E" w:rsidRPr="008E4505" w:rsidRDefault="00CA208E" w:rsidP="003F6139">
            <w:pPr>
              <w:pStyle w:val="Normal1"/>
              <w:widowControl w:val="0"/>
              <w:pBdr>
                <w:top w:val="nil"/>
                <w:left w:val="nil"/>
                <w:bottom w:val="nil"/>
                <w:right w:val="nil"/>
                <w:between w:val="nil"/>
              </w:pBdr>
              <w:jc w:val="center"/>
              <w:rPr>
                <w:b/>
                <w:i/>
                <w:color w:val="000000" w:themeColor="text1"/>
                <w:lang w:val="en-GB"/>
              </w:rPr>
            </w:pPr>
          </w:p>
          <w:p w14:paraId="1BCDCCA6" w14:textId="77777777" w:rsidR="00CA208E" w:rsidRPr="008E4505" w:rsidRDefault="00CA208E" w:rsidP="003F6139">
            <w:pPr>
              <w:pStyle w:val="Normal1"/>
              <w:widowControl w:val="0"/>
              <w:pBdr>
                <w:top w:val="nil"/>
                <w:left w:val="nil"/>
                <w:bottom w:val="nil"/>
                <w:right w:val="nil"/>
                <w:between w:val="nil"/>
              </w:pBdr>
              <w:jc w:val="center"/>
              <w:rPr>
                <w:b/>
                <w:i/>
                <w:color w:val="000000" w:themeColor="text1"/>
                <w:lang w:val="en-GB"/>
              </w:rPr>
            </w:pPr>
          </w:p>
          <w:p w14:paraId="4130C9A2" w14:textId="77777777" w:rsidR="00CA208E" w:rsidRPr="008E4505" w:rsidRDefault="00CA208E" w:rsidP="003F6139">
            <w:pPr>
              <w:pStyle w:val="Normal1"/>
              <w:widowControl w:val="0"/>
              <w:pBdr>
                <w:top w:val="nil"/>
                <w:left w:val="nil"/>
                <w:bottom w:val="nil"/>
                <w:right w:val="nil"/>
                <w:between w:val="nil"/>
              </w:pBdr>
              <w:jc w:val="center"/>
              <w:rPr>
                <w:b/>
                <w:i/>
                <w:color w:val="000000" w:themeColor="text1"/>
                <w:lang w:val="en-GB"/>
              </w:rPr>
            </w:pPr>
          </w:p>
          <w:p w14:paraId="07B410B7" w14:textId="77777777" w:rsidR="00CA208E" w:rsidRPr="008E4505" w:rsidRDefault="00CA208E" w:rsidP="003F6139">
            <w:pPr>
              <w:pStyle w:val="Normal1"/>
              <w:widowControl w:val="0"/>
              <w:pBdr>
                <w:top w:val="nil"/>
                <w:left w:val="nil"/>
                <w:bottom w:val="nil"/>
                <w:right w:val="nil"/>
                <w:between w:val="nil"/>
              </w:pBdr>
              <w:jc w:val="center"/>
              <w:rPr>
                <w:b/>
                <w:i/>
                <w:color w:val="000000" w:themeColor="text1"/>
                <w:lang w:val="en-GB"/>
              </w:rPr>
            </w:pPr>
          </w:p>
          <w:p w14:paraId="21F1ED30" w14:textId="77777777" w:rsidR="00CA208E" w:rsidRPr="008E4505" w:rsidRDefault="00CA208E" w:rsidP="003F6139">
            <w:pPr>
              <w:pStyle w:val="Normal1"/>
              <w:widowControl w:val="0"/>
              <w:pBdr>
                <w:top w:val="nil"/>
                <w:left w:val="nil"/>
                <w:bottom w:val="nil"/>
                <w:right w:val="nil"/>
                <w:between w:val="nil"/>
              </w:pBdr>
              <w:jc w:val="center"/>
              <w:rPr>
                <w:b/>
                <w:i/>
                <w:color w:val="000000" w:themeColor="text1"/>
                <w:lang w:val="en-GB"/>
              </w:rPr>
            </w:pPr>
          </w:p>
          <w:p w14:paraId="59250076" w14:textId="77777777" w:rsidR="00CA208E" w:rsidRPr="008E4505" w:rsidRDefault="00CA208E" w:rsidP="003F6139">
            <w:pPr>
              <w:pStyle w:val="Normal1"/>
              <w:widowControl w:val="0"/>
              <w:pBdr>
                <w:top w:val="nil"/>
                <w:left w:val="nil"/>
                <w:bottom w:val="nil"/>
                <w:right w:val="nil"/>
                <w:between w:val="nil"/>
              </w:pBdr>
              <w:jc w:val="center"/>
              <w:rPr>
                <w:b/>
                <w:i/>
                <w:color w:val="000000" w:themeColor="text1"/>
                <w:lang w:val="en-GB"/>
              </w:rPr>
            </w:pPr>
          </w:p>
          <w:p w14:paraId="7B8F8747" w14:textId="77777777" w:rsidR="00CA208E" w:rsidRPr="008E4505" w:rsidRDefault="00CA208E" w:rsidP="003F6139">
            <w:pPr>
              <w:pStyle w:val="Normal1"/>
              <w:widowControl w:val="0"/>
              <w:pBdr>
                <w:top w:val="nil"/>
                <w:left w:val="nil"/>
                <w:bottom w:val="nil"/>
                <w:right w:val="nil"/>
                <w:between w:val="nil"/>
              </w:pBdr>
              <w:jc w:val="center"/>
              <w:rPr>
                <w:b/>
                <w:i/>
                <w:color w:val="000000" w:themeColor="text1"/>
                <w:lang w:val="en-GB"/>
              </w:rPr>
            </w:pPr>
          </w:p>
          <w:p w14:paraId="4C45BBE2" w14:textId="77777777" w:rsidR="00CA208E" w:rsidRPr="008E4505" w:rsidRDefault="00CA208E" w:rsidP="003F6139">
            <w:pPr>
              <w:pStyle w:val="Normal1"/>
              <w:widowControl w:val="0"/>
              <w:pBdr>
                <w:top w:val="nil"/>
                <w:left w:val="nil"/>
                <w:bottom w:val="nil"/>
                <w:right w:val="nil"/>
                <w:between w:val="nil"/>
              </w:pBdr>
              <w:jc w:val="center"/>
              <w:rPr>
                <w:b/>
                <w:i/>
                <w:color w:val="000000" w:themeColor="text1"/>
                <w:lang w:val="en-GB"/>
              </w:rPr>
            </w:pPr>
          </w:p>
          <w:p w14:paraId="2A45A824" w14:textId="77777777" w:rsidR="00CA208E" w:rsidRPr="008E4505" w:rsidRDefault="00CA208E" w:rsidP="003F6139">
            <w:pPr>
              <w:pStyle w:val="Normal1"/>
              <w:widowControl w:val="0"/>
              <w:pBdr>
                <w:top w:val="nil"/>
                <w:left w:val="nil"/>
                <w:bottom w:val="nil"/>
                <w:right w:val="nil"/>
                <w:between w:val="nil"/>
              </w:pBdr>
              <w:jc w:val="center"/>
              <w:rPr>
                <w:b/>
                <w:i/>
                <w:color w:val="000000" w:themeColor="text1"/>
                <w:lang w:val="en-GB"/>
              </w:rPr>
            </w:pPr>
          </w:p>
          <w:p w14:paraId="4D503B27" w14:textId="77777777" w:rsidR="00CA208E" w:rsidRPr="008E4505" w:rsidRDefault="00CA208E" w:rsidP="003F6139">
            <w:pPr>
              <w:pStyle w:val="Normal1"/>
              <w:widowControl w:val="0"/>
              <w:pBdr>
                <w:top w:val="nil"/>
                <w:left w:val="nil"/>
                <w:bottom w:val="nil"/>
                <w:right w:val="nil"/>
                <w:between w:val="nil"/>
              </w:pBdr>
              <w:jc w:val="center"/>
              <w:rPr>
                <w:b/>
                <w:i/>
                <w:color w:val="000000" w:themeColor="text1"/>
                <w:lang w:val="en-GB"/>
              </w:rPr>
            </w:pPr>
          </w:p>
          <w:p w14:paraId="19FA2B5A" w14:textId="77777777" w:rsidR="00CA208E" w:rsidRPr="008E4505" w:rsidRDefault="00CA208E" w:rsidP="003F6139">
            <w:pPr>
              <w:pStyle w:val="Normal1"/>
              <w:widowControl w:val="0"/>
              <w:pBdr>
                <w:top w:val="nil"/>
                <w:left w:val="nil"/>
                <w:bottom w:val="nil"/>
                <w:right w:val="nil"/>
                <w:between w:val="nil"/>
              </w:pBdr>
              <w:jc w:val="center"/>
              <w:rPr>
                <w:b/>
                <w:i/>
                <w:color w:val="000000" w:themeColor="text1"/>
                <w:lang w:val="en-GB"/>
              </w:rPr>
            </w:pPr>
          </w:p>
          <w:p w14:paraId="2D5DC98E" w14:textId="77777777" w:rsidR="00CA208E" w:rsidRPr="008E4505" w:rsidRDefault="004B2239" w:rsidP="003F6139">
            <w:pPr>
              <w:pStyle w:val="Normal1"/>
              <w:widowControl w:val="0"/>
              <w:pBdr>
                <w:top w:val="nil"/>
                <w:left w:val="nil"/>
                <w:bottom w:val="nil"/>
                <w:right w:val="nil"/>
                <w:between w:val="nil"/>
              </w:pBdr>
              <w:jc w:val="center"/>
              <w:rPr>
                <w:b/>
                <w:i/>
                <w:color w:val="000000" w:themeColor="text1"/>
                <w:lang w:val="en-GB"/>
              </w:rPr>
            </w:pPr>
            <w:r w:rsidRPr="008E4505">
              <w:rPr>
                <w:b/>
                <w:i/>
                <w:color w:val="000000" w:themeColor="text1"/>
                <w:lang w:val="en-GB"/>
              </w:rPr>
              <w:t>Existing</w:t>
            </w:r>
          </w:p>
        </w:tc>
        <w:tc>
          <w:tcPr>
            <w:tcW w:w="3330" w:type="dxa"/>
            <w:shd w:val="clear" w:color="auto" w:fill="auto"/>
            <w:tcMar>
              <w:top w:w="100" w:type="dxa"/>
              <w:left w:w="100" w:type="dxa"/>
              <w:bottom w:w="100" w:type="dxa"/>
              <w:right w:w="100" w:type="dxa"/>
            </w:tcMar>
          </w:tcPr>
          <w:p w14:paraId="020A065C" w14:textId="77777777" w:rsidR="00CA208E" w:rsidRPr="008E4505" w:rsidRDefault="004B2239" w:rsidP="003F6139">
            <w:pPr>
              <w:pStyle w:val="Normal1"/>
              <w:widowControl w:val="0"/>
              <w:pBdr>
                <w:top w:val="nil"/>
                <w:left w:val="nil"/>
                <w:bottom w:val="nil"/>
                <w:right w:val="nil"/>
                <w:between w:val="nil"/>
              </w:pBdr>
              <w:jc w:val="center"/>
              <w:rPr>
                <w:b/>
                <w:i/>
                <w:color w:val="000000" w:themeColor="text1"/>
                <w:lang w:val="en-GB"/>
              </w:rPr>
            </w:pPr>
            <w:r w:rsidRPr="008E4505">
              <w:rPr>
                <w:b/>
                <w:i/>
                <w:color w:val="000000" w:themeColor="text1"/>
                <w:lang w:val="en-GB"/>
              </w:rPr>
              <w:lastRenderedPageBreak/>
              <w:t>Market Penetration</w:t>
            </w:r>
          </w:p>
          <w:p w14:paraId="55A2AC9F" w14:textId="77777777" w:rsidR="00CA208E" w:rsidRPr="008E4505" w:rsidRDefault="004B2239" w:rsidP="003F6139">
            <w:pPr>
              <w:pStyle w:val="Normal1"/>
              <w:widowControl w:val="0"/>
              <w:pBdr>
                <w:top w:val="nil"/>
                <w:left w:val="nil"/>
                <w:bottom w:val="nil"/>
                <w:right w:val="nil"/>
                <w:between w:val="nil"/>
              </w:pBdr>
              <w:rPr>
                <w:color w:val="000000" w:themeColor="text1"/>
                <w:lang w:val="en-GB"/>
              </w:rPr>
            </w:pPr>
            <w:r w:rsidRPr="008E4505">
              <w:rPr>
                <w:color w:val="000000" w:themeColor="text1"/>
                <w:lang w:val="en-GB"/>
              </w:rPr>
              <w:t xml:space="preserve">Verdant Leisure operates within the market segment of </w:t>
            </w:r>
            <w:r w:rsidRPr="008E4505">
              <w:rPr>
                <w:color w:val="000000" w:themeColor="text1"/>
                <w:lang w:val="en-GB"/>
              </w:rPr>
              <w:lastRenderedPageBreak/>
              <w:t>Scotland and Northumberland in the UK (CBInsights, 2023). They offer a service range of holiday homestay ownership and other vacation amenities which has competition in the existing market. The competition includes Argyll Holidays, Shorefield and Arisaig (NeverBounce, 2023).</w:t>
            </w:r>
          </w:p>
          <w:p w14:paraId="5CC52841" w14:textId="77777777" w:rsidR="00CA208E" w:rsidRPr="008E4505" w:rsidRDefault="004B2239" w:rsidP="003F6139">
            <w:pPr>
              <w:pStyle w:val="Normal1"/>
              <w:widowControl w:val="0"/>
              <w:pBdr>
                <w:top w:val="nil"/>
                <w:left w:val="nil"/>
                <w:bottom w:val="nil"/>
                <w:right w:val="nil"/>
                <w:between w:val="nil"/>
              </w:pBdr>
              <w:rPr>
                <w:color w:val="000000" w:themeColor="text1"/>
                <w:lang w:val="en-GB"/>
              </w:rPr>
            </w:pPr>
            <w:r w:rsidRPr="008E4505">
              <w:rPr>
                <w:color w:val="000000" w:themeColor="text1"/>
                <w:lang w:val="en-GB"/>
              </w:rPr>
              <w:t xml:space="preserve">Verdant Leisure should focus on reducing the sales prices for the existing products.   </w:t>
            </w:r>
          </w:p>
        </w:tc>
        <w:tc>
          <w:tcPr>
            <w:tcW w:w="3495" w:type="dxa"/>
            <w:shd w:val="clear" w:color="auto" w:fill="auto"/>
            <w:tcMar>
              <w:top w:w="100" w:type="dxa"/>
              <w:left w:w="100" w:type="dxa"/>
              <w:bottom w:w="100" w:type="dxa"/>
              <w:right w:w="100" w:type="dxa"/>
            </w:tcMar>
          </w:tcPr>
          <w:p w14:paraId="12A623F3" w14:textId="77777777" w:rsidR="00CA208E" w:rsidRPr="008E4505" w:rsidRDefault="004B2239" w:rsidP="003F6139">
            <w:pPr>
              <w:pStyle w:val="Normal1"/>
              <w:widowControl w:val="0"/>
              <w:pBdr>
                <w:top w:val="nil"/>
                <w:left w:val="nil"/>
                <w:bottom w:val="nil"/>
                <w:right w:val="nil"/>
                <w:between w:val="nil"/>
              </w:pBdr>
              <w:jc w:val="center"/>
              <w:rPr>
                <w:b/>
                <w:i/>
                <w:color w:val="000000" w:themeColor="text1"/>
                <w:lang w:val="en-GB"/>
              </w:rPr>
            </w:pPr>
            <w:r w:rsidRPr="008E4505">
              <w:rPr>
                <w:b/>
                <w:i/>
                <w:color w:val="000000" w:themeColor="text1"/>
                <w:lang w:val="en-GB"/>
              </w:rPr>
              <w:lastRenderedPageBreak/>
              <w:t>Product Development</w:t>
            </w:r>
          </w:p>
          <w:p w14:paraId="0ABDEF0E" w14:textId="77777777" w:rsidR="00CA208E" w:rsidRPr="008E4505" w:rsidRDefault="004B2239" w:rsidP="003F6139">
            <w:pPr>
              <w:pStyle w:val="Normal1"/>
              <w:widowControl w:val="0"/>
              <w:pBdr>
                <w:top w:val="nil"/>
                <w:left w:val="nil"/>
                <w:bottom w:val="nil"/>
                <w:right w:val="nil"/>
                <w:between w:val="nil"/>
              </w:pBdr>
              <w:rPr>
                <w:color w:val="000000" w:themeColor="text1"/>
                <w:lang w:val="en-GB"/>
              </w:rPr>
            </w:pPr>
            <w:r w:rsidRPr="008E4505">
              <w:rPr>
                <w:color w:val="000000" w:themeColor="text1"/>
                <w:lang w:val="en-GB"/>
              </w:rPr>
              <w:t xml:space="preserve">Under this matrix, the company plans to develop the </w:t>
            </w:r>
            <w:r w:rsidRPr="008E4505">
              <w:rPr>
                <w:color w:val="000000" w:themeColor="text1"/>
                <w:lang w:val="en-GB"/>
              </w:rPr>
              <w:lastRenderedPageBreak/>
              <w:t xml:space="preserve">product segment by planning innovation so that new product categories or the amount can be increased. Expansion of the market does not come into factor under the product development matrix.  </w:t>
            </w:r>
          </w:p>
          <w:p w14:paraId="3388B465" w14:textId="77777777" w:rsidR="00CA208E" w:rsidRPr="008E4505" w:rsidRDefault="004B2239" w:rsidP="003F6139">
            <w:pPr>
              <w:pStyle w:val="Normal1"/>
              <w:widowControl w:val="0"/>
              <w:pBdr>
                <w:top w:val="nil"/>
                <w:left w:val="nil"/>
                <w:bottom w:val="nil"/>
                <w:right w:val="nil"/>
                <w:between w:val="nil"/>
              </w:pBdr>
              <w:rPr>
                <w:color w:val="000000" w:themeColor="text1"/>
                <w:lang w:val="en-GB"/>
              </w:rPr>
            </w:pPr>
            <w:r w:rsidRPr="008E4505">
              <w:rPr>
                <w:color w:val="000000" w:themeColor="text1"/>
                <w:lang w:val="en-GB"/>
              </w:rPr>
              <w:t xml:space="preserve">Verdant Leisure is currently offering their services with six-holiday parks which need to be increased in number so that accommodation of the travellers can be increased. The company had already planned their biggest investment to create jobs in the area of marketing and administration with 600000 pounds (Frost, 2017). </w:t>
            </w:r>
          </w:p>
          <w:p w14:paraId="1E7D4509" w14:textId="77777777" w:rsidR="00CA208E" w:rsidRPr="008E4505" w:rsidRDefault="004B2239" w:rsidP="003F6139">
            <w:pPr>
              <w:pStyle w:val="Normal1"/>
              <w:widowControl w:val="0"/>
              <w:pBdr>
                <w:top w:val="nil"/>
                <w:left w:val="nil"/>
                <w:bottom w:val="nil"/>
                <w:right w:val="nil"/>
                <w:between w:val="nil"/>
              </w:pBdr>
              <w:rPr>
                <w:color w:val="000000" w:themeColor="text1"/>
                <w:lang w:val="en-GB"/>
              </w:rPr>
            </w:pPr>
            <w:r w:rsidRPr="008E4505">
              <w:rPr>
                <w:color w:val="000000" w:themeColor="text1"/>
                <w:lang w:val="en-GB"/>
              </w:rPr>
              <w:t xml:space="preserve">Verdant Leisure seems to surge weak technicals improvements which can give a competitive advantage to the company.   </w:t>
            </w:r>
          </w:p>
          <w:p w14:paraId="46CE228A" w14:textId="77777777" w:rsidR="00CA208E" w:rsidRPr="008E4505" w:rsidRDefault="004B2239" w:rsidP="003F6139">
            <w:pPr>
              <w:pStyle w:val="Normal1"/>
              <w:widowControl w:val="0"/>
              <w:pBdr>
                <w:top w:val="nil"/>
                <w:left w:val="nil"/>
                <w:bottom w:val="nil"/>
                <w:right w:val="nil"/>
                <w:between w:val="nil"/>
              </w:pBdr>
              <w:rPr>
                <w:color w:val="000000" w:themeColor="text1"/>
                <w:lang w:val="en-GB"/>
              </w:rPr>
            </w:pPr>
            <w:r w:rsidRPr="008E4505">
              <w:rPr>
                <w:color w:val="000000" w:themeColor="text1"/>
                <w:lang w:val="en-GB"/>
              </w:rPr>
              <w:t xml:space="preserve">  </w:t>
            </w:r>
          </w:p>
        </w:tc>
      </w:tr>
      <w:tr w:rsidR="00CA208E" w:rsidRPr="008E4505" w14:paraId="31EC0164" w14:textId="77777777">
        <w:trPr>
          <w:trHeight w:val="440"/>
        </w:trPr>
        <w:tc>
          <w:tcPr>
            <w:tcW w:w="1185" w:type="dxa"/>
            <w:vMerge/>
            <w:shd w:val="clear" w:color="auto" w:fill="auto"/>
            <w:tcMar>
              <w:top w:w="100" w:type="dxa"/>
              <w:left w:w="100" w:type="dxa"/>
              <w:bottom w:w="100" w:type="dxa"/>
              <w:right w:w="100" w:type="dxa"/>
            </w:tcMar>
          </w:tcPr>
          <w:p w14:paraId="17BB63D8" w14:textId="77777777" w:rsidR="00CA208E" w:rsidRPr="008E4505" w:rsidRDefault="00CA208E" w:rsidP="003F6139">
            <w:pPr>
              <w:pStyle w:val="Normal1"/>
              <w:widowControl w:val="0"/>
              <w:pBdr>
                <w:top w:val="nil"/>
                <w:left w:val="nil"/>
                <w:bottom w:val="nil"/>
                <w:right w:val="nil"/>
                <w:between w:val="nil"/>
              </w:pBdr>
              <w:jc w:val="left"/>
              <w:rPr>
                <w:color w:val="000000" w:themeColor="text1"/>
                <w:lang w:val="en-GB"/>
              </w:rPr>
            </w:pPr>
          </w:p>
        </w:tc>
        <w:tc>
          <w:tcPr>
            <w:tcW w:w="1350" w:type="dxa"/>
            <w:shd w:val="clear" w:color="auto" w:fill="auto"/>
            <w:tcMar>
              <w:top w:w="100" w:type="dxa"/>
              <w:left w:w="100" w:type="dxa"/>
              <w:bottom w:w="100" w:type="dxa"/>
              <w:right w:w="100" w:type="dxa"/>
            </w:tcMar>
          </w:tcPr>
          <w:p w14:paraId="0AF21563" w14:textId="77777777" w:rsidR="00CA208E" w:rsidRPr="008E4505" w:rsidRDefault="004B2239" w:rsidP="003F6139">
            <w:pPr>
              <w:pStyle w:val="Normal1"/>
              <w:widowControl w:val="0"/>
              <w:pBdr>
                <w:top w:val="nil"/>
                <w:left w:val="nil"/>
                <w:bottom w:val="nil"/>
                <w:right w:val="nil"/>
                <w:between w:val="nil"/>
              </w:pBdr>
              <w:jc w:val="center"/>
              <w:rPr>
                <w:b/>
                <w:i/>
                <w:color w:val="000000" w:themeColor="text1"/>
                <w:lang w:val="en-GB"/>
              </w:rPr>
            </w:pPr>
            <w:r w:rsidRPr="008E4505">
              <w:rPr>
                <w:b/>
                <w:i/>
                <w:color w:val="000000" w:themeColor="text1"/>
                <w:lang w:val="en-GB"/>
              </w:rPr>
              <w:t>New</w:t>
            </w:r>
          </w:p>
        </w:tc>
        <w:tc>
          <w:tcPr>
            <w:tcW w:w="3330" w:type="dxa"/>
            <w:shd w:val="clear" w:color="auto" w:fill="auto"/>
            <w:tcMar>
              <w:top w:w="100" w:type="dxa"/>
              <w:left w:w="100" w:type="dxa"/>
              <w:bottom w:w="100" w:type="dxa"/>
              <w:right w:w="100" w:type="dxa"/>
            </w:tcMar>
          </w:tcPr>
          <w:p w14:paraId="042B281F" w14:textId="77777777" w:rsidR="00CA208E" w:rsidRPr="008E4505" w:rsidRDefault="004B2239" w:rsidP="003F6139">
            <w:pPr>
              <w:pStyle w:val="Normal1"/>
              <w:widowControl w:val="0"/>
              <w:pBdr>
                <w:top w:val="nil"/>
                <w:left w:val="nil"/>
                <w:bottom w:val="nil"/>
                <w:right w:val="nil"/>
                <w:between w:val="nil"/>
              </w:pBdr>
              <w:jc w:val="center"/>
              <w:rPr>
                <w:b/>
                <w:i/>
                <w:color w:val="000000" w:themeColor="text1"/>
                <w:lang w:val="en-GB"/>
              </w:rPr>
            </w:pPr>
            <w:r w:rsidRPr="008E4505">
              <w:rPr>
                <w:b/>
                <w:i/>
                <w:color w:val="000000" w:themeColor="text1"/>
                <w:lang w:val="en-GB"/>
              </w:rPr>
              <w:t>Market Development</w:t>
            </w:r>
          </w:p>
          <w:p w14:paraId="06AEE6BC" w14:textId="77777777" w:rsidR="00CA208E" w:rsidRPr="008E4505" w:rsidRDefault="004B2239" w:rsidP="003F6139">
            <w:pPr>
              <w:pStyle w:val="Normal1"/>
              <w:widowControl w:val="0"/>
              <w:pBdr>
                <w:top w:val="nil"/>
                <w:left w:val="nil"/>
                <w:bottom w:val="nil"/>
                <w:right w:val="nil"/>
                <w:between w:val="nil"/>
              </w:pBdr>
              <w:rPr>
                <w:color w:val="000000" w:themeColor="text1"/>
                <w:lang w:val="en-GB"/>
              </w:rPr>
            </w:pPr>
            <w:r w:rsidRPr="008E4505">
              <w:rPr>
                <w:color w:val="000000" w:themeColor="text1"/>
                <w:lang w:val="en-GB"/>
              </w:rPr>
              <w:t xml:space="preserve">The third </w:t>
            </w:r>
            <w:r w:rsidR="004D4F7F" w:rsidRPr="008E4505">
              <w:rPr>
                <w:color w:val="000000" w:themeColor="text1"/>
                <w:lang w:val="en-GB"/>
              </w:rPr>
              <w:t>framework</w:t>
            </w:r>
            <w:r w:rsidRPr="008E4505">
              <w:rPr>
                <w:color w:val="000000" w:themeColor="text1"/>
                <w:lang w:val="en-GB"/>
              </w:rPr>
              <w:t xml:space="preserve"> is the vice versa concept of the </w:t>
            </w:r>
            <w:r w:rsidRPr="008E4505">
              <w:rPr>
                <w:color w:val="000000" w:themeColor="text1"/>
                <w:lang w:val="en-GB"/>
              </w:rPr>
              <w:lastRenderedPageBreak/>
              <w:t xml:space="preserve">previous model which focuses on the expansion of market segments with the same product category. According to reports, there are countries other than Europe such as Thailand, Vietnam and Singapore which are becoming travellers' favourite destinations to visit. Currently, Verdant Leisure is operating within European regions which need to expand with their existing services in other countries also. </w:t>
            </w:r>
          </w:p>
        </w:tc>
        <w:tc>
          <w:tcPr>
            <w:tcW w:w="3495" w:type="dxa"/>
            <w:shd w:val="clear" w:color="auto" w:fill="auto"/>
            <w:tcMar>
              <w:top w:w="100" w:type="dxa"/>
              <w:left w:w="100" w:type="dxa"/>
              <w:bottom w:w="100" w:type="dxa"/>
              <w:right w:w="100" w:type="dxa"/>
            </w:tcMar>
          </w:tcPr>
          <w:p w14:paraId="7ED679FB" w14:textId="77777777" w:rsidR="00CA208E" w:rsidRPr="008E4505" w:rsidRDefault="004B2239" w:rsidP="003F6139">
            <w:pPr>
              <w:pStyle w:val="Normal1"/>
              <w:widowControl w:val="0"/>
              <w:pBdr>
                <w:top w:val="nil"/>
                <w:left w:val="nil"/>
                <w:bottom w:val="nil"/>
                <w:right w:val="nil"/>
                <w:between w:val="nil"/>
              </w:pBdr>
              <w:rPr>
                <w:b/>
                <w:i/>
                <w:color w:val="000000" w:themeColor="text1"/>
                <w:lang w:val="en-GB"/>
              </w:rPr>
            </w:pPr>
            <w:r w:rsidRPr="008E4505">
              <w:rPr>
                <w:b/>
                <w:i/>
                <w:color w:val="000000" w:themeColor="text1"/>
                <w:lang w:val="en-GB"/>
              </w:rPr>
              <w:lastRenderedPageBreak/>
              <w:t>Diversification</w:t>
            </w:r>
          </w:p>
          <w:p w14:paraId="0512A186" w14:textId="77777777" w:rsidR="00CA208E" w:rsidRPr="008E4505" w:rsidRDefault="004B2239" w:rsidP="003F6139">
            <w:pPr>
              <w:pStyle w:val="Normal1"/>
              <w:widowControl w:val="0"/>
              <w:pBdr>
                <w:top w:val="nil"/>
                <w:left w:val="nil"/>
                <w:bottom w:val="nil"/>
                <w:right w:val="nil"/>
                <w:between w:val="nil"/>
              </w:pBdr>
              <w:rPr>
                <w:color w:val="000000" w:themeColor="text1"/>
                <w:lang w:val="en-GB"/>
              </w:rPr>
            </w:pPr>
            <w:r w:rsidRPr="008E4505">
              <w:rPr>
                <w:color w:val="000000" w:themeColor="text1"/>
                <w:lang w:val="en-GB"/>
              </w:rPr>
              <w:t xml:space="preserve">This framework has the most riskiest and challenging scope </w:t>
            </w:r>
            <w:r w:rsidRPr="008E4505">
              <w:rPr>
                <w:color w:val="000000" w:themeColor="text1"/>
                <w:lang w:val="en-GB"/>
              </w:rPr>
              <w:lastRenderedPageBreak/>
              <w:t xml:space="preserve">for any business operation which is an expansion of business operations into a completely new market with an altogether new product category. For SMEs like Verdant Leisure expanding in both market and product terms can be very challenging as it needs deep research and investment. </w:t>
            </w:r>
          </w:p>
          <w:p w14:paraId="36CB5797" w14:textId="77777777" w:rsidR="00CA208E" w:rsidRPr="008E4505" w:rsidRDefault="004B2239" w:rsidP="003F6139">
            <w:pPr>
              <w:pStyle w:val="Normal1"/>
              <w:widowControl w:val="0"/>
              <w:pBdr>
                <w:top w:val="nil"/>
                <w:left w:val="nil"/>
                <w:bottom w:val="nil"/>
                <w:right w:val="nil"/>
                <w:between w:val="nil"/>
              </w:pBdr>
              <w:rPr>
                <w:color w:val="000000" w:themeColor="text1"/>
                <w:lang w:val="en-GB"/>
              </w:rPr>
            </w:pPr>
            <w:r w:rsidRPr="008E4505">
              <w:rPr>
                <w:color w:val="000000" w:themeColor="text1"/>
                <w:lang w:val="en-GB"/>
              </w:rPr>
              <w:t xml:space="preserve">It comprises two challenges out of which the first challenge is to develop a new product category which can create a demand in the customer. The second challenge is to find out the market which can be an opportunity for the company.    </w:t>
            </w:r>
          </w:p>
        </w:tc>
      </w:tr>
    </w:tbl>
    <w:p w14:paraId="45FE2262" w14:textId="77777777" w:rsidR="00CA208E" w:rsidRPr="008E4505" w:rsidRDefault="00CD6F11" w:rsidP="003F6139">
      <w:pPr>
        <w:pStyle w:val="Normal1"/>
        <w:jc w:val="center"/>
        <w:rPr>
          <w:b/>
          <w:color w:val="000000" w:themeColor="text1"/>
          <w:lang w:val="en-GB"/>
        </w:rPr>
      </w:pPr>
      <w:r w:rsidRPr="008E4505">
        <w:rPr>
          <w:b/>
          <w:color w:val="000000" w:themeColor="text1"/>
          <w:lang w:val="en-GB"/>
        </w:rPr>
        <w:lastRenderedPageBreak/>
        <w:t>Table 4</w:t>
      </w:r>
      <w:r w:rsidR="004B2239" w:rsidRPr="008E4505">
        <w:rPr>
          <w:b/>
          <w:color w:val="000000" w:themeColor="text1"/>
          <w:lang w:val="en-GB"/>
        </w:rPr>
        <w:t xml:space="preserve">: Ansoff Growth </w:t>
      </w:r>
      <w:r w:rsidR="004D4F7F" w:rsidRPr="008E4505">
        <w:rPr>
          <w:b/>
          <w:color w:val="000000" w:themeColor="text1"/>
          <w:lang w:val="en-GB"/>
        </w:rPr>
        <w:t>Matrix</w:t>
      </w:r>
    </w:p>
    <w:p w14:paraId="4179E743" w14:textId="77777777" w:rsidR="00CA208E" w:rsidRPr="008E4505" w:rsidRDefault="004B2239" w:rsidP="003F6139">
      <w:pPr>
        <w:pStyle w:val="Normal1"/>
        <w:jc w:val="center"/>
        <w:rPr>
          <w:color w:val="000000" w:themeColor="text1"/>
          <w:lang w:val="en-GB"/>
        </w:rPr>
      </w:pPr>
      <w:r w:rsidRPr="008E4505">
        <w:rPr>
          <w:color w:val="000000" w:themeColor="text1"/>
          <w:lang w:val="en-GB"/>
        </w:rPr>
        <w:t xml:space="preserve">(Source: Created by the Learner) </w:t>
      </w:r>
    </w:p>
    <w:p w14:paraId="7CA9D120" w14:textId="77777777" w:rsidR="008153A5" w:rsidRPr="008E4505" w:rsidRDefault="004D4F7F" w:rsidP="003F6139">
      <w:pPr>
        <w:pStyle w:val="Normal1"/>
        <w:rPr>
          <w:color w:val="000000" w:themeColor="text1"/>
          <w:lang w:val="en-GB"/>
        </w:rPr>
      </w:pPr>
      <w:r w:rsidRPr="008E4505">
        <w:rPr>
          <w:color w:val="000000" w:themeColor="text1"/>
          <w:lang w:val="en-GB"/>
        </w:rPr>
        <w:t>According to</w:t>
      </w:r>
      <w:r w:rsidR="004B2239" w:rsidRPr="008E4505">
        <w:rPr>
          <w:color w:val="000000" w:themeColor="text1"/>
          <w:lang w:val="en-GB"/>
        </w:rPr>
        <w:t xml:space="preserve"> </w:t>
      </w:r>
      <w:r w:rsidRPr="008E4505">
        <w:rPr>
          <w:color w:val="000000" w:themeColor="text1"/>
          <w:lang w:val="en-GB"/>
        </w:rPr>
        <w:t>the discussed</w:t>
      </w:r>
      <w:r w:rsidR="004B2239" w:rsidRPr="008E4505">
        <w:rPr>
          <w:color w:val="000000" w:themeColor="text1"/>
          <w:lang w:val="en-GB"/>
        </w:rPr>
        <w:t xml:space="preserve"> growth model, verdant Leisure should choose to expand itself based on a </w:t>
      </w:r>
      <w:r w:rsidR="004B2239" w:rsidRPr="008E4505">
        <w:rPr>
          <w:b/>
          <w:i/>
          <w:color w:val="000000" w:themeColor="text1"/>
          <w:lang w:val="en-GB"/>
        </w:rPr>
        <w:t>cost leadership strategy</w:t>
      </w:r>
      <w:r w:rsidR="004B2239" w:rsidRPr="008E4505">
        <w:rPr>
          <w:color w:val="000000" w:themeColor="text1"/>
          <w:lang w:val="en-GB"/>
        </w:rPr>
        <w:t xml:space="preserve">. The changing market trends in the Leisure and Hospitality industry make it difficult for companies to develop unique and differentiated products. As a result, customers are always looking for something which is in the trends based on innovation and destination. The only factor which is constant for the customers is the price that they are paying for the products or service offerings and hence the cost leadership has a direct relation with the performance of SMEs (Pusung </w:t>
      </w:r>
      <w:r w:rsidR="004B2239" w:rsidRPr="008E4505">
        <w:rPr>
          <w:i/>
          <w:color w:val="000000" w:themeColor="text1"/>
          <w:lang w:val="en-GB"/>
        </w:rPr>
        <w:t xml:space="preserve">et al., </w:t>
      </w:r>
      <w:r w:rsidR="004B2239" w:rsidRPr="008E4505">
        <w:rPr>
          <w:color w:val="000000" w:themeColor="text1"/>
          <w:lang w:val="en-GB"/>
        </w:rPr>
        <w:t xml:space="preserve">2023). Another aspect which travellers are looking at in today's </w:t>
      </w:r>
      <w:r w:rsidR="004B2239" w:rsidRPr="008E4505">
        <w:rPr>
          <w:color w:val="000000" w:themeColor="text1"/>
          <w:lang w:val="en-GB"/>
        </w:rPr>
        <w:lastRenderedPageBreak/>
        <w:t>hospitality and any other market is sustainability. Awareness of the needs for natural resources and wildlife is increasing in the customer's mind which creates a need for combining environmental balance with economic growth. This led the hospitality industry to satisfy today's demands of passengers without hammering future needs.</w:t>
      </w:r>
    </w:p>
    <w:p w14:paraId="19C8A606" w14:textId="77777777" w:rsidR="008153A5" w:rsidRPr="008E4505" w:rsidRDefault="008153A5" w:rsidP="003F6139">
      <w:pPr>
        <w:pStyle w:val="Normal1"/>
        <w:rPr>
          <w:b/>
          <w:i/>
          <w:color w:val="000000" w:themeColor="text1"/>
          <w:lang w:val="en-GB"/>
        </w:rPr>
      </w:pPr>
      <w:r w:rsidRPr="008E4505">
        <w:rPr>
          <w:b/>
          <w:i/>
          <w:color w:val="000000" w:themeColor="text1"/>
          <w:lang w:val="en-GB"/>
        </w:rPr>
        <w:t xml:space="preserve">Bowman Strategic Clock Model </w:t>
      </w:r>
    </w:p>
    <w:p w14:paraId="4195EF26" w14:textId="77777777" w:rsidR="00F618FE" w:rsidRPr="008E4505" w:rsidRDefault="008153A5" w:rsidP="003F6139">
      <w:pPr>
        <w:pStyle w:val="Normal1"/>
        <w:rPr>
          <w:color w:val="000000" w:themeColor="text1"/>
          <w:lang w:val="en-GB"/>
        </w:rPr>
      </w:pPr>
      <w:r w:rsidRPr="008E4505">
        <w:rPr>
          <w:color w:val="000000" w:themeColor="text1"/>
          <w:lang w:val="en-GB"/>
        </w:rPr>
        <w:t xml:space="preserve">It is another growth strategy model used by the companies to develop the successful strategy keeping two dimensions into account. These two dimensions are price and perceived values. The Bowman </w:t>
      </w:r>
      <w:r w:rsidR="00F618FE" w:rsidRPr="008E4505">
        <w:rPr>
          <w:color w:val="000000" w:themeColor="text1"/>
          <w:lang w:val="en-GB"/>
        </w:rPr>
        <w:t>strategy analyse the growth on the basis of flowing factors:</w:t>
      </w:r>
    </w:p>
    <w:p w14:paraId="30045CC6" w14:textId="77777777" w:rsidR="00C218DF" w:rsidRPr="008E4505" w:rsidRDefault="00C218DF" w:rsidP="003F6139">
      <w:pPr>
        <w:pStyle w:val="Normal1"/>
        <w:jc w:val="center"/>
        <w:rPr>
          <w:color w:val="000000" w:themeColor="text1"/>
          <w:lang w:val="en-GB"/>
        </w:rPr>
      </w:pPr>
      <w:r w:rsidRPr="008E4505">
        <w:rPr>
          <w:noProof/>
          <w:color w:val="000000" w:themeColor="text1"/>
          <w:lang w:val="en-GB"/>
        </w:rPr>
        <w:drawing>
          <wp:inline distT="0" distB="0" distL="0" distR="0" wp14:anchorId="0E7D67E0" wp14:editId="7C06C534">
            <wp:extent cx="3451860" cy="2243709"/>
            <wp:effectExtent l="76200" t="76200" r="110490" b="118745"/>
            <wp:docPr id="4" name="Picture 4" descr="Bowman's Strategy Clock - Product Mindset's Newsle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Bowman's Strategy Clock - Product Mindset's Newslette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54019" cy="224511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267D4D9" w14:textId="77777777" w:rsidR="00C218DF" w:rsidRPr="008E4505" w:rsidRDefault="00C218DF" w:rsidP="003F6139">
      <w:pPr>
        <w:jc w:val="center"/>
        <w:rPr>
          <w:b/>
          <w:color w:val="000000" w:themeColor="text1"/>
          <w:lang w:val="en-GB"/>
        </w:rPr>
      </w:pPr>
      <w:r w:rsidRPr="008E4505">
        <w:rPr>
          <w:b/>
          <w:color w:val="000000" w:themeColor="text1"/>
          <w:lang w:val="en-GB"/>
        </w:rPr>
        <w:t xml:space="preserve">Figure 2: Bowman’s Strategy Clock Model </w:t>
      </w:r>
    </w:p>
    <w:p w14:paraId="545D5628" w14:textId="77777777" w:rsidR="00C218DF" w:rsidRPr="008E4505" w:rsidRDefault="00C218DF" w:rsidP="003F6139">
      <w:pPr>
        <w:pStyle w:val="Normal1"/>
        <w:jc w:val="center"/>
        <w:rPr>
          <w:color w:val="000000" w:themeColor="text1"/>
          <w:lang w:val="en-GB"/>
        </w:rPr>
      </w:pPr>
      <w:r w:rsidRPr="008E4505">
        <w:rPr>
          <w:color w:val="000000" w:themeColor="text1"/>
          <w:lang w:val="en-GB"/>
        </w:rPr>
        <w:t>(Source: Bhasin, 2019)</w:t>
      </w:r>
    </w:p>
    <w:p w14:paraId="1BBF27C2" w14:textId="77777777" w:rsidR="00F618FE" w:rsidRPr="008E4505" w:rsidRDefault="00F618FE" w:rsidP="003F6139">
      <w:pPr>
        <w:pStyle w:val="Normal1"/>
        <w:rPr>
          <w:color w:val="000000" w:themeColor="text1"/>
          <w:lang w:val="en-GB"/>
        </w:rPr>
      </w:pPr>
      <w:r w:rsidRPr="008E4505">
        <w:rPr>
          <w:color w:val="000000" w:themeColor="text1"/>
          <w:lang w:val="en-GB"/>
        </w:rPr>
        <w:tab/>
      </w:r>
      <w:r w:rsidRPr="008E4505">
        <w:rPr>
          <w:b/>
          <w:i/>
          <w:color w:val="000000" w:themeColor="text1"/>
          <w:lang w:val="en-GB"/>
        </w:rPr>
        <w:t>Low Price</w:t>
      </w:r>
      <w:r w:rsidRPr="008E4505">
        <w:rPr>
          <w:color w:val="000000" w:themeColor="text1"/>
          <w:lang w:val="en-GB"/>
        </w:rPr>
        <w:t xml:space="preserve">: Verdant Leisure is all about offering holiday parks and caravans to spend and celebrate vacations. In the context of price point, they are offering their services at the lower price point starting from 129 euros (Verdant Leisure, 2023 c).     </w:t>
      </w:r>
    </w:p>
    <w:p w14:paraId="0F64EE2F" w14:textId="77777777" w:rsidR="00F618FE" w:rsidRPr="008E4505" w:rsidRDefault="00F618FE" w:rsidP="003F6139">
      <w:pPr>
        <w:pStyle w:val="Normal1"/>
        <w:rPr>
          <w:color w:val="000000" w:themeColor="text1"/>
          <w:lang w:val="en-GB"/>
        </w:rPr>
      </w:pPr>
      <w:r w:rsidRPr="008E4505">
        <w:rPr>
          <w:color w:val="000000" w:themeColor="text1"/>
          <w:lang w:val="en-GB"/>
        </w:rPr>
        <w:tab/>
      </w:r>
      <w:r w:rsidRPr="008E4505">
        <w:rPr>
          <w:b/>
          <w:i/>
          <w:color w:val="000000" w:themeColor="text1"/>
          <w:lang w:val="en-GB"/>
        </w:rPr>
        <w:t>Differentiation</w:t>
      </w:r>
      <w:r w:rsidRPr="008E4505">
        <w:rPr>
          <w:color w:val="000000" w:themeColor="text1"/>
          <w:lang w:val="en-GB"/>
        </w:rPr>
        <w:t xml:space="preserve">: The core need for the customers today is availing the sustainable services. Verdant Leisure had taken big step into tis by promoting and encouraging green and eco-friendly travel and vacation. Another differentiating factor is enable the concept of recycling and reusing </w:t>
      </w:r>
      <w:r w:rsidR="006D3051" w:rsidRPr="008E4505">
        <w:rPr>
          <w:color w:val="000000" w:themeColor="text1"/>
          <w:lang w:val="en-GB"/>
        </w:rPr>
        <w:t xml:space="preserve">the materials. </w:t>
      </w:r>
      <w:r w:rsidRPr="008E4505">
        <w:rPr>
          <w:color w:val="000000" w:themeColor="text1"/>
          <w:lang w:val="en-GB"/>
        </w:rPr>
        <w:t xml:space="preserve"> </w:t>
      </w:r>
    </w:p>
    <w:p w14:paraId="2E123719" w14:textId="77777777" w:rsidR="00CA208E" w:rsidRPr="008E4505" w:rsidRDefault="00F618FE" w:rsidP="003F6139">
      <w:pPr>
        <w:pStyle w:val="Normal1"/>
        <w:rPr>
          <w:color w:val="000000" w:themeColor="text1"/>
          <w:lang w:val="en-GB"/>
        </w:rPr>
      </w:pPr>
      <w:r w:rsidRPr="008E4505">
        <w:rPr>
          <w:color w:val="000000" w:themeColor="text1"/>
          <w:lang w:val="en-GB"/>
        </w:rPr>
        <w:lastRenderedPageBreak/>
        <w:tab/>
      </w:r>
      <w:r w:rsidRPr="008E4505">
        <w:rPr>
          <w:b/>
          <w:i/>
          <w:color w:val="000000" w:themeColor="text1"/>
          <w:lang w:val="en-GB"/>
        </w:rPr>
        <w:t>Loss of Market Share</w:t>
      </w:r>
      <w:r w:rsidR="006D3051" w:rsidRPr="008E4505">
        <w:rPr>
          <w:color w:val="000000" w:themeColor="text1"/>
          <w:lang w:val="en-GB"/>
        </w:rPr>
        <w:t xml:space="preserve">: company surge the loss in the market share which can be evaluated on the basis of report that palatine had exit their stakes in Verdant Leisure (zoominfo, 2021). </w:t>
      </w:r>
      <w:r w:rsidRPr="008E4505">
        <w:rPr>
          <w:color w:val="000000" w:themeColor="text1"/>
          <w:lang w:val="en-GB"/>
        </w:rPr>
        <w:t xml:space="preserve">  </w:t>
      </w:r>
      <w:r w:rsidR="008153A5" w:rsidRPr="008E4505">
        <w:rPr>
          <w:color w:val="000000" w:themeColor="text1"/>
          <w:lang w:val="en-GB"/>
        </w:rPr>
        <w:t xml:space="preserve">   </w:t>
      </w:r>
      <w:r w:rsidR="004B2239" w:rsidRPr="008E4505">
        <w:rPr>
          <w:color w:val="000000" w:themeColor="text1"/>
          <w:lang w:val="en-GB"/>
        </w:rPr>
        <w:t xml:space="preserve">          </w:t>
      </w:r>
    </w:p>
    <w:p w14:paraId="0BD89280" w14:textId="77777777" w:rsidR="00CA208E" w:rsidRPr="008E4505" w:rsidRDefault="004B2239" w:rsidP="003F6139">
      <w:pPr>
        <w:pStyle w:val="Heading1"/>
        <w:rPr>
          <w:color w:val="000000" w:themeColor="text1"/>
          <w:lang w:val="en-GB"/>
        </w:rPr>
      </w:pPr>
      <w:bookmarkStart w:id="5" w:name="_Toc134239449"/>
      <w:r w:rsidRPr="008E4505">
        <w:rPr>
          <w:color w:val="000000" w:themeColor="text1"/>
          <w:lang w:val="en-GB"/>
        </w:rPr>
        <w:t>Critical evaluation of the stakeholder analysis of Verdant Leisure</w:t>
      </w:r>
      <w:bookmarkEnd w:id="5"/>
      <w:r w:rsidRPr="008E4505">
        <w:rPr>
          <w:color w:val="000000" w:themeColor="text1"/>
          <w:lang w:val="en-GB"/>
        </w:rPr>
        <w:t xml:space="preserve"> </w:t>
      </w:r>
    </w:p>
    <w:p w14:paraId="0E78F8DE" w14:textId="77777777" w:rsidR="00CA208E" w:rsidRPr="008E4505" w:rsidRDefault="004B2239" w:rsidP="003F6139">
      <w:pPr>
        <w:pStyle w:val="Normal1"/>
        <w:rPr>
          <w:color w:val="000000" w:themeColor="text1"/>
          <w:lang w:val="en-GB"/>
        </w:rPr>
      </w:pPr>
      <w:r w:rsidRPr="008E4505">
        <w:rPr>
          <w:color w:val="000000" w:themeColor="text1"/>
          <w:lang w:val="en-GB"/>
        </w:rPr>
        <w:t xml:space="preserve">For the hospitality industry in alignment with Verdant Leisure, four core stakeholders influence the business operations of the company in terms of their power and interest. The measure of interest and power is low or high in the case of different stakeholders based on the profit gained by them which can be understood by applying stakeholder analysis.    </w:t>
      </w:r>
    </w:p>
    <w:tbl>
      <w:tblPr>
        <w:tblStyle w:val="Table5"/>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80"/>
        <w:gridCol w:w="1500"/>
        <w:gridCol w:w="3450"/>
        <w:gridCol w:w="3330"/>
      </w:tblGrid>
      <w:tr w:rsidR="00CA208E" w:rsidRPr="008E4505" w14:paraId="05390A5D" w14:textId="77777777">
        <w:trPr>
          <w:trHeight w:val="440"/>
        </w:trPr>
        <w:tc>
          <w:tcPr>
            <w:tcW w:w="2580" w:type="dxa"/>
            <w:gridSpan w:val="2"/>
            <w:vMerge w:val="restart"/>
            <w:shd w:val="clear" w:color="auto" w:fill="auto"/>
            <w:tcMar>
              <w:top w:w="100" w:type="dxa"/>
              <w:left w:w="100" w:type="dxa"/>
              <w:bottom w:w="100" w:type="dxa"/>
              <w:right w:w="100" w:type="dxa"/>
            </w:tcMar>
          </w:tcPr>
          <w:p w14:paraId="51F0113F"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tc>
        <w:tc>
          <w:tcPr>
            <w:tcW w:w="6780" w:type="dxa"/>
            <w:gridSpan w:val="2"/>
            <w:shd w:val="clear" w:color="auto" w:fill="auto"/>
            <w:tcMar>
              <w:top w:w="100" w:type="dxa"/>
              <w:left w:w="100" w:type="dxa"/>
              <w:bottom w:w="100" w:type="dxa"/>
              <w:right w:w="100" w:type="dxa"/>
            </w:tcMar>
          </w:tcPr>
          <w:p w14:paraId="01D28B5C" w14:textId="77777777" w:rsidR="00CA208E" w:rsidRPr="008E4505" w:rsidRDefault="004B2239" w:rsidP="003F6139">
            <w:pPr>
              <w:pStyle w:val="Normal1"/>
              <w:widowControl w:val="0"/>
              <w:jc w:val="center"/>
              <w:rPr>
                <w:color w:val="000000" w:themeColor="text1"/>
                <w:lang w:val="en-GB"/>
              </w:rPr>
            </w:pPr>
            <w:r w:rsidRPr="008E4505">
              <w:rPr>
                <w:color w:val="000000" w:themeColor="text1"/>
                <w:lang w:val="en-GB"/>
              </w:rPr>
              <w:t>Power</w:t>
            </w:r>
          </w:p>
        </w:tc>
      </w:tr>
      <w:tr w:rsidR="00CA208E" w:rsidRPr="008E4505" w14:paraId="00DFD8CF" w14:textId="77777777">
        <w:trPr>
          <w:trHeight w:val="440"/>
        </w:trPr>
        <w:tc>
          <w:tcPr>
            <w:tcW w:w="2580" w:type="dxa"/>
            <w:gridSpan w:val="2"/>
            <w:vMerge/>
            <w:shd w:val="clear" w:color="auto" w:fill="auto"/>
            <w:tcMar>
              <w:top w:w="100" w:type="dxa"/>
              <w:left w:w="100" w:type="dxa"/>
              <w:bottom w:w="100" w:type="dxa"/>
              <w:right w:w="100" w:type="dxa"/>
            </w:tcMar>
          </w:tcPr>
          <w:p w14:paraId="784F3F44" w14:textId="77777777" w:rsidR="00CA208E" w:rsidRPr="008E4505" w:rsidRDefault="00CA208E" w:rsidP="003F6139">
            <w:pPr>
              <w:pStyle w:val="Normal1"/>
              <w:widowControl w:val="0"/>
              <w:pBdr>
                <w:top w:val="nil"/>
                <w:left w:val="nil"/>
                <w:bottom w:val="nil"/>
                <w:right w:val="nil"/>
                <w:between w:val="nil"/>
              </w:pBdr>
              <w:jc w:val="left"/>
              <w:rPr>
                <w:color w:val="000000" w:themeColor="text1"/>
                <w:lang w:val="en-GB"/>
              </w:rPr>
            </w:pPr>
          </w:p>
        </w:tc>
        <w:tc>
          <w:tcPr>
            <w:tcW w:w="3450" w:type="dxa"/>
            <w:shd w:val="clear" w:color="auto" w:fill="auto"/>
            <w:tcMar>
              <w:top w:w="100" w:type="dxa"/>
              <w:left w:w="100" w:type="dxa"/>
              <w:bottom w:w="100" w:type="dxa"/>
              <w:right w:w="100" w:type="dxa"/>
            </w:tcMar>
          </w:tcPr>
          <w:p w14:paraId="133B0E5B" w14:textId="77777777" w:rsidR="00CA208E" w:rsidRPr="008E4505" w:rsidRDefault="004B2239" w:rsidP="003F6139">
            <w:pPr>
              <w:pStyle w:val="Normal1"/>
              <w:widowControl w:val="0"/>
              <w:pBdr>
                <w:top w:val="nil"/>
                <w:left w:val="nil"/>
                <w:bottom w:val="nil"/>
                <w:right w:val="nil"/>
                <w:between w:val="nil"/>
              </w:pBdr>
              <w:jc w:val="center"/>
              <w:rPr>
                <w:color w:val="000000" w:themeColor="text1"/>
                <w:lang w:val="en-GB"/>
              </w:rPr>
            </w:pPr>
            <w:r w:rsidRPr="008E4505">
              <w:rPr>
                <w:color w:val="000000" w:themeColor="text1"/>
                <w:lang w:val="en-GB"/>
              </w:rPr>
              <w:t>Low</w:t>
            </w:r>
          </w:p>
        </w:tc>
        <w:tc>
          <w:tcPr>
            <w:tcW w:w="3330" w:type="dxa"/>
            <w:shd w:val="clear" w:color="auto" w:fill="auto"/>
            <w:tcMar>
              <w:top w:w="100" w:type="dxa"/>
              <w:left w:w="100" w:type="dxa"/>
              <w:bottom w:w="100" w:type="dxa"/>
              <w:right w:w="100" w:type="dxa"/>
            </w:tcMar>
          </w:tcPr>
          <w:p w14:paraId="5BA26A96" w14:textId="77777777" w:rsidR="00CA208E" w:rsidRPr="008E4505" w:rsidRDefault="004B2239" w:rsidP="003F6139">
            <w:pPr>
              <w:pStyle w:val="Normal1"/>
              <w:widowControl w:val="0"/>
              <w:pBdr>
                <w:top w:val="nil"/>
                <w:left w:val="nil"/>
                <w:bottom w:val="nil"/>
                <w:right w:val="nil"/>
                <w:between w:val="nil"/>
              </w:pBdr>
              <w:jc w:val="center"/>
              <w:rPr>
                <w:color w:val="000000" w:themeColor="text1"/>
                <w:lang w:val="en-GB"/>
              </w:rPr>
            </w:pPr>
            <w:r w:rsidRPr="008E4505">
              <w:rPr>
                <w:color w:val="000000" w:themeColor="text1"/>
                <w:lang w:val="en-GB"/>
              </w:rPr>
              <w:t>High</w:t>
            </w:r>
          </w:p>
        </w:tc>
      </w:tr>
      <w:tr w:rsidR="00CA208E" w:rsidRPr="008E4505" w14:paraId="3F3EAE9A" w14:textId="77777777">
        <w:trPr>
          <w:trHeight w:val="440"/>
        </w:trPr>
        <w:tc>
          <w:tcPr>
            <w:tcW w:w="1080" w:type="dxa"/>
            <w:vMerge w:val="restart"/>
            <w:shd w:val="clear" w:color="auto" w:fill="auto"/>
            <w:tcMar>
              <w:top w:w="100" w:type="dxa"/>
              <w:left w:w="100" w:type="dxa"/>
              <w:bottom w:w="100" w:type="dxa"/>
              <w:right w:w="100" w:type="dxa"/>
            </w:tcMar>
          </w:tcPr>
          <w:p w14:paraId="268D2849" w14:textId="77777777" w:rsidR="00CA208E" w:rsidRPr="008E4505" w:rsidRDefault="00CA208E" w:rsidP="003F6139">
            <w:pPr>
              <w:pStyle w:val="Normal1"/>
              <w:widowControl w:val="0"/>
              <w:jc w:val="center"/>
              <w:rPr>
                <w:color w:val="000000" w:themeColor="text1"/>
                <w:lang w:val="en-GB"/>
              </w:rPr>
            </w:pPr>
          </w:p>
          <w:p w14:paraId="104F3D02" w14:textId="77777777" w:rsidR="00CA208E" w:rsidRPr="008E4505" w:rsidRDefault="00CA208E" w:rsidP="003F6139">
            <w:pPr>
              <w:pStyle w:val="Normal1"/>
              <w:widowControl w:val="0"/>
              <w:jc w:val="center"/>
              <w:rPr>
                <w:color w:val="000000" w:themeColor="text1"/>
                <w:lang w:val="en-GB"/>
              </w:rPr>
            </w:pPr>
          </w:p>
          <w:p w14:paraId="4AE43574" w14:textId="77777777" w:rsidR="00CA208E" w:rsidRPr="008E4505" w:rsidRDefault="00CA208E" w:rsidP="003F6139">
            <w:pPr>
              <w:pStyle w:val="Normal1"/>
              <w:widowControl w:val="0"/>
              <w:jc w:val="center"/>
              <w:rPr>
                <w:color w:val="000000" w:themeColor="text1"/>
                <w:lang w:val="en-GB"/>
              </w:rPr>
            </w:pPr>
          </w:p>
          <w:p w14:paraId="2FE37C6B" w14:textId="77777777" w:rsidR="00CA208E" w:rsidRPr="008E4505" w:rsidRDefault="00CA208E" w:rsidP="003F6139">
            <w:pPr>
              <w:pStyle w:val="Normal1"/>
              <w:widowControl w:val="0"/>
              <w:jc w:val="center"/>
              <w:rPr>
                <w:color w:val="000000" w:themeColor="text1"/>
                <w:lang w:val="en-GB"/>
              </w:rPr>
            </w:pPr>
          </w:p>
          <w:p w14:paraId="4528EBCA" w14:textId="77777777" w:rsidR="00CA208E" w:rsidRPr="008E4505" w:rsidRDefault="00CA208E" w:rsidP="003F6139">
            <w:pPr>
              <w:pStyle w:val="Normal1"/>
              <w:widowControl w:val="0"/>
              <w:jc w:val="center"/>
              <w:rPr>
                <w:color w:val="000000" w:themeColor="text1"/>
                <w:lang w:val="en-GB"/>
              </w:rPr>
            </w:pPr>
          </w:p>
          <w:p w14:paraId="4DEA72D5" w14:textId="77777777" w:rsidR="00CA208E" w:rsidRPr="008E4505" w:rsidRDefault="00CA208E" w:rsidP="003F6139">
            <w:pPr>
              <w:pStyle w:val="Normal1"/>
              <w:widowControl w:val="0"/>
              <w:jc w:val="center"/>
              <w:rPr>
                <w:color w:val="000000" w:themeColor="text1"/>
                <w:lang w:val="en-GB"/>
              </w:rPr>
            </w:pPr>
          </w:p>
          <w:p w14:paraId="3644360A" w14:textId="77777777" w:rsidR="00CA208E" w:rsidRPr="008E4505" w:rsidRDefault="00CA208E" w:rsidP="003F6139">
            <w:pPr>
              <w:pStyle w:val="Normal1"/>
              <w:widowControl w:val="0"/>
              <w:jc w:val="center"/>
              <w:rPr>
                <w:color w:val="000000" w:themeColor="text1"/>
                <w:lang w:val="en-GB"/>
              </w:rPr>
            </w:pPr>
          </w:p>
          <w:p w14:paraId="71D9DD3F" w14:textId="77777777" w:rsidR="00CA208E" w:rsidRPr="008E4505" w:rsidRDefault="00CA208E" w:rsidP="003F6139">
            <w:pPr>
              <w:pStyle w:val="Normal1"/>
              <w:widowControl w:val="0"/>
              <w:jc w:val="center"/>
              <w:rPr>
                <w:color w:val="000000" w:themeColor="text1"/>
                <w:lang w:val="en-GB"/>
              </w:rPr>
            </w:pPr>
          </w:p>
          <w:p w14:paraId="4E099BE4" w14:textId="77777777" w:rsidR="00CA208E" w:rsidRPr="008E4505" w:rsidRDefault="00CA208E" w:rsidP="003F6139">
            <w:pPr>
              <w:pStyle w:val="Normal1"/>
              <w:widowControl w:val="0"/>
              <w:jc w:val="center"/>
              <w:rPr>
                <w:color w:val="000000" w:themeColor="text1"/>
                <w:lang w:val="en-GB"/>
              </w:rPr>
            </w:pPr>
          </w:p>
          <w:p w14:paraId="61AE6A25" w14:textId="77777777" w:rsidR="00CA208E" w:rsidRPr="008E4505" w:rsidRDefault="00CA208E" w:rsidP="003F6139">
            <w:pPr>
              <w:pStyle w:val="Normal1"/>
              <w:widowControl w:val="0"/>
              <w:jc w:val="center"/>
              <w:rPr>
                <w:color w:val="000000" w:themeColor="text1"/>
                <w:lang w:val="en-GB"/>
              </w:rPr>
            </w:pPr>
          </w:p>
          <w:p w14:paraId="7B2AF1FE" w14:textId="77777777" w:rsidR="00CA208E" w:rsidRPr="008E4505" w:rsidRDefault="00CA208E" w:rsidP="003F6139">
            <w:pPr>
              <w:pStyle w:val="Normal1"/>
              <w:widowControl w:val="0"/>
              <w:jc w:val="center"/>
              <w:rPr>
                <w:color w:val="000000" w:themeColor="text1"/>
                <w:lang w:val="en-GB"/>
              </w:rPr>
            </w:pPr>
          </w:p>
          <w:p w14:paraId="39929456" w14:textId="77777777" w:rsidR="00CA208E" w:rsidRPr="008E4505" w:rsidRDefault="00CA208E" w:rsidP="003F6139">
            <w:pPr>
              <w:pStyle w:val="Normal1"/>
              <w:widowControl w:val="0"/>
              <w:jc w:val="center"/>
              <w:rPr>
                <w:color w:val="000000" w:themeColor="text1"/>
                <w:lang w:val="en-GB"/>
              </w:rPr>
            </w:pPr>
          </w:p>
          <w:p w14:paraId="475172D8" w14:textId="77777777" w:rsidR="00CA208E" w:rsidRPr="008E4505" w:rsidRDefault="00CA208E" w:rsidP="003F6139">
            <w:pPr>
              <w:pStyle w:val="Normal1"/>
              <w:widowControl w:val="0"/>
              <w:jc w:val="center"/>
              <w:rPr>
                <w:color w:val="000000" w:themeColor="text1"/>
                <w:lang w:val="en-GB"/>
              </w:rPr>
            </w:pPr>
          </w:p>
          <w:p w14:paraId="1AAFACE0" w14:textId="77777777" w:rsidR="00CA208E" w:rsidRPr="008E4505" w:rsidRDefault="00CA208E" w:rsidP="003F6139">
            <w:pPr>
              <w:pStyle w:val="Normal1"/>
              <w:widowControl w:val="0"/>
              <w:jc w:val="center"/>
              <w:rPr>
                <w:color w:val="000000" w:themeColor="text1"/>
                <w:lang w:val="en-GB"/>
              </w:rPr>
            </w:pPr>
          </w:p>
          <w:p w14:paraId="6087D022" w14:textId="77777777" w:rsidR="00CA208E" w:rsidRPr="008E4505" w:rsidRDefault="00CA208E" w:rsidP="003F6139">
            <w:pPr>
              <w:pStyle w:val="Normal1"/>
              <w:widowControl w:val="0"/>
              <w:jc w:val="center"/>
              <w:rPr>
                <w:color w:val="000000" w:themeColor="text1"/>
                <w:lang w:val="en-GB"/>
              </w:rPr>
            </w:pPr>
          </w:p>
          <w:p w14:paraId="5548A27C" w14:textId="77777777" w:rsidR="00CA208E" w:rsidRPr="008E4505" w:rsidRDefault="00CA208E" w:rsidP="003F6139">
            <w:pPr>
              <w:pStyle w:val="Normal1"/>
              <w:widowControl w:val="0"/>
              <w:jc w:val="center"/>
              <w:rPr>
                <w:color w:val="000000" w:themeColor="text1"/>
                <w:lang w:val="en-GB"/>
              </w:rPr>
            </w:pPr>
          </w:p>
          <w:p w14:paraId="5E8E4BBB" w14:textId="77777777" w:rsidR="00CA208E" w:rsidRPr="008E4505" w:rsidRDefault="00CA208E" w:rsidP="003F6139">
            <w:pPr>
              <w:pStyle w:val="Normal1"/>
              <w:widowControl w:val="0"/>
              <w:jc w:val="center"/>
              <w:rPr>
                <w:color w:val="000000" w:themeColor="text1"/>
                <w:lang w:val="en-GB"/>
              </w:rPr>
            </w:pPr>
          </w:p>
          <w:p w14:paraId="13FC393A" w14:textId="77777777" w:rsidR="00CA208E" w:rsidRPr="008E4505" w:rsidRDefault="00CA208E" w:rsidP="003F6139">
            <w:pPr>
              <w:pStyle w:val="Normal1"/>
              <w:widowControl w:val="0"/>
              <w:jc w:val="center"/>
              <w:rPr>
                <w:color w:val="000000" w:themeColor="text1"/>
                <w:lang w:val="en-GB"/>
              </w:rPr>
            </w:pPr>
          </w:p>
          <w:p w14:paraId="4E2C15F3" w14:textId="77777777" w:rsidR="00CA208E" w:rsidRPr="008E4505" w:rsidRDefault="00CA208E" w:rsidP="003F6139">
            <w:pPr>
              <w:pStyle w:val="Normal1"/>
              <w:widowControl w:val="0"/>
              <w:jc w:val="center"/>
              <w:rPr>
                <w:color w:val="000000" w:themeColor="text1"/>
                <w:lang w:val="en-GB"/>
              </w:rPr>
            </w:pPr>
          </w:p>
          <w:p w14:paraId="0C52E7BE" w14:textId="77777777" w:rsidR="00CA208E" w:rsidRPr="008E4505" w:rsidRDefault="00CA208E" w:rsidP="003F6139">
            <w:pPr>
              <w:pStyle w:val="Normal1"/>
              <w:widowControl w:val="0"/>
              <w:jc w:val="center"/>
              <w:rPr>
                <w:color w:val="000000" w:themeColor="text1"/>
                <w:lang w:val="en-GB"/>
              </w:rPr>
            </w:pPr>
          </w:p>
          <w:p w14:paraId="63911D0B" w14:textId="77777777" w:rsidR="00CA208E" w:rsidRPr="008E4505" w:rsidRDefault="00CA208E" w:rsidP="003F6139">
            <w:pPr>
              <w:pStyle w:val="Normal1"/>
              <w:widowControl w:val="0"/>
              <w:jc w:val="center"/>
              <w:rPr>
                <w:color w:val="000000" w:themeColor="text1"/>
                <w:lang w:val="en-GB"/>
              </w:rPr>
            </w:pPr>
          </w:p>
          <w:p w14:paraId="5114119A" w14:textId="77777777" w:rsidR="00CA208E" w:rsidRPr="008E4505" w:rsidRDefault="00CA208E" w:rsidP="003F6139">
            <w:pPr>
              <w:pStyle w:val="Normal1"/>
              <w:widowControl w:val="0"/>
              <w:jc w:val="center"/>
              <w:rPr>
                <w:color w:val="000000" w:themeColor="text1"/>
                <w:lang w:val="en-GB"/>
              </w:rPr>
            </w:pPr>
          </w:p>
          <w:p w14:paraId="09F41C49" w14:textId="77777777" w:rsidR="00CA208E" w:rsidRPr="008E4505" w:rsidRDefault="004B2239" w:rsidP="003F6139">
            <w:pPr>
              <w:pStyle w:val="Normal1"/>
              <w:widowControl w:val="0"/>
              <w:jc w:val="center"/>
              <w:rPr>
                <w:color w:val="000000" w:themeColor="text1"/>
                <w:lang w:val="en-GB"/>
              </w:rPr>
            </w:pPr>
            <w:r w:rsidRPr="008E4505">
              <w:rPr>
                <w:color w:val="000000" w:themeColor="text1"/>
                <w:lang w:val="en-GB"/>
              </w:rPr>
              <w:t>Interest</w:t>
            </w:r>
          </w:p>
        </w:tc>
        <w:tc>
          <w:tcPr>
            <w:tcW w:w="1500" w:type="dxa"/>
            <w:shd w:val="clear" w:color="auto" w:fill="auto"/>
            <w:tcMar>
              <w:top w:w="100" w:type="dxa"/>
              <w:left w:w="100" w:type="dxa"/>
              <w:bottom w:w="100" w:type="dxa"/>
              <w:right w:w="100" w:type="dxa"/>
            </w:tcMar>
          </w:tcPr>
          <w:p w14:paraId="74EDE01A"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64BB3F80"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7E800DA7"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1198BF0D"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2BE6011C"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31C5492B"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7894C0B9" w14:textId="77777777" w:rsidR="00CA208E" w:rsidRPr="008E4505" w:rsidRDefault="004B2239" w:rsidP="003F6139">
            <w:pPr>
              <w:pStyle w:val="Normal1"/>
              <w:widowControl w:val="0"/>
              <w:pBdr>
                <w:top w:val="nil"/>
                <w:left w:val="nil"/>
                <w:bottom w:val="nil"/>
                <w:right w:val="nil"/>
                <w:between w:val="nil"/>
              </w:pBdr>
              <w:jc w:val="center"/>
              <w:rPr>
                <w:color w:val="000000" w:themeColor="text1"/>
                <w:lang w:val="en-GB"/>
              </w:rPr>
            </w:pPr>
            <w:r w:rsidRPr="008E4505">
              <w:rPr>
                <w:color w:val="000000" w:themeColor="text1"/>
                <w:lang w:val="en-GB"/>
              </w:rPr>
              <w:t>Low</w:t>
            </w:r>
          </w:p>
        </w:tc>
        <w:tc>
          <w:tcPr>
            <w:tcW w:w="3450" w:type="dxa"/>
            <w:shd w:val="clear" w:color="auto" w:fill="auto"/>
            <w:tcMar>
              <w:top w:w="100" w:type="dxa"/>
              <w:left w:w="100" w:type="dxa"/>
              <w:bottom w:w="100" w:type="dxa"/>
              <w:right w:w="100" w:type="dxa"/>
            </w:tcMar>
          </w:tcPr>
          <w:p w14:paraId="7DB26BB2" w14:textId="77777777" w:rsidR="00CA208E" w:rsidRPr="008E4505" w:rsidRDefault="004B2239" w:rsidP="003F6139">
            <w:pPr>
              <w:pStyle w:val="Normal1"/>
              <w:widowControl w:val="0"/>
              <w:pBdr>
                <w:top w:val="nil"/>
                <w:left w:val="nil"/>
                <w:bottom w:val="nil"/>
                <w:right w:val="nil"/>
                <w:between w:val="nil"/>
              </w:pBdr>
              <w:jc w:val="center"/>
              <w:rPr>
                <w:b/>
                <w:i/>
                <w:color w:val="000000" w:themeColor="text1"/>
                <w:lang w:val="en-GB"/>
              </w:rPr>
            </w:pPr>
            <w:r w:rsidRPr="008E4505">
              <w:rPr>
                <w:b/>
                <w:i/>
                <w:color w:val="000000" w:themeColor="text1"/>
                <w:lang w:val="en-GB"/>
              </w:rPr>
              <w:t>Customers</w:t>
            </w:r>
          </w:p>
          <w:p w14:paraId="40DA7A7C" w14:textId="77777777" w:rsidR="00CA208E" w:rsidRPr="008E4505" w:rsidRDefault="004B2239" w:rsidP="003F6139">
            <w:pPr>
              <w:pStyle w:val="Normal1"/>
              <w:widowControl w:val="0"/>
              <w:pBdr>
                <w:top w:val="nil"/>
                <w:left w:val="nil"/>
                <w:bottom w:val="nil"/>
                <w:right w:val="nil"/>
                <w:between w:val="nil"/>
              </w:pBdr>
              <w:rPr>
                <w:color w:val="000000" w:themeColor="text1"/>
                <w:lang w:val="en-GB"/>
              </w:rPr>
            </w:pPr>
            <w:r w:rsidRPr="008E4505">
              <w:rPr>
                <w:color w:val="000000" w:themeColor="text1"/>
                <w:lang w:val="en-GB"/>
              </w:rPr>
              <w:t xml:space="preserve">For the customers, the interest in the business operations is not interesting. They are only focused on getting the service on the other hand their power in changing management is lower. </w:t>
            </w:r>
          </w:p>
          <w:p w14:paraId="1899B367" w14:textId="77777777" w:rsidR="00CA208E" w:rsidRPr="008E4505" w:rsidRDefault="004B2239" w:rsidP="003F6139">
            <w:pPr>
              <w:pStyle w:val="Normal1"/>
              <w:widowControl w:val="0"/>
              <w:pBdr>
                <w:top w:val="nil"/>
                <w:left w:val="nil"/>
                <w:bottom w:val="nil"/>
                <w:right w:val="nil"/>
                <w:between w:val="nil"/>
              </w:pBdr>
              <w:rPr>
                <w:color w:val="000000" w:themeColor="text1"/>
                <w:lang w:val="en-GB"/>
              </w:rPr>
            </w:pPr>
            <w:r w:rsidRPr="008E4505">
              <w:rPr>
                <w:color w:val="000000" w:themeColor="text1"/>
                <w:lang w:val="en-GB"/>
              </w:rPr>
              <w:t xml:space="preserve"> </w:t>
            </w:r>
          </w:p>
        </w:tc>
        <w:tc>
          <w:tcPr>
            <w:tcW w:w="3330" w:type="dxa"/>
            <w:shd w:val="clear" w:color="auto" w:fill="auto"/>
            <w:tcMar>
              <w:top w:w="100" w:type="dxa"/>
              <w:left w:w="100" w:type="dxa"/>
              <w:bottom w:w="100" w:type="dxa"/>
              <w:right w:w="100" w:type="dxa"/>
            </w:tcMar>
          </w:tcPr>
          <w:p w14:paraId="5B842D6A" w14:textId="77777777" w:rsidR="00CA208E" w:rsidRPr="008E4505" w:rsidRDefault="004B2239" w:rsidP="003F6139">
            <w:pPr>
              <w:pStyle w:val="Normal1"/>
              <w:widowControl w:val="0"/>
              <w:pBdr>
                <w:top w:val="nil"/>
                <w:left w:val="nil"/>
                <w:bottom w:val="nil"/>
                <w:right w:val="nil"/>
                <w:between w:val="nil"/>
              </w:pBdr>
              <w:jc w:val="center"/>
              <w:rPr>
                <w:b/>
                <w:i/>
                <w:color w:val="000000" w:themeColor="text1"/>
                <w:lang w:val="en-GB"/>
              </w:rPr>
            </w:pPr>
            <w:r w:rsidRPr="008E4505">
              <w:rPr>
                <w:b/>
                <w:i/>
                <w:color w:val="000000" w:themeColor="text1"/>
                <w:lang w:val="en-GB"/>
              </w:rPr>
              <w:t>Government</w:t>
            </w:r>
          </w:p>
          <w:p w14:paraId="78CF21C8" w14:textId="77777777" w:rsidR="00CA208E" w:rsidRPr="008E4505" w:rsidRDefault="004B2239" w:rsidP="003F6139">
            <w:pPr>
              <w:pStyle w:val="Normal1"/>
              <w:widowControl w:val="0"/>
              <w:pBdr>
                <w:top w:val="nil"/>
                <w:left w:val="nil"/>
                <w:bottom w:val="nil"/>
                <w:right w:val="nil"/>
                <w:between w:val="nil"/>
              </w:pBdr>
              <w:rPr>
                <w:color w:val="000000" w:themeColor="text1"/>
                <w:lang w:val="en-GB"/>
              </w:rPr>
            </w:pPr>
            <w:r w:rsidRPr="008E4505">
              <w:rPr>
                <w:color w:val="000000" w:themeColor="text1"/>
                <w:lang w:val="en-GB"/>
              </w:rPr>
              <w:t>The organisation is based out of a specific location and country whose government body influences the organisation to a large extent. Governments do not show keen interest in the company but their new implementation has the power to change the management decision of the company.</w:t>
            </w:r>
          </w:p>
          <w:p w14:paraId="3D4FF389" w14:textId="77777777" w:rsidR="00CA208E" w:rsidRPr="008E4505" w:rsidRDefault="004B2239" w:rsidP="003F6139">
            <w:pPr>
              <w:pStyle w:val="Normal1"/>
              <w:widowControl w:val="0"/>
              <w:pBdr>
                <w:top w:val="nil"/>
                <w:left w:val="nil"/>
                <w:bottom w:val="nil"/>
                <w:right w:val="nil"/>
                <w:between w:val="nil"/>
              </w:pBdr>
              <w:rPr>
                <w:color w:val="000000" w:themeColor="text1"/>
                <w:lang w:val="en-GB"/>
              </w:rPr>
            </w:pPr>
            <w:r w:rsidRPr="008E4505">
              <w:rPr>
                <w:color w:val="000000" w:themeColor="text1"/>
                <w:lang w:val="en-GB"/>
              </w:rPr>
              <w:t xml:space="preserve">This can be seen by the implementation of labour law </w:t>
            </w:r>
            <w:r w:rsidRPr="008E4505">
              <w:rPr>
                <w:color w:val="000000" w:themeColor="text1"/>
                <w:lang w:val="en-GB"/>
              </w:rPr>
              <w:lastRenderedPageBreak/>
              <w:t xml:space="preserve">in the UK which tends the company to increase wages (Jolly, 2023). Due to this implementation either the company needs to raise the salary or layoff rates go higher.     </w:t>
            </w:r>
          </w:p>
        </w:tc>
      </w:tr>
      <w:tr w:rsidR="00CA208E" w:rsidRPr="008E4505" w14:paraId="16CE1C21" w14:textId="77777777">
        <w:trPr>
          <w:trHeight w:val="440"/>
        </w:trPr>
        <w:tc>
          <w:tcPr>
            <w:tcW w:w="1080" w:type="dxa"/>
            <w:vMerge/>
            <w:shd w:val="clear" w:color="auto" w:fill="auto"/>
            <w:tcMar>
              <w:top w:w="100" w:type="dxa"/>
              <w:left w:w="100" w:type="dxa"/>
              <w:bottom w:w="100" w:type="dxa"/>
              <w:right w:w="100" w:type="dxa"/>
            </w:tcMar>
          </w:tcPr>
          <w:p w14:paraId="62BD2FFF" w14:textId="77777777" w:rsidR="00CA208E" w:rsidRPr="008E4505" w:rsidRDefault="00CA208E" w:rsidP="003F6139">
            <w:pPr>
              <w:pStyle w:val="Normal1"/>
              <w:widowControl w:val="0"/>
              <w:pBdr>
                <w:top w:val="nil"/>
                <w:left w:val="nil"/>
                <w:bottom w:val="nil"/>
                <w:right w:val="nil"/>
                <w:between w:val="nil"/>
              </w:pBdr>
              <w:jc w:val="left"/>
              <w:rPr>
                <w:color w:val="000000" w:themeColor="text1"/>
                <w:lang w:val="en-GB"/>
              </w:rPr>
            </w:pPr>
          </w:p>
        </w:tc>
        <w:tc>
          <w:tcPr>
            <w:tcW w:w="1500" w:type="dxa"/>
            <w:shd w:val="clear" w:color="auto" w:fill="auto"/>
            <w:tcMar>
              <w:top w:w="100" w:type="dxa"/>
              <w:left w:w="100" w:type="dxa"/>
              <w:bottom w:w="100" w:type="dxa"/>
              <w:right w:w="100" w:type="dxa"/>
            </w:tcMar>
          </w:tcPr>
          <w:p w14:paraId="0EE7329D"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568D76DE"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0C160795"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442D85F1"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21784BD7"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1F02300E"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31FA3E5C"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68372EE1"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280E5750"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49386F47"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1511E11F"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69F60C12"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1F39F604"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0D9FCB60"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4649E622"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1C0E9267"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76132A0B" w14:textId="77777777" w:rsidR="00CA208E" w:rsidRPr="008E4505" w:rsidRDefault="00CA208E" w:rsidP="003F6139">
            <w:pPr>
              <w:pStyle w:val="Normal1"/>
              <w:widowControl w:val="0"/>
              <w:pBdr>
                <w:top w:val="nil"/>
                <w:left w:val="nil"/>
                <w:bottom w:val="nil"/>
                <w:right w:val="nil"/>
                <w:between w:val="nil"/>
              </w:pBdr>
              <w:jc w:val="center"/>
              <w:rPr>
                <w:color w:val="000000" w:themeColor="text1"/>
                <w:lang w:val="en-GB"/>
              </w:rPr>
            </w:pPr>
          </w:p>
          <w:p w14:paraId="5840E3C7" w14:textId="77777777" w:rsidR="00CA208E" w:rsidRPr="008E4505" w:rsidRDefault="004B2239" w:rsidP="003F6139">
            <w:pPr>
              <w:pStyle w:val="Normal1"/>
              <w:widowControl w:val="0"/>
              <w:pBdr>
                <w:top w:val="nil"/>
                <w:left w:val="nil"/>
                <w:bottom w:val="nil"/>
                <w:right w:val="nil"/>
                <w:between w:val="nil"/>
              </w:pBdr>
              <w:jc w:val="center"/>
              <w:rPr>
                <w:color w:val="000000" w:themeColor="text1"/>
                <w:lang w:val="en-GB"/>
              </w:rPr>
            </w:pPr>
            <w:r w:rsidRPr="008E4505">
              <w:rPr>
                <w:color w:val="000000" w:themeColor="text1"/>
                <w:lang w:val="en-GB"/>
              </w:rPr>
              <w:t>High</w:t>
            </w:r>
          </w:p>
        </w:tc>
        <w:tc>
          <w:tcPr>
            <w:tcW w:w="3450" w:type="dxa"/>
            <w:shd w:val="clear" w:color="auto" w:fill="auto"/>
            <w:tcMar>
              <w:top w:w="100" w:type="dxa"/>
              <w:left w:w="100" w:type="dxa"/>
              <w:bottom w:w="100" w:type="dxa"/>
              <w:right w:w="100" w:type="dxa"/>
            </w:tcMar>
          </w:tcPr>
          <w:p w14:paraId="4C6F25D4" w14:textId="77777777" w:rsidR="00CA208E" w:rsidRPr="008E4505" w:rsidRDefault="004B2239" w:rsidP="003F6139">
            <w:pPr>
              <w:pStyle w:val="Normal1"/>
              <w:widowControl w:val="0"/>
              <w:jc w:val="center"/>
              <w:rPr>
                <w:b/>
                <w:i/>
                <w:color w:val="000000" w:themeColor="text1"/>
                <w:lang w:val="en-GB"/>
              </w:rPr>
            </w:pPr>
            <w:r w:rsidRPr="008E4505">
              <w:rPr>
                <w:b/>
                <w:i/>
                <w:color w:val="000000" w:themeColor="text1"/>
                <w:lang w:val="en-GB"/>
              </w:rPr>
              <w:t>Competitors</w:t>
            </w:r>
          </w:p>
          <w:p w14:paraId="5F0B1C5E" w14:textId="77777777" w:rsidR="00CA208E" w:rsidRPr="008E4505" w:rsidRDefault="004B2239" w:rsidP="003F6139">
            <w:pPr>
              <w:pStyle w:val="Normal1"/>
              <w:widowControl w:val="0"/>
              <w:rPr>
                <w:color w:val="000000" w:themeColor="text1"/>
                <w:lang w:val="en-GB"/>
              </w:rPr>
            </w:pPr>
            <w:r w:rsidRPr="008E4505">
              <w:rPr>
                <w:color w:val="000000" w:themeColor="text1"/>
                <w:lang w:val="en-GB"/>
              </w:rPr>
              <w:t xml:space="preserve">Competitors are another factor responsible for influencing business operations. Their interest in the business is high because they are also in the same segment of service and manufacturing. But their power to change the management policies is low. </w:t>
            </w:r>
          </w:p>
          <w:p w14:paraId="484C20A2" w14:textId="77777777" w:rsidR="00CA208E" w:rsidRPr="008E4505" w:rsidRDefault="004B2239" w:rsidP="003F6139">
            <w:pPr>
              <w:pStyle w:val="Normal1"/>
              <w:widowControl w:val="0"/>
              <w:rPr>
                <w:color w:val="000000" w:themeColor="text1"/>
                <w:lang w:val="en-GB"/>
              </w:rPr>
            </w:pPr>
            <w:r w:rsidRPr="008E4505">
              <w:rPr>
                <w:color w:val="000000" w:themeColor="text1"/>
                <w:lang w:val="en-GB"/>
              </w:rPr>
              <w:t xml:space="preserve">One of the competitors of Verdant Leisure named Shorefield country park which offers holiday homes near the seaside influenced the management decision of the company over tech edge. They launched a 750-seat restaurant and entertainment room with a 3 million euros </w:t>
            </w:r>
            <w:r w:rsidRPr="008E4505">
              <w:rPr>
                <w:color w:val="000000" w:themeColor="text1"/>
                <w:lang w:val="en-GB"/>
              </w:rPr>
              <w:lastRenderedPageBreak/>
              <w:t xml:space="preserve">investment (Ramos, 2023). It had implemented robotic waiters and dogs inside the restaurant which attracts customers to move into the restaurant. It urged Verdant Leisure to build similar amenities so that it would compete.     </w:t>
            </w:r>
          </w:p>
        </w:tc>
        <w:tc>
          <w:tcPr>
            <w:tcW w:w="3330" w:type="dxa"/>
            <w:shd w:val="clear" w:color="auto" w:fill="auto"/>
            <w:tcMar>
              <w:top w:w="100" w:type="dxa"/>
              <w:left w:w="100" w:type="dxa"/>
              <w:bottom w:w="100" w:type="dxa"/>
              <w:right w:w="100" w:type="dxa"/>
            </w:tcMar>
          </w:tcPr>
          <w:p w14:paraId="2B8CC291" w14:textId="77777777" w:rsidR="00CA208E" w:rsidRPr="008E4505" w:rsidRDefault="004B2239" w:rsidP="003F6139">
            <w:pPr>
              <w:pStyle w:val="Normal1"/>
              <w:widowControl w:val="0"/>
              <w:pBdr>
                <w:top w:val="nil"/>
                <w:left w:val="nil"/>
                <w:bottom w:val="nil"/>
                <w:right w:val="nil"/>
                <w:between w:val="nil"/>
              </w:pBdr>
              <w:jc w:val="center"/>
              <w:rPr>
                <w:b/>
                <w:i/>
                <w:color w:val="000000" w:themeColor="text1"/>
                <w:lang w:val="en-GB"/>
              </w:rPr>
            </w:pPr>
            <w:r w:rsidRPr="008E4505">
              <w:rPr>
                <w:b/>
                <w:i/>
                <w:color w:val="000000" w:themeColor="text1"/>
                <w:lang w:val="en-GB"/>
              </w:rPr>
              <w:lastRenderedPageBreak/>
              <w:t>Management</w:t>
            </w:r>
          </w:p>
          <w:p w14:paraId="5210F4BD" w14:textId="77777777" w:rsidR="00CA208E" w:rsidRPr="008E4505" w:rsidRDefault="004B2239" w:rsidP="003F6139">
            <w:pPr>
              <w:pStyle w:val="Normal1"/>
              <w:widowControl w:val="0"/>
              <w:pBdr>
                <w:top w:val="nil"/>
                <w:left w:val="nil"/>
                <w:bottom w:val="nil"/>
                <w:right w:val="nil"/>
                <w:between w:val="nil"/>
              </w:pBdr>
              <w:rPr>
                <w:color w:val="000000" w:themeColor="text1"/>
                <w:lang w:val="en-GB"/>
              </w:rPr>
            </w:pPr>
            <w:r w:rsidRPr="008E4505">
              <w:rPr>
                <w:color w:val="000000" w:themeColor="text1"/>
                <w:lang w:val="en-GB"/>
              </w:rPr>
              <w:t xml:space="preserve">It is the most important and influential factor that has both interest and power on the higher level. Management of the organisation has a keen interest in companies' financials and operations. Also, they surge high power in changing the policies and decisions as required.  </w:t>
            </w:r>
          </w:p>
          <w:p w14:paraId="6F89DC1C" w14:textId="77777777" w:rsidR="00CA208E" w:rsidRPr="008E4505" w:rsidRDefault="004B2239" w:rsidP="003F6139">
            <w:pPr>
              <w:pStyle w:val="Normal1"/>
              <w:widowControl w:val="0"/>
              <w:pBdr>
                <w:top w:val="nil"/>
                <w:left w:val="nil"/>
                <w:bottom w:val="nil"/>
                <w:right w:val="nil"/>
                <w:between w:val="nil"/>
              </w:pBdr>
              <w:rPr>
                <w:color w:val="000000" w:themeColor="text1"/>
                <w:lang w:val="en-GB"/>
              </w:rPr>
            </w:pPr>
            <w:r w:rsidRPr="008E4505">
              <w:rPr>
                <w:color w:val="000000" w:themeColor="text1"/>
                <w:lang w:val="en-GB"/>
              </w:rPr>
              <w:t xml:space="preserve">The management of Verdant Leisure had planned an acquisition in the Perthshire and Scotland area which is an 80-acre area with a capacity of 293 holiday homes. This acquisition pumps an investment of 10 million euros (Sethi, 2022). It </w:t>
            </w:r>
            <w:r w:rsidRPr="008E4505">
              <w:rPr>
                <w:color w:val="000000" w:themeColor="text1"/>
                <w:lang w:val="en-GB"/>
              </w:rPr>
              <w:lastRenderedPageBreak/>
              <w:t xml:space="preserve">can be seen that the management has high power as well as interest in the company and hence are the most influential stakeholders out of all the stakeholders related to the organisation.  </w:t>
            </w:r>
          </w:p>
        </w:tc>
      </w:tr>
    </w:tbl>
    <w:p w14:paraId="7C19DE80" w14:textId="77777777" w:rsidR="00CA208E" w:rsidRPr="008E4505" w:rsidRDefault="004B2239" w:rsidP="003F6139">
      <w:pPr>
        <w:pStyle w:val="Normal1"/>
        <w:jc w:val="center"/>
        <w:rPr>
          <w:b/>
          <w:color w:val="000000" w:themeColor="text1"/>
          <w:lang w:val="en-GB"/>
        </w:rPr>
      </w:pPr>
      <w:r w:rsidRPr="008E4505">
        <w:rPr>
          <w:b/>
          <w:color w:val="000000" w:themeColor="text1"/>
          <w:lang w:val="en-GB"/>
        </w:rPr>
        <w:lastRenderedPageBreak/>
        <w:t>Table 3: Stakeholder Analysis</w:t>
      </w:r>
    </w:p>
    <w:p w14:paraId="0779BD67" w14:textId="77777777" w:rsidR="00CA208E" w:rsidRPr="008E4505" w:rsidRDefault="004B2239" w:rsidP="003F6139">
      <w:pPr>
        <w:pStyle w:val="Normal1"/>
        <w:jc w:val="center"/>
        <w:rPr>
          <w:b/>
          <w:i/>
          <w:color w:val="000000" w:themeColor="text1"/>
          <w:lang w:val="en-GB"/>
        </w:rPr>
      </w:pPr>
      <w:r w:rsidRPr="008E4505">
        <w:rPr>
          <w:color w:val="000000" w:themeColor="text1"/>
          <w:lang w:val="en-GB"/>
        </w:rPr>
        <w:t>(Source: Created by the Learner)</w:t>
      </w:r>
    </w:p>
    <w:p w14:paraId="6463D748" w14:textId="77777777" w:rsidR="00CA208E" w:rsidRPr="008E4505" w:rsidRDefault="004B2239" w:rsidP="003F6139">
      <w:pPr>
        <w:pStyle w:val="Normal1"/>
        <w:rPr>
          <w:b/>
          <w:i/>
          <w:color w:val="000000" w:themeColor="text1"/>
          <w:lang w:val="en-GB"/>
        </w:rPr>
      </w:pPr>
      <w:r w:rsidRPr="008E4505">
        <w:rPr>
          <w:b/>
          <w:i/>
          <w:color w:val="000000" w:themeColor="text1"/>
          <w:lang w:val="en-GB"/>
        </w:rPr>
        <w:t>Critical Evaluation</w:t>
      </w:r>
    </w:p>
    <w:p w14:paraId="6546CE34" w14:textId="77777777" w:rsidR="00CA208E" w:rsidRPr="008E4505" w:rsidRDefault="004B2239" w:rsidP="003F6139">
      <w:pPr>
        <w:pStyle w:val="Normal1"/>
        <w:rPr>
          <w:color w:val="000000" w:themeColor="text1"/>
          <w:lang w:val="en-GB"/>
        </w:rPr>
      </w:pPr>
      <w:r w:rsidRPr="008E4505">
        <w:rPr>
          <w:color w:val="000000" w:themeColor="text1"/>
          <w:lang w:val="en-GB"/>
        </w:rPr>
        <w:t xml:space="preserve">There are various stakeholders associated with the organisation just like Verdant Leisure has a set of stakeholders starting from customers, government, competitors and top management. Every stakeholder has their interest and power regarding the company which can change and impact the decision-making process in the organisation. The most influential and impactful stakeholder in this context will be the management body associated with the organisation. It is because they are the ones who got most profitable with the growth of the company. Even the customers may have the option to choose regarding their vacation plan but the management had to anyway be with the organisation.   </w:t>
      </w:r>
    </w:p>
    <w:p w14:paraId="6861940E" w14:textId="77777777" w:rsidR="00CA208E" w:rsidRPr="008E4505" w:rsidRDefault="004B2239" w:rsidP="003F6139">
      <w:pPr>
        <w:pStyle w:val="Heading1"/>
        <w:rPr>
          <w:color w:val="000000" w:themeColor="text1"/>
          <w:lang w:val="en-GB"/>
        </w:rPr>
      </w:pPr>
      <w:bookmarkStart w:id="6" w:name="_Toc134239450"/>
      <w:r w:rsidRPr="008E4505">
        <w:rPr>
          <w:color w:val="000000" w:themeColor="text1"/>
          <w:lang w:val="en-GB"/>
        </w:rPr>
        <w:t>Recommendations for Verdant Leisure to cope with the current SMEs challenges</w:t>
      </w:r>
      <w:bookmarkEnd w:id="6"/>
      <w:r w:rsidRPr="008E4505">
        <w:rPr>
          <w:color w:val="000000" w:themeColor="text1"/>
          <w:lang w:val="en-GB"/>
        </w:rPr>
        <w:t xml:space="preserve">  </w:t>
      </w:r>
    </w:p>
    <w:p w14:paraId="0279BDE6" w14:textId="77777777" w:rsidR="00CA208E" w:rsidRPr="008E4505" w:rsidRDefault="004B2239" w:rsidP="003F6139">
      <w:pPr>
        <w:pStyle w:val="Normal1"/>
        <w:numPr>
          <w:ilvl w:val="0"/>
          <w:numId w:val="2"/>
        </w:numPr>
        <w:rPr>
          <w:color w:val="000000" w:themeColor="text1"/>
          <w:lang w:val="en-GB"/>
        </w:rPr>
      </w:pPr>
      <w:r w:rsidRPr="008E4505">
        <w:rPr>
          <w:color w:val="000000" w:themeColor="text1"/>
          <w:lang w:val="en-GB"/>
        </w:rPr>
        <w:t xml:space="preserve">The important factor that needs to be addressed in the business growth is </w:t>
      </w:r>
      <w:r w:rsidRPr="008E4505">
        <w:rPr>
          <w:b/>
          <w:i/>
          <w:color w:val="000000" w:themeColor="text1"/>
          <w:lang w:val="en-GB"/>
        </w:rPr>
        <w:t>customer service.</w:t>
      </w:r>
      <w:r w:rsidRPr="008E4505">
        <w:rPr>
          <w:color w:val="000000" w:themeColor="text1"/>
          <w:lang w:val="en-GB"/>
        </w:rPr>
        <w:t xml:space="preserve"> Once the product is delivered or service is retained to the customer then the next top priority for any organisation is to </w:t>
      </w:r>
      <w:r w:rsidRPr="008E4505">
        <w:rPr>
          <w:b/>
          <w:i/>
          <w:color w:val="000000" w:themeColor="text1"/>
          <w:lang w:val="en-GB"/>
        </w:rPr>
        <w:t>seek any further needs of the customer</w:t>
      </w:r>
      <w:r w:rsidRPr="008E4505">
        <w:rPr>
          <w:color w:val="000000" w:themeColor="text1"/>
          <w:lang w:val="en-GB"/>
        </w:rPr>
        <w:t>. It helps the business to convert the customer into a long-term loyal customer and reduce the loss of customer base.</w:t>
      </w:r>
    </w:p>
    <w:p w14:paraId="1376C7BF" w14:textId="77777777" w:rsidR="00CA208E" w:rsidRPr="008E4505" w:rsidRDefault="004B2239" w:rsidP="003F6139">
      <w:pPr>
        <w:pStyle w:val="Normal1"/>
        <w:ind w:left="720"/>
        <w:rPr>
          <w:color w:val="000000" w:themeColor="text1"/>
          <w:lang w:val="en-GB"/>
        </w:rPr>
      </w:pPr>
      <w:r w:rsidRPr="008E4505">
        <w:rPr>
          <w:color w:val="000000" w:themeColor="text1"/>
          <w:lang w:val="en-GB"/>
        </w:rPr>
        <w:lastRenderedPageBreak/>
        <w:t xml:space="preserve">The service offered to the customer seems to be not up to satisfactory as per the review raised by the existing customer by Verdant Leisure customer service. They need to </w:t>
      </w:r>
      <w:r w:rsidRPr="008E4505">
        <w:rPr>
          <w:b/>
          <w:i/>
          <w:color w:val="000000" w:themeColor="text1"/>
          <w:lang w:val="en-GB"/>
        </w:rPr>
        <w:t>focus on providing best-class service</w:t>
      </w:r>
      <w:r w:rsidRPr="008E4505">
        <w:rPr>
          <w:color w:val="000000" w:themeColor="text1"/>
          <w:lang w:val="en-GB"/>
        </w:rPr>
        <w:t xml:space="preserve"> once customers get on board their hotel and homestays in terms of food and accommodations.  </w:t>
      </w:r>
    </w:p>
    <w:p w14:paraId="4ED99DCA" w14:textId="77777777" w:rsidR="00CA208E" w:rsidRPr="008E4505" w:rsidRDefault="004B2239" w:rsidP="003F6139">
      <w:pPr>
        <w:pStyle w:val="Normal1"/>
        <w:ind w:left="720"/>
        <w:rPr>
          <w:color w:val="000000" w:themeColor="text1"/>
          <w:lang w:val="en-GB"/>
        </w:rPr>
      </w:pPr>
      <w:r w:rsidRPr="008E4505">
        <w:rPr>
          <w:color w:val="000000" w:themeColor="text1"/>
          <w:lang w:val="en-GB"/>
        </w:rPr>
        <w:t>Seeing the example of Tesco, the organisation provides superior service to their customers which can be analysed by improvement in the measures of complaint management. It has given rise to the customer satisfaction index at a 1.2 points increase (The Institute of Customer Service, 2017).</w:t>
      </w:r>
    </w:p>
    <w:p w14:paraId="0D873018" w14:textId="77777777" w:rsidR="00CA208E" w:rsidRPr="008E4505" w:rsidRDefault="004B2239" w:rsidP="003F6139">
      <w:pPr>
        <w:pStyle w:val="Normal1"/>
        <w:numPr>
          <w:ilvl w:val="0"/>
          <w:numId w:val="1"/>
        </w:numPr>
        <w:rPr>
          <w:color w:val="000000" w:themeColor="text1"/>
          <w:lang w:val="en-GB"/>
        </w:rPr>
      </w:pPr>
      <w:r w:rsidRPr="008E4505">
        <w:rPr>
          <w:color w:val="000000" w:themeColor="text1"/>
          <w:lang w:val="en-GB"/>
        </w:rPr>
        <w:t xml:space="preserve">With the rise of globalisation, customers want to access every bit of information from the comfort of their homes. Furthermore, they want to reserve their </w:t>
      </w:r>
      <w:r w:rsidRPr="008E4505">
        <w:rPr>
          <w:b/>
          <w:i/>
          <w:color w:val="000000" w:themeColor="text1"/>
          <w:lang w:val="en-GB"/>
        </w:rPr>
        <w:t>bookings online</w:t>
      </w:r>
      <w:r w:rsidRPr="008E4505">
        <w:rPr>
          <w:color w:val="000000" w:themeColor="text1"/>
          <w:lang w:val="en-GB"/>
        </w:rPr>
        <w:t xml:space="preserve"> so that they proceed with the trip once everything gets into place.</w:t>
      </w:r>
    </w:p>
    <w:p w14:paraId="164CB6CD" w14:textId="77777777" w:rsidR="00CA208E" w:rsidRPr="008E4505" w:rsidRDefault="004B2239" w:rsidP="003F6139">
      <w:pPr>
        <w:pStyle w:val="Normal1"/>
        <w:ind w:left="720"/>
        <w:rPr>
          <w:color w:val="000000" w:themeColor="text1"/>
          <w:lang w:val="en-GB"/>
        </w:rPr>
      </w:pPr>
      <w:r w:rsidRPr="008E4505">
        <w:rPr>
          <w:color w:val="000000" w:themeColor="text1"/>
          <w:lang w:val="en-GB"/>
        </w:rPr>
        <w:t>Verdant</w:t>
      </w:r>
      <w:r w:rsidR="004D4F7F" w:rsidRPr="008E4505">
        <w:rPr>
          <w:color w:val="000000" w:themeColor="text1"/>
          <w:lang w:val="en-GB"/>
        </w:rPr>
        <w:t xml:space="preserve"> Leisure</w:t>
      </w:r>
      <w:r w:rsidRPr="008E4505">
        <w:rPr>
          <w:color w:val="000000" w:themeColor="text1"/>
          <w:lang w:val="en-GB"/>
        </w:rPr>
        <w:t xml:space="preserve"> generally does not have so much tech advancement for now which avails the online reservations from the customer. They should focus on </w:t>
      </w:r>
      <w:r w:rsidRPr="008E4505">
        <w:rPr>
          <w:b/>
          <w:i/>
          <w:color w:val="000000" w:themeColor="text1"/>
          <w:lang w:val="en-GB"/>
        </w:rPr>
        <w:t>generating online traffic for their website</w:t>
      </w:r>
      <w:r w:rsidRPr="008E4505">
        <w:rPr>
          <w:color w:val="000000" w:themeColor="text1"/>
          <w:lang w:val="en-GB"/>
        </w:rPr>
        <w:t xml:space="preserve"> by inclining all the services over their website. Customers need to have so much comfort in today's market hence they are searching for something where they can easily plan their vacations. </w:t>
      </w:r>
    </w:p>
    <w:p w14:paraId="180DA526" w14:textId="77777777" w:rsidR="00CD6F11" w:rsidRPr="008E4505" w:rsidRDefault="004B2239" w:rsidP="003F6139">
      <w:pPr>
        <w:pStyle w:val="Normal1"/>
        <w:ind w:left="720"/>
        <w:rPr>
          <w:color w:val="000000" w:themeColor="text1"/>
          <w:lang w:val="en-GB"/>
        </w:rPr>
      </w:pPr>
      <w:r w:rsidRPr="008E4505">
        <w:rPr>
          <w:color w:val="000000" w:themeColor="text1"/>
          <w:lang w:val="en-GB"/>
        </w:rPr>
        <w:t xml:space="preserve">There is another airline company named Ryanair whose example can be taken as the best example of customer service in the context of the Hospitality Industry. For airline companies, the biggest challenge in terms of customer service is to give quick and clear information about flight timings (Caswell, 2021). Ryanair introduces two newly launched apps named Digital Self Service Hub and myRyanair Wallet which help the customer with online booking and reservation purposes. </w:t>
      </w:r>
    </w:p>
    <w:p w14:paraId="5E857201" w14:textId="77777777" w:rsidR="00CD6F11" w:rsidRPr="008E4505" w:rsidRDefault="00CD6F11" w:rsidP="003F6139">
      <w:pPr>
        <w:pStyle w:val="Normal1"/>
        <w:numPr>
          <w:ilvl w:val="0"/>
          <w:numId w:val="5"/>
        </w:numPr>
        <w:rPr>
          <w:color w:val="000000" w:themeColor="text1"/>
          <w:lang w:val="en-GB"/>
        </w:rPr>
      </w:pPr>
      <w:r w:rsidRPr="008E4505">
        <w:rPr>
          <w:color w:val="000000" w:themeColor="text1"/>
          <w:lang w:val="en-GB"/>
        </w:rPr>
        <w:t xml:space="preserve">Verdant Leisure must </w:t>
      </w:r>
      <w:r w:rsidRPr="008E4505">
        <w:rPr>
          <w:b/>
          <w:i/>
          <w:color w:val="000000" w:themeColor="text1"/>
          <w:lang w:val="en-GB"/>
        </w:rPr>
        <w:t>invest more in technological advancements</w:t>
      </w:r>
      <w:r w:rsidRPr="008E4505">
        <w:rPr>
          <w:color w:val="000000" w:themeColor="text1"/>
          <w:lang w:val="en-GB"/>
        </w:rPr>
        <w:t xml:space="preserve"> in order to encounter the challenges faced by SMEs in the hospitality sector. This is because there is a constant change in technology, some people want to use the traditional ways back and some want advancements. The organisation should understand the needs of the guests and develop its business with the adaptation </w:t>
      </w:r>
      <w:r w:rsidRPr="008E4505">
        <w:rPr>
          <w:color w:val="000000" w:themeColor="text1"/>
          <w:lang w:val="en-GB"/>
        </w:rPr>
        <w:lastRenderedPageBreak/>
        <w:t xml:space="preserve">of proper technology. It has been seen that the organisations that fall behind have less chance of growth as technology has evolved over time very much. </w:t>
      </w:r>
      <w:r w:rsidRPr="008E4505">
        <w:rPr>
          <w:b/>
          <w:i/>
          <w:color w:val="000000" w:themeColor="text1"/>
          <w:lang w:val="en-GB"/>
        </w:rPr>
        <w:t>Cloud-based systems</w:t>
      </w:r>
      <w:r w:rsidRPr="008E4505">
        <w:rPr>
          <w:color w:val="000000" w:themeColor="text1"/>
          <w:lang w:val="en-GB"/>
        </w:rPr>
        <w:t xml:space="preserve"> in the business operations of the organisation can be very much effective for the business. This will also allow to operate the business in a much more time efficient manner and also would be helpful for providing a better service to the customers. Hotels like The Milestone Hotel in the UK offer the best technologies for travellers and make it easier for them to work in the rooms (socialhospitality.com, 2023).</w:t>
      </w:r>
    </w:p>
    <w:p w14:paraId="407369FA" w14:textId="77777777" w:rsidR="00CD6F11" w:rsidRPr="008E4505" w:rsidRDefault="00CD6F11" w:rsidP="003F6139">
      <w:pPr>
        <w:pStyle w:val="Normal1"/>
        <w:numPr>
          <w:ilvl w:val="0"/>
          <w:numId w:val="5"/>
        </w:numPr>
        <w:rPr>
          <w:color w:val="000000" w:themeColor="text1"/>
          <w:lang w:val="en-GB"/>
        </w:rPr>
      </w:pPr>
      <w:r w:rsidRPr="008E4505">
        <w:rPr>
          <w:color w:val="000000" w:themeColor="text1"/>
          <w:lang w:val="en-GB"/>
        </w:rPr>
        <w:t xml:space="preserve">The organisation should also </w:t>
      </w:r>
      <w:r w:rsidRPr="008E4505">
        <w:rPr>
          <w:b/>
          <w:i/>
          <w:color w:val="000000" w:themeColor="text1"/>
          <w:lang w:val="en-GB"/>
        </w:rPr>
        <w:t>focus more on improving its presence on social media</w:t>
      </w:r>
      <w:r w:rsidRPr="008E4505">
        <w:rPr>
          <w:color w:val="000000" w:themeColor="text1"/>
          <w:lang w:val="en-GB"/>
        </w:rPr>
        <w:t xml:space="preserve"> websites. Social media platforms are used by a maximum number of people in the present times. Customers want to stay updated with the wide variety of offerings of the service and features of the hospitality sector (</w:t>
      </w:r>
      <w:r w:rsidRPr="008E4505">
        <w:rPr>
          <w:color w:val="000000" w:themeColor="text1"/>
          <w:shd w:val="clear" w:color="auto" w:fill="FFFFFF"/>
          <w:lang w:val="en-GB"/>
        </w:rPr>
        <w:t>Yoong and Lian, 2019</w:t>
      </w:r>
      <w:r w:rsidRPr="008E4505">
        <w:rPr>
          <w:color w:val="000000" w:themeColor="text1"/>
          <w:lang w:val="en-GB"/>
        </w:rPr>
        <w:t xml:space="preserve">). Putting up pictures of the different areas of the hotel with proper hashtags can be very helpful for the organisation in order to advertise itself on social media sites. The time the management of the organisation that would be given to the social media sites would be much helpful to them as they are the best persons to know what is best for them. </w:t>
      </w:r>
    </w:p>
    <w:p w14:paraId="26B57EF4" w14:textId="77777777" w:rsidR="00CD6F11" w:rsidRPr="008E4505" w:rsidRDefault="00CD6F11" w:rsidP="003F6139">
      <w:pPr>
        <w:pStyle w:val="Normal1"/>
        <w:numPr>
          <w:ilvl w:val="0"/>
          <w:numId w:val="5"/>
        </w:numPr>
        <w:rPr>
          <w:color w:val="000000" w:themeColor="text1"/>
          <w:lang w:val="en-GB"/>
        </w:rPr>
      </w:pPr>
      <w:r w:rsidRPr="008E4505">
        <w:rPr>
          <w:color w:val="000000" w:themeColor="text1"/>
          <w:lang w:val="en-GB"/>
        </w:rPr>
        <w:t xml:space="preserve">It is very important for the hospitality businesses like Verdant Leisure to </w:t>
      </w:r>
      <w:r w:rsidRPr="008E4505">
        <w:rPr>
          <w:b/>
          <w:i/>
          <w:color w:val="000000" w:themeColor="text1"/>
          <w:lang w:val="en-GB"/>
        </w:rPr>
        <w:t>make sure that all their staffs are well trained</w:t>
      </w:r>
      <w:r w:rsidRPr="008E4505">
        <w:rPr>
          <w:color w:val="000000" w:themeColor="text1"/>
          <w:lang w:val="en-GB"/>
        </w:rPr>
        <w:t>. The staff must be trained to the best possible standards and hard working as it can become the reason for the growth of the organisation. It should be kept in mind that the customers of the hospitality industry want a pleasuring service and the businesses must ensure superior services to them.</w:t>
      </w:r>
    </w:p>
    <w:p w14:paraId="1BD41608" w14:textId="77777777" w:rsidR="006326F7" w:rsidRPr="008E4505" w:rsidRDefault="006326F7" w:rsidP="003F6139">
      <w:pPr>
        <w:pStyle w:val="Heading1"/>
        <w:rPr>
          <w:color w:val="000000" w:themeColor="text1"/>
          <w:lang w:val="en-GB"/>
        </w:rPr>
      </w:pPr>
      <w:bookmarkStart w:id="7" w:name="_Toc134239451"/>
      <w:r w:rsidRPr="008E4505">
        <w:rPr>
          <w:color w:val="000000" w:themeColor="text1"/>
          <w:lang w:val="en-GB"/>
        </w:rPr>
        <w:t>Conclusion</w:t>
      </w:r>
      <w:bookmarkEnd w:id="7"/>
      <w:r w:rsidRPr="008E4505">
        <w:rPr>
          <w:color w:val="000000" w:themeColor="text1"/>
          <w:lang w:val="en-GB"/>
        </w:rPr>
        <w:t xml:space="preserve"> </w:t>
      </w:r>
    </w:p>
    <w:p w14:paraId="325DFE02" w14:textId="77777777" w:rsidR="006326F7" w:rsidRPr="008E4505" w:rsidRDefault="006326F7" w:rsidP="003F6139">
      <w:pPr>
        <w:pStyle w:val="Normal1"/>
        <w:rPr>
          <w:color w:val="000000" w:themeColor="text1"/>
          <w:lang w:val="en-GB"/>
        </w:rPr>
      </w:pPr>
      <w:r w:rsidRPr="008E4505">
        <w:rPr>
          <w:color w:val="000000" w:themeColor="text1"/>
          <w:lang w:val="en-GB"/>
        </w:rPr>
        <w:t xml:space="preserve">The business strategy of Verdant Leisure has true growth potential but their overall success will only be determined by the marketing that they take in the future. Verdant Leisure should implement some effective working methods to mitigate the challenges that they face from external factors. They should also study the competition and </w:t>
      </w:r>
      <w:r w:rsidRPr="008E4505">
        <w:rPr>
          <w:color w:val="000000" w:themeColor="text1"/>
          <w:lang w:val="en-GB"/>
        </w:rPr>
        <w:lastRenderedPageBreak/>
        <w:t xml:space="preserve">determine which approaches should suit their company’s ultimate long-term goals. As Verdant Leisure buys new properties and transforms them into holiday homes, they need to find strategic points for these properties for people to enjoy all kinds of modern comforts. </w:t>
      </w:r>
    </w:p>
    <w:p w14:paraId="5AE6690B" w14:textId="77777777" w:rsidR="00CD6F11" w:rsidRPr="008E4505" w:rsidRDefault="006326F7" w:rsidP="003F6139">
      <w:pPr>
        <w:pStyle w:val="Normal1"/>
        <w:rPr>
          <w:color w:val="000000" w:themeColor="text1"/>
          <w:lang w:val="en-GB"/>
        </w:rPr>
      </w:pPr>
      <w:r w:rsidRPr="008E4505">
        <w:rPr>
          <w:color w:val="000000" w:themeColor="text1"/>
          <w:lang w:val="en-GB"/>
        </w:rPr>
        <w:t>The strategic move of Verdant Leisure to offer sustainable green tourism services to visitors have contributed to the steady growth of business over the years, Verdant Leisure is now currently exploring new ways to bring more customers. For this reason, they are designing innovative experiences that stay with their customers for a long time.</w:t>
      </w:r>
    </w:p>
    <w:p w14:paraId="5458AE6D" w14:textId="77777777" w:rsidR="00CA208E" w:rsidRPr="008E4505" w:rsidRDefault="004B2239" w:rsidP="003F6139">
      <w:pPr>
        <w:pStyle w:val="Normal1"/>
        <w:ind w:left="720"/>
        <w:rPr>
          <w:color w:val="000000" w:themeColor="text1"/>
          <w:lang w:val="en-GB"/>
        </w:rPr>
      </w:pPr>
      <w:r w:rsidRPr="008E4505">
        <w:rPr>
          <w:color w:val="000000" w:themeColor="text1"/>
          <w:lang w:val="en-GB"/>
        </w:rPr>
        <w:t xml:space="preserve">    </w:t>
      </w:r>
      <w:r w:rsidRPr="008E4505">
        <w:rPr>
          <w:color w:val="000000" w:themeColor="text1"/>
          <w:lang w:val="en-GB"/>
        </w:rPr>
        <w:br w:type="page"/>
      </w:r>
    </w:p>
    <w:p w14:paraId="692866DC" w14:textId="77777777" w:rsidR="006326F7" w:rsidRPr="008E4505" w:rsidRDefault="004B2239" w:rsidP="003F6139">
      <w:pPr>
        <w:pStyle w:val="Heading1"/>
        <w:rPr>
          <w:color w:val="000000" w:themeColor="text1"/>
          <w:lang w:val="en-GB"/>
        </w:rPr>
      </w:pPr>
      <w:bookmarkStart w:id="8" w:name="_Toc134239452"/>
      <w:r w:rsidRPr="008E4505">
        <w:rPr>
          <w:color w:val="000000" w:themeColor="text1"/>
          <w:lang w:val="en-GB"/>
        </w:rPr>
        <w:lastRenderedPageBreak/>
        <w:t>References List</w:t>
      </w:r>
      <w:bookmarkEnd w:id="8"/>
    </w:p>
    <w:p w14:paraId="4DFEE8E7" w14:textId="77777777" w:rsidR="00BD1FA8" w:rsidRPr="008E4505" w:rsidRDefault="00BD1FA8" w:rsidP="003F6139">
      <w:pPr>
        <w:rPr>
          <w:b/>
          <w:bCs/>
          <w:color w:val="000000" w:themeColor="text1"/>
          <w:lang w:val="en-GB"/>
        </w:rPr>
      </w:pPr>
      <w:r w:rsidRPr="008E4505">
        <w:rPr>
          <w:color w:val="000000" w:themeColor="text1"/>
          <w:lang w:val="en-GB"/>
        </w:rPr>
        <w:t>ageuk.org.uk, 2023.</w:t>
      </w:r>
      <w:r w:rsidRPr="008E4505">
        <w:rPr>
          <w:i/>
          <w:color w:val="000000" w:themeColor="text1"/>
          <w:lang w:val="en-GB"/>
        </w:rPr>
        <w:t xml:space="preserve"> The Equality Act </w:t>
      </w:r>
      <w:r w:rsidRPr="008E4505">
        <w:rPr>
          <w:color w:val="000000" w:themeColor="text1"/>
          <w:lang w:val="en-GB"/>
        </w:rPr>
        <w:t xml:space="preserve">[Online] Available at: https://www.ageuk.org.uk/information-advice/work-learning/discrimination-rights/the-equality-act/ [Accessed: 28 April 2023] </w:t>
      </w:r>
    </w:p>
    <w:p w14:paraId="4739BDBC" w14:textId="77777777" w:rsidR="00BD1FA8" w:rsidRPr="008E4505" w:rsidRDefault="00BD1FA8" w:rsidP="003F6139">
      <w:pPr>
        <w:rPr>
          <w:color w:val="000000" w:themeColor="text1"/>
          <w:lang w:val="en-GB"/>
        </w:rPr>
      </w:pPr>
      <w:r w:rsidRPr="008E4505">
        <w:rPr>
          <w:color w:val="000000" w:themeColor="text1"/>
          <w:lang w:val="en-GB"/>
        </w:rPr>
        <w:t xml:space="preserve">Alonso, A.D., Bressan, A., Kim, O.V.T., Kok, S.K., Atay, E., 2022. </w:t>
      </w:r>
      <w:r w:rsidRPr="008E4505">
        <w:rPr>
          <w:i/>
          <w:color w:val="000000" w:themeColor="text1"/>
          <w:lang w:val="en-GB"/>
        </w:rPr>
        <w:t>Integrating tradition and innovation within a wine tourism and hospitality experience</w:t>
      </w:r>
      <w:r w:rsidRPr="008E4505">
        <w:rPr>
          <w:color w:val="000000" w:themeColor="text1"/>
          <w:lang w:val="en-GB"/>
        </w:rPr>
        <w:t xml:space="preserve"> [Online] Available at: https://onlinelibrary.wiley.com/doi/full/10.1002/jtr.2561 [Accessed: 27 April 2023]</w:t>
      </w:r>
    </w:p>
    <w:p w14:paraId="0D30AAA5" w14:textId="77777777" w:rsidR="00BD1FA8" w:rsidRPr="008E4505" w:rsidRDefault="00BD1FA8" w:rsidP="003F6139">
      <w:pPr>
        <w:pStyle w:val="Normal1"/>
        <w:rPr>
          <w:color w:val="000000" w:themeColor="text1"/>
          <w:lang w:val="en-GB"/>
        </w:rPr>
      </w:pPr>
      <w:r w:rsidRPr="008E4505">
        <w:rPr>
          <w:color w:val="000000" w:themeColor="text1"/>
          <w:lang w:val="en-GB"/>
        </w:rPr>
        <w:t xml:space="preserve">Attacat, 2023, </w:t>
      </w:r>
      <w:r w:rsidRPr="008E4505">
        <w:rPr>
          <w:i/>
          <w:color w:val="000000" w:themeColor="text1"/>
          <w:lang w:val="en-GB"/>
        </w:rPr>
        <w:t xml:space="preserve">Smashing a 28% YoY sales target after transforming the customer experience, </w:t>
      </w:r>
      <w:r w:rsidRPr="008E4505">
        <w:rPr>
          <w:color w:val="000000" w:themeColor="text1"/>
          <w:lang w:val="en-GB"/>
        </w:rPr>
        <w:t>Available at: https://www.attacat.co.uk/case-studies/verdant/ (Accessed 28 April 23)</w:t>
      </w:r>
    </w:p>
    <w:p w14:paraId="1F0F2B26" w14:textId="77777777" w:rsidR="00BD1FA8" w:rsidRPr="008E4505" w:rsidRDefault="00BD1FA8" w:rsidP="003F6139">
      <w:pPr>
        <w:rPr>
          <w:color w:val="000000" w:themeColor="text1"/>
          <w:lang w:val="en-GB"/>
        </w:rPr>
      </w:pPr>
      <w:r w:rsidRPr="008E4505">
        <w:rPr>
          <w:color w:val="000000" w:themeColor="text1"/>
          <w:lang w:val="en-GB"/>
        </w:rPr>
        <w:t xml:space="preserve">b.co.uk, 2023. </w:t>
      </w:r>
      <w:r w:rsidRPr="008E4505">
        <w:rPr>
          <w:i/>
          <w:color w:val="000000" w:themeColor="text1"/>
          <w:lang w:val="en-GB"/>
        </w:rPr>
        <w:t xml:space="preserve">Verdant Leisure </w:t>
      </w:r>
      <w:r w:rsidRPr="008E4505">
        <w:rPr>
          <w:color w:val="000000" w:themeColor="text1"/>
          <w:lang w:val="en-GB"/>
        </w:rPr>
        <w:t xml:space="preserve">[Online] Available at: https://www.b.co.uk/companies/verdant-leisure [Accessed: 28 April 2023] </w:t>
      </w:r>
    </w:p>
    <w:p w14:paraId="23F714EB" w14:textId="77777777" w:rsidR="00BD1FA8" w:rsidRPr="008E4505" w:rsidRDefault="00BD1FA8" w:rsidP="003F6139">
      <w:pPr>
        <w:rPr>
          <w:color w:val="000000" w:themeColor="text1"/>
          <w:lang w:val="en-GB"/>
        </w:rPr>
      </w:pPr>
      <w:r w:rsidRPr="008E4505">
        <w:rPr>
          <w:color w:val="000000" w:themeColor="text1"/>
          <w:lang w:val="en-GB"/>
        </w:rPr>
        <w:t xml:space="preserve">Bbc.co.uk, 2023. </w:t>
      </w:r>
      <w:r w:rsidRPr="008E4505">
        <w:rPr>
          <w:i/>
          <w:color w:val="000000" w:themeColor="text1"/>
          <w:lang w:val="en-GB"/>
        </w:rPr>
        <w:t xml:space="preserve">The impact of globalisation on businesses </w:t>
      </w:r>
      <w:r w:rsidRPr="008E4505">
        <w:rPr>
          <w:color w:val="000000" w:themeColor="text1"/>
          <w:lang w:val="en-GB"/>
        </w:rPr>
        <w:t xml:space="preserve">[Online] Available at: https://www.bbc.co.uk/bitesize/guides/znn447h/revision/3 [Accessed: 28 April 2023] </w:t>
      </w:r>
    </w:p>
    <w:p w14:paraId="58EA331E" w14:textId="77777777" w:rsidR="00BD1FA8" w:rsidRPr="008E4505" w:rsidRDefault="00BD1FA8" w:rsidP="003F6139">
      <w:pPr>
        <w:rPr>
          <w:b/>
          <w:bCs/>
          <w:color w:val="000000" w:themeColor="text1"/>
          <w:lang w:val="en-GB"/>
        </w:rPr>
      </w:pPr>
      <w:r w:rsidRPr="008E4505">
        <w:rPr>
          <w:color w:val="000000" w:themeColor="text1"/>
          <w:lang w:val="en-GB"/>
        </w:rPr>
        <w:t xml:space="preserve">Bbc.com, 2023. What is the UK inflation rate and why is the cost of living rising? [Online] Available at: https://www.bbc.com/news/business-12196322 [Accessed: 28 April 2023] </w:t>
      </w:r>
    </w:p>
    <w:p w14:paraId="2BB7E522" w14:textId="77777777" w:rsidR="00BD1FA8" w:rsidRPr="008E4505" w:rsidRDefault="00BD1FA8" w:rsidP="003F6139">
      <w:pPr>
        <w:rPr>
          <w:color w:val="000000" w:themeColor="text1"/>
          <w:shd w:val="clear" w:color="auto" w:fill="FFFFFF"/>
          <w:lang w:val="en-GB"/>
        </w:rPr>
      </w:pPr>
      <w:r w:rsidRPr="008E4505">
        <w:rPr>
          <w:color w:val="000000" w:themeColor="text1"/>
          <w:shd w:val="clear" w:color="auto" w:fill="FFFFFF"/>
          <w:lang w:val="en-GB"/>
        </w:rPr>
        <w:t>Boella, M.J. and Goss-Turner, S., 2019. </w:t>
      </w:r>
      <w:r w:rsidRPr="008E4505">
        <w:rPr>
          <w:i/>
          <w:iCs/>
          <w:color w:val="000000" w:themeColor="text1"/>
          <w:shd w:val="clear" w:color="auto" w:fill="FFFFFF"/>
          <w:lang w:val="en-GB"/>
        </w:rPr>
        <w:t>Human resource management in the hospitality industry: A guide to best practice</w:t>
      </w:r>
      <w:r w:rsidRPr="008E4505">
        <w:rPr>
          <w:color w:val="000000" w:themeColor="text1"/>
          <w:shd w:val="clear" w:color="auto" w:fill="FFFFFF"/>
          <w:lang w:val="en-GB"/>
        </w:rPr>
        <w:t>. Routledge.</w:t>
      </w:r>
    </w:p>
    <w:p w14:paraId="48DE1E05" w14:textId="77777777" w:rsidR="00BD1FA8" w:rsidRPr="008E4505" w:rsidRDefault="00BD1FA8" w:rsidP="003F6139">
      <w:pPr>
        <w:pStyle w:val="Normal1"/>
        <w:rPr>
          <w:color w:val="000000" w:themeColor="text1"/>
          <w:lang w:val="en-GB"/>
        </w:rPr>
      </w:pPr>
      <w:r w:rsidRPr="008E4505">
        <w:rPr>
          <w:color w:val="000000" w:themeColor="text1"/>
          <w:lang w:val="en-GB"/>
        </w:rPr>
        <w:t xml:space="preserve">Caswell, M., 2021, </w:t>
      </w:r>
      <w:r w:rsidRPr="008E4505">
        <w:rPr>
          <w:i/>
          <w:color w:val="000000" w:themeColor="text1"/>
          <w:lang w:val="en-GB"/>
        </w:rPr>
        <w:t xml:space="preserve">Ryanair launches 'Day of Travel Assistant' and new refunds commitment, </w:t>
      </w:r>
      <w:r w:rsidRPr="008E4505">
        <w:rPr>
          <w:color w:val="000000" w:themeColor="text1"/>
          <w:lang w:val="en-GB"/>
        </w:rPr>
        <w:t xml:space="preserve"> Available at: https://www.businesstraveller.com/business-travel/2021/10/29/ryanair-launches-day-of-travel-assistant-and-new-refunds-commitment/ (Accessed 28 April 23)</w:t>
      </w:r>
    </w:p>
    <w:p w14:paraId="0C328966" w14:textId="77777777" w:rsidR="00BD1FA8" w:rsidRPr="008E4505" w:rsidRDefault="00BD1FA8" w:rsidP="003F6139">
      <w:pPr>
        <w:pStyle w:val="Normal1"/>
        <w:rPr>
          <w:color w:val="000000" w:themeColor="text1"/>
          <w:lang w:val="en-GB"/>
        </w:rPr>
      </w:pPr>
      <w:r w:rsidRPr="008E4505">
        <w:rPr>
          <w:color w:val="000000" w:themeColor="text1"/>
          <w:lang w:val="en-GB"/>
        </w:rPr>
        <w:t xml:space="preserve">Chauke, N., 2021. Master of Business Administration Strategic Analysis, Tools and Techniques (ST4S38-V1-26008) </w:t>
      </w:r>
      <w:r w:rsidRPr="008E4505">
        <w:rPr>
          <w:i/>
          <w:color w:val="000000" w:themeColor="text1"/>
          <w:lang w:val="en-GB"/>
        </w:rPr>
        <w:t>The case of Post Holdings buying Weetabix</w:t>
      </w:r>
      <w:r w:rsidRPr="008E4505">
        <w:rPr>
          <w:color w:val="000000" w:themeColor="text1"/>
          <w:lang w:val="en-GB"/>
        </w:rPr>
        <w:t xml:space="preserve"> </w:t>
      </w:r>
      <w:r w:rsidRPr="008E4505">
        <w:rPr>
          <w:i/>
          <w:color w:val="000000" w:themeColor="text1"/>
          <w:lang w:val="en-GB"/>
        </w:rPr>
        <w:t>A critical strategic analysis of the current Strategic Change</w:t>
      </w:r>
      <w:r w:rsidRPr="008E4505">
        <w:rPr>
          <w:color w:val="000000" w:themeColor="text1"/>
          <w:lang w:val="en-GB"/>
        </w:rPr>
        <w:t>. 10.0000/0003.</w:t>
      </w:r>
    </w:p>
    <w:p w14:paraId="09CDD0E5" w14:textId="77777777" w:rsidR="00BD1FA8" w:rsidRPr="008E4505" w:rsidRDefault="00BD1FA8" w:rsidP="003F6139">
      <w:pPr>
        <w:rPr>
          <w:b/>
          <w:color w:val="000000" w:themeColor="text1"/>
          <w:lang w:val="en-GB"/>
        </w:rPr>
      </w:pPr>
      <w:r w:rsidRPr="008E4505">
        <w:rPr>
          <w:color w:val="000000" w:themeColor="text1"/>
          <w:lang w:val="en-GB"/>
        </w:rPr>
        <w:t xml:space="preserve">Cnbc.com, 2023. </w:t>
      </w:r>
      <w:r w:rsidRPr="008E4505">
        <w:rPr>
          <w:i/>
          <w:color w:val="000000" w:themeColor="text1"/>
          <w:lang w:val="en-GB"/>
        </w:rPr>
        <w:t>Bank of England hikes interest rates by 25 basis points after inflation surprises</w:t>
      </w:r>
      <w:r w:rsidRPr="008E4505">
        <w:rPr>
          <w:color w:val="000000" w:themeColor="text1"/>
          <w:lang w:val="en-GB"/>
        </w:rPr>
        <w:t xml:space="preserve"> [Online] Available at: https://www.cnbc.com/2023/03/23/bank-of-england-hikes-interest-rates-by-25-basis-points-after-inflation-</w:t>
      </w:r>
      <w:r w:rsidRPr="008E4505">
        <w:rPr>
          <w:color w:val="000000" w:themeColor="text1"/>
          <w:lang w:val="en-GB"/>
        </w:rPr>
        <w:lastRenderedPageBreak/>
        <w:t xml:space="preserve">surprises.html#:~:text=The%20Monetary%20Policy%20Committee%20voted,an%20annual%2010.4%25%20in%20February [Accessed: 28 April 2023] </w:t>
      </w:r>
    </w:p>
    <w:p w14:paraId="37D39591" w14:textId="77777777" w:rsidR="00BD1FA8" w:rsidRPr="008E4505" w:rsidRDefault="00BD1FA8" w:rsidP="003F6139">
      <w:pPr>
        <w:pStyle w:val="Normal1"/>
        <w:rPr>
          <w:color w:val="000000" w:themeColor="text1"/>
          <w:lang w:val="en-GB"/>
        </w:rPr>
      </w:pPr>
      <w:r w:rsidRPr="008E4505">
        <w:rPr>
          <w:color w:val="000000" w:themeColor="text1"/>
          <w:lang w:val="en-GB"/>
        </w:rPr>
        <w:t xml:space="preserve">Dawes, J., 2018. The Ansoff matrix: A legendary tool, but with two logical problems. </w:t>
      </w:r>
      <w:r w:rsidRPr="008E4505">
        <w:rPr>
          <w:i/>
          <w:color w:val="000000" w:themeColor="text1"/>
          <w:lang w:val="en-GB"/>
        </w:rPr>
        <w:t>But with Two Logical Problems</w:t>
      </w:r>
      <w:r w:rsidRPr="008E4505">
        <w:rPr>
          <w:color w:val="000000" w:themeColor="text1"/>
          <w:lang w:val="en-GB"/>
        </w:rPr>
        <w:t>.</w:t>
      </w:r>
    </w:p>
    <w:p w14:paraId="4B1DB43E" w14:textId="77777777" w:rsidR="00BD1FA8" w:rsidRPr="008E4505" w:rsidRDefault="00BD1FA8" w:rsidP="003F6139">
      <w:pPr>
        <w:rPr>
          <w:color w:val="000000" w:themeColor="text1"/>
          <w:lang w:val="en-GB"/>
        </w:rPr>
      </w:pPr>
      <w:r w:rsidRPr="008E4505">
        <w:rPr>
          <w:color w:val="000000" w:themeColor="text1"/>
          <w:lang w:val="en-GB"/>
        </w:rPr>
        <w:t xml:space="preserve">Dendasck, C.V., 2020. </w:t>
      </w:r>
      <w:r w:rsidRPr="008E4505">
        <w:rPr>
          <w:i/>
          <w:color w:val="000000" w:themeColor="text1"/>
          <w:lang w:val="en-GB"/>
        </w:rPr>
        <w:t>The importance of Marketing for Micro and Small Enterprises</w:t>
      </w:r>
      <w:r w:rsidRPr="008E4505">
        <w:rPr>
          <w:color w:val="000000" w:themeColor="text1"/>
          <w:lang w:val="en-GB"/>
        </w:rPr>
        <w:t xml:space="preserve"> [Online] Available at: https://www.researchgate.net/publication/347926089_The_importance_of_Marketing_for_Micro_and_Small_Enterprises [Accessed: 27 April 2023]  </w:t>
      </w:r>
    </w:p>
    <w:p w14:paraId="4D987CD3" w14:textId="77777777" w:rsidR="00BD1FA8" w:rsidRPr="008E4505" w:rsidRDefault="00BD1FA8" w:rsidP="003F6139">
      <w:pPr>
        <w:rPr>
          <w:color w:val="000000" w:themeColor="text1"/>
          <w:lang w:val="en-GB"/>
        </w:rPr>
      </w:pPr>
      <w:r w:rsidRPr="008E4505">
        <w:rPr>
          <w:color w:val="000000" w:themeColor="text1"/>
          <w:lang w:val="en-GB"/>
        </w:rPr>
        <w:t xml:space="preserve">etiaseu.com, 2023. </w:t>
      </w:r>
      <w:r w:rsidRPr="008E4505">
        <w:rPr>
          <w:i/>
          <w:color w:val="000000" w:themeColor="text1"/>
          <w:lang w:val="en-GB"/>
        </w:rPr>
        <w:t>How Will Brexit Affect Tourism?</w:t>
      </w:r>
      <w:r w:rsidRPr="008E4505">
        <w:rPr>
          <w:color w:val="000000" w:themeColor="text1"/>
          <w:lang w:val="en-GB"/>
        </w:rPr>
        <w:t xml:space="preserve"> [Online] Available at: https://www.etiaseu.com/articles/will-brexit-affect-tourism [Accessed: 27 April 2023]</w:t>
      </w:r>
    </w:p>
    <w:p w14:paraId="6DF97D5F" w14:textId="77777777" w:rsidR="00BD1FA8" w:rsidRPr="008E4505" w:rsidRDefault="00BD1FA8" w:rsidP="003F6139">
      <w:pPr>
        <w:pStyle w:val="Normal1"/>
        <w:rPr>
          <w:color w:val="000000" w:themeColor="text1"/>
          <w:lang w:val="en-GB"/>
        </w:rPr>
      </w:pPr>
      <w:r w:rsidRPr="008E4505">
        <w:rPr>
          <w:color w:val="000000" w:themeColor="text1"/>
          <w:lang w:val="en-GB"/>
        </w:rPr>
        <w:t xml:space="preserve">Frost, R., 2017, </w:t>
      </w:r>
      <w:r w:rsidRPr="008E4505">
        <w:rPr>
          <w:i/>
          <w:color w:val="000000" w:themeColor="text1"/>
          <w:lang w:val="en-GB"/>
        </w:rPr>
        <w:t>VERDANT LEISURE REVEALS INVESTMENT AMBITIONS</w:t>
      </w:r>
      <w:r w:rsidRPr="008E4505">
        <w:rPr>
          <w:color w:val="000000" w:themeColor="text1"/>
          <w:lang w:val="en-GB"/>
        </w:rPr>
        <w:t>, Available  at: https://www.insidermedia.com/news/north-west/verdant-leisure-reveals-investment-ambitions (Accessed 28 April 23)</w:t>
      </w:r>
    </w:p>
    <w:p w14:paraId="174B93BC" w14:textId="77777777" w:rsidR="00BD1FA8" w:rsidRPr="008E4505" w:rsidRDefault="00BD1FA8" w:rsidP="003F6139">
      <w:pPr>
        <w:rPr>
          <w:b/>
          <w:bCs/>
          <w:color w:val="000000" w:themeColor="text1"/>
          <w:lang w:val="en-GB"/>
        </w:rPr>
      </w:pPr>
      <w:r w:rsidRPr="008E4505">
        <w:rPr>
          <w:color w:val="000000" w:themeColor="text1"/>
          <w:lang w:val="en-GB"/>
        </w:rPr>
        <w:t xml:space="preserve">Gov.uk, 2022. </w:t>
      </w:r>
      <w:r w:rsidRPr="008E4505">
        <w:rPr>
          <w:i/>
          <w:color w:val="000000" w:themeColor="text1"/>
          <w:lang w:val="en-GB"/>
        </w:rPr>
        <w:t xml:space="preserve">Corporation Tax rates and allowances </w:t>
      </w:r>
      <w:r w:rsidRPr="008E4505">
        <w:rPr>
          <w:color w:val="000000" w:themeColor="text1"/>
          <w:lang w:val="en-GB"/>
        </w:rPr>
        <w:t xml:space="preserve">[Online] Available at: https://www.gov.uk/government/publications/rates-and-allowances-corporation-tax/rates-and-allowances-corporation-tax [Accessed: 28 April 2023] </w:t>
      </w:r>
    </w:p>
    <w:p w14:paraId="496F4E44" w14:textId="77777777" w:rsidR="00BD1FA8" w:rsidRPr="008E4505" w:rsidRDefault="00BD1FA8" w:rsidP="003F6139">
      <w:pPr>
        <w:rPr>
          <w:b/>
          <w:color w:val="000000" w:themeColor="text1"/>
          <w:lang w:val="en-GB"/>
        </w:rPr>
      </w:pPr>
      <w:r w:rsidRPr="008E4505">
        <w:rPr>
          <w:color w:val="000000" w:themeColor="text1"/>
          <w:lang w:val="en-GB"/>
        </w:rPr>
        <w:t>gov.uk, 2022.</w:t>
      </w:r>
      <w:r w:rsidRPr="008E4505">
        <w:rPr>
          <w:i/>
          <w:color w:val="000000" w:themeColor="text1"/>
          <w:lang w:val="en-GB"/>
        </w:rPr>
        <w:t xml:space="preserve"> UK tech sector retains #1 spot in Europe and #3 in world as sector resilience brings continued growth </w:t>
      </w:r>
      <w:r w:rsidRPr="008E4505">
        <w:rPr>
          <w:color w:val="000000" w:themeColor="text1"/>
          <w:lang w:val="en-GB"/>
        </w:rPr>
        <w:t xml:space="preserve">[Online] Available at: https://www.gov.uk/government/news/uk-tech-sector-retains-1-spot-in-europe-and-3-in-world-as-sector-resilience-brings-continued-growth [Accessed: 28 April 2023] </w:t>
      </w:r>
    </w:p>
    <w:p w14:paraId="4E1A5EAB" w14:textId="77777777" w:rsidR="00BD1FA8" w:rsidRPr="008E4505" w:rsidRDefault="00BD1FA8" w:rsidP="003F6139">
      <w:pPr>
        <w:pStyle w:val="Normal1"/>
        <w:rPr>
          <w:color w:val="000000" w:themeColor="text1"/>
          <w:lang w:val="en-GB"/>
        </w:rPr>
      </w:pPr>
      <w:r w:rsidRPr="008E4505">
        <w:rPr>
          <w:color w:val="000000" w:themeColor="text1"/>
          <w:lang w:val="en-GB"/>
        </w:rPr>
        <w:t xml:space="preserve">Helmold, M., 2022. </w:t>
      </w:r>
      <w:r w:rsidRPr="008E4505">
        <w:rPr>
          <w:i/>
          <w:color w:val="000000" w:themeColor="text1"/>
          <w:lang w:val="en-GB"/>
        </w:rPr>
        <w:t>Performance Excellence in Marketing, Sales and Pricing: Leveraging Change, Lean and Innovation Management</w:t>
      </w:r>
      <w:r w:rsidRPr="008E4505">
        <w:rPr>
          <w:color w:val="000000" w:themeColor="text1"/>
          <w:lang w:val="en-GB"/>
        </w:rPr>
        <w:t>. Springer Nature.</w:t>
      </w:r>
    </w:p>
    <w:p w14:paraId="64AEA966" w14:textId="77777777" w:rsidR="00BD1FA8" w:rsidRPr="008E4505" w:rsidRDefault="00BD1FA8" w:rsidP="003F6139">
      <w:pPr>
        <w:pStyle w:val="Normal1"/>
        <w:rPr>
          <w:color w:val="000000" w:themeColor="text1"/>
          <w:lang w:val="en-GB"/>
        </w:rPr>
      </w:pPr>
      <w:r w:rsidRPr="008E4505">
        <w:rPr>
          <w:color w:val="000000" w:themeColor="text1"/>
          <w:lang w:val="en-GB"/>
        </w:rPr>
        <w:t xml:space="preserve">Islami, X., Mustafa, N. and Topuzovska Latkovikj, M., (2020). Linking Porter’s generic strategies to firm performance. </w:t>
      </w:r>
      <w:r w:rsidRPr="008E4505">
        <w:rPr>
          <w:i/>
          <w:color w:val="000000" w:themeColor="text1"/>
          <w:lang w:val="en-GB"/>
        </w:rPr>
        <w:t>Future Business Journal</w:t>
      </w:r>
      <w:r w:rsidRPr="008E4505">
        <w:rPr>
          <w:color w:val="000000" w:themeColor="text1"/>
          <w:lang w:val="en-GB"/>
        </w:rPr>
        <w:t>, 6, pp.1-15.</w:t>
      </w:r>
    </w:p>
    <w:p w14:paraId="1BA5A1BF" w14:textId="77777777" w:rsidR="00BD1FA8" w:rsidRPr="008E4505" w:rsidRDefault="00BD1FA8" w:rsidP="003F6139">
      <w:pPr>
        <w:pStyle w:val="Normal1"/>
        <w:rPr>
          <w:color w:val="000000" w:themeColor="text1"/>
          <w:lang w:val="en-GB"/>
        </w:rPr>
      </w:pPr>
      <w:r w:rsidRPr="008E4505">
        <w:rPr>
          <w:color w:val="000000" w:themeColor="text1"/>
          <w:lang w:val="en-GB"/>
        </w:rPr>
        <w:t xml:space="preserve">Jolly, J., 2023, </w:t>
      </w:r>
      <w:r w:rsidRPr="008E4505">
        <w:rPr>
          <w:i/>
          <w:color w:val="000000" w:themeColor="text1"/>
          <w:lang w:val="en-GB"/>
        </w:rPr>
        <w:t xml:space="preserve">UK firms expect to give 5% pay rises this year amid worker shortages, </w:t>
      </w:r>
      <w:r w:rsidRPr="008E4505">
        <w:rPr>
          <w:color w:val="000000" w:themeColor="text1"/>
          <w:lang w:val="en-GB"/>
        </w:rPr>
        <w:t xml:space="preserve"> Available at: https://www.theguardian.com/business/2023/feb/13/uk-firms-expect-to-give-5-per-cent-pay-rises-this-year-amid-worker-shortages/ (Accessed 28 April 23)</w:t>
      </w:r>
    </w:p>
    <w:p w14:paraId="3C3AE13F" w14:textId="77777777" w:rsidR="00BD1FA8" w:rsidRPr="008E4505" w:rsidRDefault="00BD1FA8" w:rsidP="003F6139">
      <w:pPr>
        <w:pStyle w:val="Normal1"/>
        <w:rPr>
          <w:color w:val="000000" w:themeColor="text1"/>
          <w:lang w:val="en-GB"/>
        </w:rPr>
      </w:pPr>
      <w:r w:rsidRPr="008E4505">
        <w:rPr>
          <w:color w:val="000000" w:themeColor="text1"/>
          <w:lang w:val="en-GB"/>
        </w:rPr>
        <w:t xml:space="preserve">Mishra, R.K., Kujur, S.K. and Trivikram, K. eds., 2023. </w:t>
      </w:r>
      <w:r w:rsidRPr="008E4505">
        <w:rPr>
          <w:i/>
          <w:color w:val="000000" w:themeColor="text1"/>
          <w:lang w:val="en-GB"/>
        </w:rPr>
        <w:t>Higher Education, Employment, and Economic Development in India: Problems, Prospects, and Policies</w:t>
      </w:r>
      <w:r w:rsidRPr="008E4505">
        <w:rPr>
          <w:color w:val="000000" w:themeColor="text1"/>
          <w:lang w:val="en-GB"/>
        </w:rPr>
        <w:t>. Taylor &amp; Francis.</w:t>
      </w:r>
    </w:p>
    <w:p w14:paraId="39E004F4" w14:textId="77777777" w:rsidR="00BD1FA8" w:rsidRPr="008E4505" w:rsidRDefault="00BD1FA8" w:rsidP="003F6139">
      <w:pPr>
        <w:rPr>
          <w:color w:val="000000" w:themeColor="text1"/>
          <w:lang w:val="en-GB"/>
        </w:rPr>
      </w:pPr>
      <w:r w:rsidRPr="008E4505">
        <w:rPr>
          <w:color w:val="000000" w:themeColor="text1"/>
          <w:shd w:val="clear" w:color="auto" w:fill="FFFFFF"/>
          <w:lang w:val="en-GB"/>
        </w:rPr>
        <w:lastRenderedPageBreak/>
        <w:t>Mohanty, P., Sharma, A., Kennell, J. and Hassan, A. eds., 2022. </w:t>
      </w:r>
      <w:r w:rsidRPr="008E4505">
        <w:rPr>
          <w:i/>
          <w:iCs/>
          <w:color w:val="000000" w:themeColor="text1"/>
          <w:shd w:val="clear" w:color="auto" w:fill="FFFFFF"/>
          <w:lang w:val="en-GB"/>
        </w:rPr>
        <w:t>The Emerald Handbook of Destination Recovery in Tourism and Hospitality</w:t>
      </w:r>
      <w:r w:rsidRPr="008E4505">
        <w:rPr>
          <w:color w:val="000000" w:themeColor="text1"/>
          <w:shd w:val="clear" w:color="auto" w:fill="FFFFFF"/>
          <w:lang w:val="en-GB"/>
        </w:rPr>
        <w:t>. Emerald Group Publishing.</w:t>
      </w:r>
    </w:p>
    <w:p w14:paraId="622AE107" w14:textId="77777777" w:rsidR="00BD1FA8" w:rsidRPr="008E4505" w:rsidRDefault="00BD1FA8" w:rsidP="003F6139">
      <w:pPr>
        <w:rPr>
          <w:color w:val="000000" w:themeColor="text1"/>
          <w:lang w:val="en-GB"/>
        </w:rPr>
      </w:pPr>
      <w:r w:rsidRPr="008E4505">
        <w:rPr>
          <w:color w:val="000000" w:themeColor="text1"/>
          <w:lang w:val="en-GB"/>
        </w:rPr>
        <w:t xml:space="preserve">netlawman.co.uk, 2022. </w:t>
      </w:r>
      <w:r w:rsidRPr="008E4505">
        <w:rPr>
          <w:i/>
          <w:color w:val="000000" w:themeColor="text1"/>
          <w:lang w:val="en-GB"/>
        </w:rPr>
        <w:t xml:space="preserve">Employment Rights Act 1996 </w:t>
      </w:r>
      <w:r w:rsidRPr="008E4505">
        <w:rPr>
          <w:color w:val="000000" w:themeColor="text1"/>
          <w:lang w:val="en-GB"/>
        </w:rPr>
        <w:t xml:space="preserve">[Online] Available at: https://www.netlawman.co.uk/ia/era-1996 [Accessed: 28 April 2023] </w:t>
      </w:r>
    </w:p>
    <w:p w14:paraId="2207A1F6" w14:textId="77777777" w:rsidR="00BD1FA8" w:rsidRPr="008E4505" w:rsidRDefault="00BD1FA8" w:rsidP="003F6139">
      <w:pPr>
        <w:rPr>
          <w:color w:val="000000" w:themeColor="text1"/>
          <w:shd w:val="clear" w:color="auto" w:fill="FFFFFF"/>
          <w:lang w:val="en-GB"/>
        </w:rPr>
      </w:pPr>
      <w:r w:rsidRPr="008E4505">
        <w:rPr>
          <w:color w:val="000000" w:themeColor="text1"/>
          <w:shd w:val="clear" w:color="auto" w:fill="FFFFFF"/>
          <w:lang w:val="en-GB"/>
        </w:rPr>
        <w:t>Nhamo, G., Dube, K. and Chikodzi, D., 2020. </w:t>
      </w:r>
      <w:r w:rsidRPr="008E4505">
        <w:rPr>
          <w:i/>
          <w:iCs/>
          <w:color w:val="000000" w:themeColor="text1"/>
          <w:shd w:val="clear" w:color="auto" w:fill="FFFFFF"/>
          <w:lang w:val="en-GB"/>
        </w:rPr>
        <w:t>Counting the cost of COVID-19 on the global tourism industry</w:t>
      </w:r>
      <w:r w:rsidRPr="008E4505">
        <w:rPr>
          <w:color w:val="000000" w:themeColor="text1"/>
          <w:shd w:val="clear" w:color="auto" w:fill="FFFFFF"/>
          <w:lang w:val="en-GB"/>
        </w:rPr>
        <w:t> (pp. 109-133). Nature Switzerland: Springer International Publishing.</w:t>
      </w:r>
    </w:p>
    <w:p w14:paraId="19DD1ABC" w14:textId="77777777" w:rsidR="00BD1FA8" w:rsidRPr="008E4505" w:rsidRDefault="00BD1FA8" w:rsidP="003F6139">
      <w:pPr>
        <w:pStyle w:val="Normal1"/>
        <w:rPr>
          <w:color w:val="000000" w:themeColor="text1"/>
          <w:lang w:val="en-GB"/>
        </w:rPr>
      </w:pPr>
      <w:r w:rsidRPr="008E4505">
        <w:rPr>
          <w:color w:val="000000" w:themeColor="text1"/>
          <w:lang w:val="en-GB"/>
        </w:rPr>
        <w:t xml:space="preserve">Pusung, C.S., Narsa, N.P.D.R.H. and Wardhaningrum, O.A., 2023. Innovation, competitive strategy and MSME performance: a survey study on culinary SMEs in Indonesia during the COVID-19 pandemic. Business: </w:t>
      </w:r>
      <w:r w:rsidRPr="008E4505">
        <w:rPr>
          <w:i/>
          <w:color w:val="000000" w:themeColor="text1"/>
          <w:lang w:val="en-GB"/>
        </w:rPr>
        <w:t>Theory and Practice</w:t>
      </w:r>
      <w:r w:rsidRPr="008E4505">
        <w:rPr>
          <w:color w:val="000000" w:themeColor="text1"/>
          <w:lang w:val="en-GB"/>
        </w:rPr>
        <w:t>, 24(1), pp.160-172.</w:t>
      </w:r>
      <w:r w:rsidRPr="008E4505">
        <w:rPr>
          <w:i/>
          <w:color w:val="000000" w:themeColor="text1"/>
          <w:lang w:val="en-GB"/>
        </w:rPr>
        <w:t xml:space="preserve"> </w:t>
      </w:r>
      <w:r w:rsidRPr="008E4505">
        <w:rPr>
          <w:color w:val="000000" w:themeColor="text1"/>
          <w:lang w:val="en-GB"/>
        </w:rPr>
        <w:t xml:space="preserve"> </w:t>
      </w:r>
    </w:p>
    <w:p w14:paraId="525752E5" w14:textId="77777777" w:rsidR="00BD1FA8" w:rsidRPr="008E4505" w:rsidRDefault="00BD1FA8" w:rsidP="003F6139">
      <w:pPr>
        <w:pStyle w:val="Normal1"/>
        <w:rPr>
          <w:color w:val="000000" w:themeColor="text1"/>
          <w:lang w:val="en-GB"/>
        </w:rPr>
      </w:pPr>
      <w:r w:rsidRPr="008E4505">
        <w:rPr>
          <w:color w:val="000000" w:themeColor="text1"/>
          <w:lang w:val="en-GB"/>
        </w:rPr>
        <w:t xml:space="preserve">Ramos, J., 2023, </w:t>
      </w:r>
      <w:r w:rsidRPr="008E4505">
        <w:rPr>
          <w:i/>
          <w:color w:val="000000" w:themeColor="text1"/>
          <w:lang w:val="en-GB"/>
        </w:rPr>
        <w:t xml:space="preserve">Look inside the new restaurant with robot waiters and a dogs menu, </w:t>
      </w:r>
      <w:r w:rsidRPr="008E4505">
        <w:rPr>
          <w:color w:val="000000" w:themeColor="text1"/>
          <w:lang w:val="en-GB"/>
        </w:rPr>
        <w:t xml:space="preserve"> Available at: https://uk.sports.yahoo.com/news/look-inside-restaurant-robot-waiters-023200917.html/ (Accessed 28 April 23)</w:t>
      </w:r>
    </w:p>
    <w:p w14:paraId="7B1408A9" w14:textId="77777777" w:rsidR="00BD1FA8" w:rsidRPr="008E4505" w:rsidRDefault="00BD1FA8" w:rsidP="003F6139">
      <w:pPr>
        <w:rPr>
          <w:color w:val="000000" w:themeColor="text1"/>
          <w:lang w:val="en-GB"/>
        </w:rPr>
      </w:pPr>
      <w:r w:rsidRPr="008E4505">
        <w:rPr>
          <w:color w:val="000000" w:themeColor="text1"/>
          <w:lang w:val="en-GB"/>
        </w:rPr>
        <w:t xml:space="preserve">Rhodes, J., 2022. </w:t>
      </w:r>
      <w:r w:rsidRPr="008E4505">
        <w:rPr>
          <w:i/>
          <w:color w:val="000000" w:themeColor="text1"/>
          <w:lang w:val="en-GB"/>
        </w:rPr>
        <w:t>Best and worst UK holiday parks and resorts</w:t>
      </w:r>
      <w:r w:rsidRPr="008E4505">
        <w:rPr>
          <w:color w:val="000000" w:themeColor="text1"/>
          <w:lang w:val="en-GB"/>
        </w:rPr>
        <w:t xml:space="preserve"> [Online] Available at: https://www.which.co.uk/reviews/holiday-parks/article/uk-holiday-parks-and-resorts-aFkHw2W8X7x8 [Accessed: 27 April 2023] </w:t>
      </w:r>
    </w:p>
    <w:p w14:paraId="4A9D23B2" w14:textId="77777777" w:rsidR="00BD1FA8" w:rsidRPr="008E4505" w:rsidRDefault="00BD1FA8" w:rsidP="003F6139">
      <w:pPr>
        <w:pStyle w:val="Normal1"/>
        <w:rPr>
          <w:color w:val="000000" w:themeColor="text1"/>
          <w:lang w:val="en-GB"/>
        </w:rPr>
      </w:pPr>
      <w:r w:rsidRPr="008E4505">
        <w:rPr>
          <w:color w:val="000000" w:themeColor="text1"/>
          <w:lang w:val="en-GB"/>
        </w:rPr>
        <w:t>Roychowdhury, S., 2022. Socio-Economic Inequality and Sustainability of Emerging Economies of South Asia.</w:t>
      </w:r>
    </w:p>
    <w:p w14:paraId="096F3783" w14:textId="77777777" w:rsidR="00BD1FA8" w:rsidRPr="008E4505" w:rsidRDefault="00BD1FA8" w:rsidP="003F6139">
      <w:pPr>
        <w:pStyle w:val="Normal1"/>
        <w:rPr>
          <w:color w:val="000000" w:themeColor="text1"/>
          <w:lang w:val="en-GB"/>
        </w:rPr>
      </w:pPr>
      <w:r w:rsidRPr="008E4505">
        <w:rPr>
          <w:color w:val="000000" w:themeColor="text1"/>
          <w:lang w:val="en-GB"/>
        </w:rPr>
        <w:t xml:space="preserve">Sethi, H., 2022, </w:t>
      </w:r>
      <w:r w:rsidRPr="008E4505">
        <w:rPr>
          <w:i/>
          <w:color w:val="000000" w:themeColor="text1"/>
          <w:lang w:val="en-GB"/>
        </w:rPr>
        <w:t xml:space="preserve">Verdant Leisure to invest £10m in the new holiday park, </w:t>
      </w:r>
      <w:r w:rsidRPr="008E4505">
        <w:rPr>
          <w:color w:val="000000" w:themeColor="text1"/>
          <w:lang w:val="en-GB"/>
        </w:rPr>
        <w:t xml:space="preserve"> Available at: https://travelweekly.co.uk/news/tour-operators/verdant-leisure-to-invest-10m-in-new-holiday-park (Accessed 28 April 23)</w:t>
      </w:r>
    </w:p>
    <w:p w14:paraId="0AB159E3" w14:textId="77777777" w:rsidR="00BD1FA8" w:rsidRPr="008E4505" w:rsidRDefault="00BD1FA8" w:rsidP="003F6139">
      <w:pPr>
        <w:rPr>
          <w:color w:val="000000" w:themeColor="text1"/>
          <w:lang w:val="en-GB"/>
        </w:rPr>
      </w:pPr>
      <w:r w:rsidRPr="008E4505">
        <w:rPr>
          <w:color w:val="000000" w:themeColor="text1"/>
          <w:lang w:val="en-GB"/>
        </w:rPr>
        <w:t xml:space="preserve">socialhospitality.com, 2023. </w:t>
      </w:r>
      <w:r w:rsidRPr="008E4505">
        <w:rPr>
          <w:i/>
          <w:color w:val="000000" w:themeColor="text1"/>
          <w:lang w:val="en-GB"/>
        </w:rPr>
        <w:t xml:space="preserve">Visit London’s High- Tech Hotels for Savvy Travelers </w:t>
      </w:r>
      <w:r w:rsidRPr="008E4505">
        <w:rPr>
          <w:color w:val="000000" w:themeColor="text1"/>
          <w:lang w:val="en-GB"/>
        </w:rPr>
        <w:t xml:space="preserve">[Online] Available at:  https://socialhospitality.com/2015/04/visit-london-high-tech-hotels-savvy-travelers/ [Accessed: 28 April 2023] </w:t>
      </w:r>
    </w:p>
    <w:p w14:paraId="50D1FCE8" w14:textId="77777777" w:rsidR="00BD1FA8" w:rsidRPr="008E4505" w:rsidRDefault="00BD1FA8" w:rsidP="003F6139">
      <w:pPr>
        <w:rPr>
          <w:color w:val="000000" w:themeColor="text1"/>
          <w:shd w:val="clear" w:color="auto" w:fill="FFFFFF"/>
          <w:lang w:val="en-GB"/>
        </w:rPr>
      </w:pPr>
      <w:r w:rsidRPr="008E4505">
        <w:rPr>
          <w:color w:val="000000" w:themeColor="text1"/>
          <w:shd w:val="clear" w:color="auto" w:fill="FFFFFF"/>
          <w:lang w:val="en-GB"/>
        </w:rPr>
        <w:t>Stylos, N., Zwiegelaar, J. and Buhalis, D., 2021. Big data empowered agility for dynamic, volatile, and time-sensitive service industries: the case of tourism sector. </w:t>
      </w:r>
      <w:r w:rsidRPr="008E4505">
        <w:rPr>
          <w:i/>
          <w:iCs/>
          <w:color w:val="000000" w:themeColor="text1"/>
          <w:shd w:val="clear" w:color="auto" w:fill="FFFFFF"/>
          <w:lang w:val="en-GB"/>
        </w:rPr>
        <w:t>International Journal of Contemporary Hospitality Management</w:t>
      </w:r>
      <w:r w:rsidRPr="008E4505">
        <w:rPr>
          <w:color w:val="000000" w:themeColor="text1"/>
          <w:shd w:val="clear" w:color="auto" w:fill="FFFFFF"/>
          <w:lang w:val="en-GB"/>
        </w:rPr>
        <w:t>.</w:t>
      </w:r>
    </w:p>
    <w:p w14:paraId="22E026E7" w14:textId="77777777" w:rsidR="00BD1FA8" w:rsidRPr="008E4505" w:rsidRDefault="00BD1FA8" w:rsidP="003F6139">
      <w:pPr>
        <w:pStyle w:val="Normal1"/>
        <w:rPr>
          <w:color w:val="000000" w:themeColor="text1"/>
          <w:lang w:val="en-GB"/>
        </w:rPr>
      </w:pPr>
      <w:r w:rsidRPr="008E4505">
        <w:rPr>
          <w:color w:val="000000" w:themeColor="text1"/>
          <w:lang w:val="en-GB"/>
        </w:rPr>
        <w:lastRenderedPageBreak/>
        <w:t xml:space="preserve">The Institute of Customer Service, 2017, </w:t>
      </w:r>
      <w:r w:rsidRPr="008E4505">
        <w:rPr>
          <w:i/>
          <w:color w:val="000000" w:themeColor="text1"/>
          <w:lang w:val="en-GB"/>
        </w:rPr>
        <w:t xml:space="preserve">Customer satisfaction rise underpins Tesco financial recovery, </w:t>
      </w:r>
      <w:r w:rsidRPr="008E4505">
        <w:rPr>
          <w:color w:val="000000" w:themeColor="text1"/>
          <w:lang w:val="en-GB"/>
        </w:rPr>
        <w:t>Available at: https://www.instituteofcustomerservice.com/customer-satisfaction-rise-underpins-tesco-financial-recovery (Accessed 28 April 23)</w:t>
      </w:r>
    </w:p>
    <w:p w14:paraId="0C411E80" w14:textId="77777777" w:rsidR="00BD1FA8" w:rsidRPr="008E4505" w:rsidRDefault="00BD1FA8" w:rsidP="003F6139">
      <w:pPr>
        <w:rPr>
          <w:color w:val="000000" w:themeColor="text1"/>
          <w:lang w:val="en-GB"/>
        </w:rPr>
      </w:pPr>
      <w:r w:rsidRPr="008E4505">
        <w:rPr>
          <w:color w:val="000000" w:themeColor="text1"/>
          <w:lang w:val="en-GB"/>
        </w:rPr>
        <w:t xml:space="preserve">tradingeconomics.com, 2021. </w:t>
      </w:r>
      <w:r w:rsidRPr="008E4505">
        <w:rPr>
          <w:i/>
          <w:color w:val="000000" w:themeColor="text1"/>
          <w:lang w:val="en-GB"/>
        </w:rPr>
        <w:t xml:space="preserve">United Kingdom GDP </w:t>
      </w:r>
      <w:r w:rsidRPr="008E4505">
        <w:rPr>
          <w:color w:val="000000" w:themeColor="text1"/>
          <w:lang w:val="en-GB"/>
        </w:rPr>
        <w:t xml:space="preserve">[Online] Available at: https://tradingeconomics.com/united-kingdom/gdp [Accessed: 28 April 2023] </w:t>
      </w:r>
    </w:p>
    <w:p w14:paraId="393BB8EA" w14:textId="77777777" w:rsidR="00BD1FA8" w:rsidRPr="008E4505" w:rsidRDefault="00BD1FA8" w:rsidP="003F6139">
      <w:pPr>
        <w:rPr>
          <w:color w:val="000000" w:themeColor="text1"/>
          <w:lang w:val="en-GB"/>
        </w:rPr>
      </w:pPr>
      <w:r w:rsidRPr="008E4505">
        <w:rPr>
          <w:color w:val="000000" w:themeColor="text1"/>
          <w:lang w:val="en-GB"/>
        </w:rPr>
        <w:t xml:space="preserve">Tradingeconomics.com, 2023. </w:t>
      </w:r>
      <w:r w:rsidRPr="008E4505">
        <w:rPr>
          <w:i/>
          <w:color w:val="000000" w:themeColor="text1"/>
          <w:lang w:val="en-GB"/>
        </w:rPr>
        <w:t xml:space="preserve">United Kingdom Unemployment Rate </w:t>
      </w:r>
      <w:r w:rsidRPr="008E4505">
        <w:rPr>
          <w:color w:val="000000" w:themeColor="text1"/>
          <w:lang w:val="en-GB"/>
        </w:rPr>
        <w:t xml:space="preserve">[Online] Available at: https://tradingeconomics.com/united-kingdom/unemployment-rate [Accessed: 28 April 2023]  </w:t>
      </w:r>
    </w:p>
    <w:p w14:paraId="4331CD7D" w14:textId="77777777" w:rsidR="00BD1FA8" w:rsidRPr="008E4505" w:rsidRDefault="00BD1FA8" w:rsidP="003F6139">
      <w:pPr>
        <w:pStyle w:val="Normal1"/>
        <w:rPr>
          <w:color w:val="000000" w:themeColor="text1"/>
          <w:lang w:val="en-GB"/>
        </w:rPr>
      </w:pPr>
      <w:r w:rsidRPr="008E4505">
        <w:rPr>
          <w:color w:val="000000" w:themeColor="text1"/>
          <w:lang w:val="en-GB"/>
        </w:rPr>
        <w:t xml:space="preserve">Verdant Leisure, 2023 a, </w:t>
      </w:r>
      <w:r w:rsidRPr="008E4505">
        <w:rPr>
          <w:i/>
          <w:color w:val="000000" w:themeColor="text1"/>
          <w:lang w:val="en-GB"/>
        </w:rPr>
        <w:t xml:space="preserve">Our Holiday Parks, </w:t>
      </w:r>
      <w:r w:rsidRPr="008E4505">
        <w:rPr>
          <w:color w:val="000000" w:themeColor="text1"/>
          <w:lang w:val="en-GB"/>
        </w:rPr>
        <w:t>Available at: https://www.verdantleisure.co.uk/our-parks/ (Accessed 28 April 23)</w:t>
      </w:r>
    </w:p>
    <w:p w14:paraId="68A4FE23" w14:textId="77777777" w:rsidR="00BD1FA8" w:rsidRPr="008E4505" w:rsidRDefault="00BD1FA8" w:rsidP="003F6139">
      <w:pPr>
        <w:pStyle w:val="Normal1"/>
        <w:rPr>
          <w:color w:val="000000" w:themeColor="text1"/>
          <w:lang w:val="en-GB"/>
        </w:rPr>
      </w:pPr>
      <w:r w:rsidRPr="008E4505">
        <w:rPr>
          <w:color w:val="000000" w:themeColor="text1"/>
          <w:lang w:val="en-GB"/>
        </w:rPr>
        <w:t xml:space="preserve">Verdant Leisure, 2023 b, </w:t>
      </w:r>
      <w:r w:rsidRPr="008E4505">
        <w:rPr>
          <w:i/>
          <w:color w:val="000000" w:themeColor="text1"/>
          <w:lang w:val="en-GB"/>
        </w:rPr>
        <w:t xml:space="preserve">Entertainment at Verdant Leisure, </w:t>
      </w:r>
      <w:r w:rsidRPr="008E4505">
        <w:rPr>
          <w:color w:val="000000" w:themeColor="text1"/>
          <w:lang w:val="en-GB"/>
        </w:rPr>
        <w:t>Available at: https://www.verdantleisure.co.uk/group-entertainment/ (Accessed 28 April 23)</w:t>
      </w:r>
    </w:p>
    <w:p w14:paraId="1CB67ABB" w14:textId="77777777" w:rsidR="00BD1FA8" w:rsidRPr="008E4505" w:rsidRDefault="00BD1FA8" w:rsidP="003F6139">
      <w:pPr>
        <w:pStyle w:val="Normal1"/>
        <w:rPr>
          <w:color w:val="000000" w:themeColor="text1"/>
          <w:lang w:val="en-GB"/>
        </w:rPr>
      </w:pPr>
      <w:r w:rsidRPr="008E4505">
        <w:rPr>
          <w:color w:val="000000" w:themeColor="text1"/>
          <w:lang w:val="en-GB"/>
        </w:rPr>
        <w:t xml:space="preserve">Verdant Leisure, 2023 c, </w:t>
      </w:r>
      <w:r w:rsidRPr="008E4505">
        <w:rPr>
          <w:i/>
          <w:color w:val="000000" w:themeColor="text1"/>
          <w:lang w:val="en-GB"/>
        </w:rPr>
        <w:t xml:space="preserve">Award-Winning Holiday Parks, </w:t>
      </w:r>
      <w:r w:rsidRPr="008E4505">
        <w:rPr>
          <w:color w:val="000000" w:themeColor="text1"/>
          <w:lang w:val="en-GB"/>
        </w:rPr>
        <w:t>Available at: https://www.verdantleisure.co.uk/ (Accessed 28 April 23)</w:t>
      </w:r>
    </w:p>
    <w:p w14:paraId="1F8F0EA2" w14:textId="77777777" w:rsidR="00BD1FA8" w:rsidRPr="008E4505" w:rsidRDefault="00BD1FA8" w:rsidP="003F6139">
      <w:pPr>
        <w:rPr>
          <w:color w:val="000000" w:themeColor="text1"/>
          <w:lang w:val="en-GB"/>
        </w:rPr>
      </w:pPr>
      <w:r w:rsidRPr="008E4505">
        <w:rPr>
          <w:color w:val="000000" w:themeColor="text1"/>
          <w:lang w:val="en-GB"/>
        </w:rPr>
        <w:t xml:space="preserve">verdantleisure.co.uk, 2023. </w:t>
      </w:r>
      <w:r w:rsidRPr="008E4505">
        <w:rPr>
          <w:i/>
          <w:color w:val="000000" w:themeColor="text1"/>
          <w:lang w:val="en-GB"/>
        </w:rPr>
        <w:t xml:space="preserve">About Verdant Leisure </w:t>
      </w:r>
      <w:r w:rsidRPr="008E4505">
        <w:rPr>
          <w:color w:val="000000" w:themeColor="text1"/>
          <w:lang w:val="en-GB"/>
        </w:rPr>
        <w:t xml:space="preserve">[Online] Available at: https://www.verdantleisure.co.uk/about-us/ [Accessed: 28 April 2023] </w:t>
      </w:r>
    </w:p>
    <w:p w14:paraId="4E312741" w14:textId="77777777" w:rsidR="00BD1FA8" w:rsidRPr="008E4505" w:rsidRDefault="00BD1FA8" w:rsidP="003F6139">
      <w:pPr>
        <w:rPr>
          <w:color w:val="000000" w:themeColor="text1"/>
          <w:shd w:val="clear" w:color="auto" w:fill="FFFFFF"/>
          <w:lang w:val="en-GB"/>
        </w:rPr>
      </w:pPr>
      <w:r w:rsidRPr="008E4505">
        <w:rPr>
          <w:color w:val="000000" w:themeColor="text1"/>
          <w:shd w:val="clear" w:color="auto" w:fill="FFFFFF"/>
          <w:lang w:val="en-GB"/>
        </w:rPr>
        <w:t xml:space="preserve">verdantleisure.co.uk, 2023. </w:t>
      </w:r>
      <w:r w:rsidRPr="008E4505">
        <w:rPr>
          <w:i/>
          <w:color w:val="000000" w:themeColor="text1"/>
          <w:shd w:val="clear" w:color="auto" w:fill="FFFFFF"/>
          <w:lang w:val="en-GB"/>
        </w:rPr>
        <w:t xml:space="preserve">Gender Pay Gap </w:t>
      </w:r>
      <w:r w:rsidRPr="008E4505">
        <w:rPr>
          <w:color w:val="000000" w:themeColor="text1"/>
          <w:shd w:val="clear" w:color="auto" w:fill="FFFFFF"/>
          <w:lang w:val="en-GB"/>
        </w:rPr>
        <w:t xml:space="preserve">[Online] Available at: https://www.verdantleisure.co.uk/about-us/join-team-verdant/why-verdant-leisure/gender-pay-gap/ [Accessed: 28 April 2023] </w:t>
      </w:r>
    </w:p>
    <w:p w14:paraId="4EBBD09D" w14:textId="77777777" w:rsidR="00BD1FA8" w:rsidRPr="008E4505" w:rsidRDefault="00BD1FA8" w:rsidP="003F6139">
      <w:pPr>
        <w:rPr>
          <w:color w:val="000000" w:themeColor="text1"/>
          <w:lang w:val="en-GB"/>
        </w:rPr>
      </w:pPr>
      <w:r w:rsidRPr="008E4505">
        <w:rPr>
          <w:color w:val="000000" w:themeColor="text1"/>
          <w:lang w:val="en-GB"/>
        </w:rPr>
        <w:t xml:space="preserve">verdantleisure.co.uk, 2023. </w:t>
      </w:r>
      <w:r w:rsidRPr="008E4505">
        <w:rPr>
          <w:i/>
          <w:color w:val="000000" w:themeColor="text1"/>
          <w:lang w:val="en-GB"/>
        </w:rPr>
        <w:t>Holiday Home Buyer's Guide</w:t>
      </w:r>
      <w:r w:rsidRPr="008E4505">
        <w:rPr>
          <w:color w:val="000000" w:themeColor="text1"/>
          <w:lang w:val="en-GB"/>
        </w:rPr>
        <w:t xml:space="preserve"> [Online] Available at: https://www.verdantleisure.co.uk/ownership/buyers-guide/ [Accessed: 27 April 2023]</w:t>
      </w:r>
    </w:p>
    <w:p w14:paraId="163EF55F" w14:textId="77777777" w:rsidR="00BD1FA8" w:rsidRPr="008E4505" w:rsidRDefault="00BD1FA8" w:rsidP="003F6139">
      <w:pPr>
        <w:rPr>
          <w:color w:val="000000" w:themeColor="text1"/>
          <w:lang w:val="en-GB"/>
        </w:rPr>
      </w:pPr>
      <w:r w:rsidRPr="008E4505">
        <w:rPr>
          <w:color w:val="000000" w:themeColor="text1"/>
          <w:lang w:val="en-GB"/>
        </w:rPr>
        <w:t xml:space="preserve">verdantleisure.co.uk, 2023. </w:t>
      </w:r>
      <w:r w:rsidRPr="008E4505">
        <w:rPr>
          <w:i/>
          <w:color w:val="000000" w:themeColor="text1"/>
          <w:lang w:val="en-GB"/>
        </w:rPr>
        <w:t>Sustainability and Green Tourism</w:t>
      </w:r>
      <w:r w:rsidRPr="008E4505">
        <w:rPr>
          <w:color w:val="000000" w:themeColor="text1"/>
          <w:lang w:val="en-GB"/>
        </w:rPr>
        <w:t xml:space="preserve"> [Online] Available at: https://www.verdantleisure.co.uk/about-us/sustainability/ [Accessed: 27 April 2023]</w:t>
      </w:r>
    </w:p>
    <w:p w14:paraId="08580B4A" w14:textId="77777777" w:rsidR="00BD1FA8" w:rsidRPr="008E4505" w:rsidRDefault="00BD1FA8" w:rsidP="003F6139">
      <w:pPr>
        <w:rPr>
          <w:color w:val="000000" w:themeColor="text1"/>
          <w:lang w:val="en-GB"/>
        </w:rPr>
      </w:pPr>
      <w:r w:rsidRPr="008E4505">
        <w:rPr>
          <w:color w:val="000000" w:themeColor="text1"/>
          <w:lang w:val="en-GB"/>
        </w:rPr>
        <w:t xml:space="preserve">Werthmuller, S., 2021. </w:t>
      </w:r>
      <w:r w:rsidRPr="008E4505">
        <w:rPr>
          <w:i/>
          <w:color w:val="000000" w:themeColor="text1"/>
          <w:lang w:val="en-GB"/>
        </w:rPr>
        <w:t>Small Businesses Adapting to Rapidly Changing Economic Landscape, Study Finds</w:t>
      </w:r>
      <w:r w:rsidRPr="008E4505">
        <w:rPr>
          <w:color w:val="000000" w:themeColor="text1"/>
          <w:lang w:val="en-GB"/>
        </w:rPr>
        <w:t xml:space="preserve"> [Online] Available at: https://www.weforum.org/press/2021/11/small-businesses-adapting-to-rapidly-changing-economic-landscape-study-finds/ [Accessed: 27 April 2023]</w:t>
      </w:r>
    </w:p>
    <w:p w14:paraId="34B5DE31" w14:textId="77777777" w:rsidR="00BD1FA8" w:rsidRPr="008E4505" w:rsidRDefault="00BD1FA8" w:rsidP="003F6139">
      <w:pPr>
        <w:rPr>
          <w:b/>
          <w:bCs/>
          <w:color w:val="000000" w:themeColor="text1"/>
          <w:lang w:val="en-GB"/>
        </w:rPr>
      </w:pPr>
      <w:r w:rsidRPr="008E4505">
        <w:rPr>
          <w:color w:val="000000" w:themeColor="text1"/>
          <w:lang w:val="en-GB"/>
        </w:rPr>
        <w:t xml:space="preserve">Worldometers.info, 2023. </w:t>
      </w:r>
      <w:r w:rsidRPr="008E4505">
        <w:rPr>
          <w:i/>
          <w:color w:val="000000" w:themeColor="text1"/>
          <w:lang w:val="en-GB"/>
        </w:rPr>
        <w:t>U.K. Population </w:t>
      </w:r>
      <w:r w:rsidRPr="008E4505">
        <w:rPr>
          <w:rStyle w:val="live"/>
          <w:i/>
          <w:color w:val="000000" w:themeColor="text1"/>
          <w:lang w:val="en-GB"/>
        </w:rPr>
        <w:t>(LIVE)</w:t>
      </w:r>
      <w:r w:rsidRPr="008E4505">
        <w:rPr>
          <w:rStyle w:val="live"/>
          <w:color w:val="000000" w:themeColor="text1"/>
          <w:lang w:val="en-GB"/>
        </w:rPr>
        <w:t xml:space="preserve"> [Online] Available at: https://www.worldometers.info/world-population/uk-population/ [Accessed: 28 April 2023] </w:t>
      </w:r>
    </w:p>
    <w:p w14:paraId="4019BC24" w14:textId="77777777" w:rsidR="00BD1FA8" w:rsidRPr="008E4505" w:rsidRDefault="00BD1FA8" w:rsidP="003F6139">
      <w:pPr>
        <w:rPr>
          <w:b/>
          <w:bCs/>
          <w:color w:val="000000" w:themeColor="text1"/>
          <w:lang w:val="en-GB"/>
        </w:rPr>
      </w:pPr>
      <w:r w:rsidRPr="008E4505">
        <w:rPr>
          <w:color w:val="000000" w:themeColor="text1"/>
          <w:lang w:val="en-GB"/>
        </w:rPr>
        <w:lastRenderedPageBreak/>
        <w:t>worldpopulationreview.com, 2023.</w:t>
      </w:r>
      <w:r w:rsidRPr="008E4505">
        <w:rPr>
          <w:i/>
          <w:color w:val="000000" w:themeColor="text1"/>
          <w:lang w:val="en-GB"/>
        </w:rPr>
        <w:t xml:space="preserve"> Literacy Rate by Country 2023 </w:t>
      </w:r>
      <w:r w:rsidRPr="008E4505">
        <w:rPr>
          <w:color w:val="000000" w:themeColor="text1"/>
          <w:lang w:val="en-GB"/>
        </w:rPr>
        <w:t xml:space="preserve">[Online] Available at: https://worldpopulationreview.com/country-rankings/literacy-rate-by-country [Accessed: 28 April 2023] </w:t>
      </w:r>
    </w:p>
    <w:p w14:paraId="36538FB7" w14:textId="77777777" w:rsidR="00BD1FA8" w:rsidRPr="008E4505" w:rsidRDefault="00BD1FA8" w:rsidP="003F6139">
      <w:pPr>
        <w:rPr>
          <w:color w:val="000000" w:themeColor="text1"/>
          <w:shd w:val="clear" w:color="auto" w:fill="FFFFFF"/>
          <w:lang w:val="en-GB"/>
        </w:rPr>
      </w:pPr>
      <w:r w:rsidRPr="008E4505">
        <w:rPr>
          <w:color w:val="000000" w:themeColor="text1"/>
          <w:shd w:val="clear" w:color="auto" w:fill="FFFFFF"/>
          <w:lang w:val="en-GB"/>
        </w:rPr>
        <w:t>Yoong, L.C. and Lian, S.B., 2019. Customer engagement in social media and purchase intentions in the hotel industry. </w:t>
      </w:r>
      <w:r w:rsidRPr="008E4505">
        <w:rPr>
          <w:i/>
          <w:iCs/>
          <w:color w:val="000000" w:themeColor="text1"/>
          <w:shd w:val="clear" w:color="auto" w:fill="FFFFFF"/>
          <w:lang w:val="en-GB"/>
        </w:rPr>
        <w:t>International Journal of academic research in business and social sciences</w:t>
      </w:r>
      <w:r w:rsidRPr="008E4505">
        <w:rPr>
          <w:color w:val="000000" w:themeColor="text1"/>
          <w:shd w:val="clear" w:color="auto" w:fill="FFFFFF"/>
          <w:lang w:val="en-GB"/>
        </w:rPr>
        <w:t>, </w:t>
      </w:r>
      <w:r w:rsidRPr="008E4505">
        <w:rPr>
          <w:i/>
          <w:iCs/>
          <w:color w:val="000000" w:themeColor="text1"/>
          <w:shd w:val="clear" w:color="auto" w:fill="FFFFFF"/>
          <w:lang w:val="en-GB"/>
        </w:rPr>
        <w:t>9</w:t>
      </w:r>
      <w:r w:rsidRPr="008E4505">
        <w:rPr>
          <w:color w:val="000000" w:themeColor="text1"/>
          <w:shd w:val="clear" w:color="auto" w:fill="FFFFFF"/>
          <w:lang w:val="en-GB"/>
        </w:rPr>
        <w:t>(1), pp.54-68.</w:t>
      </w:r>
    </w:p>
    <w:p w14:paraId="3EBD22C4" w14:textId="77777777" w:rsidR="00BD1FA8" w:rsidRPr="008E4505" w:rsidRDefault="00BD1FA8" w:rsidP="003F6139">
      <w:pPr>
        <w:pStyle w:val="Normal1"/>
        <w:rPr>
          <w:color w:val="000000" w:themeColor="text1"/>
          <w:lang w:val="en-GB"/>
        </w:rPr>
      </w:pPr>
      <w:r w:rsidRPr="008E4505">
        <w:rPr>
          <w:color w:val="000000" w:themeColor="text1"/>
          <w:lang w:val="en-GB"/>
        </w:rPr>
        <w:t xml:space="preserve">Zoominfo, 2021, </w:t>
      </w:r>
      <w:r w:rsidRPr="008E4505">
        <w:rPr>
          <w:i/>
          <w:color w:val="000000" w:themeColor="text1"/>
          <w:lang w:val="en-GB"/>
        </w:rPr>
        <w:t xml:space="preserve">Verdant Leisure, </w:t>
      </w:r>
      <w:r w:rsidRPr="008E4505">
        <w:rPr>
          <w:color w:val="000000" w:themeColor="text1"/>
          <w:lang w:val="en-GB"/>
        </w:rPr>
        <w:t>Available at: https://www.zoominfo.com/c/verdant-leisure-ltd/348601992 (Accessed 28 April 23)</w:t>
      </w:r>
    </w:p>
    <w:p w14:paraId="78EB9763" w14:textId="77777777" w:rsidR="003F6139" w:rsidRPr="008E4505" w:rsidRDefault="003F6139">
      <w:pPr>
        <w:rPr>
          <w:color w:val="000000" w:themeColor="text1"/>
          <w:shd w:val="clear" w:color="auto" w:fill="FFFFFF"/>
          <w:lang w:val="en-GB"/>
        </w:rPr>
      </w:pPr>
      <w:r w:rsidRPr="008E4505">
        <w:rPr>
          <w:color w:val="000000" w:themeColor="text1"/>
          <w:shd w:val="clear" w:color="auto" w:fill="FFFFFF"/>
          <w:lang w:val="en-GB"/>
        </w:rPr>
        <w:br w:type="page"/>
      </w:r>
    </w:p>
    <w:p w14:paraId="011B972C" w14:textId="77777777" w:rsidR="006326F7" w:rsidRPr="008E4505" w:rsidRDefault="003F6139" w:rsidP="004147A9">
      <w:pPr>
        <w:pStyle w:val="Heading1"/>
        <w:rPr>
          <w:shd w:val="clear" w:color="auto" w:fill="FFFFFF"/>
          <w:lang w:val="en-GB"/>
        </w:rPr>
      </w:pPr>
      <w:bookmarkStart w:id="9" w:name="_Toc134239453"/>
      <w:r w:rsidRPr="008E4505">
        <w:rPr>
          <w:shd w:val="clear" w:color="auto" w:fill="FFFFFF"/>
          <w:lang w:val="en-GB"/>
        </w:rPr>
        <w:lastRenderedPageBreak/>
        <w:t>Bibliography</w:t>
      </w:r>
      <w:bookmarkEnd w:id="9"/>
      <w:r w:rsidRPr="008E4505">
        <w:rPr>
          <w:shd w:val="clear" w:color="auto" w:fill="FFFFFF"/>
          <w:lang w:val="en-GB"/>
        </w:rPr>
        <w:t xml:space="preserve"> </w:t>
      </w:r>
    </w:p>
    <w:p w14:paraId="1A831D2C" w14:textId="77777777" w:rsidR="00D17A9C" w:rsidRPr="008E4505" w:rsidRDefault="00D17A9C" w:rsidP="003F6139">
      <w:pPr>
        <w:pStyle w:val="Normal1"/>
        <w:rPr>
          <w:color w:val="000000" w:themeColor="text1"/>
          <w:lang w:val="en-GB"/>
        </w:rPr>
      </w:pPr>
      <w:r w:rsidRPr="008E4505">
        <w:rPr>
          <w:color w:val="000000" w:themeColor="text1"/>
          <w:lang w:val="en-GB"/>
        </w:rPr>
        <w:t>Beynon-Davies, P., 2019. </w:t>
      </w:r>
      <w:r w:rsidRPr="008E4505">
        <w:rPr>
          <w:i/>
          <w:iCs/>
          <w:color w:val="000000" w:themeColor="text1"/>
          <w:lang w:val="en-GB"/>
        </w:rPr>
        <w:t>Business information systems</w:t>
      </w:r>
      <w:r w:rsidRPr="008E4505">
        <w:rPr>
          <w:color w:val="000000" w:themeColor="text1"/>
          <w:lang w:val="en-GB"/>
        </w:rPr>
        <w:t>. Bloomsbury Publishing.</w:t>
      </w:r>
    </w:p>
    <w:p w14:paraId="3302DE94" w14:textId="77777777" w:rsidR="00D17A9C" w:rsidRPr="008E4505" w:rsidRDefault="00D17A9C" w:rsidP="00D17A9C">
      <w:pPr>
        <w:rPr>
          <w:color w:val="000000" w:themeColor="text1"/>
          <w:lang w:val="en-GB"/>
        </w:rPr>
      </w:pPr>
      <w:r w:rsidRPr="008E4505">
        <w:rPr>
          <w:color w:val="000000" w:themeColor="text1"/>
          <w:lang w:val="en-GB"/>
        </w:rPr>
        <w:t>Ceschin, F. and Gaziulusoy, İ., 2019. </w:t>
      </w:r>
      <w:r w:rsidRPr="008E4505">
        <w:rPr>
          <w:i/>
          <w:iCs/>
          <w:color w:val="000000" w:themeColor="text1"/>
          <w:lang w:val="en-GB"/>
        </w:rPr>
        <w:t>Design for Sustainability (Open Access): A Multi-level Framework from Products to Socio-technical Systems</w:t>
      </w:r>
      <w:r w:rsidRPr="008E4505">
        <w:rPr>
          <w:color w:val="000000" w:themeColor="text1"/>
          <w:lang w:val="en-GB"/>
        </w:rPr>
        <w:t>. Routledge.</w:t>
      </w:r>
    </w:p>
    <w:p w14:paraId="10219E96" w14:textId="77777777" w:rsidR="00D17A9C" w:rsidRPr="008E4505" w:rsidRDefault="00D17A9C" w:rsidP="006F55E9">
      <w:pPr>
        <w:rPr>
          <w:color w:val="000000" w:themeColor="text1"/>
          <w:shd w:val="clear" w:color="auto" w:fill="FFFFFF"/>
          <w:lang w:val="en-GB"/>
        </w:rPr>
      </w:pPr>
      <w:r w:rsidRPr="008E4505">
        <w:rPr>
          <w:color w:val="000000" w:themeColor="text1"/>
          <w:shd w:val="clear" w:color="auto" w:fill="FFFFFF"/>
          <w:lang w:val="en-GB"/>
        </w:rPr>
        <w:t>Norgate, S.H. and Cooper, C.L. eds., 2020. </w:t>
      </w:r>
      <w:r w:rsidRPr="008E4505">
        <w:rPr>
          <w:i/>
          <w:iCs/>
          <w:color w:val="000000" w:themeColor="text1"/>
          <w:shd w:val="clear" w:color="auto" w:fill="FFFFFF"/>
          <w:lang w:val="en-GB"/>
        </w:rPr>
        <w:t>Flexible work: Designing our healthier future lives</w:t>
      </w:r>
      <w:r w:rsidRPr="008E4505">
        <w:rPr>
          <w:color w:val="000000" w:themeColor="text1"/>
          <w:shd w:val="clear" w:color="auto" w:fill="FFFFFF"/>
          <w:lang w:val="en-GB"/>
        </w:rPr>
        <w:t>. Routledge.</w:t>
      </w:r>
    </w:p>
    <w:p w14:paraId="74CD8EE8" w14:textId="77777777" w:rsidR="00D17A9C" w:rsidRPr="008E4505" w:rsidRDefault="00D17A9C" w:rsidP="00C95D0C">
      <w:pPr>
        <w:rPr>
          <w:color w:val="000000" w:themeColor="text1"/>
          <w:lang w:val="en-GB"/>
        </w:rPr>
      </w:pPr>
      <w:r w:rsidRPr="008E4505">
        <w:rPr>
          <w:color w:val="000000" w:themeColor="text1"/>
          <w:lang w:val="en-GB"/>
        </w:rPr>
        <w:t>Tidd, J. ed., 2019. </w:t>
      </w:r>
      <w:r w:rsidRPr="008E4505">
        <w:rPr>
          <w:i/>
          <w:iCs/>
          <w:color w:val="000000" w:themeColor="text1"/>
          <w:lang w:val="en-GB"/>
        </w:rPr>
        <w:t>Digital disruptive innovation</w:t>
      </w:r>
      <w:r w:rsidRPr="008E4505">
        <w:rPr>
          <w:color w:val="000000" w:themeColor="text1"/>
          <w:lang w:val="en-GB"/>
        </w:rPr>
        <w:t> (Vol. 36). World Scientific.</w:t>
      </w:r>
    </w:p>
    <w:p w14:paraId="0CF05B80" w14:textId="77777777" w:rsidR="00D17A9C" w:rsidRPr="008E4505" w:rsidRDefault="00D17A9C" w:rsidP="00D17A9C">
      <w:pPr>
        <w:pStyle w:val="Normal1"/>
        <w:rPr>
          <w:color w:val="000000" w:themeColor="text1"/>
          <w:lang w:val="en-GB"/>
        </w:rPr>
      </w:pPr>
      <w:r w:rsidRPr="008E4505">
        <w:rPr>
          <w:color w:val="000000" w:themeColor="text1"/>
          <w:lang w:val="en-GB"/>
        </w:rPr>
        <w:t>Wirtz, B.W., 2019. </w:t>
      </w:r>
      <w:r w:rsidRPr="008E4505">
        <w:rPr>
          <w:i/>
          <w:iCs/>
          <w:color w:val="000000" w:themeColor="text1"/>
          <w:lang w:val="en-GB"/>
        </w:rPr>
        <w:t>Digital business models: Concepts, models, and the alphabet case study</w:t>
      </w:r>
      <w:r w:rsidRPr="008E4505">
        <w:rPr>
          <w:color w:val="000000" w:themeColor="text1"/>
          <w:lang w:val="en-GB"/>
        </w:rPr>
        <w:t>. Springer.</w:t>
      </w:r>
    </w:p>
    <w:sectPr w:rsidR="00D17A9C" w:rsidRPr="008E4505" w:rsidSect="00C043E0">
      <w:headerReference w:type="default" r:id="rId9"/>
      <w:footerReference w:type="default" r:id="rId10"/>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D4AFF8" w14:textId="77777777" w:rsidR="00771EB0" w:rsidRDefault="00771EB0">
      <w:pPr>
        <w:spacing w:line="240" w:lineRule="auto"/>
      </w:pPr>
      <w:r>
        <w:separator/>
      </w:r>
    </w:p>
  </w:endnote>
  <w:endnote w:type="continuationSeparator" w:id="0">
    <w:p w14:paraId="53C3F50B" w14:textId="77777777" w:rsidR="00771EB0" w:rsidRDefault="00771EB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12577E" w14:textId="77777777" w:rsidR="00CA208E" w:rsidRDefault="00D46E96">
    <w:pPr>
      <w:pStyle w:val="Normal1"/>
      <w:jc w:val="right"/>
    </w:pPr>
    <w:r>
      <w:fldChar w:fldCharType="begin"/>
    </w:r>
    <w:r w:rsidR="004B2239">
      <w:instrText>PAGE</w:instrText>
    </w:r>
    <w:r>
      <w:fldChar w:fldCharType="separate"/>
    </w:r>
    <w:r w:rsidR="008E4505">
      <w:rPr>
        <w:noProof/>
      </w:rPr>
      <w:t>21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05E0BB" w14:textId="77777777" w:rsidR="00771EB0" w:rsidRDefault="00771EB0">
      <w:pPr>
        <w:spacing w:line="240" w:lineRule="auto"/>
      </w:pPr>
      <w:r>
        <w:separator/>
      </w:r>
    </w:p>
  </w:footnote>
  <w:footnote w:type="continuationSeparator" w:id="0">
    <w:p w14:paraId="64677AA7" w14:textId="77777777" w:rsidR="00771EB0" w:rsidRDefault="00771EB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6BF289" w14:textId="77777777" w:rsidR="00CA208E" w:rsidRDefault="004B2239">
    <w:pPr>
      <w:pStyle w:val="Normal1"/>
      <w:widowControl w:val="0"/>
      <w:spacing w:line="240" w:lineRule="auto"/>
      <w:jc w:val="left"/>
      <w:rPr>
        <w:sz w:val="22"/>
        <w:szCs w:val="22"/>
      </w:rPr>
    </w:pPr>
    <w:r>
      <w:rPr>
        <w:noProof/>
        <w:sz w:val="22"/>
        <w:szCs w:val="22"/>
        <w:lang w:val="en-US"/>
      </w:rPr>
      <w:drawing>
        <wp:inline distT="19050" distB="19050" distL="19050" distR="19050" wp14:anchorId="0A780FB5" wp14:editId="3AFF3F7D">
          <wp:extent cx="1809750" cy="7239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
                  <a:stretch>
                    <a:fillRect/>
                  </a:stretch>
                </pic:blipFill>
                <pic:spPr>
                  <a:xfrm>
                    <a:off x="0" y="0"/>
                    <a:ext cx="1809750" cy="723900"/>
                  </a:xfrm>
                  <a:prstGeom prst="rect">
                    <a:avLst/>
                  </a:prstGeom>
                </pic:spPr>
              </pic:pic>
            </a:graphicData>
          </a:graphic>
        </wp:inline>
      </w:drawing>
    </w:r>
  </w:p>
  <w:p w14:paraId="104455CD" w14:textId="77777777" w:rsidR="00CA208E" w:rsidRDefault="00CA208E">
    <w:pPr>
      <w:pStyle w:val="Normal1"/>
      <w:widowControl w:val="0"/>
      <w:spacing w:line="240" w:lineRule="auto"/>
      <w:jc w:val="left"/>
      <w:rPr>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E2B2B"/>
    <w:multiLevelType w:val="hybridMultilevel"/>
    <w:tmpl w:val="00000000"/>
    <w:lvl w:ilvl="0" w:tplc="A9A00500">
      <w:start w:val="1"/>
      <w:numFmt w:val="bullet"/>
      <w:lvlText w:val="●"/>
      <w:lvlJc w:val="left"/>
      <w:pPr>
        <w:ind w:left="720" w:hanging="360"/>
      </w:pPr>
      <w:rPr>
        <w:u w:val="none"/>
      </w:rPr>
    </w:lvl>
    <w:lvl w:ilvl="1" w:tplc="2B664CAC">
      <w:start w:val="1"/>
      <w:numFmt w:val="bullet"/>
      <w:lvlText w:val="○"/>
      <w:lvlJc w:val="left"/>
      <w:pPr>
        <w:ind w:left="1440" w:hanging="360"/>
      </w:pPr>
      <w:rPr>
        <w:u w:val="none"/>
      </w:rPr>
    </w:lvl>
    <w:lvl w:ilvl="2" w:tplc="B2D637BC">
      <w:start w:val="1"/>
      <w:numFmt w:val="bullet"/>
      <w:lvlText w:val="■"/>
      <w:lvlJc w:val="left"/>
      <w:pPr>
        <w:ind w:left="2160" w:hanging="360"/>
      </w:pPr>
      <w:rPr>
        <w:u w:val="none"/>
      </w:rPr>
    </w:lvl>
    <w:lvl w:ilvl="3" w:tplc="9C68ACEA">
      <w:start w:val="1"/>
      <w:numFmt w:val="bullet"/>
      <w:lvlText w:val="●"/>
      <w:lvlJc w:val="left"/>
      <w:pPr>
        <w:ind w:left="2880" w:hanging="360"/>
      </w:pPr>
      <w:rPr>
        <w:u w:val="none"/>
      </w:rPr>
    </w:lvl>
    <w:lvl w:ilvl="4" w:tplc="1AC4342A">
      <w:start w:val="1"/>
      <w:numFmt w:val="bullet"/>
      <w:lvlText w:val="○"/>
      <w:lvlJc w:val="left"/>
      <w:pPr>
        <w:ind w:left="3600" w:hanging="360"/>
      </w:pPr>
      <w:rPr>
        <w:u w:val="none"/>
      </w:rPr>
    </w:lvl>
    <w:lvl w:ilvl="5" w:tplc="906AA08C">
      <w:start w:val="1"/>
      <w:numFmt w:val="bullet"/>
      <w:lvlText w:val="■"/>
      <w:lvlJc w:val="left"/>
      <w:pPr>
        <w:ind w:left="4320" w:hanging="360"/>
      </w:pPr>
      <w:rPr>
        <w:u w:val="none"/>
      </w:rPr>
    </w:lvl>
    <w:lvl w:ilvl="6" w:tplc="8BFA5E76">
      <w:start w:val="1"/>
      <w:numFmt w:val="bullet"/>
      <w:lvlText w:val="●"/>
      <w:lvlJc w:val="left"/>
      <w:pPr>
        <w:ind w:left="5040" w:hanging="360"/>
      </w:pPr>
      <w:rPr>
        <w:u w:val="none"/>
      </w:rPr>
    </w:lvl>
    <w:lvl w:ilvl="7" w:tplc="2C227C8E">
      <w:start w:val="1"/>
      <w:numFmt w:val="bullet"/>
      <w:lvlText w:val="○"/>
      <w:lvlJc w:val="left"/>
      <w:pPr>
        <w:ind w:left="5760" w:hanging="360"/>
      </w:pPr>
      <w:rPr>
        <w:u w:val="none"/>
      </w:rPr>
    </w:lvl>
    <w:lvl w:ilvl="8" w:tplc="B0DC64E2">
      <w:start w:val="1"/>
      <w:numFmt w:val="bullet"/>
      <w:lvlText w:val="■"/>
      <w:lvlJc w:val="left"/>
      <w:pPr>
        <w:ind w:left="6480" w:hanging="360"/>
      </w:pPr>
      <w:rPr>
        <w:u w:val="none"/>
      </w:rPr>
    </w:lvl>
  </w:abstractNum>
  <w:abstractNum w:abstractNumId="1" w15:restartNumberingAfterBreak="0">
    <w:nsid w:val="06D37190"/>
    <w:multiLevelType w:val="hybridMultilevel"/>
    <w:tmpl w:val="EBDC08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6625C76"/>
    <w:multiLevelType w:val="hybridMultilevel"/>
    <w:tmpl w:val="EE1A1A7E"/>
    <w:lvl w:ilvl="0" w:tplc="2FF082CA">
      <w:start w:val="1"/>
      <w:numFmt w:val="bullet"/>
      <w:lvlText w:val=""/>
      <w:lvlJc w:val="left"/>
      <w:pPr>
        <w:ind w:left="720" w:hanging="360"/>
      </w:pPr>
      <w:rPr>
        <w:rFonts w:ascii="Symbol" w:hAnsi="Symbol" w:hint="default"/>
      </w:rPr>
    </w:lvl>
    <w:lvl w:ilvl="1" w:tplc="EEA48EB0" w:tentative="1">
      <w:start w:val="1"/>
      <w:numFmt w:val="bullet"/>
      <w:lvlText w:val="o"/>
      <w:lvlJc w:val="left"/>
      <w:pPr>
        <w:ind w:left="1440" w:hanging="360"/>
      </w:pPr>
      <w:rPr>
        <w:rFonts w:ascii="Courier New" w:hAnsi="Courier New" w:cs="Courier New" w:hint="default"/>
      </w:rPr>
    </w:lvl>
    <w:lvl w:ilvl="2" w:tplc="7534D684" w:tentative="1">
      <w:start w:val="1"/>
      <w:numFmt w:val="bullet"/>
      <w:lvlText w:val=""/>
      <w:lvlJc w:val="left"/>
      <w:pPr>
        <w:ind w:left="2160" w:hanging="360"/>
      </w:pPr>
      <w:rPr>
        <w:rFonts w:ascii="Wingdings" w:hAnsi="Wingdings" w:hint="default"/>
      </w:rPr>
    </w:lvl>
    <w:lvl w:ilvl="3" w:tplc="437A0724" w:tentative="1">
      <w:start w:val="1"/>
      <w:numFmt w:val="bullet"/>
      <w:lvlText w:val=""/>
      <w:lvlJc w:val="left"/>
      <w:pPr>
        <w:ind w:left="2880" w:hanging="360"/>
      </w:pPr>
      <w:rPr>
        <w:rFonts w:ascii="Symbol" w:hAnsi="Symbol" w:hint="default"/>
      </w:rPr>
    </w:lvl>
    <w:lvl w:ilvl="4" w:tplc="66C2B0C8" w:tentative="1">
      <w:start w:val="1"/>
      <w:numFmt w:val="bullet"/>
      <w:lvlText w:val="o"/>
      <w:lvlJc w:val="left"/>
      <w:pPr>
        <w:ind w:left="3600" w:hanging="360"/>
      </w:pPr>
      <w:rPr>
        <w:rFonts w:ascii="Courier New" w:hAnsi="Courier New" w:cs="Courier New" w:hint="default"/>
      </w:rPr>
    </w:lvl>
    <w:lvl w:ilvl="5" w:tplc="88BAC1B8" w:tentative="1">
      <w:start w:val="1"/>
      <w:numFmt w:val="bullet"/>
      <w:lvlText w:val=""/>
      <w:lvlJc w:val="left"/>
      <w:pPr>
        <w:ind w:left="4320" w:hanging="360"/>
      </w:pPr>
      <w:rPr>
        <w:rFonts w:ascii="Wingdings" w:hAnsi="Wingdings" w:hint="default"/>
      </w:rPr>
    </w:lvl>
    <w:lvl w:ilvl="6" w:tplc="4A2E31A8" w:tentative="1">
      <w:start w:val="1"/>
      <w:numFmt w:val="bullet"/>
      <w:lvlText w:val=""/>
      <w:lvlJc w:val="left"/>
      <w:pPr>
        <w:ind w:left="5040" w:hanging="360"/>
      </w:pPr>
      <w:rPr>
        <w:rFonts w:ascii="Symbol" w:hAnsi="Symbol" w:hint="default"/>
      </w:rPr>
    </w:lvl>
    <w:lvl w:ilvl="7" w:tplc="458C8E94" w:tentative="1">
      <w:start w:val="1"/>
      <w:numFmt w:val="bullet"/>
      <w:lvlText w:val="o"/>
      <w:lvlJc w:val="left"/>
      <w:pPr>
        <w:ind w:left="5760" w:hanging="360"/>
      </w:pPr>
      <w:rPr>
        <w:rFonts w:ascii="Courier New" w:hAnsi="Courier New" w:cs="Courier New" w:hint="default"/>
      </w:rPr>
    </w:lvl>
    <w:lvl w:ilvl="8" w:tplc="4B440188" w:tentative="1">
      <w:start w:val="1"/>
      <w:numFmt w:val="bullet"/>
      <w:lvlText w:val=""/>
      <w:lvlJc w:val="left"/>
      <w:pPr>
        <w:ind w:left="6480" w:hanging="360"/>
      </w:pPr>
      <w:rPr>
        <w:rFonts w:ascii="Wingdings" w:hAnsi="Wingdings" w:hint="default"/>
      </w:rPr>
    </w:lvl>
  </w:abstractNum>
  <w:abstractNum w:abstractNumId="3" w15:restartNumberingAfterBreak="0">
    <w:nsid w:val="5C710074"/>
    <w:multiLevelType w:val="hybridMultilevel"/>
    <w:tmpl w:val="00000000"/>
    <w:lvl w:ilvl="0" w:tplc="10120818">
      <w:start w:val="1"/>
      <w:numFmt w:val="bullet"/>
      <w:lvlText w:val="●"/>
      <w:lvlJc w:val="left"/>
      <w:pPr>
        <w:ind w:left="720" w:hanging="360"/>
      </w:pPr>
      <w:rPr>
        <w:u w:val="none"/>
      </w:rPr>
    </w:lvl>
    <w:lvl w:ilvl="1" w:tplc="BEE031EA">
      <w:start w:val="1"/>
      <w:numFmt w:val="bullet"/>
      <w:lvlText w:val="○"/>
      <w:lvlJc w:val="left"/>
      <w:pPr>
        <w:ind w:left="1440" w:hanging="360"/>
      </w:pPr>
      <w:rPr>
        <w:u w:val="none"/>
      </w:rPr>
    </w:lvl>
    <w:lvl w:ilvl="2" w:tplc="4BE63676">
      <w:start w:val="1"/>
      <w:numFmt w:val="bullet"/>
      <w:lvlText w:val="■"/>
      <w:lvlJc w:val="left"/>
      <w:pPr>
        <w:ind w:left="2160" w:hanging="360"/>
      </w:pPr>
      <w:rPr>
        <w:u w:val="none"/>
      </w:rPr>
    </w:lvl>
    <w:lvl w:ilvl="3" w:tplc="95C2D9C2">
      <w:start w:val="1"/>
      <w:numFmt w:val="bullet"/>
      <w:lvlText w:val="●"/>
      <w:lvlJc w:val="left"/>
      <w:pPr>
        <w:ind w:left="2880" w:hanging="360"/>
      </w:pPr>
      <w:rPr>
        <w:u w:val="none"/>
      </w:rPr>
    </w:lvl>
    <w:lvl w:ilvl="4" w:tplc="8C785E5C">
      <w:start w:val="1"/>
      <w:numFmt w:val="bullet"/>
      <w:lvlText w:val="○"/>
      <w:lvlJc w:val="left"/>
      <w:pPr>
        <w:ind w:left="3600" w:hanging="360"/>
      </w:pPr>
      <w:rPr>
        <w:u w:val="none"/>
      </w:rPr>
    </w:lvl>
    <w:lvl w:ilvl="5" w:tplc="7D768632">
      <w:start w:val="1"/>
      <w:numFmt w:val="bullet"/>
      <w:lvlText w:val="■"/>
      <w:lvlJc w:val="left"/>
      <w:pPr>
        <w:ind w:left="4320" w:hanging="360"/>
      </w:pPr>
      <w:rPr>
        <w:u w:val="none"/>
      </w:rPr>
    </w:lvl>
    <w:lvl w:ilvl="6" w:tplc="BBFE9D66">
      <w:start w:val="1"/>
      <w:numFmt w:val="bullet"/>
      <w:lvlText w:val="●"/>
      <w:lvlJc w:val="left"/>
      <w:pPr>
        <w:ind w:left="5040" w:hanging="360"/>
      </w:pPr>
      <w:rPr>
        <w:u w:val="none"/>
      </w:rPr>
    </w:lvl>
    <w:lvl w:ilvl="7" w:tplc="0240C002">
      <w:start w:val="1"/>
      <w:numFmt w:val="bullet"/>
      <w:lvlText w:val="○"/>
      <w:lvlJc w:val="left"/>
      <w:pPr>
        <w:ind w:left="5760" w:hanging="360"/>
      </w:pPr>
      <w:rPr>
        <w:u w:val="none"/>
      </w:rPr>
    </w:lvl>
    <w:lvl w:ilvl="8" w:tplc="BE38FA20">
      <w:start w:val="1"/>
      <w:numFmt w:val="bullet"/>
      <w:lvlText w:val="■"/>
      <w:lvlJc w:val="left"/>
      <w:pPr>
        <w:ind w:left="6480" w:hanging="360"/>
      </w:pPr>
      <w:rPr>
        <w:u w:val="none"/>
      </w:rPr>
    </w:lvl>
  </w:abstractNum>
  <w:abstractNum w:abstractNumId="4" w15:restartNumberingAfterBreak="0">
    <w:nsid w:val="66910E5F"/>
    <w:multiLevelType w:val="hybridMultilevel"/>
    <w:tmpl w:val="1136B0D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67AF6C9F"/>
    <w:multiLevelType w:val="hybridMultilevel"/>
    <w:tmpl w:val="B38A2F2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423724454">
    <w:abstractNumId w:val="0"/>
  </w:num>
  <w:num w:numId="2" w16cid:durableId="1337883625">
    <w:abstractNumId w:val="3"/>
  </w:num>
  <w:num w:numId="3" w16cid:durableId="1533227362">
    <w:abstractNumId w:val="4"/>
  </w:num>
  <w:num w:numId="4" w16cid:durableId="1105803406">
    <w:abstractNumId w:val="2"/>
  </w:num>
  <w:num w:numId="5" w16cid:durableId="984822239">
    <w:abstractNumId w:val="1"/>
  </w:num>
  <w:num w:numId="6" w16cid:durableId="623402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A208E"/>
    <w:rsid w:val="00007F22"/>
    <w:rsid w:val="00060C0D"/>
    <w:rsid w:val="00075947"/>
    <w:rsid w:val="000F4AC4"/>
    <w:rsid w:val="002961F8"/>
    <w:rsid w:val="003B609A"/>
    <w:rsid w:val="003F6139"/>
    <w:rsid w:val="004147A9"/>
    <w:rsid w:val="004B2239"/>
    <w:rsid w:val="004D4F7F"/>
    <w:rsid w:val="004E585E"/>
    <w:rsid w:val="004F6A5B"/>
    <w:rsid w:val="00513977"/>
    <w:rsid w:val="00580AEB"/>
    <w:rsid w:val="005A3465"/>
    <w:rsid w:val="005E61C0"/>
    <w:rsid w:val="006326F7"/>
    <w:rsid w:val="00681567"/>
    <w:rsid w:val="006A320C"/>
    <w:rsid w:val="006D3051"/>
    <w:rsid w:val="006F55E9"/>
    <w:rsid w:val="007556BC"/>
    <w:rsid w:val="00771EB0"/>
    <w:rsid w:val="008153A5"/>
    <w:rsid w:val="00862C5D"/>
    <w:rsid w:val="008E4505"/>
    <w:rsid w:val="0095405F"/>
    <w:rsid w:val="009A1691"/>
    <w:rsid w:val="00B15DC1"/>
    <w:rsid w:val="00B70412"/>
    <w:rsid w:val="00B965AD"/>
    <w:rsid w:val="00BA6E08"/>
    <w:rsid w:val="00BD1FA8"/>
    <w:rsid w:val="00C043E0"/>
    <w:rsid w:val="00C218DF"/>
    <w:rsid w:val="00C44EC4"/>
    <w:rsid w:val="00C95D0C"/>
    <w:rsid w:val="00CA208E"/>
    <w:rsid w:val="00CD6F11"/>
    <w:rsid w:val="00CF3401"/>
    <w:rsid w:val="00D17A9C"/>
    <w:rsid w:val="00D46E96"/>
    <w:rsid w:val="00DB6B73"/>
    <w:rsid w:val="00DD78D8"/>
    <w:rsid w:val="00DE1864"/>
    <w:rsid w:val="00E43241"/>
    <w:rsid w:val="00E47858"/>
    <w:rsid w:val="00E47EF5"/>
    <w:rsid w:val="00EA2279"/>
    <w:rsid w:val="00EF0231"/>
    <w:rsid w:val="00F618FE"/>
    <w:rsid w:val="00F73913"/>
    <w:rsid w:val="00FF7E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00609"/>
  <w15:docId w15:val="{3FE1B232-DFC6-4E47-AC6E-BF792F8DE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I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link w:val="Heading1Char"/>
    <w:rsid w:val="00C043E0"/>
    <w:pPr>
      <w:keepNext/>
      <w:keepLines/>
      <w:spacing w:before="400" w:after="120"/>
      <w:outlineLvl w:val="0"/>
    </w:pPr>
    <w:rPr>
      <w:b/>
    </w:rPr>
  </w:style>
  <w:style w:type="paragraph" w:styleId="Heading2">
    <w:name w:val="heading 2"/>
    <w:basedOn w:val="Normal1"/>
    <w:next w:val="Normal1"/>
    <w:rsid w:val="00C043E0"/>
    <w:pPr>
      <w:keepNext/>
      <w:keepLines/>
      <w:spacing w:before="360" w:after="120"/>
      <w:outlineLvl w:val="1"/>
    </w:pPr>
    <w:rPr>
      <w:b/>
    </w:rPr>
  </w:style>
  <w:style w:type="paragraph" w:styleId="Heading3">
    <w:name w:val="heading 3"/>
    <w:basedOn w:val="Normal1"/>
    <w:next w:val="Normal1"/>
    <w:rsid w:val="00C043E0"/>
    <w:pPr>
      <w:keepNext/>
      <w:keepLines/>
      <w:spacing w:before="320" w:after="80"/>
      <w:outlineLvl w:val="2"/>
    </w:pPr>
    <w:rPr>
      <w:b/>
    </w:rPr>
  </w:style>
  <w:style w:type="paragraph" w:styleId="Heading4">
    <w:name w:val="heading 4"/>
    <w:basedOn w:val="Normal1"/>
    <w:next w:val="Normal1"/>
    <w:rsid w:val="00C043E0"/>
    <w:pPr>
      <w:keepNext/>
      <w:keepLines/>
      <w:spacing w:before="280" w:after="80"/>
      <w:outlineLvl w:val="3"/>
    </w:pPr>
    <w:rPr>
      <w:color w:val="666666"/>
    </w:rPr>
  </w:style>
  <w:style w:type="paragraph" w:styleId="Heading5">
    <w:name w:val="heading 5"/>
    <w:basedOn w:val="Normal1"/>
    <w:next w:val="Normal1"/>
    <w:rsid w:val="00C043E0"/>
    <w:pPr>
      <w:keepNext/>
      <w:keepLines/>
      <w:spacing w:before="240" w:after="80"/>
      <w:outlineLvl w:val="4"/>
    </w:pPr>
    <w:rPr>
      <w:color w:val="666666"/>
      <w:sz w:val="22"/>
      <w:szCs w:val="22"/>
    </w:rPr>
  </w:style>
  <w:style w:type="paragraph" w:styleId="Heading6">
    <w:name w:val="heading 6"/>
    <w:basedOn w:val="Normal1"/>
    <w:next w:val="Normal1"/>
    <w:rsid w:val="00C043E0"/>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043E0"/>
  </w:style>
  <w:style w:type="table" w:customStyle="1" w:styleId="TableNormal1">
    <w:name w:val="Table Normal1"/>
    <w:rsid w:val="00C043E0"/>
    <w:tblPr>
      <w:tblCellMar>
        <w:top w:w="0" w:type="dxa"/>
        <w:left w:w="0" w:type="dxa"/>
        <w:bottom w:w="0" w:type="dxa"/>
        <w:right w:w="0" w:type="dxa"/>
      </w:tblCellMar>
    </w:tblPr>
  </w:style>
  <w:style w:type="paragraph" w:styleId="Title">
    <w:name w:val="Title"/>
    <w:basedOn w:val="Normal1"/>
    <w:next w:val="Normal1"/>
    <w:rsid w:val="00C043E0"/>
    <w:pPr>
      <w:keepNext/>
      <w:keepLines/>
      <w:spacing w:after="60"/>
    </w:pPr>
    <w:rPr>
      <w:sz w:val="52"/>
      <w:szCs w:val="52"/>
    </w:rPr>
  </w:style>
  <w:style w:type="paragraph" w:styleId="Subtitle">
    <w:name w:val="Subtitle"/>
    <w:basedOn w:val="Normal1"/>
    <w:next w:val="Normal1"/>
    <w:rsid w:val="00C043E0"/>
    <w:pPr>
      <w:keepNext/>
      <w:keepLines/>
      <w:spacing w:after="320"/>
    </w:pPr>
    <w:rPr>
      <w:color w:val="666666"/>
      <w:sz w:val="30"/>
      <w:szCs w:val="30"/>
    </w:rPr>
  </w:style>
  <w:style w:type="table" w:customStyle="1" w:styleId="Table1">
    <w:name w:val="Table1"/>
    <w:basedOn w:val="TableNormal1"/>
    <w:rsid w:val="00C043E0"/>
    <w:tblPr>
      <w:tblStyleRowBandSize w:val="1"/>
      <w:tblStyleColBandSize w:val="1"/>
      <w:tblCellMar>
        <w:top w:w="100" w:type="dxa"/>
        <w:left w:w="100" w:type="dxa"/>
        <w:bottom w:w="100" w:type="dxa"/>
        <w:right w:w="100" w:type="dxa"/>
      </w:tblCellMar>
    </w:tblPr>
  </w:style>
  <w:style w:type="table" w:customStyle="1" w:styleId="Table2">
    <w:name w:val="Table2"/>
    <w:basedOn w:val="TableNormal1"/>
    <w:rsid w:val="00C043E0"/>
    <w:tblPr>
      <w:tblStyleRowBandSize w:val="1"/>
      <w:tblStyleColBandSize w:val="1"/>
      <w:tblCellMar>
        <w:top w:w="100" w:type="dxa"/>
        <w:left w:w="100" w:type="dxa"/>
        <w:bottom w:w="100" w:type="dxa"/>
        <w:right w:w="100" w:type="dxa"/>
      </w:tblCellMar>
    </w:tblPr>
  </w:style>
  <w:style w:type="table" w:customStyle="1" w:styleId="Table3">
    <w:name w:val="Table3"/>
    <w:basedOn w:val="TableNormal1"/>
    <w:rsid w:val="00C043E0"/>
    <w:tblPr>
      <w:tblStyleRowBandSize w:val="1"/>
      <w:tblStyleColBandSize w:val="1"/>
      <w:tblCellMar>
        <w:top w:w="100" w:type="dxa"/>
        <w:left w:w="100" w:type="dxa"/>
        <w:bottom w:w="100" w:type="dxa"/>
        <w:right w:w="100" w:type="dxa"/>
      </w:tblCellMar>
    </w:tblPr>
  </w:style>
  <w:style w:type="table" w:customStyle="1" w:styleId="Table4">
    <w:name w:val="Table4"/>
    <w:basedOn w:val="TableNormal1"/>
    <w:rsid w:val="00C043E0"/>
    <w:tblPr>
      <w:tblStyleRowBandSize w:val="1"/>
      <w:tblStyleColBandSize w:val="1"/>
      <w:tblCellMar>
        <w:top w:w="100" w:type="dxa"/>
        <w:left w:w="100" w:type="dxa"/>
        <w:bottom w:w="100" w:type="dxa"/>
        <w:right w:w="100" w:type="dxa"/>
      </w:tblCellMar>
    </w:tblPr>
  </w:style>
  <w:style w:type="table" w:customStyle="1" w:styleId="Table5">
    <w:name w:val="Table5"/>
    <w:basedOn w:val="TableNormal1"/>
    <w:rsid w:val="00C043E0"/>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681567"/>
    <w:pPr>
      <w:spacing w:after="100"/>
    </w:pPr>
  </w:style>
  <w:style w:type="character" w:styleId="Hyperlink">
    <w:name w:val="Hyperlink"/>
    <w:basedOn w:val="DefaultParagraphFont"/>
    <w:uiPriority w:val="99"/>
    <w:unhideWhenUsed/>
    <w:rsid w:val="00681567"/>
    <w:rPr>
      <w:color w:val="0000FF" w:themeColor="hyperlink"/>
      <w:u w:val="single"/>
    </w:rPr>
  </w:style>
  <w:style w:type="paragraph" w:styleId="BalloonText">
    <w:name w:val="Balloon Text"/>
    <w:basedOn w:val="Normal"/>
    <w:link w:val="BalloonTextChar"/>
    <w:uiPriority w:val="99"/>
    <w:semiHidden/>
    <w:unhideWhenUsed/>
    <w:rsid w:val="00E4324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3241"/>
    <w:rPr>
      <w:rFonts w:ascii="Tahoma" w:hAnsi="Tahoma" w:cs="Tahoma"/>
      <w:sz w:val="16"/>
      <w:szCs w:val="16"/>
    </w:rPr>
  </w:style>
  <w:style w:type="character" w:styleId="CommentReference">
    <w:name w:val="annotation reference"/>
    <w:basedOn w:val="DefaultParagraphFont"/>
    <w:uiPriority w:val="99"/>
    <w:semiHidden/>
    <w:unhideWhenUsed/>
    <w:rsid w:val="00E43241"/>
    <w:rPr>
      <w:sz w:val="16"/>
      <w:szCs w:val="16"/>
    </w:rPr>
  </w:style>
  <w:style w:type="paragraph" w:styleId="CommentText">
    <w:name w:val="annotation text"/>
    <w:basedOn w:val="Normal"/>
    <w:link w:val="CommentTextChar"/>
    <w:uiPriority w:val="99"/>
    <w:semiHidden/>
    <w:unhideWhenUsed/>
    <w:rsid w:val="00E43241"/>
    <w:pPr>
      <w:spacing w:line="240" w:lineRule="auto"/>
    </w:pPr>
    <w:rPr>
      <w:sz w:val="20"/>
      <w:szCs w:val="20"/>
    </w:rPr>
  </w:style>
  <w:style w:type="character" w:customStyle="1" w:styleId="CommentTextChar">
    <w:name w:val="Comment Text Char"/>
    <w:basedOn w:val="DefaultParagraphFont"/>
    <w:link w:val="CommentText"/>
    <w:uiPriority w:val="99"/>
    <w:semiHidden/>
    <w:rsid w:val="00E43241"/>
    <w:rPr>
      <w:sz w:val="20"/>
      <w:szCs w:val="20"/>
    </w:rPr>
  </w:style>
  <w:style w:type="paragraph" w:styleId="CommentSubject">
    <w:name w:val="annotation subject"/>
    <w:basedOn w:val="CommentText"/>
    <w:next w:val="CommentText"/>
    <w:link w:val="CommentSubjectChar"/>
    <w:uiPriority w:val="99"/>
    <w:semiHidden/>
    <w:unhideWhenUsed/>
    <w:rsid w:val="00E43241"/>
    <w:rPr>
      <w:b/>
      <w:bCs/>
    </w:rPr>
  </w:style>
  <w:style w:type="character" w:customStyle="1" w:styleId="CommentSubjectChar">
    <w:name w:val="Comment Subject Char"/>
    <w:basedOn w:val="CommentTextChar"/>
    <w:link w:val="CommentSubject"/>
    <w:uiPriority w:val="99"/>
    <w:semiHidden/>
    <w:rsid w:val="00E43241"/>
    <w:rPr>
      <w:b/>
      <w:bCs/>
      <w:sz w:val="20"/>
      <w:szCs w:val="20"/>
    </w:rPr>
  </w:style>
  <w:style w:type="table" w:styleId="TableGrid">
    <w:name w:val="Table Grid"/>
    <w:basedOn w:val="TableNormal"/>
    <w:uiPriority w:val="39"/>
    <w:rsid w:val="00CD6F11"/>
    <w:pPr>
      <w:spacing w:line="240" w:lineRule="auto"/>
      <w:jc w:val="left"/>
    </w:pPr>
    <w:rPr>
      <w:rFonts w:asciiTheme="minorHAnsi" w:eastAsiaTheme="minorHAnsi" w:hAnsiTheme="minorHAnsi" w:cstheme="minorBidi"/>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6F11"/>
    <w:pPr>
      <w:spacing w:after="160"/>
      <w:ind w:left="720"/>
      <w:contextualSpacing/>
    </w:pPr>
    <w:rPr>
      <w:rFonts w:ascii="Times New Roman" w:eastAsiaTheme="minorHAnsi" w:hAnsi="Times New Roman" w:cstheme="minorBidi"/>
      <w:color w:val="000000" w:themeColor="text1"/>
      <w:szCs w:val="22"/>
      <w:lang w:val="en-GB"/>
    </w:rPr>
  </w:style>
  <w:style w:type="character" w:customStyle="1" w:styleId="Heading1Char">
    <w:name w:val="Heading 1 Char"/>
    <w:basedOn w:val="DefaultParagraphFont"/>
    <w:link w:val="Heading1"/>
    <w:rsid w:val="006326F7"/>
    <w:rPr>
      <w:b/>
    </w:rPr>
  </w:style>
  <w:style w:type="character" w:customStyle="1" w:styleId="live">
    <w:name w:val="live"/>
    <w:basedOn w:val="DefaultParagraphFont"/>
    <w:rsid w:val="006326F7"/>
  </w:style>
  <w:style w:type="character" w:styleId="Strong">
    <w:name w:val="Strong"/>
    <w:basedOn w:val="DefaultParagraphFont"/>
    <w:uiPriority w:val="22"/>
    <w:qFormat/>
    <w:rsid w:val="00580AE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90346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57</TotalTime>
  <Pages>33</Pages>
  <Words>6782</Words>
  <Characters>38663</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Dragos-Alexandru Pata (2023293)</cp:lastModifiedBy>
  <cp:revision>5</cp:revision>
  <dcterms:created xsi:type="dcterms:W3CDTF">2023-05-05T18:09:00Z</dcterms:created>
  <dcterms:modified xsi:type="dcterms:W3CDTF">2023-07-30T19:12:00Z</dcterms:modified>
</cp:coreProperties>
</file>