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0021E" w:rsidRPr="00777FF9" w:rsidRDefault="00BD12C4" w:rsidP="00BD12C4">
      <w:pPr>
        <w:jc w:val="center"/>
        <w:rPr>
          <w:rFonts w:ascii="Arial" w:hAnsi="Arial" w:cs="Arial"/>
          <w:b/>
          <w:i/>
          <w:sz w:val="44"/>
          <w:szCs w:val="24"/>
          <w:u w:val="single"/>
        </w:rPr>
      </w:pPr>
      <w:r>
        <w:rPr>
          <w:rFonts w:ascii="Arial" w:hAnsi="Arial" w:cs="Arial"/>
          <w:b/>
          <w:i/>
          <w:sz w:val="44"/>
          <w:szCs w:val="24"/>
          <w:u w:val="single"/>
        </w:rPr>
        <w:t xml:space="preserve">BA International Hotel </w:t>
      </w:r>
      <w:proofErr w:type="gramStart"/>
      <w:r>
        <w:rPr>
          <w:rFonts w:ascii="Arial" w:hAnsi="Arial" w:cs="Arial"/>
          <w:b/>
          <w:i/>
          <w:sz w:val="44"/>
          <w:szCs w:val="24"/>
          <w:u w:val="single"/>
        </w:rPr>
        <w:t xml:space="preserve">Management </w:t>
      </w:r>
      <w:r w:rsidR="00777FF9" w:rsidRPr="00777FF9">
        <w:rPr>
          <w:rFonts w:ascii="Arial" w:hAnsi="Arial" w:cs="Arial"/>
          <w:b/>
          <w:i/>
          <w:sz w:val="44"/>
          <w:szCs w:val="24"/>
          <w:u w:val="single"/>
        </w:rPr>
        <w:t xml:space="preserve"> –</w:t>
      </w:r>
      <w:proofErr w:type="gramEnd"/>
      <w:r w:rsidR="00777FF9" w:rsidRPr="00777FF9">
        <w:rPr>
          <w:rFonts w:ascii="Arial" w:hAnsi="Arial" w:cs="Arial"/>
          <w:b/>
          <w:i/>
          <w:sz w:val="44"/>
          <w:szCs w:val="24"/>
          <w:u w:val="single"/>
        </w:rPr>
        <w:t xml:space="preserve"> Operating Hotel Facilities</w:t>
      </w:r>
    </w:p>
    <w:p w:rsidR="00F0021E" w:rsidRDefault="00F0021E">
      <w:pPr>
        <w:rPr>
          <w:rFonts w:ascii="Arial" w:hAnsi="Arial" w:cs="Arial"/>
          <w:sz w:val="24"/>
          <w:szCs w:val="24"/>
        </w:rPr>
      </w:pPr>
    </w:p>
    <w:p w:rsidR="00F0021E" w:rsidRDefault="00F0021E">
      <w:pPr>
        <w:rPr>
          <w:rFonts w:ascii="Arial" w:hAnsi="Arial" w:cs="Arial"/>
          <w:sz w:val="24"/>
          <w:szCs w:val="24"/>
        </w:rPr>
      </w:pPr>
    </w:p>
    <w:p w:rsidR="00F0021E" w:rsidRDefault="00F0021E">
      <w:pPr>
        <w:rPr>
          <w:rFonts w:ascii="Arial" w:hAnsi="Arial" w:cs="Arial"/>
          <w:sz w:val="24"/>
          <w:szCs w:val="24"/>
        </w:rPr>
      </w:pPr>
    </w:p>
    <w:p w:rsidR="00F0021E" w:rsidRDefault="00894A55" w:rsidP="00894A55">
      <w:pPr>
        <w:tabs>
          <w:tab w:val="left" w:pos="651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EB31FE" w:rsidRPr="00EB31FE" w:rsidRDefault="00EB31FE" w:rsidP="00BD12C4">
      <w:pPr>
        <w:jc w:val="center"/>
        <w:rPr>
          <w:rFonts w:ascii="Arial" w:hAnsi="Arial" w:cs="Arial"/>
          <w:sz w:val="24"/>
          <w:szCs w:val="24"/>
        </w:rPr>
      </w:pPr>
      <w:r w:rsidRPr="00EB31FE">
        <w:rPr>
          <w:rFonts w:ascii="Arial" w:hAnsi="Arial" w:cs="Arial"/>
          <w:sz w:val="24"/>
          <w:szCs w:val="24"/>
        </w:rPr>
        <w:t>Student No. : 2231044</w:t>
      </w:r>
    </w:p>
    <w:p w:rsidR="00EB31FE" w:rsidRPr="00EB31FE" w:rsidRDefault="00EB31FE" w:rsidP="00BD12C4">
      <w:pPr>
        <w:jc w:val="center"/>
        <w:rPr>
          <w:rFonts w:ascii="Arial" w:hAnsi="Arial" w:cs="Arial"/>
          <w:sz w:val="24"/>
          <w:szCs w:val="24"/>
        </w:rPr>
      </w:pPr>
      <w:r w:rsidRPr="00EB31FE">
        <w:rPr>
          <w:rFonts w:ascii="Arial" w:hAnsi="Arial" w:cs="Arial"/>
          <w:sz w:val="24"/>
          <w:szCs w:val="24"/>
        </w:rPr>
        <w:t xml:space="preserve">Module Title: </w:t>
      </w:r>
      <w:r w:rsidR="00885A93">
        <w:rPr>
          <w:rFonts w:ascii="Arial" w:hAnsi="Arial" w:cs="Arial"/>
          <w:sz w:val="24"/>
          <w:szCs w:val="24"/>
        </w:rPr>
        <w:t>Operating Hotel Facilities</w:t>
      </w:r>
    </w:p>
    <w:p w:rsidR="00EB31FE" w:rsidRPr="00EB31FE" w:rsidRDefault="00EB31FE" w:rsidP="00BD12C4">
      <w:pPr>
        <w:jc w:val="center"/>
        <w:rPr>
          <w:rFonts w:ascii="Arial" w:hAnsi="Arial" w:cs="Arial"/>
          <w:sz w:val="24"/>
          <w:szCs w:val="24"/>
        </w:rPr>
      </w:pPr>
      <w:r w:rsidRPr="00EB31FE">
        <w:rPr>
          <w:rFonts w:ascii="Arial" w:hAnsi="Arial" w:cs="Arial"/>
          <w:sz w:val="24"/>
          <w:szCs w:val="24"/>
        </w:rPr>
        <w:t xml:space="preserve">Module </w:t>
      </w:r>
      <w:proofErr w:type="gramStart"/>
      <w:r w:rsidRPr="00EB31FE">
        <w:rPr>
          <w:rFonts w:ascii="Arial" w:hAnsi="Arial" w:cs="Arial"/>
          <w:sz w:val="24"/>
          <w:szCs w:val="24"/>
        </w:rPr>
        <w:t>Code :</w:t>
      </w:r>
      <w:proofErr w:type="gramEnd"/>
      <w:r w:rsidR="00885A93">
        <w:rPr>
          <w:rFonts w:ascii="Arial" w:hAnsi="Arial" w:cs="Arial"/>
          <w:sz w:val="24"/>
          <w:szCs w:val="24"/>
        </w:rPr>
        <w:t xml:space="preserve"> BMIH4006</w:t>
      </w:r>
    </w:p>
    <w:p w:rsidR="00EB31FE" w:rsidRPr="00EB31FE" w:rsidRDefault="00EB31FE" w:rsidP="00BD12C4">
      <w:pPr>
        <w:jc w:val="center"/>
        <w:rPr>
          <w:rFonts w:ascii="Arial" w:hAnsi="Arial" w:cs="Arial"/>
          <w:sz w:val="24"/>
          <w:szCs w:val="24"/>
        </w:rPr>
      </w:pPr>
      <w:proofErr w:type="gramStart"/>
      <w:r w:rsidRPr="00EB31FE">
        <w:rPr>
          <w:rFonts w:ascii="Arial" w:hAnsi="Arial" w:cs="Arial"/>
          <w:sz w:val="24"/>
          <w:szCs w:val="24"/>
        </w:rPr>
        <w:t>Lecturer :</w:t>
      </w:r>
      <w:proofErr w:type="gramEnd"/>
      <w:r w:rsidRPr="00EB31FE">
        <w:rPr>
          <w:rFonts w:ascii="Arial" w:hAnsi="Arial" w:cs="Arial"/>
          <w:sz w:val="24"/>
          <w:szCs w:val="24"/>
        </w:rPr>
        <w:t xml:space="preserve"> Giulia </w:t>
      </w:r>
      <w:proofErr w:type="spellStart"/>
      <w:r w:rsidRPr="00EB31FE">
        <w:rPr>
          <w:rFonts w:ascii="Arial" w:hAnsi="Arial" w:cs="Arial"/>
          <w:sz w:val="24"/>
          <w:szCs w:val="24"/>
        </w:rPr>
        <w:t>Chifari</w:t>
      </w:r>
      <w:proofErr w:type="spellEnd"/>
    </w:p>
    <w:p w:rsidR="00EB31FE" w:rsidRPr="00EB31FE" w:rsidRDefault="00EB31FE" w:rsidP="00BD12C4">
      <w:pPr>
        <w:jc w:val="center"/>
        <w:rPr>
          <w:rFonts w:ascii="Arial" w:hAnsi="Arial" w:cs="Arial"/>
          <w:sz w:val="24"/>
          <w:szCs w:val="24"/>
        </w:rPr>
      </w:pPr>
      <w:r w:rsidRPr="00EB31FE">
        <w:rPr>
          <w:rFonts w:ascii="Arial" w:hAnsi="Arial" w:cs="Arial"/>
          <w:sz w:val="24"/>
          <w:szCs w:val="24"/>
        </w:rPr>
        <w:t xml:space="preserve">Student </w:t>
      </w:r>
      <w:proofErr w:type="gramStart"/>
      <w:r w:rsidRPr="00EB31FE">
        <w:rPr>
          <w:rFonts w:ascii="Arial" w:hAnsi="Arial" w:cs="Arial"/>
          <w:sz w:val="24"/>
          <w:szCs w:val="24"/>
        </w:rPr>
        <w:t>Name :</w:t>
      </w:r>
      <w:proofErr w:type="gramEnd"/>
      <w:r w:rsidRPr="00EB31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31FE">
        <w:rPr>
          <w:rFonts w:ascii="Arial" w:hAnsi="Arial" w:cs="Arial"/>
          <w:sz w:val="24"/>
          <w:szCs w:val="24"/>
        </w:rPr>
        <w:t>Rowshan</w:t>
      </w:r>
      <w:proofErr w:type="spellEnd"/>
      <w:r w:rsidRPr="00EB31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31FE">
        <w:rPr>
          <w:rFonts w:ascii="Arial" w:hAnsi="Arial" w:cs="Arial"/>
          <w:sz w:val="24"/>
          <w:szCs w:val="24"/>
        </w:rPr>
        <w:t>Ara</w:t>
      </w:r>
      <w:proofErr w:type="spellEnd"/>
      <w:r w:rsidRPr="00EB31FE">
        <w:rPr>
          <w:rFonts w:ascii="Arial" w:hAnsi="Arial" w:cs="Arial"/>
          <w:sz w:val="24"/>
          <w:szCs w:val="24"/>
        </w:rPr>
        <w:t xml:space="preserve"> Chowdhury</w:t>
      </w:r>
    </w:p>
    <w:p w:rsidR="00EB31FE" w:rsidRDefault="00EB31FE"/>
    <w:p w:rsidR="00D40053" w:rsidRDefault="00D40053">
      <w:r>
        <w:rPr>
          <w:noProof/>
          <w:lang w:eastAsia="en-GB"/>
        </w:rPr>
        <w:drawing>
          <wp:inline distT="0" distB="0" distL="0" distR="0">
            <wp:extent cx="5752214" cy="3279770"/>
            <wp:effectExtent l="0" t="0" r="127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4-02-22 (8).png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15" t="21024" r="11134" b="14910"/>
                    <a:stretch/>
                  </pic:blipFill>
                  <pic:spPr bwMode="auto">
                    <a:xfrm>
                      <a:off x="0" y="0"/>
                      <a:ext cx="5769016" cy="3289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0053" w:rsidRDefault="00D40053">
      <w:r>
        <w:rPr>
          <w:noProof/>
          <w:lang w:eastAsia="en-GB"/>
        </w:rPr>
        <w:lastRenderedPageBreak/>
        <w:drawing>
          <wp:inline distT="0" distB="0" distL="0" distR="0">
            <wp:extent cx="5751830" cy="3221026"/>
            <wp:effectExtent l="0" t="0" r="127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2024-02-22.pn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673" t="20039" r="10389" b="15563"/>
                    <a:stretch/>
                  </pic:blipFill>
                  <pic:spPr bwMode="auto">
                    <a:xfrm>
                      <a:off x="0" y="0"/>
                      <a:ext cx="5772970" cy="32328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0053" w:rsidRDefault="00D40053"/>
    <w:p w:rsidR="00D40053" w:rsidRDefault="00D40053">
      <w:r>
        <w:rPr>
          <w:noProof/>
          <w:lang w:eastAsia="en-GB"/>
        </w:rPr>
        <w:drawing>
          <wp:inline distT="0" distB="0" distL="0" distR="0">
            <wp:extent cx="5688419" cy="3170855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4-02-22 (1).pn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87" t="19382" r="9278" b="15237"/>
                    <a:stretch/>
                  </pic:blipFill>
                  <pic:spPr bwMode="auto">
                    <a:xfrm>
                      <a:off x="0" y="0"/>
                      <a:ext cx="5701654" cy="31782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0053" w:rsidRDefault="00D40053"/>
    <w:p w:rsidR="00D40053" w:rsidRDefault="00D40053">
      <w:r>
        <w:rPr>
          <w:noProof/>
          <w:lang w:eastAsia="en-GB"/>
        </w:rPr>
        <w:lastRenderedPageBreak/>
        <w:drawing>
          <wp:inline distT="0" distB="0" distL="0" distR="0">
            <wp:extent cx="5571460" cy="3132981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4-02-22 (2)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859" t="20039" r="8162" b="13264"/>
                    <a:stretch/>
                  </pic:blipFill>
                  <pic:spPr bwMode="auto">
                    <a:xfrm>
                      <a:off x="0" y="0"/>
                      <a:ext cx="5585721" cy="3141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0053" w:rsidRDefault="00D40053"/>
    <w:p w:rsidR="00D40053" w:rsidRDefault="00D40053">
      <w:r>
        <w:rPr>
          <w:noProof/>
          <w:lang w:eastAsia="en-GB"/>
        </w:rPr>
        <w:drawing>
          <wp:inline distT="0" distB="0" distL="0" distR="0">
            <wp:extent cx="5507665" cy="3140474"/>
            <wp:effectExtent l="0" t="0" r="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4-02-22 (3)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859" t="20039" r="10388" b="14578"/>
                    <a:stretch/>
                  </pic:blipFill>
                  <pic:spPr bwMode="auto">
                    <a:xfrm>
                      <a:off x="0" y="0"/>
                      <a:ext cx="5519599" cy="31472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0053" w:rsidRDefault="00D40053"/>
    <w:p w:rsidR="00D40053" w:rsidRDefault="00D40053">
      <w:r>
        <w:rPr>
          <w:noProof/>
          <w:lang w:eastAsia="en-GB"/>
        </w:rPr>
        <w:lastRenderedPageBreak/>
        <w:drawing>
          <wp:inline distT="0" distB="0" distL="0" distR="0">
            <wp:extent cx="5305647" cy="3027599"/>
            <wp:effectExtent l="0" t="0" r="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4-02-22 (4)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61" t="19382" r="10763" b="12938"/>
                    <a:stretch/>
                  </pic:blipFill>
                  <pic:spPr bwMode="auto">
                    <a:xfrm>
                      <a:off x="0" y="0"/>
                      <a:ext cx="5316155" cy="3033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0053" w:rsidRDefault="00D40053">
      <w:r>
        <w:rPr>
          <w:noProof/>
          <w:lang w:eastAsia="en-GB"/>
        </w:rPr>
        <w:drawing>
          <wp:inline distT="0" distB="0" distL="0" distR="0">
            <wp:extent cx="5092995" cy="299158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2024-02-22 (5).pn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44" t="19382" r="10208" b="13268"/>
                    <a:stretch/>
                  </pic:blipFill>
                  <pic:spPr bwMode="auto">
                    <a:xfrm>
                      <a:off x="0" y="0"/>
                      <a:ext cx="5103192" cy="29975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94A55" w:rsidRDefault="00894A55"/>
    <w:p w:rsidR="00894A55" w:rsidRDefault="00894A55">
      <w:pPr>
        <w:rPr>
          <w:b/>
          <w:sz w:val="48"/>
          <w:u w:val="single"/>
        </w:rPr>
      </w:pPr>
      <w:r w:rsidRPr="00894A55">
        <w:rPr>
          <w:b/>
          <w:sz w:val="48"/>
          <w:u w:val="single"/>
        </w:rPr>
        <w:t>CONCLUSION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</w:rPr>
      </w:pPr>
      <w:r w:rsidRPr="00894A55">
        <w:rPr>
          <w:rFonts w:ascii="Arial" w:hAnsi="Arial" w:cs="Arial"/>
          <w:sz w:val="24"/>
          <w:lang w:val="en-US"/>
        </w:rPr>
        <w:t xml:space="preserve">In conclusion, it can be said that to increase the utmost satisfaction of the guests, housekeepers play an important role. However, the housekeepers must be trained hard. This profession is a high-pressure job. Moreover, it is a profession in which the ethics and patience of a person are judged. Therefore, the employees of the housekeeping department of any kind of hotel must be trained of health and safety. Which helps guest and themselves. In this presentation, a holistic view of the housekeeping </w:t>
      </w:r>
      <w:proofErr w:type="gramStart"/>
      <w:r w:rsidRPr="00894A55">
        <w:rPr>
          <w:rFonts w:ascii="Arial" w:hAnsi="Arial" w:cs="Arial"/>
          <w:sz w:val="24"/>
          <w:lang w:val="en-US"/>
        </w:rPr>
        <w:t>departments</w:t>
      </w:r>
      <w:proofErr w:type="gramEnd"/>
      <w:r w:rsidRPr="00894A55">
        <w:rPr>
          <w:rFonts w:ascii="Arial" w:hAnsi="Arial" w:cs="Arial"/>
          <w:sz w:val="24"/>
          <w:lang w:val="en-US"/>
        </w:rPr>
        <w:t xml:space="preserve"> health and safety is described. The way they should </w:t>
      </w:r>
      <w:r w:rsidRPr="00894A55">
        <w:rPr>
          <w:rFonts w:ascii="Arial" w:hAnsi="Arial" w:cs="Arial"/>
          <w:sz w:val="24"/>
          <w:lang w:val="en-US"/>
        </w:rPr>
        <w:lastRenderedPageBreak/>
        <w:t>clean a hotel, hazards which can occur if necessary protection is not taken, and potential risks of ignoring any work are described fully. The Premier Inn can follow these steps to create a strong and safe housekeeping department for the hotel.</w:t>
      </w:r>
    </w:p>
    <w:p w:rsidR="00894A55" w:rsidRPr="00894A55" w:rsidRDefault="00894A55">
      <w:pPr>
        <w:rPr>
          <w:sz w:val="24"/>
        </w:rPr>
      </w:pPr>
    </w:p>
    <w:p w:rsidR="00894A55" w:rsidRPr="00894A55" w:rsidRDefault="00894A55">
      <w:pPr>
        <w:rPr>
          <w:b/>
          <w:sz w:val="48"/>
          <w:u w:val="single"/>
        </w:rPr>
      </w:pPr>
      <w:r>
        <w:rPr>
          <w:b/>
          <w:sz w:val="48"/>
          <w:u w:val="single"/>
        </w:rPr>
        <w:t>REFERENCES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GoBack"/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Aucamp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, M. (2017). Housekeeping and Linen Management. [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online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>] Available at: https://www.theific.org/wp-content/uploads/2016/04/23-HkpgLaundry_2016.pdf.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r w:rsidRPr="00894A55">
        <w:rPr>
          <w:rFonts w:ascii="Arial" w:hAnsi="Arial" w:cs="Arial"/>
          <w:sz w:val="24"/>
          <w:szCs w:val="24"/>
          <w:lang w:val="en-US"/>
        </w:rPr>
        <w:t>Bakker, A.B. and Leiter, M.P. (2017). Work Engagement. Psychology Press.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r w:rsidRPr="00894A55">
        <w:rPr>
          <w:rFonts w:ascii="Arial" w:hAnsi="Arial" w:cs="Arial"/>
          <w:sz w:val="24"/>
          <w:szCs w:val="24"/>
          <w:lang w:val="en-US"/>
        </w:rPr>
        <w:t xml:space="preserve">Brazil, C.K.,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Pottorff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T.A., Miller, M. and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Rys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M.J. (2023). Using the Rapid Upper Limb Assessment to examine the effect of the new Hotel Housekeeping California Standard. Applied Ergonomics, 106, p.103868.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doi:https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://doi.org/10.1016/j.apergo.2022.103868.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Chibili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M.N., de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Bruyn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S.,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Benhadda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L.,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Lashley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C.,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Penninga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S. and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Rowson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, B. (2019). Modern hotel operations management. London: Routledge.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Ecochem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 (2020). What are various types of cleaning chemicals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?»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Ecochem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. [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online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>] Available at: https://ecochem.ind.in/what-are-various-types-of-cleaning-chemicals/ [Accessed 22 Feb. 2024].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Hotelierlife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 (2020). TYPES OF CLEANING AGENTS/CHEMICALS USED IN THE HOUSEKEEPING. [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online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>] www.hotelierlife.com. Available at: https://www.hotelierlife.com/types-of-cleaning-agents-chemicals-used-in-housekeeping-department/.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r w:rsidRPr="00894A55">
        <w:rPr>
          <w:rFonts w:ascii="Arial" w:hAnsi="Arial" w:cs="Arial"/>
          <w:sz w:val="24"/>
          <w:szCs w:val="24"/>
          <w:lang w:val="en-US"/>
        </w:rPr>
        <w:t xml:space="preserve">Mejia, C.,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Ciarlante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K. and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Chheda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, K. (2021). A wearable technology solution and research agenda for housekeeper safety and health. International Journal of Contemporary Hospitality Management, ahead-of-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print(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 xml:space="preserve">ahead-of-print).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doi:https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://doi.org/10.1108/ijchm-01-2021-0102.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Plaxen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, B. (2022). The Risks of Working in Housekeeping and Cleaning. [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online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 xml:space="preserve">]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Plaxen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 Adler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Muncy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. Available at: https://www.plaxenadler.com/2022/04/15/the-risks-of-working-in-housekeeping-and-</w:t>
      </w:r>
      <w:r w:rsidRPr="00894A55">
        <w:rPr>
          <w:rFonts w:ascii="Arial" w:hAnsi="Arial" w:cs="Arial"/>
          <w:sz w:val="24"/>
          <w:szCs w:val="24"/>
          <w:lang w:val="en-US"/>
        </w:rPr>
        <w:lastRenderedPageBreak/>
        <w:t>cleaning/#:~:text=Common%20housekeeper%20dangers%20and%20injuries [Accessed 22 Feb. 2024].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Vasudevan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, S. (2021). A STUDY ON WORKPLACE HAZARDS AMONG BUILDING MAINTENANCE PERSONALS. repository.psa.edu.my. [online] Available at: http://repository.psa.edu.my/handle/123456789/3244.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r w:rsidRPr="00894A55">
        <w:rPr>
          <w:rFonts w:ascii="Arial" w:hAnsi="Arial" w:cs="Arial"/>
          <w:sz w:val="24"/>
          <w:szCs w:val="24"/>
          <w:lang w:val="en-US"/>
        </w:rPr>
        <w:t xml:space="preserve">www.psfoodsolutions.com. (2021). PS Food Solutions -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Authorised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Distributor :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Diversey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 India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Pvt.Ltd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. [online] Available at: http://www.psfoodsolutions.com/Housekeeping-Chemicals-TASKI-R-Series.html.</w:t>
      </w:r>
    </w:p>
    <w:p w:rsidR="00894A55" w:rsidRPr="00894A55" w:rsidRDefault="00894A55" w:rsidP="00894A5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Yusof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 xml:space="preserve">, M.F.M., Mohammad, R. and Ismail, S.H. (2021). Work-Related Low Back Pain </w:t>
      </w:r>
      <w:proofErr w:type="gramStart"/>
      <w:r w:rsidRPr="00894A55">
        <w:rPr>
          <w:rFonts w:ascii="Arial" w:hAnsi="Arial" w:cs="Arial"/>
          <w:sz w:val="24"/>
          <w:szCs w:val="24"/>
          <w:lang w:val="en-US"/>
        </w:rPr>
        <w:t>Among</w:t>
      </w:r>
      <w:proofErr w:type="gramEnd"/>
      <w:r w:rsidRPr="00894A55">
        <w:rPr>
          <w:rFonts w:ascii="Arial" w:hAnsi="Arial" w:cs="Arial"/>
          <w:sz w:val="24"/>
          <w:szCs w:val="24"/>
          <w:lang w:val="en-US"/>
        </w:rPr>
        <w:t xml:space="preserve"> Hotel Housekeeping Workers At Kuala Lumpur. Journal of Advanced Research in Applied Sciences and Engineering Technology, [online] 25(1), pp.80–93. </w:t>
      </w:r>
      <w:proofErr w:type="spellStart"/>
      <w:r w:rsidRPr="00894A55">
        <w:rPr>
          <w:rFonts w:ascii="Arial" w:hAnsi="Arial" w:cs="Arial"/>
          <w:sz w:val="24"/>
          <w:szCs w:val="24"/>
          <w:lang w:val="en-US"/>
        </w:rPr>
        <w:t>doi:https</w:t>
      </w:r>
      <w:proofErr w:type="spellEnd"/>
      <w:r w:rsidRPr="00894A55">
        <w:rPr>
          <w:rFonts w:ascii="Arial" w:hAnsi="Arial" w:cs="Arial"/>
          <w:sz w:val="24"/>
          <w:szCs w:val="24"/>
          <w:lang w:val="en-US"/>
        </w:rPr>
        <w:t>://doi.org/10.37934/araset.25.1.8093.</w:t>
      </w:r>
    </w:p>
    <w:bookmarkEnd w:id="0"/>
    <w:p w:rsidR="00D40053" w:rsidRDefault="00D40053"/>
    <w:sectPr w:rsidR="00D40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0053"/>
    <w:rsid w:val="00777FF9"/>
    <w:rsid w:val="00885A93"/>
    <w:rsid w:val="00894A55"/>
    <w:rsid w:val="00B57EBF"/>
    <w:rsid w:val="00BD12C4"/>
    <w:rsid w:val="00D40053"/>
    <w:rsid w:val="00E763B2"/>
    <w:rsid w:val="00EB31FE"/>
    <w:rsid w:val="00F00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0A66D"/>
  <w15:chartTrackingRefBased/>
  <w15:docId w15:val="{F4DCDD14-454C-45AD-AD69-8056E386D8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533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30C21A-3B5E-4E5E-A4B5-7EAA5E62A5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499</Words>
  <Characters>2849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jesse</dc:creator>
  <cp:keywords/>
  <dc:description/>
  <cp:lastModifiedBy>jesse</cp:lastModifiedBy>
  <cp:revision>2</cp:revision>
  <dcterms:created xsi:type="dcterms:W3CDTF">2024-02-22T22:10:00Z</dcterms:created>
  <dcterms:modified xsi:type="dcterms:W3CDTF">2024-02-22T22:10:00Z</dcterms:modified>
</cp:coreProperties>
</file>