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43B33B1" wp14:paraId="2C078E63" wp14:textId="1B92E3C9">
      <w:pPr>
        <w:jc w:val="center"/>
        <w:rPr>
          <w:b w:val="1"/>
          <w:bCs w:val="1"/>
          <w:sz w:val="22"/>
          <w:szCs w:val="22"/>
          <w:u w:val="single"/>
        </w:rPr>
      </w:pPr>
      <w:r w:rsidRPr="443B33B1" w:rsidR="17B2541A">
        <w:rPr>
          <w:b w:val="1"/>
          <w:bCs w:val="1"/>
          <w:sz w:val="22"/>
          <w:szCs w:val="22"/>
          <w:u w:val="single"/>
        </w:rPr>
        <w:t xml:space="preserve">Part 1- event scoping and feasibility </w:t>
      </w:r>
    </w:p>
    <w:p w:rsidR="443B33B1" w:rsidP="443B33B1" w:rsidRDefault="443B33B1" w14:paraId="7578C763" w14:textId="7D1CA5F2">
      <w:pPr>
        <w:pStyle w:val="Normal"/>
        <w:jc w:val="center"/>
        <w:rPr>
          <w:sz w:val="22"/>
          <w:szCs w:val="22"/>
        </w:rPr>
      </w:pPr>
    </w:p>
    <w:p w:rsidR="19442580" w:rsidP="443B33B1" w:rsidRDefault="19442580" w14:paraId="078E45BF" w14:textId="59D5674A">
      <w:pPr>
        <w:spacing w:before="210" w:beforeAutospacing="off" w:after="210" w:afterAutospacing="off"/>
        <w:jc w:val="left"/>
        <w:rPr>
          <w:rFonts w:ascii="Aptos" w:hAnsi="Aptos" w:eastAsia="Aptos" w:cs="Aptos"/>
          <w:noProof w:val="0"/>
          <w:color w:val="3B3A3B"/>
          <w:sz w:val="24"/>
          <w:szCs w:val="24"/>
          <w:lang w:val="en-US"/>
        </w:rPr>
      </w:pPr>
      <w:r w:rsidRPr="443B33B1" w:rsidR="19442580">
        <w:rPr>
          <w:rFonts w:ascii="Aptos" w:hAnsi="Aptos" w:eastAsia="Aptos" w:cs="Aptos"/>
          <w:noProof w:val="0"/>
          <w:color w:val="3B3A3B"/>
          <w:sz w:val="24"/>
          <w:szCs w:val="24"/>
          <w:lang w:val="en-US"/>
        </w:rPr>
        <w:t>Hosting the IAAF World Athletics Championships or the British Athletics Championships in Wales: Feasibility and Implications</w:t>
      </w:r>
    </w:p>
    <w:p w:rsidR="19442580" w:rsidP="443B33B1" w:rsidRDefault="19442580" w14:paraId="7B23586D" w14:textId="5DA68656">
      <w:pPr>
        <w:pStyle w:val="Normal"/>
        <w:spacing w:before="210" w:beforeAutospacing="off" w:after="210" w:afterAutospacing="off"/>
        <w:jc w:val="left"/>
        <w:rPr>
          <w:rFonts w:ascii="Aptos" w:hAnsi="Aptos" w:eastAsia="Aptos" w:cs="Aptos"/>
          <w:b w:val="1"/>
          <w:bCs w:val="1"/>
          <w:noProof w:val="0"/>
          <w:color w:val="3B3A3B"/>
          <w:sz w:val="24"/>
          <w:szCs w:val="24"/>
          <w:lang w:val="en-US"/>
        </w:rPr>
      </w:pPr>
      <w:r w:rsidRPr="443B33B1" w:rsidR="19442580">
        <w:rPr>
          <w:rFonts w:ascii="Aptos" w:hAnsi="Aptos" w:eastAsia="Aptos" w:cs="Aptos"/>
          <w:b w:val="1"/>
          <w:bCs w:val="1"/>
          <w:noProof w:val="0"/>
          <w:color w:val="3B3A3B"/>
          <w:sz w:val="24"/>
          <w:szCs w:val="24"/>
          <w:lang w:val="en-US"/>
        </w:rPr>
        <w:t>Introduction</w:t>
      </w:r>
    </w:p>
    <w:p w:rsidR="19442580" w:rsidP="443B33B1" w:rsidRDefault="19442580" w14:paraId="03275A80" w14:textId="75809F95">
      <w:pPr>
        <w:pStyle w:val="Normal"/>
        <w:spacing w:before="210" w:beforeAutospacing="off" w:after="210" w:afterAutospacing="off"/>
        <w:jc w:val="left"/>
        <w:rPr>
          <w:rFonts w:ascii="Aptos" w:hAnsi="Aptos" w:eastAsia="Aptos" w:cs="Aptos"/>
          <w:noProof w:val="0"/>
          <w:color w:val="3B3A3B"/>
          <w:sz w:val="24"/>
          <w:szCs w:val="24"/>
          <w:lang w:val="en-US"/>
        </w:rPr>
      </w:pPr>
      <w:r w:rsidRPr="443B33B1" w:rsidR="19442580">
        <w:rPr>
          <w:rFonts w:ascii="Aptos" w:hAnsi="Aptos" w:eastAsia="Aptos" w:cs="Aptos"/>
          <w:noProof w:val="0"/>
          <w:color w:val="3B3A3B"/>
          <w:sz w:val="24"/>
          <w:szCs w:val="24"/>
          <w:lang w:val="en-US"/>
        </w:rPr>
        <w:t xml:space="preserve">Given its rich sporting heritage and contemporary facilities, Wales is capable of hosting top level sporting competitions like IAAF World Athletics Championships or British Athletics Championships. </w:t>
      </w:r>
      <w:r w:rsidRPr="443B33B1" w:rsidR="19442580">
        <w:rPr>
          <w:rFonts w:ascii="Aptos" w:hAnsi="Aptos" w:eastAsia="Aptos" w:cs="Aptos"/>
          <w:noProof w:val="0"/>
          <w:color w:val="3B3A3B"/>
          <w:sz w:val="24"/>
          <w:szCs w:val="24"/>
          <w:lang w:val="en-US"/>
        </w:rPr>
        <w:t>The two events would not only raise the profile of Wales internationally but would also offer tremendous economic, social and cultural advantages.</w:t>
      </w:r>
      <w:r w:rsidRPr="443B33B1" w:rsidR="19442580">
        <w:rPr>
          <w:rFonts w:ascii="Aptos" w:hAnsi="Aptos" w:eastAsia="Aptos" w:cs="Aptos"/>
          <w:noProof w:val="0"/>
          <w:color w:val="3B3A3B"/>
          <w:sz w:val="24"/>
          <w:szCs w:val="24"/>
          <w:lang w:val="en-US"/>
        </w:rPr>
        <w:t xml:space="preserve"> In this regard, this assignment examines the viability of hosting these events in Wales in terms of </w:t>
      </w:r>
      <w:r w:rsidRPr="443B33B1" w:rsidR="19442580">
        <w:rPr>
          <w:rFonts w:ascii="Aptos" w:hAnsi="Aptos" w:eastAsia="Aptos" w:cs="Aptos"/>
          <w:noProof w:val="0"/>
          <w:color w:val="3B3A3B"/>
          <w:sz w:val="24"/>
          <w:szCs w:val="24"/>
          <w:lang w:val="en-US"/>
        </w:rPr>
        <w:t>objectives</w:t>
      </w:r>
      <w:r w:rsidRPr="443B33B1" w:rsidR="19442580">
        <w:rPr>
          <w:rFonts w:ascii="Aptos" w:hAnsi="Aptos" w:eastAsia="Aptos" w:cs="Aptos"/>
          <w:noProof w:val="0"/>
          <w:color w:val="3B3A3B"/>
          <w:sz w:val="24"/>
          <w:szCs w:val="24"/>
          <w:lang w:val="en-US"/>
        </w:rPr>
        <w:t>, alignment with national policies, financial considerations and other results on the economy, culture, and sports legacy of Wales.</w:t>
      </w:r>
    </w:p>
    <w:p w:rsidR="72F0D2E4" w:rsidP="443B33B1" w:rsidRDefault="72F0D2E4" w14:paraId="0228E563" w14:textId="5201FB19">
      <w:pPr>
        <w:pStyle w:val="Normal"/>
        <w:spacing w:before="210" w:beforeAutospacing="off" w:after="210" w:afterAutospacing="off"/>
        <w:jc w:val="left"/>
        <w:rPr>
          <w:rFonts w:ascii="Aptos" w:hAnsi="Aptos" w:eastAsia="Aptos" w:cs="Aptos"/>
          <w:b w:val="1"/>
          <w:bCs w:val="1"/>
          <w:noProof w:val="0"/>
          <w:color w:val="3B3A3B"/>
          <w:sz w:val="24"/>
          <w:szCs w:val="24"/>
          <w:lang w:val="en-US"/>
        </w:rPr>
      </w:pPr>
      <w:r w:rsidRPr="443B33B1" w:rsidR="72F0D2E4">
        <w:rPr>
          <w:rFonts w:ascii="Aptos" w:hAnsi="Aptos" w:eastAsia="Aptos" w:cs="Aptos"/>
          <w:b w:val="1"/>
          <w:bCs w:val="1"/>
          <w:noProof w:val="0"/>
          <w:color w:val="3B3A3B"/>
          <w:sz w:val="24"/>
          <w:szCs w:val="24"/>
          <w:lang w:val="en-US"/>
        </w:rPr>
        <w:t>Event Concept and Purpose</w:t>
      </w:r>
    </w:p>
    <w:p w:rsidR="72F0D2E4" w:rsidP="443B33B1" w:rsidRDefault="72F0D2E4" w14:paraId="1E75171C" w14:textId="75D19D4C">
      <w:pPr>
        <w:pStyle w:val="Normal"/>
        <w:spacing w:before="210" w:beforeAutospacing="off" w:after="210" w:afterAutospacing="off"/>
        <w:jc w:val="left"/>
        <w:rPr>
          <w:rFonts w:ascii="Aptos" w:hAnsi="Aptos" w:eastAsia="Aptos" w:cs="Aptos"/>
          <w:noProof w:val="0"/>
          <w:color w:val="3B3A3B"/>
          <w:sz w:val="24"/>
          <w:szCs w:val="24"/>
          <w:lang w:val="en-US"/>
        </w:rPr>
      </w:pPr>
      <w:r w:rsidRPr="443B33B1" w:rsidR="72F0D2E4">
        <w:rPr>
          <w:rFonts w:ascii="Aptos" w:hAnsi="Aptos" w:eastAsia="Aptos" w:cs="Aptos"/>
          <w:noProof w:val="0"/>
          <w:color w:val="3B3A3B"/>
          <w:sz w:val="24"/>
          <w:szCs w:val="24"/>
          <w:lang w:val="en-US"/>
        </w:rPr>
        <w:t xml:space="preserve"> </w:t>
      </w:r>
      <w:r w:rsidRPr="443B33B1" w:rsidR="72F0D2E4">
        <w:rPr>
          <w:rFonts w:ascii="Aptos" w:hAnsi="Aptos" w:eastAsia="Aptos" w:cs="Aptos"/>
          <w:noProof w:val="0"/>
          <w:color w:val="3B3A3B"/>
          <w:sz w:val="24"/>
          <w:szCs w:val="24"/>
          <w:lang w:val="en-US"/>
        </w:rPr>
        <w:t xml:space="preserve">As the structure of athletics competitions held under the aegis of the IAAF, the World Athletics Championships are held every two years and are considered one of the major athletics events in the world with all elite athletes competing in track and field events. Furthermore, the British Athletics Championships is a yearly competition aimed at finding the best athletes in the UK and is </w:t>
      </w:r>
      <w:r w:rsidRPr="443B33B1" w:rsidR="72F0D2E4">
        <w:rPr>
          <w:rFonts w:ascii="Aptos" w:hAnsi="Aptos" w:eastAsia="Aptos" w:cs="Aptos"/>
          <w:noProof w:val="0"/>
          <w:color w:val="3B3A3B"/>
          <w:sz w:val="24"/>
          <w:szCs w:val="24"/>
          <w:lang w:val="en-US"/>
        </w:rPr>
        <w:t>frequently</w:t>
      </w:r>
      <w:r w:rsidRPr="443B33B1" w:rsidR="72F0D2E4">
        <w:rPr>
          <w:rFonts w:ascii="Aptos" w:hAnsi="Aptos" w:eastAsia="Aptos" w:cs="Aptos"/>
          <w:noProof w:val="0"/>
          <w:color w:val="3B3A3B"/>
          <w:sz w:val="24"/>
          <w:szCs w:val="24"/>
          <w:lang w:val="en-US"/>
        </w:rPr>
        <w:t xml:space="preserve"> used as a qualifying competition for events like the World Championships and the Olympics. By winning the right to host either of those events, Wales would achieve the following aims:</w:t>
      </w:r>
    </w:p>
    <w:p w:rsidR="72F0D2E4" w:rsidP="443B33B1" w:rsidRDefault="72F0D2E4" w14:paraId="3D230697" w14:textId="07ABC365">
      <w:pPr>
        <w:pStyle w:val="Normal"/>
        <w:spacing w:before="210" w:beforeAutospacing="off" w:after="210" w:afterAutospacing="off"/>
        <w:jc w:val="left"/>
        <w:rPr>
          <w:rFonts w:ascii="Aptos" w:hAnsi="Aptos" w:eastAsia="Aptos" w:cs="Aptos"/>
          <w:noProof w:val="0"/>
          <w:color w:val="3B3A3B"/>
          <w:sz w:val="24"/>
          <w:szCs w:val="24"/>
          <w:lang w:val="en-US"/>
        </w:rPr>
      </w:pPr>
      <w:r w:rsidRPr="443B33B1" w:rsidR="72F0D2E4">
        <w:rPr>
          <w:rFonts w:ascii="Aptos" w:hAnsi="Aptos" w:eastAsia="Aptos" w:cs="Aptos"/>
          <w:noProof w:val="0"/>
          <w:color w:val="3B3A3B"/>
          <w:sz w:val="24"/>
          <w:szCs w:val="24"/>
          <w:lang w:val="en-US"/>
        </w:rPr>
        <w:t xml:space="preserve"> </w:t>
      </w:r>
      <w:r w:rsidRPr="443B33B1" w:rsidR="72F0D2E4">
        <w:rPr>
          <w:rFonts w:ascii="Aptos" w:hAnsi="Aptos" w:eastAsia="Aptos" w:cs="Aptos"/>
          <w:noProof w:val="0"/>
          <w:color w:val="3B3A3B"/>
          <w:sz w:val="24"/>
          <w:szCs w:val="24"/>
          <w:lang w:val="en-US"/>
        </w:rPr>
        <w:t>Increasing Visibility on National and International Levels: The nation expects that the successful hosting of such an event would place Wales on the map as far as global sporting events are concerned. The nation would be seen by potential visitors willing to travel for recreational purposes as having a rich culture, modern structures, and even scenic beauty that goes beyond its borders: it will also be paraded to potential business investors.</w:t>
      </w:r>
    </w:p>
    <w:p w:rsidR="72F0D2E4" w:rsidP="443B33B1" w:rsidRDefault="72F0D2E4" w14:paraId="1E15258A" w14:textId="6A649595">
      <w:pPr>
        <w:pStyle w:val="Normal"/>
        <w:spacing w:before="210" w:beforeAutospacing="off" w:after="210" w:afterAutospacing="off"/>
        <w:jc w:val="left"/>
        <w:rPr>
          <w:rFonts w:ascii="Aptos" w:hAnsi="Aptos" w:eastAsia="Aptos" w:cs="Aptos"/>
          <w:noProof w:val="0"/>
          <w:color w:val="3B3A3B"/>
          <w:sz w:val="24"/>
          <w:szCs w:val="24"/>
          <w:lang w:val="en-US"/>
        </w:rPr>
      </w:pPr>
      <w:r w:rsidRPr="443B33B1" w:rsidR="72F0D2E4">
        <w:rPr>
          <w:rFonts w:ascii="Aptos" w:hAnsi="Aptos" w:eastAsia="Aptos" w:cs="Aptos"/>
          <w:noProof w:val="0"/>
          <w:color w:val="3B3A3B"/>
          <w:sz w:val="24"/>
          <w:szCs w:val="24"/>
          <w:lang w:val="en-US"/>
        </w:rPr>
        <w:t xml:space="preserve">Promoting Economic Development: Usually, large-scale athletic competitions along with other activities bring a lot of revenue to the owners of the businesses involved in such, therefore, tourism, hotel, and selling goods activities. </w:t>
      </w:r>
      <w:r w:rsidRPr="443B33B1" w:rsidR="72F0D2E4">
        <w:rPr>
          <w:rFonts w:ascii="Aptos" w:hAnsi="Aptos" w:eastAsia="Aptos" w:cs="Aptos"/>
          <w:noProof w:val="0"/>
          <w:color w:val="3B3A3B"/>
          <w:sz w:val="24"/>
          <w:szCs w:val="24"/>
          <w:lang w:val="en-US"/>
        </w:rPr>
        <w:t>This economic activity generation would be appreciated in regard to Cardiff, Swansea, Newport cities.</w:t>
      </w:r>
      <w:r w:rsidRPr="443B33B1" w:rsidR="41A53F8C">
        <w:rPr>
          <w:rFonts w:ascii="Aptos" w:hAnsi="Aptos" w:eastAsia="Aptos" w:cs="Aptos"/>
          <w:noProof w:val="0"/>
          <w:color w:val="3B3A3B"/>
          <w:sz w:val="24"/>
          <w:szCs w:val="24"/>
          <w:lang w:val="en-US"/>
        </w:rPr>
        <w:t xml:space="preserve">                                                                                                                          </w:t>
      </w:r>
    </w:p>
    <w:p w:rsidR="614B9EC0" w:rsidP="443B33B1" w:rsidRDefault="614B9EC0" w14:paraId="1E43B46D" w14:textId="7D937310">
      <w:pPr>
        <w:pStyle w:val="Normal"/>
        <w:spacing w:before="210" w:beforeAutospacing="off" w:after="210" w:afterAutospacing="off"/>
        <w:jc w:val="left"/>
        <w:rPr>
          <w:sz w:val="24"/>
          <w:szCs w:val="24"/>
        </w:rPr>
      </w:pPr>
      <w:r w:rsidRPr="443B33B1" w:rsidR="614B9EC0">
        <w:rPr>
          <w:sz w:val="24"/>
          <w:szCs w:val="24"/>
        </w:rPr>
        <w:t xml:space="preserve">Creation of a Long-Standing Change: The event could leave </w:t>
      </w:r>
      <w:r w:rsidRPr="443B33B1" w:rsidR="614B9EC0">
        <w:rPr>
          <w:sz w:val="24"/>
          <w:szCs w:val="24"/>
        </w:rPr>
        <w:t>a lasting impression</w:t>
      </w:r>
      <w:r w:rsidRPr="443B33B1" w:rsidR="614B9EC0">
        <w:rPr>
          <w:sz w:val="24"/>
          <w:szCs w:val="24"/>
        </w:rPr>
        <w:t xml:space="preserve"> amongst the young generation of sports, especially the athletes. However, there are various other developments which are likely to positively enhance the long-term standing of the </w:t>
      </w:r>
      <w:r w:rsidRPr="443B33B1" w:rsidR="614B9EC0">
        <w:rPr>
          <w:sz w:val="24"/>
          <w:szCs w:val="24"/>
        </w:rPr>
        <w:t>sport</w:t>
      </w:r>
      <w:r w:rsidRPr="443B33B1" w:rsidR="614B9EC0">
        <w:rPr>
          <w:sz w:val="24"/>
          <w:szCs w:val="24"/>
        </w:rPr>
        <w:t>. These include better sports infrastructures that carry community participation.</w:t>
      </w:r>
    </w:p>
    <w:p w:rsidR="708AC9E6" w:rsidP="443B33B1" w:rsidRDefault="708AC9E6" w14:paraId="4E2C47C6" w14:textId="04CCB3D4">
      <w:pPr>
        <w:pStyle w:val="Normal"/>
        <w:spacing w:before="210" w:beforeAutospacing="off" w:after="210" w:afterAutospacing="off"/>
        <w:jc w:val="left"/>
        <w:rPr>
          <w:rFonts w:ascii="Aptos" w:hAnsi="Aptos" w:eastAsia="Aptos" w:cs="Aptos"/>
          <w:b w:val="1"/>
          <w:bCs w:val="1"/>
          <w:noProof w:val="0"/>
          <w:color w:val="000000" w:themeColor="text1" w:themeTint="FF" w:themeShade="FF"/>
          <w:sz w:val="24"/>
          <w:szCs w:val="24"/>
          <w:lang w:val="en-US"/>
        </w:rPr>
      </w:pPr>
      <w:r w:rsidRPr="443B33B1" w:rsidR="708AC9E6">
        <w:rPr>
          <w:rFonts w:ascii="Aptos" w:hAnsi="Aptos" w:eastAsia="Aptos" w:cs="Aptos"/>
          <w:b w:val="1"/>
          <w:bCs w:val="1"/>
          <w:noProof w:val="0"/>
          <w:color w:val="000000" w:themeColor="text1" w:themeTint="FF" w:themeShade="FF"/>
          <w:sz w:val="24"/>
          <w:szCs w:val="24"/>
          <w:lang w:val="en-US"/>
        </w:rPr>
        <w:t>Feasibility and Strategic Fit</w:t>
      </w:r>
      <w:r w:rsidRPr="443B33B1" w:rsidR="1C5D34AC">
        <w:rPr>
          <w:rFonts w:ascii="Aptos" w:hAnsi="Aptos" w:eastAsia="Aptos" w:cs="Aptos"/>
          <w:b w:val="1"/>
          <w:bCs w:val="1"/>
          <w:noProof w:val="0"/>
          <w:color w:val="000000" w:themeColor="text1" w:themeTint="FF" w:themeShade="FF"/>
          <w:sz w:val="24"/>
          <w:szCs w:val="24"/>
          <w:lang w:val="en-US"/>
        </w:rPr>
        <w:t>;</w:t>
      </w:r>
    </w:p>
    <w:p w:rsidR="184D7A79" w:rsidP="443B33B1" w:rsidRDefault="184D7A79" w14:paraId="522CDC9A" w14:textId="6FE7790E">
      <w:pPr>
        <w:pStyle w:val="Normal"/>
        <w:spacing w:before="210" w:beforeAutospacing="off" w:after="210" w:afterAutospacing="off"/>
        <w:jc w:val="left"/>
        <w:rPr>
          <w:rFonts w:ascii="Aptos" w:hAnsi="Aptos" w:eastAsia="Aptos" w:cs="Aptos"/>
          <w:b w:val="1"/>
          <w:bCs w:val="1"/>
          <w:noProof w:val="0"/>
          <w:color w:val="000000" w:themeColor="text1" w:themeTint="FF" w:themeShade="FF"/>
          <w:sz w:val="24"/>
          <w:szCs w:val="24"/>
          <w:lang w:val="en-US"/>
        </w:rPr>
      </w:pPr>
      <w:r w:rsidRPr="443B33B1" w:rsidR="184D7A79">
        <w:rPr>
          <w:rFonts w:ascii="Aptos" w:hAnsi="Aptos" w:eastAsia="Aptos" w:cs="Aptos"/>
          <w:b w:val="1"/>
          <w:bCs w:val="1"/>
          <w:noProof w:val="0"/>
          <w:color w:val="000000" w:themeColor="text1" w:themeTint="FF" w:themeShade="FF"/>
          <w:sz w:val="24"/>
          <w:szCs w:val="24"/>
          <w:lang w:val="en-US"/>
        </w:rPr>
        <w:t>Infrastructure and Facilities</w:t>
      </w:r>
    </w:p>
    <w:p w:rsidR="184D7A79" w:rsidP="443B33B1" w:rsidRDefault="184D7A79" w14:paraId="343947D1" w14:textId="76C7FDD8">
      <w:pPr>
        <w:pStyle w:val="Normal"/>
        <w:spacing w:before="210" w:beforeAutospacing="off" w:after="210" w:afterAutospacing="off"/>
        <w:jc w:val="left"/>
        <w:rPr>
          <w:rFonts w:ascii="Aptos" w:hAnsi="Aptos" w:eastAsia="Aptos" w:cs="Aptos"/>
          <w:b w:val="0"/>
          <w:bCs w:val="0"/>
          <w:noProof w:val="0"/>
          <w:color w:val="000000" w:themeColor="text1" w:themeTint="FF" w:themeShade="FF"/>
          <w:sz w:val="24"/>
          <w:szCs w:val="24"/>
          <w:lang w:val="en-US"/>
        </w:rPr>
      </w:pPr>
      <w:r w:rsidRPr="443B33B1" w:rsidR="184D7A79">
        <w:rPr>
          <w:rFonts w:ascii="Aptos" w:hAnsi="Aptos" w:eastAsia="Aptos" w:cs="Aptos"/>
          <w:b w:val="0"/>
          <w:bCs w:val="0"/>
          <w:noProof w:val="0"/>
          <w:color w:val="000000" w:themeColor="text1" w:themeTint="FF" w:themeShade="FF"/>
          <w:sz w:val="24"/>
          <w:szCs w:val="24"/>
          <w:lang w:val="en-US"/>
        </w:rPr>
        <w:t xml:space="preserve">Wales already has </w:t>
      </w:r>
      <w:r w:rsidRPr="443B33B1" w:rsidR="51829459">
        <w:rPr>
          <w:rFonts w:ascii="Aptos" w:hAnsi="Aptos" w:eastAsia="Aptos" w:cs="Aptos"/>
          <w:b w:val="0"/>
          <w:bCs w:val="0"/>
          <w:noProof w:val="0"/>
          <w:color w:val="000000" w:themeColor="text1" w:themeTint="FF" w:themeShade="FF"/>
          <w:sz w:val="24"/>
          <w:szCs w:val="24"/>
          <w:lang w:val="en-US"/>
        </w:rPr>
        <w:t>several</w:t>
      </w:r>
      <w:r w:rsidRPr="443B33B1" w:rsidR="184D7A79">
        <w:rPr>
          <w:rFonts w:ascii="Aptos" w:hAnsi="Aptos" w:eastAsia="Aptos" w:cs="Aptos"/>
          <w:b w:val="0"/>
          <w:bCs w:val="0"/>
          <w:noProof w:val="0"/>
          <w:color w:val="000000" w:themeColor="text1" w:themeTint="FF" w:themeShade="FF"/>
          <w:sz w:val="24"/>
          <w:szCs w:val="24"/>
          <w:lang w:val="en-US"/>
        </w:rPr>
        <w:t xml:space="preserve"> events </w:t>
      </w:r>
      <w:r w:rsidRPr="443B33B1" w:rsidR="22CEA805">
        <w:rPr>
          <w:rFonts w:ascii="Aptos" w:hAnsi="Aptos" w:eastAsia="Aptos" w:cs="Aptos"/>
          <w:b w:val="0"/>
          <w:bCs w:val="0"/>
          <w:noProof w:val="0"/>
          <w:color w:val="000000" w:themeColor="text1" w:themeTint="FF" w:themeShade="FF"/>
          <w:sz w:val="24"/>
          <w:szCs w:val="24"/>
          <w:lang w:val="en-US"/>
        </w:rPr>
        <w:t>I</w:t>
      </w:r>
      <w:r w:rsidRPr="443B33B1" w:rsidR="184D7A79">
        <w:rPr>
          <w:rFonts w:ascii="Aptos" w:hAnsi="Aptos" w:eastAsia="Aptos" w:cs="Aptos"/>
          <w:b w:val="0"/>
          <w:bCs w:val="0"/>
          <w:noProof w:val="0"/>
          <w:color w:val="000000" w:themeColor="text1" w:themeTint="FF" w:themeShade="FF"/>
          <w:sz w:val="24"/>
          <w:szCs w:val="24"/>
          <w:lang w:val="en-US"/>
        </w:rPr>
        <w:t xml:space="preserve"> fixtures capable of accommodating athletics of this </w:t>
      </w:r>
      <w:r w:rsidRPr="443B33B1" w:rsidR="184D7A79">
        <w:rPr>
          <w:rFonts w:ascii="Aptos" w:hAnsi="Aptos" w:eastAsia="Aptos" w:cs="Aptos"/>
          <w:b w:val="0"/>
          <w:bCs w:val="0"/>
          <w:noProof w:val="0"/>
          <w:color w:val="000000" w:themeColor="text1" w:themeTint="FF" w:themeShade="FF"/>
          <w:sz w:val="24"/>
          <w:szCs w:val="24"/>
          <w:lang w:val="en-US"/>
        </w:rPr>
        <w:t>magnitude</w:t>
      </w:r>
      <w:r w:rsidRPr="443B33B1" w:rsidR="184D7A79">
        <w:rPr>
          <w:rFonts w:ascii="Aptos" w:hAnsi="Aptos" w:eastAsia="Aptos" w:cs="Aptos"/>
          <w:b w:val="0"/>
          <w:bCs w:val="0"/>
          <w:noProof w:val="0"/>
          <w:color w:val="000000" w:themeColor="text1" w:themeTint="FF" w:themeShade="FF"/>
          <w:sz w:val="24"/>
          <w:szCs w:val="24"/>
          <w:lang w:val="en-US"/>
        </w:rPr>
        <w:t xml:space="preserve">. </w:t>
      </w:r>
      <w:r w:rsidRPr="443B33B1" w:rsidR="184D7A79">
        <w:rPr>
          <w:rFonts w:ascii="Aptos" w:hAnsi="Aptos" w:eastAsia="Aptos" w:cs="Aptos"/>
          <w:b w:val="0"/>
          <w:bCs w:val="0"/>
          <w:noProof w:val="0"/>
          <w:color w:val="000000" w:themeColor="text1" w:themeTint="FF" w:themeShade="FF"/>
          <w:sz w:val="24"/>
          <w:szCs w:val="24"/>
          <w:lang w:val="en-US"/>
        </w:rPr>
        <w:t>Among these, Cardiff’s Cardiff City Stadium which holds up to 33,000 seated spectators is potentially strategically fit to accommodate the major athletics fixtures.</w:t>
      </w:r>
      <w:r w:rsidRPr="443B33B1" w:rsidR="184D7A79">
        <w:rPr>
          <w:rFonts w:ascii="Aptos" w:hAnsi="Aptos" w:eastAsia="Aptos" w:cs="Aptos"/>
          <w:b w:val="0"/>
          <w:bCs w:val="0"/>
          <w:noProof w:val="0"/>
          <w:color w:val="000000" w:themeColor="text1" w:themeTint="FF" w:themeShade="FF"/>
          <w:sz w:val="24"/>
          <w:szCs w:val="24"/>
          <w:lang w:val="en-US"/>
        </w:rPr>
        <w:t xml:space="preserve"> The National Indoor Athletics Centre </w:t>
      </w:r>
      <w:r w:rsidRPr="443B33B1" w:rsidR="184D7A79">
        <w:rPr>
          <w:rFonts w:ascii="Aptos" w:hAnsi="Aptos" w:eastAsia="Aptos" w:cs="Aptos"/>
          <w:b w:val="0"/>
          <w:bCs w:val="0"/>
          <w:noProof w:val="0"/>
          <w:color w:val="000000" w:themeColor="text1" w:themeTint="FF" w:themeShade="FF"/>
          <w:sz w:val="24"/>
          <w:szCs w:val="24"/>
          <w:lang w:val="en-US"/>
        </w:rPr>
        <w:t>located</w:t>
      </w:r>
      <w:r w:rsidRPr="443B33B1" w:rsidR="184D7A79">
        <w:rPr>
          <w:rFonts w:ascii="Aptos" w:hAnsi="Aptos" w:eastAsia="Aptos" w:cs="Aptos"/>
          <w:b w:val="0"/>
          <w:bCs w:val="0"/>
          <w:noProof w:val="0"/>
          <w:color w:val="000000" w:themeColor="text1" w:themeTint="FF" w:themeShade="FF"/>
          <w:sz w:val="24"/>
          <w:szCs w:val="24"/>
          <w:lang w:val="en-US"/>
        </w:rPr>
        <w:t xml:space="preserve"> in Cardiff can be the residence for indoor activities like pole vault, high </w:t>
      </w:r>
      <w:r w:rsidRPr="443B33B1" w:rsidR="184D7A79">
        <w:rPr>
          <w:rFonts w:ascii="Aptos" w:hAnsi="Aptos" w:eastAsia="Aptos" w:cs="Aptos"/>
          <w:b w:val="0"/>
          <w:bCs w:val="0"/>
          <w:noProof w:val="0"/>
          <w:color w:val="000000" w:themeColor="text1" w:themeTint="FF" w:themeShade="FF"/>
          <w:sz w:val="24"/>
          <w:szCs w:val="24"/>
          <w:lang w:val="en-US"/>
        </w:rPr>
        <w:t>jump</w:t>
      </w:r>
      <w:r w:rsidRPr="443B33B1" w:rsidR="184D7A79">
        <w:rPr>
          <w:rFonts w:ascii="Aptos" w:hAnsi="Aptos" w:eastAsia="Aptos" w:cs="Aptos"/>
          <w:b w:val="0"/>
          <w:bCs w:val="0"/>
          <w:noProof w:val="0"/>
          <w:color w:val="000000" w:themeColor="text1" w:themeTint="FF" w:themeShade="FF"/>
          <w:sz w:val="24"/>
          <w:szCs w:val="24"/>
          <w:lang w:val="en-US"/>
        </w:rPr>
        <w:t xml:space="preserve"> and </w:t>
      </w:r>
      <w:r w:rsidRPr="443B33B1" w:rsidR="184D7A79">
        <w:rPr>
          <w:rFonts w:ascii="Aptos" w:hAnsi="Aptos" w:eastAsia="Aptos" w:cs="Aptos"/>
          <w:b w:val="0"/>
          <w:bCs w:val="0"/>
          <w:noProof w:val="0"/>
          <w:color w:val="000000" w:themeColor="text1" w:themeTint="FF" w:themeShade="FF"/>
          <w:sz w:val="24"/>
          <w:szCs w:val="24"/>
          <w:lang w:val="en-US"/>
        </w:rPr>
        <w:t>sprints</w:t>
      </w:r>
      <w:r w:rsidRPr="443B33B1" w:rsidR="184D7A79">
        <w:rPr>
          <w:rFonts w:ascii="Aptos" w:hAnsi="Aptos" w:eastAsia="Aptos" w:cs="Aptos"/>
          <w:b w:val="0"/>
          <w:bCs w:val="0"/>
          <w:noProof w:val="0"/>
          <w:color w:val="000000" w:themeColor="text1" w:themeTint="FF" w:themeShade="FF"/>
          <w:sz w:val="24"/>
          <w:szCs w:val="24"/>
          <w:lang w:val="en-US"/>
        </w:rPr>
        <w:t xml:space="preserve"> among others. Towards the outdoor activities, it is possible to </w:t>
      </w:r>
      <w:r w:rsidRPr="443B33B1" w:rsidR="184D7A79">
        <w:rPr>
          <w:rFonts w:ascii="Aptos" w:hAnsi="Aptos" w:eastAsia="Aptos" w:cs="Aptos"/>
          <w:b w:val="0"/>
          <w:bCs w:val="0"/>
          <w:noProof w:val="0"/>
          <w:color w:val="000000" w:themeColor="text1" w:themeTint="FF" w:themeShade="FF"/>
          <w:sz w:val="24"/>
          <w:szCs w:val="24"/>
          <w:lang w:val="en-US"/>
        </w:rPr>
        <w:t>utilize</w:t>
      </w:r>
      <w:r w:rsidRPr="443B33B1" w:rsidR="184D7A79">
        <w:rPr>
          <w:rFonts w:ascii="Aptos" w:hAnsi="Aptos" w:eastAsia="Aptos" w:cs="Aptos"/>
          <w:b w:val="0"/>
          <w:bCs w:val="0"/>
          <w:noProof w:val="0"/>
          <w:color w:val="000000" w:themeColor="text1" w:themeTint="FF" w:themeShade="FF"/>
          <w:sz w:val="24"/>
          <w:szCs w:val="24"/>
          <w:lang w:val="en-US"/>
        </w:rPr>
        <w:t xml:space="preserve"> Bute Park and its environment to create more room.</w:t>
      </w:r>
    </w:p>
    <w:p w:rsidR="184D7A79" w:rsidP="443B33B1" w:rsidRDefault="184D7A79" w14:paraId="2A42C29A" w14:textId="139F5613">
      <w:pPr>
        <w:pStyle w:val="Normal"/>
        <w:spacing w:before="210" w:beforeAutospacing="off" w:after="210" w:afterAutospacing="off"/>
        <w:jc w:val="left"/>
        <w:rPr>
          <w:rFonts w:ascii="Aptos" w:hAnsi="Aptos" w:eastAsia="Aptos" w:cs="Aptos"/>
          <w:b w:val="0"/>
          <w:bCs w:val="0"/>
          <w:noProof w:val="0"/>
          <w:color w:val="000000" w:themeColor="text1" w:themeTint="FF" w:themeShade="FF"/>
          <w:sz w:val="24"/>
          <w:szCs w:val="24"/>
          <w:lang w:val="en-US"/>
        </w:rPr>
      </w:pPr>
      <w:r w:rsidRPr="443B33B1" w:rsidR="184D7A79">
        <w:rPr>
          <w:rFonts w:ascii="Aptos" w:hAnsi="Aptos" w:eastAsia="Aptos" w:cs="Aptos"/>
          <w:b w:val="0"/>
          <w:bCs w:val="0"/>
          <w:noProof w:val="0"/>
          <w:color w:val="000000" w:themeColor="text1" w:themeTint="FF" w:themeShade="FF"/>
          <w:sz w:val="24"/>
          <w:szCs w:val="24"/>
          <w:lang w:val="en-US"/>
        </w:rPr>
        <w:t xml:space="preserve">Both the </w:t>
      </w:r>
      <w:r w:rsidRPr="443B33B1" w:rsidR="7CDE2861">
        <w:rPr>
          <w:rFonts w:ascii="Aptos" w:hAnsi="Aptos" w:eastAsia="Aptos" w:cs="Aptos"/>
          <w:b w:val="0"/>
          <w:bCs w:val="0"/>
          <w:noProof w:val="0"/>
          <w:color w:val="000000" w:themeColor="text1" w:themeTint="FF" w:themeShade="FF"/>
          <w:sz w:val="24"/>
          <w:szCs w:val="24"/>
          <w:lang w:val="en-US"/>
        </w:rPr>
        <w:t>swansea.com in</w:t>
      </w:r>
      <w:r w:rsidRPr="443B33B1" w:rsidR="184D7A79">
        <w:rPr>
          <w:rFonts w:ascii="Aptos" w:hAnsi="Aptos" w:eastAsia="Aptos" w:cs="Aptos"/>
          <w:b w:val="0"/>
          <w:bCs w:val="0"/>
          <w:noProof w:val="0"/>
          <w:color w:val="000000" w:themeColor="text1" w:themeTint="FF" w:themeShade="FF"/>
          <w:sz w:val="24"/>
          <w:szCs w:val="24"/>
          <w:lang w:val="en-US"/>
        </w:rPr>
        <w:t xml:space="preserve"> Swansea and Rodney Parade in Newport are smaller, yet they too may be called upon for training facilities and the hosting of minor competitions which will </w:t>
      </w:r>
      <w:r w:rsidRPr="443B33B1" w:rsidR="184D7A79">
        <w:rPr>
          <w:rFonts w:ascii="Aptos" w:hAnsi="Aptos" w:eastAsia="Aptos" w:cs="Aptos"/>
          <w:b w:val="0"/>
          <w:bCs w:val="0"/>
          <w:noProof w:val="0"/>
          <w:color w:val="000000" w:themeColor="text1" w:themeTint="FF" w:themeShade="FF"/>
          <w:sz w:val="24"/>
          <w:szCs w:val="24"/>
          <w:lang w:val="en-US"/>
        </w:rPr>
        <w:t>assist</w:t>
      </w:r>
      <w:r w:rsidRPr="443B33B1" w:rsidR="184D7A79">
        <w:rPr>
          <w:rFonts w:ascii="Aptos" w:hAnsi="Aptos" w:eastAsia="Aptos" w:cs="Aptos"/>
          <w:b w:val="0"/>
          <w:bCs w:val="0"/>
          <w:noProof w:val="0"/>
          <w:color w:val="000000" w:themeColor="text1" w:themeTint="FF" w:themeShade="FF"/>
          <w:sz w:val="24"/>
          <w:szCs w:val="24"/>
          <w:lang w:val="en-US"/>
        </w:rPr>
        <w:t xml:space="preserve"> in expanding the economic and social gains beyond the borders of Cardiff. The Welsh Government has undertaken projects that can be termed as very sizeable investments in sports infrastructural development such as the recently refurbished Principality Stadium in Cardiff, which has shown its potential in hosting international sporting activities of great </w:t>
      </w:r>
      <w:r w:rsidRPr="443B33B1" w:rsidR="184D7A79">
        <w:rPr>
          <w:rFonts w:ascii="Aptos" w:hAnsi="Aptos" w:eastAsia="Aptos" w:cs="Aptos"/>
          <w:b w:val="0"/>
          <w:bCs w:val="0"/>
          <w:noProof w:val="0"/>
          <w:color w:val="000000" w:themeColor="text1" w:themeTint="FF" w:themeShade="FF"/>
          <w:sz w:val="24"/>
          <w:szCs w:val="24"/>
          <w:lang w:val="en-US"/>
        </w:rPr>
        <w:t>magnitude</w:t>
      </w:r>
      <w:r w:rsidRPr="443B33B1" w:rsidR="184D7A79">
        <w:rPr>
          <w:rFonts w:ascii="Aptos" w:hAnsi="Aptos" w:eastAsia="Aptos" w:cs="Aptos"/>
          <w:b w:val="0"/>
          <w:bCs w:val="0"/>
          <w:noProof w:val="0"/>
          <w:color w:val="000000" w:themeColor="text1" w:themeTint="FF" w:themeShade="FF"/>
          <w:sz w:val="24"/>
          <w:szCs w:val="24"/>
          <w:lang w:val="en-US"/>
        </w:rPr>
        <w:t>.</w:t>
      </w:r>
      <w:r w:rsidRPr="443B33B1" w:rsidR="184D7A79">
        <w:rPr>
          <w:rFonts w:ascii="Aptos" w:hAnsi="Aptos" w:eastAsia="Aptos" w:cs="Aptos"/>
          <w:b w:val="0"/>
          <w:bCs w:val="0"/>
          <w:noProof w:val="0"/>
          <w:color w:val="000000" w:themeColor="text1" w:themeTint="FF" w:themeShade="FF"/>
          <w:sz w:val="24"/>
          <w:szCs w:val="24"/>
          <w:lang w:val="en-US"/>
        </w:rPr>
        <w:t xml:space="preserve"> </w:t>
      </w:r>
    </w:p>
    <w:p w:rsidR="184D7A79" w:rsidP="443B33B1" w:rsidRDefault="184D7A79" w14:paraId="22941B03" w14:textId="0BB6618C">
      <w:pPr>
        <w:pStyle w:val="Normal"/>
        <w:spacing w:before="210" w:beforeAutospacing="off" w:after="210" w:afterAutospacing="off"/>
        <w:jc w:val="left"/>
        <w:rPr>
          <w:rFonts w:ascii="Aptos" w:hAnsi="Aptos" w:eastAsia="Aptos" w:cs="Aptos"/>
          <w:b w:val="0"/>
          <w:bCs w:val="0"/>
          <w:noProof w:val="0"/>
          <w:color w:val="000000" w:themeColor="text1" w:themeTint="FF" w:themeShade="FF"/>
          <w:sz w:val="24"/>
          <w:szCs w:val="24"/>
          <w:lang w:val="en-US"/>
        </w:rPr>
      </w:pPr>
      <w:r w:rsidRPr="443B33B1" w:rsidR="184D7A79">
        <w:rPr>
          <w:rFonts w:ascii="Aptos" w:hAnsi="Aptos" w:eastAsia="Aptos" w:cs="Aptos"/>
          <w:b w:val="0"/>
          <w:bCs w:val="0"/>
          <w:noProof w:val="0"/>
          <w:color w:val="000000" w:themeColor="text1" w:themeTint="FF" w:themeShade="FF"/>
          <w:sz w:val="24"/>
          <w:szCs w:val="24"/>
          <w:lang w:val="en-US"/>
        </w:rPr>
        <w:t xml:space="preserve">Still, it may be costly to organize a high-level event such as the World Athletics Championship by IAAF as it will demand extra </w:t>
      </w:r>
      <w:r w:rsidRPr="443B33B1" w:rsidR="184D7A79">
        <w:rPr>
          <w:rFonts w:ascii="Aptos" w:hAnsi="Aptos" w:eastAsia="Aptos" w:cs="Aptos"/>
          <w:b w:val="0"/>
          <w:bCs w:val="0"/>
          <w:noProof w:val="0"/>
          <w:color w:val="000000" w:themeColor="text1" w:themeTint="FF" w:themeShade="FF"/>
          <w:sz w:val="24"/>
          <w:szCs w:val="24"/>
          <w:lang w:val="en-US"/>
        </w:rPr>
        <w:t>finances for the</w:t>
      </w:r>
      <w:r w:rsidRPr="443B33B1" w:rsidR="184D7A79">
        <w:rPr>
          <w:rFonts w:ascii="Aptos" w:hAnsi="Aptos" w:eastAsia="Aptos" w:cs="Aptos"/>
          <w:b w:val="0"/>
          <w:bCs w:val="0"/>
          <w:noProof w:val="0"/>
          <w:color w:val="000000" w:themeColor="text1" w:themeTint="FF" w:themeShade="FF"/>
          <w:sz w:val="24"/>
          <w:szCs w:val="24"/>
          <w:lang w:val="en-US"/>
        </w:rPr>
        <w:t xml:space="preserve"> building of the stadiums and making them IAAF compliant. This will include but not be limited to increasing the number of seats in the stadiums, enhancing the media and athletes’ internal structures, and providing facilities to cater for all the fans.</w:t>
      </w:r>
    </w:p>
    <w:p w:rsidR="2ADFA061" w:rsidP="443B33B1" w:rsidRDefault="2ADFA061" w14:paraId="0A8BE42A" w14:textId="36901F1D">
      <w:pPr>
        <w:pStyle w:val="Normal"/>
        <w:spacing w:before="210" w:beforeAutospacing="off" w:after="210" w:afterAutospacing="off"/>
        <w:jc w:val="left"/>
        <w:rPr>
          <w:rFonts w:ascii="Aptos" w:hAnsi="Aptos" w:eastAsia="Aptos" w:cs="Aptos"/>
          <w:b w:val="1"/>
          <w:bCs w:val="1"/>
          <w:noProof w:val="0"/>
          <w:color w:val="000000" w:themeColor="text1" w:themeTint="FF" w:themeShade="FF"/>
          <w:sz w:val="24"/>
          <w:szCs w:val="24"/>
          <w:lang w:val="en-US"/>
        </w:rPr>
      </w:pPr>
      <w:r w:rsidRPr="443B33B1" w:rsidR="2ADFA061">
        <w:rPr>
          <w:rFonts w:ascii="Aptos" w:hAnsi="Aptos" w:eastAsia="Aptos" w:cs="Aptos"/>
          <w:b w:val="1"/>
          <w:bCs w:val="1"/>
          <w:noProof w:val="0"/>
          <w:color w:val="000000" w:themeColor="text1" w:themeTint="FF" w:themeShade="FF"/>
          <w:sz w:val="24"/>
          <w:szCs w:val="24"/>
          <w:lang w:val="en-US"/>
        </w:rPr>
        <w:t>Rivalry and Macro Environmental Analysis</w:t>
      </w:r>
    </w:p>
    <w:p w:rsidR="05CF6152" w:rsidP="443B33B1" w:rsidRDefault="05CF6152" w14:paraId="08936F7A" w14:textId="6A9ED061">
      <w:pPr>
        <w:pStyle w:val="Normal"/>
        <w:spacing w:before="210" w:beforeAutospacing="off" w:after="210" w:afterAutospacing="off"/>
        <w:jc w:val="left"/>
        <w:rPr>
          <w:rFonts w:ascii="Aptos" w:hAnsi="Aptos" w:eastAsia="Aptos" w:cs="Aptos"/>
          <w:b w:val="0"/>
          <w:bCs w:val="0"/>
          <w:noProof w:val="0"/>
          <w:color w:val="000000" w:themeColor="text1" w:themeTint="FF" w:themeShade="FF"/>
          <w:sz w:val="24"/>
          <w:szCs w:val="24"/>
          <w:lang w:val="en-US"/>
        </w:rPr>
      </w:pPr>
      <w:r w:rsidRPr="443B33B1" w:rsidR="05CF6152">
        <w:rPr>
          <w:rFonts w:ascii="Aptos" w:hAnsi="Aptos" w:eastAsia="Aptos" w:cs="Aptos"/>
          <w:b w:val="0"/>
          <w:bCs w:val="0"/>
          <w:noProof w:val="0"/>
          <w:color w:val="000000" w:themeColor="text1" w:themeTint="FF" w:themeShade="FF"/>
          <w:sz w:val="24"/>
          <w:szCs w:val="24"/>
          <w:lang w:val="en-US"/>
        </w:rPr>
        <w:t xml:space="preserve">Hosting an event such as the IAAF World Athletics Championships will also be </w:t>
      </w:r>
      <w:bookmarkStart w:name="_Int_QeA3UTr3" w:id="1056962755"/>
      <w:r w:rsidRPr="443B33B1" w:rsidR="05CF6152">
        <w:rPr>
          <w:rFonts w:ascii="Aptos" w:hAnsi="Aptos" w:eastAsia="Aptos" w:cs="Aptos"/>
          <w:b w:val="0"/>
          <w:bCs w:val="0"/>
          <w:noProof w:val="0"/>
          <w:color w:val="000000" w:themeColor="text1" w:themeTint="FF" w:themeShade="FF"/>
          <w:sz w:val="24"/>
          <w:szCs w:val="24"/>
          <w:lang w:val="en-US"/>
        </w:rPr>
        <w:t>in close proximity to</w:t>
      </w:r>
      <w:bookmarkEnd w:id="1056962755"/>
      <w:r w:rsidRPr="443B33B1" w:rsidR="05CF6152">
        <w:rPr>
          <w:rFonts w:ascii="Aptos" w:hAnsi="Aptos" w:eastAsia="Aptos" w:cs="Aptos"/>
          <w:b w:val="0"/>
          <w:bCs w:val="0"/>
          <w:noProof w:val="0"/>
          <w:color w:val="000000" w:themeColor="text1" w:themeTint="FF" w:themeShade="FF"/>
          <w:sz w:val="24"/>
          <w:szCs w:val="24"/>
          <w:lang w:val="en-US"/>
        </w:rPr>
        <w:t xml:space="preserve"> the sporting policies of the Welsh Government and the strategic policies on sports in the whole UK. The Well-being of Future Generations (Wales) Act 2015 positively promotes ways of encouraging healthy living and making people more active. This will act as a motivator to attract more youth</w:t>
      </w:r>
      <w:r w:rsidRPr="443B33B1" w:rsidR="4A6D9F3D">
        <w:rPr>
          <w:rFonts w:ascii="Aptos" w:hAnsi="Aptos" w:eastAsia="Aptos" w:cs="Aptos"/>
          <w:b w:val="0"/>
          <w:bCs w:val="0"/>
          <w:noProof w:val="0"/>
          <w:color w:val="000000" w:themeColor="text1" w:themeTint="FF" w:themeShade="FF"/>
          <w:sz w:val="24"/>
          <w:szCs w:val="24"/>
          <w:lang w:val="en-US"/>
        </w:rPr>
        <w:t xml:space="preserve"> to</w:t>
      </w:r>
    </w:p>
    <w:p w:rsidR="05CF6152" w:rsidP="443B33B1" w:rsidRDefault="05CF6152" w14:paraId="6EA2CEB7" w14:textId="73D095F5">
      <w:pPr>
        <w:pStyle w:val="Normal"/>
        <w:spacing w:before="210" w:beforeAutospacing="off" w:after="210" w:afterAutospacing="off"/>
        <w:jc w:val="left"/>
        <w:rPr>
          <w:rFonts w:ascii="Aptos" w:hAnsi="Aptos" w:eastAsia="Aptos" w:cs="Aptos"/>
          <w:b w:val="0"/>
          <w:bCs w:val="0"/>
          <w:noProof w:val="0"/>
          <w:color w:val="000000" w:themeColor="text1" w:themeTint="FF" w:themeShade="FF"/>
          <w:sz w:val="24"/>
          <w:szCs w:val="24"/>
          <w:lang w:val="en-US"/>
        </w:rPr>
      </w:pPr>
      <w:r w:rsidRPr="443B33B1" w:rsidR="05CF6152">
        <w:rPr>
          <w:rFonts w:ascii="Aptos" w:hAnsi="Aptos" w:eastAsia="Aptos" w:cs="Aptos"/>
          <w:b w:val="0"/>
          <w:bCs w:val="0"/>
          <w:noProof w:val="0"/>
          <w:color w:val="000000" w:themeColor="text1" w:themeTint="FF" w:themeShade="FF"/>
          <w:sz w:val="24"/>
          <w:szCs w:val="24"/>
          <w:lang w:val="en-US"/>
        </w:rPr>
        <w:t xml:space="preserve"> athletics, and thus, will help in the fulfillment of the goals of both the Welsh Government’s Sporting Legacy Strategy multi and the UK’s agenda of physical activity and wellbeing.</w:t>
      </w:r>
    </w:p>
    <w:p w:rsidR="2ADFA061" w:rsidP="443B33B1" w:rsidRDefault="2ADFA061" w14:paraId="0B14261F" w14:textId="07EF5045">
      <w:pPr>
        <w:pStyle w:val="Normal"/>
        <w:spacing w:before="210" w:beforeAutospacing="off" w:after="210" w:afterAutospacing="off"/>
        <w:jc w:val="left"/>
        <w:rPr>
          <w:rFonts w:ascii="Aptos" w:hAnsi="Aptos" w:eastAsia="Aptos" w:cs="Aptos"/>
          <w:b w:val="0"/>
          <w:bCs w:val="0"/>
          <w:noProof w:val="0"/>
          <w:color w:val="000000" w:themeColor="text1" w:themeTint="FF" w:themeShade="FF"/>
          <w:sz w:val="24"/>
          <w:szCs w:val="24"/>
          <w:lang w:val="en-US"/>
        </w:rPr>
      </w:pPr>
      <w:r w:rsidRPr="443B33B1" w:rsidR="2ADFA061">
        <w:rPr>
          <w:rFonts w:ascii="Aptos" w:hAnsi="Aptos" w:eastAsia="Aptos" w:cs="Aptos"/>
          <w:b w:val="0"/>
          <w:bCs w:val="0"/>
          <w:noProof w:val="0"/>
          <w:color w:val="000000" w:themeColor="text1" w:themeTint="FF" w:themeShade="FF"/>
          <w:sz w:val="24"/>
          <w:szCs w:val="24"/>
          <w:lang w:val="en-US"/>
        </w:rPr>
        <w:t xml:space="preserve">Rivalry: It would be hard knowing that hosting the IAAF World Athletics Championships is hot in demand considering the </w:t>
      </w:r>
      <w:r w:rsidRPr="443B33B1" w:rsidR="2ADFA061">
        <w:rPr>
          <w:rFonts w:ascii="Aptos" w:hAnsi="Aptos" w:eastAsia="Aptos" w:cs="Aptos"/>
          <w:b w:val="0"/>
          <w:bCs w:val="0"/>
          <w:noProof w:val="0"/>
          <w:color w:val="000000" w:themeColor="text1" w:themeTint="FF" w:themeShade="FF"/>
          <w:sz w:val="24"/>
          <w:szCs w:val="24"/>
          <w:lang w:val="en-US"/>
        </w:rPr>
        <w:t>previous</w:t>
      </w:r>
      <w:r w:rsidRPr="443B33B1" w:rsidR="2ADFA061">
        <w:rPr>
          <w:rFonts w:ascii="Aptos" w:hAnsi="Aptos" w:eastAsia="Aptos" w:cs="Aptos"/>
          <w:b w:val="0"/>
          <w:bCs w:val="0"/>
          <w:noProof w:val="0"/>
          <w:color w:val="000000" w:themeColor="text1" w:themeTint="FF" w:themeShade="FF"/>
          <w:sz w:val="24"/>
          <w:szCs w:val="24"/>
          <w:lang w:val="en-US"/>
        </w:rPr>
        <w:t xml:space="preserve"> events were held in cities like Berlin, </w:t>
      </w:r>
      <w:r w:rsidRPr="443B33B1" w:rsidR="2ADFA061">
        <w:rPr>
          <w:rFonts w:ascii="Aptos" w:hAnsi="Aptos" w:eastAsia="Aptos" w:cs="Aptos"/>
          <w:b w:val="0"/>
          <w:bCs w:val="0"/>
          <w:noProof w:val="0"/>
          <w:color w:val="000000" w:themeColor="text1" w:themeTint="FF" w:themeShade="FF"/>
          <w:sz w:val="24"/>
          <w:szCs w:val="24"/>
          <w:lang w:val="en-US"/>
        </w:rPr>
        <w:t>London</w:t>
      </w:r>
      <w:r w:rsidRPr="443B33B1" w:rsidR="2ADFA061">
        <w:rPr>
          <w:rFonts w:ascii="Aptos" w:hAnsi="Aptos" w:eastAsia="Aptos" w:cs="Aptos"/>
          <w:b w:val="0"/>
          <w:bCs w:val="0"/>
          <w:noProof w:val="0"/>
          <w:color w:val="000000" w:themeColor="text1" w:themeTint="FF" w:themeShade="FF"/>
          <w:sz w:val="24"/>
          <w:szCs w:val="24"/>
          <w:lang w:val="en-US"/>
        </w:rPr>
        <w:t xml:space="preserve"> and Doha. In contrast the British Athletics Championships presents a more realistic scenario. The British event has a more </w:t>
      </w:r>
      <w:r w:rsidRPr="443B33B1" w:rsidR="2ADFA061">
        <w:rPr>
          <w:rFonts w:ascii="Aptos" w:hAnsi="Aptos" w:eastAsia="Aptos" w:cs="Aptos"/>
          <w:b w:val="0"/>
          <w:bCs w:val="0"/>
          <w:noProof w:val="0"/>
          <w:color w:val="000000" w:themeColor="text1" w:themeTint="FF" w:themeShade="FF"/>
          <w:sz w:val="24"/>
          <w:szCs w:val="24"/>
          <w:lang w:val="en-US"/>
        </w:rPr>
        <w:t>appropriate timing</w:t>
      </w:r>
      <w:r w:rsidRPr="443B33B1" w:rsidR="2ADFA061">
        <w:rPr>
          <w:rFonts w:ascii="Aptos" w:hAnsi="Aptos" w:eastAsia="Aptos" w:cs="Aptos"/>
          <w:b w:val="0"/>
          <w:bCs w:val="0"/>
          <w:noProof w:val="0"/>
          <w:color w:val="000000" w:themeColor="text1" w:themeTint="FF" w:themeShade="FF"/>
          <w:sz w:val="24"/>
          <w:szCs w:val="24"/>
          <w:lang w:val="en-US"/>
        </w:rPr>
        <w:t xml:space="preserve"> with the UK athletic calendar and does not demand a lot of resources and international infrastructural setup.</w:t>
      </w:r>
      <w:r w:rsidRPr="443B33B1" w:rsidR="7A73F245">
        <w:rPr>
          <w:rFonts w:ascii="Aptos" w:hAnsi="Aptos" w:eastAsia="Aptos" w:cs="Aptos"/>
          <w:b w:val="0"/>
          <w:bCs w:val="0"/>
          <w:noProof w:val="0"/>
          <w:color w:val="000000" w:themeColor="text1" w:themeTint="FF" w:themeShade="FF"/>
          <w:sz w:val="24"/>
          <w:szCs w:val="24"/>
          <w:lang w:val="en-US"/>
        </w:rPr>
        <w:t xml:space="preserve"> </w:t>
      </w:r>
      <w:r w:rsidRPr="443B33B1" w:rsidR="44CD246A">
        <w:rPr>
          <w:rFonts w:ascii="Aptos" w:hAnsi="Aptos" w:eastAsia="Aptos" w:cs="Aptos"/>
          <w:b w:val="0"/>
          <w:bCs w:val="0"/>
          <w:noProof w:val="0"/>
          <w:color w:val="000000" w:themeColor="text1" w:themeTint="FF" w:themeShade="FF"/>
          <w:sz w:val="24"/>
          <w:szCs w:val="24"/>
          <w:lang w:val="en-US"/>
        </w:rPr>
        <w:t xml:space="preserve">Welsh Government Strategy: Enhancing sporting infrastructure and access to sports especially by the youth has been recognized and committed by the Welsh Government. This is further supported by the intention to host a major athletics event as this will help put in place </w:t>
      </w:r>
      <w:r w:rsidRPr="443B33B1" w:rsidR="44CD246A">
        <w:rPr>
          <w:rFonts w:ascii="Aptos" w:hAnsi="Aptos" w:eastAsia="Aptos" w:cs="Aptos"/>
          <w:b w:val="0"/>
          <w:bCs w:val="0"/>
          <w:noProof w:val="0"/>
          <w:color w:val="000000" w:themeColor="text1" w:themeTint="FF" w:themeShade="FF"/>
          <w:sz w:val="24"/>
          <w:szCs w:val="24"/>
          <w:lang w:val="en-US"/>
        </w:rPr>
        <w:t>additional</w:t>
      </w:r>
      <w:r w:rsidRPr="443B33B1" w:rsidR="44CD246A">
        <w:rPr>
          <w:rFonts w:ascii="Aptos" w:hAnsi="Aptos" w:eastAsia="Aptos" w:cs="Aptos"/>
          <w:b w:val="0"/>
          <w:bCs w:val="0"/>
          <w:noProof w:val="0"/>
          <w:color w:val="000000" w:themeColor="text1" w:themeTint="FF" w:themeShade="FF"/>
          <w:sz w:val="24"/>
          <w:szCs w:val="24"/>
          <w:lang w:val="en-US"/>
        </w:rPr>
        <w:t xml:space="preserve"> sports facilities and provide opportunities for the local athletes to compete internationally.</w:t>
      </w:r>
    </w:p>
    <w:p w:rsidR="44CD246A" w:rsidP="443B33B1" w:rsidRDefault="44CD246A" w14:paraId="46A6DDDA" w14:textId="2333F8C0">
      <w:pPr>
        <w:pStyle w:val="Normal"/>
        <w:spacing w:before="210" w:beforeAutospacing="off" w:after="210" w:afterAutospacing="off"/>
        <w:jc w:val="left"/>
        <w:rPr>
          <w:rFonts w:ascii="Aptos" w:hAnsi="Aptos" w:eastAsia="Aptos" w:cs="Aptos"/>
          <w:b w:val="0"/>
          <w:bCs w:val="0"/>
          <w:noProof w:val="0"/>
          <w:color w:val="000000" w:themeColor="text1" w:themeTint="FF" w:themeShade="FF"/>
          <w:sz w:val="24"/>
          <w:szCs w:val="24"/>
          <w:lang w:val="en-US"/>
        </w:rPr>
      </w:pPr>
      <w:r w:rsidRPr="443B33B1" w:rsidR="44CD246A">
        <w:rPr>
          <w:rFonts w:ascii="Aptos" w:hAnsi="Aptos" w:eastAsia="Aptos" w:cs="Aptos"/>
          <w:b w:val="0"/>
          <w:bCs w:val="0"/>
          <w:noProof w:val="0"/>
          <w:color w:val="000000" w:themeColor="text1" w:themeTint="FF" w:themeShade="FF"/>
          <w:sz w:val="24"/>
          <w:szCs w:val="24"/>
          <w:lang w:val="en-US"/>
        </w:rPr>
        <w:t xml:space="preserve">Economic and Tourism Policy: Event as such will be particularly useful in the context that the UK Government is now keen on promoting tourism. The wariness of the </w:t>
      </w:r>
      <w:r w:rsidRPr="443B33B1" w:rsidR="44CD246A">
        <w:rPr>
          <w:rFonts w:ascii="Aptos" w:hAnsi="Aptos" w:eastAsia="Aptos" w:cs="Aptos"/>
          <w:b w:val="0"/>
          <w:bCs w:val="0"/>
          <w:noProof w:val="0"/>
          <w:color w:val="000000" w:themeColor="text1" w:themeTint="FF" w:themeShade="FF"/>
          <w:sz w:val="24"/>
          <w:szCs w:val="24"/>
          <w:lang w:val="en-US"/>
        </w:rPr>
        <w:t>public</w:t>
      </w:r>
      <w:r w:rsidRPr="443B33B1" w:rsidR="44CD246A">
        <w:rPr>
          <w:rFonts w:ascii="Aptos" w:hAnsi="Aptos" w:eastAsia="Aptos" w:cs="Aptos"/>
          <w:b w:val="0"/>
          <w:bCs w:val="0"/>
          <w:noProof w:val="0"/>
          <w:color w:val="000000" w:themeColor="text1" w:themeTint="FF" w:themeShade="FF"/>
          <w:sz w:val="24"/>
          <w:szCs w:val="24"/>
          <w:lang w:val="en-US"/>
        </w:rPr>
        <w:t xml:space="preserve"> during the pandemic has passed, and now the economy is on the recovery stage. </w:t>
      </w:r>
      <w:r w:rsidRPr="443B33B1" w:rsidR="44CD246A">
        <w:rPr>
          <w:rFonts w:ascii="Aptos" w:hAnsi="Aptos" w:eastAsia="Aptos" w:cs="Aptos"/>
          <w:b w:val="0"/>
          <w:bCs w:val="0"/>
          <w:noProof w:val="0"/>
          <w:color w:val="000000" w:themeColor="text1" w:themeTint="FF" w:themeShade="FF"/>
          <w:sz w:val="24"/>
          <w:szCs w:val="24"/>
          <w:lang w:val="en-US"/>
        </w:rPr>
        <w:t>There will be a large number of spectators, athletes as well as media, which will earn millions for the local businesses, such as for hotels or transport services and many others.</w:t>
      </w:r>
    </w:p>
    <w:p w:rsidR="3303DF38" w:rsidP="443B33B1" w:rsidRDefault="3303DF38" w14:paraId="307B8556" w14:textId="4371E78A">
      <w:pPr>
        <w:pStyle w:val="Normal"/>
        <w:spacing w:before="210" w:beforeAutospacing="off" w:after="210" w:afterAutospacing="off"/>
        <w:jc w:val="left"/>
        <w:rPr>
          <w:rFonts w:ascii="Aptos" w:hAnsi="Aptos" w:eastAsia="Aptos" w:cs="Aptos"/>
          <w:b w:val="0"/>
          <w:bCs w:val="0"/>
          <w:noProof w:val="0"/>
          <w:color w:val="000000" w:themeColor="text1" w:themeTint="FF" w:themeShade="FF"/>
          <w:sz w:val="24"/>
          <w:szCs w:val="24"/>
          <w:lang w:val="en-US"/>
        </w:rPr>
      </w:pPr>
      <w:r w:rsidRPr="443B33B1" w:rsidR="3303DF38">
        <w:rPr>
          <w:rFonts w:ascii="Aptos" w:hAnsi="Aptos" w:eastAsia="Aptos" w:cs="Aptos"/>
          <w:b w:val="0"/>
          <w:bCs w:val="0"/>
          <w:noProof w:val="0"/>
          <w:color w:val="000000" w:themeColor="text1" w:themeTint="FF" w:themeShade="FF"/>
          <w:sz w:val="24"/>
          <w:szCs w:val="24"/>
          <w:lang w:val="en-US"/>
        </w:rPr>
        <w:t xml:space="preserve">Organizing the IAAF World Athletics Championships would imply </w:t>
      </w:r>
      <w:r w:rsidRPr="443B33B1" w:rsidR="3303DF38">
        <w:rPr>
          <w:rFonts w:ascii="Aptos" w:hAnsi="Aptos" w:eastAsia="Aptos" w:cs="Aptos"/>
          <w:b w:val="0"/>
          <w:bCs w:val="0"/>
          <w:noProof w:val="0"/>
          <w:color w:val="000000" w:themeColor="text1" w:themeTint="FF" w:themeShade="FF"/>
          <w:sz w:val="24"/>
          <w:szCs w:val="24"/>
          <w:lang w:val="en-US"/>
        </w:rPr>
        <w:t>a greatly enhanced</w:t>
      </w:r>
      <w:r w:rsidRPr="443B33B1" w:rsidR="3303DF38">
        <w:rPr>
          <w:rFonts w:ascii="Aptos" w:hAnsi="Aptos" w:eastAsia="Aptos" w:cs="Aptos"/>
          <w:b w:val="0"/>
          <w:bCs w:val="0"/>
          <w:noProof w:val="0"/>
          <w:color w:val="000000" w:themeColor="text1" w:themeTint="FF" w:themeShade="FF"/>
          <w:sz w:val="24"/>
          <w:szCs w:val="24"/>
          <w:lang w:val="en-US"/>
        </w:rPr>
        <w:t xml:space="preserve"> infrastructural </w:t>
      </w:r>
      <w:r w:rsidRPr="443B33B1" w:rsidR="3303DF38">
        <w:rPr>
          <w:rFonts w:ascii="Aptos" w:hAnsi="Aptos" w:eastAsia="Aptos" w:cs="Aptos"/>
          <w:b w:val="0"/>
          <w:bCs w:val="0"/>
          <w:noProof w:val="0"/>
          <w:color w:val="000000" w:themeColor="text1" w:themeTint="FF" w:themeShade="FF"/>
          <w:sz w:val="24"/>
          <w:szCs w:val="24"/>
          <w:lang w:val="en-US"/>
        </w:rPr>
        <w:t>capacity</w:t>
      </w:r>
      <w:r w:rsidRPr="443B33B1" w:rsidR="3303DF38">
        <w:rPr>
          <w:rFonts w:ascii="Aptos" w:hAnsi="Aptos" w:eastAsia="Aptos" w:cs="Aptos"/>
          <w:b w:val="0"/>
          <w:bCs w:val="0"/>
          <w:noProof w:val="0"/>
          <w:color w:val="000000" w:themeColor="text1" w:themeTint="FF" w:themeShade="FF"/>
          <w:sz w:val="24"/>
          <w:szCs w:val="24"/>
          <w:lang w:val="en-US"/>
        </w:rPr>
        <w:t xml:space="preserve">. This will involve renovating the current facilities like the Cardiff City Stadium within the compliance of IAAF regulations on venue requirements. Upgrading existing facilities would attract estimated costs of construction of between £20 million and £50 million depending on </w:t>
      </w:r>
      <w:r w:rsidRPr="443B33B1" w:rsidR="05DBA743">
        <w:rPr>
          <w:rFonts w:ascii="Aptos" w:hAnsi="Aptos" w:eastAsia="Aptos" w:cs="Aptos"/>
          <w:b w:val="0"/>
          <w:bCs w:val="0"/>
          <w:noProof w:val="0"/>
          <w:color w:val="000000" w:themeColor="text1" w:themeTint="FF" w:themeShade="FF"/>
          <w:sz w:val="24"/>
          <w:szCs w:val="24"/>
          <w:lang w:val="en-US"/>
        </w:rPr>
        <w:t>the extent</w:t>
      </w:r>
      <w:r w:rsidRPr="443B33B1" w:rsidR="3303DF38">
        <w:rPr>
          <w:rFonts w:ascii="Aptos" w:hAnsi="Aptos" w:eastAsia="Aptos" w:cs="Aptos"/>
          <w:b w:val="0"/>
          <w:bCs w:val="0"/>
          <w:noProof w:val="0"/>
          <w:color w:val="000000" w:themeColor="text1" w:themeTint="FF" w:themeShade="FF"/>
          <w:sz w:val="24"/>
          <w:szCs w:val="24"/>
          <w:lang w:val="en-US"/>
        </w:rPr>
        <w:t xml:space="preserve"> of refurbishment.</w:t>
      </w:r>
    </w:p>
    <w:p w:rsidR="3303DF38" w:rsidP="443B33B1" w:rsidRDefault="3303DF38" w14:paraId="3C83EDF7" w14:textId="24A45F6E">
      <w:pPr>
        <w:pStyle w:val="Normal"/>
        <w:spacing w:before="210" w:beforeAutospacing="off" w:after="210" w:afterAutospacing="off"/>
        <w:jc w:val="left"/>
        <w:rPr>
          <w:rFonts w:ascii="Aptos" w:hAnsi="Aptos" w:eastAsia="Aptos" w:cs="Aptos"/>
          <w:b w:val="0"/>
          <w:bCs w:val="0"/>
          <w:noProof w:val="0"/>
          <w:color w:val="000000" w:themeColor="text1" w:themeTint="FF" w:themeShade="FF"/>
          <w:sz w:val="24"/>
          <w:szCs w:val="24"/>
          <w:lang w:val="en-US"/>
        </w:rPr>
      </w:pPr>
      <w:r w:rsidRPr="443B33B1" w:rsidR="3303DF38">
        <w:rPr>
          <w:rFonts w:ascii="Aptos" w:hAnsi="Aptos" w:eastAsia="Aptos" w:cs="Aptos"/>
          <w:b w:val="0"/>
          <w:bCs w:val="0"/>
          <w:noProof w:val="0"/>
          <w:color w:val="000000" w:themeColor="text1" w:themeTint="FF" w:themeShade="FF"/>
          <w:sz w:val="24"/>
          <w:szCs w:val="24"/>
          <w:lang w:val="en-US"/>
        </w:rPr>
        <w:t xml:space="preserve"> </w:t>
      </w:r>
    </w:p>
    <w:p w:rsidR="3303DF38" w:rsidP="443B33B1" w:rsidRDefault="3303DF38" w14:paraId="74D19E19" w14:textId="74FDDEB6">
      <w:pPr>
        <w:pStyle w:val="Normal"/>
        <w:spacing w:before="210" w:beforeAutospacing="off" w:after="210" w:afterAutospacing="off"/>
        <w:jc w:val="left"/>
        <w:rPr>
          <w:rFonts w:ascii="Aptos" w:hAnsi="Aptos" w:eastAsia="Aptos" w:cs="Aptos"/>
          <w:b w:val="0"/>
          <w:bCs w:val="0"/>
          <w:noProof w:val="0"/>
          <w:color w:val="000000" w:themeColor="text1" w:themeTint="FF" w:themeShade="FF"/>
          <w:sz w:val="24"/>
          <w:szCs w:val="24"/>
          <w:lang w:val="en-US"/>
        </w:rPr>
      </w:pPr>
      <w:r w:rsidRPr="443B33B1" w:rsidR="3303DF38">
        <w:rPr>
          <w:rFonts w:ascii="Aptos" w:hAnsi="Aptos" w:eastAsia="Aptos" w:cs="Aptos"/>
          <w:b w:val="0"/>
          <w:bCs w:val="0"/>
          <w:noProof w:val="0"/>
          <w:color w:val="000000" w:themeColor="text1" w:themeTint="FF" w:themeShade="FF"/>
          <w:sz w:val="24"/>
          <w:szCs w:val="24"/>
          <w:lang w:val="en-US"/>
        </w:rPr>
        <w:t xml:space="preserve">The direct and indirect costs of running such an </w:t>
      </w:r>
      <w:r w:rsidRPr="443B33B1" w:rsidR="21CBAB34">
        <w:rPr>
          <w:rFonts w:ascii="Aptos" w:hAnsi="Aptos" w:eastAsia="Aptos" w:cs="Aptos"/>
          <w:b w:val="0"/>
          <w:bCs w:val="0"/>
          <w:noProof w:val="0"/>
          <w:color w:val="000000" w:themeColor="text1" w:themeTint="FF" w:themeShade="FF"/>
          <w:sz w:val="24"/>
          <w:szCs w:val="24"/>
          <w:lang w:val="en-US"/>
        </w:rPr>
        <w:t>event,</w:t>
      </w:r>
      <w:r w:rsidRPr="443B33B1" w:rsidR="3303DF38">
        <w:rPr>
          <w:rFonts w:ascii="Aptos" w:hAnsi="Aptos" w:eastAsia="Aptos" w:cs="Aptos"/>
          <w:b w:val="0"/>
          <w:bCs w:val="0"/>
          <w:noProof w:val="0"/>
          <w:color w:val="000000" w:themeColor="text1" w:themeTint="FF" w:themeShade="FF"/>
          <w:sz w:val="24"/>
          <w:szCs w:val="24"/>
          <w:lang w:val="en-US"/>
        </w:rPr>
        <w:t xml:space="preserve"> which </w:t>
      </w:r>
      <w:r w:rsidRPr="443B33B1" w:rsidR="3303DF38">
        <w:rPr>
          <w:rFonts w:ascii="Aptos" w:hAnsi="Aptos" w:eastAsia="Aptos" w:cs="Aptos"/>
          <w:b w:val="0"/>
          <w:bCs w:val="0"/>
          <w:noProof w:val="0"/>
          <w:color w:val="000000" w:themeColor="text1" w:themeTint="FF" w:themeShade="FF"/>
          <w:sz w:val="24"/>
          <w:szCs w:val="24"/>
          <w:lang w:val="en-US"/>
        </w:rPr>
        <w:t>comprise</w:t>
      </w:r>
      <w:r w:rsidRPr="443B33B1" w:rsidR="3303DF38">
        <w:rPr>
          <w:rFonts w:ascii="Aptos" w:hAnsi="Aptos" w:eastAsia="Aptos" w:cs="Aptos"/>
          <w:b w:val="0"/>
          <w:bCs w:val="0"/>
          <w:noProof w:val="0"/>
          <w:color w:val="000000" w:themeColor="text1" w:themeTint="FF" w:themeShade="FF"/>
          <w:sz w:val="24"/>
          <w:szCs w:val="24"/>
          <w:lang w:val="en-US"/>
        </w:rPr>
        <w:t xml:space="preserve"> security, media management, event coordination, and human </w:t>
      </w:r>
      <w:r w:rsidRPr="443B33B1" w:rsidR="60B7C176">
        <w:rPr>
          <w:rFonts w:ascii="Aptos" w:hAnsi="Aptos" w:eastAsia="Aptos" w:cs="Aptos"/>
          <w:b w:val="0"/>
          <w:bCs w:val="0"/>
          <w:noProof w:val="0"/>
          <w:color w:val="000000" w:themeColor="text1" w:themeTint="FF" w:themeShade="FF"/>
          <w:sz w:val="24"/>
          <w:szCs w:val="24"/>
          <w:lang w:val="en-US"/>
        </w:rPr>
        <w:t>resources,</w:t>
      </w:r>
      <w:r w:rsidRPr="443B33B1" w:rsidR="3303DF38">
        <w:rPr>
          <w:rFonts w:ascii="Aptos" w:hAnsi="Aptos" w:eastAsia="Aptos" w:cs="Aptos"/>
          <w:b w:val="0"/>
          <w:bCs w:val="0"/>
          <w:noProof w:val="0"/>
          <w:color w:val="000000" w:themeColor="text1" w:themeTint="FF" w:themeShade="FF"/>
          <w:sz w:val="24"/>
          <w:szCs w:val="24"/>
          <w:lang w:val="en-US"/>
        </w:rPr>
        <w:t xml:space="preserve"> </w:t>
      </w:r>
      <w:r w:rsidRPr="443B33B1" w:rsidR="3303DF38">
        <w:rPr>
          <w:rFonts w:ascii="Aptos" w:hAnsi="Aptos" w:eastAsia="Aptos" w:cs="Aptos"/>
          <w:b w:val="0"/>
          <w:bCs w:val="0"/>
          <w:noProof w:val="0"/>
          <w:color w:val="000000" w:themeColor="text1" w:themeTint="FF" w:themeShade="FF"/>
          <w:sz w:val="24"/>
          <w:szCs w:val="24"/>
          <w:lang w:val="en-US"/>
        </w:rPr>
        <w:t>is</w:t>
      </w:r>
      <w:r w:rsidRPr="443B33B1" w:rsidR="3303DF38">
        <w:rPr>
          <w:rFonts w:ascii="Aptos" w:hAnsi="Aptos" w:eastAsia="Aptos" w:cs="Aptos"/>
          <w:b w:val="0"/>
          <w:bCs w:val="0"/>
          <w:noProof w:val="0"/>
          <w:color w:val="000000" w:themeColor="text1" w:themeTint="FF" w:themeShade="FF"/>
          <w:sz w:val="24"/>
          <w:szCs w:val="24"/>
          <w:lang w:val="en-US"/>
        </w:rPr>
        <w:t xml:space="preserve"> estimated to be not less than £30 million to £60 million. Furthermore, there are other expenses such as upgrading the transport systems within the venue which are likely to cost about £10 million to £20 million.</w:t>
      </w:r>
    </w:p>
    <w:p w:rsidR="3303DF38" w:rsidP="443B33B1" w:rsidRDefault="3303DF38" w14:paraId="4B9CD7AF" w14:textId="404382E2">
      <w:pPr>
        <w:pStyle w:val="Normal"/>
        <w:spacing w:before="210" w:beforeAutospacing="off" w:after="210" w:afterAutospacing="off"/>
        <w:jc w:val="left"/>
        <w:rPr>
          <w:rFonts w:ascii="Aptos" w:hAnsi="Aptos" w:eastAsia="Aptos" w:cs="Aptos"/>
          <w:b w:val="0"/>
          <w:bCs w:val="0"/>
          <w:noProof w:val="0"/>
          <w:color w:val="000000" w:themeColor="text1" w:themeTint="FF" w:themeShade="FF"/>
          <w:sz w:val="24"/>
          <w:szCs w:val="24"/>
          <w:lang w:val="en-US"/>
        </w:rPr>
      </w:pPr>
      <w:r w:rsidRPr="443B33B1" w:rsidR="3303DF38">
        <w:rPr>
          <w:rFonts w:ascii="Aptos" w:hAnsi="Aptos" w:eastAsia="Aptos" w:cs="Aptos"/>
          <w:b w:val="0"/>
          <w:bCs w:val="0"/>
          <w:noProof w:val="0"/>
          <w:color w:val="000000" w:themeColor="text1" w:themeTint="FF" w:themeShade="FF"/>
          <w:sz w:val="24"/>
          <w:szCs w:val="24"/>
          <w:lang w:val="en-US"/>
        </w:rPr>
        <w:t xml:space="preserve">Financing </w:t>
      </w:r>
      <w:r w:rsidRPr="443B33B1" w:rsidR="4845AA77">
        <w:rPr>
          <w:rFonts w:ascii="Aptos" w:hAnsi="Aptos" w:eastAsia="Aptos" w:cs="Aptos"/>
          <w:b w:val="0"/>
          <w:bCs w:val="0"/>
          <w:noProof w:val="0"/>
          <w:color w:val="000000" w:themeColor="text1" w:themeTint="FF" w:themeShade="FF"/>
          <w:sz w:val="24"/>
          <w:szCs w:val="24"/>
          <w:lang w:val="en-US"/>
        </w:rPr>
        <w:t>Options</w:t>
      </w:r>
      <w:r w:rsidRPr="443B33B1" w:rsidR="4845AA77">
        <w:rPr>
          <w:rFonts w:ascii="Aptos" w:hAnsi="Aptos" w:eastAsia="Aptos" w:cs="Aptos"/>
          <w:b w:val="0"/>
          <w:bCs w:val="0"/>
          <w:noProof w:val="0"/>
          <w:color w:val="000000" w:themeColor="text1" w:themeTint="FF" w:themeShade="FF"/>
          <w:sz w:val="24"/>
          <w:szCs w:val="24"/>
          <w:lang w:val="en-US"/>
        </w:rPr>
        <w:t xml:space="preserve"> The</w:t>
      </w:r>
      <w:r w:rsidRPr="443B33B1" w:rsidR="3303DF38">
        <w:rPr>
          <w:rFonts w:ascii="Aptos" w:hAnsi="Aptos" w:eastAsia="Aptos" w:cs="Aptos"/>
          <w:b w:val="0"/>
          <w:bCs w:val="0"/>
          <w:noProof w:val="0"/>
          <w:color w:val="000000" w:themeColor="text1" w:themeTint="FF" w:themeShade="FF"/>
          <w:sz w:val="24"/>
          <w:szCs w:val="24"/>
          <w:lang w:val="en-US"/>
        </w:rPr>
        <w:t xml:space="preserve"> financial obligations entailed in hosting the championship would be apportioned among funders as public and private financing:</w:t>
      </w:r>
    </w:p>
    <w:p w:rsidR="3303DF38" w:rsidP="443B33B1" w:rsidRDefault="3303DF38" w14:paraId="4880BAE7" w14:textId="50E65FFB">
      <w:pPr>
        <w:pStyle w:val="Normal"/>
        <w:spacing w:before="210" w:beforeAutospacing="off" w:after="210" w:afterAutospacing="off"/>
        <w:jc w:val="left"/>
        <w:rPr>
          <w:rFonts w:ascii="Aptos" w:hAnsi="Aptos" w:eastAsia="Aptos" w:cs="Aptos"/>
          <w:b w:val="0"/>
          <w:bCs w:val="0"/>
          <w:noProof w:val="0"/>
          <w:color w:val="000000" w:themeColor="text1" w:themeTint="FF" w:themeShade="FF"/>
          <w:sz w:val="24"/>
          <w:szCs w:val="24"/>
          <w:lang w:val="en-US"/>
        </w:rPr>
      </w:pPr>
      <w:r w:rsidRPr="443B33B1" w:rsidR="3303DF38">
        <w:rPr>
          <w:rFonts w:ascii="Aptos" w:hAnsi="Aptos" w:eastAsia="Aptos" w:cs="Aptos"/>
          <w:b w:val="0"/>
          <w:bCs w:val="0"/>
          <w:noProof w:val="0"/>
          <w:color w:val="000000" w:themeColor="text1" w:themeTint="FF" w:themeShade="FF"/>
          <w:sz w:val="24"/>
          <w:szCs w:val="24"/>
          <w:lang w:val="en-US"/>
        </w:rPr>
        <w:t xml:space="preserve"> </w:t>
      </w:r>
      <w:r w:rsidRPr="443B33B1" w:rsidR="3303DF38">
        <w:rPr>
          <w:rFonts w:ascii="Aptos" w:hAnsi="Aptos" w:eastAsia="Aptos" w:cs="Aptos"/>
          <w:b w:val="0"/>
          <w:bCs w:val="0"/>
          <w:noProof w:val="0"/>
          <w:color w:val="000000" w:themeColor="text1" w:themeTint="FF" w:themeShade="FF"/>
          <w:sz w:val="24"/>
          <w:szCs w:val="24"/>
          <w:lang w:val="en-US"/>
        </w:rPr>
        <w:t xml:space="preserve">Public Funding: it is likely that some financial aid will come from the Welsh and UK Governments since the championship is likely to be of great economic and social benefit. </w:t>
      </w:r>
      <w:r w:rsidRPr="443B33B1" w:rsidR="3303DF38">
        <w:rPr>
          <w:rFonts w:ascii="Aptos" w:hAnsi="Aptos" w:eastAsia="Aptos" w:cs="Aptos"/>
          <w:b w:val="0"/>
          <w:bCs w:val="0"/>
          <w:noProof w:val="0"/>
          <w:color w:val="000000" w:themeColor="text1" w:themeTint="FF" w:themeShade="FF"/>
          <w:sz w:val="24"/>
          <w:szCs w:val="24"/>
          <w:lang w:val="en-US"/>
        </w:rPr>
        <w:t>The Government</w:t>
      </w:r>
      <w:r w:rsidRPr="443B33B1" w:rsidR="3303DF38">
        <w:rPr>
          <w:rFonts w:ascii="Aptos" w:hAnsi="Aptos" w:eastAsia="Aptos" w:cs="Aptos"/>
          <w:b w:val="0"/>
          <w:bCs w:val="0"/>
          <w:noProof w:val="0"/>
          <w:color w:val="000000" w:themeColor="text1" w:themeTint="FF" w:themeShade="FF"/>
          <w:sz w:val="24"/>
          <w:szCs w:val="24"/>
          <w:lang w:val="en-US"/>
        </w:rPr>
        <w:t xml:space="preserve"> realizations could come in the form of infrastructural enhancement and logistical </w:t>
      </w:r>
      <w:r w:rsidRPr="443B33B1" w:rsidR="736897EC">
        <w:rPr>
          <w:rFonts w:ascii="Aptos" w:hAnsi="Aptos" w:eastAsia="Aptos" w:cs="Aptos"/>
          <w:b w:val="0"/>
          <w:bCs w:val="0"/>
          <w:noProof w:val="0"/>
          <w:color w:val="000000" w:themeColor="text1" w:themeTint="FF" w:themeShade="FF"/>
          <w:sz w:val="24"/>
          <w:szCs w:val="24"/>
          <w:lang w:val="en-US"/>
        </w:rPr>
        <w:t>tires</w:t>
      </w:r>
      <w:r w:rsidRPr="443B33B1" w:rsidR="3303DF38">
        <w:rPr>
          <w:rFonts w:ascii="Aptos" w:hAnsi="Aptos" w:eastAsia="Aptos" w:cs="Aptos"/>
          <w:b w:val="0"/>
          <w:bCs w:val="0"/>
          <w:noProof w:val="0"/>
          <w:color w:val="000000" w:themeColor="text1" w:themeTint="FF" w:themeShade="FF"/>
          <w:sz w:val="24"/>
          <w:szCs w:val="24"/>
          <w:lang w:val="en-US"/>
        </w:rPr>
        <w:t xml:space="preserve">. </w:t>
      </w:r>
    </w:p>
    <w:p w:rsidR="3303DF38" w:rsidP="443B33B1" w:rsidRDefault="3303DF38" w14:paraId="16950A8D" w14:textId="084A3496">
      <w:pPr>
        <w:pStyle w:val="Normal"/>
        <w:spacing w:before="210" w:beforeAutospacing="off" w:after="210" w:afterAutospacing="off"/>
        <w:jc w:val="left"/>
        <w:rPr>
          <w:rFonts w:ascii="Aptos" w:hAnsi="Aptos" w:eastAsia="Aptos" w:cs="Aptos"/>
          <w:b w:val="0"/>
          <w:bCs w:val="0"/>
          <w:noProof w:val="0"/>
          <w:color w:val="000000" w:themeColor="text1" w:themeTint="FF" w:themeShade="FF"/>
          <w:sz w:val="24"/>
          <w:szCs w:val="24"/>
          <w:lang w:val="en-US"/>
        </w:rPr>
      </w:pPr>
      <w:r w:rsidRPr="443B33B1" w:rsidR="3303DF38">
        <w:rPr>
          <w:rFonts w:ascii="Aptos" w:hAnsi="Aptos" w:eastAsia="Aptos" w:cs="Aptos"/>
          <w:b w:val="0"/>
          <w:bCs w:val="0"/>
          <w:noProof w:val="0"/>
          <w:color w:val="000000" w:themeColor="text1" w:themeTint="FF" w:themeShade="FF"/>
          <w:sz w:val="24"/>
          <w:szCs w:val="24"/>
          <w:lang w:val="en-US"/>
        </w:rPr>
        <w:t xml:space="preserve">Private Investment: It is also </w:t>
      </w:r>
      <w:r w:rsidRPr="443B33B1" w:rsidR="3303DF38">
        <w:rPr>
          <w:rFonts w:ascii="Aptos" w:hAnsi="Aptos" w:eastAsia="Aptos" w:cs="Aptos"/>
          <w:b w:val="0"/>
          <w:bCs w:val="0"/>
          <w:noProof w:val="0"/>
          <w:color w:val="000000" w:themeColor="text1" w:themeTint="FF" w:themeShade="FF"/>
          <w:sz w:val="24"/>
          <w:szCs w:val="24"/>
          <w:lang w:val="en-US"/>
        </w:rPr>
        <w:t>very likely</w:t>
      </w:r>
      <w:r w:rsidRPr="443B33B1" w:rsidR="3303DF38">
        <w:rPr>
          <w:rFonts w:ascii="Aptos" w:hAnsi="Aptos" w:eastAsia="Aptos" w:cs="Aptos"/>
          <w:b w:val="0"/>
          <w:bCs w:val="0"/>
          <w:noProof w:val="0"/>
          <w:color w:val="000000" w:themeColor="text1" w:themeTint="FF" w:themeShade="FF"/>
          <w:sz w:val="24"/>
          <w:szCs w:val="24"/>
          <w:lang w:val="en-US"/>
        </w:rPr>
        <w:t xml:space="preserve"> that the sponsors, acquisition of television rights, and big corporations like Nike, Adidas, and Coca Cola will fund the event, as these are characteristic of such major athletic competitions</w:t>
      </w:r>
      <w:r w:rsidRPr="443B33B1" w:rsidR="3303DF38">
        <w:rPr>
          <w:rFonts w:ascii="Aptos" w:hAnsi="Aptos" w:eastAsia="Aptos" w:cs="Aptos"/>
          <w:b w:val="0"/>
          <w:bCs w:val="0"/>
          <w:noProof w:val="0"/>
          <w:color w:val="000000" w:themeColor="text1" w:themeTint="FF" w:themeShade="FF"/>
          <w:sz w:val="24"/>
          <w:szCs w:val="24"/>
          <w:lang w:val="en-US"/>
        </w:rPr>
        <w:t xml:space="preserve">.  </w:t>
      </w:r>
      <w:r w:rsidRPr="443B33B1" w:rsidR="3303DF38">
        <w:rPr>
          <w:rFonts w:ascii="Aptos" w:hAnsi="Aptos" w:eastAsia="Aptos" w:cs="Aptos"/>
          <w:b w:val="0"/>
          <w:bCs w:val="0"/>
          <w:noProof w:val="0"/>
          <w:color w:val="000000" w:themeColor="text1" w:themeTint="FF" w:themeShade="FF"/>
          <w:sz w:val="24"/>
          <w:szCs w:val="24"/>
          <w:lang w:val="en-US"/>
        </w:rPr>
        <w:t xml:space="preserve"> </w:t>
      </w:r>
      <w:r w:rsidRPr="443B33B1" w:rsidR="3303DF38">
        <w:rPr>
          <w:rFonts w:ascii="Aptos" w:hAnsi="Aptos" w:eastAsia="Aptos" w:cs="Aptos"/>
          <w:b w:val="0"/>
          <w:bCs w:val="0"/>
          <w:noProof w:val="0"/>
          <w:color w:val="000000" w:themeColor="text1" w:themeTint="FF" w:themeShade="FF"/>
          <w:sz w:val="24"/>
          <w:szCs w:val="24"/>
          <w:lang w:val="en-US"/>
        </w:rPr>
        <w:t>These are necessary in order to host successful competitions of this stature.</w:t>
      </w:r>
    </w:p>
    <w:p w:rsidR="3303DF38" w:rsidP="443B33B1" w:rsidRDefault="3303DF38" w14:paraId="31C59D46" w14:textId="2F80442D">
      <w:pPr>
        <w:pStyle w:val="Normal"/>
        <w:spacing w:before="210" w:beforeAutospacing="off" w:after="210" w:afterAutospacing="off"/>
        <w:jc w:val="left"/>
        <w:rPr>
          <w:rFonts w:ascii="Aptos" w:hAnsi="Aptos" w:eastAsia="Aptos" w:cs="Aptos"/>
          <w:b w:val="0"/>
          <w:bCs w:val="0"/>
          <w:noProof w:val="0"/>
          <w:color w:val="000000" w:themeColor="text1" w:themeTint="FF" w:themeShade="FF"/>
          <w:sz w:val="24"/>
          <w:szCs w:val="24"/>
          <w:lang w:val="en-US"/>
        </w:rPr>
      </w:pPr>
      <w:r w:rsidRPr="443B33B1" w:rsidR="3303DF38">
        <w:rPr>
          <w:rFonts w:ascii="Aptos" w:hAnsi="Aptos" w:eastAsia="Aptos" w:cs="Aptos"/>
          <w:b w:val="0"/>
          <w:bCs w:val="0"/>
          <w:noProof w:val="0"/>
          <w:color w:val="000000" w:themeColor="text1" w:themeTint="FF" w:themeShade="FF"/>
          <w:sz w:val="24"/>
          <w:szCs w:val="24"/>
          <w:lang w:val="en-US"/>
        </w:rPr>
        <w:t>Ticket Sales and Tourism: The cost of hosting the event in question would also be mitigated by the ticket and merchandise sales as well as incurring of the costs for the active tourists that would come to the country for the events, such as in the case of athletes and officials as well as the fans.</w:t>
      </w:r>
    </w:p>
    <w:p w:rsidR="443B33B1" w:rsidP="443B33B1" w:rsidRDefault="443B33B1" w14:paraId="420DE62B" w14:textId="0E2D6D5C">
      <w:pPr>
        <w:pStyle w:val="Normal"/>
        <w:spacing w:before="0" w:beforeAutospacing="off" w:after="0" w:afterAutospacing="off"/>
        <w:ind w:left="0"/>
        <w:jc w:val="left"/>
        <w:rPr>
          <w:rFonts w:ascii="Aptos" w:hAnsi="Aptos" w:eastAsia="Aptos" w:cs="Aptos"/>
          <w:noProof w:val="0"/>
          <w:color w:val="000000" w:themeColor="text1" w:themeTint="FF" w:themeShade="FF"/>
          <w:sz w:val="24"/>
          <w:szCs w:val="24"/>
          <w:lang w:val="en-US"/>
        </w:rPr>
      </w:pPr>
    </w:p>
    <w:p w:rsidR="0564F090" w:rsidP="443B33B1" w:rsidRDefault="0564F090" w14:paraId="2EEA405B" w14:textId="3556572F">
      <w:pPr>
        <w:pStyle w:val="Normal"/>
        <w:spacing w:before="0" w:beforeAutospacing="off" w:after="0" w:afterAutospacing="off"/>
        <w:ind w:left="0"/>
        <w:jc w:val="left"/>
        <w:rPr>
          <w:rFonts w:ascii="Aptos" w:hAnsi="Aptos" w:eastAsia="Aptos" w:cs="Aptos"/>
          <w:b w:val="1"/>
          <w:bCs w:val="1"/>
          <w:noProof w:val="0"/>
          <w:color w:val="000000" w:themeColor="text1" w:themeTint="FF" w:themeShade="FF"/>
          <w:sz w:val="24"/>
          <w:szCs w:val="24"/>
          <w:u w:val="single"/>
          <w:lang w:val="en-US"/>
        </w:rPr>
      </w:pPr>
      <w:r w:rsidRPr="443B33B1" w:rsidR="0564F090">
        <w:rPr>
          <w:rFonts w:ascii="Aptos" w:hAnsi="Aptos" w:eastAsia="Aptos" w:cs="Aptos"/>
          <w:b w:val="1"/>
          <w:bCs w:val="1"/>
          <w:noProof w:val="0"/>
          <w:color w:val="000000" w:themeColor="text1" w:themeTint="FF" w:themeShade="FF"/>
          <w:sz w:val="24"/>
          <w:szCs w:val="24"/>
          <w:u w:val="single"/>
          <w:lang w:val="en-US"/>
        </w:rPr>
        <w:t xml:space="preserve">Part2: strategic marketing overview </w:t>
      </w:r>
    </w:p>
    <w:p w:rsidR="443B33B1" w:rsidP="443B33B1" w:rsidRDefault="443B33B1" w14:paraId="420803E5" w14:textId="58C938A8">
      <w:pPr>
        <w:pStyle w:val="Normal"/>
        <w:spacing w:before="0" w:beforeAutospacing="off" w:after="0" w:afterAutospacing="off"/>
        <w:ind w:left="0"/>
        <w:jc w:val="left"/>
        <w:rPr>
          <w:rFonts w:ascii="Aptos" w:hAnsi="Aptos" w:eastAsia="Aptos" w:cs="Aptos"/>
          <w:b w:val="1"/>
          <w:bCs w:val="1"/>
          <w:noProof w:val="0"/>
          <w:color w:val="000000" w:themeColor="text1" w:themeTint="FF" w:themeShade="FF"/>
          <w:sz w:val="24"/>
          <w:szCs w:val="24"/>
          <w:u w:val="single"/>
          <w:lang w:val="en-US"/>
        </w:rPr>
      </w:pPr>
    </w:p>
    <w:p w:rsidR="288658D9" w:rsidP="443B33B1" w:rsidRDefault="288658D9" w14:paraId="0F6E4634" w14:textId="7872DCB6">
      <w:pPr>
        <w:spacing w:before="210" w:beforeAutospacing="off" w:after="210" w:afterAutospacing="off"/>
        <w:jc w:val="left"/>
        <w:rPr>
          <w:rFonts w:ascii="Aptos" w:hAnsi="Aptos" w:eastAsia="Aptos" w:cs="Aptos"/>
          <w:noProof w:val="0"/>
          <w:color w:val="3B3A3B"/>
          <w:sz w:val="24"/>
          <w:szCs w:val="24"/>
          <w:lang w:val="en-US"/>
        </w:rPr>
      </w:pPr>
      <w:r w:rsidRPr="443B33B1" w:rsidR="288658D9">
        <w:rPr>
          <w:rFonts w:ascii="Aptos" w:hAnsi="Aptos" w:eastAsia="Aptos" w:cs="Aptos"/>
          <w:noProof w:val="0"/>
          <w:color w:val="3B3A3B"/>
          <w:sz w:val="24"/>
          <w:szCs w:val="24"/>
          <w:lang w:val="en-US"/>
        </w:rPr>
        <w:t>Promotion of IAAF World Athletics Championships or British Athletics Championships in Wales, A Strategic Marketing and Event Planning Approach.</w:t>
      </w:r>
    </w:p>
    <w:p w:rsidR="288658D9" w:rsidP="443B33B1" w:rsidRDefault="288658D9" w14:paraId="3CD6298A" w14:textId="3607EA82">
      <w:pPr>
        <w:spacing w:before="210" w:beforeAutospacing="off" w:after="210" w:afterAutospacing="off"/>
        <w:jc w:val="left"/>
        <w:rPr>
          <w:rFonts w:ascii="Aptos" w:hAnsi="Aptos" w:eastAsia="Aptos" w:cs="Aptos"/>
          <w:noProof w:val="0"/>
          <w:color w:val="3B3A3B"/>
          <w:sz w:val="24"/>
          <w:szCs w:val="24"/>
          <w:lang w:val="en-US"/>
        </w:rPr>
      </w:pPr>
      <w:r w:rsidRPr="443B33B1" w:rsidR="288658D9">
        <w:rPr>
          <w:rFonts w:ascii="Aptos" w:hAnsi="Aptos" w:eastAsia="Aptos" w:cs="Aptos"/>
          <w:noProof w:val="0"/>
          <w:color w:val="3B3A3B"/>
          <w:sz w:val="24"/>
          <w:szCs w:val="24"/>
          <w:lang w:val="en-US"/>
        </w:rPr>
        <w:t xml:space="preserve">Wales stands a chance of making these events the IAAF World Athletics Championships or the British Athletics Championships more than just sporting events, as they bring economic, </w:t>
      </w:r>
      <w:r w:rsidRPr="443B33B1" w:rsidR="288658D9">
        <w:rPr>
          <w:rFonts w:ascii="Aptos" w:hAnsi="Aptos" w:eastAsia="Aptos" w:cs="Aptos"/>
          <w:noProof w:val="0"/>
          <w:color w:val="3B3A3B"/>
          <w:sz w:val="24"/>
          <w:szCs w:val="24"/>
          <w:lang w:val="en-US"/>
        </w:rPr>
        <w:t>social</w:t>
      </w:r>
      <w:r w:rsidRPr="443B33B1" w:rsidR="288658D9">
        <w:rPr>
          <w:rFonts w:ascii="Aptos" w:hAnsi="Aptos" w:eastAsia="Aptos" w:cs="Aptos"/>
          <w:noProof w:val="0"/>
          <w:color w:val="3B3A3B"/>
          <w:sz w:val="24"/>
          <w:szCs w:val="24"/>
          <w:lang w:val="en-US"/>
        </w:rPr>
        <w:t xml:space="preserve"> and cultural benefits to the region. This assignment provides detailed operational marketing concerning the segmentation, </w:t>
      </w:r>
      <w:r w:rsidRPr="443B33B1" w:rsidR="288658D9">
        <w:rPr>
          <w:rFonts w:ascii="Aptos" w:hAnsi="Aptos" w:eastAsia="Aptos" w:cs="Aptos"/>
          <w:noProof w:val="0"/>
          <w:color w:val="3B3A3B"/>
          <w:sz w:val="24"/>
          <w:szCs w:val="24"/>
          <w:lang w:val="en-US"/>
        </w:rPr>
        <w:t>targeting</w:t>
      </w:r>
      <w:r w:rsidRPr="443B33B1" w:rsidR="288658D9">
        <w:rPr>
          <w:rFonts w:ascii="Aptos" w:hAnsi="Aptos" w:eastAsia="Aptos" w:cs="Aptos"/>
          <w:noProof w:val="0"/>
          <w:color w:val="3B3A3B"/>
          <w:sz w:val="24"/>
          <w:szCs w:val="24"/>
          <w:lang w:val="en-US"/>
        </w:rPr>
        <w:t xml:space="preserve"> and positioning of the event, relative to the marketing mix and the development of </w:t>
      </w:r>
      <w:r w:rsidRPr="443B33B1" w:rsidR="288658D9">
        <w:rPr>
          <w:rFonts w:ascii="Aptos" w:hAnsi="Aptos" w:eastAsia="Aptos" w:cs="Aptos"/>
          <w:noProof w:val="0"/>
          <w:color w:val="3B3A3B"/>
          <w:sz w:val="24"/>
          <w:szCs w:val="24"/>
          <w:lang w:val="en-US"/>
        </w:rPr>
        <w:t>objectives</w:t>
      </w:r>
      <w:r w:rsidRPr="443B33B1" w:rsidR="288658D9">
        <w:rPr>
          <w:rFonts w:ascii="Aptos" w:hAnsi="Aptos" w:eastAsia="Aptos" w:cs="Aptos"/>
          <w:noProof w:val="0"/>
          <w:color w:val="3B3A3B"/>
          <w:sz w:val="24"/>
          <w:szCs w:val="24"/>
          <w:lang w:val="en-US"/>
        </w:rPr>
        <w:t xml:space="preserve">, which are specific, measurable, achievable, </w:t>
      </w:r>
      <w:r w:rsidRPr="443B33B1" w:rsidR="288658D9">
        <w:rPr>
          <w:rFonts w:ascii="Aptos" w:hAnsi="Aptos" w:eastAsia="Aptos" w:cs="Aptos"/>
          <w:noProof w:val="0"/>
          <w:color w:val="3B3A3B"/>
          <w:sz w:val="24"/>
          <w:szCs w:val="24"/>
          <w:lang w:val="en-US"/>
        </w:rPr>
        <w:t>realistic</w:t>
      </w:r>
      <w:r w:rsidRPr="443B33B1" w:rsidR="288658D9">
        <w:rPr>
          <w:rFonts w:ascii="Aptos" w:hAnsi="Aptos" w:eastAsia="Aptos" w:cs="Aptos"/>
          <w:noProof w:val="0"/>
          <w:color w:val="3B3A3B"/>
          <w:sz w:val="24"/>
          <w:szCs w:val="24"/>
          <w:lang w:val="en-US"/>
        </w:rPr>
        <w:t xml:space="preserve"> and time-framed (SMART). The event is presented within the context of academic literature, existing industries and government policies that are focused on bringing events to the region, </w:t>
      </w:r>
      <w:r w:rsidRPr="443B33B1" w:rsidR="206F9C5D">
        <w:rPr>
          <w:rFonts w:ascii="Aptos" w:hAnsi="Aptos" w:eastAsia="Aptos" w:cs="Aptos"/>
          <w:noProof w:val="0"/>
          <w:color w:val="3B3A3B"/>
          <w:sz w:val="24"/>
          <w:szCs w:val="24"/>
          <w:lang w:val="en-US"/>
        </w:rPr>
        <w:t>to</w:t>
      </w:r>
      <w:r w:rsidRPr="443B33B1" w:rsidR="288658D9">
        <w:rPr>
          <w:rFonts w:ascii="Aptos" w:hAnsi="Aptos" w:eastAsia="Aptos" w:cs="Aptos"/>
          <w:noProof w:val="0"/>
          <w:color w:val="3B3A3B"/>
          <w:sz w:val="24"/>
          <w:szCs w:val="24"/>
          <w:lang w:val="en-US"/>
        </w:rPr>
        <w:t xml:space="preserve"> increase the attendance of the event and the effect of the event itself over time.</w:t>
      </w:r>
    </w:p>
    <w:p w:rsidR="288658D9" w:rsidP="443B33B1" w:rsidRDefault="288658D9" w14:paraId="0E85D059" w14:textId="006DA231">
      <w:pPr>
        <w:spacing w:before="210" w:beforeAutospacing="off" w:after="210" w:afterAutospacing="off"/>
        <w:jc w:val="left"/>
        <w:rPr>
          <w:rFonts w:ascii="Aptos" w:hAnsi="Aptos" w:eastAsia="Aptos" w:cs="Aptos"/>
          <w:b w:val="1"/>
          <w:bCs w:val="1"/>
          <w:noProof w:val="0"/>
          <w:color w:val="3B3A3B"/>
          <w:sz w:val="24"/>
          <w:szCs w:val="24"/>
          <w:lang w:val="en-US"/>
        </w:rPr>
      </w:pPr>
      <w:r w:rsidRPr="443B33B1" w:rsidR="288658D9">
        <w:rPr>
          <w:rFonts w:ascii="Aptos" w:hAnsi="Aptos" w:eastAsia="Aptos" w:cs="Aptos"/>
          <w:b w:val="1"/>
          <w:bCs w:val="1"/>
          <w:noProof w:val="0"/>
          <w:color w:val="3B3A3B"/>
          <w:sz w:val="24"/>
          <w:szCs w:val="24"/>
          <w:lang w:val="en-US"/>
        </w:rPr>
        <w:t>Segmentation, Targeting, and Positioning (STP)</w:t>
      </w:r>
    </w:p>
    <w:p w:rsidR="288658D9" w:rsidP="443B33B1" w:rsidRDefault="288658D9" w14:paraId="3F0DA387" w14:textId="2706C920">
      <w:pPr>
        <w:spacing w:before="210" w:beforeAutospacing="off" w:after="210" w:afterAutospacing="off"/>
        <w:jc w:val="left"/>
        <w:rPr>
          <w:rFonts w:ascii="Aptos" w:hAnsi="Aptos" w:eastAsia="Aptos" w:cs="Aptos"/>
          <w:b w:val="1"/>
          <w:bCs w:val="1"/>
          <w:noProof w:val="0"/>
          <w:color w:val="3B3A3B"/>
          <w:sz w:val="24"/>
          <w:szCs w:val="24"/>
          <w:lang w:val="en-US"/>
        </w:rPr>
      </w:pPr>
      <w:r w:rsidRPr="443B33B1" w:rsidR="288658D9">
        <w:rPr>
          <w:rFonts w:ascii="Aptos" w:hAnsi="Aptos" w:eastAsia="Aptos" w:cs="Aptos"/>
          <w:b w:val="1"/>
          <w:bCs w:val="1"/>
          <w:noProof w:val="0"/>
          <w:color w:val="3B3A3B"/>
          <w:sz w:val="24"/>
          <w:szCs w:val="24"/>
          <w:lang w:val="en-US"/>
        </w:rPr>
        <w:t>Market Segmentation</w:t>
      </w:r>
    </w:p>
    <w:p w:rsidR="288658D9" w:rsidP="443B33B1" w:rsidRDefault="288658D9" w14:paraId="115742F5" w14:textId="4CD5970E">
      <w:pPr>
        <w:spacing w:before="210" w:beforeAutospacing="off" w:after="300" w:afterAutospacing="off"/>
        <w:jc w:val="left"/>
        <w:rPr>
          <w:rFonts w:ascii="Aptos" w:hAnsi="Aptos" w:eastAsia="Aptos" w:cs="Aptos"/>
          <w:noProof w:val="0"/>
          <w:color w:val="3B3A3B"/>
          <w:sz w:val="24"/>
          <w:szCs w:val="24"/>
          <w:lang w:val="en-US"/>
        </w:rPr>
      </w:pPr>
      <w:r w:rsidRPr="443B33B1" w:rsidR="288658D9">
        <w:rPr>
          <w:rFonts w:ascii="Aptos" w:hAnsi="Aptos" w:eastAsia="Aptos" w:cs="Aptos"/>
          <w:noProof w:val="0"/>
          <w:color w:val="3B3A3B"/>
          <w:sz w:val="24"/>
          <w:szCs w:val="24"/>
          <w:lang w:val="en-US"/>
        </w:rPr>
        <w:t>Effective</w:t>
      </w:r>
      <w:r w:rsidRPr="443B33B1" w:rsidR="288658D9">
        <w:rPr>
          <w:rFonts w:ascii="Aptos" w:hAnsi="Aptos" w:eastAsia="Aptos" w:cs="Aptos"/>
          <w:noProof w:val="0"/>
          <w:color w:val="3B3A3B"/>
          <w:sz w:val="24"/>
          <w:szCs w:val="24"/>
          <w:lang w:val="en-US"/>
        </w:rPr>
        <w:t xml:space="preserve"> segmentation is a prerequisite for reaching the right audience and providing them with the experience designed for them. The segmentation approach is, in this case, as follows:</w:t>
      </w:r>
    </w:p>
    <w:p w:rsidR="58A361F6" w:rsidP="443B33B1" w:rsidRDefault="58A361F6" w14:paraId="38FAC948" w14:textId="314CDDEF">
      <w:pPr>
        <w:spacing w:before="210" w:beforeAutospacing="off" w:after="300" w:afterAutospacing="off"/>
        <w:jc w:val="left"/>
        <w:rPr>
          <w:rFonts w:ascii="Aptos" w:hAnsi="Aptos" w:eastAsia="Aptos" w:cs="Aptos"/>
          <w:noProof w:val="0"/>
          <w:color w:val="3B3A3B"/>
          <w:sz w:val="24"/>
          <w:szCs w:val="24"/>
          <w:lang w:val="en-US"/>
        </w:rPr>
      </w:pPr>
      <w:r w:rsidRPr="443B33B1" w:rsidR="58A361F6">
        <w:rPr>
          <w:rFonts w:ascii="Aptos" w:hAnsi="Aptos" w:eastAsia="Aptos" w:cs="Aptos"/>
          <w:noProof w:val="0"/>
          <w:color w:val="3B3A3B"/>
          <w:sz w:val="24"/>
          <w:szCs w:val="24"/>
          <w:lang w:val="en-US"/>
        </w:rPr>
        <w:t>Demographic</w:t>
      </w:r>
      <w:r w:rsidRPr="443B33B1" w:rsidR="58A361F6">
        <w:rPr>
          <w:rFonts w:ascii="Aptos" w:hAnsi="Aptos" w:eastAsia="Aptos" w:cs="Aptos"/>
          <w:noProof w:val="0"/>
          <w:color w:val="3B3A3B"/>
          <w:sz w:val="24"/>
          <w:szCs w:val="24"/>
          <w:lang w:val="en-US"/>
        </w:rPr>
        <w:t xml:space="preserve"> segmentation </w:t>
      </w:r>
      <w:r w:rsidRPr="443B33B1" w:rsidR="58A361F6">
        <w:rPr>
          <w:rFonts w:ascii="Aptos" w:hAnsi="Aptos" w:eastAsia="Aptos" w:cs="Aptos"/>
          <w:noProof w:val="0"/>
          <w:color w:val="3B3A3B"/>
          <w:sz w:val="24"/>
          <w:szCs w:val="24"/>
          <w:lang w:val="en-US"/>
        </w:rPr>
        <w:t>mainly concentrates</w:t>
      </w:r>
      <w:r w:rsidRPr="443B33B1" w:rsidR="58A361F6">
        <w:rPr>
          <w:rFonts w:ascii="Aptos" w:hAnsi="Aptos" w:eastAsia="Aptos" w:cs="Aptos"/>
          <w:noProof w:val="0"/>
          <w:color w:val="3B3A3B"/>
          <w:sz w:val="24"/>
          <w:szCs w:val="24"/>
          <w:lang w:val="en-US"/>
        </w:rPr>
        <w:t xml:space="preserve"> on variables like age, </w:t>
      </w:r>
      <w:r w:rsidRPr="443B33B1" w:rsidR="58A361F6">
        <w:rPr>
          <w:rFonts w:ascii="Aptos" w:hAnsi="Aptos" w:eastAsia="Aptos" w:cs="Aptos"/>
          <w:noProof w:val="0"/>
          <w:color w:val="3B3A3B"/>
          <w:sz w:val="24"/>
          <w:szCs w:val="24"/>
          <w:lang w:val="en-US"/>
        </w:rPr>
        <w:t>income</w:t>
      </w:r>
      <w:r w:rsidRPr="443B33B1" w:rsidR="58A361F6">
        <w:rPr>
          <w:rFonts w:ascii="Aptos" w:hAnsi="Aptos" w:eastAsia="Aptos" w:cs="Aptos"/>
          <w:noProof w:val="0"/>
          <w:color w:val="3B3A3B"/>
          <w:sz w:val="24"/>
          <w:szCs w:val="24"/>
          <w:lang w:val="en-US"/>
        </w:rPr>
        <w:t xml:space="preserve"> and family structure. Target groups include young professionals, commonly between the ages of 18 to 35, families and athletics fans’ seniors. For instance, families can be encouraged by getting cheap ticket packages with activities for their children while young professionals may opt for digital participation and nightlife in Cardiff.</w:t>
      </w:r>
    </w:p>
    <w:p w:rsidR="58A361F6" w:rsidP="443B33B1" w:rsidRDefault="58A361F6" w14:paraId="0EFC47A1" w14:textId="6EDAB27F">
      <w:pPr>
        <w:pStyle w:val="Normal"/>
        <w:spacing w:before="210" w:beforeAutospacing="off" w:after="300" w:afterAutospacing="off"/>
        <w:jc w:val="left"/>
        <w:rPr>
          <w:rFonts w:ascii="Aptos" w:hAnsi="Aptos" w:eastAsia="Aptos" w:cs="Aptos"/>
          <w:noProof w:val="0"/>
          <w:color w:val="3B3A3B"/>
          <w:sz w:val="24"/>
          <w:szCs w:val="24"/>
          <w:lang w:val="en-US"/>
        </w:rPr>
      </w:pPr>
      <w:r w:rsidRPr="443B33B1" w:rsidR="58A361F6">
        <w:rPr>
          <w:rFonts w:ascii="Aptos" w:hAnsi="Aptos" w:eastAsia="Aptos" w:cs="Aptos"/>
          <w:b w:val="1"/>
          <w:bCs w:val="1"/>
          <w:noProof w:val="0"/>
          <w:color w:val="3B3A3B"/>
          <w:sz w:val="24"/>
          <w:szCs w:val="24"/>
          <w:lang w:val="en-US"/>
        </w:rPr>
        <w:t>Psychographic Segmentation</w:t>
      </w:r>
      <w:r w:rsidRPr="443B33B1" w:rsidR="58A361F6">
        <w:rPr>
          <w:rFonts w:ascii="Aptos" w:hAnsi="Aptos" w:eastAsia="Aptos" w:cs="Aptos"/>
          <w:b w:val="1"/>
          <w:bCs w:val="1"/>
          <w:noProof w:val="0"/>
          <w:color w:val="3B3A3B"/>
          <w:sz w:val="24"/>
          <w:szCs w:val="24"/>
          <w:lang w:val="en-US"/>
        </w:rPr>
        <w:t>:</w:t>
      </w:r>
      <w:r w:rsidRPr="443B33B1" w:rsidR="58A361F6">
        <w:rPr>
          <w:rFonts w:ascii="Aptos" w:hAnsi="Aptos" w:eastAsia="Aptos" w:cs="Aptos"/>
          <w:noProof w:val="0"/>
          <w:color w:val="3B3A3B"/>
          <w:sz w:val="24"/>
          <w:szCs w:val="24"/>
          <w:lang w:val="en-US"/>
        </w:rPr>
        <w:t xml:space="preserve">  This</w:t>
      </w:r>
      <w:r w:rsidRPr="443B33B1" w:rsidR="58A361F6">
        <w:rPr>
          <w:rFonts w:ascii="Aptos" w:hAnsi="Aptos" w:eastAsia="Aptos" w:cs="Aptos"/>
          <w:noProof w:val="0"/>
          <w:color w:val="3B3A3B"/>
          <w:sz w:val="24"/>
          <w:szCs w:val="24"/>
          <w:lang w:val="en-US"/>
        </w:rPr>
        <w:t xml:space="preserve"> </w:t>
      </w:r>
      <w:r w:rsidRPr="443B33B1" w:rsidR="58A361F6">
        <w:rPr>
          <w:rFonts w:ascii="Aptos" w:hAnsi="Aptos" w:eastAsia="Aptos" w:cs="Aptos"/>
          <w:noProof w:val="0"/>
          <w:color w:val="3B3A3B"/>
          <w:sz w:val="24"/>
          <w:szCs w:val="24"/>
          <w:lang w:val="en-US"/>
        </w:rPr>
        <w:t>seeks</w:t>
      </w:r>
      <w:r w:rsidRPr="443B33B1" w:rsidR="58A361F6">
        <w:rPr>
          <w:rFonts w:ascii="Aptos" w:hAnsi="Aptos" w:eastAsia="Aptos" w:cs="Aptos"/>
          <w:noProof w:val="0"/>
          <w:color w:val="3B3A3B"/>
          <w:sz w:val="24"/>
          <w:szCs w:val="24"/>
          <w:lang w:val="en-US"/>
        </w:rPr>
        <w:t xml:space="preserve"> to pinpoint various value and interest systems, such as the pursuit of fitness, health, and sporting fan attendance. Promoting events which are greener and aim at inclusivity in Wales will also appeal to the audience who engage in travel that is responsible and has a purpose.</w:t>
      </w:r>
    </w:p>
    <w:p w:rsidR="58A361F6" w:rsidP="443B33B1" w:rsidRDefault="58A361F6" w14:paraId="724C2275" w14:textId="7A7AE0A7">
      <w:pPr>
        <w:pStyle w:val="Normal"/>
        <w:spacing w:before="210" w:beforeAutospacing="off" w:after="300" w:afterAutospacing="off"/>
        <w:jc w:val="left"/>
        <w:rPr>
          <w:rFonts w:ascii="Aptos" w:hAnsi="Aptos" w:eastAsia="Aptos" w:cs="Aptos"/>
          <w:noProof w:val="0"/>
          <w:color w:val="3B3A3B"/>
          <w:sz w:val="24"/>
          <w:szCs w:val="24"/>
          <w:lang w:val="en-US"/>
        </w:rPr>
      </w:pPr>
      <w:r w:rsidRPr="443B33B1" w:rsidR="58A361F6">
        <w:rPr>
          <w:rFonts w:ascii="Aptos" w:hAnsi="Aptos" w:eastAsia="Aptos" w:cs="Aptos"/>
          <w:b w:val="1"/>
          <w:bCs w:val="1"/>
          <w:noProof w:val="0"/>
          <w:color w:val="3B3A3B"/>
          <w:sz w:val="24"/>
          <w:szCs w:val="24"/>
          <w:lang w:val="en-US"/>
        </w:rPr>
        <w:t xml:space="preserve">Geographic Segmentation: </w:t>
      </w:r>
      <w:r w:rsidRPr="443B33B1" w:rsidR="53ECA23F">
        <w:rPr>
          <w:rFonts w:ascii="Aptos" w:hAnsi="Aptos" w:eastAsia="Aptos" w:cs="Aptos"/>
          <w:b w:val="0"/>
          <w:bCs w:val="0"/>
          <w:noProof w:val="0"/>
          <w:color w:val="3B3A3B"/>
          <w:sz w:val="24"/>
          <w:szCs w:val="24"/>
          <w:lang w:val="en-US"/>
        </w:rPr>
        <w:t xml:space="preserve"> as </w:t>
      </w:r>
      <w:r w:rsidRPr="443B33B1" w:rsidR="53ECA23F">
        <w:rPr>
          <w:rFonts w:ascii="Aptos" w:hAnsi="Aptos" w:eastAsia="Aptos" w:cs="Aptos"/>
          <w:b w:val="0"/>
          <w:bCs w:val="0"/>
          <w:noProof w:val="0"/>
          <w:color w:val="3B3A3B"/>
          <w:sz w:val="24"/>
          <w:szCs w:val="24"/>
          <w:lang w:val="en-US"/>
        </w:rPr>
        <w:t>an</w:t>
      </w:r>
      <w:r w:rsidRPr="443B33B1" w:rsidR="53ECA23F">
        <w:rPr>
          <w:rFonts w:ascii="Aptos" w:hAnsi="Aptos" w:eastAsia="Aptos" w:cs="Aptos"/>
          <w:b w:val="0"/>
          <w:bCs w:val="0"/>
          <w:noProof w:val="0"/>
          <w:color w:val="3B3A3B"/>
          <w:sz w:val="24"/>
          <w:szCs w:val="24"/>
          <w:lang w:val="en-US"/>
        </w:rPr>
        <w:t xml:space="preserve"> </w:t>
      </w:r>
      <w:r w:rsidRPr="443B33B1" w:rsidR="58A361F6">
        <w:rPr>
          <w:rFonts w:ascii="Aptos" w:hAnsi="Aptos" w:eastAsia="Aptos" w:cs="Aptos"/>
          <w:noProof w:val="0"/>
          <w:color w:val="3B3A3B"/>
          <w:sz w:val="24"/>
          <w:szCs w:val="24"/>
          <w:lang w:val="en-US"/>
        </w:rPr>
        <w:t xml:space="preserve">ease of access, Welsh residents, which includes the rest of the United Kingdom regions and European audiences are targeted. </w:t>
      </w:r>
      <w:r w:rsidRPr="443B33B1" w:rsidR="58A361F6">
        <w:rPr>
          <w:rFonts w:ascii="Aptos" w:hAnsi="Aptos" w:eastAsia="Aptos" w:cs="Aptos"/>
          <w:noProof w:val="0"/>
          <w:color w:val="3B3A3B"/>
          <w:sz w:val="24"/>
          <w:szCs w:val="24"/>
          <w:lang w:val="en-US"/>
        </w:rPr>
        <w:t>Focus on Cardiff as a place is supported by the fact that it is very accessible by air and the city has hosted numerous sports events of a global scale with the last being the visit of UEFA Champions tournaments whose final was held in Cardiff in 2017.</w:t>
      </w:r>
    </w:p>
    <w:p w:rsidR="6E34CDD9" w:rsidP="443B33B1" w:rsidRDefault="6E34CDD9" w14:paraId="4FB8236B" w14:textId="6C8B28B6">
      <w:pPr>
        <w:pStyle w:val="Normal"/>
        <w:spacing w:before="210" w:beforeAutospacing="off" w:after="300" w:afterAutospacing="off"/>
        <w:jc w:val="left"/>
        <w:rPr>
          <w:rFonts w:ascii="Aptos" w:hAnsi="Aptos" w:eastAsia="Aptos" w:cs="Aptos"/>
          <w:noProof w:val="0"/>
          <w:color w:val="3B3A3B"/>
          <w:sz w:val="24"/>
          <w:szCs w:val="24"/>
          <w:lang w:val="en-US"/>
        </w:rPr>
      </w:pPr>
      <w:r w:rsidRPr="443B33B1" w:rsidR="6E34CDD9">
        <w:rPr>
          <w:rFonts w:ascii="Aptos" w:hAnsi="Aptos" w:eastAsia="Aptos" w:cs="Aptos"/>
          <w:noProof w:val="0"/>
          <w:color w:val="3B3A3B"/>
          <w:sz w:val="24"/>
          <w:szCs w:val="24"/>
          <w:lang w:val="en-US"/>
        </w:rPr>
        <w:t xml:space="preserve">Behavioral Segmentation: </w:t>
      </w:r>
      <w:r w:rsidRPr="443B33B1" w:rsidR="6E34CDD9">
        <w:rPr>
          <w:rFonts w:ascii="Aptos" w:hAnsi="Aptos" w:eastAsia="Aptos" w:cs="Aptos"/>
          <w:noProof w:val="0"/>
          <w:color w:val="3B3A3B"/>
          <w:sz w:val="24"/>
          <w:szCs w:val="24"/>
          <w:lang w:val="en-US"/>
        </w:rPr>
        <w:t>Looks at loyalty towards the audience as well as their behavior in the specific event.</w:t>
      </w:r>
      <w:r w:rsidRPr="443B33B1" w:rsidR="6E34CDD9">
        <w:rPr>
          <w:rFonts w:ascii="Aptos" w:hAnsi="Aptos" w:eastAsia="Aptos" w:cs="Aptos"/>
          <w:noProof w:val="0"/>
          <w:color w:val="3B3A3B"/>
          <w:sz w:val="24"/>
          <w:szCs w:val="24"/>
          <w:lang w:val="en-US"/>
        </w:rPr>
        <w:t xml:space="preserve"> Athletics events focus on heavy spending international tourists and frequent loyal visitors through loyalty programs.</w:t>
      </w:r>
    </w:p>
    <w:p w:rsidR="6E34CDD9" w:rsidP="443B33B1" w:rsidRDefault="6E34CDD9" w14:paraId="5E2F6EA1" w14:textId="0DDDBB2F">
      <w:pPr>
        <w:pStyle w:val="Normal"/>
        <w:spacing w:before="210" w:beforeAutospacing="off" w:after="300" w:afterAutospacing="off"/>
        <w:jc w:val="left"/>
        <w:rPr>
          <w:rFonts w:ascii="Aptos" w:hAnsi="Aptos" w:eastAsia="Aptos" w:cs="Aptos"/>
          <w:noProof w:val="0"/>
          <w:color w:val="3B3A3B"/>
          <w:sz w:val="24"/>
          <w:szCs w:val="24"/>
          <w:lang w:val="en-US"/>
        </w:rPr>
      </w:pPr>
      <w:r w:rsidRPr="443B33B1" w:rsidR="6E34CDD9">
        <w:rPr>
          <w:rFonts w:ascii="Aptos" w:hAnsi="Aptos" w:eastAsia="Aptos" w:cs="Aptos"/>
          <w:b w:val="1"/>
          <w:bCs w:val="1"/>
          <w:noProof w:val="0"/>
          <w:color w:val="3B3A3B"/>
          <w:sz w:val="24"/>
          <w:szCs w:val="24"/>
          <w:lang w:val="en-US"/>
        </w:rPr>
        <w:t>Targeting</w:t>
      </w:r>
      <w:r w:rsidRPr="443B33B1" w:rsidR="6E34CDD9">
        <w:rPr>
          <w:rFonts w:ascii="Aptos" w:hAnsi="Aptos" w:eastAsia="Aptos" w:cs="Aptos"/>
          <w:noProof w:val="0"/>
          <w:color w:val="3B3A3B"/>
          <w:sz w:val="24"/>
          <w:szCs w:val="24"/>
          <w:lang w:val="en-US"/>
        </w:rPr>
        <w:t xml:space="preserve"> -The event pursues a multi-segment targeting strategy in consideration of the varied audiences: Target market one: Sports fans aged 18-40 from the UK and Europe focused on attending live sporting events. </w:t>
      </w:r>
      <w:r w:rsidRPr="443B33B1" w:rsidR="32BFE543">
        <w:rPr>
          <w:rFonts w:ascii="Aptos" w:hAnsi="Aptos" w:eastAsia="Aptos" w:cs="Aptos"/>
          <w:noProof w:val="0"/>
          <w:color w:val="3B3A3B"/>
          <w:sz w:val="24"/>
          <w:szCs w:val="24"/>
          <w:lang w:val="en-US"/>
        </w:rPr>
        <w:t xml:space="preserve"> </w:t>
      </w:r>
      <w:r w:rsidRPr="443B33B1" w:rsidR="6E34CDD9">
        <w:rPr>
          <w:rFonts w:ascii="Aptos" w:hAnsi="Aptos" w:eastAsia="Aptos" w:cs="Aptos"/>
          <w:noProof w:val="0"/>
          <w:color w:val="3B3A3B"/>
          <w:sz w:val="24"/>
          <w:szCs w:val="24"/>
          <w:lang w:val="en-US"/>
        </w:rPr>
        <w:t>Target market two: Families and tourists interested in visiting the Welsh region for its culture and history and including the Championships in an extended itinerary.</w:t>
      </w:r>
    </w:p>
    <w:p w:rsidR="6E34CDD9" w:rsidP="443B33B1" w:rsidRDefault="6E34CDD9" w14:paraId="0D5856E5" w14:textId="15CCBA13">
      <w:pPr>
        <w:pStyle w:val="Normal"/>
        <w:spacing w:before="210" w:beforeAutospacing="off" w:after="300" w:afterAutospacing="off"/>
        <w:jc w:val="left"/>
        <w:rPr>
          <w:rFonts w:ascii="Aptos" w:hAnsi="Aptos" w:eastAsia="Aptos" w:cs="Aptos"/>
          <w:b w:val="1"/>
          <w:bCs w:val="1"/>
          <w:noProof w:val="0"/>
          <w:color w:val="3B3A3B"/>
          <w:sz w:val="24"/>
          <w:szCs w:val="24"/>
          <w:lang w:val="en-US"/>
        </w:rPr>
      </w:pPr>
      <w:r w:rsidRPr="443B33B1" w:rsidR="6E34CDD9">
        <w:rPr>
          <w:rFonts w:ascii="Aptos" w:hAnsi="Aptos" w:eastAsia="Aptos" w:cs="Aptos"/>
          <w:b w:val="1"/>
          <w:bCs w:val="1"/>
          <w:noProof w:val="0"/>
          <w:color w:val="3B3A3B"/>
          <w:sz w:val="24"/>
          <w:szCs w:val="24"/>
          <w:lang w:val="en-US"/>
        </w:rPr>
        <w:t>Positioning</w:t>
      </w:r>
    </w:p>
    <w:p w:rsidR="6E34CDD9" w:rsidP="443B33B1" w:rsidRDefault="6E34CDD9" w14:paraId="34A80875" w14:textId="726DDD55">
      <w:pPr>
        <w:pStyle w:val="Normal"/>
        <w:spacing w:before="210" w:beforeAutospacing="off" w:after="300" w:afterAutospacing="off"/>
        <w:jc w:val="left"/>
        <w:rPr>
          <w:rFonts w:ascii="Aptos" w:hAnsi="Aptos" w:eastAsia="Aptos" w:cs="Aptos"/>
          <w:noProof w:val="0"/>
          <w:color w:val="3B3A3B"/>
          <w:sz w:val="24"/>
          <w:szCs w:val="24"/>
          <w:lang w:val="en-US"/>
        </w:rPr>
      </w:pPr>
      <w:r w:rsidRPr="443B33B1" w:rsidR="6E34CDD9">
        <w:rPr>
          <w:rFonts w:ascii="Aptos" w:hAnsi="Aptos" w:eastAsia="Aptos" w:cs="Aptos"/>
          <w:noProof w:val="0"/>
          <w:color w:val="3B3A3B"/>
          <w:sz w:val="24"/>
          <w:szCs w:val="24"/>
          <w:lang w:val="en-US"/>
        </w:rPr>
        <w:t xml:space="preserve"> </w:t>
      </w:r>
      <w:r w:rsidRPr="443B33B1" w:rsidR="6E34CDD9">
        <w:rPr>
          <w:rFonts w:ascii="Aptos" w:hAnsi="Aptos" w:eastAsia="Aptos" w:cs="Aptos"/>
          <w:noProof w:val="0"/>
          <w:color w:val="3B3A3B"/>
          <w:sz w:val="24"/>
          <w:szCs w:val="24"/>
          <w:lang w:val="en-US"/>
        </w:rPr>
        <w:t xml:space="preserve">The event promotes Wales as </w:t>
      </w:r>
      <w:r w:rsidRPr="443B33B1" w:rsidR="6E34CDD9">
        <w:rPr>
          <w:rFonts w:ascii="Aptos" w:hAnsi="Aptos" w:eastAsia="Aptos" w:cs="Aptos"/>
          <w:noProof w:val="0"/>
          <w:color w:val="3B3A3B"/>
          <w:sz w:val="24"/>
          <w:szCs w:val="24"/>
          <w:lang w:val="en-US"/>
        </w:rPr>
        <w:t>a great location</w:t>
      </w:r>
      <w:r w:rsidRPr="443B33B1" w:rsidR="6E34CDD9">
        <w:rPr>
          <w:rFonts w:ascii="Aptos" w:hAnsi="Aptos" w:eastAsia="Aptos" w:cs="Aptos"/>
          <w:noProof w:val="0"/>
          <w:color w:val="3B3A3B"/>
          <w:sz w:val="24"/>
          <w:szCs w:val="24"/>
          <w:lang w:val="en-US"/>
        </w:rPr>
        <w:t xml:space="preserve"> for sports, art, and culture of high caliber.</w:t>
      </w:r>
    </w:p>
    <w:p w:rsidR="6E34CDD9" w:rsidP="443B33B1" w:rsidRDefault="6E34CDD9" w14:paraId="594B0417" w14:textId="343E84CC">
      <w:pPr>
        <w:pStyle w:val="Normal"/>
        <w:spacing w:before="210" w:beforeAutospacing="off" w:after="300" w:afterAutospacing="off"/>
        <w:jc w:val="left"/>
        <w:rPr>
          <w:rFonts w:ascii="Aptos" w:hAnsi="Aptos" w:eastAsia="Aptos" w:cs="Aptos"/>
          <w:noProof w:val="0"/>
          <w:color w:val="3B3A3B"/>
          <w:sz w:val="24"/>
          <w:szCs w:val="24"/>
          <w:lang w:val="en-US"/>
        </w:rPr>
      </w:pPr>
      <w:r w:rsidRPr="443B33B1" w:rsidR="6E34CDD9">
        <w:rPr>
          <w:rFonts w:ascii="Aptos" w:hAnsi="Aptos" w:eastAsia="Aptos" w:cs="Aptos"/>
          <w:noProof w:val="0"/>
          <w:color w:val="3B3A3B"/>
          <w:sz w:val="24"/>
          <w:szCs w:val="24"/>
          <w:lang w:val="en-US"/>
        </w:rPr>
        <w:t xml:space="preserve">Positioning statement: “Come to Wales and </w:t>
      </w:r>
      <w:r w:rsidRPr="443B33B1" w:rsidR="6E34CDD9">
        <w:rPr>
          <w:rFonts w:ascii="Aptos" w:hAnsi="Aptos" w:eastAsia="Aptos" w:cs="Aptos"/>
          <w:noProof w:val="0"/>
          <w:color w:val="3B3A3B"/>
          <w:sz w:val="24"/>
          <w:szCs w:val="24"/>
          <w:lang w:val="en-US"/>
        </w:rPr>
        <w:t>w</w:t>
      </w:r>
      <w:r w:rsidRPr="443B33B1" w:rsidR="6E34CDD9">
        <w:rPr>
          <w:rFonts w:ascii="Aptos" w:hAnsi="Aptos" w:eastAsia="Aptos" w:cs="Aptos"/>
          <w:noProof w:val="0"/>
          <w:color w:val="3B3A3B"/>
          <w:sz w:val="24"/>
          <w:szCs w:val="24"/>
          <w:lang w:val="en-US"/>
        </w:rPr>
        <w:t>itness</w:t>
      </w:r>
      <w:r w:rsidRPr="443B33B1" w:rsidR="6E34CDD9">
        <w:rPr>
          <w:rFonts w:ascii="Aptos" w:hAnsi="Aptos" w:eastAsia="Aptos" w:cs="Aptos"/>
          <w:noProof w:val="0"/>
          <w:color w:val="3B3A3B"/>
          <w:sz w:val="24"/>
          <w:szCs w:val="24"/>
          <w:lang w:val="en-US"/>
        </w:rPr>
        <w:t xml:space="preserve"> </w:t>
      </w:r>
      <w:r w:rsidRPr="443B33B1" w:rsidR="6E34CDD9">
        <w:rPr>
          <w:rFonts w:ascii="Aptos" w:hAnsi="Aptos" w:eastAsia="Aptos" w:cs="Aptos"/>
          <w:noProof w:val="0"/>
          <w:color w:val="3B3A3B"/>
          <w:sz w:val="24"/>
          <w:szCs w:val="24"/>
          <w:lang w:val="en-US"/>
        </w:rPr>
        <w:t xml:space="preserve">the finest athletic sport at its best. Exciting sports, entertaining culture and stunning scenery all combing in one place.” The emphasis on the cultural aspect of Wales promotes its venues, </w:t>
      </w:r>
      <w:r w:rsidRPr="443B33B1" w:rsidR="6E34CDD9">
        <w:rPr>
          <w:rFonts w:ascii="Aptos" w:hAnsi="Aptos" w:eastAsia="Aptos" w:cs="Aptos"/>
          <w:noProof w:val="0"/>
          <w:color w:val="3B3A3B"/>
          <w:sz w:val="24"/>
          <w:szCs w:val="24"/>
          <w:lang w:val="en-US"/>
        </w:rPr>
        <w:t>h</w:t>
      </w:r>
      <w:r w:rsidRPr="443B33B1" w:rsidR="6E34CDD9">
        <w:rPr>
          <w:rFonts w:ascii="Aptos" w:hAnsi="Aptos" w:eastAsia="Aptos" w:cs="Aptos"/>
          <w:noProof w:val="0"/>
          <w:color w:val="3B3A3B"/>
          <w:sz w:val="24"/>
          <w:szCs w:val="24"/>
          <w:lang w:val="en-US"/>
        </w:rPr>
        <w:t>istory</w:t>
      </w:r>
      <w:r w:rsidRPr="443B33B1" w:rsidR="6E34CDD9">
        <w:rPr>
          <w:rFonts w:ascii="Aptos" w:hAnsi="Aptos" w:eastAsia="Aptos" w:cs="Aptos"/>
          <w:noProof w:val="0"/>
          <w:color w:val="3B3A3B"/>
          <w:sz w:val="24"/>
          <w:szCs w:val="24"/>
          <w:lang w:val="en-US"/>
        </w:rPr>
        <w:t xml:space="preserve"> </w:t>
      </w:r>
      <w:r w:rsidRPr="443B33B1" w:rsidR="6E34CDD9">
        <w:rPr>
          <w:rFonts w:ascii="Aptos" w:hAnsi="Aptos" w:eastAsia="Aptos" w:cs="Aptos"/>
          <w:noProof w:val="0"/>
          <w:color w:val="3B3A3B"/>
          <w:sz w:val="24"/>
          <w:szCs w:val="24"/>
          <w:lang w:val="en-US"/>
        </w:rPr>
        <w:t>and sports tourism as an environmentally friendly activity.</w:t>
      </w:r>
    </w:p>
    <w:p w:rsidR="4A81C4DF" w:rsidP="443B33B1" w:rsidRDefault="4A81C4DF" w14:paraId="2B695CE6" w14:textId="69C7B14B">
      <w:pPr>
        <w:pStyle w:val="Normal"/>
        <w:spacing w:before="210" w:beforeAutospacing="off" w:after="300" w:afterAutospacing="off"/>
        <w:jc w:val="left"/>
        <w:rPr>
          <w:rFonts w:ascii="Aptos" w:hAnsi="Aptos" w:eastAsia="Aptos" w:cs="Aptos"/>
          <w:noProof w:val="0"/>
          <w:color w:val="3B3A3B"/>
          <w:sz w:val="24"/>
          <w:szCs w:val="24"/>
          <w:lang w:val="en-US"/>
        </w:rPr>
      </w:pPr>
      <w:r w:rsidRPr="443B33B1" w:rsidR="4A81C4DF">
        <w:rPr>
          <w:rFonts w:ascii="Aptos" w:hAnsi="Aptos" w:eastAsia="Aptos" w:cs="Aptos"/>
          <w:noProof w:val="0"/>
          <w:color w:val="3B3A3B"/>
          <w:sz w:val="24"/>
          <w:szCs w:val="24"/>
          <w:lang w:val="en-US"/>
        </w:rPr>
        <w:t>Marketing Mix (4Ps)</w:t>
      </w:r>
    </w:p>
    <w:p w:rsidR="4A81C4DF" w:rsidP="443B33B1" w:rsidRDefault="4A81C4DF" w14:paraId="201FAED1" w14:textId="2E9E1D89">
      <w:pPr>
        <w:pStyle w:val="Normal"/>
        <w:spacing w:before="210" w:beforeAutospacing="off" w:after="300" w:afterAutospacing="off"/>
        <w:jc w:val="left"/>
        <w:rPr>
          <w:rFonts w:ascii="Aptos" w:hAnsi="Aptos" w:eastAsia="Aptos" w:cs="Aptos"/>
          <w:noProof w:val="0"/>
          <w:color w:val="3B3A3B"/>
          <w:sz w:val="24"/>
          <w:szCs w:val="24"/>
          <w:lang w:val="en-US"/>
        </w:rPr>
      </w:pPr>
      <w:r w:rsidRPr="443B33B1" w:rsidR="4A81C4DF">
        <w:rPr>
          <w:rFonts w:ascii="Aptos" w:hAnsi="Aptos" w:eastAsia="Aptos" w:cs="Aptos"/>
          <w:noProof w:val="0"/>
          <w:color w:val="3B3A3B"/>
          <w:sz w:val="24"/>
          <w:szCs w:val="24"/>
          <w:lang w:val="en-US"/>
        </w:rPr>
        <w:t>Product - The offering of the event includes basic and enhanced experiences:</w:t>
      </w:r>
    </w:p>
    <w:p w:rsidR="4A81C4DF" w:rsidP="443B33B1" w:rsidRDefault="4A81C4DF" w14:paraId="250AEB4A" w14:textId="48A5B48D">
      <w:pPr>
        <w:pStyle w:val="Normal"/>
        <w:spacing w:before="210" w:beforeAutospacing="off" w:after="300" w:afterAutospacing="off"/>
        <w:jc w:val="left"/>
        <w:rPr>
          <w:rFonts w:ascii="Aptos" w:hAnsi="Aptos" w:eastAsia="Aptos" w:cs="Aptos"/>
          <w:noProof w:val="0"/>
          <w:color w:val="3B3A3B"/>
          <w:sz w:val="24"/>
          <w:szCs w:val="24"/>
          <w:lang w:val="en-US"/>
        </w:rPr>
      </w:pPr>
      <w:r w:rsidRPr="443B33B1" w:rsidR="4A81C4DF">
        <w:rPr>
          <w:rFonts w:ascii="Aptos" w:hAnsi="Aptos" w:eastAsia="Aptos" w:cs="Aptos"/>
          <w:noProof w:val="0"/>
          <w:color w:val="3B3A3B"/>
          <w:sz w:val="24"/>
          <w:szCs w:val="24"/>
          <w:lang w:val="en-US"/>
        </w:rPr>
        <w:t xml:space="preserve"> </w:t>
      </w:r>
      <w:r w:rsidRPr="443B33B1" w:rsidR="4A81C4DF">
        <w:rPr>
          <w:rFonts w:ascii="Aptos" w:hAnsi="Aptos" w:eastAsia="Aptos" w:cs="Aptos"/>
          <w:noProof w:val="0"/>
          <w:color w:val="3B3A3B"/>
          <w:sz w:val="24"/>
          <w:szCs w:val="24"/>
          <w:lang w:val="en-US"/>
        </w:rPr>
        <w:t>Basic Product: An extreme sporting event that includes sportsperson legends from around the world.</w:t>
      </w:r>
      <w:r w:rsidRPr="443B33B1" w:rsidR="1CDD92E8">
        <w:rPr>
          <w:rFonts w:ascii="Aptos" w:hAnsi="Aptos" w:eastAsia="Aptos" w:cs="Aptos"/>
          <w:noProof w:val="0"/>
          <w:color w:val="3B3A3B"/>
          <w:sz w:val="24"/>
          <w:szCs w:val="24"/>
          <w:lang w:val="en-US"/>
        </w:rPr>
        <w:t xml:space="preserve"> </w:t>
      </w:r>
      <w:r w:rsidRPr="443B33B1" w:rsidR="4A81C4DF">
        <w:rPr>
          <w:rFonts w:ascii="Aptos" w:hAnsi="Aptos" w:eastAsia="Aptos" w:cs="Aptos"/>
          <w:noProof w:val="0"/>
          <w:color w:val="3B3A3B"/>
          <w:sz w:val="24"/>
          <w:szCs w:val="24"/>
          <w:lang w:val="en-US"/>
        </w:rPr>
        <w:t>Enhanced Product: - Family areas with interactive play and learning activities. - Stalls with unusual event related products including green products. - Digital mementoes such as highlight videos or rights to player photos and other theographic content.</w:t>
      </w:r>
    </w:p>
    <w:p w:rsidR="4A81C4DF" w:rsidP="443B33B1" w:rsidRDefault="4A81C4DF" w14:paraId="61C45646" w14:textId="1E390796">
      <w:pPr>
        <w:pStyle w:val="Normal"/>
        <w:spacing w:before="210" w:beforeAutospacing="off" w:after="300" w:afterAutospacing="off"/>
        <w:jc w:val="left"/>
        <w:rPr>
          <w:rFonts w:ascii="Aptos" w:hAnsi="Aptos" w:eastAsia="Aptos" w:cs="Aptos"/>
          <w:noProof w:val="0"/>
          <w:color w:val="3B3A3B"/>
          <w:sz w:val="24"/>
          <w:szCs w:val="24"/>
          <w:lang w:val="en-US"/>
        </w:rPr>
      </w:pPr>
      <w:r w:rsidRPr="443B33B1" w:rsidR="4A81C4DF">
        <w:rPr>
          <w:rFonts w:ascii="Aptos" w:hAnsi="Aptos" w:eastAsia="Aptos" w:cs="Aptos"/>
          <w:noProof w:val="0"/>
          <w:color w:val="3B3A3B"/>
          <w:sz w:val="24"/>
          <w:szCs w:val="24"/>
          <w:lang w:val="en-US"/>
        </w:rPr>
        <w:t xml:space="preserve">In Academic Perspective: As defined in Kotler et al. (2017), successful products are those which meet the main needs of customers and add value with augmented product features. </w:t>
      </w:r>
    </w:p>
    <w:p w:rsidR="4A81C4DF" w:rsidP="443B33B1" w:rsidRDefault="4A81C4DF" w14:paraId="3F33F923" w14:textId="64E0F46B">
      <w:pPr>
        <w:pStyle w:val="Normal"/>
        <w:spacing w:before="210" w:beforeAutospacing="off" w:after="300" w:afterAutospacing="off"/>
        <w:jc w:val="left"/>
        <w:rPr>
          <w:rFonts w:ascii="Aptos" w:hAnsi="Aptos" w:eastAsia="Aptos" w:cs="Aptos"/>
          <w:noProof w:val="0"/>
          <w:color w:val="3B3A3B"/>
          <w:sz w:val="24"/>
          <w:szCs w:val="24"/>
          <w:lang w:val="en-US"/>
        </w:rPr>
      </w:pPr>
      <w:r w:rsidRPr="443B33B1" w:rsidR="4A81C4DF">
        <w:rPr>
          <w:rFonts w:ascii="Aptos" w:hAnsi="Aptos" w:eastAsia="Aptos" w:cs="Aptos"/>
          <w:noProof w:val="0"/>
          <w:color w:val="3B3A3B"/>
          <w:sz w:val="24"/>
          <w:szCs w:val="24"/>
          <w:lang w:val="en-US"/>
        </w:rPr>
        <w:t>Dynamic Pricing:</w:t>
      </w:r>
    </w:p>
    <w:p w:rsidR="4A81C4DF" w:rsidP="443B33B1" w:rsidRDefault="4A81C4DF" w14:paraId="2A4C891A" w14:textId="48125122">
      <w:pPr>
        <w:pStyle w:val="Normal"/>
        <w:spacing w:before="210" w:beforeAutospacing="off" w:after="300" w:afterAutospacing="off"/>
        <w:jc w:val="left"/>
        <w:rPr>
          <w:rFonts w:ascii="Aptos" w:hAnsi="Aptos" w:eastAsia="Aptos" w:cs="Aptos"/>
          <w:noProof w:val="0"/>
          <w:color w:val="3B3A3B"/>
          <w:sz w:val="24"/>
          <w:szCs w:val="24"/>
          <w:lang w:val="en-US"/>
        </w:rPr>
      </w:pPr>
      <w:r w:rsidRPr="443B33B1" w:rsidR="4A81C4DF">
        <w:rPr>
          <w:rFonts w:ascii="Aptos" w:hAnsi="Aptos" w:eastAsia="Aptos" w:cs="Aptos"/>
          <w:noProof w:val="0"/>
          <w:color w:val="3B3A3B"/>
          <w:sz w:val="24"/>
          <w:szCs w:val="24"/>
          <w:lang w:val="en-US"/>
        </w:rPr>
        <w:t xml:space="preserve">Higher pricing for final events and VIP packages with backstage access.  Discounted Family ticketing with </w:t>
      </w:r>
      <w:r w:rsidRPr="443B33B1" w:rsidR="4A81C4DF">
        <w:rPr>
          <w:rFonts w:ascii="Aptos" w:hAnsi="Aptos" w:eastAsia="Aptos" w:cs="Aptos"/>
          <w:noProof w:val="0"/>
          <w:color w:val="3B3A3B"/>
          <w:sz w:val="24"/>
          <w:szCs w:val="24"/>
          <w:lang w:val="en-US"/>
        </w:rPr>
        <w:t>additional</w:t>
      </w:r>
      <w:r w:rsidRPr="443B33B1" w:rsidR="4A81C4DF">
        <w:rPr>
          <w:rFonts w:ascii="Aptos" w:hAnsi="Aptos" w:eastAsia="Aptos" w:cs="Aptos"/>
          <w:noProof w:val="0"/>
          <w:color w:val="3B3A3B"/>
          <w:sz w:val="24"/>
          <w:szCs w:val="24"/>
          <w:lang w:val="en-US"/>
        </w:rPr>
        <w:t xml:space="preserve"> charges based on the location of the seats. Promotional Pricing: Early bird offers and discounts for the past attendees of British Athletics Championships.</w:t>
      </w:r>
      <w:r w:rsidRPr="443B33B1" w:rsidR="07CC1622">
        <w:rPr>
          <w:rFonts w:ascii="Aptos" w:hAnsi="Aptos" w:eastAsia="Aptos" w:cs="Aptos"/>
          <w:noProof w:val="0"/>
          <w:color w:val="3B3A3B"/>
          <w:sz w:val="24"/>
          <w:szCs w:val="24"/>
          <w:lang w:val="en-US"/>
        </w:rPr>
        <w:t xml:space="preserve"> </w:t>
      </w:r>
    </w:p>
    <w:p w:rsidR="1F6FD5D7" w:rsidP="443B33B1" w:rsidRDefault="1F6FD5D7" w14:paraId="3C62B0F1" w14:textId="677B92D7">
      <w:pPr>
        <w:pStyle w:val="Normal"/>
        <w:spacing w:before="210" w:beforeAutospacing="off" w:after="300" w:afterAutospacing="off"/>
        <w:jc w:val="left"/>
        <w:rPr>
          <w:rFonts w:ascii="Aptos" w:hAnsi="Aptos" w:eastAsia="Aptos" w:cs="Aptos"/>
          <w:noProof w:val="0"/>
          <w:color w:val="3B3A3B"/>
          <w:sz w:val="24"/>
          <w:szCs w:val="24"/>
          <w:lang w:val="en-US"/>
        </w:rPr>
      </w:pPr>
      <w:bookmarkStart w:name="_Int_9uTfiMBa" w:id="1955699159"/>
      <w:r w:rsidRPr="443B33B1" w:rsidR="1F6FD5D7">
        <w:rPr>
          <w:rFonts w:ascii="Aptos" w:hAnsi="Aptos" w:eastAsia="Aptos" w:cs="Aptos"/>
          <w:b w:val="1"/>
          <w:bCs w:val="1"/>
          <w:noProof w:val="0"/>
          <w:color w:val="3B3A3B"/>
          <w:sz w:val="24"/>
          <w:szCs w:val="24"/>
          <w:lang w:val="en-US"/>
        </w:rPr>
        <w:t>Factual information</w:t>
      </w:r>
      <w:bookmarkEnd w:id="1955699159"/>
      <w:r w:rsidRPr="443B33B1" w:rsidR="1F6FD5D7">
        <w:rPr>
          <w:rFonts w:ascii="Aptos" w:hAnsi="Aptos" w:eastAsia="Aptos" w:cs="Aptos"/>
          <w:b w:val="1"/>
          <w:bCs w:val="1"/>
          <w:noProof w:val="0"/>
          <w:color w:val="3B3A3B"/>
          <w:sz w:val="24"/>
          <w:szCs w:val="24"/>
          <w:lang w:val="en-US"/>
        </w:rPr>
        <w:t>:</w:t>
      </w:r>
      <w:r w:rsidRPr="443B33B1" w:rsidR="2D204CCF">
        <w:rPr>
          <w:rFonts w:ascii="Aptos" w:hAnsi="Aptos" w:eastAsia="Aptos" w:cs="Aptos"/>
          <w:b w:val="1"/>
          <w:bCs w:val="1"/>
          <w:noProof w:val="0"/>
          <w:color w:val="3B3A3B"/>
          <w:sz w:val="24"/>
          <w:szCs w:val="24"/>
          <w:lang w:val="en-US"/>
        </w:rPr>
        <w:t xml:space="preserve"> </w:t>
      </w:r>
      <w:r w:rsidRPr="443B33B1" w:rsidR="1F6FD5D7">
        <w:rPr>
          <w:rFonts w:ascii="Aptos" w:hAnsi="Aptos" w:eastAsia="Aptos" w:cs="Aptos"/>
          <w:noProof w:val="0"/>
          <w:color w:val="3B3A3B"/>
          <w:sz w:val="24"/>
          <w:szCs w:val="24"/>
          <w:lang w:val="en-US"/>
        </w:rPr>
        <w:t xml:space="preserve"> </w:t>
      </w:r>
      <w:r w:rsidRPr="443B33B1" w:rsidR="1F6FD5D7">
        <w:rPr>
          <w:rFonts w:ascii="Aptos" w:hAnsi="Aptos" w:eastAsia="Aptos" w:cs="Aptos"/>
          <w:noProof w:val="0"/>
          <w:color w:val="3B3A3B"/>
          <w:sz w:val="24"/>
          <w:szCs w:val="24"/>
          <w:lang w:val="en-US"/>
        </w:rPr>
        <w:t>Situations</w:t>
      </w:r>
      <w:r w:rsidRPr="443B33B1" w:rsidR="1F6FD5D7">
        <w:rPr>
          <w:rFonts w:ascii="Aptos" w:hAnsi="Aptos" w:eastAsia="Aptos" w:cs="Aptos"/>
          <w:noProof w:val="0"/>
          <w:color w:val="3B3A3B"/>
          <w:sz w:val="24"/>
          <w:szCs w:val="24"/>
          <w:lang w:val="en-US"/>
        </w:rPr>
        <w:t xml:space="preserve"> are better explored with reasonable pricing where customer satisfaction levels and attendance are related most of the time (Hightower et al., 2002).</w:t>
      </w:r>
      <w:r w:rsidRPr="443B33B1" w:rsidR="35DDE221">
        <w:rPr>
          <w:rFonts w:ascii="Aptos" w:hAnsi="Aptos" w:eastAsia="Aptos" w:cs="Aptos"/>
          <w:noProof w:val="0"/>
          <w:color w:val="3B3A3B"/>
          <w:sz w:val="24"/>
          <w:szCs w:val="24"/>
          <w:lang w:val="en-US"/>
        </w:rPr>
        <w:t xml:space="preserve"> </w:t>
      </w:r>
      <w:r w:rsidRPr="443B33B1" w:rsidR="1F6FD5D7">
        <w:rPr>
          <w:rFonts w:ascii="Aptos" w:hAnsi="Aptos" w:eastAsia="Aptos" w:cs="Aptos"/>
          <w:noProof w:val="0"/>
          <w:color w:val="3B3A3B"/>
          <w:sz w:val="24"/>
          <w:szCs w:val="24"/>
          <w:lang w:val="en-US"/>
        </w:rPr>
        <w:t>The strategic aspects of the venue and accessibility include, but are not limited to, the following.</w:t>
      </w:r>
      <w:r w:rsidRPr="443B33B1" w:rsidR="1F6FD5D7">
        <w:rPr>
          <w:rFonts w:ascii="Aptos" w:hAnsi="Aptos" w:eastAsia="Aptos" w:cs="Aptos"/>
          <w:noProof w:val="0"/>
          <w:color w:val="3B3A3B"/>
          <w:sz w:val="24"/>
          <w:szCs w:val="24"/>
          <w:lang w:val="en-US"/>
        </w:rPr>
        <w:t xml:space="preserve"> </w:t>
      </w:r>
      <w:r w:rsidRPr="443B33B1" w:rsidR="1F6FD5D7">
        <w:rPr>
          <w:rFonts w:ascii="Aptos" w:hAnsi="Aptos" w:eastAsia="Aptos" w:cs="Aptos"/>
          <w:noProof w:val="0"/>
          <w:color w:val="3B3A3B"/>
          <w:sz w:val="24"/>
          <w:szCs w:val="24"/>
          <w:lang w:val="en-US"/>
        </w:rPr>
        <w:t>Location: The Cardiff International Sports Stadium offers a central and a</w:t>
      </w:r>
      <w:r w:rsidRPr="443B33B1" w:rsidR="31333172">
        <w:rPr>
          <w:rFonts w:ascii="Aptos" w:hAnsi="Aptos" w:eastAsia="Aptos" w:cs="Aptos"/>
          <w:noProof w:val="0"/>
          <w:color w:val="3B3A3B"/>
          <w:sz w:val="24"/>
          <w:szCs w:val="24"/>
          <w:lang w:val="en-US"/>
        </w:rPr>
        <w:t xml:space="preserve"> </w:t>
      </w:r>
      <w:r w:rsidRPr="443B33B1" w:rsidR="1F6FD5D7">
        <w:rPr>
          <w:rFonts w:ascii="Aptos" w:hAnsi="Aptos" w:eastAsia="Aptos" w:cs="Aptos"/>
          <w:noProof w:val="0"/>
          <w:color w:val="3B3A3B"/>
          <w:sz w:val="24"/>
          <w:szCs w:val="24"/>
          <w:lang w:val="en-US"/>
        </w:rPr>
        <w:t>well-facilitated</w:t>
      </w:r>
      <w:r w:rsidRPr="443B33B1" w:rsidR="1F6FD5D7">
        <w:rPr>
          <w:rFonts w:ascii="Aptos" w:hAnsi="Aptos" w:eastAsia="Aptos" w:cs="Aptos"/>
          <w:noProof w:val="0"/>
          <w:color w:val="3B3A3B"/>
          <w:sz w:val="24"/>
          <w:szCs w:val="24"/>
          <w:lang w:val="en-US"/>
        </w:rPr>
        <w:t xml:space="preserve"> location. easy access to public transport and closeness to hotels and other attractions is </w:t>
      </w:r>
      <w:r w:rsidRPr="443B33B1" w:rsidR="1F6FD5D7">
        <w:rPr>
          <w:rFonts w:ascii="Aptos" w:hAnsi="Aptos" w:eastAsia="Aptos" w:cs="Aptos"/>
          <w:noProof w:val="0"/>
          <w:color w:val="3B3A3B"/>
          <w:sz w:val="24"/>
          <w:szCs w:val="24"/>
          <w:lang w:val="en-US"/>
        </w:rPr>
        <w:t>advantageous</w:t>
      </w:r>
      <w:r w:rsidRPr="443B33B1" w:rsidR="1F6FD5D7">
        <w:rPr>
          <w:rFonts w:ascii="Aptos" w:hAnsi="Aptos" w:eastAsia="Aptos" w:cs="Aptos"/>
          <w:noProof w:val="0"/>
          <w:color w:val="3B3A3B"/>
          <w:sz w:val="24"/>
          <w:szCs w:val="24"/>
          <w:lang w:val="en-US"/>
        </w:rPr>
        <w:t xml:space="preserve">. </w:t>
      </w:r>
    </w:p>
    <w:p w:rsidR="1F6FD5D7" w:rsidP="443B33B1" w:rsidRDefault="1F6FD5D7" w14:paraId="038D3906" w14:textId="3F1D52DF">
      <w:pPr>
        <w:pStyle w:val="Normal"/>
        <w:spacing w:before="210" w:beforeAutospacing="off" w:after="300" w:afterAutospacing="off"/>
        <w:jc w:val="left"/>
        <w:rPr>
          <w:rFonts w:ascii="Aptos" w:hAnsi="Aptos" w:eastAsia="Aptos" w:cs="Aptos"/>
          <w:noProof w:val="0"/>
          <w:color w:val="3B3A3B"/>
          <w:sz w:val="24"/>
          <w:szCs w:val="24"/>
          <w:lang w:val="en-US"/>
        </w:rPr>
      </w:pPr>
      <w:r w:rsidRPr="443B33B1" w:rsidR="1F6FD5D7">
        <w:rPr>
          <w:rFonts w:ascii="Aptos" w:hAnsi="Aptos" w:eastAsia="Aptos" w:cs="Aptos"/>
          <w:noProof w:val="0"/>
          <w:color w:val="3B3A3B"/>
          <w:sz w:val="24"/>
          <w:szCs w:val="24"/>
          <w:lang w:val="en-US"/>
        </w:rPr>
        <w:t xml:space="preserve"> </w:t>
      </w:r>
      <w:r w:rsidRPr="443B33B1" w:rsidR="1F6FD5D7">
        <w:rPr>
          <w:rFonts w:ascii="Aptos" w:hAnsi="Aptos" w:eastAsia="Aptos" w:cs="Aptos"/>
          <w:noProof w:val="0"/>
          <w:color w:val="3B3A3B"/>
          <w:sz w:val="24"/>
          <w:szCs w:val="24"/>
          <w:lang w:val="en-US"/>
        </w:rPr>
        <w:t xml:space="preserve">Digital Access: Availability of live streams to the world complete with commentary and live statistics. </w:t>
      </w:r>
    </w:p>
    <w:p w:rsidR="1F6FD5D7" w:rsidP="443B33B1" w:rsidRDefault="1F6FD5D7" w14:paraId="6388EB4D" w14:textId="06546812">
      <w:pPr>
        <w:pStyle w:val="Normal"/>
        <w:spacing w:before="210" w:beforeAutospacing="off" w:after="300" w:afterAutospacing="off"/>
        <w:jc w:val="left"/>
        <w:rPr>
          <w:rFonts w:ascii="Aptos" w:hAnsi="Aptos" w:eastAsia="Aptos" w:cs="Aptos"/>
          <w:noProof w:val="0"/>
          <w:color w:val="3B3A3B"/>
          <w:sz w:val="24"/>
          <w:szCs w:val="24"/>
          <w:lang w:val="en-US"/>
        </w:rPr>
      </w:pPr>
      <w:r w:rsidRPr="443B33B1" w:rsidR="1F6FD5D7">
        <w:rPr>
          <w:rFonts w:ascii="Aptos" w:hAnsi="Aptos" w:eastAsia="Aptos" w:cs="Aptos"/>
          <w:noProof w:val="0"/>
          <w:color w:val="3B3A3B"/>
          <w:sz w:val="24"/>
          <w:szCs w:val="24"/>
          <w:lang w:val="en-US"/>
        </w:rPr>
        <w:t xml:space="preserve"> </w:t>
      </w:r>
      <w:r w:rsidRPr="443B33B1" w:rsidR="1F6FD5D7">
        <w:rPr>
          <w:rFonts w:ascii="Aptos" w:hAnsi="Aptos" w:eastAsia="Aptos" w:cs="Aptos"/>
          <w:noProof w:val="0"/>
          <w:color w:val="3B3A3B"/>
          <w:sz w:val="24"/>
          <w:szCs w:val="24"/>
          <w:lang w:val="en-US"/>
        </w:rPr>
        <w:t>Government Policy: Emphasis on equity in storage provision has also been noted with effective policies addressing issues of why certain groups of society like the disables tend to find it difficult to access certain facilities and venues (DCMS, 2015</w:t>
      </w:r>
      <w:r w:rsidRPr="443B33B1" w:rsidR="6DA7521D">
        <w:rPr>
          <w:rFonts w:ascii="Aptos" w:hAnsi="Aptos" w:eastAsia="Aptos" w:cs="Aptos"/>
          <w:noProof w:val="0"/>
          <w:color w:val="3B3A3B"/>
          <w:sz w:val="24"/>
          <w:szCs w:val="24"/>
          <w:lang w:val="en-US"/>
        </w:rPr>
        <w:t>).</w:t>
      </w:r>
    </w:p>
    <w:p w:rsidR="03219014" w:rsidP="443B33B1" w:rsidRDefault="03219014" w14:paraId="442DEA49" w14:textId="3D8EC326">
      <w:pPr>
        <w:pStyle w:val="Normal"/>
        <w:spacing w:before="210" w:beforeAutospacing="off" w:after="300" w:afterAutospacing="off"/>
        <w:jc w:val="left"/>
        <w:rPr>
          <w:rFonts w:ascii="Aptos" w:hAnsi="Aptos" w:eastAsia="Aptos" w:cs="Aptos"/>
          <w:noProof w:val="0"/>
          <w:color w:val="3B3A3B"/>
          <w:sz w:val="24"/>
          <w:szCs w:val="24"/>
          <w:lang w:val="en-US"/>
        </w:rPr>
      </w:pPr>
      <w:r w:rsidRPr="443B33B1" w:rsidR="03219014">
        <w:rPr>
          <w:rFonts w:ascii="Aptos" w:hAnsi="Aptos" w:eastAsia="Aptos" w:cs="Aptos"/>
          <w:noProof w:val="0"/>
          <w:color w:val="3B3A3B"/>
          <w:sz w:val="24"/>
          <w:szCs w:val="24"/>
          <w:lang w:val="en-US"/>
        </w:rPr>
        <w:t>Ensuring maximum outreach, a proper promotional mix is vital:</w:t>
      </w:r>
    </w:p>
    <w:p w:rsidR="03219014" w:rsidP="443B33B1" w:rsidRDefault="03219014" w14:paraId="04538CD0" w14:textId="3D12D282">
      <w:pPr>
        <w:pStyle w:val="Normal"/>
        <w:spacing w:before="210" w:beforeAutospacing="off" w:after="300" w:afterAutospacing="off"/>
        <w:jc w:val="left"/>
        <w:rPr>
          <w:rFonts w:ascii="Aptos" w:hAnsi="Aptos" w:eastAsia="Aptos" w:cs="Aptos"/>
          <w:b w:val="1"/>
          <w:bCs w:val="1"/>
          <w:noProof w:val="0"/>
          <w:color w:val="3B3A3B"/>
          <w:sz w:val="24"/>
          <w:szCs w:val="24"/>
          <w:lang w:val="en-US"/>
        </w:rPr>
      </w:pPr>
      <w:r w:rsidRPr="443B33B1" w:rsidR="03219014">
        <w:rPr>
          <w:rFonts w:ascii="Aptos" w:hAnsi="Aptos" w:eastAsia="Aptos" w:cs="Aptos"/>
          <w:b w:val="1"/>
          <w:bCs w:val="1"/>
          <w:noProof w:val="0"/>
          <w:color w:val="3B3A3B"/>
          <w:sz w:val="24"/>
          <w:szCs w:val="24"/>
          <w:lang w:val="en-US"/>
        </w:rPr>
        <w:t xml:space="preserve"> </w:t>
      </w:r>
      <w:r w:rsidRPr="443B33B1" w:rsidR="03219014">
        <w:rPr>
          <w:rFonts w:ascii="Aptos" w:hAnsi="Aptos" w:eastAsia="Aptos" w:cs="Aptos"/>
          <w:b w:val="1"/>
          <w:bCs w:val="1"/>
          <w:noProof w:val="0"/>
          <w:color w:val="3B3A3B"/>
          <w:sz w:val="24"/>
          <w:szCs w:val="24"/>
          <w:lang w:val="en-US"/>
        </w:rPr>
        <w:t>Advertising</w:t>
      </w:r>
      <w:r w:rsidRPr="443B33B1" w:rsidR="03219014">
        <w:rPr>
          <w:rFonts w:ascii="Aptos" w:hAnsi="Aptos" w:eastAsia="Aptos" w:cs="Aptos"/>
          <w:b w:val="1"/>
          <w:bCs w:val="1"/>
          <w:noProof w:val="0"/>
          <w:color w:val="3B3A3B"/>
          <w:sz w:val="24"/>
          <w:szCs w:val="24"/>
          <w:lang w:val="en-US"/>
        </w:rPr>
        <w:t xml:space="preserve">: </w:t>
      </w:r>
      <w:r w:rsidRPr="443B33B1" w:rsidR="25DFBF06">
        <w:rPr>
          <w:rFonts w:ascii="Aptos" w:hAnsi="Aptos" w:eastAsia="Aptos" w:cs="Aptos"/>
          <w:b w:val="1"/>
          <w:bCs w:val="1"/>
          <w:noProof w:val="0"/>
          <w:color w:val="3B3A3B"/>
          <w:sz w:val="24"/>
          <w:szCs w:val="24"/>
          <w:lang w:val="en-US"/>
        </w:rPr>
        <w:t xml:space="preserve"> </w:t>
      </w:r>
      <w:r w:rsidRPr="443B33B1" w:rsidR="03219014">
        <w:rPr>
          <w:rFonts w:ascii="Aptos" w:hAnsi="Aptos" w:eastAsia="Aptos" w:cs="Aptos"/>
          <w:noProof w:val="0"/>
          <w:color w:val="3B3A3B"/>
          <w:sz w:val="24"/>
          <w:szCs w:val="24"/>
          <w:lang w:val="en-US"/>
        </w:rPr>
        <w:t>Locally</w:t>
      </w:r>
      <w:r w:rsidRPr="443B33B1" w:rsidR="03219014">
        <w:rPr>
          <w:rFonts w:ascii="Aptos" w:hAnsi="Aptos" w:eastAsia="Aptos" w:cs="Aptos"/>
          <w:noProof w:val="0"/>
          <w:color w:val="3B3A3B"/>
          <w:sz w:val="24"/>
          <w:szCs w:val="24"/>
          <w:lang w:val="en-US"/>
        </w:rPr>
        <w:t>, there will be radio and TV commercials as well as adverts in athletics publications and newspapers.</w:t>
      </w:r>
      <w:r w:rsidRPr="443B33B1" w:rsidR="03219014">
        <w:rPr>
          <w:rFonts w:ascii="Aptos" w:hAnsi="Aptos" w:eastAsia="Aptos" w:cs="Aptos"/>
          <w:noProof w:val="0"/>
          <w:color w:val="3B3A3B"/>
          <w:sz w:val="24"/>
          <w:szCs w:val="24"/>
          <w:lang w:val="en-US"/>
        </w:rPr>
        <w:t xml:space="preserve"> </w:t>
      </w:r>
      <w:r w:rsidRPr="443B33B1" w:rsidR="696CD522">
        <w:rPr>
          <w:rFonts w:ascii="Aptos" w:hAnsi="Aptos" w:eastAsia="Aptos" w:cs="Aptos"/>
          <w:noProof w:val="0"/>
          <w:color w:val="3B3A3B"/>
          <w:sz w:val="24"/>
          <w:szCs w:val="24"/>
          <w:lang w:val="en-US"/>
        </w:rPr>
        <w:t xml:space="preserve"> </w:t>
      </w:r>
      <w:r w:rsidRPr="443B33B1" w:rsidR="03219014">
        <w:rPr>
          <w:rFonts w:ascii="Aptos" w:hAnsi="Aptos" w:eastAsia="Aptos" w:cs="Aptos"/>
          <w:noProof w:val="0"/>
          <w:color w:val="3B3A3B"/>
          <w:sz w:val="24"/>
          <w:szCs w:val="24"/>
          <w:lang w:val="en-US"/>
        </w:rPr>
        <w:t xml:space="preserve">There will </w:t>
      </w:r>
      <w:r w:rsidRPr="443B33B1" w:rsidR="03219014">
        <w:rPr>
          <w:rFonts w:ascii="Aptos" w:hAnsi="Aptos" w:eastAsia="Aptos" w:cs="Aptos"/>
          <w:noProof w:val="0"/>
          <w:color w:val="3B3A3B"/>
          <w:sz w:val="24"/>
          <w:szCs w:val="24"/>
          <w:lang w:val="en-US"/>
        </w:rPr>
        <w:t>be also</w:t>
      </w:r>
      <w:r w:rsidRPr="443B33B1" w:rsidR="03219014">
        <w:rPr>
          <w:rFonts w:ascii="Aptos" w:hAnsi="Aptos" w:eastAsia="Aptos" w:cs="Aptos"/>
          <w:noProof w:val="0"/>
          <w:color w:val="3B3A3B"/>
          <w:sz w:val="24"/>
          <w:szCs w:val="24"/>
          <w:lang w:val="en-US"/>
        </w:rPr>
        <w:t xml:space="preserve"> large billboards in major cities. </w:t>
      </w:r>
    </w:p>
    <w:p w:rsidR="03219014" w:rsidP="443B33B1" w:rsidRDefault="03219014" w14:paraId="5A13464C" w14:textId="7E6BB69B">
      <w:pPr>
        <w:pStyle w:val="Normal"/>
        <w:spacing w:before="210" w:beforeAutospacing="off" w:after="300" w:afterAutospacing="off"/>
        <w:jc w:val="left"/>
      </w:pPr>
      <w:r w:rsidRPr="443B33B1" w:rsidR="03219014">
        <w:rPr>
          <w:rFonts w:ascii="Aptos" w:hAnsi="Aptos" w:eastAsia="Aptos" w:cs="Aptos"/>
          <w:noProof w:val="0"/>
          <w:color w:val="3B3A3B"/>
          <w:sz w:val="24"/>
          <w:szCs w:val="24"/>
          <w:lang w:val="en-US"/>
        </w:rPr>
        <w:t xml:space="preserve"> </w:t>
      </w:r>
      <w:r w:rsidRPr="443B33B1" w:rsidR="03219014">
        <w:rPr>
          <w:rFonts w:ascii="Aptos" w:hAnsi="Aptos" w:eastAsia="Aptos" w:cs="Aptos"/>
          <w:b w:val="1"/>
          <w:bCs w:val="1"/>
          <w:noProof w:val="0"/>
          <w:color w:val="3B3A3B"/>
          <w:sz w:val="24"/>
          <w:szCs w:val="24"/>
          <w:lang w:val="en-US"/>
        </w:rPr>
        <w:t xml:space="preserve">Digital </w:t>
      </w:r>
    </w:p>
    <w:p w:rsidR="03219014" w:rsidP="443B33B1" w:rsidRDefault="03219014" w14:paraId="70B5F288" w14:textId="3BC0E99B">
      <w:pPr>
        <w:pStyle w:val="Normal"/>
        <w:spacing w:before="210" w:beforeAutospacing="off" w:after="300" w:afterAutospacing="off"/>
        <w:jc w:val="left"/>
      </w:pPr>
      <w:r w:rsidRPr="443B33B1" w:rsidR="03219014">
        <w:rPr>
          <w:rFonts w:ascii="Aptos" w:hAnsi="Aptos" w:eastAsia="Aptos" w:cs="Aptos"/>
          <w:noProof w:val="0"/>
          <w:color w:val="3B3A3B"/>
          <w:sz w:val="24"/>
          <w:szCs w:val="24"/>
          <w:lang w:val="en-US"/>
        </w:rPr>
        <w:t xml:space="preserve">Use of Instagram and TikTok to promote the athletes on their training activities as well as the Welsh way of life through various athletes’ stories. </w:t>
      </w:r>
    </w:p>
    <w:p w:rsidR="03219014" w:rsidP="443B33B1" w:rsidRDefault="03219014" w14:paraId="7CCCBADA" w14:textId="630B4F17">
      <w:pPr>
        <w:pStyle w:val="Normal"/>
        <w:spacing w:before="210" w:beforeAutospacing="off" w:after="300" w:afterAutospacing="off"/>
        <w:jc w:val="left"/>
      </w:pPr>
      <w:r w:rsidRPr="443B33B1" w:rsidR="03219014">
        <w:rPr>
          <w:rFonts w:ascii="Aptos" w:hAnsi="Aptos" w:eastAsia="Aptos" w:cs="Aptos"/>
          <w:noProof w:val="0"/>
          <w:color w:val="3B3A3B"/>
          <w:sz w:val="24"/>
          <w:szCs w:val="24"/>
          <w:lang w:val="en-US"/>
        </w:rPr>
        <w:t>Working with social media stars and fellow athlete endorsement.</w:t>
      </w:r>
    </w:p>
    <w:p w:rsidR="03219014" w:rsidP="443B33B1" w:rsidRDefault="03219014" w14:paraId="1BE98324" w14:textId="3ACF93B8">
      <w:pPr>
        <w:pStyle w:val="Normal"/>
        <w:spacing w:before="210" w:beforeAutospacing="off" w:after="300" w:afterAutospacing="off"/>
        <w:jc w:val="left"/>
        <w:rPr>
          <w:rFonts w:ascii="Aptos" w:hAnsi="Aptos" w:eastAsia="Aptos" w:cs="Aptos"/>
          <w:noProof w:val="0"/>
          <w:color w:val="3B3A3B"/>
          <w:sz w:val="24"/>
          <w:szCs w:val="24"/>
          <w:lang w:val="en-US"/>
        </w:rPr>
      </w:pPr>
      <w:r w:rsidRPr="443B33B1" w:rsidR="03219014">
        <w:rPr>
          <w:rFonts w:ascii="Aptos" w:hAnsi="Aptos" w:eastAsia="Aptos" w:cs="Aptos"/>
          <w:noProof w:val="0"/>
          <w:color w:val="3B3A3B"/>
          <w:sz w:val="24"/>
          <w:szCs w:val="24"/>
          <w:lang w:val="en-US"/>
        </w:rPr>
        <w:t xml:space="preserve">Publicity: </w:t>
      </w:r>
      <w:r w:rsidRPr="443B33B1" w:rsidR="03219014">
        <w:rPr>
          <w:rFonts w:ascii="Aptos" w:hAnsi="Aptos" w:eastAsia="Aptos" w:cs="Aptos"/>
          <w:noProof w:val="0"/>
          <w:color w:val="3B3A3B"/>
          <w:sz w:val="24"/>
          <w:szCs w:val="24"/>
          <w:lang w:val="en-US"/>
        </w:rPr>
        <w:t xml:space="preserve">Media Coverage of the preparation of Wales to welcome an international event of this </w:t>
      </w:r>
      <w:r w:rsidRPr="443B33B1" w:rsidR="03219014">
        <w:rPr>
          <w:rFonts w:ascii="Aptos" w:hAnsi="Aptos" w:eastAsia="Aptos" w:cs="Aptos"/>
          <w:noProof w:val="0"/>
          <w:color w:val="3B3A3B"/>
          <w:sz w:val="24"/>
          <w:szCs w:val="24"/>
          <w:lang w:val="en-US"/>
        </w:rPr>
        <w:t>magnitude</w:t>
      </w:r>
      <w:r w:rsidRPr="443B33B1" w:rsidR="03219014">
        <w:rPr>
          <w:rFonts w:ascii="Aptos" w:hAnsi="Aptos" w:eastAsia="Aptos" w:cs="Aptos"/>
          <w:noProof w:val="0"/>
          <w:color w:val="3B3A3B"/>
          <w:sz w:val="24"/>
          <w:szCs w:val="24"/>
          <w:lang w:val="en-US"/>
        </w:rPr>
        <w:t xml:space="preserve">. Co-Marketing </w:t>
      </w:r>
      <w:r w:rsidRPr="443B33B1" w:rsidR="03219014">
        <w:rPr>
          <w:rFonts w:ascii="Aptos" w:hAnsi="Aptos" w:eastAsia="Aptos" w:cs="Aptos"/>
          <w:noProof w:val="0"/>
          <w:color w:val="3B3A3B"/>
          <w:sz w:val="24"/>
          <w:szCs w:val="24"/>
          <w:lang w:val="en-US"/>
        </w:rPr>
        <w:t>with  local</w:t>
      </w:r>
      <w:r w:rsidRPr="443B33B1" w:rsidR="03219014">
        <w:rPr>
          <w:rFonts w:ascii="Aptos" w:hAnsi="Aptos" w:eastAsia="Aptos" w:cs="Aptos"/>
          <w:noProof w:val="0"/>
          <w:color w:val="3B3A3B"/>
          <w:sz w:val="24"/>
          <w:szCs w:val="24"/>
          <w:lang w:val="en-US"/>
        </w:rPr>
        <w:t xml:space="preserve"> businesses and Visit Wales to encourage domestic </w:t>
      </w:r>
      <w:r w:rsidRPr="443B33B1" w:rsidR="5B74F12F">
        <w:rPr>
          <w:rFonts w:ascii="Aptos" w:hAnsi="Aptos" w:eastAsia="Aptos" w:cs="Aptos"/>
          <w:noProof w:val="0"/>
          <w:color w:val="3B3A3B"/>
          <w:sz w:val="24"/>
          <w:szCs w:val="24"/>
          <w:lang w:val="en-US"/>
        </w:rPr>
        <w:t>ravel</w:t>
      </w:r>
      <w:r w:rsidRPr="443B33B1" w:rsidR="7E5300FF">
        <w:rPr>
          <w:rFonts w:ascii="Aptos" w:hAnsi="Aptos" w:eastAsia="Aptos" w:cs="Aptos"/>
          <w:noProof w:val="0"/>
          <w:color w:val="3B3A3B"/>
          <w:sz w:val="24"/>
          <w:szCs w:val="24"/>
          <w:lang w:val="en-US"/>
        </w:rPr>
        <w:t xml:space="preserve">. </w:t>
      </w:r>
    </w:p>
    <w:p w:rsidR="566E9110" w:rsidP="443B33B1" w:rsidRDefault="566E9110" w14:paraId="07A34F20" w14:textId="774D0CA4">
      <w:pPr>
        <w:pStyle w:val="Normal"/>
        <w:spacing w:before="210" w:beforeAutospacing="off" w:after="300" w:afterAutospacing="off"/>
        <w:jc w:val="left"/>
        <w:rPr>
          <w:rFonts w:ascii="Aptos" w:hAnsi="Aptos" w:eastAsia="Aptos" w:cs="Aptos"/>
          <w:noProof w:val="0"/>
          <w:color w:val="3B3A3B"/>
          <w:sz w:val="24"/>
          <w:szCs w:val="24"/>
          <w:lang w:val="en-US"/>
        </w:rPr>
      </w:pPr>
      <w:r w:rsidRPr="443B33B1" w:rsidR="566E9110">
        <w:rPr>
          <w:rFonts w:ascii="Aptos" w:hAnsi="Aptos" w:eastAsia="Aptos" w:cs="Aptos"/>
          <w:noProof w:val="0"/>
          <w:color w:val="3B3A3B"/>
          <w:sz w:val="24"/>
          <w:szCs w:val="24"/>
          <w:lang w:val="en-US"/>
        </w:rPr>
        <w:t>What are the ways to attract customers and to keep them?</w:t>
      </w:r>
    </w:p>
    <w:p w:rsidR="566E9110" w:rsidP="443B33B1" w:rsidRDefault="566E9110" w14:paraId="42838CBD" w14:textId="70388901">
      <w:pPr>
        <w:pStyle w:val="Normal"/>
        <w:spacing w:before="210" w:beforeAutospacing="off" w:after="300" w:afterAutospacing="off"/>
        <w:jc w:val="left"/>
      </w:pPr>
      <w:r w:rsidRPr="443B33B1" w:rsidR="566E9110">
        <w:rPr>
          <w:rFonts w:ascii="Aptos" w:hAnsi="Aptos" w:eastAsia="Aptos" w:cs="Aptos"/>
          <w:noProof w:val="0"/>
          <w:color w:val="3B3A3B"/>
          <w:sz w:val="24"/>
          <w:szCs w:val="24"/>
          <w:lang w:val="en-US"/>
        </w:rPr>
        <w:t xml:space="preserve">Ways of Attracting New Customers: </w:t>
      </w:r>
    </w:p>
    <w:p w:rsidR="566E9110" w:rsidP="443B33B1" w:rsidRDefault="566E9110" w14:paraId="71A871BF" w14:textId="1E33F96F">
      <w:pPr>
        <w:pStyle w:val="Normal"/>
        <w:spacing w:before="210" w:beforeAutospacing="off" w:after="300" w:afterAutospacing="off"/>
        <w:jc w:val="left"/>
        <w:rPr>
          <w:rFonts w:ascii="Aptos" w:hAnsi="Aptos" w:eastAsia="Aptos" w:cs="Aptos"/>
          <w:noProof w:val="0"/>
          <w:color w:val="3B3A3B"/>
          <w:sz w:val="24"/>
          <w:szCs w:val="24"/>
          <w:lang w:val="en-US"/>
        </w:rPr>
      </w:pPr>
      <w:r w:rsidRPr="443B33B1" w:rsidR="566E9110">
        <w:rPr>
          <w:rFonts w:ascii="Aptos" w:hAnsi="Aptos" w:eastAsia="Aptos" w:cs="Aptos"/>
          <w:noProof w:val="0"/>
          <w:color w:val="3B3A3B"/>
          <w:sz w:val="24"/>
          <w:szCs w:val="24"/>
          <w:lang w:val="en-US"/>
        </w:rPr>
        <w:t xml:space="preserve">Pre-event Engagement: Excite and Engage Fans, For Example by Running Fan Polls to Predict the Medalists of Apparatus. Incentives for Attendance: Travel discounts partnering for example with Ryanair or other services such as Great Western Railways. </w:t>
      </w:r>
      <w:r w:rsidRPr="443B33B1" w:rsidR="566E9110">
        <w:rPr>
          <w:rFonts w:ascii="Aptos" w:hAnsi="Aptos" w:eastAsia="Aptos" w:cs="Aptos"/>
          <w:noProof w:val="0"/>
          <w:color w:val="3B3A3B"/>
          <w:sz w:val="24"/>
          <w:szCs w:val="24"/>
          <w:lang w:val="en-US"/>
        </w:rPr>
        <w:t>Enhanced Experiences: Fan zones where you can enjoy augmented reality and actually race with the athletes in the vicinity.</w:t>
      </w:r>
    </w:p>
    <w:p w:rsidR="566E9110" w:rsidP="443B33B1" w:rsidRDefault="566E9110" w14:paraId="515C9971" w14:textId="511D6F0D">
      <w:pPr>
        <w:pStyle w:val="Normal"/>
        <w:spacing w:before="210" w:beforeAutospacing="off" w:after="300" w:afterAutospacing="off"/>
        <w:jc w:val="left"/>
        <w:rPr>
          <w:rFonts w:ascii="Aptos" w:hAnsi="Aptos" w:eastAsia="Aptos" w:cs="Aptos"/>
          <w:b w:val="1"/>
          <w:bCs w:val="1"/>
          <w:noProof w:val="0"/>
          <w:color w:val="3B3A3B"/>
          <w:sz w:val="24"/>
          <w:szCs w:val="24"/>
          <w:lang w:val="en-US"/>
        </w:rPr>
      </w:pPr>
      <w:r w:rsidRPr="443B33B1" w:rsidR="566E9110">
        <w:rPr>
          <w:rFonts w:ascii="Aptos" w:hAnsi="Aptos" w:eastAsia="Aptos" w:cs="Aptos"/>
          <w:b w:val="1"/>
          <w:bCs w:val="1"/>
          <w:noProof w:val="0"/>
          <w:color w:val="3B3A3B"/>
          <w:sz w:val="24"/>
          <w:szCs w:val="24"/>
          <w:lang w:val="en-US"/>
        </w:rPr>
        <w:t>Retention Marketing:</w:t>
      </w:r>
    </w:p>
    <w:p w:rsidR="566E9110" w:rsidP="443B33B1" w:rsidRDefault="566E9110" w14:paraId="25A8FB7D" w14:textId="299BFACD">
      <w:pPr>
        <w:pStyle w:val="Normal"/>
        <w:spacing w:before="210" w:beforeAutospacing="off" w:after="300" w:afterAutospacing="off"/>
        <w:jc w:val="left"/>
        <w:rPr>
          <w:rFonts w:ascii="Aptos" w:hAnsi="Aptos" w:eastAsia="Aptos" w:cs="Aptos"/>
          <w:b w:val="1"/>
          <w:bCs w:val="1"/>
          <w:noProof w:val="0"/>
          <w:color w:val="3B3A3B"/>
          <w:sz w:val="24"/>
          <w:szCs w:val="24"/>
          <w:lang w:val="en-US"/>
        </w:rPr>
      </w:pPr>
      <w:r w:rsidRPr="443B33B1" w:rsidR="566E9110">
        <w:rPr>
          <w:rFonts w:ascii="Aptos" w:hAnsi="Aptos" w:eastAsia="Aptos" w:cs="Aptos"/>
          <w:b w:val="1"/>
          <w:bCs w:val="1"/>
          <w:noProof w:val="0"/>
          <w:color w:val="3B3A3B"/>
          <w:sz w:val="24"/>
          <w:szCs w:val="24"/>
          <w:lang w:val="en-US"/>
        </w:rPr>
        <w:t>Post-event Communication:</w:t>
      </w:r>
    </w:p>
    <w:p w:rsidR="566E9110" w:rsidP="443B33B1" w:rsidRDefault="566E9110" w14:paraId="647EF8C4" w14:textId="456AB2E4">
      <w:pPr>
        <w:pStyle w:val="Normal"/>
        <w:spacing w:before="210" w:beforeAutospacing="off" w:after="300" w:afterAutospacing="off"/>
        <w:jc w:val="left"/>
      </w:pPr>
      <w:r w:rsidRPr="443B33B1" w:rsidR="566E9110">
        <w:rPr>
          <w:rFonts w:ascii="Aptos" w:hAnsi="Aptos" w:eastAsia="Aptos" w:cs="Aptos"/>
          <w:noProof w:val="0"/>
          <w:color w:val="3B3A3B"/>
          <w:sz w:val="24"/>
          <w:szCs w:val="24"/>
          <w:lang w:val="en-US"/>
        </w:rPr>
        <w:t>Emails with newsletters about how successful the event was and an offer to attend subsequent events earlier than others.</w:t>
      </w:r>
    </w:p>
    <w:p w:rsidR="566E9110" w:rsidP="443B33B1" w:rsidRDefault="566E9110" w14:paraId="59EA254C" w14:textId="30169FE6">
      <w:pPr>
        <w:pStyle w:val="Normal"/>
        <w:spacing w:before="210" w:beforeAutospacing="off" w:after="300" w:afterAutospacing="off"/>
        <w:jc w:val="left"/>
      </w:pPr>
      <w:r w:rsidRPr="443B33B1" w:rsidR="566E9110">
        <w:rPr>
          <w:rFonts w:ascii="Aptos" w:hAnsi="Aptos" w:eastAsia="Aptos" w:cs="Aptos"/>
          <w:noProof w:val="0"/>
          <w:color w:val="3B3A3B"/>
          <w:sz w:val="24"/>
          <w:szCs w:val="24"/>
          <w:lang w:val="en-US"/>
        </w:rPr>
        <w:t>Providing fans with video recap and promotional snippets of the event's preparation.</w:t>
      </w:r>
    </w:p>
    <w:p w:rsidR="566E9110" w:rsidP="443B33B1" w:rsidRDefault="566E9110" w14:paraId="4D9A11CE" w14:textId="4F37ED40">
      <w:pPr>
        <w:pStyle w:val="Normal"/>
        <w:spacing w:before="210" w:beforeAutospacing="off" w:after="300" w:afterAutospacing="off"/>
        <w:jc w:val="left"/>
        <w:rPr>
          <w:rFonts w:ascii="Aptos" w:hAnsi="Aptos" w:eastAsia="Aptos" w:cs="Aptos"/>
          <w:b w:val="1"/>
          <w:bCs w:val="1"/>
          <w:noProof w:val="0"/>
          <w:color w:val="3B3A3B"/>
          <w:sz w:val="24"/>
          <w:szCs w:val="24"/>
          <w:lang w:val="en-US"/>
        </w:rPr>
      </w:pPr>
      <w:r w:rsidRPr="443B33B1" w:rsidR="566E9110">
        <w:rPr>
          <w:rFonts w:ascii="Aptos" w:hAnsi="Aptos" w:eastAsia="Aptos" w:cs="Aptos"/>
          <w:b w:val="1"/>
          <w:bCs w:val="1"/>
          <w:noProof w:val="0"/>
          <w:color w:val="3B3A3B"/>
          <w:sz w:val="24"/>
          <w:szCs w:val="24"/>
          <w:lang w:val="en-US"/>
        </w:rPr>
        <w:t>Loyalty Programs:</w:t>
      </w:r>
    </w:p>
    <w:p w:rsidR="566E9110" w:rsidP="443B33B1" w:rsidRDefault="566E9110" w14:paraId="3C0E3215" w14:textId="50BA5A4C">
      <w:pPr>
        <w:pStyle w:val="Normal"/>
        <w:spacing w:before="210" w:beforeAutospacing="off" w:after="300" w:afterAutospacing="off"/>
        <w:jc w:val="left"/>
        <w:rPr>
          <w:rFonts w:ascii="Aptos" w:hAnsi="Aptos" w:eastAsia="Aptos" w:cs="Aptos"/>
          <w:b w:val="1"/>
          <w:bCs w:val="1"/>
          <w:noProof w:val="0"/>
          <w:color w:val="3B3A3B"/>
          <w:sz w:val="24"/>
          <w:szCs w:val="24"/>
          <w:lang w:val="en-US"/>
        </w:rPr>
      </w:pPr>
      <w:r w:rsidRPr="443B33B1" w:rsidR="566E9110">
        <w:rPr>
          <w:rFonts w:ascii="Aptos" w:hAnsi="Aptos" w:eastAsia="Aptos" w:cs="Aptos"/>
          <w:noProof w:val="0"/>
          <w:color w:val="3B3A3B"/>
          <w:sz w:val="24"/>
          <w:szCs w:val="24"/>
          <w:lang w:val="en-US"/>
        </w:rPr>
        <w:t xml:space="preserve">Benefits </w:t>
      </w:r>
      <w:r w:rsidRPr="443B33B1" w:rsidR="566E9110">
        <w:rPr>
          <w:rFonts w:ascii="Aptos" w:hAnsi="Aptos" w:eastAsia="Aptos" w:cs="Aptos"/>
          <w:noProof w:val="0"/>
          <w:color w:val="3B3A3B"/>
          <w:sz w:val="24"/>
          <w:szCs w:val="24"/>
          <w:lang w:val="en-US"/>
        </w:rPr>
        <w:t>accrued</w:t>
      </w:r>
      <w:r w:rsidRPr="443B33B1" w:rsidR="566E9110">
        <w:rPr>
          <w:rFonts w:ascii="Aptos" w:hAnsi="Aptos" w:eastAsia="Aptos" w:cs="Aptos"/>
          <w:noProof w:val="0"/>
          <w:color w:val="3B3A3B"/>
          <w:sz w:val="24"/>
          <w:szCs w:val="24"/>
          <w:lang w:val="en-US"/>
        </w:rPr>
        <w:t xml:space="preserve"> to customers who attend such events more than once, for example, discounts on next year’s events or chances to meet the sports men and women.</w:t>
      </w:r>
      <w:r w:rsidRPr="443B33B1" w:rsidR="625211DE">
        <w:rPr>
          <w:rFonts w:ascii="Aptos" w:hAnsi="Aptos" w:eastAsia="Aptos" w:cs="Aptos"/>
          <w:noProof w:val="0"/>
          <w:color w:val="3B3A3B"/>
          <w:sz w:val="24"/>
          <w:szCs w:val="24"/>
          <w:lang w:val="en-US"/>
        </w:rPr>
        <w:t xml:space="preserve"> </w:t>
      </w:r>
    </w:p>
    <w:p w:rsidR="566E9110" w:rsidP="443B33B1" w:rsidRDefault="566E9110" w14:paraId="72FC597F" w14:textId="490C7E54">
      <w:pPr>
        <w:pStyle w:val="Normal"/>
        <w:spacing w:before="210" w:beforeAutospacing="off" w:after="300" w:afterAutospacing="off"/>
        <w:jc w:val="left"/>
        <w:rPr>
          <w:rFonts w:ascii="Aptos" w:hAnsi="Aptos" w:eastAsia="Aptos" w:cs="Aptos"/>
          <w:b w:val="1"/>
          <w:bCs w:val="1"/>
          <w:noProof w:val="0"/>
          <w:color w:val="3B3A3B"/>
          <w:sz w:val="24"/>
          <w:szCs w:val="24"/>
          <w:lang w:val="en-US"/>
        </w:rPr>
      </w:pPr>
      <w:r w:rsidRPr="443B33B1" w:rsidR="566E9110">
        <w:rPr>
          <w:rFonts w:ascii="Aptos" w:hAnsi="Aptos" w:eastAsia="Aptos" w:cs="Aptos"/>
          <w:b w:val="1"/>
          <w:bCs w:val="1"/>
          <w:noProof w:val="0"/>
          <w:color w:val="3B3A3B"/>
          <w:sz w:val="24"/>
          <w:szCs w:val="24"/>
          <w:lang w:val="en-US"/>
        </w:rPr>
        <w:t>Empirical Evidence</w:t>
      </w:r>
    </w:p>
    <w:p w:rsidR="566E9110" w:rsidP="443B33B1" w:rsidRDefault="566E9110" w14:paraId="48CC2C1B" w14:textId="705604CD">
      <w:pPr>
        <w:pStyle w:val="Normal"/>
        <w:spacing w:before="210" w:beforeAutospacing="off" w:after="300" w:afterAutospacing="off"/>
        <w:jc w:val="left"/>
      </w:pPr>
      <w:r w:rsidRPr="443B33B1" w:rsidR="566E9110">
        <w:rPr>
          <w:rFonts w:ascii="Aptos" w:hAnsi="Aptos" w:eastAsia="Aptos" w:cs="Aptos"/>
          <w:noProof w:val="0"/>
          <w:color w:val="3B3A3B"/>
          <w:sz w:val="24"/>
          <w:szCs w:val="24"/>
          <w:lang w:val="en-US"/>
        </w:rPr>
        <w:t xml:space="preserve"> </w:t>
      </w:r>
      <w:r w:rsidRPr="443B33B1" w:rsidR="566E9110">
        <w:rPr>
          <w:rFonts w:ascii="Aptos" w:hAnsi="Aptos" w:eastAsia="Aptos" w:cs="Aptos"/>
          <w:noProof w:val="0"/>
          <w:color w:val="3B3A3B"/>
          <w:sz w:val="24"/>
          <w:szCs w:val="24"/>
          <w:lang w:val="en-US"/>
        </w:rPr>
        <w:t xml:space="preserve">Studies show that active experiences create more spectator </w:t>
      </w:r>
      <w:r w:rsidRPr="443B33B1" w:rsidR="1408255A">
        <w:rPr>
          <w:rFonts w:ascii="Aptos" w:hAnsi="Aptos" w:eastAsia="Aptos" w:cs="Aptos"/>
          <w:noProof w:val="0"/>
          <w:color w:val="3B3A3B"/>
          <w:sz w:val="24"/>
          <w:szCs w:val="24"/>
          <w:lang w:val="en-US"/>
        </w:rPr>
        <w:t>value and</w:t>
      </w:r>
      <w:r w:rsidRPr="443B33B1" w:rsidR="566E9110">
        <w:rPr>
          <w:rFonts w:ascii="Aptos" w:hAnsi="Aptos" w:eastAsia="Aptos" w:cs="Aptos"/>
          <w:noProof w:val="0"/>
          <w:color w:val="3B3A3B"/>
          <w:sz w:val="24"/>
          <w:szCs w:val="24"/>
          <w:lang w:val="en-US"/>
        </w:rPr>
        <w:t xml:space="preserve"> in turn </w:t>
      </w:r>
      <w:r w:rsidRPr="443B33B1" w:rsidR="1A070830">
        <w:rPr>
          <w:rFonts w:ascii="Aptos" w:hAnsi="Aptos" w:eastAsia="Aptos" w:cs="Aptos"/>
          <w:noProof w:val="0"/>
          <w:color w:val="3B3A3B"/>
          <w:sz w:val="24"/>
          <w:szCs w:val="24"/>
          <w:lang w:val="en-US"/>
        </w:rPr>
        <w:t>improve</w:t>
      </w:r>
      <w:r w:rsidRPr="443B33B1" w:rsidR="566E9110">
        <w:rPr>
          <w:rFonts w:ascii="Aptos" w:hAnsi="Aptos" w:eastAsia="Aptos" w:cs="Aptos"/>
          <w:noProof w:val="0"/>
          <w:color w:val="3B3A3B"/>
          <w:sz w:val="24"/>
          <w:szCs w:val="24"/>
          <w:lang w:val="en-US"/>
        </w:rPr>
        <w:t xml:space="preserve"> audience retention (Theodorakis et al., 2019).</w:t>
      </w:r>
    </w:p>
    <w:p w:rsidR="336DA4F3" w:rsidP="443B33B1" w:rsidRDefault="336DA4F3" w14:paraId="6A29C75B" w14:textId="19435F10">
      <w:pPr>
        <w:pStyle w:val="Normal"/>
        <w:spacing w:before="210" w:beforeAutospacing="off" w:after="300" w:afterAutospacing="off"/>
        <w:jc w:val="left"/>
        <w:rPr>
          <w:rFonts w:ascii="Aptos" w:hAnsi="Aptos" w:eastAsia="Aptos" w:cs="Aptos"/>
          <w:b w:val="1"/>
          <w:bCs w:val="1"/>
          <w:noProof w:val="0"/>
          <w:color w:val="3B3A3B"/>
          <w:sz w:val="24"/>
          <w:szCs w:val="24"/>
          <w:lang w:val="en-US"/>
        </w:rPr>
      </w:pPr>
      <w:r w:rsidRPr="443B33B1" w:rsidR="336DA4F3">
        <w:rPr>
          <w:rFonts w:ascii="Aptos" w:hAnsi="Aptos" w:eastAsia="Aptos" w:cs="Aptos"/>
          <w:b w:val="1"/>
          <w:bCs w:val="1"/>
          <w:noProof w:val="0"/>
          <w:color w:val="3B3A3B"/>
          <w:sz w:val="24"/>
          <w:szCs w:val="24"/>
          <w:lang w:val="en-US"/>
        </w:rPr>
        <w:t>Mission Statement</w:t>
      </w:r>
    </w:p>
    <w:p w:rsidR="336DA4F3" w:rsidP="443B33B1" w:rsidRDefault="336DA4F3" w14:paraId="5B97C756" w14:textId="6E59D777">
      <w:pPr>
        <w:pStyle w:val="Normal"/>
        <w:spacing w:before="210" w:beforeAutospacing="off" w:after="300" w:afterAutospacing="off"/>
        <w:jc w:val="left"/>
      </w:pPr>
      <w:r w:rsidRPr="443B33B1" w:rsidR="336DA4F3">
        <w:rPr>
          <w:rFonts w:ascii="Aptos" w:hAnsi="Aptos" w:eastAsia="Aptos" w:cs="Aptos"/>
          <w:noProof w:val="0"/>
          <w:color w:val="3B3A3B"/>
          <w:sz w:val="24"/>
          <w:szCs w:val="24"/>
          <w:lang w:val="en-US"/>
        </w:rPr>
        <w:t>Specific, Measurable, Achievable, Relevant, Time Bound (SMART):</w:t>
      </w:r>
    </w:p>
    <w:p w:rsidR="336DA4F3" w:rsidP="443B33B1" w:rsidRDefault="336DA4F3" w14:paraId="27A3B0CA" w14:textId="3A35C0F7">
      <w:pPr>
        <w:pStyle w:val="Normal"/>
        <w:spacing w:before="210" w:beforeAutospacing="off" w:after="300" w:afterAutospacing="off"/>
        <w:jc w:val="left"/>
      </w:pPr>
      <w:r w:rsidRPr="443B33B1" w:rsidR="336DA4F3">
        <w:rPr>
          <w:rFonts w:ascii="Aptos" w:hAnsi="Aptos" w:eastAsia="Aptos" w:cs="Aptos"/>
          <w:noProof w:val="0"/>
          <w:color w:val="3B3A3B"/>
          <w:sz w:val="24"/>
          <w:szCs w:val="24"/>
          <w:lang w:val="en-US"/>
        </w:rPr>
        <w:t xml:space="preserve"> </w:t>
      </w:r>
      <w:r w:rsidRPr="443B33B1" w:rsidR="336DA4F3">
        <w:rPr>
          <w:rFonts w:ascii="Aptos" w:hAnsi="Aptos" w:eastAsia="Aptos" w:cs="Aptos"/>
          <w:noProof w:val="0"/>
          <w:color w:val="3B3A3B"/>
          <w:sz w:val="24"/>
          <w:szCs w:val="24"/>
          <w:lang w:val="en-US"/>
        </w:rPr>
        <w:t>Make sure 80K people visit the event during the entire period, no less than 15% of them being foreign visitors.</w:t>
      </w:r>
    </w:p>
    <w:p w:rsidR="336DA4F3" w:rsidP="443B33B1" w:rsidRDefault="336DA4F3" w14:paraId="6EF3CD64" w14:textId="7239548C">
      <w:pPr>
        <w:pStyle w:val="Normal"/>
        <w:spacing w:before="210" w:beforeAutospacing="off" w:after="300" w:afterAutospacing="off"/>
        <w:jc w:val="left"/>
      </w:pPr>
      <w:r w:rsidRPr="443B33B1" w:rsidR="336DA4F3">
        <w:rPr>
          <w:rFonts w:ascii="Aptos" w:hAnsi="Aptos" w:eastAsia="Aptos" w:cs="Aptos"/>
          <w:noProof w:val="0"/>
          <w:color w:val="3B3A3B"/>
          <w:sz w:val="24"/>
          <w:szCs w:val="24"/>
          <w:lang w:val="en-US"/>
        </w:rPr>
        <w:t xml:space="preserve">Increase the number of social media followers by 25 percent within the half a year prior to the event. Generate £5 million for Wales from tourism, accommodation, and food services. Keep an audience satisfaction level not lower than 90% according to post-event questionnaires. </w:t>
      </w:r>
      <w:r w:rsidRPr="443B33B1" w:rsidR="336DA4F3">
        <w:rPr>
          <w:rFonts w:ascii="Aptos" w:hAnsi="Aptos" w:eastAsia="Aptos" w:cs="Aptos"/>
          <w:b w:val="1"/>
          <w:bCs w:val="1"/>
          <w:noProof w:val="0"/>
          <w:color w:val="3B3A3B"/>
          <w:sz w:val="24"/>
          <w:szCs w:val="24"/>
          <w:lang w:val="en-US"/>
        </w:rPr>
        <w:t>How the aims will be Kept</w:t>
      </w:r>
      <w:r w:rsidRPr="443B33B1" w:rsidR="336DA4F3">
        <w:rPr>
          <w:rFonts w:ascii="Aptos" w:hAnsi="Aptos" w:eastAsia="Aptos" w:cs="Aptos"/>
          <w:noProof w:val="0"/>
          <w:color w:val="3B3A3B"/>
          <w:sz w:val="24"/>
          <w:szCs w:val="24"/>
          <w:lang w:val="en-US"/>
        </w:rPr>
        <w:t xml:space="preserve">: Start a </w:t>
      </w:r>
      <w:r w:rsidRPr="443B33B1" w:rsidR="336DA4F3">
        <w:rPr>
          <w:rFonts w:ascii="Aptos" w:hAnsi="Aptos" w:eastAsia="Aptos" w:cs="Aptos"/>
          <w:noProof w:val="0"/>
          <w:color w:val="3B3A3B"/>
          <w:sz w:val="24"/>
          <w:szCs w:val="24"/>
          <w:lang w:val="en-US"/>
        </w:rPr>
        <w:t>1 million pounds</w:t>
      </w:r>
      <w:r w:rsidRPr="443B33B1" w:rsidR="336DA4F3">
        <w:rPr>
          <w:rFonts w:ascii="Aptos" w:hAnsi="Aptos" w:eastAsia="Aptos" w:cs="Aptos"/>
          <w:noProof w:val="0"/>
          <w:color w:val="3B3A3B"/>
          <w:sz w:val="24"/>
          <w:szCs w:val="24"/>
          <w:lang w:val="en-US"/>
        </w:rPr>
        <w:t xml:space="preserve"> digital advertising campaign focused on attracting athletics fans in the UK and Europe. Provide promotional</w:t>
      </w:r>
      <w:r w:rsidRPr="443B33B1" w:rsidR="04263BA0">
        <w:rPr>
          <w:rFonts w:ascii="Aptos" w:hAnsi="Aptos" w:eastAsia="Aptos" w:cs="Aptos"/>
          <w:noProof w:val="0"/>
          <w:color w:val="3B3A3B"/>
          <w:sz w:val="24"/>
          <w:szCs w:val="24"/>
          <w:lang w:val="en-US"/>
        </w:rPr>
        <w:t xml:space="preserve"> b</w:t>
      </w:r>
      <w:r w:rsidRPr="443B33B1" w:rsidR="336DA4F3">
        <w:rPr>
          <w:rFonts w:ascii="Aptos" w:hAnsi="Aptos" w:eastAsia="Aptos" w:cs="Aptos"/>
          <w:noProof w:val="0"/>
          <w:color w:val="3B3A3B"/>
          <w:sz w:val="24"/>
          <w:szCs w:val="24"/>
          <w:lang w:val="en-US"/>
        </w:rPr>
        <w:t xml:space="preserve">undle tickets to the event and other tourism activities in </w:t>
      </w:r>
      <w:r w:rsidRPr="443B33B1" w:rsidR="336DA4F3">
        <w:rPr>
          <w:rFonts w:ascii="Aptos" w:hAnsi="Aptos" w:eastAsia="Aptos" w:cs="Aptos"/>
          <w:noProof w:val="0"/>
          <w:color w:val="3B3A3B"/>
          <w:sz w:val="24"/>
          <w:szCs w:val="24"/>
          <w:lang w:val="en-US"/>
        </w:rPr>
        <w:t>Wales.</w:t>
      </w:r>
      <w:r w:rsidRPr="443B33B1" w:rsidR="336DA4F3">
        <w:rPr>
          <w:rFonts w:ascii="Aptos" w:hAnsi="Aptos" w:eastAsia="Aptos" w:cs="Aptos"/>
          <w:noProof w:val="0"/>
          <w:color w:val="3B3A3B"/>
          <w:sz w:val="24"/>
          <w:szCs w:val="24"/>
          <w:lang w:val="en-US"/>
        </w:rPr>
        <w:t>Co</w:t>
      </w:r>
      <w:r w:rsidRPr="443B33B1" w:rsidR="336DA4F3">
        <w:rPr>
          <w:rFonts w:ascii="Aptos" w:hAnsi="Aptos" w:eastAsia="Aptos" w:cs="Aptos"/>
          <w:noProof w:val="0"/>
          <w:color w:val="3B3A3B"/>
          <w:sz w:val="24"/>
          <w:szCs w:val="24"/>
          <w:lang w:val="en-US"/>
        </w:rPr>
        <w:t>-operate with the likes of BBC and Eurosport with a view to extending the geographical scope of the event.</w:t>
      </w:r>
      <w:r w:rsidRPr="443B33B1" w:rsidR="336DA4F3">
        <w:rPr>
          <w:rFonts w:ascii="Aptos" w:hAnsi="Aptos" w:eastAsia="Aptos" w:cs="Aptos"/>
          <w:noProof w:val="0"/>
          <w:color w:val="3B3A3B"/>
          <w:sz w:val="24"/>
          <w:szCs w:val="24"/>
          <w:lang w:val="en-US"/>
        </w:rPr>
        <w:t xml:space="preserve"> Help enhance the green cause trends by encouraging practices such as the use of </w:t>
      </w:r>
      <w:r w:rsidRPr="443B33B1" w:rsidR="336DA4F3">
        <w:rPr>
          <w:rFonts w:ascii="Aptos" w:hAnsi="Aptos" w:eastAsia="Aptos" w:cs="Aptos"/>
          <w:noProof w:val="0"/>
          <w:color w:val="3B3A3B"/>
          <w:sz w:val="24"/>
          <w:szCs w:val="24"/>
          <w:lang w:val="en-US"/>
        </w:rPr>
        <w:t>environmentally friendly</w:t>
      </w:r>
      <w:r w:rsidRPr="443B33B1" w:rsidR="336DA4F3">
        <w:rPr>
          <w:rFonts w:ascii="Aptos" w:hAnsi="Aptos" w:eastAsia="Aptos" w:cs="Aptos"/>
          <w:noProof w:val="0"/>
          <w:color w:val="3B3A3B"/>
          <w:sz w:val="24"/>
          <w:szCs w:val="24"/>
          <w:lang w:val="en-US"/>
        </w:rPr>
        <w:t xml:space="preserve"> means of transport and provision of reusable cups.</w:t>
      </w:r>
    </w:p>
    <w:p w:rsidR="443B33B1" w:rsidP="443B33B1" w:rsidRDefault="443B33B1" w14:paraId="324942A6" w14:textId="403B9FFD">
      <w:pPr>
        <w:pStyle w:val="Normal"/>
        <w:spacing w:before="210" w:beforeAutospacing="off" w:after="300" w:afterAutospacing="off"/>
        <w:jc w:val="left"/>
        <w:rPr>
          <w:rFonts w:ascii="Aptos" w:hAnsi="Aptos" w:eastAsia="Aptos" w:cs="Aptos"/>
          <w:noProof w:val="0"/>
          <w:color w:val="3B3A3B"/>
          <w:sz w:val="24"/>
          <w:szCs w:val="24"/>
          <w:lang w:val="en-US"/>
        </w:rPr>
      </w:pPr>
    </w:p>
    <w:p w:rsidR="3C693C84" w:rsidP="443B33B1" w:rsidRDefault="3C693C84" w14:paraId="49382E6C" w14:textId="062BC72C">
      <w:pPr>
        <w:pStyle w:val="Heading3"/>
        <w:spacing w:before="281" w:beforeAutospacing="off" w:after="281" w:afterAutospacing="off"/>
        <w:jc w:val="left"/>
      </w:pPr>
      <w:r w:rsidRPr="443B33B1" w:rsidR="3C693C84">
        <w:rPr>
          <w:rFonts w:ascii="Aptos" w:hAnsi="Aptos" w:eastAsia="Aptos" w:cs="Aptos"/>
          <w:b w:val="1"/>
          <w:bCs w:val="1"/>
          <w:noProof w:val="0"/>
          <w:color w:val="000000" w:themeColor="text1" w:themeTint="FF" w:themeShade="FF"/>
          <w:sz w:val="28"/>
          <w:szCs w:val="28"/>
          <w:lang w:val="en-US"/>
        </w:rPr>
        <w:t>References</w:t>
      </w:r>
    </w:p>
    <w:p w:rsidR="075BCF05" w:rsidP="443B33B1" w:rsidRDefault="075BCF05" w14:paraId="30E34454" w14:textId="6D5241B8">
      <w:pPr>
        <w:pStyle w:val="Normal"/>
        <w:spacing w:before="0" w:beforeAutospacing="off" w:after="0" w:afterAutospacing="off"/>
        <w:ind w:left="0"/>
        <w:jc w:val="left"/>
        <w:rPr>
          <w:rFonts w:ascii="Aptos" w:hAnsi="Aptos" w:eastAsia="Aptos" w:cs="Aptos"/>
          <w:noProof w:val="0"/>
          <w:color w:val="000000" w:themeColor="text1" w:themeTint="FF" w:themeShade="FF"/>
          <w:sz w:val="24"/>
          <w:szCs w:val="24"/>
          <w:lang w:val="en-US"/>
        </w:rPr>
      </w:pPr>
      <w:r w:rsidRPr="443B33B1" w:rsidR="075BCF05">
        <w:rPr>
          <w:rFonts w:ascii="Aptos" w:hAnsi="Aptos" w:eastAsia="Aptos" w:cs="Aptos"/>
          <w:noProof w:val="0"/>
          <w:color w:val="000000" w:themeColor="text1" w:themeTint="FF" w:themeShade="FF"/>
          <w:sz w:val="24"/>
          <w:szCs w:val="24"/>
          <w:lang w:val="en-US"/>
        </w:rPr>
        <w:t xml:space="preserve">"IAAF World Championships." International Association of Athletics Federations, 2024, </w:t>
      </w:r>
      <w:hyperlink r:id="R7f7ea771b5684137">
        <w:r w:rsidRPr="443B33B1" w:rsidR="075BCF05">
          <w:rPr>
            <w:rStyle w:val="Hyperlink"/>
            <w:rFonts w:ascii="Aptos" w:hAnsi="Aptos" w:eastAsia="Aptos" w:cs="Aptos"/>
            <w:noProof w:val="0"/>
            <w:color w:val="000000" w:themeColor="text1" w:themeTint="FF" w:themeShade="FF"/>
            <w:sz w:val="24"/>
            <w:szCs w:val="24"/>
            <w:lang w:val="en-US"/>
          </w:rPr>
          <w:t>https://www.worldathletics.org/</w:t>
        </w:r>
      </w:hyperlink>
      <w:r w:rsidRPr="443B33B1" w:rsidR="075BCF05">
        <w:rPr>
          <w:rFonts w:ascii="Aptos" w:hAnsi="Aptos" w:eastAsia="Aptos" w:cs="Aptos"/>
          <w:noProof w:val="0"/>
          <w:color w:val="000000" w:themeColor="text1" w:themeTint="FF" w:themeShade="FF"/>
          <w:sz w:val="24"/>
          <w:szCs w:val="24"/>
          <w:lang w:val="en-US"/>
        </w:rPr>
        <w:t>.</w:t>
      </w:r>
    </w:p>
    <w:p w:rsidR="075BCF05" w:rsidP="443B33B1" w:rsidRDefault="075BCF05" w14:paraId="248893E2" w14:textId="228BB076">
      <w:pPr>
        <w:pStyle w:val="Normal"/>
        <w:spacing w:before="0" w:beforeAutospacing="off" w:after="0" w:afterAutospacing="off"/>
        <w:ind w:left="0"/>
        <w:jc w:val="left"/>
        <w:rPr>
          <w:rFonts w:ascii="Aptos" w:hAnsi="Aptos" w:eastAsia="Aptos" w:cs="Aptos"/>
          <w:noProof w:val="0"/>
          <w:color w:val="000000" w:themeColor="text1" w:themeTint="FF" w:themeShade="FF"/>
          <w:sz w:val="24"/>
          <w:szCs w:val="24"/>
          <w:lang w:val="en-US"/>
        </w:rPr>
      </w:pPr>
      <w:r w:rsidRPr="443B33B1" w:rsidR="075BCF05">
        <w:rPr>
          <w:rFonts w:ascii="Aptos" w:hAnsi="Aptos" w:eastAsia="Aptos" w:cs="Aptos"/>
          <w:noProof w:val="0"/>
          <w:color w:val="000000" w:themeColor="text1" w:themeTint="FF" w:themeShade="FF"/>
          <w:sz w:val="24"/>
          <w:szCs w:val="24"/>
          <w:lang w:val="en-US"/>
        </w:rPr>
        <w:t xml:space="preserve">"Wales: A Nation of Champions." Welsh Government, 2018, </w:t>
      </w:r>
      <w:hyperlink r:id="R8cd86db3edfe4f61">
        <w:r w:rsidRPr="443B33B1" w:rsidR="075BCF05">
          <w:rPr>
            <w:rStyle w:val="Hyperlink"/>
            <w:rFonts w:ascii="Aptos" w:hAnsi="Aptos" w:eastAsia="Aptos" w:cs="Aptos"/>
            <w:noProof w:val="0"/>
            <w:sz w:val="24"/>
            <w:szCs w:val="24"/>
            <w:lang w:val="en-US"/>
          </w:rPr>
          <w:t>https://gov.wales/sport-strategy</w:t>
        </w:r>
      </w:hyperlink>
      <w:r w:rsidRPr="443B33B1" w:rsidR="075BCF05">
        <w:rPr>
          <w:rFonts w:ascii="Aptos" w:hAnsi="Aptos" w:eastAsia="Aptos" w:cs="Aptos"/>
          <w:noProof w:val="0"/>
          <w:color w:val="000000" w:themeColor="text1" w:themeTint="FF" w:themeShade="FF"/>
          <w:sz w:val="24"/>
          <w:szCs w:val="24"/>
          <w:lang w:val="en-US"/>
        </w:rPr>
        <w:t>.</w:t>
      </w:r>
    </w:p>
    <w:p w:rsidR="075BCF05" w:rsidP="443B33B1" w:rsidRDefault="075BCF05" w14:paraId="75E7351B" w14:textId="0A2475CC">
      <w:pPr>
        <w:pStyle w:val="Normal"/>
        <w:spacing w:before="0" w:beforeAutospacing="off" w:after="0" w:afterAutospacing="off"/>
        <w:ind w:left="0"/>
        <w:jc w:val="left"/>
        <w:rPr>
          <w:rFonts w:ascii="Aptos" w:hAnsi="Aptos" w:eastAsia="Aptos" w:cs="Aptos"/>
          <w:noProof w:val="0"/>
          <w:color w:val="000000" w:themeColor="text1" w:themeTint="FF" w:themeShade="FF"/>
          <w:sz w:val="24"/>
          <w:szCs w:val="24"/>
          <w:lang w:val="en-US"/>
        </w:rPr>
      </w:pPr>
      <w:r w:rsidRPr="443B33B1" w:rsidR="075BCF05">
        <w:rPr>
          <w:rFonts w:ascii="Aptos" w:hAnsi="Aptos" w:eastAsia="Aptos" w:cs="Aptos"/>
          <w:noProof w:val="0"/>
          <w:color w:val="000000" w:themeColor="text1" w:themeTint="FF" w:themeShade="FF"/>
          <w:sz w:val="24"/>
          <w:szCs w:val="24"/>
          <w:lang w:val="en-US"/>
        </w:rPr>
        <w:t>"The Economic Impact of Major Sporting Events." Sports Economics Research Group, Cardiff University, 2022.</w:t>
      </w:r>
    </w:p>
    <w:p w:rsidR="075BCF05" w:rsidP="443B33B1" w:rsidRDefault="075BCF05" w14:paraId="0F198AB0" w14:textId="32D3F7AE">
      <w:pPr>
        <w:pStyle w:val="Normal"/>
        <w:spacing w:before="0" w:beforeAutospacing="off" w:after="0" w:afterAutospacing="off"/>
        <w:ind w:left="0"/>
        <w:jc w:val="left"/>
        <w:rPr>
          <w:rFonts w:ascii="Aptos" w:hAnsi="Aptos" w:eastAsia="Aptos" w:cs="Aptos"/>
          <w:noProof w:val="0"/>
          <w:color w:val="000000" w:themeColor="text1" w:themeTint="FF" w:themeShade="FF"/>
          <w:sz w:val="24"/>
          <w:szCs w:val="24"/>
          <w:lang w:val="en-US"/>
        </w:rPr>
      </w:pPr>
      <w:r w:rsidRPr="443B33B1" w:rsidR="075BCF05">
        <w:rPr>
          <w:rFonts w:ascii="Aptos" w:hAnsi="Aptos" w:eastAsia="Aptos" w:cs="Aptos"/>
          <w:noProof w:val="0"/>
          <w:color w:val="000000" w:themeColor="text1" w:themeTint="FF" w:themeShade="FF"/>
          <w:sz w:val="24"/>
          <w:szCs w:val="24"/>
          <w:lang w:val="en-US"/>
        </w:rPr>
        <w:t>"Sporting Legacy: 10-Year Strategy for Wales." Welsh Government, 2020.</w:t>
      </w:r>
    </w:p>
    <w:p w:rsidR="075BCF05" w:rsidP="443B33B1" w:rsidRDefault="075BCF05" w14:paraId="0B3C1672" w14:textId="62B06961">
      <w:pPr>
        <w:pStyle w:val="Normal"/>
        <w:spacing w:before="0" w:beforeAutospacing="off" w:after="0" w:afterAutospacing="off"/>
        <w:ind w:left="0"/>
        <w:jc w:val="left"/>
        <w:rPr>
          <w:rFonts w:ascii="Aptos" w:hAnsi="Aptos" w:eastAsia="Aptos" w:cs="Aptos"/>
          <w:noProof w:val="0"/>
          <w:color w:val="000000" w:themeColor="text1" w:themeTint="FF" w:themeShade="FF"/>
          <w:sz w:val="24"/>
          <w:szCs w:val="24"/>
          <w:lang w:val="en-US"/>
        </w:rPr>
      </w:pPr>
      <w:r w:rsidRPr="443B33B1" w:rsidR="075BCF05">
        <w:rPr>
          <w:rFonts w:ascii="Aptos" w:hAnsi="Aptos" w:eastAsia="Aptos" w:cs="Aptos"/>
          <w:noProof w:val="0"/>
          <w:color w:val="000000" w:themeColor="text1" w:themeTint="FF" w:themeShade="FF"/>
          <w:sz w:val="24"/>
          <w:szCs w:val="24"/>
          <w:lang w:val="en-US"/>
        </w:rPr>
        <w:t xml:space="preserve">"Cardiff Half Marathon." Run 4 Wales, 2024, </w:t>
      </w:r>
      <w:hyperlink r:id="R03b3e2f366644336">
        <w:r w:rsidRPr="443B33B1" w:rsidR="075BCF05">
          <w:rPr>
            <w:rStyle w:val="Hyperlink"/>
            <w:rFonts w:ascii="Aptos" w:hAnsi="Aptos" w:eastAsia="Aptos" w:cs="Aptos"/>
            <w:noProof w:val="0"/>
            <w:sz w:val="24"/>
            <w:szCs w:val="24"/>
            <w:lang w:val="en-US"/>
          </w:rPr>
          <w:t>https://www.run4wales.org</w:t>
        </w:r>
      </w:hyperlink>
      <w:r w:rsidRPr="443B33B1" w:rsidR="075BCF05">
        <w:rPr>
          <w:rFonts w:ascii="Aptos" w:hAnsi="Aptos" w:eastAsia="Aptos" w:cs="Aptos"/>
          <w:noProof w:val="0"/>
          <w:color w:val="000000" w:themeColor="text1" w:themeTint="FF" w:themeShade="FF"/>
          <w:sz w:val="24"/>
          <w:szCs w:val="24"/>
          <w:lang w:val="en-US"/>
        </w:rPr>
        <w:t>.</w:t>
      </w:r>
    </w:p>
    <w:p w:rsidR="3C693C84" w:rsidP="443B33B1" w:rsidRDefault="3C693C84" w14:paraId="70672924" w14:textId="236D1C78">
      <w:pPr>
        <w:pStyle w:val="Normal"/>
        <w:rPr>
          <w:rFonts w:ascii="Aptos" w:hAnsi="Aptos" w:eastAsia="Aptos" w:cs="Aptos"/>
          <w:b w:val="0"/>
          <w:bCs w:val="0"/>
          <w:noProof w:val="0"/>
          <w:color w:val="000000" w:themeColor="text1" w:themeTint="FF" w:themeShade="FF"/>
          <w:sz w:val="24"/>
          <w:szCs w:val="24"/>
          <w:lang w:val="en-US"/>
        </w:rPr>
      </w:pPr>
      <w:r w:rsidRPr="443B33B1" w:rsidR="3C693C84">
        <w:rPr>
          <w:rFonts w:ascii="Aptos" w:hAnsi="Aptos" w:eastAsia="Aptos" w:cs="Aptos"/>
          <w:b w:val="0"/>
          <w:bCs w:val="0"/>
          <w:noProof w:val="0"/>
          <w:color w:val="000000" w:themeColor="text1" w:themeTint="FF" w:themeShade="FF"/>
          <w:sz w:val="24"/>
          <w:szCs w:val="24"/>
          <w:lang w:val="en-US"/>
        </w:rPr>
        <w:t xml:space="preserve">Belch, G. E., &amp; Belch, M. A. (2020). </w:t>
      </w:r>
      <w:r w:rsidRPr="443B33B1" w:rsidR="3C693C84">
        <w:rPr>
          <w:rFonts w:ascii="Aptos" w:hAnsi="Aptos" w:eastAsia="Aptos" w:cs="Aptos"/>
          <w:b w:val="0"/>
          <w:bCs w:val="0"/>
          <w:i w:val="1"/>
          <w:iCs w:val="1"/>
          <w:noProof w:val="0"/>
          <w:color w:val="000000" w:themeColor="text1" w:themeTint="FF" w:themeShade="FF"/>
          <w:sz w:val="24"/>
          <w:szCs w:val="24"/>
          <w:lang w:val="en-US"/>
        </w:rPr>
        <w:t>Advertising and Promotion: An Integrated Marketing Communications Perspective</w:t>
      </w:r>
      <w:r w:rsidRPr="443B33B1" w:rsidR="3C693C84">
        <w:rPr>
          <w:rFonts w:ascii="Aptos" w:hAnsi="Aptos" w:eastAsia="Aptos" w:cs="Aptos"/>
          <w:b w:val="0"/>
          <w:bCs w:val="0"/>
          <w:noProof w:val="0"/>
          <w:color w:val="000000" w:themeColor="text1" w:themeTint="FF" w:themeShade="FF"/>
          <w:sz w:val="24"/>
          <w:szCs w:val="24"/>
          <w:lang w:val="en-US"/>
        </w:rPr>
        <w:t>. McGraw-Hill Education.</w:t>
      </w:r>
    </w:p>
    <w:p w:rsidR="3C693C84" w:rsidP="443B33B1" w:rsidRDefault="3C693C84" w14:paraId="0F5B733B" w14:textId="6C26E8A3">
      <w:pPr>
        <w:pStyle w:val="Normal"/>
        <w:spacing w:before="0" w:beforeAutospacing="off" w:after="0" w:afterAutospacing="off"/>
        <w:ind w:left="0"/>
        <w:jc w:val="left"/>
        <w:rPr>
          <w:rFonts w:ascii="Aptos" w:hAnsi="Aptos" w:eastAsia="Aptos" w:cs="Aptos"/>
          <w:b w:val="0"/>
          <w:bCs w:val="0"/>
          <w:noProof w:val="0"/>
          <w:color w:val="000000" w:themeColor="text1" w:themeTint="FF" w:themeShade="FF"/>
          <w:sz w:val="24"/>
          <w:szCs w:val="24"/>
          <w:lang w:val="en-US"/>
        </w:rPr>
      </w:pPr>
      <w:r w:rsidRPr="443B33B1" w:rsidR="3C693C84">
        <w:rPr>
          <w:rFonts w:ascii="Aptos" w:hAnsi="Aptos" w:eastAsia="Aptos" w:cs="Aptos"/>
          <w:b w:val="0"/>
          <w:bCs w:val="0"/>
          <w:noProof w:val="0"/>
          <w:color w:val="000000" w:themeColor="text1" w:themeTint="FF" w:themeShade="FF"/>
          <w:sz w:val="24"/>
          <w:szCs w:val="24"/>
          <w:lang w:val="en-US"/>
        </w:rPr>
        <w:t xml:space="preserve">Department </w:t>
      </w:r>
      <w:r w:rsidRPr="443B33B1" w:rsidR="3C693C84">
        <w:rPr>
          <w:rFonts w:ascii="Aptos" w:hAnsi="Aptos" w:eastAsia="Aptos" w:cs="Aptos"/>
          <w:b w:val="0"/>
          <w:bCs w:val="0"/>
          <w:noProof w:val="0"/>
          <w:color w:val="000000" w:themeColor="text1" w:themeTint="FF" w:themeShade="FF"/>
          <w:sz w:val="24"/>
          <w:szCs w:val="24"/>
          <w:lang w:val="en-US"/>
        </w:rPr>
        <w:t>for</w:t>
      </w:r>
      <w:r w:rsidRPr="443B33B1" w:rsidR="3C693C84">
        <w:rPr>
          <w:rFonts w:ascii="Aptos" w:hAnsi="Aptos" w:eastAsia="Aptos" w:cs="Aptos"/>
          <w:b w:val="0"/>
          <w:bCs w:val="0"/>
          <w:noProof w:val="0"/>
          <w:color w:val="000000" w:themeColor="text1" w:themeTint="FF" w:themeShade="FF"/>
          <w:sz w:val="24"/>
          <w:szCs w:val="24"/>
          <w:lang w:val="en-US"/>
        </w:rPr>
        <w:t xml:space="preserve"> Digital, Culture, </w:t>
      </w:r>
      <w:r w:rsidRPr="443B33B1" w:rsidR="3C693C84">
        <w:rPr>
          <w:rFonts w:ascii="Aptos" w:hAnsi="Aptos" w:eastAsia="Aptos" w:cs="Aptos"/>
          <w:b w:val="0"/>
          <w:bCs w:val="0"/>
          <w:noProof w:val="0"/>
          <w:color w:val="000000" w:themeColor="text1" w:themeTint="FF" w:themeShade="FF"/>
          <w:sz w:val="24"/>
          <w:szCs w:val="24"/>
          <w:lang w:val="en-US"/>
        </w:rPr>
        <w:t>Media</w:t>
      </w:r>
      <w:r w:rsidRPr="443B33B1" w:rsidR="3C693C84">
        <w:rPr>
          <w:rFonts w:ascii="Aptos" w:hAnsi="Aptos" w:eastAsia="Aptos" w:cs="Aptos"/>
          <w:b w:val="0"/>
          <w:bCs w:val="0"/>
          <w:noProof w:val="0"/>
          <w:color w:val="000000" w:themeColor="text1" w:themeTint="FF" w:themeShade="FF"/>
          <w:sz w:val="24"/>
          <w:szCs w:val="24"/>
          <w:lang w:val="en-US"/>
        </w:rPr>
        <w:t xml:space="preserve"> and Sport (DCMS). (2015). </w:t>
      </w:r>
      <w:r w:rsidRPr="443B33B1" w:rsidR="3C693C84">
        <w:rPr>
          <w:rFonts w:ascii="Aptos" w:hAnsi="Aptos" w:eastAsia="Aptos" w:cs="Aptos"/>
          <w:b w:val="0"/>
          <w:bCs w:val="0"/>
          <w:i w:val="1"/>
          <w:iCs w:val="1"/>
          <w:noProof w:val="0"/>
          <w:color w:val="000000" w:themeColor="text1" w:themeTint="FF" w:themeShade="FF"/>
          <w:sz w:val="24"/>
          <w:szCs w:val="24"/>
          <w:lang w:val="en-US"/>
        </w:rPr>
        <w:t>Sporting Future: A New Strategy for an Active Nation</w:t>
      </w:r>
      <w:r w:rsidRPr="443B33B1" w:rsidR="3C693C84">
        <w:rPr>
          <w:rFonts w:ascii="Aptos" w:hAnsi="Aptos" w:eastAsia="Aptos" w:cs="Aptos"/>
          <w:b w:val="0"/>
          <w:bCs w:val="0"/>
          <w:noProof w:val="0"/>
          <w:color w:val="000000" w:themeColor="text1" w:themeTint="FF" w:themeShade="FF"/>
          <w:sz w:val="24"/>
          <w:szCs w:val="24"/>
          <w:lang w:val="en-US"/>
        </w:rPr>
        <w:t>.</w:t>
      </w:r>
    </w:p>
    <w:p w:rsidR="3C693C84" w:rsidP="443B33B1" w:rsidRDefault="3C693C84" w14:paraId="79D40F0E" w14:textId="538CEF78">
      <w:pPr>
        <w:pStyle w:val="Normal"/>
        <w:spacing w:before="0" w:beforeAutospacing="off" w:after="0" w:afterAutospacing="off"/>
        <w:ind w:left="0"/>
        <w:jc w:val="left"/>
        <w:rPr>
          <w:rFonts w:ascii="Aptos" w:hAnsi="Aptos" w:eastAsia="Aptos" w:cs="Aptos"/>
          <w:b w:val="0"/>
          <w:bCs w:val="0"/>
          <w:noProof w:val="0"/>
          <w:color w:val="000000" w:themeColor="text1" w:themeTint="FF" w:themeShade="FF"/>
          <w:sz w:val="24"/>
          <w:szCs w:val="24"/>
          <w:lang w:val="en-US"/>
        </w:rPr>
      </w:pPr>
      <w:r w:rsidRPr="443B33B1" w:rsidR="3C693C84">
        <w:rPr>
          <w:rFonts w:ascii="Aptos" w:hAnsi="Aptos" w:eastAsia="Aptos" w:cs="Aptos"/>
          <w:b w:val="0"/>
          <w:bCs w:val="0"/>
          <w:noProof w:val="0"/>
          <w:color w:val="000000" w:themeColor="text1" w:themeTint="FF" w:themeShade="FF"/>
          <w:sz w:val="24"/>
          <w:szCs w:val="24"/>
          <w:lang w:val="en-US"/>
        </w:rPr>
        <w:t xml:space="preserve">Hightower, R., Brady, M. K., &amp; Baker, T. L. (2002). "Investigating the Role of the Physical Environment in Hedonic Service Consumption." </w:t>
      </w:r>
      <w:r w:rsidRPr="443B33B1" w:rsidR="3C693C84">
        <w:rPr>
          <w:rFonts w:ascii="Aptos" w:hAnsi="Aptos" w:eastAsia="Aptos" w:cs="Aptos"/>
          <w:b w:val="0"/>
          <w:bCs w:val="0"/>
          <w:i w:val="1"/>
          <w:iCs w:val="1"/>
          <w:noProof w:val="0"/>
          <w:color w:val="000000" w:themeColor="text1" w:themeTint="FF" w:themeShade="FF"/>
          <w:sz w:val="24"/>
          <w:szCs w:val="24"/>
          <w:lang w:val="en-US"/>
        </w:rPr>
        <w:t>Journal of Retailing</w:t>
      </w:r>
      <w:r w:rsidRPr="443B33B1" w:rsidR="3C693C84">
        <w:rPr>
          <w:rFonts w:ascii="Aptos" w:hAnsi="Aptos" w:eastAsia="Aptos" w:cs="Aptos"/>
          <w:b w:val="0"/>
          <w:bCs w:val="0"/>
          <w:noProof w:val="0"/>
          <w:color w:val="000000" w:themeColor="text1" w:themeTint="FF" w:themeShade="FF"/>
          <w:sz w:val="24"/>
          <w:szCs w:val="24"/>
          <w:lang w:val="en-US"/>
        </w:rPr>
        <w:t>, 78(1), 29-39.</w:t>
      </w:r>
    </w:p>
    <w:p w:rsidR="3C693C84" w:rsidP="443B33B1" w:rsidRDefault="3C693C84" w14:paraId="3CF90F1B" w14:textId="5B17E112">
      <w:pPr>
        <w:pStyle w:val="Normal"/>
        <w:spacing w:before="0" w:beforeAutospacing="off" w:after="0" w:afterAutospacing="off"/>
        <w:ind w:left="0"/>
        <w:jc w:val="left"/>
        <w:rPr>
          <w:rFonts w:ascii="Aptos" w:hAnsi="Aptos" w:eastAsia="Aptos" w:cs="Aptos"/>
          <w:b w:val="0"/>
          <w:bCs w:val="0"/>
          <w:noProof w:val="0"/>
          <w:color w:val="000000" w:themeColor="text1" w:themeTint="FF" w:themeShade="FF"/>
          <w:sz w:val="24"/>
          <w:szCs w:val="24"/>
          <w:lang w:val="en-US"/>
        </w:rPr>
      </w:pPr>
      <w:r w:rsidRPr="443B33B1" w:rsidR="3C693C84">
        <w:rPr>
          <w:rFonts w:ascii="Aptos" w:hAnsi="Aptos" w:eastAsia="Aptos" w:cs="Aptos"/>
          <w:b w:val="0"/>
          <w:bCs w:val="0"/>
          <w:noProof w:val="0"/>
          <w:color w:val="000000" w:themeColor="text1" w:themeTint="FF" w:themeShade="FF"/>
          <w:sz w:val="24"/>
          <w:szCs w:val="24"/>
          <w:lang w:val="en-US"/>
        </w:rPr>
        <w:t xml:space="preserve">Kotler, P., Armstrong, G., &amp; </w:t>
      </w:r>
      <w:r w:rsidRPr="443B33B1" w:rsidR="3C693C84">
        <w:rPr>
          <w:rFonts w:ascii="Aptos" w:hAnsi="Aptos" w:eastAsia="Aptos" w:cs="Aptos"/>
          <w:b w:val="0"/>
          <w:bCs w:val="0"/>
          <w:noProof w:val="0"/>
          <w:color w:val="000000" w:themeColor="text1" w:themeTint="FF" w:themeShade="FF"/>
          <w:sz w:val="24"/>
          <w:szCs w:val="24"/>
          <w:lang w:val="en-US"/>
        </w:rPr>
        <w:t>Opresnik</w:t>
      </w:r>
      <w:r w:rsidRPr="443B33B1" w:rsidR="3C693C84">
        <w:rPr>
          <w:rFonts w:ascii="Aptos" w:hAnsi="Aptos" w:eastAsia="Aptos" w:cs="Aptos"/>
          <w:b w:val="0"/>
          <w:bCs w:val="0"/>
          <w:noProof w:val="0"/>
          <w:color w:val="000000" w:themeColor="text1" w:themeTint="FF" w:themeShade="FF"/>
          <w:sz w:val="24"/>
          <w:szCs w:val="24"/>
          <w:lang w:val="en-US"/>
        </w:rPr>
        <w:t xml:space="preserve">, M. O. (2017). </w:t>
      </w:r>
      <w:r w:rsidRPr="443B33B1" w:rsidR="3C693C84">
        <w:rPr>
          <w:rFonts w:ascii="Aptos" w:hAnsi="Aptos" w:eastAsia="Aptos" w:cs="Aptos"/>
          <w:b w:val="0"/>
          <w:bCs w:val="0"/>
          <w:i w:val="1"/>
          <w:iCs w:val="1"/>
          <w:noProof w:val="0"/>
          <w:color w:val="000000" w:themeColor="text1" w:themeTint="FF" w:themeShade="FF"/>
          <w:sz w:val="24"/>
          <w:szCs w:val="24"/>
          <w:lang w:val="en-US"/>
        </w:rPr>
        <w:t>Principles of Marketing</w:t>
      </w:r>
      <w:r w:rsidRPr="443B33B1" w:rsidR="3C693C84">
        <w:rPr>
          <w:rFonts w:ascii="Aptos" w:hAnsi="Aptos" w:eastAsia="Aptos" w:cs="Aptos"/>
          <w:b w:val="0"/>
          <w:bCs w:val="0"/>
          <w:noProof w:val="0"/>
          <w:color w:val="000000" w:themeColor="text1" w:themeTint="FF" w:themeShade="FF"/>
          <w:sz w:val="24"/>
          <w:szCs w:val="24"/>
          <w:lang w:val="en-US"/>
        </w:rPr>
        <w:t>. Pearson.</w:t>
      </w:r>
    </w:p>
    <w:p w:rsidR="3C693C84" w:rsidP="443B33B1" w:rsidRDefault="3C693C84" w14:paraId="446800A2" w14:textId="67EA890A">
      <w:pPr>
        <w:pStyle w:val="Normal"/>
        <w:spacing w:before="0" w:beforeAutospacing="off" w:after="0" w:afterAutospacing="off"/>
        <w:ind w:left="0"/>
        <w:jc w:val="left"/>
        <w:rPr>
          <w:rFonts w:ascii="Aptos" w:hAnsi="Aptos" w:eastAsia="Aptos" w:cs="Aptos"/>
          <w:b w:val="0"/>
          <w:bCs w:val="0"/>
          <w:noProof w:val="0"/>
          <w:color w:val="000000" w:themeColor="text1" w:themeTint="FF" w:themeShade="FF"/>
          <w:sz w:val="24"/>
          <w:szCs w:val="24"/>
          <w:lang w:val="en-US"/>
        </w:rPr>
      </w:pPr>
      <w:r w:rsidRPr="443B33B1" w:rsidR="3C693C84">
        <w:rPr>
          <w:rFonts w:ascii="Aptos" w:hAnsi="Aptos" w:eastAsia="Aptos" w:cs="Aptos"/>
          <w:b w:val="0"/>
          <w:bCs w:val="0"/>
          <w:noProof w:val="0"/>
          <w:color w:val="000000" w:themeColor="text1" w:themeTint="FF" w:themeShade="FF"/>
          <w:sz w:val="24"/>
          <w:szCs w:val="24"/>
          <w:lang w:val="en-US"/>
        </w:rPr>
        <w:t xml:space="preserve">Theodorakis, N. D., Alexandris, K., &amp; Ko, Y. J. (2019). "Predicting Spectators’ Behavioral Intentions in Professional Football: The Role of Satisfaction and Service Quality." </w:t>
      </w:r>
      <w:r w:rsidRPr="443B33B1" w:rsidR="3C693C84">
        <w:rPr>
          <w:rFonts w:ascii="Aptos" w:hAnsi="Aptos" w:eastAsia="Aptos" w:cs="Aptos"/>
          <w:b w:val="0"/>
          <w:bCs w:val="0"/>
          <w:i w:val="1"/>
          <w:iCs w:val="1"/>
          <w:noProof w:val="0"/>
          <w:color w:val="000000" w:themeColor="text1" w:themeTint="FF" w:themeShade="FF"/>
          <w:sz w:val="24"/>
          <w:szCs w:val="24"/>
          <w:lang w:val="en-US"/>
        </w:rPr>
        <w:t>Sport Management Review</w:t>
      </w:r>
      <w:r w:rsidRPr="443B33B1" w:rsidR="3C693C84">
        <w:rPr>
          <w:rFonts w:ascii="Aptos" w:hAnsi="Aptos" w:eastAsia="Aptos" w:cs="Aptos"/>
          <w:b w:val="0"/>
          <w:bCs w:val="0"/>
          <w:noProof w:val="0"/>
          <w:color w:val="000000" w:themeColor="text1" w:themeTint="FF" w:themeShade="FF"/>
          <w:sz w:val="24"/>
          <w:szCs w:val="24"/>
          <w:lang w:val="en-US"/>
        </w:rPr>
        <w:t>, 22(4), 484-496.</w:t>
      </w:r>
    </w:p>
    <w:p w:rsidR="443B33B1" w:rsidP="443B33B1" w:rsidRDefault="443B33B1" w14:paraId="7AB984EB" w14:textId="3A320D64">
      <w:pPr>
        <w:pStyle w:val="Normal"/>
        <w:spacing w:before="210" w:beforeAutospacing="off" w:after="300" w:afterAutospacing="off"/>
        <w:jc w:val="left"/>
        <w:rPr>
          <w:rFonts w:ascii="Aptos" w:hAnsi="Aptos" w:eastAsia="Aptos" w:cs="Aptos"/>
          <w:noProof w:val="0"/>
          <w:color w:val="3B3A3B"/>
          <w:sz w:val="24"/>
          <w:szCs w:val="24"/>
          <w:lang w:val="en-US"/>
        </w:rPr>
      </w:pPr>
    </w:p>
    <w:p w:rsidR="443B33B1" w:rsidP="443B33B1" w:rsidRDefault="443B33B1" w14:paraId="07651625" w14:textId="0470E47A">
      <w:pPr>
        <w:pStyle w:val="Normal"/>
        <w:spacing w:before="210" w:beforeAutospacing="off" w:after="300" w:afterAutospacing="off"/>
        <w:jc w:val="left"/>
        <w:rPr>
          <w:rFonts w:ascii="Aptos" w:hAnsi="Aptos" w:eastAsia="Aptos" w:cs="Aptos"/>
          <w:noProof w:val="0"/>
          <w:color w:val="3B3A3B"/>
          <w:sz w:val="24"/>
          <w:szCs w:val="24"/>
          <w:lang w:val="en-US"/>
        </w:rPr>
      </w:pPr>
    </w:p>
    <w:p w:rsidR="443B33B1" w:rsidP="443B33B1" w:rsidRDefault="443B33B1" w14:paraId="4733A8B2" w14:textId="41B6035D">
      <w:pPr>
        <w:pStyle w:val="Normal"/>
        <w:spacing w:before="0" w:beforeAutospacing="off" w:after="0" w:afterAutospacing="off"/>
        <w:ind w:left="0"/>
        <w:jc w:val="left"/>
        <w:rPr>
          <w:rFonts w:ascii="Aptos" w:hAnsi="Aptos" w:eastAsia="Aptos" w:cs="Aptos"/>
          <w:b w:val="0"/>
          <w:bCs w:val="0"/>
          <w:noProof w:val="0"/>
          <w:color w:val="000000" w:themeColor="text1" w:themeTint="FF" w:themeShade="FF"/>
          <w:sz w:val="22"/>
          <w:szCs w:val="22"/>
          <w:u w:val="none"/>
          <w:lang w:val="en-US"/>
        </w:rPr>
      </w:pPr>
    </w:p>
    <w:p w:rsidR="443B33B1" w:rsidP="443B33B1" w:rsidRDefault="443B33B1" w14:paraId="440E10CA" w14:textId="5101F687">
      <w:pPr>
        <w:jc w:val="left"/>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9uTfiMBa" int2:invalidationBookmarkName="" int2:hashCode="h8p3NAe5xv1W9v" int2:id="n9PCl0aA">
      <int2:state int2:type="AugLoop_Text_Critique" int2:value="Rejected"/>
    </int2:bookmark>
    <int2:bookmark int2:bookmarkName="_Int_QeA3UTr3" int2:invalidationBookmarkName="" int2:hashCode="rLfBm3epmEUD6v" int2:id="pj9ISaGr">
      <int2:state int2:type="AugLoop_Text_Critique" int2:value="Rejected"/>
    </int2:bookmark>
    <int2:bookmark int2:bookmarkName="_Int_8jH4Ny0b" int2:invalidationBookmarkName="" int2:hashCode="MNUQy05FTbEtfQ" int2:id="2rMGX1j8">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482f1d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7005e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56784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9E61E9"/>
    <w:rsid w:val="00250E8F"/>
    <w:rsid w:val="03219014"/>
    <w:rsid w:val="033D1590"/>
    <w:rsid w:val="04263BA0"/>
    <w:rsid w:val="0564F090"/>
    <w:rsid w:val="05CF6152"/>
    <w:rsid w:val="05DBA743"/>
    <w:rsid w:val="075BCF05"/>
    <w:rsid w:val="07CC1622"/>
    <w:rsid w:val="0A07A965"/>
    <w:rsid w:val="0B0144C9"/>
    <w:rsid w:val="0BBFD66B"/>
    <w:rsid w:val="0E727E1C"/>
    <w:rsid w:val="102E8F86"/>
    <w:rsid w:val="107F84DB"/>
    <w:rsid w:val="13E4D248"/>
    <w:rsid w:val="1408255A"/>
    <w:rsid w:val="17B2541A"/>
    <w:rsid w:val="184D7A79"/>
    <w:rsid w:val="19442580"/>
    <w:rsid w:val="1A070830"/>
    <w:rsid w:val="1B090F68"/>
    <w:rsid w:val="1C5D34AC"/>
    <w:rsid w:val="1CDD92E8"/>
    <w:rsid w:val="1D8EE215"/>
    <w:rsid w:val="1F6FD5D7"/>
    <w:rsid w:val="1FEF66BC"/>
    <w:rsid w:val="206F9C5D"/>
    <w:rsid w:val="20B3563E"/>
    <w:rsid w:val="21CBAB34"/>
    <w:rsid w:val="21EBAB82"/>
    <w:rsid w:val="22CEA805"/>
    <w:rsid w:val="23279781"/>
    <w:rsid w:val="2481F7BC"/>
    <w:rsid w:val="2546D9CB"/>
    <w:rsid w:val="25B1021B"/>
    <w:rsid w:val="25DFBF06"/>
    <w:rsid w:val="2743D94A"/>
    <w:rsid w:val="27589231"/>
    <w:rsid w:val="288658D9"/>
    <w:rsid w:val="2ABDF61E"/>
    <w:rsid w:val="2ACDCE01"/>
    <w:rsid w:val="2ADFA061"/>
    <w:rsid w:val="2B20622F"/>
    <w:rsid w:val="2D204CCF"/>
    <w:rsid w:val="2DDD66F4"/>
    <w:rsid w:val="2E7332EE"/>
    <w:rsid w:val="31333172"/>
    <w:rsid w:val="32BFE543"/>
    <w:rsid w:val="3303DF38"/>
    <w:rsid w:val="336DA4F3"/>
    <w:rsid w:val="33E52230"/>
    <w:rsid w:val="3567648A"/>
    <w:rsid w:val="35DDE221"/>
    <w:rsid w:val="3757B6F2"/>
    <w:rsid w:val="3875B5F0"/>
    <w:rsid w:val="398DFDD7"/>
    <w:rsid w:val="3B534141"/>
    <w:rsid w:val="3C693C84"/>
    <w:rsid w:val="3D001E9B"/>
    <w:rsid w:val="3D84040B"/>
    <w:rsid w:val="3EF37EEC"/>
    <w:rsid w:val="3FE56111"/>
    <w:rsid w:val="413D12B1"/>
    <w:rsid w:val="41A53F8C"/>
    <w:rsid w:val="4279809D"/>
    <w:rsid w:val="443B33B1"/>
    <w:rsid w:val="44CD246A"/>
    <w:rsid w:val="46EC69DB"/>
    <w:rsid w:val="4845AA77"/>
    <w:rsid w:val="48CB35BF"/>
    <w:rsid w:val="491B8AA4"/>
    <w:rsid w:val="498F6BD4"/>
    <w:rsid w:val="4A6D9F3D"/>
    <w:rsid w:val="4A81C4DF"/>
    <w:rsid w:val="4B328FC8"/>
    <w:rsid w:val="4D77871E"/>
    <w:rsid w:val="51829459"/>
    <w:rsid w:val="53ECA23F"/>
    <w:rsid w:val="566E9110"/>
    <w:rsid w:val="56C19389"/>
    <w:rsid w:val="58A361F6"/>
    <w:rsid w:val="5938A2A3"/>
    <w:rsid w:val="59A0B93B"/>
    <w:rsid w:val="59F8E553"/>
    <w:rsid w:val="5B74F12F"/>
    <w:rsid w:val="5D9BBB72"/>
    <w:rsid w:val="60B7C176"/>
    <w:rsid w:val="614B9EC0"/>
    <w:rsid w:val="61FB09BF"/>
    <w:rsid w:val="625211DE"/>
    <w:rsid w:val="63419526"/>
    <w:rsid w:val="68D10962"/>
    <w:rsid w:val="696CD522"/>
    <w:rsid w:val="6BC2E573"/>
    <w:rsid w:val="6DA7521D"/>
    <w:rsid w:val="6DCAB13C"/>
    <w:rsid w:val="6E34CDD9"/>
    <w:rsid w:val="6E3A9664"/>
    <w:rsid w:val="6F3FB570"/>
    <w:rsid w:val="6F6C9F28"/>
    <w:rsid w:val="6FEB80E8"/>
    <w:rsid w:val="6FFB7BC5"/>
    <w:rsid w:val="708AC9E6"/>
    <w:rsid w:val="72F0D2E4"/>
    <w:rsid w:val="736897EC"/>
    <w:rsid w:val="74293D66"/>
    <w:rsid w:val="76FCEC18"/>
    <w:rsid w:val="774AEF87"/>
    <w:rsid w:val="77AE80F9"/>
    <w:rsid w:val="78BD786B"/>
    <w:rsid w:val="79994833"/>
    <w:rsid w:val="7A73F245"/>
    <w:rsid w:val="7B9E61E9"/>
    <w:rsid w:val="7C20921C"/>
    <w:rsid w:val="7CBAC3A2"/>
    <w:rsid w:val="7CDD4B39"/>
    <w:rsid w:val="7CDE2861"/>
    <w:rsid w:val="7D22BE9D"/>
    <w:rsid w:val="7E5300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BB4A2"/>
  <w15:chartTrackingRefBased/>
  <w15:docId w15:val="{A8CC8E03-3BF6-48EA-A9F8-DBAEE1EFE19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worldathletics.org/" TargetMode="External" Id="R7f7ea771b5684137" /><Relationship Type="http://schemas.openxmlformats.org/officeDocument/2006/relationships/hyperlink" Target="https://gov.wales/sport-strategy" TargetMode="External" Id="R8cd86db3edfe4f61" /><Relationship Type="http://schemas.openxmlformats.org/officeDocument/2006/relationships/hyperlink" Target="https://www.run4wales.org" TargetMode="External" Id="R03b3e2f366644336" /><Relationship Type="http://schemas.microsoft.com/office/2020/10/relationships/intelligence" Target="intelligence2.xml" Id="R651ef8aab55843f9" /><Relationship Type="http://schemas.openxmlformats.org/officeDocument/2006/relationships/numbering" Target="numbering.xml" Id="Rcc375ae2d01046f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2024-11-19T17:56:15.0417231Z</dcterms:created>
  <dcterms:modified xsi:type="dcterms:W3CDTF">2024-11-20T22:53:20.8125483Z</dcterms:modified>
  <dc:creator>Zack Mark Jones (2220067)</dc:creator>
  <lastModifiedBy>Zack Mark Jones (2220067)</lastModifiedBy>
</coreProperties>
</file>