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2A5081">
              <w:rPr>
                <w:rFonts w:ascii="Arial" w:hAnsi="Arial" w:cs="Arial"/>
                <w:b/>
                <w:bCs/>
                <w:sz w:val="22"/>
                <w:szCs w:val="22"/>
                <w:lang w:val="en-GB"/>
              </w:rPr>
              <w:t>2018-19</w:t>
            </w:r>
            <w:r w:rsidR="00061B1A">
              <w:rPr>
                <w:rFonts w:ascii="Arial" w:hAnsi="Arial" w:cs="Arial"/>
                <w:b/>
                <w:bCs/>
                <w:sz w:val="22"/>
                <w:szCs w:val="22"/>
                <w:lang w:val="en-GB"/>
              </w:rPr>
              <w:t xml:space="preserve"> (Sem 1)</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061B1A" w:rsidRPr="00061B1A">
              <w:rPr>
                <w:rFonts w:ascii="Arial" w:hAnsi="Arial" w:cs="Arial"/>
                <w:b/>
                <w:sz w:val="22"/>
                <w:szCs w:val="22"/>
                <w:lang w:val="en-GB"/>
              </w:rPr>
              <w:t>Electrical</w:t>
            </w:r>
            <w:r w:rsidR="00061B1A">
              <w:rPr>
                <w:rFonts w:ascii="Arial" w:hAnsi="Arial" w:cs="Arial"/>
                <w:b/>
                <w:sz w:val="22"/>
                <w:szCs w:val="22"/>
                <w:lang w:val="en-GB"/>
              </w:rPr>
              <w:t xml:space="preserve"> </w:t>
            </w:r>
            <w:r w:rsidR="00061B1A" w:rsidRPr="00061B1A">
              <w:rPr>
                <w:rFonts w:ascii="Arial" w:hAnsi="Arial" w:cs="Arial"/>
                <w:b/>
                <w:sz w:val="22"/>
                <w:szCs w:val="22"/>
                <w:lang w:val="en-GB"/>
              </w:rPr>
              <w:t>Principles</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2A5081">
              <w:rPr>
                <w:rFonts w:ascii="Arial" w:hAnsi="Arial" w:cs="Arial"/>
                <w:b/>
                <w:sz w:val="22"/>
                <w:szCs w:val="22"/>
                <w:lang w:val="en-GB"/>
              </w:rPr>
              <w:t xml:space="preserve"> </w:t>
            </w:r>
            <w:r w:rsidR="00061B1A" w:rsidRPr="00061B1A">
              <w:rPr>
                <w:rFonts w:ascii="Arial" w:hAnsi="Arial" w:cs="Arial"/>
                <w:b/>
                <w:sz w:val="22"/>
                <w:szCs w:val="22"/>
                <w:lang w:val="en-GB"/>
              </w:rPr>
              <w:t>PCEE4001</w:t>
            </w:r>
            <w:r w:rsidRPr="004E3B2D">
              <w:rPr>
                <w:rFonts w:ascii="Arial" w:hAnsi="Arial" w:cs="Arial"/>
                <w:b/>
                <w:sz w:val="22"/>
                <w:szCs w:val="22"/>
                <w:lang w:val="en-GB"/>
              </w:rPr>
              <w:tab/>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F909D8" w:rsidRDefault="00F04850" w:rsidP="00F04850">
            <w:pPr>
              <w:jc w:val="both"/>
              <w:rPr>
                <w:rFonts w:ascii="Arial" w:hAnsi="Arial" w:cs="Arial"/>
                <w:sz w:val="22"/>
                <w:szCs w:val="22"/>
                <w:lang w:val="en-GB"/>
              </w:rPr>
            </w:pPr>
            <w:r w:rsidRPr="00F909D8">
              <w:rPr>
                <w:rFonts w:ascii="Arial" w:hAnsi="Arial" w:cs="Arial"/>
                <w:sz w:val="22"/>
                <w:szCs w:val="22"/>
                <w:lang w:val="en-GB"/>
              </w:rPr>
              <w:t>N</w:t>
            </w:r>
            <w:r w:rsidR="00356E70" w:rsidRPr="00F909D8">
              <w:rPr>
                <w:rFonts w:ascii="Arial" w:hAnsi="Arial" w:cs="Arial"/>
                <w:sz w:val="22"/>
                <w:szCs w:val="22"/>
                <w:lang w:val="en-GB"/>
              </w:rPr>
              <w:t>umber</w:t>
            </w:r>
            <w:r w:rsidRPr="00F909D8">
              <w:rPr>
                <w:rFonts w:ascii="Arial" w:hAnsi="Arial" w:cs="Arial"/>
                <w:sz w:val="22"/>
                <w:szCs w:val="22"/>
                <w:lang w:val="en-GB"/>
              </w:rPr>
              <w:t xml:space="preserve"> of student</w:t>
            </w:r>
            <w:r w:rsidR="00E76D78" w:rsidRPr="00F909D8">
              <w:rPr>
                <w:rFonts w:ascii="Arial" w:hAnsi="Arial" w:cs="Arial"/>
                <w:sz w:val="22"/>
                <w:szCs w:val="22"/>
                <w:lang w:val="en-GB"/>
              </w:rPr>
              <w:t>s</w:t>
            </w:r>
            <w:r w:rsidRPr="00F909D8">
              <w:rPr>
                <w:rFonts w:ascii="Arial" w:hAnsi="Arial" w:cs="Arial"/>
                <w:sz w:val="22"/>
                <w:szCs w:val="22"/>
                <w:lang w:val="en-GB"/>
              </w:rPr>
              <w:t xml:space="preserve"> registered and eligible to complete the questionnaire:</w:t>
            </w:r>
            <w:r w:rsidR="002A5081" w:rsidRPr="00F909D8">
              <w:rPr>
                <w:rFonts w:ascii="Arial" w:hAnsi="Arial" w:cs="Arial"/>
                <w:sz w:val="22"/>
                <w:szCs w:val="22"/>
                <w:lang w:val="en-GB"/>
              </w:rPr>
              <w:t xml:space="preserve"> </w:t>
            </w:r>
            <w:r w:rsidR="002268EE" w:rsidRPr="00F909D8">
              <w:rPr>
                <w:rFonts w:ascii="Arial" w:hAnsi="Arial" w:cs="Arial"/>
                <w:sz w:val="22"/>
                <w:szCs w:val="22"/>
                <w:lang w:val="en-GB"/>
              </w:rPr>
              <w:t>7</w:t>
            </w:r>
          </w:p>
          <w:p w:rsidR="00F04850" w:rsidRPr="00F909D8" w:rsidRDefault="00F04850" w:rsidP="00F04850">
            <w:pPr>
              <w:jc w:val="both"/>
              <w:rPr>
                <w:rFonts w:ascii="Arial" w:hAnsi="Arial" w:cs="Arial"/>
                <w:sz w:val="22"/>
                <w:szCs w:val="22"/>
                <w:lang w:val="en-GB"/>
              </w:rPr>
            </w:pPr>
          </w:p>
          <w:p w:rsidR="00F04850" w:rsidRPr="00F909D8" w:rsidRDefault="00F04850" w:rsidP="00F04850">
            <w:pPr>
              <w:jc w:val="both"/>
              <w:rPr>
                <w:rFonts w:ascii="Arial" w:hAnsi="Arial" w:cs="Arial"/>
                <w:sz w:val="22"/>
                <w:szCs w:val="22"/>
                <w:lang w:val="en-GB"/>
              </w:rPr>
            </w:pPr>
            <w:r w:rsidRPr="00F909D8">
              <w:rPr>
                <w:rFonts w:ascii="Arial" w:hAnsi="Arial" w:cs="Arial"/>
                <w:sz w:val="22"/>
                <w:szCs w:val="22"/>
                <w:lang w:val="en-GB"/>
              </w:rPr>
              <w:t xml:space="preserve">Number of returns: </w:t>
            </w:r>
            <w:r w:rsidR="00A73434" w:rsidRPr="00F909D8">
              <w:rPr>
                <w:rFonts w:ascii="Arial" w:hAnsi="Arial" w:cs="Arial"/>
                <w:sz w:val="22"/>
                <w:szCs w:val="22"/>
                <w:lang w:val="en-GB"/>
              </w:rPr>
              <w:t xml:space="preserve">Information derived from </w:t>
            </w:r>
            <w:r w:rsidR="00B53B2B" w:rsidRPr="00F909D8">
              <w:rPr>
                <w:rFonts w:ascii="Arial" w:hAnsi="Arial" w:cs="Arial"/>
                <w:sz w:val="22"/>
                <w:szCs w:val="22"/>
                <w:lang w:val="en-GB"/>
              </w:rPr>
              <w:t>verbal</w:t>
            </w:r>
            <w:r w:rsidR="00A73434" w:rsidRPr="00F909D8">
              <w:rPr>
                <w:rFonts w:ascii="Arial" w:hAnsi="Arial" w:cs="Arial"/>
                <w:sz w:val="22"/>
                <w:szCs w:val="22"/>
                <w:lang w:val="en-GB"/>
              </w:rPr>
              <w:t xml:space="preserve"> discussion with students.</w:t>
            </w:r>
          </w:p>
          <w:p w:rsidR="00F04850" w:rsidRPr="00F909D8" w:rsidRDefault="00F04850" w:rsidP="00F04850">
            <w:pPr>
              <w:jc w:val="both"/>
              <w:rPr>
                <w:rFonts w:ascii="Arial" w:hAnsi="Arial" w:cs="Arial"/>
                <w:sz w:val="22"/>
                <w:szCs w:val="22"/>
                <w:lang w:val="en-GB"/>
              </w:rPr>
            </w:pPr>
          </w:p>
          <w:p w:rsidR="00B56BD3" w:rsidRPr="00082DEF" w:rsidRDefault="002268EE" w:rsidP="00F04850">
            <w:pPr>
              <w:jc w:val="both"/>
              <w:rPr>
                <w:rFonts w:ascii="Arial" w:hAnsi="Arial" w:cs="Arial"/>
                <w:b/>
                <w:i/>
                <w:sz w:val="22"/>
                <w:szCs w:val="22"/>
                <w:lang w:val="en-GB"/>
              </w:rPr>
            </w:pPr>
            <w:r w:rsidRPr="00082DEF">
              <w:rPr>
                <w:rFonts w:ascii="Arial" w:hAnsi="Arial" w:cs="Arial"/>
                <w:b/>
                <w:i/>
                <w:sz w:val="22"/>
                <w:szCs w:val="22"/>
                <w:lang w:val="en-GB"/>
              </w:rPr>
              <w:t xml:space="preserve">The learners felt this module provided them with the underpinning knowledge and skills to allow them to progress through their course. Making them aware of the importance of current and voltage and practical skills to </w:t>
            </w:r>
            <w:r w:rsidR="004D55ED" w:rsidRPr="00082DEF">
              <w:rPr>
                <w:rFonts w:ascii="Arial" w:hAnsi="Arial" w:cs="Arial"/>
                <w:b/>
                <w:i/>
                <w:sz w:val="22"/>
                <w:szCs w:val="22"/>
                <w:lang w:val="en-GB"/>
              </w:rPr>
              <w:t>measure</w:t>
            </w:r>
            <w:r w:rsidRPr="00082DEF">
              <w:rPr>
                <w:rFonts w:ascii="Arial" w:hAnsi="Arial" w:cs="Arial"/>
                <w:b/>
                <w:i/>
                <w:sz w:val="22"/>
                <w:szCs w:val="22"/>
                <w:lang w:val="en-GB"/>
              </w:rPr>
              <w:t xml:space="preserve"> them.</w:t>
            </w:r>
          </w:p>
          <w:p w:rsidR="00A00595" w:rsidRPr="00082DEF" w:rsidRDefault="00A00595" w:rsidP="00F04850">
            <w:pPr>
              <w:jc w:val="both"/>
              <w:rPr>
                <w:rFonts w:ascii="Arial" w:hAnsi="Arial" w:cs="Arial"/>
                <w:b/>
                <w:i/>
                <w:sz w:val="22"/>
                <w:szCs w:val="22"/>
                <w:lang w:val="en-GB"/>
              </w:rPr>
            </w:pPr>
            <w:r w:rsidRPr="00082DEF">
              <w:rPr>
                <w:rFonts w:ascii="Arial" w:hAnsi="Arial" w:cs="Arial"/>
                <w:b/>
                <w:i/>
                <w:sz w:val="22"/>
                <w:szCs w:val="22"/>
              </w:rPr>
              <w:t xml:space="preserve">Some of the student were able to link the </w:t>
            </w:r>
            <w:r w:rsidR="00F909D8" w:rsidRPr="00082DEF">
              <w:rPr>
                <w:rFonts w:ascii="Arial" w:hAnsi="Arial" w:cs="Arial"/>
                <w:b/>
                <w:i/>
                <w:sz w:val="22"/>
                <w:szCs w:val="22"/>
              </w:rPr>
              <w:t>module</w:t>
            </w:r>
            <w:r w:rsidRPr="00082DEF">
              <w:rPr>
                <w:rFonts w:ascii="Arial" w:hAnsi="Arial" w:cs="Arial"/>
                <w:b/>
                <w:i/>
                <w:sz w:val="22"/>
                <w:szCs w:val="22"/>
              </w:rPr>
              <w:t xml:space="preserve"> to industrial experiences and made them more aware of electric principles and applications</w:t>
            </w:r>
            <w:r w:rsidR="00F909D8" w:rsidRPr="00082DEF">
              <w:rPr>
                <w:rFonts w:ascii="Arial" w:hAnsi="Arial" w:cs="Arial"/>
                <w:b/>
                <w:i/>
                <w:sz w:val="22"/>
                <w:szCs w:val="22"/>
              </w:rPr>
              <w:t xml:space="preserve"> in the work place</w:t>
            </w:r>
            <w:r w:rsidRPr="00082DEF">
              <w:rPr>
                <w:rFonts w:ascii="Arial" w:hAnsi="Arial" w:cs="Arial"/>
                <w:b/>
                <w:i/>
                <w:sz w:val="22"/>
                <w:szCs w:val="22"/>
              </w:rPr>
              <w:t>.</w:t>
            </w:r>
          </w:p>
          <w:p w:rsidR="00B56BD3" w:rsidRPr="00082DEF" w:rsidRDefault="002268EE" w:rsidP="00F04850">
            <w:pPr>
              <w:jc w:val="both"/>
              <w:rPr>
                <w:rFonts w:ascii="Arial" w:hAnsi="Arial" w:cs="Arial"/>
                <w:b/>
                <w:i/>
                <w:sz w:val="22"/>
                <w:szCs w:val="22"/>
                <w:lang w:val="en-GB"/>
              </w:rPr>
            </w:pPr>
            <w:r w:rsidRPr="00082DEF">
              <w:rPr>
                <w:rFonts w:ascii="Arial" w:hAnsi="Arial" w:cs="Arial"/>
                <w:b/>
                <w:i/>
                <w:sz w:val="22"/>
                <w:szCs w:val="22"/>
                <w:lang w:val="en-GB"/>
              </w:rPr>
              <w:t xml:space="preserve">They had stated they would like more </w:t>
            </w:r>
            <w:r w:rsidR="004D55ED" w:rsidRPr="00082DEF">
              <w:rPr>
                <w:rFonts w:ascii="Arial" w:hAnsi="Arial" w:cs="Arial"/>
                <w:b/>
                <w:i/>
                <w:sz w:val="22"/>
                <w:szCs w:val="22"/>
                <w:lang w:val="en-GB"/>
              </w:rPr>
              <w:t>time on the practical work.</w:t>
            </w:r>
          </w:p>
          <w:p w:rsidR="00F04850" w:rsidRDefault="00F04850" w:rsidP="00F04850">
            <w:pPr>
              <w:jc w:val="both"/>
              <w:rPr>
                <w:rFonts w:ascii="Arial" w:hAnsi="Arial" w:cs="Arial"/>
                <w:sz w:val="22"/>
                <w:szCs w:val="22"/>
                <w:lang w:val="en-GB"/>
              </w:rPr>
            </w:pPr>
          </w:p>
          <w:p w:rsidR="009A708F" w:rsidRPr="004E3B2D" w:rsidRDefault="009A708F"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E713B8" w:rsidRPr="00082DEF" w:rsidRDefault="00A64DFB" w:rsidP="00F04850">
            <w:pPr>
              <w:jc w:val="both"/>
              <w:rPr>
                <w:rFonts w:ascii="Arial" w:hAnsi="Arial" w:cs="Arial"/>
                <w:b/>
                <w:i/>
                <w:sz w:val="22"/>
                <w:szCs w:val="22"/>
                <w:lang w:val="en-GB"/>
              </w:rPr>
            </w:pPr>
            <w:r w:rsidRPr="00082DEF">
              <w:rPr>
                <w:rFonts w:ascii="Arial" w:hAnsi="Arial" w:cs="Arial"/>
                <w:b/>
                <w:i/>
                <w:sz w:val="22"/>
                <w:szCs w:val="22"/>
                <w:lang w:val="en-GB"/>
              </w:rPr>
              <w:t>The feedback was very positive and supported the work put into developing this module.</w:t>
            </w:r>
          </w:p>
          <w:p w:rsidR="004D55ED" w:rsidRPr="00082DEF" w:rsidRDefault="004D55ED" w:rsidP="00F04850">
            <w:pPr>
              <w:jc w:val="both"/>
              <w:rPr>
                <w:rFonts w:ascii="Arial" w:hAnsi="Arial" w:cs="Arial"/>
                <w:b/>
                <w:i/>
                <w:sz w:val="22"/>
                <w:szCs w:val="22"/>
                <w:lang w:val="en-GB"/>
              </w:rPr>
            </w:pPr>
            <w:r w:rsidRPr="00082DEF">
              <w:rPr>
                <w:rFonts w:ascii="Arial" w:hAnsi="Arial" w:cs="Arial"/>
                <w:b/>
                <w:i/>
                <w:sz w:val="22"/>
                <w:szCs w:val="22"/>
                <w:lang w:val="en-GB"/>
              </w:rPr>
              <w:t>Due to the module only being 10 credits it is difficult to more practical elements into the modules which would mean less time to cover the theory. The learners did have some extra practical time after they had submitted their course.</w:t>
            </w:r>
          </w:p>
          <w:p w:rsidR="00B56BD3" w:rsidRDefault="00B56BD3" w:rsidP="00F04850">
            <w:pPr>
              <w:jc w:val="both"/>
              <w:rPr>
                <w:rFonts w:ascii="Arial" w:hAnsi="Arial" w:cs="Arial"/>
                <w:b/>
                <w:sz w:val="22"/>
                <w:szCs w:val="22"/>
                <w:u w:val="single"/>
                <w:lang w:val="en-GB"/>
              </w:rPr>
            </w:pPr>
          </w:p>
          <w:p w:rsidR="00B56BD3" w:rsidRDefault="00B56BD3" w:rsidP="00F04850">
            <w:pPr>
              <w:jc w:val="both"/>
              <w:rPr>
                <w:rFonts w:ascii="Arial" w:hAnsi="Arial" w:cs="Arial"/>
                <w:b/>
                <w:sz w:val="22"/>
                <w:szCs w:val="22"/>
                <w:u w:val="single"/>
                <w:lang w:val="en-GB"/>
              </w:rPr>
            </w:pPr>
          </w:p>
          <w:p w:rsidR="00B56BD3" w:rsidRPr="004E3B2D" w:rsidRDefault="00B56BD3" w:rsidP="00F04850">
            <w:pPr>
              <w:jc w:val="both"/>
              <w:rPr>
                <w:rFonts w:ascii="Arial" w:hAnsi="Arial" w:cs="Arial"/>
                <w:b/>
                <w:sz w:val="22"/>
                <w:szCs w:val="22"/>
                <w:u w:val="single"/>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Tutor S</w:t>
            </w:r>
            <w:r w:rsidR="00934282" w:rsidRPr="004E3B2D">
              <w:rPr>
                <w:rFonts w:ascii="Arial" w:hAnsi="Arial" w:cs="Arial"/>
                <w:b/>
                <w:sz w:val="22"/>
                <w:szCs w:val="22"/>
                <w:u w:val="single"/>
                <w:lang w:val="en-GB"/>
              </w:rPr>
              <w:t>elf-Reflection</w:t>
            </w:r>
          </w:p>
          <w:p w:rsidR="00F04850" w:rsidRDefault="004D55ED" w:rsidP="00F04850">
            <w:pPr>
              <w:jc w:val="both"/>
              <w:rPr>
                <w:rFonts w:ascii="Arial" w:hAnsi="Arial" w:cs="Arial"/>
                <w:sz w:val="22"/>
                <w:szCs w:val="22"/>
                <w:lang w:val="en-GB"/>
              </w:rPr>
            </w:pPr>
            <w:r>
              <w:rPr>
                <w:rFonts w:ascii="Arial" w:hAnsi="Arial" w:cs="Arial"/>
                <w:sz w:val="22"/>
                <w:szCs w:val="22"/>
                <w:lang w:val="en-GB"/>
              </w:rPr>
              <w:t>Break down of the final grades for the learners that completed the course.</w:t>
            </w:r>
          </w:p>
          <w:tbl>
            <w:tblPr>
              <w:tblW w:w="2880" w:type="dxa"/>
              <w:tblLayout w:type="fixed"/>
              <w:tblLook w:val="04A0" w:firstRow="1" w:lastRow="0" w:firstColumn="1" w:lastColumn="0" w:noHBand="0" w:noVBand="1"/>
            </w:tblPr>
            <w:tblGrid>
              <w:gridCol w:w="1920"/>
              <w:gridCol w:w="960"/>
            </w:tblGrid>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lang w:val="en-GB" w:eastAsia="en-GB"/>
                    </w:rPr>
                  </w:pPr>
                  <w:r>
                    <w:rPr>
                      <w:rFonts w:ascii="Tahoma" w:hAnsi="Tahoma" w:cs="Tahoma"/>
                      <w:sz w:val="20"/>
                      <w:szCs w:val="20"/>
                    </w:rPr>
                    <w:t>Average</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62</w:t>
                  </w:r>
                </w:p>
              </w:tc>
            </w:tr>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rPr>
                  </w:pPr>
                  <w:r>
                    <w:rPr>
                      <w:rFonts w:ascii="Tahoma" w:hAnsi="Tahoma" w:cs="Tahoma"/>
                      <w:sz w:val="20"/>
                      <w:szCs w:val="20"/>
                    </w:rPr>
                    <w:t>Standard Deviation</w:t>
                  </w:r>
                </w:p>
              </w:tc>
              <w:tc>
                <w:tcPr>
                  <w:tcW w:w="960" w:type="dxa"/>
                  <w:tcBorders>
                    <w:top w:val="nil"/>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9.04</w:t>
                  </w:r>
                </w:p>
              </w:tc>
            </w:tr>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rPr>
                  </w:pPr>
                  <w:r>
                    <w:rPr>
                      <w:rFonts w:ascii="Tahoma" w:hAnsi="Tahoma" w:cs="Tahoma"/>
                      <w:sz w:val="20"/>
                      <w:szCs w:val="20"/>
                    </w:rPr>
                    <w:t>Max</w:t>
                  </w:r>
                </w:p>
              </w:tc>
              <w:tc>
                <w:tcPr>
                  <w:tcW w:w="960" w:type="dxa"/>
                  <w:tcBorders>
                    <w:top w:val="nil"/>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73</w:t>
                  </w:r>
                </w:p>
              </w:tc>
            </w:tr>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rPr>
                  </w:pPr>
                  <w:r>
                    <w:rPr>
                      <w:rFonts w:ascii="Tahoma" w:hAnsi="Tahoma" w:cs="Tahoma"/>
                      <w:sz w:val="20"/>
                      <w:szCs w:val="20"/>
                    </w:rPr>
                    <w:t>Min</w:t>
                  </w:r>
                </w:p>
              </w:tc>
              <w:tc>
                <w:tcPr>
                  <w:tcW w:w="960" w:type="dxa"/>
                  <w:tcBorders>
                    <w:top w:val="nil"/>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47</w:t>
                  </w:r>
                </w:p>
              </w:tc>
            </w:tr>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rPr>
                  </w:pPr>
                  <w:r>
                    <w:rPr>
                      <w:rFonts w:ascii="Tahoma" w:hAnsi="Tahoma" w:cs="Tahoma"/>
                      <w:sz w:val="20"/>
                      <w:szCs w:val="20"/>
                    </w:rPr>
                    <w:t>70+</w:t>
                  </w:r>
                </w:p>
              </w:tc>
              <w:tc>
                <w:tcPr>
                  <w:tcW w:w="960" w:type="dxa"/>
                  <w:tcBorders>
                    <w:top w:val="nil"/>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2</w:t>
                  </w:r>
                </w:p>
              </w:tc>
            </w:tr>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rPr>
                  </w:pPr>
                  <w:r>
                    <w:rPr>
                      <w:rFonts w:ascii="Tahoma" w:hAnsi="Tahoma" w:cs="Tahoma"/>
                      <w:sz w:val="20"/>
                      <w:szCs w:val="20"/>
                    </w:rPr>
                    <w:t>60-69</w:t>
                  </w:r>
                </w:p>
              </w:tc>
              <w:tc>
                <w:tcPr>
                  <w:tcW w:w="960" w:type="dxa"/>
                  <w:tcBorders>
                    <w:top w:val="nil"/>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2</w:t>
                  </w:r>
                </w:p>
              </w:tc>
            </w:tr>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rPr>
                  </w:pPr>
                  <w:r>
                    <w:rPr>
                      <w:rFonts w:ascii="Tahoma" w:hAnsi="Tahoma" w:cs="Tahoma"/>
                      <w:sz w:val="20"/>
                      <w:szCs w:val="20"/>
                    </w:rPr>
                    <w:t>40-59</w:t>
                  </w:r>
                </w:p>
              </w:tc>
              <w:tc>
                <w:tcPr>
                  <w:tcW w:w="960" w:type="dxa"/>
                  <w:tcBorders>
                    <w:top w:val="nil"/>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2</w:t>
                  </w:r>
                </w:p>
              </w:tc>
            </w:tr>
            <w:tr w:rsidR="004D55ED" w:rsidTr="004D55E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D55ED" w:rsidRDefault="004D55ED" w:rsidP="004D55ED">
                  <w:pPr>
                    <w:jc w:val="center"/>
                    <w:rPr>
                      <w:rFonts w:ascii="Tahoma" w:hAnsi="Tahoma" w:cs="Tahoma"/>
                      <w:sz w:val="20"/>
                      <w:szCs w:val="20"/>
                    </w:rPr>
                  </w:pPr>
                  <w:r>
                    <w:rPr>
                      <w:rFonts w:ascii="Tahoma" w:hAnsi="Tahoma" w:cs="Tahoma"/>
                      <w:sz w:val="20"/>
                      <w:szCs w:val="20"/>
                    </w:rPr>
                    <w:lastRenderedPageBreak/>
                    <w:t>0-39</w:t>
                  </w:r>
                </w:p>
              </w:tc>
              <w:tc>
                <w:tcPr>
                  <w:tcW w:w="960" w:type="dxa"/>
                  <w:tcBorders>
                    <w:top w:val="nil"/>
                    <w:left w:val="nil"/>
                    <w:bottom w:val="single" w:sz="4" w:space="0" w:color="auto"/>
                    <w:right w:val="single" w:sz="4" w:space="0" w:color="auto"/>
                  </w:tcBorders>
                  <w:shd w:val="clear" w:color="auto" w:fill="auto"/>
                  <w:noWrap/>
                  <w:vAlign w:val="bottom"/>
                  <w:hideMark/>
                </w:tcPr>
                <w:p w:rsidR="004D55ED" w:rsidRDefault="004D55ED" w:rsidP="004D55ED">
                  <w:pPr>
                    <w:jc w:val="right"/>
                    <w:rPr>
                      <w:rFonts w:ascii="Tahoma" w:hAnsi="Tahoma" w:cs="Tahoma"/>
                      <w:sz w:val="20"/>
                      <w:szCs w:val="20"/>
                    </w:rPr>
                  </w:pPr>
                  <w:r>
                    <w:rPr>
                      <w:rFonts w:ascii="Tahoma" w:hAnsi="Tahoma" w:cs="Tahoma"/>
                      <w:sz w:val="20"/>
                      <w:szCs w:val="20"/>
                    </w:rPr>
                    <w:t>0</w:t>
                  </w:r>
                </w:p>
              </w:tc>
            </w:tr>
          </w:tbl>
          <w:p w:rsidR="004D55ED" w:rsidRPr="00082DEF" w:rsidRDefault="004D55ED" w:rsidP="00F04850">
            <w:pPr>
              <w:jc w:val="both"/>
              <w:rPr>
                <w:rFonts w:ascii="Arial" w:hAnsi="Arial" w:cs="Arial"/>
                <w:b/>
                <w:i/>
                <w:sz w:val="22"/>
                <w:szCs w:val="22"/>
                <w:lang w:val="en-GB"/>
              </w:rPr>
            </w:pPr>
          </w:p>
          <w:p w:rsidR="00F04850" w:rsidRPr="00082DEF" w:rsidRDefault="004D55ED" w:rsidP="00F04850">
            <w:pPr>
              <w:jc w:val="both"/>
              <w:rPr>
                <w:rFonts w:ascii="Arial" w:hAnsi="Arial" w:cs="Arial"/>
                <w:b/>
                <w:i/>
                <w:sz w:val="22"/>
                <w:szCs w:val="22"/>
                <w:lang w:val="en-GB"/>
              </w:rPr>
            </w:pPr>
            <w:r w:rsidRPr="00082DEF">
              <w:rPr>
                <w:rFonts w:ascii="Arial" w:hAnsi="Arial" w:cs="Arial"/>
                <w:b/>
                <w:i/>
                <w:sz w:val="22"/>
                <w:szCs w:val="22"/>
                <w:lang w:val="en-GB"/>
              </w:rPr>
              <w:t xml:space="preserve">The results showed a good spread results ranging from 47 to 73%, giving an average of 62%. </w:t>
            </w:r>
          </w:p>
          <w:p w:rsidR="00F04850" w:rsidRPr="004E3B2D" w:rsidRDefault="00F04850" w:rsidP="00F04850">
            <w:pPr>
              <w:jc w:val="both"/>
              <w:rPr>
                <w:rFonts w:ascii="Arial" w:hAnsi="Arial" w:cs="Arial"/>
                <w:sz w:val="22"/>
                <w:szCs w:val="22"/>
                <w:lang w:val="en-GB"/>
              </w:rPr>
            </w:pPr>
          </w:p>
          <w:p w:rsidR="00F909D8" w:rsidRDefault="00F909D8" w:rsidP="00F909D8">
            <w:pPr>
              <w:jc w:val="both"/>
              <w:rPr>
                <w:rFonts w:ascii="Arial" w:hAnsi="Arial" w:cs="Arial"/>
                <w:sz w:val="22"/>
                <w:szCs w:val="22"/>
                <w:lang w:val="en-GB"/>
              </w:rPr>
            </w:pPr>
            <w:r w:rsidRPr="004E3B2D">
              <w:rPr>
                <w:rFonts w:ascii="Arial" w:hAnsi="Arial" w:cs="Arial"/>
                <w:sz w:val="22"/>
                <w:szCs w:val="22"/>
                <w:lang w:val="en-GB"/>
              </w:rPr>
              <w:t>In what way might the module be improved in terms of content, delivery and assessment</w:t>
            </w:r>
            <w:r>
              <w:rPr>
                <w:rFonts w:ascii="Arial" w:hAnsi="Arial" w:cs="Arial"/>
                <w:sz w:val="22"/>
                <w:szCs w:val="22"/>
                <w:lang w:val="en-GB"/>
              </w:rPr>
              <w:t xml:space="preserve"> as a result of the feedback given</w:t>
            </w:r>
            <w:r w:rsidRPr="004E3B2D">
              <w:rPr>
                <w:rFonts w:ascii="Arial" w:hAnsi="Arial" w:cs="Arial"/>
                <w:sz w:val="22"/>
                <w:szCs w:val="22"/>
                <w:lang w:val="en-GB"/>
              </w:rPr>
              <w:t>?</w:t>
            </w:r>
            <w:r>
              <w:rPr>
                <w:rFonts w:ascii="Arial" w:hAnsi="Arial" w:cs="Arial"/>
                <w:sz w:val="22"/>
                <w:szCs w:val="22"/>
                <w:lang w:val="en-GB"/>
              </w:rPr>
              <w:t xml:space="preserve">  What (if any) changes will be made?</w:t>
            </w:r>
          </w:p>
          <w:p w:rsidR="009A1C66" w:rsidRDefault="009A1C66" w:rsidP="00F909D8">
            <w:pPr>
              <w:jc w:val="both"/>
              <w:rPr>
                <w:rFonts w:ascii="Arial" w:hAnsi="Arial" w:cs="Arial"/>
                <w:sz w:val="22"/>
                <w:szCs w:val="22"/>
                <w:lang w:val="en-GB"/>
              </w:rPr>
            </w:pPr>
          </w:p>
          <w:p w:rsidR="00F04850" w:rsidRPr="00082DEF" w:rsidRDefault="00F909D8" w:rsidP="00F04850">
            <w:pPr>
              <w:jc w:val="both"/>
              <w:rPr>
                <w:rFonts w:ascii="Arial" w:hAnsi="Arial" w:cs="Arial"/>
                <w:b/>
                <w:i/>
                <w:sz w:val="22"/>
                <w:szCs w:val="22"/>
                <w:lang w:val="en-GB"/>
              </w:rPr>
            </w:pPr>
            <w:r w:rsidRPr="00082DEF">
              <w:rPr>
                <w:rFonts w:ascii="Arial" w:hAnsi="Arial" w:cs="Arial"/>
                <w:b/>
                <w:i/>
                <w:sz w:val="22"/>
                <w:szCs w:val="22"/>
                <w:lang w:val="en-GB"/>
              </w:rPr>
              <w:t>Would make no changes to the contents and structure of the module as it does provide the learners with required knowledge and skill for their course.</w:t>
            </w:r>
          </w:p>
          <w:p w:rsidR="00082DEF" w:rsidRPr="00082DEF" w:rsidRDefault="00F909D8" w:rsidP="00F04850">
            <w:pPr>
              <w:jc w:val="both"/>
              <w:rPr>
                <w:rFonts w:ascii="Arial" w:hAnsi="Arial" w:cs="Arial"/>
                <w:b/>
                <w:i/>
                <w:sz w:val="22"/>
                <w:szCs w:val="22"/>
                <w:lang w:val="en-GB"/>
              </w:rPr>
            </w:pPr>
            <w:r w:rsidRPr="00082DEF">
              <w:rPr>
                <w:rFonts w:ascii="Arial" w:hAnsi="Arial" w:cs="Arial"/>
                <w:b/>
                <w:i/>
                <w:sz w:val="22"/>
                <w:szCs w:val="22"/>
                <w:lang w:val="en-GB"/>
              </w:rPr>
              <w:t>There is only assessment which worked very well looking at the results achieved, it provided the learners with opportunity to achieve a higher grade.</w:t>
            </w:r>
            <w:r w:rsidR="009A1C66" w:rsidRPr="00082DEF">
              <w:rPr>
                <w:rFonts w:ascii="Arial" w:hAnsi="Arial" w:cs="Arial"/>
                <w:b/>
                <w:i/>
                <w:sz w:val="22"/>
                <w:szCs w:val="22"/>
                <w:lang w:val="en-GB"/>
              </w:rPr>
              <w:t xml:space="preserve"> The assessment contents will be changed next year to make it different from this year but will following a similar structure of theory, calculation and practical work.</w:t>
            </w:r>
          </w:p>
          <w:p w:rsidR="00082DEF" w:rsidRDefault="00082DEF" w:rsidP="00F04850">
            <w:pPr>
              <w:jc w:val="both"/>
              <w:rPr>
                <w:rFonts w:ascii="Arial" w:hAnsi="Arial" w:cs="Arial"/>
                <w:sz w:val="22"/>
                <w:szCs w:val="22"/>
                <w:lang w:val="en-GB"/>
              </w:rPr>
            </w:pPr>
          </w:p>
          <w:p w:rsidR="00082DEF" w:rsidRDefault="00082DEF" w:rsidP="00082DEF">
            <w:pPr>
              <w:jc w:val="both"/>
              <w:rPr>
                <w:rFonts w:ascii="Arial" w:hAnsi="Arial" w:cs="Arial"/>
                <w:sz w:val="22"/>
                <w:szCs w:val="22"/>
                <w:lang w:val="en-GB"/>
              </w:rPr>
            </w:pPr>
            <w:r>
              <w:rPr>
                <w:rFonts w:ascii="Arial" w:hAnsi="Arial" w:cs="Arial"/>
                <w:sz w:val="22"/>
                <w:szCs w:val="22"/>
                <w:lang w:val="en-GB"/>
              </w:rPr>
              <w:t>How will any changes made to the module as a result of feedback be communicated to all the students that took this module?</w:t>
            </w:r>
          </w:p>
          <w:p w:rsidR="00082DEF" w:rsidRDefault="00082DEF" w:rsidP="00082DEF">
            <w:pPr>
              <w:jc w:val="both"/>
              <w:rPr>
                <w:rFonts w:ascii="Arial" w:hAnsi="Arial" w:cs="Arial"/>
                <w:sz w:val="22"/>
                <w:szCs w:val="22"/>
                <w:lang w:val="en-GB"/>
              </w:rPr>
            </w:pPr>
            <w:r>
              <w:rPr>
                <w:rFonts w:ascii="Arial" w:hAnsi="Arial" w:cs="Arial"/>
                <w:sz w:val="22"/>
                <w:szCs w:val="22"/>
                <w:lang w:val="en-GB"/>
              </w:rPr>
              <w:t>N/A</w:t>
            </w:r>
          </w:p>
          <w:p w:rsidR="00F909D8" w:rsidRPr="004E3B2D" w:rsidRDefault="00F909D8" w:rsidP="00F04850">
            <w:pPr>
              <w:jc w:val="both"/>
              <w:rPr>
                <w:rFonts w:ascii="Arial" w:hAnsi="Arial" w:cs="Arial"/>
                <w:sz w:val="22"/>
                <w:szCs w:val="22"/>
                <w:lang w:val="en-GB"/>
              </w:rPr>
            </w:pPr>
            <w:r>
              <w:rPr>
                <w:rFonts w:ascii="Arial" w:hAnsi="Arial" w:cs="Arial"/>
                <w:sz w:val="22"/>
                <w:szCs w:val="22"/>
                <w:lang w:val="en-GB"/>
              </w:rPr>
              <w:t xml:space="preserve">  </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F04850" w:rsidRPr="004E3B2D">
              <w:rPr>
                <w:rFonts w:ascii="Arial" w:hAnsi="Arial" w:cs="Arial"/>
                <w:b/>
                <w:bCs/>
                <w:sz w:val="22"/>
                <w:szCs w:val="22"/>
                <w:lang w:val="en-GB"/>
              </w:rPr>
              <w:t>………</w:t>
            </w:r>
            <w:r w:rsidR="002876D0">
              <w:rPr>
                <w:rFonts w:ascii="Arial" w:hAnsi="Arial" w:cs="Arial"/>
                <w:b/>
                <w:bCs/>
                <w:sz w:val="22"/>
                <w:szCs w:val="22"/>
                <w:lang w:val="en-GB"/>
              </w:rPr>
              <w:t>Jason Pointer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C5469E" w:rsidRPr="004E3B2D">
              <w:rPr>
                <w:rFonts w:ascii="Arial" w:hAnsi="Arial" w:cs="Arial"/>
                <w:b/>
                <w:bCs/>
                <w:sz w:val="22"/>
                <w:szCs w:val="22"/>
                <w:lang w:val="en-GB"/>
              </w:rPr>
              <w:t>Date: …</w:t>
            </w:r>
            <w:r w:rsidR="003D1669">
              <w:rPr>
                <w:rFonts w:ascii="Arial" w:hAnsi="Arial" w:cs="Arial"/>
                <w:b/>
                <w:bCs/>
                <w:sz w:val="22"/>
                <w:szCs w:val="22"/>
                <w:lang w:val="en-GB"/>
              </w:rPr>
              <w:t>28/05/19</w:t>
            </w:r>
            <w:r w:rsidR="00C5469E" w:rsidRPr="004E3B2D">
              <w:rPr>
                <w:rFonts w:ascii="Arial" w:hAnsi="Arial" w:cs="Arial"/>
                <w:b/>
                <w:bCs/>
                <w:sz w:val="22"/>
                <w:szCs w:val="22"/>
                <w:lang w:val="en-GB"/>
              </w:rPr>
              <w:t>……</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000B2607">
              <w:rPr>
                <w:noProof/>
              </w:rPr>
              <w:drawing>
                <wp:inline distT="0" distB="0" distL="0" distR="0">
                  <wp:extent cx="855980" cy="321945"/>
                  <wp:effectExtent l="0" t="0" r="127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5980" cy="321945"/>
                          </a:xfrm>
                          <a:prstGeom prst="rect">
                            <a:avLst/>
                          </a:prstGeom>
                          <a:noFill/>
                          <a:ln>
                            <a:noFill/>
                          </a:ln>
                        </pic:spPr>
                      </pic:pic>
                    </a:graphicData>
                  </a:graphic>
                </wp:inline>
              </w:drawing>
            </w:r>
            <w:r w:rsidR="000B2607">
              <w:rPr>
                <w:rFonts w:ascii="Arial" w:hAnsi="Arial" w:cs="Arial"/>
                <w:b/>
                <w:bCs/>
                <w:sz w:val="22"/>
                <w:szCs w:val="22"/>
                <w:lang w:val="en-GB"/>
              </w:rPr>
              <w:t xml:space="preserve">   </w:t>
            </w:r>
            <w:r w:rsidR="000B2607">
              <w:rPr>
                <w:rFonts w:ascii="Arial" w:hAnsi="Arial" w:cs="Arial"/>
                <w:b/>
                <w:bCs/>
                <w:sz w:val="22"/>
                <w:szCs w:val="22"/>
                <w:lang w:val="en-GB"/>
              </w:rPr>
              <w:tab/>
              <w:t>Date: 29/05/2019</w:t>
            </w:r>
            <w:bookmarkStart w:id="0" w:name="_GoBack"/>
            <w:bookmarkEnd w:id="0"/>
          </w:p>
          <w:p w:rsidR="00F04850" w:rsidRPr="004E3B2D" w:rsidRDefault="00F04850" w:rsidP="00F04850">
            <w:pPr>
              <w:jc w:val="both"/>
              <w:rPr>
                <w:rFonts w:ascii="Arial" w:hAnsi="Arial" w:cs="Arial"/>
                <w:sz w:val="22"/>
                <w:szCs w:val="22"/>
                <w:u w:val="single"/>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9"/>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0002F" w:rsidRDefault="0040002F" w:rsidP="007D6054">
      <w:r>
        <w:separator/>
      </w:r>
    </w:p>
  </w:endnote>
  <w:endnote w:type="continuationSeparator" w:id="0">
    <w:p w:rsidR="0040002F" w:rsidRDefault="0040002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0002F" w:rsidRDefault="0040002F" w:rsidP="007D6054">
      <w:r>
        <w:separator/>
      </w:r>
    </w:p>
  </w:footnote>
  <w:footnote w:type="continuationSeparator" w:id="0">
    <w:p w:rsidR="0040002F" w:rsidRDefault="0040002F" w:rsidP="007D60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F89"/>
    <w:rsid w:val="00007F89"/>
    <w:rsid w:val="000163DB"/>
    <w:rsid w:val="00043849"/>
    <w:rsid w:val="00061B1A"/>
    <w:rsid w:val="00082DEF"/>
    <w:rsid w:val="000A5FFF"/>
    <w:rsid w:val="000B2607"/>
    <w:rsid w:val="000B5A53"/>
    <w:rsid w:val="000C273A"/>
    <w:rsid w:val="000E7575"/>
    <w:rsid w:val="000F29E3"/>
    <w:rsid w:val="00100928"/>
    <w:rsid w:val="00105113"/>
    <w:rsid w:val="0012079B"/>
    <w:rsid w:val="00132819"/>
    <w:rsid w:val="00143DDD"/>
    <w:rsid w:val="001533F9"/>
    <w:rsid w:val="00161F76"/>
    <w:rsid w:val="001766DF"/>
    <w:rsid w:val="00181F8F"/>
    <w:rsid w:val="0018499F"/>
    <w:rsid w:val="001B3A43"/>
    <w:rsid w:val="001C3FEF"/>
    <w:rsid w:val="001E552C"/>
    <w:rsid w:val="001F1039"/>
    <w:rsid w:val="001F4D6A"/>
    <w:rsid w:val="002064AF"/>
    <w:rsid w:val="002153D1"/>
    <w:rsid w:val="00217BAB"/>
    <w:rsid w:val="00220E80"/>
    <w:rsid w:val="002268EE"/>
    <w:rsid w:val="00236B5E"/>
    <w:rsid w:val="00241A83"/>
    <w:rsid w:val="00260B7C"/>
    <w:rsid w:val="00264943"/>
    <w:rsid w:val="00281A56"/>
    <w:rsid w:val="002876D0"/>
    <w:rsid w:val="002A5081"/>
    <w:rsid w:val="002B1F8E"/>
    <w:rsid w:val="002C08AD"/>
    <w:rsid w:val="002C475E"/>
    <w:rsid w:val="002D1D27"/>
    <w:rsid w:val="002D4438"/>
    <w:rsid w:val="002D50E8"/>
    <w:rsid w:val="00356E70"/>
    <w:rsid w:val="0036375A"/>
    <w:rsid w:val="003B1DC3"/>
    <w:rsid w:val="003B3367"/>
    <w:rsid w:val="003D1669"/>
    <w:rsid w:val="003F3BEE"/>
    <w:rsid w:val="0040002F"/>
    <w:rsid w:val="00401A10"/>
    <w:rsid w:val="004049F0"/>
    <w:rsid w:val="00414AF0"/>
    <w:rsid w:val="0046519B"/>
    <w:rsid w:val="00472AB9"/>
    <w:rsid w:val="004A767D"/>
    <w:rsid w:val="004D55ED"/>
    <w:rsid w:val="004E3B2D"/>
    <w:rsid w:val="004F39DB"/>
    <w:rsid w:val="00517468"/>
    <w:rsid w:val="005274C1"/>
    <w:rsid w:val="0054482C"/>
    <w:rsid w:val="00580F77"/>
    <w:rsid w:val="005D2EF5"/>
    <w:rsid w:val="005D7603"/>
    <w:rsid w:val="005E12DB"/>
    <w:rsid w:val="00610B96"/>
    <w:rsid w:val="0064695C"/>
    <w:rsid w:val="00651111"/>
    <w:rsid w:val="006579F1"/>
    <w:rsid w:val="00677207"/>
    <w:rsid w:val="006B2DFC"/>
    <w:rsid w:val="007050EA"/>
    <w:rsid w:val="00710D07"/>
    <w:rsid w:val="0074478A"/>
    <w:rsid w:val="0074749F"/>
    <w:rsid w:val="00751B70"/>
    <w:rsid w:val="007676C4"/>
    <w:rsid w:val="0077160F"/>
    <w:rsid w:val="0078506D"/>
    <w:rsid w:val="00786EF7"/>
    <w:rsid w:val="007938D6"/>
    <w:rsid w:val="007956BA"/>
    <w:rsid w:val="007B2FD7"/>
    <w:rsid w:val="007C3BC4"/>
    <w:rsid w:val="007D6054"/>
    <w:rsid w:val="008000A6"/>
    <w:rsid w:val="00813437"/>
    <w:rsid w:val="00830ECE"/>
    <w:rsid w:val="00835597"/>
    <w:rsid w:val="00841AAC"/>
    <w:rsid w:val="00870473"/>
    <w:rsid w:val="00876C79"/>
    <w:rsid w:val="00880903"/>
    <w:rsid w:val="0088615E"/>
    <w:rsid w:val="00894ED4"/>
    <w:rsid w:val="008B4A68"/>
    <w:rsid w:val="009160B2"/>
    <w:rsid w:val="00925BC1"/>
    <w:rsid w:val="00934282"/>
    <w:rsid w:val="009439EF"/>
    <w:rsid w:val="00972487"/>
    <w:rsid w:val="009955B6"/>
    <w:rsid w:val="009965E9"/>
    <w:rsid w:val="009A1C66"/>
    <w:rsid w:val="009A708F"/>
    <w:rsid w:val="00A00595"/>
    <w:rsid w:val="00A0768A"/>
    <w:rsid w:val="00A24A58"/>
    <w:rsid w:val="00A64DFB"/>
    <w:rsid w:val="00A73434"/>
    <w:rsid w:val="00A826FC"/>
    <w:rsid w:val="00AA4DCC"/>
    <w:rsid w:val="00AB5BC9"/>
    <w:rsid w:val="00AC601F"/>
    <w:rsid w:val="00AD3635"/>
    <w:rsid w:val="00AF015C"/>
    <w:rsid w:val="00B27DDB"/>
    <w:rsid w:val="00B36700"/>
    <w:rsid w:val="00B53B2B"/>
    <w:rsid w:val="00B56BD3"/>
    <w:rsid w:val="00B9262F"/>
    <w:rsid w:val="00BB01C1"/>
    <w:rsid w:val="00BB0A6F"/>
    <w:rsid w:val="00BE2363"/>
    <w:rsid w:val="00C0710B"/>
    <w:rsid w:val="00C16017"/>
    <w:rsid w:val="00C26B4A"/>
    <w:rsid w:val="00C4042B"/>
    <w:rsid w:val="00C5469E"/>
    <w:rsid w:val="00C67909"/>
    <w:rsid w:val="00CB2CB4"/>
    <w:rsid w:val="00CB7638"/>
    <w:rsid w:val="00D14537"/>
    <w:rsid w:val="00D408C8"/>
    <w:rsid w:val="00D55F1C"/>
    <w:rsid w:val="00D809D2"/>
    <w:rsid w:val="00D9145E"/>
    <w:rsid w:val="00DC5DB3"/>
    <w:rsid w:val="00DE3458"/>
    <w:rsid w:val="00E111D8"/>
    <w:rsid w:val="00E130F1"/>
    <w:rsid w:val="00E312D1"/>
    <w:rsid w:val="00E35EEB"/>
    <w:rsid w:val="00E713B8"/>
    <w:rsid w:val="00E76D78"/>
    <w:rsid w:val="00E94D7A"/>
    <w:rsid w:val="00E97060"/>
    <w:rsid w:val="00EC1534"/>
    <w:rsid w:val="00F04761"/>
    <w:rsid w:val="00F04850"/>
    <w:rsid w:val="00F12698"/>
    <w:rsid w:val="00F40A90"/>
    <w:rsid w:val="00F909D8"/>
    <w:rsid w:val="00F9350C"/>
    <w:rsid w:val="00F960F1"/>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BC601-5170-4854-ADF6-0D52D2F49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34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451</Words>
  <Characters>2359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Lance Rutherford</cp:lastModifiedBy>
  <cp:revision>5</cp:revision>
  <cp:lastPrinted>2009-06-12T12:35:00Z</cp:lastPrinted>
  <dcterms:created xsi:type="dcterms:W3CDTF">2019-05-29T10:12:00Z</dcterms:created>
  <dcterms:modified xsi:type="dcterms:W3CDTF">2019-05-29T15:05:00Z</dcterms:modified>
</cp:coreProperties>
</file>