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0C34D2D" w14:textId="77777777" w:rsidR="00B97A06" w:rsidRDefault="00B97A06" w:rsidP="00E611D9">
      <w:pPr>
        <w:pStyle w:val="AssignHeader"/>
      </w:pPr>
      <w:bookmarkStart w:id="0" w:name="_GoBack"/>
      <w:bookmarkEnd w:id="0"/>
      <w:r>
        <w:t xml:space="preserve">Jack Bradley-Adams </w:t>
      </w:r>
    </w:p>
    <w:p w14:paraId="7651C11E" w14:textId="64FAB374" w:rsidR="00B97A06" w:rsidRDefault="00B97A06" w:rsidP="00E611D9">
      <w:pPr>
        <w:pStyle w:val="AssignHeader"/>
      </w:pPr>
      <w:r>
        <w:t>1250239</w:t>
      </w:r>
    </w:p>
    <w:p w14:paraId="7DBD4A98" w14:textId="61E3AC31" w:rsidR="00B97A06" w:rsidRDefault="009A0ECE" w:rsidP="00E611D9">
      <w:pPr>
        <w:pStyle w:val="AssignHeader"/>
      </w:pPr>
      <w:r>
        <w:t>ECAD6009/7003 – Part A</w:t>
      </w:r>
      <w:r w:rsidR="00B97A06">
        <w:t>:</w:t>
      </w:r>
      <w:r>
        <w:t xml:space="preserve"> </w:t>
      </w:r>
    </w:p>
    <w:p w14:paraId="118CB437" w14:textId="52A0CBF5" w:rsidR="006419C3" w:rsidRDefault="00B97A06" w:rsidP="00E611D9">
      <w:pPr>
        <w:pStyle w:val="AssignHeader"/>
      </w:pPr>
      <w:r>
        <w:t xml:space="preserve">Understanding how the learner, the school and the </w:t>
      </w:r>
      <w:proofErr w:type="gramStart"/>
      <w:r>
        <w:t>local</w:t>
      </w:r>
      <w:proofErr w:type="gramEnd"/>
      <w:r>
        <w:t xml:space="preserve"> community work together to deliver one of the four purposes of the new curriculum: a video presentation that critically examines this process.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3C937FE" w14:textId="77777777" w:rsidR="00D424E6" w:rsidRPr="009B47AE" w:rsidRDefault="00D424E6" w:rsidP="00E611D9">
      <w:pPr>
        <w:pStyle w:val="AssignBody"/>
        <w:rPr>
          <w:b/>
        </w:rPr>
      </w:pPr>
    </w:p>
    <w:p w14:paraId="5DC0C5BF" w14:textId="6A3E9994" w:rsidR="009B47AE" w:rsidRDefault="00F644AE" w:rsidP="00D424E6">
      <w:pPr>
        <w:pStyle w:val="AssignBody"/>
        <w:numPr>
          <w:ilvl w:val="0"/>
          <w:numId w:val="1"/>
        </w:numPr>
      </w:pPr>
      <w:hyperlink r:id="rId11" w:history="1">
        <w:r w:rsidR="00D424E6" w:rsidRPr="00F76C9C">
          <w:rPr>
            <w:rStyle w:val="Hyperlink"/>
          </w:rPr>
          <w:t>https://www.bera.ac.uk/resources/all-publications/resources-for-researchers</w:t>
        </w:r>
      </w:hyperlink>
    </w:p>
    <w:p w14:paraId="69BB4886" w14:textId="77777777" w:rsidR="00D424E6" w:rsidRDefault="00D424E6" w:rsidP="00E611D9">
      <w:pPr>
        <w:pStyle w:val="AssignBody"/>
      </w:pPr>
    </w:p>
    <w:p w14:paraId="54C4A0D5" w14:textId="1C026124" w:rsidR="00E60BCE" w:rsidRDefault="00E60BCE" w:rsidP="00D424E6">
      <w:pPr>
        <w:pStyle w:val="AssignBody"/>
        <w:numPr>
          <w:ilvl w:val="0"/>
          <w:numId w:val="1"/>
        </w:numPr>
        <w:rPr>
          <w:rFonts w:cs="Arial"/>
          <w:color w:val="222222"/>
          <w:sz w:val="20"/>
          <w:szCs w:val="20"/>
          <w:shd w:val="clear" w:color="auto" w:fill="FFFFFF"/>
        </w:rPr>
      </w:pPr>
      <w:r>
        <w:rPr>
          <w:rFonts w:cs="Arial"/>
          <w:color w:val="222222"/>
          <w:sz w:val="20"/>
          <w:szCs w:val="20"/>
          <w:shd w:val="clear" w:color="auto" w:fill="FFFFFF"/>
        </w:rPr>
        <w:t>Deal, T.E. and Peterson, K.D., 1999. Shaping school culture: The heart of leadership.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Adolescence</w:t>
      </w:r>
      <w:r>
        <w:rPr>
          <w:rFonts w:cs="Arial"/>
          <w:color w:val="222222"/>
          <w:sz w:val="20"/>
          <w:szCs w:val="20"/>
          <w:shd w:val="clear" w:color="auto" w:fill="FFFFFF"/>
        </w:rPr>
        <w:t>,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34</w:t>
      </w:r>
      <w:r>
        <w:rPr>
          <w:rFonts w:cs="Arial"/>
          <w:color w:val="222222"/>
          <w:sz w:val="20"/>
          <w:szCs w:val="20"/>
          <w:shd w:val="clear" w:color="auto" w:fill="FFFFFF"/>
        </w:rPr>
        <w:t>(136), p.802.</w:t>
      </w:r>
    </w:p>
    <w:p w14:paraId="18CA1547" w14:textId="77777777" w:rsidR="00D12094" w:rsidRDefault="00D12094" w:rsidP="00D12094">
      <w:pPr>
        <w:pStyle w:val="ListParagraph"/>
        <w:rPr>
          <w:rFonts w:cs="Arial"/>
          <w:color w:val="222222"/>
          <w:sz w:val="20"/>
          <w:szCs w:val="20"/>
          <w:shd w:val="clear" w:color="auto" w:fill="FFFFFF"/>
        </w:rPr>
      </w:pPr>
    </w:p>
    <w:p w14:paraId="1476488D" w14:textId="0CCFBF3D" w:rsidR="00D12094" w:rsidRDefault="00F644AE" w:rsidP="00D424E6">
      <w:pPr>
        <w:pStyle w:val="AssignBody"/>
        <w:numPr>
          <w:ilvl w:val="0"/>
          <w:numId w:val="1"/>
        </w:numPr>
        <w:rPr>
          <w:rFonts w:cs="Arial"/>
          <w:color w:val="222222"/>
          <w:sz w:val="20"/>
          <w:szCs w:val="20"/>
          <w:shd w:val="clear" w:color="auto" w:fill="FFFFFF"/>
        </w:rPr>
      </w:pPr>
      <w:hyperlink r:id="rId12" w:history="1">
        <w:r w:rsidR="00150D6C" w:rsidRPr="00F76C9C">
          <w:rPr>
            <w:rStyle w:val="Hyperlink"/>
            <w:rFonts w:cs="Arial"/>
            <w:sz w:val="20"/>
            <w:szCs w:val="20"/>
            <w:shd w:val="clear" w:color="auto" w:fill="FFFFFF"/>
          </w:rPr>
          <w:t>https://www.estyn.gov.wales/news/parental-involvement-schools-helps-pupils-achieve</w:t>
        </w:r>
      </w:hyperlink>
    </w:p>
    <w:p w14:paraId="056F0061" w14:textId="77777777" w:rsidR="00C91A59" w:rsidRDefault="00C91A59" w:rsidP="00C91A59">
      <w:pPr>
        <w:pStyle w:val="ListParagraph"/>
        <w:rPr>
          <w:rFonts w:cs="Arial"/>
          <w:color w:val="222222"/>
          <w:sz w:val="20"/>
          <w:szCs w:val="20"/>
          <w:shd w:val="clear" w:color="auto" w:fill="FFFFFF"/>
        </w:rPr>
      </w:pPr>
    </w:p>
    <w:p w14:paraId="1B4D742F" w14:textId="49A3EBAF" w:rsidR="00C91A59" w:rsidRDefault="00F644AE" w:rsidP="00D424E6">
      <w:pPr>
        <w:pStyle w:val="AssignBody"/>
        <w:numPr>
          <w:ilvl w:val="0"/>
          <w:numId w:val="1"/>
        </w:numPr>
        <w:rPr>
          <w:rFonts w:cs="Arial"/>
          <w:color w:val="222222"/>
          <w:sz w:val="20"/>
          <w:szCs w:val="20"/>
          <w:shd w:val="clear" w:color="auto" w:fill="FFFFFF"/>
        </w:rPr>
      </w:pPr>
      <w:hyperlink r:id="rId13" w:history="1">
        <w:r w:rsidR="00C91A59" w:rsidRPr="00F76C9C">
          <w:rPr>
            <w:rStyle w:val="Hyperlink"/>
            <w:rFonts w:cs="Arial"/>
            <w:sz w:val="20"/>
            <w:szCs w:val="20"/>
            <w:shd w:val="clear" w:color="auto" w:fill="FFFFFF"/>
          </w:rPr>
          <w:t>https://twitter.com/YCB_Community/media</w:t>
        </w:r>
      </w:hyperlink>
    </w:p>
    <w:p w14:paraId="5454368E" w14:textId="77777777" w:rsidR="001966F0" w:rsidRDefault="001966F0" w:rsidP="001966F0">
      <w:pPr>
        <w:pStyle w:val="ListParagraph"/>
        <w:rPr>
          <w:rFonts w:cs="Arial"/>
          <w:color w:val="222222"/>
          <w:sz w:val="20"/>
          <w:szCs w:val="20"/>
          <w:shd w:val="clear" w:color="auto" w:fill="FFFFFF"/>
        </w:rPr>
      </w:pPr>
    </w:p>
    <w:p w14:paraId="409CA434" w14:textId="6EA0C6C1" w:rsidR="001966F0" w:rsidRDefault="001966F0" w:rsidP="00D424E6">
      <w:pPr>
        <w:pStyle w:val="AssignBody"/>
        <w:numPr>
          <w:ilvl w:val="0"/>
          <w:numId w:val="1"/>
        </w:numPr>
        <w:rPr>
          <w:rFonts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cs="Arial"/>
          <w:color w:val="222222"/>
          <w:sz w:val="20"/>
          <w:szCs w:val="20"/>
          <w:shd w:val="clear" w:color="auto" w:fill="FFFFFF"/>
        </w:rPr>
        <w:t>Immordino</w:t>
      </w:r>
      <w:proofErr w:type="spellEnd"/>
      <w:r>
        <w:rPr>
          <w:rFonts w:cs="Arial"/>
          <w:color w:val="222222"/>
          <w:sz w:val="20"/>
          <w:szCs w:val="20"/>
          <w:shd w:val="clear" w:color="auto" w:fill="FFFFFF"/>
        </w:rPr>
        <w:t>-Yang, M.H., Darling-Hammond, L. and Krone, C.R., 2019. Nurturing nature: How brain development is inherently social and emotional, and what this means for education.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Educational Psychologist</w:t>
      </w:r>
      <w:r>
        <w:rPr>
          <w:rFonts w:cs="Arial"/>
          <w:color w:val="222222"/>
          <w:sz w:val="20"/>
          <w:szCs w:val="20"/>
          <w:shd w:val="clear" w:color="auto" w:fill="FFFFFF"/>
        </w:rPr>
        <w:t>,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54</w:t>
      </w:r>
      <w:r>
        <w:rPr>
          <w:rFonts w:cs="Arial"/>
          <w:color w:val="222222"/>
          <w:sz w:val="20"/>
          <w:szCs w:val="20"/>
          <w:shd w:val="clear" w:color="auto" w:fill="FFFFFF"/>
        </w:rPr>
        <w:t>(3), pp.185-204.</w:t>
      </w:r>
    </w:p>
    <w:p w14:paraId="7FD94A80" w14:textId="77777777" w:rsidR="001966F0" w:rsidRDefault="001966F0" w:rsidP="001966F0">
      <w:pPr>
        <w:pStyle w:val="ListParagraph"/>
        <w:rPr>
          <w:rFonts w:cs="Arial"/>
          <w:color w:val="222222"/>
          <w:sz w:val="20"/>
          <w:szCs w:val="20"/>
          <w:shd w:val="clear" w:color="auto" w:fill="FFFFFF"/>
        </w:rPr>
      </w:pPr>
    </w:p>
    <w:p w14:paraId="342B6548" w14:textId="1544E0D9" w:rsidR="001966F0" w:rsidRDefault="00F644AE" w:rsidP="00D424E6">
      <w:pPr>
        <w:pStyle w:val="AssignBody"/>
        <w:numPr>
          <w:ilvl w:val="0"/>
          <w:numId w:val="1"/>
        </w:numPr>
        <w:rPr>
          <w:rFonts w:cs="Arial"/>
          <w:color w:val="222222"/>
          <w:sz w:val="20"/>
          <w:szCs w:val="20"/>
          <w:shd w:val="clear" w:color="auto" w:fill="FFFFFF"/>
        </w:rPr>
      </w:pPr>
      <w:hyperlink r:id="rId14" w:history="1">
        <w:r w:rsidR="001966F0" w:rsidRPr="00F76C9C">
          <w:rPr>
            <w:rStyle w:val="Hyperlink"/>
            <w:rFonts w:cs="Arial"/>
            <w:sz w:val="20"/>
            <w:szCs w:val="20"/>
            <w:shd w:val="clear" w:color="auto" w:fill="FFFFFF"/>
          </w:rPr>
          <w:t>https://ysgolcwmbrombil.npted.org/community.html</w:t>
        </w:r>
      </w:hyperlink>
    </w:p>
    <w:p w14:paraId="0E72A44D" w14:textId="77777777" w:rsidR="001966F0" w:rsidRDefault="001966F0" w:rsidP="001966F0">
      <w:pPr>
        <w:pStyle w:val="ListParagraph"/>
        <w:rPr>
          <w:rFonts w:cs="Arial"/>
          <w:color w:val="222222"/>
          <w:sz w:val="20"/>
          <w:szCs w:val="20"/>
          <w:shd w:val="clear" w:color="auto" w:fill="FFFFFF"/>
        </w:rPr>
      </w:pPr>
    </w:p>
    <w:p w14:paraId="46F8F295" w14:textId="767225F6" w:rsidR="001966F0" w:rsidRDefault="001966F0" w:rsidP="00D424E6">
      <w:pPr>
        <w:pStyle w:val="AssignBody"/>
        <w:numPr>
          <w:ilvl w:val="0"/>
          <w:numId w:val="1"/>
        </w:numPr>
        <w:rPr>
          <w:rFonts w:cs="Arial"/>
          <w:color w:val="222222"/>
          <w:sz w:val="20"/>
          <w:szCs w:val="20"/>
          <w:shd w:val="clear" w:color="auto" w:fill="FFFFFF"/>
        </w:rPr>
      </w:pPr>
      <w:r w:rsidRPr="001966F0">
        <w:rPr>
          <w:rFonts w:cs="Arial"/>
          <w:color w:val="222222"/>
          <w:sz w:val="20"/>
          <w:szCs w:val="20"/>
          <w:shd w:val="clear" w:color="auto" w:fill="FFFFFF"/>
        </w:rPr>
        <w:t>https://www.impact.wales/news/12-pedagogical-principles/</w:t>
      </w:r>
    </w:p>
    <w:p w14:paraId="30958333" w14:textId="77777777" w:rsidR="00C91A59" w:rsidRDefault="00C91A59" w:rsidP="00C91A59">
      <w:pPr>
        <w:pStyle w:val="ListParagraph"/>
        <w:rPr>
          <w:rFonts w:cs="Arial"/>
          <w:color w:val="222222"/>
          <w:sz w:val="20"/>
          <w:szCs w:val="20"/>
          <w:shd w:val="clear" w:color="auto" w:fill="FFFFFF"/>
        </w:rPr>
      </w:pPr>
    </w:p>
    <w:p w14:paraId="1E178896" w14:textId="4B1A7EC8" w:rsidR="00C91A59" w:rsidRDefault="00C91A59" w:rsidP="00D424E6">
      <w:pPr>
        <w:pStyle w:val="AssignBody"/>
        <w:numPr>
          <w:ilvl w:val="0"/>
          <w:numId w:val="1"/>
        </w:numPr>
        <w:rPr>
          <w:rFonts w:cs="Arial"/>
          <w:color w:val="222222"/>
          <w:sz w:val="20"/>
          <w:szCs w:val="20"/>
          <w:shd w:val="clear" w:color="auto" w:fill="FFFFFF"/>
        </w:rPr>
      </w:pPr>
      <w:r w:rsidRPr="00C91A59">
        <w:rPr>
          <w:rFonts w:cs="Arial"/>
          <w:color w:val="222222"/>
          <w:sz w:val="20"/>
          <w:szCs w:val="20"/>
          <w:shd w:val="clear" w:color="auto" w:fill="FFFFFF"/>
        </w:rPr>
        <w:t>https://www.estyn.gov.wales/system/files/2022-11/Inspection%20report%20Ysgol%20Cwm%20Brombil%202022.pdf</w:t>
      </w:r>
    </w:p>
    <w:p w14:paraId="18E844AE" w14:textId="77777777" w:rsidR="00150D6C" w:rsidRDefault="00150D6C" w:rsidP="00150D6C">
      <w:pPr>
        <w:pStyle w:val="ListParagraph"/>
        <w:rPr>
          <w:rFonts w:cs="Arial"/>
          <w:color w:val="222222"/>
          <w:sz w:val="20"/>
          <w:szCs w:val="20"/>
          <w:shd w:val="clear" w:color="auto" w:fill="FFFFFF"/>
        </w:rPr>
      </w:pPr>
    </w:p>
    <w:p w14:paraId="2C4C01A9" w14:textId="1593EB7D" w:rsidR="00150D6C" w:rsidRDefault="00F644AE" w:rsidP="00D424E6">
      <w:pPr>
        <w:pStyle w:val="AssignBody"/>
        <w:numPr>
          <w:ilvl w:val="0"/>
          <w:numId w:val="1"/>
        </w:numPr>
        <w:rPr>
          <w:rFonts w:cs="Arial"/>
          <w:color w:val="222222"/>
          <w:sz w:val="20"/>
          <w:szCs w:val="20"/>
          <w:shd w:val="clear" w:color="auto" w:fill="FFFFFF"/>
        </w:rPr>
      </w:pPr>
      <w:hyperlink r:id="rId15" w:history="1">
        <w:r w:rsidR="00150D6C" w:rsidRPr="00F76C9C">
          <w:rPr>
            <w:rStyle w:val="Hyperlink"/>
            <w:rFonts w:cs="Arial"/>
            <w:sz w:val="20"/>
            <w:szCs w:val="20"/>
            <w:shd w:val="clear" w:color="auto" w:fill="FFFFFF"/>
          </w:rPr>
          <w:t>https://learningdiscourses.com/discourse/ecological-systems-theory/</w:t>
        </w:r>
      </w:hyperlink>
    </w:p>
    <w:p w14:paraId="66BDCA36" w14:textId="77777777" w:rsidR="00150D6C" w:rsidRDefault="00150D6C" w:rsidP="00150D6C">
      <w:pPr>
        <w:pStyle w:val="ListParagraph"/>
        <w:rPr>
          <w:rFonts w:cs="Arial"/>
          <w:color w:val="222222"/>
          <w:sz w:val="20"/>
          <w:szCs w:val="20"/>
          <w:shd w:val="clear" w:color="auto" w:fill="FFFFFF"/>
        </w:rPr>
      </w:pPr>
    </w:p>
    <w:p w14:paraId="0B0AD4A0" w14:textId="2239F84E" w:rsidR="00150D6C" w:rsidRDefault="00150D6C" w:rsidP="00D424E6">
      <w:pPr>
        <w:pStyle w:val="AssignBody"/>
        <w:numPr>
          <w:ilvl w:val="0"/>
          <w:numId w:val="1"/>
        </w:numPr>
        <w:rPr>
          <w:rFonts w:cs="Arial"/>
          <w:color w:val="222222"/>
          <w:sz w:val="20"/>
          <w:szCs w:val="20"/>
          <w:shd w:val="clear" w:color="auto" w:fill="FFFFFF"/>
        </w:rPr>
      </w:pPr>
      <w:r>
        <w:rPr>
          <w:rFonts w:cs="Arial"/>
          <w:color w:val="222222"/>
          <w:sz w:val="20"/>
          <w:szCs w:val="20"/>
          <w:shd w:val="clear" w:color="auto" w:fill="FFFFFF"/>
        </w:rPr>
        <w:t>Bronfenbrenner, U., 1979.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The ecology of human development: Experiments by nature and design</w:t>
      </w:r>
      <w:r>
        <w:rPr>
          <w:rFonts w:cs="Arial"/>
          <w:color w:val="222222"/>
          <w:sz w:val="20"/>
          <w:szCs w:val="20"/>
          <w:shd w:val="clear" w:color="auto" w:fill="FFFFFF"/>
        </w:rPr>
        <w:t>. Harvard university press.</w:t>
      </w:r>
    </w:p>
    <w:p w14:paraId="76C4C9E3" w14:textId="77777777" w:rsidR="00DD388F" w:rsidRDefault="00DD388F" w:rsidP="00DD388F">
      <w:pPr>
        <w:pStyle w:val="ListParagraph"/>
        <w:rPr>
          <w:rFonts w:cs="Arial"/>
          <w:color w:val="222222"/>
          <w:sz w:val="20"/>
          <w:szCs w:val="20"/>
          <w:shd w:val="clear" w:color="auto" w:fill="FFFFFF"/>
        </w:rPr>
      </w:pPr>
    </w:p>
    <w:p w14:paraId="3737E7CF" w14:textId="1BF639C6" w:rsidR="00DD388F" w:rsidRDefault="00DD388F" w:rsidP="00D424E6">
      <w:pPr>
        <w:pStyle w:val="AssignBody"/>
        <w:numPr>
          <w:ilvl w:val="0"/>
          <w:numId w:val="1"/>
        </w:numPr>
        <w:rPr>
          <w:rFonts w:cs="Arial"/>
          <w:color w:val="222222"/>
          <w:sz w:val="20"/>
          <w:szCs w:val="20"/>
          <w:shd w:val="clear" w:color="auto" w:fill="FFFFFF"/>
        </w:rPr>
      </w:pPr>
      <w:r w:rsidRPr="00DD388F">
        <w:rPr>
          <w:rFonts w:cs="Arial"/>
          <w:color w:val="222222"/>
          <w:sz w:val="20"/>
          <w:szCs w:val="20"/>
          <w:shd w:val="clear" w:color="auto" w:fill="FFFFFF"/>
        </w:rPr>
        <w:t>https://www.gov.wales/pupil-level-annual-school-census-plasc</w:t>
      </w:r>
    </w:p>
    <w:p w14:paraId="60CAF057" w14:textId="77777777" w:rsidR="00D7616B" w:rsidRDefault="00D7616B" w:rsidP="00D7616B">
      <w:pPr>
        <w:pStyle w:val="ListParagraph"/>
        <w:rPr>
          <w:rFonts w:cs="Arial"/>
          <w:color w:val="222222"/>
          <w:sz w:val="20"/>
          <w:szCs w:val="20"/>
          <w:shd w:val="clear" w:color="auto" w:fill="FFFFFF"/>
        </w:rPr>
      </w:pPr>
    </w:p>
    <w:p w14:paraId="3ADD8F30" w14:textId="41938F8E" w:rsidR="00D7616B" w:rsidRDefault="00F644AE" w:rsidP="00D424E6">
      <w:pPr>
        <w:pStyle w:val="AssignBody"/>
        <w:numPr>
          <w:ilvl w:val="0"/>
          <w:numId w:val="1"/>
        </w:numPr>
        <w:rPr>
          <w:rFonts w:cs="Arial"/>
          <w:color w:val="222222"/>
          <w:sz w:val="20"/>
          <w:szCs w:val="20"/>
          <w:shd w:val="clear" w:color="auto" w:fill="FFFFFF"/>
        </w:rPr>
      </w:pPr>
      <w:hyperlink r:id="rId16" w:anchor="curriculum-design-and-the-four-purposes" w:history="1">
        <w:r w:rsidR="00D7616B" w:rsidRPr="00F76C9C">
          <w:rPr>
            <w:rStyle w:val="Hyperlink"/>
            <w:rFonts w:cs="Arial"/>
            <w:sz w:val="20"/>
            <w:szCs w:val="20"/>
            <w:shd w:val="clear" w:color="auto" w:fill="FFFFFF"/>
          </w:rPr>
          <w:t>https://hwb.gov.wales/curriculum-for-wales/designing-your-curriculum/developing-a-vision-for-curriculum-design/#curriculum-design-and-the-four-purposes</w:t>
        </w:r>
      </w:hyperlink>
    </w:p>
    <w:p w14:paraId="54F70D28" w14:textId="77777777" w:rsidR="00D7616B" w:rsidRDefault="00D7616B" w:rsidP="00D7616B">
      <w:pPr>
        <w:pStyle w:val="ListParagraph"/>
        <w:rPr>
          <w:rFonts w:cs="Arial"/>
          <w:color w:val="222222"/>
          <w:sz w:val="20"/>
          <w:szCs w:val="20"/>
          <w:shd w:val="clear" w:color="auto" w:fill="FFFFFF"/>
        </w:rPr>
      </w:pPr>
    </w:p>
    <w:p w14:paraId="4CFAE423" w14:textId="0F21DC40" w:rsidR="00D7616B" w:rsidRDefault="00F644AE" w:rsidP="00D424E6">
      <w:pPr>
        <w:pStyle w:val="AssignBody"/>
        <w:numPr>
          <w:ilvl w:val="0"/>
          <w:numId w:val="1"/>
        </w:numPr>
        <w:rPr>
          <w:rFonts w:cs="Arial"/>
          <w:color w:val="222222"/>
          <w:sz w:val="20"/>
          <w:szCs w:val="20"/>
          <w:shd w:val="clear" w:color="auto" w:fill="FFFFFF"/>
        </w:rPr>
      </w:pPr>
      <w:hyperlink r:id="rId17" w:history="1">
        <w:r w:rsidR="00D12094" w:rsidRPr="00F76C9C">
          <w:rPr>
            <w:rStyle w:val="Hyperlink"/>
            <w:rFonts w:cs="Arial"/>
            <w:sz w:val="20"/>
            <w:szCs w:val="20"/>
            <w:shd w:val="clear" w:color="auto" w:fill="FFFFFF"/>
          </w:rPr>
          <w:t>https://research.senedd.wales/research-articles/donaldson-review-the-purposes-and-content-of-a-curriculum-for-wales/</w:t>
        </w:r>
      </w:hyperlink>
    </w:p>
    <w:p w14:paraId="210B3BE6" w14:textId="77777777" w:rsidR="00D12094" w:rsidRDefault="00D12094" w:rsidP="00D12094">
      <w:pPr>
        <w:pStyle w:val="ListParagraph"/>
        <w:rPr>
          <w:rFonts w:cs="Arial"/>
          <w:color w:val="222222"/>
          <w:sz w:val="20"/>
          <w:szCs w:val="20"/>
          <w:shd w:val="clear" w:color="auto" w:fill="FFFFFF"/>
        </w:rPr>
      </w:pPr>
    </w:p>
    <w:p w14:paraId="5D10AC5D" w14:textId="49F90F73" w:rsidR="00D12094" w:rsidRDefault="00D12094" w:rsidP="00D424E6">
      <w:pPr>
        <w:pStyle w:val="AssignBody"/>
        <w:numPr>
          <w:ilvl w:val="0"/>
          <w:numId w:val="1"/>
        </w:numPr>
        <w:rPr>
          <w:rFonts w:cs="Arial"/>
          <w:color w:val="222222"/>
          <w:sz w:val="20"/>
          <w:szCs w:val="20"/>
          <w:shd w:val="clear" w:color="auto" w:fill="FFFFFF"/>
        </w:rPr>
      </w:pPr>
      <w:r w:rsidRPr="00D12094">
        <w:rPr>
          <w:rFonts w:cs="Arial"/>
          <w:color w:val="222222"/>
          <w:sz w:val="20"/>
          <w:szCs w:val="20"/>
          <w:shd w:val="clear" w:color="auto" w:fill="FFFFFF"/>
        </w:rPr>
        <w:t>https://www.gov.wales/sites/default/files/publications/2018-03/successful-futures.pdf</w:t>
      </w:r>
    </w:p>
    <w:p w14:paraId="084D4BF2" w14:textId="77777777" w:rsidR="00D7616B" w:rsidRDefault="00D7616B" w:rsidP="00D7616B">
      <w:pPr>
        <w:pStyle w:val="ListParagraph"/>
        <w:rPr>
          <w:rFonts w:cs="Arial"/>
          <w:color w:val="222222"/>
          <w:sz w:val="20"/>
          <w:szCs w:val="20"/>
          <w:shd w:val="clear" w:color="auto" w:fill="FFFFFF"/>
        </w:rPr>
      </w:pPr>
    </w:p>
    <w:p w14:paraId="12560011" w14:textId="0D934008" w:rsidR="00D7616B" w:rsidRDefault="00F644AE" w:rsidP="00D424E6">
      <w:pPr>
        <w:pStyle w:val="AssignBody"/>
        <w:numPr>
          <w:ilvl w:val="0"/>
          <w:numId w:val="1"/>
        </w:numPr>
        <w:rPr>
          <w:rFonts w:cs="Arial"/>
          <w:color w:val="222222"/>
          <w:sz w:val="20"/>
          <w:szCs w:val="20"/>
          <w:shd w:val="clear" w:color="auto" w:fill="FFFFFF"/>
        </w:rPr>
      </w:pPr>
      <w:hyperlink r:id="rId18" w:history="1">
        <w:r w:rsidR="00DE36D6" w:rsidRPr="00F76C9C">
          <w:rPr>
            <w:rStyle w:val="Hyperlink"/>
            <w:rFonts w:cs="Arial"/>
            <w:sz w:val="20"/>
            <w:szCs w:val="20"/>
            <w:shd w:val="clear" w:color="auto" w:fill="FFFFFF"/>
          </w:rPr>
          <w:t>https://www.estyn.gov.wales/provider/6715502</w:t>
        </w:r>
      </w:hyperlink>
    </w:p>
    <w:p w14:paraId="650C39C9" w14:textId="77777777" w:rsidR="00DE36D6" w:rsidRDefault="00DE36D6" w:rsidP="00DE36D6">
      <w:pPr>
        <w:pStyle w:val="ListParagraph"/>
        <w:rPr>
          <w:rFonts w:cs="Arial"/>
          <w:color w:val="222222"/>
          <w:sz w:val="20"/>
          <w:szCs w:val="20"/>
          <w:shd w:val="clear" w:color="auto" w:fill="FFFFFF"/>
        </w:rPr>
      </w:pPr>
    </w:p>
    <w:p w14:paraId="75EF098F" w14:textId="172015C6" w:rsidR="00DE36D6" w:rsidRDefault="00DE36D6" w:rsidP="00D424E6">
      <w:pPr>
        <w:pStyle w:val="AssignBody"/>
        <w:numPr>
          <w:ilvl w:val="0"/>
          <w:numId w:val="1"/>
        </w:numPr>
        <w:rPr>
          <w:rFonts w:cs="Arial"/>
          <w:color w:val="222222"/>
          <w:sz w:val="20"/>
          <w:szCs w:val="20"/>
          <w:shd w:val="clear" w:color="auto" w:fill="FFFFFF"/>
        </w:rPr>
      </w:pPr>
      <w:r w:rsidRPr="00DE36D6">
        <w:rPr>
          <w:rFonts w:cs="Arial"/>
          <w:color w:val="222222"/>
          <w:sz w:val="20"/>
          <w:szCs w:val="20"/>
          <w:shd w:val="clear" w:color="auto" w:fill="FFFFFF"/>
        </w:rPr>
        <w:t>https://ysgolcwmbrombil.npted.org/ethos.html</w:t>
      </w:r>
    </w:p>
    <w:p w14:paraId="1F114B61" w14:textId="77777777" w:rsidR="00D424E6" w:rsidRDefault="00D424E6" w:rsidP="00E611D9">
      <w:pPr>
        <w:pStyle w:val="AssignBody"/>
      </w:pPr>
    </w:p>
    <w:p w14:paraId="7F7A6A72" w14:textId="3630934B" w:rsidR="009A0ECE" w:rsidRPr="00D424E6" w:rsidRDefault="00E60BCE" w:rsidP="00D424E6">
      <w:pPr>
        <w:pStyle w:val="AssignBody"/>
        <w:numPr>
          <w:ilvl w:val="0"/>
          <w:numId w:val="1"/>
        </w:numPr>
      </w:pPr>
      <w:proofErr w:type="spellStart"/>
      <w:r>
        <w:rPr>
          <w:rFonts w:cs="Arial"/>
          <w:color w:val="222222"/>
          <w:sz w:val="20"/>
          <w:szCs w:val="20"/>
          <w:shd w:val="clear" w:color="auto" w:fill="FFFFFF"/>
        </w:rPr>
        <w:t>Hallinger</w:t>
      </w:r>
      <w:proofErr w:type="spellEnd"/>
      <w:r>
        <w:rPr>
          <w:rFonts w:cs="Arial"/>
          <w:color w:val="222222"/>
          <w:sz w:val="20"/>
          <w:szCs w:val="20"/>
          <w:shd w:val="clear" w:color="auto" w:fill="FFFFFF"/>
        </w:rPr>
        <w:t>, P., 2011. Leadership for learning: Lessons from 40 years of empirical research.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Journal of educational administration</w:t>
      </w:r>
      <w:r>
        <w:rPr>
          <w:rFonts w:cs="Arial"/>
          <w:color w:val="222222"/>
          <w:sz w:val="20"/>
          <w:szCs w:val="20"/>
          <w:shd w:val="clear" w:color="auto" w:fill="FFFFFF"/>
        </w:rPr>
        <w:t>,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49</w:t>
      </w:r>
      <w:r>
        <w:rPr>
          <w:rFonts w:cs="Arial"/>
          <w:color w:val="222222"/>
          <w:sz w:val="20"/>
          <w:szCs w:val="20"/>
          <w:shd w:val="clear" w:color="auto" w:fill="FFFFFF"/>
        </w:rPr>
        <w:t>(2), pp.125-142.</w:t>
      </w:r>
    </w:p>
    <w:p w14:paraId="228B5FA1" w14:textId="77777777" w:rsidR="00D424E6" w:rsidRDefault="00D424E6" w:rsidP="00D424E6">
      <w:pPr>
        <w:pStyle w:val="ListParagraph"/>
      </w:pPr>
    </w:p>
    <w:p w14:paraId="3C79AA69" w14:textId="4B81EE8A" w:rsidR="00D424E6" w:rsidRDefault="00F644AE" w:rsidP="00D424E6">
      <w:pPr>
        <w:pStyle w:val="AssignBody"/>
        <w:numPr>
          <w:ilvl w:val="0"/>
          <w:numId w:val="1"/>
        </w:numPr>
      </w:pPr>
      <w:hyperlink r:id="rId19" w:history="1">
        <w:r w:rsidR="007359E6" w:rsidRPr="00F76C9C">
          <w:rPr>
            <w:rStyle w:val="Hyperlink"/>
          </w:rPr>
          <w:t>https://en.m.wikipedia.org/wiki/File:Wales_Neath_Port_Talbot_locator_map.svg</w:t>
        </w:r>
      </w:hyperlink>
    </w:p>
    <w:p w14:paraId="52A8FC79" w14:textId="77777777" w:rsidR="007359E6" w:rsidRDefault="007359E6" w:rsidP="007359E6">
      <w:pPr>
        <w:pStyle w:val="ListParagraph"/>
      </w:pPr>
    </w:p>
    <w:p w14:paraId="060BD6D8" w14:textId="67BECCC8" w:rsidR="007359E6" w:rsidRDefault="00F644AE" w:rsidP="00D424E6">
      <w:pPr>
        <w:pStyle w:val="AssignBody"/>
        <w:numPr>
          <w:ilvl w:val="0"/>
          <w:numId w:val="1"/>
        </w:numPr>
      </w:pPr>
      <w:hyperlink r:id="rId20" w:history="1">
        <w:r w:rsidR="00D7616B" w:rsidRPr="00F76C9C">
          <w:rPr>
            <w:rStyle w:val="Hyperlink"/>
          </w:rPr>
          <w:t>https://mylocalschool.gov.wales/School/6715502?lang=en</w:t>
        </w:r>
      </w:hyperlink>
    </w:p>
    <w:p w14:paraId="1DC30893" w14:textId="77777777" w:rsidR="00D7616B" w:rsidRDefault="00D7616B" w:rsidP="00D7616B">
      <w:pPr>
        <w:pStyle w:val="ListParagraph"/>
      </w:pPr>
    </w:p>
    <w:p w14:paraId="627065FD" w14:textId="77777777" w:rsidR="00D7616B" w:rsidRPr="00E611D9" w:rsidRDefault="00D7616B" w:rsidP="00B97A06">
      <w:pPr>
        <w:pStyle w:val="AssignBody"/>
        <w:ind w:left="720"/>
      </w:pPr>
    </w:p>
    <w:sectPr w:rsidR="00D7616B" w:rsidRPr="00E611D9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CC4433C" w14:textId="77777777" w:rsidR="00F644AE" w:rsidRDefault="00F644AE" w:rsidP="00E611D9">
      <w:pPr>
        <w:spacing w:after="0" w:line="240" w:lineRule="auto"/>
      </w:pPr>
      <w:r>
        <w:separator/>
      </w:r>
    </w:p>
  </w:endnote>
  <w:endnote w:type="continuationSeparator" w:id="0">
    <w:p w14:paraId="486B7670" w14:textId="77777777" w:rsidR="00F644AE" w:rsidRDefault="00F644AE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5104F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73FC629" w14:textId="77777777" w:rsidR="00F644AE" w:rsidRDefault="00F644AE" w:rsidP="00E611D9">
      <w:pPr>
        <w:spacing w:after="0" w:line="240" w:lineRule="auto"/>
      </w:pPr>
      <w:r>
        <w:separator/>
      </w:r>
    </w:p>
  </w:footnote>
  <w:footnote w:type="continuationSeparator" w:id="0">
    <w:p w14:paraId="4C5E0687" w14:textId="77777777" w:rsidR="00F644AE" w:rsidRDefault="00F644AE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A1C495D"/>
    <w:multiLevelType w:val="hybridMultilevel"/>
    <w:tmpl w:val="8C6EBC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D1240"/>
    <w:rsid w:val="00044331"/>
    <w:rsid w:val="00087FFD"/>
    <w:rsid w:val="00150D6C"/>
    <w:rsid w:val="001966F0"/>
    <w:rsid w:val="001D2CF5"/>
    <w:rsid w:val="002229F0"/>
    <w:rsid w:val="003B567F"/>
    <w:rsid w:val="003E1813"/>
    <w:rsid w:val="003E55AE"/>
    <w:rsid w:val="00433F17"/>
    <w:rsid w:val="005956FB"/>
    <w:rsid w:val="005A2A34"/>
    <w:rsid w:val="006419C3"/>
    <w:rsid w:val="00691A46"/>
    <w:rsid w:val="006B5861"/>
    <w:rsid w:val="007359E6"/>
    <w:rsid w:val="00817F7A"/>
    <w:rsid w:val="00877A8E"/>
    <w:rsid w:val="0095104F"/>
    <w:rsid w:val="009A0ECE"/>
    <w:rsid w:val="009B47AE"/>
    <w:rsid w:val="00AD4EBD"/>
    <w:rsid w:val="00B67895"/>
    <w:rsid w:val="00B97A06"/>
    <w:rsid w:val="00BC651E"/>
    <w:rsid w:val="00C91A59"/>
    <w:rsid w:val="00CD1240"/>
    <w:rsid w:val="00D12094"/>
    <w:rsid w:val="00D424E6"/>
    <w:rsid w:val="00D7616B"/>
    <w:rsid w:val="00DD388F"/>
    <w:rsid w:val="00DE36D6"/>
    <w:rsid w:val="00E60BCE"/>
    <w:rsid w:val="00E611D9"/>
    <w:rsid w:val="00F23892"/>
    <w:rsid w:val="00F644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424E6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D424E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424E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424E6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D424E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424E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twitter.com/YCB_Community/media" TargetMode="External"/><Relationship Id="rId18" Type="http://schemas.openxmlformats.org/officeDocument/2006/relationships/hyperlink" Target="https://www.estyn.gov.wales/provider/6715502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hyperlink" Target="https://www.estyn.gov.wales/news/parental-involvement-schools-helps-pupils-achieve" TargetMode="External"/><Relationship Id="rId17" Type="http://schemas.openxmlformats.org/officeDocument/2006/relationships/hyperlink" Target="https://research.senedd.wales/research-articles/donaldson-review-the-purposes-and-content-of-a-curriculum-for-wale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curriculum-for-wales/designing-your-curriculum/developing-a-vision-for-curriculum-design/" TargetMode="External"/><Relationship Id="rId20" Type="http://schemas.openxmlformats.org/officeDocument/2006/relationships/hyperlink" Target="https://mylocalschool.gov.wales/School/6715502?lang=en" TargetMode="Externa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11" Type="http://schemas.openxmlformats.org/officeDocument/2006/relationships/hyperlink" Target="https://www.bera.ac.uk/resources/all-publications/resources-for-researchers" TargetMode="Externa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learningdiscourses.com/discourse/ecological-systems-theory/" TargetMode="Externa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en.m.wikipedia.org/wiki/File:Wales_Neath_Port_Talbot_locator_map.svg" TargetMode="External"/><Relationship Id="rId4" Type="http://schemas.openxmlformats.org/officeDocument/2006/relationships/numbering" Target="numbering.xml"/><Relationship Id="rId9" Type="http://schemas.openxmlformats.org/officeDocument/2006/relationships/footnotes" Target="footnotes.xml"/><Relationship Id="rId14" Type="http://schemas.openxmlformats.org/officeDocument/2006/relationships/hyperlink" Target="https://ysgolcwmbrombil.npted.org/community.html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441</Words>
  <Characters>2519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Alun Thomas</dc:creator>
  <cp:lastModifiedBy>Samung1</cp:lastModifiedBy>
  <cp:revision>2</cp:revision>
  <dcterms:created xsi:type="dcterms:W3CDTF">2023-05-02T20:46:00Z</dcterms:created>
  <dcterms:modified xsi:type="dcterms:W3CDTF">2023-05-02T20:46:00Z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