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4289647"/>
        <w:docPartObj>
          <w:docPartGallery w:val="Cover Pages"/>
          <w:docPartUnique/>
        </w:docPartObj>
      </w:sdtPr>
      <w:sdtEndPr>
        <w:rPr>
          <w:color w:val="4472C4" w:themeColor="accent1"/>
          <w:sz w:val="32"/>
          <w:szCs w:val="32"/>
        </w:rPr>
      </w:sdtEndPr>
      <w:sdtContent>
        <w:p w14:paraId="2E976E70" w14:textId="7B4F8059" w:rsidR="002C01AF" w:rsidRPr="00B3021B" w:rsidRDefault="002C01AF" w:rsidP="00AB78BF">
          <w:r w:rsidRPr="00B3021B">
            <w:rPr>
              <w:noProof/>
            </w:rPr>
            <w:drawing>
              <wp:inline distT="0" distB="0" distL="0" distR="0" wp14:anchorId="21F15F29" wp14:editId="20C70764">
                <wp:extent cx="1416701" cy="1137920"/>
                <wp:effectExtent l="0" t="0" r="0" b="508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496" cy="1138559"/>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48"/>
              <w:szCs w:val="48"/>
            </w:rPr>
            <w:alias w:val="Title"/>
            <w:tag w:val=""/>
            <w:id w:val="1735040861"/>
            <w:placeholder>
              <w:docPart w:val="F5D2BFBD9BF54A2788F53A9904BD2DAB"/>
            </w:placeholder>
            <w:dataBinding w:prefixMappings="xmlns:ns0='http://purl.org/dc/elements/1.1/' xmlns:ns1='http://schemas.openxmlformats.org/package/2006/metadata/core-properties' " w:xpath="/ns1:coreProperties[1]/ns0:title[1]" w:storeItemID="{6C3C8BC8-F283-45AE-878A-BAB7291924A1}"/>
            <w:text/>
          </w:sdtPr>
          <w:sdtContent>
            <w:p w14:paraId="02749648" w14:textId="197B8907" w:rsidR="002C01AF" w:rsidRPr="0029266D" w:rsidRDefault="002C01AF">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48"/>
                  <w:szCs w:val="48"/>
                </w:rPr>
              </w:pPr>
              <w:r w:rsidRPr="0029266D">
                <w:rPr>
                  <w:rFonts w:asciiTheme="majorHAnsi" w:eastAsiaTheme="majorEastAsia" w:hAnsiTheme="majorHAnsi" w:cstheme="majorBidi"/>
                  <w:caps/>
                  <w:color w:val="4472C4" w:themeColor="accent1"/>
                  <w:sz w:val="48"/>
                  <w:szCs w:val="48"/>
                </w:rPr>
                <w:t>University of Wales Trinity saint david.</w:t>
              </w:r>
            </w:p>
          </w:sdtContent>
        </w:sdt>
        <w:sdt>
          <w:sdtPr>
            <w:rPr>
              <w:color w:val="4472C4" w:themeColor="accent1"/>
              <w:sz w:val="32"/>
              <w:szCs w:val="32"/>
            </w:rPr>
            <w:alias w:val="Subtitle"/>
            <w:tag w:val=""/>
            <w:id w:val="328029620"/>
            <w:placeholder>
              <w:docPart w:val="8917B4F6B5AA46DDA189A5AC0EEAEB38"/>
            </w:placeholder>
            <w:dataBinding w:prefixMappings="xmlns:ns0='http://purl.org/dc/elements/1.1/' xmlns:ns1='http://schemas.openxmlformats.org/package/2006/metadata/core-properties' " w:xpath="/ns1:coreProperties[1]/ns0:subject[1]" w:storeItemID="{6C3C8BC8-F283-45AE-878A-BAB7291924A1}"/>
            <w:text/>
          </w:sdtPr>
          <w:sdtContent>
            <w:p w14:paraId="4DB60898" w14:textId="5DE6A0F1" w:rsidR="002C01AF" w:rsidRPr="0029266D" w:rsidRDefault="00D539DF" w:rsidP="0057071E">
              <w:pPr>
                <w:pStyle w:val="NoSpacing"/>
                <w:rPr>
                  <w:color w:val="4472C4" w:themeColor="accent1"/>
                  <w:sz w:val="32"/>
                  <w:szCs w:val="32"/>
                </w:rPr>
              </w:pPr>
              <w:r>
                <w:rPr>
                  <w:color w:val="4472C4" w:themeColor="accent1"/>
                  <w:sz w:val="32"/>
                  <w:szCs w:val="32"/>
                </w:rPr>
                <w:t>Managing Project’s in the Organisation.</w:t>
              </w:r>
            </w:p>
          </w:sdtContent>
        </w:sdt>
        <w:p w14:paraId="5B749127" w14:textId="3DC8CB09" w:rsidR="002C01AF" w:rsidRPr="0029266D" w:rsidRDefault="002C01AF">
          <w:pPr>
            <w:pStyle w:val="NoSpacing"/>
            <w:spacing w:before="480"/>
            <w:jc w:val="center"/>
            <w:rPr>
              <w:color w:val="4472C4" w:themeColor="accent1"/>
              <w:sz w:val="32"/>
              <w:szCs w:val="32"/>
            </w:rPr>
          </w:pPr>
          <w:r w:rsidRPr="0029266D">
            <w:rPr>
              <w:noProof/>
              <w:color w:val="4472C4" w:themeColor="accent1"/>
              <w:sz w:val="32"/>
              <w:szCs w:val="32"/>
            </w:rPr>
            <w:drawing>
              <wp:inline distT="0" distB="0" distL="0" distR="0" wp14:anchorId="121E5C39" wp14:editId="22B96CC6">
                <wp:extent cx="2584450" cy="895350"/>
                <wp:effectExtent l="0" t="0" r="635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638411" cy="914044"/>
                        </a:xfrm>
                        <a:prstGeom prst="rect">
                          <a:avLst/>
                        </a:prstGeom>
                      </pic:spPr>
                    </pic:pic>
                  </a:graphicData>
                </a:graphic>
              </wp:inline>
            </w:drawing>
          </w:r>
        </w:p>
        <w:p w14:paraId="21F5D7D6" w14:textId="77777777" w:rsidR="002C01AF" w:rsidRPr="00B3021B" w:rsidRDefault="002C01AF"/>
        <w:p w14:paraId="34238153" w14:textId="77777777" w:rsidR="002C01AF" w:rsidRPr="00B3021B" w:rsidRDefault="002C01AF"/>
        <w:p w14:paraId="18363CE1" w14:textId="77777777" w:rsidR="002C01AF" w:rsidRPr="00B3021B" w:rsidRDefault="002C01AF"/>
        <w:p w14:paraId="1AF6385F" w14:textId="77777777" w:rsidR="007D4ECC" w:rsidRPr="00B3021B" w:rsidRDefault="007D4ECC"/>
        <w:p w14:paraId="735E1D9A" w14:textId="77777777" w:rsidR="002A24C6" w:rsidRDefault="002A24C6">
          <w:pPr>
            <w:rPr>
              <w:color w:val="4472C4" w:themeColor="accent1"/>
              <w:sz w:val="32"/>
              <w:szCs w:val="32"/>
            </w:rPr>
          </w:pPr>
        </w:p>
        <w:p w14:paraId="576854FE" w14:textId="72A9B3A8" w:rsidR="002C01AF" w:rsidRPr="0029266D" w:rsidRDefault="002C01AF">
          <w:pPr>
            <w:rPr>
              <w:color w:val="4472C4" w:themeColor="accent1"/>
              <w:sz w:val="32"/>
              <w:szCs w:val="32"/>
            </w:rPr>
          </w:pPr>
          <w:r w:rsidRPr="0029266D">
            <w:rPr>
              <w:color w:val="4472C4" w:themeColor="accent1"/>
              <w:sz w:val="32"/>
              <w:szCs w:val="32"/>
            </w:rPr>
            <w:t xml:space="preserve">Paula Louise Canning </w:t>
          </w:r>
          <w:r w:rsidR="00413D55" w:rsidRPr="0029266D">
            <w:rPr>
              <w:color w:val="4472C4" w:themeColor="accent1"/>
              <w:sz w:val="32"/>
              <w:szCs w:val="32"/>
            </w:rPr>
            <w:t>- 2026605</w:t>
          </w:r>
        </w:p>
        <w:p w14:paraId="57CB18EF" w14:textId="25886836" w:rsidR="002C01AF" w:rsidRPr="0029266D" w:rsidRDefault="002C01AF">
          <w:pPr>
            <w:rPr>
              <w:color w:val="4472C4" w:themeColor="accent1"/>
              <w:sz w:val="32"/>
              <w:szCs w:val="32"/>
            </w:rPr>
          </w:pPr>
        </w:p>
        <w:p w14:paraId="63D31F87" w14:textId="1E9840E5" w:rsidR="00B379DD" w:rsidRPr="0029266D" w:rsidRDefault="00B379DD">
          <w:pPr>
            <w:rPr>
              <w:color w:val="4472C4" w:themeColor="accent1"/>
              <w:sz w:val="32"/>
              <w:szCs w:val="32"/>
            </w:rPr>
          </w:pPr>
          <w:r w:rsidRPr="0029266D">
            <w:rPr>
              <w:color w:val="4472C4" w:themeColor="accent1"/>
              <w:sz w:val="32"/>
              <w:szCs w:val="32"/>
            </w:rPr>
            <w:t xml:space="preserve">Birmingham Campus BMSW </w:t>
          </w:r>
          <w:r w:rsidR="00B843E6" w:rsidRPr="0029266D">
            <w:rPr>
              <w:color w:val="4472C4" w:themeColor="accent1"/>
              <w:sz w:val="32"/>
              <w:szCs w:val="32"/>
            </w:rPr>
            <w:t>–</w:t>
          </w:r>
          <w:r w:rsidRPr="0029266D">
            <w:rPr>
              <w:color w:val="4472C4" w:themeColor="accent1"/>
              <w:sz w:val="32"/>
              <w:szCs w:val="32"/>
            </w:rPr>
            <w:t xml:space="preserve"> </w:t>
          </w:r>
          <w:r w:rsidR="00B843E6" w:rsidRPr="0029266D">
            <w:rPr>
              <w:color w:val="4472C4" w:themeColor="accent1"/>
              <w:sz w:val="32"/>
              <w:szCs w:val="32"/>
            </w:rPr>
            <w:t>5104</w:t>
          </w:r>
        </w:p>
        <w:p w14:paraId="6257D1EB" w14:textId="77777777" w:rsidR="00B843E6" w:rsidRPr="0029266D" w:rsidRDefault="00B843E6">
          <w:pPr>
            <w:rPr>
              <w:color w:val="4472C4" w:themeColor="accent1"/>
              <w:sz w:val="32"/>
              <w:szCs w:val="32"/>
            </w:rPr>
          </w:pPr>
        </w:p>
        <w:p w14:paraId="3927882E" w14:textId="461A1BCF" w:rsidR="002A24C6" w:rsidRDefault="00B843E6">
          <w:pPr>
            <w:rPr>
              <w:color w:val="4472C4" w:themeColor="accent1"/>
              <w:sz w:val="32"/>
              <w:szCs w:val="32"/>
            </w:rPr>
          </w:pPr>
          <w:r w:rsidRPr="0029266D">
            <w:rPr>
              <w:color w:val="4472C4" w:themeColor="accent1"/>
              <w:sz w:val="32"/>
              <w:szCs w:val="32"/>
            </w:rPr>
            <w:t>S</w:t>
          </w:r>
          <w:r w:rsidR="00047BA0" w:rsidRPr="0029266D">
            <w:rPr>
              <w:color w:val="4472C4" w:themeColor="accent1"/>
              <w:sz w:val="32"/>
              <w:szCs w:val="32"/>
            </w:rPr>
            <w:t>u</w:t>
          </w:r>
          <w:r w:rsidRPr="0029266D">
            <w:rPr>
              <w:color w:val="4472C4" w:themeColor="accent1"/>
              <w:sz w:val="32"/>
              <w:szCs w:val="32"/>
            </w:rPr>
            <w:t>jee</w:t>
          </w:r>
          <w:r w:rsidR="00047BA0" w:rsidRPr="0029266D">
            <w:rPr>
              <w:color w:val="4472C4" w:themeColor="accent1"/>
              <w:sz w:val="32"/>
              <w:szCs w:val="32"/>
            </w:rPr>
            <w:t>w</w:t>
          </w:r>
          <w:r w:rsidRPr="0029266D">
            <w:rPr>
              <w:color w:val="4472C4" w:themeColor="accent1"/>
              <w:sz w:val="32"/>
              <w:szCs w:val="32"/>
            </w:rPr>
            <w:t xml:space="preserve">a </w:t>
          </w:r>
          <w:r w:rsidR="002A24C6">
            <w:rPr>
              <w:color w:val="4472C4" w:themeColor="accent1"/>
              <w:sz w:val="32"/>
              <w:szCs w:val="32"/>
            </w:rPr>
            <w:t>Herath</w:t>
          </w:r>
        </w:p>
        <w:p w14:paraId="63088E07" w14:textId="77777777" w:rsidR="002A24C6" w:rsidRDefault="002A24C6">
          <w:pPr>
            <w:rPr>
              <w:color w:val="4472C4" w:themeColor="accent1"/>
              <w:sz w:val="32"/>
              <w:szCs w:val="32"/>
            </w:rPr>
          </w:pPr>
        </w:p>
        <w:p w14:paraId="28335C6D" w14:textId="3CA00C67" w:rsidR="00C01722" w:rsidRPr="002A24C6" w:rsidRDefault="00C01722">
          <w:pPr>
            <w:rPr>
              <w:color w:val="4472C4" w:themeColor="accent1"/>
              <w:sz w:val="32"/>
              <w:szCs w:val="32"/>
            </w:rPr>
          </w:pPr>
          <w:r w:rsidRPr="0029266D">
            <w:rPr>
              <w:color w:val="4472C4" w:themeColor="accent1"/>
              <w:sz w:val="32"/>
              <w:szCs w:val="32"/>
            </w:rPr>
            <w:t>13/10/2022.</w:t>
          </w:r>
        </w:p>
        <w:p w14:paraId="6EAD9404" w14:textId="77777777" w:rsidR="00B3021B" w:rsidRDefault="00EB0F2E">
          <w:r w:rsidRPr="00B3021B">
            <w:t xml:space="preserve"> </w:t>
          </w:r>
        </w:p>
        <w:p w14:paraId="68631581" w14:textId="77777777" w:rsidR="00B3021B" w:rsidRDefault="00B3021B"/>
        <w:p w14:paraId="05888C17" w14:textId="77777777" w:rsidR="00B3021B" w:rsidRDefault="00B3021B"/>
        <w:p w14:paraId="716D764C" w14:textId="77777777" w:rsidR="00B3021B" w:rsidRDefault="00B3021B"/>
        <w:p w14:paraId="0AB71FE9" w14:textId="77777777" w:rsidR="00AB5A8E" w:rsidRDefault="00AB5A8E">
          <w:bookmarkStart w:id="0" w:name="_Hlk117070302"/>
        </w:p>
        <w:p w14:paraId="476E2B9A" w14:textId="0E987881" w:rsidR="00AB5A8E" w:rsidRDefault="00AB5A8E"/>
        <w:bookmarkEnd w:id="0"/>
        <w:p w14:paraId="077B80E3" w14:textId="77777777" w:rsidR="00AD28EA" w:rsidRPr="008738D0" w:rsidRDefault="00AD28EA" w:rsidP="00AD28EA">
          <w:r w:rsidRPr="008738D0">
            <w:rPr>
              <w:sz w:val="32"/>
              <w:szCs w:val="32"/>
            </w:rPr>
            <w:t>Contents.</w:t>
          </w:r>
        </w:p>
        <w:p w14:paraId="280C3E16" w14:textId="77777777" w:rsidR="00AD28EA" w:rsidRDefault="00AD28EA" w:rsidP="00AD28EA">
          <w:pPr>
            <w:rPr>
              <w:color w:val="4472C4" w:themeColor="accent1"/>
              <w:sz w:val="32"/>
              <w:szCs w:val="32"/>
            </w:rPr>
          </w:pPr>
        </w:p>
        <w:p w14:paraId="78B69F9D" w14:textId="77777777" w:rsidR="00AD28EA" w:rsidRDefault="00AD28EA" w:rsidP="00AD28EA">
          <w:pPr>
            <w:rPr>
              <w:color w:val="4472C4" w:themeColor="accent1"/>
              <w:sz w:val="32"/>
              <w:szCs w:val="32"/>
            </w:rPr>
          </w:pPr>
        </w:p>
        <w:p w14:paraId="48FD22AC" w14:textId="69F4C0F2" w:rsidR="000869F1" w:rsidRDefault="00AD28EA" w:rsidP="00AD28EA">
          <w:r w:rsidRPr="00C77CB9">
            <w:t>Introduction</w:t>
          </w:r>
          <w:r w:rsidR="003E3144">
            <w:t xml:space="preserve">                       </w:t>
          </w:r>
          <w:r w:rsidR="007110A1">
            <w:t xml:space="preserve">  </w:t>
          </w:r>
          <w:r w:rsidR="008B7827">
            <w:t xml:space="preserve">      </w:t>
          </w:r>
          <w:r w:rsidR="003E3144">
            <w:t xml:space="preserve">p </w:t>
          </w:r>
          <w:r w:rsidR="008B7827">
            <w:t>- 2</w:t>
          </w:r>
        </w:p>
        <w:p w14:paraId="20334C03" w14:textId="0F45B88B" w:rsidR="00AD28EA" w:rsidRPr="00C77CB9" w:rsidRDefault="00AD28EA" w:rsidP="00AD28EA">
          <w:r w:rsidRPr="00C77CB9">
            <w:t xml:space="preserve">                           </w:t>
          </w:r>
        </w:p>
        <w:p w14:paraId="055B52F5" w14:textId="4087D771" w:rsidR="002A72A1" w:rsidRDefault="000869F1" w:rsidP="002A72A1">
          <w:r>
            <w:t>Project Prescription</w:t>
          </w:r>
          <w:r w:rsidR="003E3144">
            <w:t xml:space="preserve">          </w:t>
          </w:r>
          <w:r w:rsidR="007110A1">
            <w:t xml:space="preserve">  </w:t>
          </w:r>
          <w:r w:rsidR="003A5157">
            <w:t xml:space="preserve"> </w:t>
          </w:r>
          <w:r w:rsidR="008B7827">
            <w:t xml:space="preserve">      </w:t>
          </w:r>
          <w:r w:rsidR="003E3144">
            <w:t>p</w:t>
          </w:r>
          <w:r w:rsidR="008B7827">
            <w:t>- 3</w:t>
          </w:r>
        </w:p>
        <w:p w14:paraId="70FF8CB6" w14:textId="77777777" w:rsidR="000869F1" w:rsidRPr="00C77CB9" w:rsidRDefault="000869F1" w:rsidP="002A72A1"/>
        <w:p w14:paraId="3F714701" w14:textId="00A0D868" w:rsidR="002A72A1" w:rsidRPr="00C77CB9" w:rsidRDefault="002A72A1" w:rsidP="002A72A1">
          <w:r w:rsidRPr="00C77CB9">
            <w:t xml:space="preserve">Quad Chart                            </w:t>
          </w:r>
          <w:r w:rsidR="008B7827">
            <w:t xml:space="preserve">     </w:t>
          </w:r>
          <w:r w:rsidRPr="00C77CB9">
            <w:t xml:space="preserve">p - </w:t>
          </w:r>
          <w:r w:rsidR="001E5194">
            <w:t>4</w:t>
          </w:r>
        </w:p>
        <w:p w14:paraId="6AF7CD94" w14:textId="77777777" w:rsidR="00AD28EA" w:rsidRPr="00C77CB9" w:rsidRDefault="00AD28EA" w:rsidP="00AD28EA"/>
        <w:p w14:paraId="3F969356" w14:textId="15DDFF89" w:rsidR="00AD28EA" w:rsidRDefault="00AD28EA" w:rsidP="00AD28EA">
          <w:r w:rsidRPr="00C77CB9">
            <w:t xml:space="preserve">Scope                                      </w:t>
          </w:r>
          <w:r w:rsidR="008B7827">
            <w:t xml:space="preserve">     </w:t>
          </w:r>
          <w:r w:rsidRPr="00C77CB9">
            <w:t xml:space="preserve">p </w:t>
          </w:r>
          <w:r w:rsidR="00E8568D">
            <w:t>–</w:t>
          </w:r>
          <w:r w:rsidRPr="00C77CB9">
            <w:t xml:space="preserve"> </w:t>
          </w:r>
          <w:r w:rsidR="00E8568D">
            <w:t>5</w:t>
          </w:r>
        </w:p>
        <w:p w14:paraId="5C700AD3" w14:textId="77777777" w:rsidR="002F7423" w:rsidRDefault="002F7423" w:rsidP="00AD28EA"/>
        <w:p w14:paraId="6A38BECF" w14:textId="5D580C55" w:rsidR="003E79E0" w:rsidRDefault="00E8568D" w:rsidP="00AD28EA">
          <w:r>
            <w:t xml:space="preserve">Stakeholders </w:t>
          </w:r>
          <w:r w:rsidR="00E662B0">
            <w:t xml:space="preserve">Analysis   </w:t>
          </w:r>
          <w:r w:rsidR="003E79E0">
            <w:t xml:space="preserve">            p - 8</w:t>
          </w:r>
          <w:r w:rsidR="00E662B0">
            <w:t xml:space="preserve">       </w:t>
          </w:r>
        </w:p>
        <w:p w14:paraId="49468E0D" w14:textId="77777777" w:rsidR="003E79E0" w:rsidRDefault="003E79E0" w:rsidP="00AD28EA"/>
        <w:p w14:paraId="12809E88" w14:textId="0D2B9DF9" w:rsidR="007110A1" w:rsidRDefault="003E79E0" w:rsidP="00AD28EA">
          <w:r>
            <w:t xml:space="preserve">SWOT Analysis                           p - </w:t>
          </w:r>
          <w:r w:rsidR="00C41C09">
            <w:t>12</w:t>
          </w:r>
        </w:p>
        <w:p w14:paraId="34E32A84" w14:textId="77777777" w:rsidR="003E79E0" w:rsidRDefault="003E79E0" w:rsidP="00AD28EA"/>
        <w:p w14:paraId="560290DC" w14:textId="51836F3C" w:rsidR="003E79E0" w:rsidRDefault="003E79E0" w:rsidP="00AD28EA">
          <w:pPr>
            <w:rPr>
              <w:sz w:val="32"/>
              <w:szCs w:val="32"/>
            </w:rPr>
          </w:pPr>
          <w:r>
            <w:t xml:space="preserve">Pestel Analysis                           p </w:t>
          </w:r>
          <w:r w:rsidR="00C41C09">
            <w:t>- 13</w:t>
          </w:r>
        </w:p>
        <w:p w14:paraId="612FAA12" w14:textId="77777777" w:rsidR="003E79E0" w:rsidRDefault="003E79E0" w:rsidP="00AD28EA"/>
        <w:p w14:paraId="0B5D3E1D" w14:textId="7316ECB2" w:rsidR="00AD28EA" w:rsidRPr="00C77CB9" w:rsidRDefault="00AD28EA" w:rsidP="00AD28EA">
          <w:r w:rsidRPr="00C77CB9">
            <w:t xml:space="preserve">Risk Management               </w:t>
          </w:r>
          <w:r w:rsidR="008B7827">
            <w:t xml:space="preserve">      </w:t>
          </w:r>
          <w:r w:rsidRPr="00C77CB9">
            <w:t>p -</w:t>
          </w:r>
          <w:r w:rsidR="00C41C09">
            <w:t xml:space="preserve"> 14</w:t>
          </w:r>
        </w:p>
        <w:p w14:paraId="087A2541" w14:textId="77777777" w:rsidR="003E3144" w:rsidRDefault="00AD28EA" w:rsidP="00AD28EA">
          <w:r w:rsidRPr="00C77CB9">
            <w:t xml:space="preserve">                                            </w:t>
          </w:r>
        </w:p>
        <w:p w14:paraId="793470FA" w14:textId="01108DA7" w:rsidR="00AD28EA" w:rsidRPr="00C77CB9" w:rsidRDefault="00AD28EA" w:rsidP="00AD28EA">
          <w:r w:rsidRPr="00C77CB9">
            <w:t xml:space="preserve">Five Stage’s Table                 </w:t>
          </w:r>
          <w:r w:rsidR="00CA2879">
            <w:t xml:space="preserve">     </w:t>
          </w:r>
          <w:r w:rsidRPr="00C77CB9">
            <w:t xml:space="preserve">p - </w:t>
          </w:r>
          <w:r w:rsidR="0074641D">
            <w:t>18</w:t>
          </w:r>
        </w:p>
        <w:p w14:paraId="6BDF0DEB" w14:textId="77777777" w:rsidR="00AD28EA" w:rsidRPr="00C77CB9" w:rsidRDefault="00AD28EA" w:rsidP="00AD28EA"/>
        <w:p w14:paraId="6725EE2C" w14:textId="22786D94" w:rsidR="00AD28EA" w:rsidRPr="00C77CB9" w:rsidRDefault="005E16D1" w:rsidP="00AD28EA">
          <w:r>
            <w:t>Gannt</w:t>
          </w:r>
          <w:r w:rsidR="00AD28EA" w:rsidRPr="00C77CB9">
            <w:t xml:space="preserve"> </w:t>
          </w:r>
          <w:r>
            <w:t>Chart</w:t>
          </w:r>
          <w:r w:rsidR="003A5157">
            <w:t xml:space="preserve">                      </w:t>
          </w:r>
          <w:r w:rsidR="00CA2879">
            <w:t xml:space="preserve">      </w:t>
          </w:r>
          <w:r w:rsidR="004302CC">
            <w:t xml:space="preserve">    </w:t>
          </w:r>
          <w:r w:rsidR="003A5157">
            <w:t xml:space="preserve">p - </w:t>
          </w:r>
          <w:r w:rsidR="0074641D">
            <w:t>1</w:t>
          </w:r>
          <w:r>
            <w:t>9</w:t>
          </w:r>
        </w:p>
        <w:p w14:paraId="352F0D4A" w14:textId="77777777" w:rsidR="00AD28EA" w:rsidRPr="00C77CB9" w:rsidRDefault="00AD28EA" w:rsidP="00AD28EA"/>
        <w:p w14:paraId="7C108866" w14:textId="359AB2A6" w:rsidR="003F4483" w:rsidRDefault="005E16D1" w:rsidP="00AD28EA">
          <w:r>
            <w:t>Budgeting Pla</w:t>
          </w:r>
          <w:r w:rsidR="004302CC">
            <w:t>n</w:t>
          </w:r>
          <w:r w:rsidR="003A5157">
            <w:t xml:space="preserve">   </w:t>
          </w:r>
          <w:r w:rsidR="002E0DDD">
            <w:t xml:space="preserve">                       </w:t>
          </w:r>
          <w:r w:rsidR="00CA2879">
            <w:t xml:space="preserve">  </w:t>
          </w:r>
          <w:r w:rsidR="002E0DDD">
            <w:t>p -</w:t>
          </w:r>
          <w:r w:rsidR="00233503">
            <w:t xml:space="preserve"> 20</w:t>
          </w:r>
        </w:p>
        <w:p w14:paraId="3D147D09" w14:textId="77777777" w:rsidR="003F4483" w:rsidRDefault="003F4483" w:rsidP="00AD28EA"/>
        <w:p w14:paraId="691D9AA9" w14:textId="29134EA1" w:rsidR="00AD28EA" w:rsidRPr="00C77CB9" w:rsidRDefault="002E0DDD" w:rsidP="00AD28EA">
          <w:r>
            <w:t xml:space="preserve">Conclusion     </w:t>
          </w:r>
          <w:r w:rsidR="003A5157">
            <w:t xml:space="preserve">                        </w:t>
          </w:r>
          <w:r w:rsidR="00CA2879">
            <w:t xml:space="preserve">     </w:t>
          </w:r>
          <w:r w:rsidR="003A5157">
            <w:t xml:space="preserve">p - </w:t>
          </w:r>
          <w:r w:rsidR="00233503">
            <w:t>21</w:t>
          </w:r>
        </w:p>
        <w:p w14:paraId="2FC329E0" w14:textId="77777777" w:rsidR="00AD28EA" w:rsidRPr="00C77CB9" w:rsidRDefault="00AD28EA" w:rsidP="00AD28EA"/>
        <w:p w14:paraId="6D2A401A" w14:textId="25AAABFA" w:rsidR="00AD28EA" w:rsidRPr="00C77CB9" w:rsidRDefault="00AD28EA" w:rsidP="00AD28EA">
          <w:r w:rsidRPr="00C77CB9">
            <w:t>References</w:t>
          </w:r>
          <w:r w:rsidR="003A5157">
            <w:t xml:space="preserve">                            </w:t>
          </w:r>
          <w:r w:rsidR="00CA2879">
            <w:t xml:space="preserve">      </w:t>
          </w:r>
          <w:r w:rsidR="003A5157">
            <w:t>p -</w:t>
          </w:r>
          <w:r w:rsidR="00233503">
            <w:t xml:space="preserve"> 22</w:t>
          </w:r>
        </w:p>
        <w:p w14:paraId="08EA1B76" w14:textId="77777777" w:rsidR="00AD28EA" w:rsidRDefault="00AD28EA" w:rsidP="00AD28EA">
          <w:pPr>
            <w:rPr>
              <w:color w:val="4472C4" w:themeColor="accent1"/>
              <w:sz w:val="32"/>
              <w:szCs w:val="32"/>
            </w:rPr>
          </w:pPr>
        </w:p>
        <w:p w14:paraId="182C34A4" w14:textId="77777777" w:rsidR="00AD28EA" w:rsidRDefault="00AD28EA" w:rsidP="00AD28EA">
          <w:pPr>
            <w:rPr>
              <w:color w:val="4472C4" w:themeColor="accent1"/>
              <w:sz w:val="32"/>
              <w:szCs w:val="32"/>
            </w:rPr>
          </w:pPr>
        </w:p>
        <w:p w14:paraId="68AB636B" w14:textId="44450FA1" w:rsidR="009E475B" w:rsidRDefault="00A21BB6" w:rsidP="00AD28EA">
          <w:pPr>
            <w:rPr>
              <w:sz w:val="32"/>
              <w:szCs w:val="32"/>
            </w:rPr>
          </w:pPr>
          <w:r w:rsidRPr="008738D0">
            <w:rPr>
              <w:sz w:val="32"/>
              <w:szCs w:val="32"/>
            </w:rPr>
            <w:t>Introduction</w:t>
          </w:r>
          <w:r w:rsidR="00553AF6">
            <w:rPr>
              <w:sz w:val="32"/>
              <w:szCs w:val="32"/>
            </w:rPr>
            <w:t xml:space="preserve"> - </w:t>
          </w:r>
          <w:r w:rsidR="009C3BEE">
            <w:rPr>
              <w:sz w:val="32"/>
              <w:szCs w:val="32"/>
            </w:rPr>
            <w:t>Project Management Planning.</w:t>
          </w:r>
        </w:p>
        <w:p w14:paraId="5356A4D8" w14:textId="77777777" w:rsidR="003A4595" w:rsidRDefault="003A4595" w:rsidP="00AD28EA">
          <w:pPr>
            <w:rPr>
              <w:sz w:val="32"/>
              <w:szCs w:val="32"/>
            </w:rPr>
          </w:pPr>
        </w:p>
        <w:p w14:paraId="6C842104" w14:textId="210C1D2B" w:rsidR="009E475B" w:rsidRDefault="002D4A30" w:rsidP="00AD28EA">
          <w:r w:rsidRPr="002D4A30">
            <w:t xml:space="preserve">This project </w:t>
          </w:r>
          <w:r w:rsidR="00373636" w:rsidRPr="00373636">
            <w:t xml:space="preserve">is temporary </w:t>
          </w:r>
          <w:r w:rsidR="00901558">
            <w:t xml:space="preserve">and </w:t>
          </w:r>
          <w:r w:rsidR="00503039">
            <w:t xml:space="preserve">will be undertaken to create a </w:t>
          </w:r>
          <w:r w:rsidR="00373636" w:rsidRPr="00373636">
            <w:t>unique product</w:t>
          </w:r>
          <w:r w:rsidR="009A5926">
            <w:t xml:space="preserve">, </w:t>
          </w:r>
          <w:r w:rsidR="00311575">
            <w:t>service,</w:t>
          </w:r>
          <w:r w:rsidR="009A5926">
            <w:t xml:space="preserve"> or a </w:t>
          </w:r>
          <w:r w:rsidR="00311575">
            <w:t>result. The</w:t>
          </w:r>
          <w:r w:rsidR="009A5926">
            <w:t xml:space="preserve"> </w:t>
          </w:r>
          <w:r w:rsidR="004D5C69">
            <w:t>temporary</w:t>
          </w:r>
          <w:r w:rsidR="009A5926">
            <w:t xml:space="preserve"> nature of </w:t>
          </w:r>
          <w:r w:rsidR="005328FD">
            <w:t>this it indicates a beginning to the end.</w:t>
          </w:r>
          <w:r w:rsidR="00F55966">
            <w:t xml:space="preserve"> The project is com</w:t>
          </w:r>
          <w:r w:rsidR="00311575">
            <w:t>plete</w:t>
          </w:r>
          <w:r w:rsidR="004F7E3C">
            <w:t xml:space="preserve"> </w:t>
          </w:r>
          <w:r w:rsidR="00F55966">
            <w:t xml:space="preserve">when the objectives have been </w:t>
          </w:r>
          <w:r w:rsidR="004D5C69">
            <w:t>achieved when the project no longer exists.</w:t>
          </w:r>
        </w:p>
        <w:p w14:paraId="7DB5E07C" w14:textId="0451D0FE" w:rsidR="00C9353E" w:rsidRDefault="00700088" w:rsidP="00AD28EA">
          <w:r>
            <w:t xml:space="preserve">This </w:t>
          </w:r>
          <w:r w:rsidR="00691006">
            <w:t xml:space="preserve">is a report </w:t>
          </w:r>
          <w:r w:rsidR="007B5198">
            <w:t xml:space="preserve">on </w:t>
          </w:r>
          <w:r w:rsidR="00C9353E">
            <w:t>a Project</w:t>
          </w:r>
          <w:r w:rsidR="00691006">
            <w:t xml:space="preserve"> Management</w:t>
          </w:r>
          <w:r w:rsidR="00392E6E">
            <w:t xml:space="preserve"> Plan</w:t>
          </w:r>
          <w:r w:rsidR="00691006">
            <w:t xml:space="preserve"> </w:t>
          </w:r>
          <w:r w:rsidR="00C53930">
            <w:t>for</w:t>
          </w:r>
          <w:r w:rsidR="003B7891">
            <w:t xml:space="preserve"> a </w:t>
          </w:r>
          <w:r w:rsidR="00C53930">
            <w:t>VW Camper Van,</w:t>
          </w:r>
          <w:r w:rsidR="003B7891">
            <w:t xml:space="preserve"> </w:t>
          </w:r>
          <w:r w:rsidR="00ED4CF6">
            <w:t>th</w:t>
          </w:r>
          <w:r w:rsidR="00C16782">
            <w:t>e</w:t>
          </w:r>
          <w:r w:rsidR="003B7891">
            <w:t xml:space="preserve"> report</w:t>
          </w:r>
          <w:r w:rsidR="00CB60C2">
            <w:t xml:space="preserve"> will </w:t>
          </w:r>
          <w:r w:rsidR="00023B75">
            <w:t>start with a project descr</w:t>
          </w:r>
          <w:r w:rsidR="00043052">
            <w:t xml:space="preserve">iption </w:t>
          </w:r>
          <w:r w:rsidR="00392E6E">
            <w:t>this gives you a quick brief of what t</w:t>
          </w:r>
          <w:r w:rsidR="00C9353E">
            <w:t>he</w:t>
          </w:r>
          <w:r w:rsidR="00043052">
            <w:t xml:space="preserve"> Project</w:t>
          </w:r>
          <w:r w:rsidR="00C9353E">
            <w:t xml:space="preserve"> Is</w:t>
          </w:r>
          <w:r w:rsidR="00360D02">
            <w:t xml:space="preserve">. </w:t>
          </w:r>
        </w:p>
        <w:p w14:paraId="3DE0110F" w14:textId="6FDAE9B7" w:rsidR="007C1BF8" w:rsidRDefault="00360D02" w:rsidP="00AD28EA">
          <w:r>
            <w:t>Within</w:t>
          </w:r>
          <w:r w:rsidR="00C9353E">
            <w:t xml:space="preserve"> </w:t>
          </w:r>
          <w:r w:rsidR="005F42C1">
            <w:t>this project, the</w:t>
          </w:r>
          <w:r>
            <w:t xml:space="preserve"> Management plan</w:t>
          </w:r>
          <w:r w:rsidR="007C1BF8">
            <w:t xml:space="preserve"> </w:t>
          </w:r>
          <w:r w:rsidR="00C62C19">
            <w:t>will have a general brea</w:t>
          </w:r>
          <w:r w:rsidR="00586FD2">
            <w:t xml:space="preserve">kdown on which work </w:t>
          </w:r>
          <w:r w:rsidR="00337EB2">
            <w:t>within this</w:t>
          </w:r>
          <w:r w:rsidR="00586FD2">
            <w:t xml:space="preserve"> project is progressing </w:t>
          </w:r>
          <w:r w:rsidR="002B69C2">
            <w:t xml:space="preserve">and which is we need to keep an eye on for any </w:t>
          </w:r>
          <w:r w:rsidR="00932A3D">
            <w:t>inconveniences</w:t>
          </w:r>
          <w:r w:rsidR="002B69C2">
            <w:t xml:space="preserve"> / risks.</w:t>
          </w:r>
          <w:r w:rsidR="00337EB2">
            <w:t xml:space="preserve"> </w:t>
          </w:r>
          <w:r w:rsidR="00D05CAA">
            <w:t>Also,</w:t>
          </w:r>
          <w:r w:rsidR="00337EB2">
            <w:t xml:space="preserve"> it is put into place for you to keep a close eye on the Budget you have put into place, all </w:t>
          </w:r>
          <w:r w:rsidR="006414F5">
            <w:t>projects</w:t>
          </w:r>
          <w:r w:rsidR="00337EB2">
            <w:t xml:space="preserve"> usually tend to go over </w:t>
          </w:r>
          <w:r w:rsidR="00002F0D">
            <w:t>budget, It is credential you don’t.</w:t>
          </w:r>
        </w:p>
        <w:p w14:paraId="477381C2" w14:textId="0A2908C0" w:rsidR="00D05CAA" w:rsidRDefault="00D05CAA" w:rsidP="00AD28EA">
          <w:r>
            <w:t>Below are all the charts and assessment an</w:t>
          </w:r>
          <w:r w:rsidR="006414F5">
            <w:t>alysis have been put into place too be able to achieve all objectives.</w:t>
          </w:r>
        </w:p>
        <w:p w14:paraId="08AFB21B" w14:textId="77777777" w:rsidR="00EF092C" w:rsidRDefault="00EF092C" w:rsidP="00AD28EA"/>
        <w:p w14:paraId="5C6B6613" w14:textId="02293824" w:rsidR="007C1BF8" w:rsidRDefault="004035F8" w:rsidP="00AD28EA">
          <w:r>
            <w:t>Quad chart</w:t>
          </w:r>
        </w:p>
        <w:p w14:paraId="3837D2B7" w14:textId="772FDFED" w:rsidR="007C1BF8" w:rsidRDefault="00BE0FD3" w:rsidP="00AD28EA">
          <w:r>
            <w:t>Scope</w:t>
          </w:r>
        </w:p>
        <w:p w14:paraId="78F702BD" w14:textId="27602A11" w:rsidR="007C1BF8" w:rsidRDefault="007C1BF8" w:rsidP="00AD28EA">
          <w:r>
            <w:t>S</w:t>
          </w:r>
          <w:r w:rsidR="00BE0FD3">
            <w:t>takeholders report</w:t>
          </w:r>
        </w:p>
        <w:p w14:paraId="10DF76D1" w14:textId="689B42D7" w:rsidR="00674C5B" w:rsidRDefault="005A6483" w:rsidP="00AD28EA">
          <w:r>
            <w:t>SWOT</w:t>
          </w:r>
          <w:r w:rsidR="001B105A">
            <w:t>, &amp; Pestel report as with any proje</w:t>
          </w:r>
          <w:r w:rsidR="00DF5E15">
            <w:t>ct either one or both need to be concluded</w:t>
          </w:r>
        </w:p>
        <w:p w14:paraId="6A64C845" w14:textId="6B3F68F8" w:rsidR="00F1323B" w:rsidRDefault="00F1323B" w:rsidP="00AD28EA">
          <w:r>
            <w:t xml:space="preserve">Breakdown Report </w:t>
          </w:r>
        </w:p>
        <w:p w14:paraId="090A575C" w14:textId="0ACA6D6D" w:rsidR="00F1323B" w:rsidRDefault="00677BBE" w:rsidP="00AD28EA">
          <w:r>
            <w:t xml:space="preserve">Risk </w:t>
          </w:r>
          <w:r w:rsidR="00501F72">
            <w:t>Management</w:t>
          </w:r>
          <w:r>
            <w:t xml:space="preserve"> </w:t>
          </w:r>
          <w:r w:rsidR="00501F72">
            <w:t>Report</w:t>
          </w:r>
        </w:p>
        <w:p w14:paraId="4191F4EB" w14:textId="0199EFC3" w:rsidR="009D131A" w:rsidRDefault="009D131A" w:rsidP="00AD28EA">
          <w:r>
            <w:t xml:space="preserve">Five Stage </w:t>
          </w:r>
          <w:r w:rsidR="00CD6C81">
            <w:t>Report</w:t>
          </w:r>
        </w:p>
        <w:p w14:paraId="3BFA51A6" w14:textId="3957E7FE" w:rsidR="003507E9" w:rsidRDefault="001078B6" w:rsidP="00AD28EA">
          <w:r>
            <w:t>Gantt</w:t>
          </w:r>
          <w:r w:rsidR="00224F74">
            <w:t xml:space="preserve"> Chart</w:t>
          </w:r>
        </w:p>
        <w:p w14:paraId="1EE3CEF2" w14:textId="408BD8F2" w:rsidR="00224F74" w:rsidRDefault="00224F74" w:rsidP="00AD28EA">
          <w:r>
            <w:t>Budgeting Plan</w:t>
          </w:r>
        </w:p>
        <w:p w14:paraId="4E7FBADB" w14:textId="05E0A6A7" w:rsidR="001078B6" w:rsidRDefault="006A2C77" w:rsidP="00AD28EA">
          <w:r>
            <w:t>All</w:t>
          </w:r>
          <w:r w:rsidR="00EF092C">
            <w:t xml:space="preserve"> these P</w:t>
          </w:r>
          <w:r w:rsidR="00A76030">
            <w:t xml:space="preserve">roject Management analysis </w:t>
          </w:r>
          <w:r>
            <w:t>is</w:t>
          </w:r>
          <w:r w:rsidR="001078B6">
            <w:t xml:space="preserve"> </w:t>
          </w:r>
          <w:r w:rsidR="001420D4">
            <w:t>put</w:t>
          </w:r>
          <w:r w:rsidR="001078B6">
            <w:t xml:space="preserve"> into place to guide you</w:t>
          </w:r>
          <w:r w:rsidR="00C15C9F">
            <w:t xml:space="preserve"> through</w:t>
          </w:r>
          <w:r w:rsidR="001078B6">
            <w:t xml:space="preserve"> any Management Plan</w:t>
          </w:r>
          <w:r w:rsidR="001420D4">
            <w:t xml:space="preserve">. They are put into place to keep you </w:t>
          </w:r>
          <w:r w:rsidR="00A04B9B">
            <w:t xml:space="preserve">updated on any </w:t>
          </w:r>
          <w:r w:rsidR="00405A96">
            <w:t>risks</w:t>
          </w:r>
          <w:r w:rsidR="00A04B9B">
            <w:t xml:space="preserve"> that may </w:t>
          </w:r>
          <w:r>
            <w:t>occur, so you are able</w:t>
          </w:r>
          <w:r w:rsidR="00A04B9B">
            <w:t xml:space="preserve"> to keep a</w:t>
          </w:r>
          <w:r>
            <w:t xml:space="preserve"> close </w:t>
          </w:r>
          <w:r w:rsidR="00A04B9B">
            <w:t xml:space="preserve">eye on any </w:t>
          </w:r>
          <w:r w:rsidR="00405A96">
            <w:t>Plan in the future.</w:t>
          </w:r>
        </w:p>
        <w:p w14:paraId="5CDB6488" w14:textId="170F1524" w:rsidR="00224F74" w:rsidRDefault="00224F74" w:rsidP="00AD28EA">
          <w:r>
            <w:t xml:space="preserve">Followed by a conclusion of the </w:t>
          </w:r>
          <w:r w:rsidR="00ED447B">
            <w:t xml:space="preserve">Project as a whole, where it went wrong could the </w:t>
          </w:r>
          <w:r w:rsidR="001078B6">
            <w:t>Management</w:t>
          </w:r>
          <w:r w:rsidR="00ED447B">
            <w:t xml:space="preserve"> Plan gone any better and what </w:t>
          </w:r>
          <w:r w:rsidR="007B5198">
            <w:t>could you</w:t>
          </w:r>
          <w:r w:rsidR="00ED447B">
            <w:t xml:space="preserve"> change for any future projects.</w:t>
          </w:r>
        </w:p>
        <w:p w14:paraId="6946E822" w14:textId="77777777" w:rsidR="00CD6C81" w:rsidRDefault="00CD6C81" w:rsidP="00AD28EA"/>
        <w:p w14:paraId="3DC57BD4" w14:textId="77777777" w:rsidR="00F21C5C" w:rsidRPr="007561E9" w:rsidRDefault="00F21C5C" w:rsidP="00AD28EA"/>
        <w:p w14:paraId="52EA5C93" w14:textId="77777777" w:rsidR="009E475B" w:rsidRDefault="009E475B" w:rsidP="00AD28EA">
          <w:pPr>
            <w:rPr>
              <w:color w:val="4472C4" w:themeColor="accent1"/>
              <w:sz w:val="32"/>
              <w:szCs w:val="32"/>
            </w:rPr>
          </w:pPr>
        </w:p>
        <w:p w14:paraId="6766BD15" w14:textId="77777777" w:rsidR="009E475B" w:rsidRDefault="009E475B" w:rsidP="00AD28EA">
          <w:pPr>
            <w:rPr>
              <w:color w:val="4472C4" w:themeColor="accent1"/>
              <w:sz w:val="32"/>
              <w:szCs w:val="32"/>
            </w:rPr>
          </w:pPr>
        </w:p>
        <w:p w14:paraId="5F181171" w14:textId="77777777" w:rsidR="009E475B" w:rsidRDefault="009E475B" w:rsidP="00AD28EA">
          <w:pPr>
            <w:rPr>
              <w:color w:val="4472C4" w:themeColor="accent1"/>
              <w:sz w:val="32"/>
              <w:szCs w:val="32"/>
            </w:rPr>
          </w:pPr>
        </w:p>
        <w:p w14:paraId="6DB77628" w14:textId="66FC5C12" w:rsidR="00AD28EA" w:rsidRPr="008738D0" w:rsidRDefault="007C0094" w:rsidP="00AD28EA">
          <w:pPr>
            <w:rPr>
              <w:sz w:val="32"/>
              <w:szCs w:val="32"/>
            </w:rPr>
          </w:pPr>
          <w:r w:rsidRPr="008738D0">
            <w:rPr>
              <w:sz w:val="32"/>
              <w:szCs w:val="32"/>
            </w:rPr>
            <w:t>Project Description.</w:t>
          </w:r>
        </w:p>
        <w:p w14:paraId="44491D81" w14:textId="77777777" w:rsidR="006D0AD3" w:rsidRDefault="006D0AD3"/>
        <w:p w14:paraId="13381BB6" w14:textId="07C59D9D" w:rsidR="001449CC" w:rsidRPr="00C556BF" w:rsidRDefault="001449CC">
          <w:pPr>
            <w:rPr>
              <w:rFonts w:ascii="Abadi" w:hAnsi="Abadi"/>
            </w:rPr>
          </w:pPr>
        </w:p>
        <w:p w14:paraId="00AE22AD" w14:textId="77777777" w:rsidR="00015517" w:rsidRPr="00886334" w:rsidRDefault="00015517">
          <w:pPr>
            <w:rPr>
              <w:rFonts w:cstheme="minorHAnsi"/>
            </w:rPr>
          </w:pPr>
        </w:p>
        <w:p w14:paraId="64CD9015" w14:textId="77777777" w:rsidR="009E15CE" w:rsidRPr="00886334" w:rsidRDefault="00015517">
          <w:pPr>
            <w:rPr>
              <w:rFonts w:cstheme="minorHAnsi"/>
              <w:color w:val="000000"/>
              <w:shd w:val="clear" w:color="auto" w:fill="F8F8F8"/>
            </w:rPr>
          </w:pPr>
          <w:r w:rsidRPr="00886334">
            <w:rPr>
              <w:rFonts w:cstheme="minorHAnsi"/>
              <w:color w:val="000000"/>
              <w:shd w:val="clear" w:color="auto" w:fill="F8F8F8"/>
            </w:rPr>
            <w:t>For many years now I have always wanted to up-do / renovate my VW camper van but never had the time or money to be able to complete the work until now. The reason why I have decided to complete this project now it is getting so expensive to go away on holidays the cost of hotels and B&amp;B's are so expensive so I thought I already have a camper van sat on the drive all I need to do is to manage a safe yet easy enough project to complete, to make the camper inhabitable enough to live in whilst I go on my little adventures away with my dog, may it be for a weekend trip or two weeks by the coast. By me completing this project it gives me the freedom to be able to jump in my camper and go wherever I wanted, with less cost as possible.</w:t>
          </w:r>
        </w:p>
        <w:p w14:paraId="580F86C9" w14:textId="77777777" w:rsidR="004F6F17" w:rsidRPr="00886334" w:rsidRDefault="00015517">
          <w:pPr>
            <w:rPr>
              <w:rFonts w:cstheme="minorHAnsi"/>
              <w:color w:val="000000"/>
              <w:shd w:val="clear" w:color="auto" w:fill="F8F8F8"/>
            </w:rPr>
          </w:pPr>
          <w:r w:rsidRPr="00886334">
            <w:rPr>
              <w:rFonts w:cstheme="minorHAnsi"/>
              <w:color w:val="000000"/>
              <w:shd w:val="clear" w:color="auto" w:fill="F8F8F8"/>
            </w:rPr>
            <w:t xml:space="preserve"> I will be working solely on this project to keep all costs down and I have a budget price of £5000, this should be more than enough and maybe I would have a little bit of my budget left over for any risks that could occur with any project. Within this project I have completed a PMP Gantt chart showing me a rough idea when I will start the project to when the project to be completed, by having this chart, I am able to tick off all the jobs that I have already always completed and keeping my eye on the project. </w:t>
          </w:r>
        </w:p>
        <w:p w14:paraId="29C83E6B" w14:textId="07BF7C48" w:rsidR="00015517" w:rsidRPr="00886334" w:rsidRDefault="00015517">
          <w:pPr>
            <w:rPr>
              <w:rFonts w:cstheme="minorHAnsi"/>
              <w:color w:val="000000"/>
              <w:shd w:val="clear" w:color="auto" w:fill="F8F8F8"/>
            </w:rPr>
          </w:pPr>
          <w:r w:rsidRPr="00886334">
            <w:rPr>
              <w:rFonts w:cstheme="minorHAnsi"/>
              <w:color w:val="000000"/>
              <w:shd w:val="clear" w:color="auto" w:fill="F8F8F8"/>
            </w:rPr>
            <w:t>Also I have included a budget chart which I have broken down all costs, so I am able to keep an close eye on the money, it is also very important to create a risk management chart this enables you to visualise any risks that could commence in any project, this prepares you for risks that could happen, and how will you deal with those risks where and when they happen.</w:t>
          </w:r>
        </w:p>
        <w:p w14:paraId="2499DEA5" w14:textId="77777777" w:rsidR="002A72A1" w:rsidRDefault="002A72A1">
          <w:pPr>
            <w:rPr>
              <w:rFonts w:ascii="Roboto" w:hAnsi="Roboto"/>
              <w:color w:val="000000"/>
              <w:shd w:val="clear" w:color="auto" w:fill="F8F8F8"/>
            </w:rPr>
          </w:pPr>
        </w:p>
        <w:p w14:paraId="0213ADF2" w14:textId="77777777" w:rsidR="002A72A1" w:rsidRDefault="002A72A1">
          <w:pPr>
            <w:rPr>
              <w:rFonts w:ascii="Roboto" w:hAnsi="Roboto"/>
              <w:color w:val="000000"/>
              <w:shd w:val="clear" w:color="auto" w:fill="F8F8F8"/>
            </w:rPr>
          </w:pPr>
        </w:p>
        <w:p w14:paraId="7C763598" w14:textId="77777777" w:rsidR="002A72A1" w:rsidRDefault="002A72A1">
          <w:pPr>
            <w:rPr>
              <w:rFonts w:ascii="Roboto" w:hAnsi="Roboto"/>
              <w:color w:val="000000"/>
              <w:shd w:val="clear" w:color="auto" w:fill="F8F8F8"/>
            </w:rPr>
          </w:pPr>
        </w:p>
        <w:p w14:paraId="4D52431B" w14:textId="77777777" w:rsidR="002A72A1" w:rsidRDefault="002A72A1">
          <w:pPr>
            <w:rPr>
              <w:rFonts w:ascii="Roboto" w:hAnsi="Roboto"/>
              <w:color w:val="000000"/>
              <w:shd w:val="clear" w:color="auto" w:fill="F8F8F8"/>
            </w:rPr>
          </w:pPr>
        </w:p>
        <w:p w14:paraId="5F93E6A4" w14:textId="77777777" w:rsidR="002A72A1" w:rsidRDefault="002A72A1">
          <w:pPr>
            <w:rPr>
              <w:rFonts w:ascii="Roboto" w:hAnsi="Roboto"/>
              <w:color w:val="000000"/>
              <w:shd w:val="clear" w:color="auto" w:fill="F8F8F8"/>
            </w:rPr>
          </w:pPr>
        </w:p>
        <w:p w14:paraId="5CE21D41" w14:textId="77777777" w:rsidR="002A72A1" w:rsidRDefault="002A72A1">
          <w:pPr>
            <w:rPr>
              <w:rFonts w:ascii="Roboto" w:hAnsi="Roboto"/>
              <w:color w:val="000000"/>
              <w:shd w:val="clear" w:color="auto" w:fill="F8F8F8"/>
            </w:rPr>
          </w:pPr>
        </w:p>
        <w:p w14:paraId="512F7FF4" w14:textId="77777777" w:rsidR="002A72A1" w:rsidRDefault="002A72A1">
          <w:pPr>
            <w:rPr>
              <w:rFonts w:ascii="Roboto" w:hAnsi="Roboto"/>
              <w:color w:val="000000"/>
              <w:shd w:val="clear" w:color="auto" w:fill="F8F8F8"/>
            </w:rPr>
          </w:pPr>
        </w:p>
        <w:p w14:paraId="615B1F2C" w14:textId="77777777" w:rsidR="002A72A1" w:rsidRDefault="002A72A1">
          <w:pPr>
            <w:rPr>
              <w:rFonts w:ascii="Roboto" w:hAnsi="Roboto"/>
              <w:color w:val="000000"/>
              <w:shd w:val="clear" w:color="auto" w:fill="F8F8F8"/>
            </w:rPr>
          </w:pPr>
        </w:p>
        <w:p w14:paraId="302AFDE1" w14:textId="77777777" w:rsidR="002A72A1" w:rsidRDefault="002A72A1">
          <w:pPr>
            <w:rPr>
              <w:rFonts w:ascii="Roboto" w:hAnsi="Roboto"/>
              <w:color w:val="000000"/>
              <w:shd w:val="clear" w:color="auto" w:fill="F8F8F8"/>
            </w:rPr>
          </w:pPr>
        </w:p>
        <w:p w14:paraId="34C460F5" w14:textId="77777777" w:rsidR="002A72A1" w:rsidRDefault="002A72A1">
          <w:pPr>
            <w:rPr>
              <w:rFonts w:ascii="Roboto" w:hAnsi="Roboto"/>
              <w:color w:val="000000"/>
              <w:shd w:val="clear" w:color="auto" w:fill="F8F8F8"/>
            </w:rPr>
          </w:pPr>
        </w:p>
        <w:p w14:paraId="4F13EB70" w14:textId="77777777" w:rsidR="008C4850" w:rsidRDefault="008C4850" w:rsidP="005166E8">
          <w:pPr>
            <w:rPr>
              <w:noProof/>
              <w:sz w:val="28"/>
              <w:szCs w:val="28"/>
            </w:rPr>
          </w:pPr>
        </w:p>
        <w:p w14:paraId="2ACEC11F" w14:textId="77777777" w:rsidR="008C4850" w:rsidRDefault="008C4850" w:rsidP="005166E8">
          <w:pPr>
            <w:rPr>
              <w:noProof/>
              <w:sz w:val="28"/>
              <w:szCs w:val="28"/>
            </w:rPr>
          </w:pPr>
        </w:p>
        <w:p w14:paraId="5FAE197F" w14:textId="59AF07E5" w:rsidR="00610F83" w:rsidRPr="008738D0" w:rsidRDefault="00634280" w:rsidP="005166E8">
          <w:pPr>
            <w:rPr>
              <w:noProof/>
              <w:sz w:val="28"/>
              <w:szCs w:val="28"/>
            </w:rPr>
          </w:pPr>
          <w:r w:rsidRPr="008738D0">
            <w:rPr>
              <w:noProof/>
              <w:sz w:val="28"/>
              <w:szCs w:val="28"/>
            </w:rPr>
            <w:lastRenderedPageBreak/>
            <w:t>QUA</w:t>
          </w:r>
          <w:r w:rsidR="003C2B38" w:rsidRPr="008738D0">
            <w:rPr>
              <w:noProof/>
              <w:sz w:val="28"/>
              <w:szCs w:val="28"/>
            </w:rPr>
            <w:t>D CHART</w:t>
          </w:r>
        </w:p>
        <w:p w14:paraId="1739FDF6" w14:textId="30E68BDC" w:rsidR="00A21BB6" w:rsidRDefault="00A21BB6">
          <w:pPr>
            <w:rPr>
              <w:noProof/>
            </w:rPr>
          </w:pPr>
        </w:p>
        <w:p w14:paraId="2D4E5F4F" w14:textId="51674384" w:rsidR="0030683F" w:rsidRDefault="00634280" w:rsidP="0030683F">
          <w:r>
            <w:t xml:space="preserve"> </w:t>
          </w:r>
          <w:r w:rsidR="0030683F">
            <w:t>Quad charts are used frequently in specific environments, they can help with work reinforcing or technical communication. The quad chart provides you information about the benefits within a project, this gives you visuals within the planning stages and the process. It is a very good way of communication and effective project planning. Within your teams. It shows the motivation broken down into four parts, such an easy way to plan your project and to keep an eye on all on the process. (2015)</w:t>
          </w:r>
        </w:p>
        <w:p w14:paraId="32AB2514" w14:textId="77777777" w:rsidR="0030683F" w:rsidRDefault="0030683F" w:rsidP="0030683F">
          <w:r>
            <w:t>It is a very good breakdown for what you are looking to achieve and who is involved from the start right till the end of the project, having a plan like this does see you through right to the very end.</w:t>
          </w:r>
        </w:p>
        <w:p w14:paraId="6ABA3FC3" w14:textId="77777777" w:rsidR="0030683F" w:rsidRDefault="0030683F" w:rsidP="0030683F">
          <w:r>
            <w:t>Quads charts are said to be a “technical communication fundamentals”. (2019) Also a good way of Brainstorming.</w:t>
          </w:r>
        </w:p>
        <w:p w14:paraId="062D1155" w14:textId="1DB618D0" w:rsidR="0030683F" w:rsidRDefault="004C2C3B" w:rsidP="0030683F">
          <w:r>
            <w:rPr>
              <w:noProof/>
            </w:rPr>
            <mc:AlternateContent>
              <mc:Choice Requires="wps">
                <w:drawing>
                  <wp:anchor distT="45720" distB="45720" distL="114300" distR="114300" simplePos="0" relativeHeight="251665408" behindDoc="0" locked="0" layoutInCell="1" allowOverlap="1" wp14:anchorId="2C7852EA" wp14:editId="062C72F4">
                    <wp:simplePos x="0" y="0"/>
                    <wp:positionH relativeFrom="column">
                      <wp:posOffset>2683510</wp:posOffset>
                    </wp:positionH>
                    <wp:positionV relativeFrom="paragraph">
                      <wp:posOffset>1322070</wp:posOffset>
                    </wp:positionV>
                    <wp:extent cx="3017520" cy="817245"/>
                    <wp:effectExtent l="0" t="0" r="11430" b="2095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7520" cy="817245"/>
                            </a:xfrm>
                            <a:prstGeom prst="rect">
                              <a:avLst/>
                            </a:prstGeom>
                            <a:solidFill>
                              <a:srgbClr val="FFFFFF"/>
                            </a:solidFill>
                            <a:ln w="9525">
                              <a:solidFill>
                                <a:srgbClr val="000000"/>
                              </a:solidFill>
                              <a:miter lim="800000"/>
                              <a:headEnd/>
                              <a:tailEnd/>
                            </a:ln>
                          </wps:spPr>
                          <wps:txbx>
                            <w:txbxContent>
                              <w:p w14:paraId="3011CAEA" w14:textId="77777777" w:rsidR="0030683F" w:rsidRPr="001C1892" w:rsidRDefault="0030683F" w:rsidP="0030683F">
                                <w:pPr>
                                  <w:rPr>
                                    <w:color w:val="5B9BD5" w:themeColor="accent5"/>
                                  </w:rPr>
                                </w:pPr>
                                <w:r w:rsidRPr="001C1892">
                                  <w:rPr>
                                    <w:color w:val="5B9BD5" w:themeColor="accent5"/>
                                  </w:rPr>
                                  <w:t>Success will be finishing the project and having a lot of satisfaction the project has been completed &amp; ready for use.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C7852EA" id="_x0000_t202" coordsize="21600,21600" o:spt="202" path="m,l,21600r21600,l21600,xe">
                    <v:stroke joinstyle="miter"/>
                    <v:path gradientshapeok="t" o:connecttype="rect"/>
                  </v:shapetype>
                  <v:shape id="Text Box 2" o:spid="_x0000_s1026" type="#_x0000_t202" style="position:absolute;margin-left:211.3pt;margin-top:104.1pt;width:237.6pt;height:64.3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">
                    <v:textbox>
                      <w:txbxContent>
                        <w:p w14:paraId="3011CAEA" w14:textId="77777777" w:rsidR="0030683F" w:rsidRPr="001C1892" w:rsidRDefault="0030683F" w:rsidP="0030683F">
                          <w:pPr>
                            <w:rPr>
                              <w:color w:val="5B9BD5" w:themeColor="accent5"/>
                            </w:rPr>
                          </w:pPr>
                          <w:r w:rsidRPr="001C1892">
                            <w:rPr>
                              <w:color w:val="5B9BD5" w:themeColor="accent5"/>
                            </w:rPr>
                            <w:t>Success will be finishing the project and having a lot of satisfaction the project has been completed &amp; ready for use.</w:t>
                          </w:r>
                        </w:p>
                      </w:txbxContent>
                    </v:textbox>
                    <w10:wrap type="square"/>
                  </v:shape>
                </w:pict>
              </mc:Fallback>
            </mc:AlternateContent>
          </w:r>
          <w:r>
            <w:rPr>
              <w:noProof/>
            </w:rPr>
            <w:drawing>
              <wp:anchor distT="0" distB="0" distL="114300" distR="114300" simplePos="0" relativeHeight="251664384" behindDoc="0" locked="0" layoutInCell="1" allowOverlap="1" wp14:anchorId="06D38A26" wp14:editId="6BFAE95F">
                <wp:simplePos x="0" y="0"/>
                <wp:positionH relativeFrom="margin">
                  <wp:align>right</wp:align>
                </wp:positionH>
                <wp:positionV relativeFrom="paragraph">
                  <wp:posOffset>273685</wp:posOffset>
                </wp:positionV>
                <wp:extent cx="5761355" cy="3903980"/>
                <wp:effectExtent l="0" t="0" r="0" b="0"/>
                <wp:wrapSquare wrapText="bothSides"/>
                <wp:docPr id="11" name="Picture 11"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61355" cy="3903980"/>
                        </a:xfrm>
                        <a:prstGeom prst="rect">
                          <a:avLst/>
                        </a:prstGeom>
                        <a:noFill/>
                      </pic:spPr>
                    </pic:pic>
                  </a:graphicData>
                </a:graphic>
                <wp14:sizeRelH relativeFrom="margin">
                  <wp14:pctWidth>0</wp14:pctWidth>
                </wp14:sizeRelH>
                <wp14:sizeRelV relativeFrom="margin">
                  <wp14:pctHeight>0</wp14:pctHeight>
                </wp14:sizeRelV>
              </wp:anchor>
            </w:drawing>
          </w:r>
          <w:r w:rsidR="0030683F">
            <w:br w:type="page"/>
          </w:r>
        </w:p>
        <w:p w14:paraId="708AA443" w14:textId="77777777" w:rsidR="00BC5DB9" w:rsidRDefault="00BC5DB9" w:rsidP="0030683F"/>
        <w:p w14:paraId="472A0C2D" w14:textId="77777777" w:rsidR="008738D0" w:rsidRDefault="00F6757E">
          <w:pPr>
            <w:rPr>
              <w:b/>
              <w:bCs/>
              <w:sz w:val="28"/>
              <w:szCs w:val="28"/>
            </w:rPr>
          </w:pPr>
          <w:r w:rsidRPr="008738D0">
            <w:rPr>
              <w:b/>
              <w:bCs/>
              <w:sz w:val="28"/>
              <w:szCs w:val="28"/>
            </w:rPr>
            <w:t>SCOPE</w:t>
          </w:r>
        </w:p>
        <w:p w14:paraId="3995FC1E" w14:textId="77777777" w:rsidR="008738D0" w:rsidRDefault="008738D0">
          <w:pPr>
            <w:rPr>
              <w:b/>
              <w:bCs/>
              <w:sz w:val="28"/>
              <w:szCs w:val="28"/>
            </w:rPr>
          </w:pPr>
        </w:p>
        <w:p w14:paraId="68A51DD7" w14:textId="3321FA8F" w:rsidR="00437439" w:rsidRDefault="000C7859">
          <w:r>
            <w:rPr>
              <w:noProof/>
            </w:rPr>
            <w:drawing>
              <wp:inline distT="0" distB="0" distL="0" distR="0" wp14:anchorId="1143325E" wp14:editId="59EFEB88">
                <wp:extent cx="5285678" cy="2914015"/>
                <wp:effectExtent l="0" t="0" r="0" b="635"/>
                <wp:docPr id="13" name="Picture 1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295872" cy="2919635"/>
                        </a:xfrm>
                        <a:prstGeom prst="rect">
                          <a:avLst/>
                        </a:prstGeom>
                        <a:noFill/>
                        <a:ln>
                          <a:noFill/>
                        </a:ln>
                      </pic:spPr>
                    </pic:pic>
                  </a:graphicData>
                </a:graphic>
              </wp:inline>
            </w:drawing>
          </w:r>
        </w:p>
        <w:p w14:paraId="75A20994" w14:textId="47816481" w:rsidR="000C7859" w:rsidRDefault="00987E2E">
          <w:r>
            <w:t xml:space="preserve">                                                                                                                                      </w:t>
          </w:r>
          <w:r w:rsidR="008C05C1">
            <w:t>(C</w:t>
          </w:r>
          <w:r w:rsidR="00A85AD0">
            <w:t>ampervanna</w:t>
          </w:r>
          <w:r w:rsidR="008C05C1">
            <w:t>.com)</w:t>
          </w:r>
        </w:p>
        <w:p w14:paraId="6B245521" w14:textId="77777777" w:rsidR="000C7859" w:rsidRDefault="000C7859"/>
        <w:p w14:paraId="5EE0625F" w14:textId="77777777" w:rsidR="00C73F4D" w:rsidRPr="00212C43" w:rsidRDefault="00C73F4D" w:rsidP="00C73F4D">
          <w:r w:rsidRPr="00212C43">
            <w:t>Scope identifies between a project and the objective goals and work that needs to be completed to be able to achieve all objections.</w:t>
          </w:r>
        </w:p>
        <w:p w14:paraId="612ABA51" w14:textId="699D591E" w:rsidR="00C73F4D" w:rsidRPr="00212C43" w:rsidRDefault="00C73F4D" w:rsidP="00C73F4D">
          <w:r w:rsidRPr="00212C43">
            <w:t xml:space="preserve">Work needs to be performed to deliver a product service with </w:t>
          </w:r>
          <w:r w:rsidR="00AF7FE7" w:rsidRPr="00212C43">
            <w:t>specific. features</w:t>
          </w:r>
          <w:r w:rsidRPr="00212C43">
            <w:t xml:space="preserve"> and functions.</w:t>
          </w:r>
        </w:p>
        <w:p w14:paraId="3F3A8D2B" w14:textId="77777777" w:rsidR="00C73F4D" w:rsidRPr="00212C43" w:rsidRDefault="00C73F4D" w:rsidP="00C73F4D">
          <w:r w:rsidRPr="00212C43">
            <w:t>With my project I plan to renew my camper van I already have and make it more of a comfortable place for me to stay whilst holidaying.</w:t>
          </w:r>
        </w:p>
        <w:p w14:paraId="53D16268" w14:textId="45A9225E" w:rsidR="00E53107" w:rsidRDefault="00C73F4D" w:rsidP="00A85B61">
          <w:r w:rsidRPr="00212C43">
            <w:t>This allows me to use the van more than I do now, because the interior is old it looks rather drab. My plan is to brighten the whole inside with lighter colours, for a cosier environment to</w:t>
          </w:r>
          <w:r w:rsidR="00AF217A">
            <w:t xml:space="preserve"> stay </w:t>
          </w:r>
          <w:r w:rsidR="00E53107">
            <w:t>whilst holidaying</w:t>
          </w:r>
          <w:r w:rsidR="00B2575D">
            <w:t>.</w:t>
          </w:r>
        </w:p>
        <w:p w14:paraId="62A2F1D6" w14:textId="614AC234" w:rsidR="00B2575D" w:rsidRDefault="00AF7FE7" w:rsidP="00A85B61">
          <w:r>
            <w:t>Allowing</w:t>
          </w:r>
          <w:r w:rsidR="00817FA3">
            <w:t xml:space="preserve"> me to use the van </w:t>
          </w:r>
          <w:r w:rsidR="004D03A2">
            <w:t xml:space="preserve">more </w:t>
          </w:r>
          <w:r w:rsidR="00F56337">
            <w:t xml:space="preserve">frequently, </w:t>
          </w:r>
          <w:r w:rsidR="0049050F">
            <w:t>the</w:t>
          </w:r>
          <w:r>
            <w:t xml:space="preserve"> interior</w:t>
          </w:r>
          <w:r w:rsidR="004D03A2">
            <w:t xml:space="preserve"> is old an</w:t>
          </w:r>
          <w:r w:rsidR="006601A0">
            <w:t xml:space="preserve">d drab looking </w:t>
          </w:r>
          <w:r w:rsidR="0049050F">
            <w:t>and</w:t>
          </w:r>
          <w:r w:rsidR="006601A0">
            <w:t xml:space="preserve"> is desperate need of a refurb</w:t>
          </w:r>
          <w:r w:rsidR="00570B20">
            <w:t xml:space="preserve">, the project is to brighten the whole inside by installing lighter colours </w:t>
          </w:r>
          <w:r w:rsidR="00F56337">
            <w:t xml:space="preserve">for a cosier and brighter </w:t>
          </w:r>
          <w:r>
            <w:t>environment</w:t>
          </w:r>
          <w:r w:rsidR="000A562A">
            <w:t xml:space="preserve"> to stay in.</w:t>
          </w:r>
        </w:p>
        <w:p w14:paraId="444678FF" w14:textId="32D95C39" w:rsidR="00C73F4D" w:rsidRDefault="00C73F4D" w:rsidP="00C73F4D"/>
        <w:p w14:paraId="4F31E019" w14:textId="77777777" w:rsidR="00437439" w:rsidRDefault="00437439"/>
        <w:p w14:paraId="06B0D967" w14:textId="77777777" w:rsidR="00CC0CA0" w:rsidRDefault="00CC0CA0"/>
        <w:p w14:paraId="5BD8C2F6" w14:textId="77777777" w:rsidR="00CC0CA0" w:rsidRDefault="00CC0CA0"/>
        <w:p w14:paraId="436D2540" w14:textId="77777777" w:rsidR="00CC0CA0" w:rsidRDefault="00CC0CA0"/>
        <w:p w14:paraId="1FCE676D" w14:textId="77777777" w:rsidR="00E90C72" w:rsidRDefault="00C73F4D" w:rsidP="00865DB8">
          <w:pPr>
            <w:rPr>
              <w:color w:val="4472C4" w:themeColor="accent1"/>
              <w:sz w:val="32"/>
              <w:szCs w:val="32"/>
            </w:rPr>
          </w:pPr>
          <w:r>
            <w:rPr>
              <w:noProof/>
              <w:color w:val="4472C4" w:themeColor="accent1"/>
              <w:sz w:val="32"/>
              <w:szCs w:val="32"/>
            </w:rPr>
            <w:lastRenderedPageBreak/>
            <w:drawing>
              <wp:inline distT="0" distB="0" distL="0" distR="0" wp14:anchorId="09C03EAA" wp14:editId="2F30B7BB">
                <wp:extent cx="5393690" cy="6479795"/>
                <wp:effectExtent l="0" t="0" r="0" b="0"/>
                <wp:docPr id="15" name="Diagram 1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702035B0" w14:textId="77777777" w:rsidR="0023419A" w:rsidRDefault="0023419A" w:rsidP="00865DB8">
          <w:bookmarkStart w:id="1" w:name="_Hlk117444849"/>
        </w:p>
        <w:p w14:paraId="2A3628D5" w14:textId="77777777" w:rsidR="0023419A" w:rsidRDefault="0023419A" w:rsidP="00865DB8"/>
        <w:p w14:paraId="14C17041" w14:textId="77777777" w:rsidR="0023419A" w:rsidRDefault="0023419A" w:rsidP="00865DB8"/>
        <w:p w14:paraId="75FDD973" w14:textId="77777777" w:rsidR="0023419A" w:rsidRDefault="0023419A" w:rsidP="00865DB8"/>
        <w:p w14:paraId="6720B72B" w14:textId="77777777" w:rsidR="0023419A" w:rsidRDefault="0023419A" w:rsidP="00865DB8"/>
        <w:p w14:paraId="7B37DE8E" w14:textId="77777777" w:rsidR="0023419A" w:rsidRDefault="0023419A" w:rsidP="00865DB8"/>
        <w:p w14:paraId="2DB56714" w14:textId="77777777" w:rsidR="0023419A" w:rsidRDefault="0023419A" w:rsidP="00865DB8"/>
        <w:p w14:paraId="4C2A10A3" w14:textId="77777777" w:rsidR="00DF7945" w:rsidRDefault="00D539DF" w:rsidP="00865DB8">
          <w:r>
            <w:lastRenderedPageBreak/>
            <w:t>This is a</w:t>
          </w:r>
          <w:r w:rsidR="00FD5804">
            <w:t xml:space="preserve"> break</w:t>
          </w:r>
          <w:r w:rsidR="00865DB8">
            <w:t xml:space="preserve">down </w:t>
          </w:r>
          <w:r w:rsidR="00FD5804">
            <w:t>on</w:t>
          </w:r>
          <w:r w:rsidR="00865DB8">
            <w:t xml:space="preserve"> the </w:t>
          </w:r>
          <w:r w:rsidR="00C05659">
            <w:t>project</w:t>
          </w:r>
          <w:r w:rsidR="00EF3750">
            <w:t xml:space="preserve"> so it is</w:t>
          </w:r>
          <w:r w:rsidR="00C05659">
            <w:t xml:space="preserve"> easy</w:t>
          </w:r>
          <w:r w:rsidR="00C809F4">
            <w:t xml:space="preserve"> enough </w:t>
          </w:r>
          <w:r w:rsidR="00865DB8">
            <w:t xml:space="preserve">to </w:t>
          </w:r>
          <w:r w:rsidR="00C05659">
            <w:t>manage, this</w:t>
          </w:r>
          <w:r w:rsidR="00A107EB">
            <w:t xml:space="preserve"> is a sole project I will be</w:t>
          </w:r>
          <w:r w:rsidR="003F6262">
            <w:t xml:space="preserve"> </w:t>
          </w:r>
          <w:r w:rsidR="00C05659">
            <w:t>completing</w:t>
          </w:r>
          <w:r w:rsidR="0003347F">
            <w:t xml:space="preserve"> and need to</w:t>
          </w:r>
          <w:r w:rsidR="00C05659">
            <w:t xml:space="preserve"> to</w:t>
          </w:r>
          <w:r w:rsidR="00DF7945">
            <w:t>o be on a tight budget</w:t>
          </w:r>
          <w:r w:rsidR="00865DB8">
            <w:t xml:space="preserve">. </w:t>
          </w:r>
        </w:p>
        <w:p w14:paraId="45C96CA8" w14:textId="2594AEDD" w:rsidR="00865DB8" w:rsidRPr="008C05C1" w:rsidRDefault="005F6CCE" w:rsidP="00865DB8">
          <w:pPr>
            <w:rPr>
              <w:color w:val="4472C4" w:themeColor="accent1"/>
              <w:sz w:val="32"/>
              <w:szCs w:val="32"/>
            </w:rPr>
          </w:pPr>
          <w:r>
            <w:t>A</w:t>
          </w:r>
          <w:r w:rsidR="00865DB8">
            <w:t>ll materials</w:t>
          </w:r>
          <w:r>
            <w:t xml:space="preserve"> </w:t>
          </w:r>
          <w:r w:rsidR="00820145">
            <w:t>have been bought</w:t>
          </w:r>
          <w:r w:rsidR="00C05659">
            <w:t xml:space="preserve"> from</w:t>
          </w:r>
          <w:r w:rsidR="00865DB8">
            <w:t xml:space="preserve"> </w:t>
          </w:r>
          <w:r w:rsidR="00253379">
            <w:t>eBay, local</w:t>
          </w:r>
          <w:r w:rsidR="00865DB8">
            <w:t xml:space="preserve"> advertising apps</w:t>
          </w:r>
          <w:r w:rsidR="00820145">
            <w:t>,</w:t>
          </w:r>
          <w:r w:rsidR="00865DB8">
            <w:t xml:space="preserve"> Amazon, Facebook </w:t>
          </w:r>
          <w:r w:rsidR="00820145">
            <w:t>M</w:t>
          </w:r>
          <w:r w:rsidR="00865DB8">
            <w:t xml:space="preserve">arketplace, Gumtree </w:t>
          </w:r>
          <w:r w:rsidR="00C05659">
            <w:t>and</w:t>
          </w:r>
          <w:r w:rsidR="00865DB8">
            <w:t xml:space="preserve"> local Sunday car boot sales, by doing this I have saved myself a fortune and now have most of the materials need</w:t>
          </w:r>
          <w:r w:rsidR="005952AA">
            <w:t>ed</w:t>
          </w:r>
          <w:r w:rsidR="00865DB8">
            <w:t xml:space="preserve"> for my project. (2022)</w:t>
          </w:r>
        </w:p>
        <w:bookmarkEnd w:id="1"/>
        <w:p w14:paraId="5B5A45B7" w14:textId="77777777" w:rsidR="00865DB8" w:rsidRPr="00DE59C7" w:rsidRDefault="00865DB8" w:rsidP="00865DB8">
          <w:pPr>
            <w:rPr>
              <w:color w:val="4472C4" w:themeColor="accent1"/>
            </w:rPr>
          </w:pPr>
        </w:p>
        <w:p w14:paraId="1B4A653D" w14:textId="77777777" w:rsidR="00A85B61" w:rsidRDefault="00A85B61" w:rsidP="00865DB8">
          <w:pPr>
            <w:rPr>
              <w:color w:val="4472C4" w:themeColor="accent1"/>
              <w:sz w:val="32"/>
              <w:szCs w:val="32"/>
            </w:rPr>
          </w:pPr>
        </w:p>
        <w:p w14:paraId="696813CD" w14:textId="77777777" w:rsidR="00A85B61" w:rsidRDefault="00A85B61" w:rsidP="00865DB8">
          <w:pPr>
            <w:rPr>
              <w:color w:val="4472C4" w:themeColor="accent1"/>
              <w:sz w:val="32"/>
              <w:szCs w:val="32"/>
            </w:rPr>
          </w:pPr>
        </w:p>
        <w:p w14:paraId="313171C5" w14:textId="58CC8EAA" w:rsidR="00865DB8" w:rsidRPr="008738D0" w:rsidRDefault="00865DB8" w:rsidP="00865DB8">
          <w:r w:rsidRPr="008738D0">
            <w:rPr>
              <w:sz w:val="32"/>
              <w:szCs w:val="32"/>
            </w:rPr>
            <w:t>Materials I have bought for my interior</w:t>
          </w:r>
          <w:r w:rsidRPr="008738D0">
            <w:t>.</w:t>
          </w:r>
        </w:p>
        <w:p w14:paraId="50E668CF" w14:textId="77777777" w:rsidR="00865DB8" w:rsidRDefault="00865DB8" w:rsidP="00865DB8">
          <w:pPr>
            <w:rPr>
              <w:color w:val="4472C4" w:themeColor="accent1"/>
            </w:rPr>
          </w:pPr>
        </w:p>
        <w:p w14:paraId="324FA9A9" w14:textId="77777777" w:rsidR="00865DB8" w:rsidRPr="00DE59C7" w:rsidRDefault="00865DB8" w:rsidP="00865DB8">
          <w:pPr>
            <w:rPr>
              <w:color w:val="4472C4" w:themeColor="accent1"/>
            </w:rPr>
          </w:pPr>
        </w:p>
        <w:p w14:paraId="352C97C7" w14:textId="77777777" w:rsidR="00865DB8" w:rsidRDefault="00865DB8" w:rsidP="00865DB8">
          <w:pPr>
            <w:pStyle w:val="ListParagraph"/>
            <w:numPr>
              <w:ilvl w:val="0"/>
              <w:numId w:val="3"/>
            </w:numPr>
          </w:pPr>
          <w:r w:rsidRPr="008F79C7">
            <w:t>Fablon - this is self-adhesive sticky back material which is used to cover doors, cupboards, and worktops.</w:t>
          </w:r>
        </w:p>
        <w:p w14:paraId="0AC78FE7" w14:textId="77777777" w:rsidR="00865DB8" w:rsidRDefault="00865DB8" w:rsidP="00865DB8">
          <w:pPr>
            <w:pStyle w:val="ListParagraph"/>
            <w:numPr>
              <w:ilvl w:val="0"/>
              <w:numId w:val="3"/>
            </w:numPr>
          </w:pPr>
          <w:r>
            <w:t>Material to make pretty curtains and cushion covers. (Floral material).</w:t>
          </w:r>
        </w:p>
        <w:p w14:paraId="24E845E5" w14:textId="77777777" w:rsidR="00865DB8" w:rsidRDefault="00865DB8" w:rsidP="00865DB8">
          <w:pPr>
            <w:pStyle w:val="ListParagraph"/>
            <w:numPr>
              <w:ilvl w:val="0"/>
              <w:numId w:val="3"/>
            </w:numPr>
          </w:pPr>
          <w:r>
            <w:t>4-way super stretch lining carpet (wheat colour).</w:t>
          </w:r>
        </w:p>
        <w:p w14:paraId="7DCE25C6" w14:textId="77777777" w:rsidR="00865DB8" w:rsidRDefault="00865DB8" w:rsidP="00865DB8">
          <w:pPr>
            <w:pStyle w:val="ListParagraph"/>
            <w:numPr>
              <w:ilvl w:val="0"/>
              <w:numId w:val="3"/>
            </w:numPr>
          </w:pPr>
          <w:r>
            <w:t>Lifos- advanced lightweight lithium battery (leisure use plugs in.)</w:t>
          </w:r>
        </w:p>
        <w:p w14:paraId="688C16FC" w14:textId="77777777" w:rsidR="00865DB8" w:rsidRDefault="00865DB8" w:rsidP="00865DB8">
          <w:pPr>
            <w:pStyle w:val="ListParagraph"/>
            <w:numPr>
              <w:ilvl w:val="0"/>
              <w:numId w:val="3"/>
            </w:numPr>
          </w:pPr>
          <w:r>
            <w:t>Kitchen utensils</w:t>
          </w:r>
        </w:p>
        <w:p w14:paraId="615ABDB4" w14:textId="77777777" w:rsidR="00865DB8" w:rsidRDefault="00865DB8" w:rsidP="00865DB8">
          <w:pPr>
            <w:pStyle w:val="ListParagraph"/>
            <w:numPr>
              <w:ilvl w:val="0"/>
              <w:numId w:val="3"/>
            </w:numPr>
          </w:pPr>
          <w:r>
            <w:t>Quilt covers/duvets/pillows</w:t>
          </w:r>
        </w:p>
        <w:p w14:paraId="712C7B67" w14:textId="77777777" w:rsidR="00865DB8" w:rsidRDefault="00865DB8" w:rsidP="00865DB8">
          <w:pPr>
            <w:pStyle w:val="ListParagraph"/>
            <w:numPr>
              <w:ilvl w:val="0"/>
              <w:numId w:val="3"/>
            </w:numPr>
          </w:pPr>
          <w:r>
            <w:t>New storage solutions</w:t>
          </w:r>
        </w:p>
        <w:p w14:paraId="52871687" w14:textId="77777777" w:rsidR="00865DB8" w:rsidRDefault="00865DB8" w:rsidP="00865DB8">
          <w:pPr>
            <w:pStyle w:val="ListParagraph"/>
            <w:numPr>
              <w:ilvl w:val="0"/>
              <w:numId w:val="3"/>
            </w:numPr>
          </w:pPr>
          <w:r>
            <w:t>Jam jars hanging by the kitchen which can contain tea, coffee, soft lighting bounces off the glass.</w:t>
          </w:r>
        </w:p>
        <w:p w14:paraId="2378197A" w14:textId="77777777" w:rsidR="00865DB8" w:rsidRDefault="00865DB8" w:rsidP="00865DB8">
          <w:pPr>
            <w:pStyle w:val="ListParagraph"/>
            <w:ind w:left="3890"/>
          </w:pPr>
        </w:p>
        <w:p w14:paraId="51762E64" w14:textId="77777777" w:rsidR="00865DB8" w:rsidRPr="008738D0" w:rsidRDefault="00865DB8" w:rsidP="00865DB8">
          <w:r>
            <w:t xml:space="preserve"> </w:t>
          </w:r>
        </w:p>
        <w:p w14:paraId="3DDEA0B3" w14:textId="606A79EF" w:rsidR="00865DB8" w:rsidRPr="008738D0" w:rsidRDefault="00B03C3C" w:rsidP="00865DB8">
          <w:pPr>
            <w:rPr>
              <w:sz w:val="32"/>
              <w:szCs w:val="32"/>
            </w:rPr>
          </w:pPr>
          <w:r>
            <w:rPr>
              <w:sz w:val="32"/>
              <w:szCs w:val="32"/>
            </w:rPr>
            <w:t>W</w:t>
          </w:r>
          <w:r w:rsidR="00865DB8" w:rsidRPr="008738D0">
            <w:rPr>
              <w:sz w:val="32"/>
              <w:szCs w:val="32"/>
            </w:rPr>
            <w:t>ork on the van which I’m unable to do, which is the mechanical side.</w:t>
          </w:r>
        </w:p>
        <w:p w14:paraId="20C7BBDC" w14:textId="77777777" w:rsidR="00865DB8" w:rsidRPr="001B66B4" w:rsidRDefault="00865DB8" w:rsidP="00865DB8">
          <w:pPr>
            <w:pStyle w:val="ListParagraph"/>
            <w:numPr>
              <w:ilvl w:val="0"/>
              <w:numId w:val="3"/>
            </w:numPr>
          </w:pPr>
          <w:r w:rsidRPr="001B66B4">
            <w:t>Mechanical repairs</w:t>
          </w:r>
        </w:p>
        <w:p w14:paraId="297EAFAE" w14:textId="77777777" w:rsidR="00865DB8" w:rsidRPr="001B66B4" w:rsidRDefault="00865DB8" w:rsidP="00865DB8">
          <w:pPr>
            <w:pStyle w:val="ListParagraph"/>
            <w:numPr>
              <w:ilvl w:val="0"/>
              <w:numId w:val="3"/>
            </w:numPr>
          </w:pPr>
          <w:r w:rsidRPr="001B66B4">
            <w:t>MOT</w:t>
          </w:r>
        </w:p>
        <w:p w14:paraId="7C2667FF" w14:textId="77777777" w:rsidR="00865DB8" w:rsidRPr="001B66B4" w:rsidRDefault="00865DB8" w:rsidP="00865DB8">
          <w:pPr>
            <w:pStyle w:val="ListParagraph"/>
            <w:numPr>
              <w:ilvl w:val="0"/>
              <w:numId w:val="3"/>
            </w:numPr>
          </w:pPr>
          <w:r w:rsidRPr="001B66B4">
            <w:t>Van servicing</w:t>
          </w:r>
        </w:p>
        <w:p w14:paraId="68708DE8" w14:textId="77777777" w:rsidR="00865DB8" w:rsidRDefault="00865DB8" w:rsidP="00865DB8">
          <w:pPr>
            <w:pStyle w:val="ListParagraph"/>
            <w:numPr>
              <w:ilvl w:val="0"/>
              <w:numId w:val="3"/>
            </w:numPr>
          </w:pPr>
          <w:r>
            <w:t>Vehicle Tax</w:t>
          </w:r>
        </w:p>
        <w:p w14:paraId="3F51AABB" w14:textId="77777777" w:rsidR="00F51A64" w:rsidRDefault="00F51A64">
          <w:pPr>
            <w:rPr>
              <w:color w:val="4472C4" w:themeColor="accent1"/>
              <w:sz w:val="32"/>
              <w:szCs w:val="32"/>
            </w:rPr>
          </w:pPr>
        </w:p>
        <w:p w14:paraId="62FA2C60" w14:textId="77777777" w:rsidR="00F51A64" w:rsidRDefault="00F51A64">
          <w:pPr>
            <w:rPr>
              <w:color w:val="4472C4" w:themeColor="accent1"/>
              <w:sz w:val="32"/>
              <w:szCs w:val="32"/>
            </w:rPr>
          </w:pPr>
        </w:p>
        <w:p w14:paraId="3CDA8AC6" w14:textId="77777777" w:rsidR="00F51A64" w:rsidRDefault="00F51A64">
          <w:pPr>
            <w:rPr>
              <w:color w:val="4472C4" w:themeColor="accent1"/>
              <w:sz w:val="32"/>
              <w:szCs w:val="32"/>
            </w:rPr>
          </w:pPr>
        </w:p>
        <w:p w14:paraId="5C26E104" w14:textId="77777777" w:rsidR="00F51A64" w:rsidRDefault="00F51A64">
          <w:pPr>
            <w:rPr>
              <w:color w:val="4472C4" w:themeColor="accent1"/>
              <w:sz w:val="32"/>
              <w:szCs w:val="32"/>
            </w:rPr>
          </w:pPr>
        </w:p>
        <w:p w14:paraId="6AE59404" w14:textId="77777777" w:rsidR="00634280" w:rsidRDefault="00634280">
          <w:pPr>
            <w:rPr>
              <w:color w:val="4472C4" w:themeColor="accent1"/>
              <w:sz w:val="32"/>
              <w:szCs w:val="32"/>
            </w:rPr>
          </w:pPr>
        </w:p>
        <w:p w14:paraId="23AA9065" w14:textId="3D72FF75" w:rsidR="001449CC" w:rsidRPr="008738D0" w:rsidRDefault="00123E92">
          <w:r w:rsidRPr="008738D0">
            <w:rPr>
              <w:sz w:val="32"/>
              <w:szCs w:val="32"/>
            </w:rPr>
            <w:t>Stakeholder Analysis</w:t>
          </w:r>
          <w:r w:rsidR="00DF07D8" w:rsidRPr="008738D0">
            <w:rPr>
              <w:sz w:val="32"/>
              <w:szCs w:val="32"/>
            </w:rPr>
            <w:t>.</w:t>
          </w:r>
        </w:p>
        <w:p w14:paraId="040EE5B9" w14:textId="77777777" w:rsidR="00DF07D8" w:rsidRDefault="00DF07D8">
          <w:pPr>
            <w:rPr>
              <w:color w:val="4472C4" w:themeColor="accent1"/>
              <w:sz w:val="32"/>
              <w:szCs w:val="32"/>
            </w:rPr>
          </w:pPr>
        </w:p>
        <w:p w14:paraId="4B1F1D25" w14:textId="77777777" w:rsidR="000C2879" w:rsidRDefault="002F0925">
          <w:r>
            <w:t>Identifying Stakeholder</w:t>
          </w:r>
          <w:r w:rsidR="00EF5AF7">
            <w:t>s is</w:t>
          </w:r>
          <w:r w:rsidR="004A48EC">
            <w:t xml:space="preserve"> important during </w:t>
          </w:r>
          <w:r w:rsidR="00E90AD3">
            <w:t>the project management plan</w:t>
          </w:r>
          <w:r w:rsidR="004A48EC">
            <w:t xml:space="preserve">, </w:t>
          </w:r>
          <w:r w:rsidR="00783E2A">
            <w:t>it’s</w:t>
          </w:r>
          <w:r w:rsidR="004A48EC">
            <w:t xml:space="preserve"> a</w:t>
          </w:r>
          <w:r w:rsidR="00EF5AF7">
            <w:t xml:space="preserve"> process</w:t>
          </w:r>
          <w:r w:rsidR="00FC0AAA">
            <w:t xml:space="preserve"> </w:t>
          </w:r>
          <w:r w:rsidR="0027076B">
            <w:t xml:space="preserve">of being able to identify the people </w:t>
          </w:r>
          <w:r w:rsidR="002477B8">
            <w:t xml:space="preserve">within the organisation that </w:t>
          </w:r>
          <w:r w:rsidR="00963DE8">
            <w:t>can</w:t>
          </w:r>
          <w:r w:rsidR="002477B8">
            <w:t xml:space="preserve"> see the </w:t>
          </w:r>
          <w:r w:rsidR="00632A52">
            <w:t>impact</w:t>
          </w:r>
          <w:r w:rsidR="002477B8">
            <w:t xml:space="preserve"> and the out</w:t>
          </w:r>
          <w:r w:rsidR="004C53C2">
            <w:t xml:space="preserve">put, </w:t>
          </w:r>
          <w:r w:rsidR="009F398E">
            <w:t xml:space="preserve">by analysing their relevant </w:t>
          </w:r>
          <w:r w:rsidR="00A52470">
            <w:t>interests,</w:t>
          </w:r>
          <w:r w:rsidR="00F659D0">
            <w:t xml:space="preserve"> and</w:t>
          </w:r>
          <w:r w:rsidR="00693371">
            <w:t xml:space="preserve"> their impact o</w:t>
          </w:r>
          <w:r w:rsidR="00F659D0">
            <w:t>n the project.</w:t>
          </w:r>
          <w:r w:rsidR="00500E25">
            <w:t xml:space="preserve"> </w:t>
          </w:r>
        </w:p>
        <w:p w14:paraId="5E6C8DC6" w14:textId="1B05DDEA" w:rsidR="00021543" w:rsidRDefault="005F40D0">
          <w:r>
            <w:t xml:space="preserve">This </w:t>
          </w:r>
          <w:r w:rsidR="00500E25">
            <w:t xml:space="preserve">helps </w:t>
          </w:r>
          <w:r>
            <w:t>the project manager</w:t>
          </w:r>
          <w:r w:rsidR="00500E25">
            <w:t xml:space="preserve"> gain more control over the project</w:t>
          </w:r>
          <w:r>
            <w:t xml:space="preserve"> more effectively</w:t>
          </w:r>
          <w:r w:rsidR="00A92B7F">
            <w:t xml:space="preserve">, this </w:t>
          </w:r>
          <w:r w:rsidR="00793356">
            <w:t>is a great way to deliver a high- quality</w:t>
          </w:r>
          <w:r w:rsidR="000C2879">
            <w:t xml:space="preserve"> product.</w:t>
          </w:r>
        </w:p>
        <w:p w14:paraId="0D08D2D7" w14:textId="710DAD33" w:rsidR="00B92921" w:rsidRDefault="007B78C6">
          <w:r>
            <w:t>Stakeholders</w:t>
          </w:r>
          <w:r w:rsidR="005543D8">
            <w:t xml:space="preserve"> are at </w:t>
          </w:r>
          <w:r>
            <w:t xml:space="preserve">different </w:t>
          </w:r>
          <w:r w:rsidR="005543D8">
            <w:t>levels within the organisation</w:t>
          </w:r>
          <w:r w:rsidR="00B7406A">
            <w:t>, and they have different authority levels</w:t>
          </w:r>
          <w:r w:rsidR="00475B5E">
            <w:t xml:space="preserve"> for example the external</w:t>
          </w:r>
          <w:r w:rsidR="00F47BB9">
            <w:t xml:space="preserve"> organisation.</w:t>
          </w:r>
          <w:r w:rsidR="005B57C1">
            <w:t xml:space="preserve"> It is important f</w:t>
          </w:r>
          <w:r w:rsidR="000B1C70">
            <w:t>o</w:t>
          </w:r>
          <w:r w:rsidR="005B57C1">
            <w:t>r a project to identify the stakeholders</w:t>
          </w:r>
          <w:r w:rsidR="00676CC8">
            <w:t xml:space="preserve"> early in the project to </w:t>
          </w:r>
          <w:r w:rsidR="00791B2B">
            <w:t xml:space="preserve">avoid any risks </w:t>
          </w:r>
          <w:r w:rsidR="00253379">
            <w:t>occurring. (</w:t>
          </w:r>
          <w:r w:rsidR="000F1FEB">
            <w:t>2019)</w:t>
          </w:r>
        </w:p>
        <w:p w14:paraId="014223BE" w14:textId="77777777" w:rsidR="00002F4F" w:rsidRDefault="00002F4F"/>
        <w:p w14:paraId="41A32EF5" w14:textId="77777777" w:rsidR="009B1391" w:rsidRDefault="009B1391"/>
        <w:p w14:paraId="68ABD9E7" w14:textId="77777777" w:rsidR="00002F4F" w:rsidRPr="00002F4F" w:rsidRDefault="009B1391">
          <w:pPr>
            <w:rPr>
              <w:sz w:val="32"/>
              <w:szCs w:val="32"/>
            </w:rPr>
          </w:pPr>
          <w:r>
            <w:t xml:space="preserve">                                         </w:t>
          </w:r>
        </w:p>
        <w:p w14:paraId="2235BE3F" w14:textId="6BA30962" w:rsidR="009B1391" w:rsidRPr="008738D0" w:rsidRDefault="009A2470">
          <w:pPr>
            <w:rPr>
              <w:sz w:val="32"/>
              <w:szCs w:val="32"/>
            </w:rPr>
          </w:pPr>
          <w:r w:rsidRPr="008738D0">
            <w:rPr>
              <w:sz w:val="32"/>
              <w:szCs w:val="32"/>
            </w:rPr>
            <w:t>Project Stakeholder Management Review</w:t>
          </w:r>
          <w:r w:rsidR="002161F3" w:rsidRPr="008738D0">
            <w:rPr>
              <w:sz w:val="32"/>
              <w:szCs w:val="32"/>
            </w:rPr>
            <w:t>.</w:t>
          </w:r>
        </w:p>
        <w:p w14:paraId="6C9C7DA5" w14:textId="77777777" w:rsidR="002161F3" w:rsidRDefault="002161F3">
          <w:pPr>
            <w:rPr>
              <w:sz w:val="28"/>
              <w:szCs w:val="28"/>
            </w:rPr>
          </w:pPr>
        </w:p>
        <w:p w14:paraId="2028DB31" w14:textId="77777777" w:rsidR="002161F3" w:rsidRPr="00BB29F3" w:rsidRDefault="002161F3">
          <w:pPr>
            <w:rPr>
              <w:sz w:val="28"/>
              <w:szCs w:val="28"/>
            </w:rPr>
          </w:pPr>
        </w:p>
        <w:p w14:paraId="2AA8071F" w14:textId="77777777" w:rsidR="00616A28" w:rsidRDefault="00616A28"/>
        <w:p w14:paraId="0CB838E1" w14:textId="1DDE139C" w:rsidR="00D3369C" w:rsidRPr="008958E6" w:rsidRDefault="00314E41" w:rsidP="00314E41">
          <w:pPr>
            <w:rPr>
              <w:color w:val="4472C4" w:themeColor="accent1"/>
              <w:sz w:val="28"/>
              <w:szCs w:val="28"/>
            </w:rPr>
          </w:pPr>
          <w:r>
            <w:t xml:space="preserve">            </w:t>
          </w:r>
          <w:r w:rsidRPr="00BB29F3">
            <w:rPr>
              <w:sz w:val="28"/>
              <w:szCs w:val="28"/>
            </w:rPr>
            <w:t xml:space="preserve"> </w:t>
          </w:r>
          <w:r w:rsidR="00F95534" w:rsidRPr="008958E6">
            <w:rPr>
              <w:sz w:val="28"/>
              <w:szCs w:val="28"/>
              <w:highlight w:val="cyan"/>
            </w:rPr>
            <w:t>I</w:t>
          </w:r>
          <w:r w:rsidR="006004F0" w:rsidRPr="008958E6">
            <w:rPr>
              <w:sz w:val="28"/>
              <w:szCs w:val="28"/>
              <w:highlight w:val="cyan"/>
            </w:rPr>
            <w:t>nputs</w:t>
          </w:r>
          <w:r w:rsidR="00002F4F" w:rsidRPr="00002F4F">
            <w:t xml:space="preserve"> </w:t>
          </w:r>
        </w:p>
        <w:p w14:paraId="385A0506" w14:textId="3C1F59D6" w:rsidR="00C3048C" w:rsidRPr="00002F4F" w:rsidRDefault="0095051F" w:rsidP="0037161D">
          <w:pPr>
            <w:pStyle w:val="ListParagraph"/>
            <w:numPr>
              <w:ilvl w:val="0"/>
              <w:numId w:val="6"/>
            </w:numPr>
          </w:pPr>
          <w:r w:rsidRPr="00002F4F">
            <w:t>Project charter</w:t>
          </w:r>
        </w:p>
        <w:p w14:paraId="7A006B5F" w14:textId="09153E3A" w:rsidR="00172487" w:rsidRPr="00002F4F" w:rsidRDefault="00172487" w:rsidP="0037161D">
          <w:pPr>
            <w:pStyle w:val="ListParagraph"/>
            <w:numPr>
              <w:ilvl w:val="0"/>
              <w:numId w:val="6"/>
            </w:numPr>
          </w:pPr>
          <w:r w:rsidRPr="00002F4F">
            <w:t xml:space="preserve">Communication management </w:t>
          </w:r>
        </w:p>
        <w:p w14:paraId="182F29AA" w14:textId="0E2DBAD0" w:rsidR="00C3048C" w:rsidRPr="00002F4F" w:rsidRDefault="00C3048C" w:rsidP="00631A76">
          <w:pPr>
            <w:pStyle w:val="ListParagraph"/>
            <w:ind w:left="3762"/>
          </w:pPr>
        </w:p>
        <w:p w14:paraId="00F83CB1" w14:textId="1640D2F9" w:rsidR="007F5D73" w:rsidRDefault="007F5D73" w:rsidP="00FF373F">
          <w:pPr>
            <w:pStyle w:val="ListParagraph"/>
            <w:ind w:left="3000"/>
          </w:pPr>
        </w:p>
        <w:p w14:paraId="731A64EC" w14:textId="77777777" w:rsidR="00735678" w:rsidRPr="00BB29F3" w:rsidRDefault="00735678" w:rsidP="00735678">
          <w:pPr>
            <w:pStyle w:val="ListParagraph"/>
            <w:ind w:left="3060"/>
            <w:rPr>
              <w:sz w:val="28"/>
              <w:szCs w:val="28"/>
            </w:rPr>
          </w:pPr>
        </w:p>
        <w:p w14:paraId="082EF1ED" w14:textId="280EC221" w:rsidR="00F95534" w:rsidRPr="00BB29F3" w:rsidRDefault="00FF373F" w:rsidP="00735678">
          <w:pPr>
            <w:rPr>
              <w:sz w:val="28"/>
              <w:szCs w:val="28"/>
            </w:rPr>
          </w:pPr>
          <w:r w:rsidRPr="00BB29F3">
            <w:rPr>
              <w:sz w:val="28"/>
              <w:szCs w:val="28"/>
            </w:rPr>
            <w:t xml:space="preserve">           </w:t>
          </w:r>
          <w:r w:rsidR="006004F0" w:rsidRPr="008958E6">
            <w:rPr>
              <w:sz w:val="28"/>
              <w:szCs w:val="28"/>
              <w:highlight w:val="cyan"/>
            </w:rPr>
            <w:t>Tools &amp; Techniques</w:t>
          </w:r>
          <w:r w:rsidR="004C318F" w:rsidRPr="00BB29F3">
            <w:rPr>
              <w:sz w:val="28"/>
              <w:szCs w:val="28"/>
            </w:rPr>
            <w:t xml:space="preserve"> </w:t>
          </w:r>
        </w:p>
        <w:p w14:paraId="4D67E203" w14:textId="2AB91854" w:rsidR="007E2C84" w:rsidRPr="00D20274" w:rsidRDefault="009F17D4" w:rsidP="0042106C">
          <w:pPr>
            <w:pStyle w:val="ListParagraph"/>
            <w:numPr>
              <w:ilvl w:val="0"/>
              <w:numId w:val="6"/>
            </w:numPr>
          </w:pPr>
          <w:r w:rsidRPr="00D20274">
            <w:t>Meetings</w:t>
          </w:r>
        </w:p>
        <w:p w14:paraId="4738ED27" w14:textId="6E9ADDF8" w:rsidR="00D7779B" w:rsidRPr="00D20274" w:rsidRDefault="00D7779B" w:rsidP="0037161D">
          <w:pPr>
            <w:pStyle w:val="ListParagraph"/>
            <w:numPr>
              <w:ilvl w:val="0"/>
              <w:numId w:val="6"/>
            </w:numPr>
          </w:pPr>
          <w:r w:rsidRPr="00D20274">
            <w:t>Management skills</w:t>
          </w:r>
        </w:p>
        <w:p w14:paraId="4B3BB3D5" w14:textId="62161B62" w:rsidR="00360AA9" w:rsidRDefault="00360AA9" w:rsidP="00B67782">
          <w:pPr>
            <w:pStyle w:val="ListParagraph"/>
            <w:ind w:left="3762"/>
          </w:pPr>
        </w:p>
        <w:p w14:paraId="657F3374" w14:textId="77777777" w:rsidR="00DD4FF0" w:rsidRDefault="00DD4FF0" w:rsidP="00DD4FF0">
          <w:pPr>
            <w:pStyle w:val="ListParagraph"/>
            <w:ind w:left="3762"/>
          </w:pPr>
        </w:p>
        <w:p w14:paraId="478281D8" w14:textId="25024C3E" w:rsidR="007E2C84" w:rsidRDefault="00DD4FF0" w:rsidP="00735678">
          <w:r>
            <w:t xml:space="preserve">              </w:t>
          </w:r>
        </w:p>
        <w:p w14:paraId="29AF8714" w14:textId="13F23DCD" w:rsidR="00DD4FF0" w:rsidRPr="002161F3" w:rsidRDefault="00DD4FF0" w:rsidP="00735678">
          <w:pPr>
            <w:rPr>
              <w:sz w:val="28"/>
              <w:szCs w:val="28"/>
            </w:rPr>
          </w:pPr>
          <w:r>
            <w:t xml:space="preserve">         </w:t>
          </w:r>
          <w:r w:rsidRPr="002161F3">
            <w:rPr>
              <w:sz w:val="28"/>
              <w:szCs w:val="28"/>
            </w:rPr>
            <w:t xml:space="preserve">  </w:t>
          </w:r>
          <w:r w:rsidR="002161F3">
            <w:rPr>
              <w:sz w:val="28"/>
              <w:szCs w:val="28"/>
            </w:rPr>
            <w:t xml:space="preserve">   </w:t>
          </w:r>
          <w:r w:rsidRPr="008958E6">
            <w:rPr>
              <w:sz w:val="28"/>
              <w:szCs w:val="28"/>
              <w:highlight w:val="cyan"/>
            </w:rPr>
            <w:t>Outputs</w:t>
          </w:r>
        </w:p>
        <w:p w14:paraId="710B4C87" w14:textId="02759BA5" w:rsidR="007E2C84" w:rsidRDefault="001237F6" w:rsidP="001237F6">
          <w:pPr>
            <w:pStyle w:val="ListParagraph"/>
            <w:numPr>
              <w:ilvl w:val="0"/>
              <w:numId w:val="6"/>
            </w:numPr>
          </w:pPr>
          <w:r>
            <w:t>Change requests</w:t>
          </w:r>
        </w:p>
        <w:p w14:paraId="1509D98D" w14:textId="6983C5A4" w:rsidR="008219BB" w:rsidRDefault="007F7A7B" w:rsidP="000B7C55">
          <w:pPr>
            <w:pStyle w:val="ListParagraph"/>
            <w:numPr>
              <w:ilvl w:val="0"/>
              <w:numId w:val="6"/>
            </w:numPr>
          </w:pPr>
          <w:r>
            <w:t>Management plan update</w:t>
          </w:r>
        </w:p>
        <w:p w14:paraId="037180F6" w14:textId="77777777" w:rsidR="00C67199" w:rsidRDefault="00C67199" w:rsidP="00C67199"/>
        <w:p w14:paraId="1C03E34A" w14:textId="25549C99" w:rsidR="00C67199" w:rsidRPr="008738D0" w:rsidRDefault="00C67199" w:rsidP="00C67199">
          <w:pPr>
            <w:rPr>
              <w:sz w:val="28"/>
              <w:szCs w:val="28"/>
            </w:rPr>
          </w:pPr>
          <w:r w:rsidRPr="008738D0">
            <w:rPr>
              <w:sz w:val="28"/>
              <w:szCs w:val="28"/>
            </w:rPr>
            <w:t>Inputs.</w:t>
          </w:r>
        </w:p>
        <w:p w14:paraId="32191B4F" w14:textId="77777777" w:rsidR="007E2C84" w:rsidRDefault="007E2C84" w:rsidP="00735678"/>
        <w:p w14:paraId="1C7AB560" w14:textId="77777777" w:rsidR="007E2C84" w:rsidRDefault="007E2C84" w:rsidP="00735678"/>
        <w:p w14:paraId="78200A03" w14:textId="46C5D227" w:rsidR="007E2C84" w:rsidRDefault="00C67199" w:rsidP="00735678">
          <w:r>
            <w:rPr>
              <w:noProof/>
            </w:rPr>
            <w:drawing>
              <wp:inline distT="0" distB="0" distL="0" distR="0" wp14:anchorId="10FD607E" wp14:editId="636B7F4A">
                <wp:extent cx="2683510" cy="2571115"/>
                <wp:effectExtent l="0" t="0" r="2540" b="635"/>
                <wp:docPr id="1" name="Picture 1" descr="Image result for stakeholders in project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stakeholders in project managemen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683510" cy="2571115"/>
                        </a:xfrm>
                        <a:prstGeom prst="rect">
                          <a:avLst/>
                        </a:prstGeom>
                        <a:noFill/>
                        <a:ln>
                          <a:noFill/>
                        </a:ln>
                      </pic:spPr>
                    </pic:pic>
                  </a:graphicData>
                </a:graphic>
              </wp:inline>
            </w:drawing>
          </w:r>
        </w:p>
        <w:p w14:paraId="59DC2F58" w14:textId="23009BFE" w:rsidR="007E2C84" w:rsidRDefault="00E92073" w:rsidP="00735678">
          <w:r>
            <w:t xml:space="preserve">                                            </w:t>
          </w:r>
          <w:r w:rsidR="00026D6E">
            <w:t>(Theprojectmanagementblueprint.com)</w:t>
          </w:r>
        </w:p>
        <w:p w14:paraId="4840641E" w14:textId="05561176" w:rsidR="00513166" w:rsidRPr="003B569B" w:rsidRDefault="00724214" w:rsidP="00735678">
          <w:r w:rsidRPr="003B569B">
            <w:t>Project Charter.</w:t>
          </w:r>
        </w:p>
        <w:p w14:paraId="3B2DFA64" w14:textId="77777777" w:rsidR="00425DA8" w:rsidRPr="00C46FA2" w:rsidRDefault="00425DA8" w:rsidP="00735678">
          <w:pPr>
            <w:rPr>
              <w:sz w:val="28"/>
              <w:szCs w:val="28"/>
            </w:rPr>
          </w:pPr>
        </w:p>
        <w:p w14:paraId="43DFFFFC" w14:textId="4CE6638D" w:rsidR="007C5288" w:rsidRDefault="00513166" w:rsidP="00735678">
          <w:r>
            <w:t>D</w:t>
          </w:r>
          <w:r w:rsidR="00415AD8">
            <w:t>escribe</w:t>
          </w:r>
          <w:r>
            <w:t>d</w:t>
          </w:r>
          <w:r w:rsidR="00415AD8">
            <w:t xml:space="preserve"> as the </w:t>
          </w:r>
          <w:r w:rsidR="000F6F3B">
            <w:t>project brief</w:t>
          </w:r>
          <w:r w:rsidR="00C02BED">
            <w:t xml:space="preserve"> provides information</w:t>
          </w:r>
          <w:r w:rsidR="001B3F1C">
            <w:t xml:space="preserve"> on internal and external parties, which are related to the project</w:t>
          </w:r>
          <w:r w:rsidR="00D6394F">
            <w:t xml:space="preserve"> and are affected in the result </w:t>
          </w:r>
          <w:r w:rsidR="00A7195F">
            <w:t xml:space="preserve">of the project, these can be customers, </w:t>
          </w:r>
          <w:r w:rsidR="000913A6">
            <w:t xml:space="preserve">team members or anyone that is </w:t>
          </w:r>
          <w:r>
            <w:t>going to be affected by the project.</w:t>
          </w:r>
        </w:p>
        <w:p w14:paraId="2BA02441" w14:textId="77777777" w:rsidR="006B3B21" w:rsidRPr="00C46FA2" w:rsidRDefault="006B3B21" w:rsidP="00735678">
          <w:pPr>
            <w:rPr>
              <w:sz w:val="28"/>
              <w:szCs w:val="28"/>
            </w:rPr>
          </w:pPr>
        </w:p>
        <w:p w14:paraId="6C2DF8D9" w14:textId="77777777" w:rsidR="003B569B" w:rsidRDefault="003B569B" w:rsidP="00735678"/>
        <w:p w14:paraId="23389C62" w14:textId="4A5CFBA0" w:rsidR="006B3B21" w:rsidRDefault="006B3B21" w:rsidP="00735678">
          <w:r w:rsidRPr="003B569B">
            <w:t>Communicational Management Plan</w:t>
          </w:r>
          <w:r w:rsidR="00372BF1" w:rsidRPr="003B569B">
            <w:t>.</w:t>
          </w:r>
        </w:p>
        <w:p w14:paraId="66EAF26D" w14:textId="77777777" w:rsidR="003B569B" w:rsidRPr="003B569B" w:rsidRDefault="003B569B" w:rsidP="00735678"/>
        <w:p w14:paraId="5A3363A0" w14:textId="067BFBF1" w:rsidR="00372BF1" w:rsidRDefault="008A4745" w:rsidP="00735678">
          <w:r>
            <w:t xml:space="preserve">Described as the communication </w:t>
          </w:r>
          <w:r w:rsidR="00141048">
            <w:t>management plan, provide</w:t>
          </w:r>
          <w:r w:rsidR="00A2401A">
            <w:t xml:space="preserve">s information and managing </w:t>
          </w:r>
          <w:r w:rsidR="00A94CF3">
            <w:t>stakeholders’</w:t>
          </w:r>
          <w:r w:rsidR="00A2401A">
            <w:t xml:space="preserve"> </w:t>
          </w:r>
          <w:r w:rsidR="00B85FF8">
            <w:t>assumption</w:t>
          </w:r>
          <w:r w:rsidR="00E37C8E">
            <w:t xml:space="preserve">s. </w:t>
          </w:r>
        </w:p>
        <w:p w14:paraId="216827D8" w14:textId="257332F4" w:rsidR="00A94CF3" w:rsidRDefault="00A94CF3" w:rsidP="00735678">
          <w:r>
            <w:t>The richest form of communication in this pr</w:t>
          </w:r>
          <w:r w:rsidR="00E67B6C">
            <w:t xml:space="preserve">oject will the via Phone, email, </w:t>
          </w:r>
          <w:r w:rsidR="005D6BA2">
            <w:t>and</w:t>
          </w:r>
          <w:r w:rsidR="00E67B6C">
            <w:t xml:space="preserve"> face to face</w:t>
          </w:r>
          <w:r w:rsidR="005D6BA2">
            <w:t>.</w:t>
          </w:r>
          <w:r w:rsidR="00BC6EBE">
            <w:t xml:space="preserve"> This will work perfect for this project and is the best form of communication.</w:t>
          </w:r>
        </w:p>
        <w:p w14:paraId="4E9E6A01" w14:textId="77777777" w:rsidR="0021609C" w:rsidRDefault="0021609C" w:rsidP="00735678"/>
        <w:p w14:paraId="5E526472" w14:textId="6BD8BD25" w:rsidR="005D6BA2" w:rsidRDefault="00BC6EBE" w:rsidP="00735678">
          <w:r>
            <w:rPr>
              <w:noProof/>
            </w:rPr>
            <w:lastRenderedPageBreak/>
            <w:drawing>
              <wp:inline distT="0" distB="0" distL="0" distR="0" wp14:anchorId="74DD2BA6" wp14:editId="63E07F35">
                <wp:extent cx="5029200" cy="1715908"/>
                <wp:effectExtent l="0" t="0" r="0" b="0"/>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ee the source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045960" cy="1721626"/>
                        </a:xfrm>
                        <a:prstGeom prst="rect">
                          <a:avLst/>
                        </a:prstGeom>
                        <a:noFill/>
                        <a:ln>
                          <a:noFill/>
                        </a:ln>
                      </pic:spPr>
                    </pic:pic>
                  </a:graphicData>
                </a:graphic>
              </wp:inline>
            </w:drawing>
          </w:r>
        </w:p>
        <w:p w14:paraId="313ACD43" w14:textId="77777777" w:rsidR="00217CD6" w:rsidRDefault="00425DA8" w:rsidP="00735678">
          <w:r>
            <w:t xml:space="preserve">                                                                                                         </w:t>
          </w:r>
          <w:r w:rsidR="00AC7839">
            <w:t xml:space="preserve">               </w:t>
          </w:r>
          <w:r>
            <w:t xml:space="preserve"> </w:t>
          </w:r>
          <w:r w:rsidR="00AC7839">
            <w:t>Lumen</w:t>
          </w:r>
          <w:r w:rsidR="001D5EC5">
            <w:t xml:space="preserve"> </w:t>
          </w:r>
          <w:r w:rsidR="00AC7839">
            <w:t>learning</w:t>
          </w:r>
          <w:r w:rsidR="001D5EC5">
            <w:t>.</w:t>
          </w:r>
        </w:p>
        <w:p w14:paraId="3525CC4D" w14:textId="77777777" w:rsidR="00BC5DD3" w:rsidRDefault="00BC5DD3" w:rsidP="00735678">
          <w:pPr>
            <w:rPr>
              <w:sz w:val="28"/>
              <w:szCs w:val="28"/>
            </w:rPr>
          </w:pPr>
        </w:p>
        <w:p w14:paraId="6798C504" w14:textId="77777777" w:rsidR="00BC5DD3" w:rsidRDefault="00BC5DD3" w:rsidP="00735678">
          <w:pPr>
            <w:rPr>
              <w:sz w:val="28"/>
              <w:szCs w:val="28"/>
            </w:rPr>
          </w:pPr>
        </w:p>
        <w:p w14:paraId="5559905B" w14:textId="061B7D0B" w:rsidR="00513166" w:rsidRPr="008738D0" w:rsidRDefault="00626B4F" w:rsidP="00735678">
          <w:r w:rsidRPr="008738D0">
            <w:rPr>
              <w:sz w:val="28"/>
              <w:szCs w:val="28"/>
            </w:rPr>
            <w:t>Tools &amp; Techniques</w:t>
          </w:r>
          <w:r w:rsidR="00110F94" w:rsidRPr="008738D0">
            <w:rPr>
              <w:sz w:val="28"/>
              <w:szCs w:val="28"/>
            </w:rPr>
            <w:t>.</w:t>
          </w:r>
        </w:p>
        <w:p w14:paraId="62FD169B" w14:textId="77777777" w:rsidR="00110F94" w:rsidRDefault="00110F94" w:rsidP="00735678">
          <w:pPr>
            <w:rPr>
              <w:sz w:val="28"/>
              <w:szCs w:val="28"/>
            </w:rPr>
          </w:pPr>
        </w:p>
        <w:p w14:paraId="5763C082" w14:textId="172A1F5B" w:rsidR="003F45AC" w:rsidRPr="00217CD6" w:rsidRDefault="00394A5E" w:rsidP="00735678">
          <w:pPr>
            <w:rPr>
              <w:sz w:val="28"/>
              <w:szCs w:val="28"/>
            </w:rPr>
          </w:pPr>
          <w:r w:rsidRPr="00217CD6">
            <w:rPr>
              <w:sz w:val="28"/>
              <w:szCs w:val="28"/>
            </w:rPr>
            <w:t>Meetings.</w:t>
          </w:r>
        </w:p>
        <w:p w14:paraId="47DC580D" w14:textId="025E0421" w:rsidR="003F45AC" w:rsidRPr="005D629A" w:rsidRDefault="005D629A" w:rsidP="00735678">
          <w:r w:rsidRPr="005D629A">
            <w:t>Project management meeting</w:t>
          </w:r>
          <w:r w:rsidR="00CE0E0F">
            <w:t xml:space="preserve">s are </w:t>
          </w:r>
          <w:r w:rsidR="007A7020">
            <w:t xml:space="preserve">designed to understand the </w:t>
          </w:r>
          <w:r w:rsidR="003857DF">
            <w:t>stakeholders</w:t>
          </w:r>
          <w:r w:rsidR="00AE7749">
            <w:t>.</w:t>
          </w:r>
          <w:r w:rsidR="00830EFA">
            <w:t xml:space="preserve"> Who needs to attend, understanding what matter </w:t>
          </w:r>
          <w:r w:rsidR="00CF3026">
            <w:t>to the</w:t>
          </w:r>
          <w:r w:rsidR="000F7121">
            <w:t xml:space="preserve"> </w:t>
          </w:r>
          <w:r w:rsidR="00830EFA">
            <w:t>stakeholders</w:t>
          </w:r>
          <w:r w:rsidR="00137100">
            <w:t xml:space="preserve">, see what the goals and objectives of the meeting, be prepared </w:t>
          </w:r>
          <w:r w:rsidR="0045765D">
            <w:t xml:space="preserve">with answers </w:t>
          </w:r>
          <w:r w:rsidR="00104FEC">
            <w:t>for questions</w:t>
          </w:r>
          <w:r w:rsidR="00137100">
            <w:t xml:space="preserve"> to </w:t>
          </w:r>
          <w:r w:rsidR="0045765D">
            <w:t xml:space="preserve">be </w:t>
          </w:r>
          <w:r w:rsidR="00394A5E">
            <w:t>asked (</w:t>
          </w:r>
          <w:r w:rsidR="00D62262">
            <w:t>2002).</w:t>
          </w:r>
        </w:p>
        <w:p w14:paraId="4F7DB334" w14:textId="77777777" w:rsidR="00425DA8" w:rsidRDefault="00425DA8" w:rsidP="00735678">
          <w:pPr>
            <w:rPr>
              <w:sz w:val="28"/>
              <w:szCs w:val="28"/>
            </w:rPr>
          </w:pPr>
        </w:p>
        <w:p w14:paraId="5B884500" w14:textId="43A661BB" w:rsidR="00425DA8" w:rsidRPr="00425DA8" w:rsidRDefault="008C6188" w:rsidP="00735678">
          <w:pPr>
            <w:rPr>
              <w:sz w:val="28"/>
              <w:szCs w:val="28"/>
            </w:rPr>
          </w:pPr>
          <w:r>
            <w:rPr>
              <w:noProof/>
              <w:sz w:val="28"/>
              <w:szCs w:val="28"/>
            </w:rPr>
            <w:drawing>
              <wp:inline distT="0" distB="0" distL="0" distR="0" wp14:anchorId="61002DA1" wp14:editId="5EE36C80">
                <wp:extent cx="2762885" cy="1656715"/>
                <wp:effectExtent l="0" t="0" r="0" b="635"/>
                <wp:docPr id="4" name="Picture 4" descr="A picture containing text, indoor, floor, se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indoor, floor, sea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762885" cy="1656715"/>
                        </a:xfrm>
                        <a:prstGeom prst="rect">
                          <a:avLst/>
                        </a:prstGeom>
                        <a:noFill/>
                        <a:ln>
                          <a:noFill/>
                        </a:ln>
                      </pic:spPr>
                    </pic:pic>
                  </a:graphicData>
                </a:graphic>
              </wp:inline>
            </w:drawing>
          </w:r>
        </w:p>
        <w:p w14:paraId="76CF6E97" w14:textId="154DCF6B" w:rsidR="00513166" w:rsidRDefault="008C6188" w:rsidP="00735678">
          <w:r>
            <w:t xml:space="preserve">                                                       </w:t>
          </w:r>
          <w:r w:rsidR="008B0414">
            <w:t>Pmstudycircle.com</w:t>
          </w:r>
        </w:p>
        <w:p w14:paraId="636B1126" w14:textId="77777777" w:rsidR="00E1744D" w:rsidRDefault="00E1744D" w:rsidP="00735678"/>
        <w:p w14:paraId="7D324BD0" w14:textId="77777777" w:rsidR="00E1744D" w:rsidRPr="00217CD6" w:rsidRDefault="00E1744D" w:rsidP="00735678">
          <w:pPr>
            <w:rPr>
              <w:sz w:val="28"/>
              <w:szCs w:val="28"/>
            </w:rPr>
          </w:pPr>
        </w:p>
        <w:p w14:paraId="6735A147" w14:textId="20E0AA70" w:rsidR="00AA7C4B" w:rsidRDefault="00B62AD1" w:rsidP="00735678">
          <w:r w:rsidRPr="00DD2AE1">
            <w:t>Management Skills.</w:t>
          </w:r>
        </w:p>
        <w:p w14:paraId="4655D90A" w14:textId="77777777" w:rsidR="00DD2AE1" w:rsidRPr="00DD2AE1" w:rsidRDefault="00DD2AE1" w:rsidP="00735678"/>
        <w:p w14:paraId="5E0C49E5" w14:textId="7608D7D0" w:rsidR="00AA7C4B" w:rsidRDefault="00B838B0" w:rsidP="00735678">
          <w:r>
            <w:t xml:space="preserve">The project </w:t>
          </w:r>
          <w:r w:rsidR="009D06BB">
            <w:t>manager</w:t>
          </w:r>
          <w:r>
            <w:t xml:space="preserve"> needs great communication skills </w:t>
          </w:r>
          <w:r w:rsidR="00BF6B26">
            <w:t>to conduct</w:t>
          </w:r>
          <w:r w:rsidR="00F64197">
            <w:t xml:space="preserve"> a project, needs to </w:t>
          </w:r>
          <w:r w:rsidR="0002693B">
            <w:t>see what the project objectives</w:t>
          </w:r>
          <w:r w:rsidR="00FE4E70">
            <w:t xml:space="preserve"> being able to influence others</w:t>
          </w:r>
          <w:r w:rsidR="00F05208">
            <w:t xml:space="preserve"> to support the project </w:t>
          </w:r>
          <w:r w:rsidR="001F6996">
            <w:t>(family</w:t>
          </w:r>
          <w:r w:rsidR="00F05208">
            <w:t xml:space="preserve"> friends etc).</w:t>
          </w:r>
          <w:r w:rsidR="001F6996">
            <w:t xml:space="preserve"> </w:t>
          </w:r>
          <w:r w:rsidR="0006399A">
            <w:t xml:space="preserve">Make any changes that’s needed, </w:t>
          </w:r>
          <w:r w:rsidR="00561A68">
            <w:t xml:space="preserve">keep all </w:t>
          </w:r>
          <w:r w:rsidR="00EC0439">
            <w:t xml:space="preserve">plans / reports </w:t>
          </w:r>
          <w:r w:rsidR="00561A68">
            <w:t>up to date.</w:t>
          </w:r>
          <w:r w:rsidR="00806461">
            <w:t xml:space="preserve"> </w:t>
          </w:r>
          <w:r w:rsidR="00217CD6">
            <w:t>Feedback</w:t>
          </w:r>
          <w:r w:rsidR="00EF682C">
            <w:t xml:space="preserve"> from stakeholders</w:t>
          </w:r>
          <w:r w:rsidR="00B67782">
            <w:t>.</w:t>
          </w:r>
        </w:p>
        <w:p w14:paraId="240A4D20" w14:textId="77777777" w:rsidR="00217CD6" w:rsidRDefault="00217CD6" w:rsidP="00735678"/>
        <w:p w14:paraId="1AE09A65" w14:textId="00BEA953" w:rsidR="00217CD6" w:rsidRPr="008738D0" w:rsidRDefault="00217CD6" w:rsidP="00735678">
          <w:pPr>
            <w:rPr>
              <w:sz w:val="28"/>
              <w:szCs w:val="28"/>
            </w:rPr>
          </w:pPr>
          <w:r w:rsidRPr="008738D0">
            <w:rPr>
              <w:sz w:val="28"/>
              <w:szCs w:val="28"/>
            </w:rPr>
            <w:t>Out</w:t>
          </w:r>
          <w:r w:rsidR="004E65C5" w:rsidRPr="008738D0">
            <w:rPr>
              <w:sz w:val="28"/>
              <w:szCs w:val="28"/>
            </w:rPr>
            <w:t>puts.</w:t>
          </w:r>
        </w:p>
        <w:p w14:paraId="138C1998" w14:textId="77777777" w:rsidR="00DD2AE1" w:rsidRDefault="00DD2AE1" w:rsidP="00735678">
          <w:pPr>
            <w:rPr>
              <w:sz w:val="28"/>
              <w:szCs w:val="28"/>
            </w:rPr>
          </w:pPr>
        </w:p>
        <w:p w14:paraId="6E6F2340" w14:textId="1F83FA6C" w:rsidR="00DD2AE1" w:rsidRPr="00DD2AE1" w:rsidRDefault="00DD2AE1" w:rsidP="00735678">
          <w:r w:rsidRPr="00DD2AE1">
            <w:t>Change requests</w:t>
          </w:r>
        </w:p>
        <w:p w14:paraId="3C85418C" w14:textId="77777777" w:rsidR="00EE256B" w:rsidRDefault="008247C7" w:rsidP="00735678">
          <w:r>
            <w:t xml:space="preserve">Any </w:t>
          </w:r>
          <w:r w:rsidRPr="008247C7">
            <w:t xml:space="preserve">Project performance </w:t>
          </w:r>
          <w:r w:rsidR="00162E55">
            <w:t>interacting with stakeholders</w:t>
          </w:r>
          <w:r w:rsidR="007730F0">
            <w:t xml:space="preserve"> can often make change requests</w:t>
          </w:r>
          <w:r w:rsidR="006018AB">
            <w:t>, which are very common</w:t>
          </w:r>
          <w:r w:rsidR="00A523C8">
            <w:t xml:space="preserve">, what time project will end can be moved </w:t>
          </w:r>
          <w:r w:rsidR="00C70B09">
            <w:t>to a later date due to other circumstances</w:t>
          </w:r>
          <w:r w:rsidR="00941CD2">
            <w:t xml:space="preserve">, negative performance in a project when the work has been done shabby, </w:t>
          </w:r>
          <w:r w:rsidR="00F20EA8">
            <w:t>this can occur future projects</w:t>
          </w:r>
        </w:p>
        <w:p w14:paraId="02F5D934" w14:textId="2DD24E4B" w:rsidR="00EE256B" w:rsidRDefault="00EE256B" w:rsidP="00735678">
          <w:r>
            <w:t xml:space="preserve">                </w:t>
          </w:r>
          <w:r>
            <w:rPr>
              <w:noProof/>
            </w:rPr>
            <w:drawing>
              <wp:inline distT="0" distB="0" distL="0" distR="0" wp14:anchorId="78126750" wp14:editId="36FAA406">
                <wp:extent cx="2854820" cy="2051400"/>
                <wp:effectExtent l="0" t="0" r="3175" b="6350"/>
                <wp:docPr id="8" name="Picture 8" descr="Project Management: The 3 Major Project Ty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roject Management: The 3 Major Project Types"/>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866851" cy="2060045"/>
                        </a:xfrm>
                        <a:prstGeom prst="rect">
                          <a:avLst/>
                        </a:prstGeom>
                        <a:noFill/>
                        <a:ln>
                          <a:noFill/>
                        </a:ln>
                      </pic:spPr>
                    </pic:pic>
                  </a:graphicData>
                </a:graphic>
              </wp:inline>
            </w:drawing>
          </w:r>
        </w:p>
        <w:p w14:paraId="6D788A68" w14:textId="1695915A" w:rsidR="007C5288" w:rsidRDefault="007C5288" w:rsidP="00735678">
          <w:r>
            <w:t xml:space="preserve">                                                         </w:t>
          </w:r>
        </w:p>
        <w:p w14:paraId="1339C666" w14:textId="77777777" w:rsidR="00D92941" w:rsidRDefault="00D92941" w:rsidP="00735678"/>
        <w:p w14:paraId="3E30A251" w14:textId="2B910008" w:rsidR="00663D98" w:rsidRDefault="00663D98" w:rsidP="00735678">
          <w:r>
            <w:t>Project management plan update.</w:t>
          </w:r>
        </w:p>
        <w:p w14:paraId="426420EB" w14:textId="4AC40348" w:rsidR="00663D98" w:rsidRDefault="008F3EB3" w:rsidP="00663D98">
          <w:pPr>
            <w:pStyle w:val="ListParagraph"/>
            <w:numPr>
              <w:ilvl w:val="0"/>
              <w:numId w:val="6"/>
            </w:numPr>
          </w:pPr>
          <w:r>
            <w:t>Change plan</w:t>
          </w:r>
        </w:p>
        <w:p w14:paraId="1A2D106D" w14:textId="1A1A6DBF" w:rsidR="008F3EB3" w:rsidRDefault="008F3EB3" w:rsidP="00663D98">
          <w:pPr>
            <w:pStyle w:val="ListParagraph"/>
            <w:numPr>
              <w:ilvl w:val="0"/>
              <w:numId w:val="6"/>
            </w:numPr>
          </w:pPr>
          <w:r>
            <w:t>Cost plan</w:t>
          </w:r>
        </w:p>
        <w:p w14:paraId="73EDBCE8" w14:textId="041F03C7" w:rsidR="008F3EB3" w:rsidRDefault="008F3EB3" w:rsidP="00663D98">
          <w:pPr>
            <w:pStyle w:val="ListParagraph"/>
            <w:numPr>
              <w:ilvl w:val="0"/>
              <w:numId w:val="6"/>
            </w:numPr>
          </w:pPr>
          <w:r>
            <w:t>Requirements plan</w:t>
          </w:r>
        </w:p>
        <w:p w14:paraId="24FFA4DD" w14:textId="7677C354" w:rsidR="008F3EB3" w:rsidRDefault="00AF6665" w:rsidP="00663D98">
          <w:pPr>
            <w:pStyle w:val="ListParagraph"/>
            <w:numPr>
              <w:ilvl w:val="0"/>
              <w:numId w:val="6"/>
            </w:numPr>
          </w:pPr>
          <w:r>
            <w:t>Scope plan</w:t>
          </w:r>
        </w:p>
        <w:p w14:paraId="2AFF05DE" w14:textId="147F9F81" w:rsidR="00AF6665" w:rsidRDefault="00AF6665" w:rsidP="00663D98">
          <w:pPr>
            <w:pStyle w:val="ListParagraph"/>
            <w:numPr>
              <w:ilvl w:val="0"/>
              <w:numId w:val="6"/>
            </w:numPr>
          </w:pPr>
          <w:r>
            <w:t>Risk assessment plan</w:t>
          </w:r>
        </w:p>
        <w:p w14:paraId="101FC1B7" w14:textId="11CDCC8E" w:rsidR="00D92941" w:rsidRDefault="00AF6665" w:rsidP="00735678">
          <w:pPr>
            <w:pStyle w:val="ListParagraph"/>
            <w:numPr>
              <w:ilvl w:val="0"/>
              <w:numId w:val="6"/>
            </w:numPr>
          </w:pPr>
          <w:r>
            <w:t xml:space="preserve">Stakeholders </w:t>
          </w:r>
        </w:p>
        <w:p w14:paraId="22055987" w14:textId="77777777" w:rsidR="002A512F" w:rsidRDefault="002A512F" w:rsidP="002A512F">
          <w:pPr>
            <w:pStyle w:val="ListParagraph"/>
            <w:ind w:left="3762"/>
          </w:pPr>
        </w:p>
        <w:p w14:paraId="5A2EFB7E" w14:textId="2BA0EBC7" w:rsidR="006C7FEC" w:rsidRDefault="002A512F">
          <w:r>
            <w:t xml:space="preserve">Schedule </w:t>
          </w:r>
          <w:r w:rsidR="0060565B">
            <w:t xml:space="preserve">project manager plan is updated to reflect </w:t>
          </w:r>
          <w:r w:rsidR="00DE2A47">
            <w:t>changes to reflect</w:t>
          </w:r>
          <w:r w:rsidR="000B6D9E">
            <w:t xml:space="preserve"> </w:t>
          </w:r>
          <w:r w:rsidR="00DE2A47">
            <w:t>in the process</w:t>
          </w:r>
          <w:r w:rsidR="000B6D9E">
            <w:t xml:space="preserve"> and by the risk respon</w:t>
          </w:r>
          <w:r w:rsidR="001335CF">
            <w:t xml:space="preserve">ses, on change in </w:t>
          </w:r>
          <w:r w:rsidR="00C566BF">
            <w:t>behaviour</w:t>
          </w:r>
          <w:r w:rsidR="001335CF">
            <w:t xml:space="preserve"> as </w:t>
          </w:r>
          <w:r w:rsidR="00C566BF">
            <w:t>well</w:t>
          </w:r>
          <w:r w:rsidR="001335CF">
            <w:t xml:space="preserve"> as updated</w:t>
          </w:r>
          <w:r w:rsidR="00C566BF">
            <w:t xml:space="preserve"> to the project schedule itself.</w:t>
          </w:r>
          <w:r w:rsidR="00033767">
            <w:t xml:space="preserve"> (2018)</w:t>
          </w:r>
        </w:p>
        <w:p w14:paraId="72345173" w14:textId="77777777" w:rsidR="006C7FEC" w:rsidRDefault="006C7FEC"/>
        <w:p w14:paraId="3FDEBEE4" w14:textId="09BFB816" w:rsidR="00F659D0" w:rsidRDefault="00E74BA9">
          <w:r>
            <w:t xml:space="preserve"> </w:t>
          </w:r>
        </w:p>
        <w:p w14:paraId="049622C3" w14:textId="7496B289" w:rsidR="00014261" w:rsidRDefault="008672C0">
          <w:r>
            <w:t xml:space="preserve"> </w:t>
          </w:r>
        </w:p>
        <w:p w14:paraId="6124CE6E" w14:textId="77777777" w:rsidR="00143942" w:rsidRDefault="00143942"/>
        <w:p w14:paraId="20C24538" w14:textId="422DAC3D" w:rsidR="004E2B3A" w:rsidRDefault="004E2B3A"/>
        <w:p w14:paraId="19AB3EB7" w14:textId="0BF27448" w:rsidR="00F659D0" w:rsidRPr="00F157C7" w:rsidRDefault="00F659D0"/>
        <w:p w14:paraId="028BBCF7" w14:textId="0515C8DE" w:rsidR="001449CC" w:rsidRPr="008738D0" w:rsidRDefault="00863CEE">
          <w:pPr>
            <w:rPr>
              <w:sz w:val="32"/>
              <w:szCs w:val="32"/>
            </w:rPr>
          </w:pPr>
          <w:r w:rsidRPr="008738D0">
            <w:rPr>
              <w:sz w:val="32"/>
              <w:szCs w:val="32"/>
            </w:rPr>
            <w:lastRenderedPageBreak/>
            <w:t>S.W.O.T ANALYSIS</w:t>
          </w:r>
        </w:p>
        <w:p w14:paraId="1E4CF49A" w14:textId="77777777" w:rsidR="00A817E2" w:rsidRDefault="00A817E2">
          <w:pPr>
            <w:rPr>
              <w:color w:val="4472C4" w:themeColor="accent1"/>
              <w:sz w:val="32"/>
              <w:szCs w:val="32"/>
            </w:rPr>
          </w:pPr>
        </w:p>
        <w:p w14:paraId="5F30755F" w14:textId="0914A443" w:rsidR="00202258" w:rsidRDefault="00D91E5A" w:rsidP="009729E8">
          <w:pPr>
            <w:rPr>
              <w:color w:val="4472C4" w:themeColor="accent1"/>
              <w:sz w:val="32"/>
              <w:szCs w:val="32"/>
            </w:rPr>
          </w:pPr>
          <w:r>
            <w:rPr>
              <w:color w:val="4472C4" w:themeColor="accent1"/>
              <w:sz w:val="32"/>
              <w:szCs w:val="32"/>
            </w:rPr>
            <w:t xml:space="preserve">                                                                                      </w:t>
          </w:r>
          <w:r w:rsidRPr="00D91E5A">
            <w:rPr>
              <w:sz w:val="32"/>
              <w:szCs w:val="32"/>
            </w:rPr>
            <w:t xml:space="preserve">  </w:t>
          </w:r>
        </w:p>
      </w:sdtContent>
    </w:sdt>
    <w:p w14:paraId="3F5E1301" w14:textId="46B118E0" w:rsidR="00515B96" w:rsidRDefault="00066FDA" w:rsidP="00FB1506">
      <w:r>
        <w:rPr>
          <w:noProof/>
        </w:rPr>
        <w:drawing>
          <wp:inline distT="0" distB="0" distL="0" distR="0" wp14:anchorId="7983DA94" wp14:editId="79FBEBBE">
            <wp:extent cx="5731510" cy="3829050"/>
            <wp:effectExtent l="38100" t="38100" r="21590" b="0"/>
            <wp:docPr id="6" name="Diagram 6">
              <a:extLst xmlns:a="http://schemas.openxmlformats.org/drawingml/2006/main">
                <a:ext uri="{FF2B5EF4-FFF2-40B4-BE49-F238E27FC236}">
                  <a16:creationId xmlns:a16="http://schemas.microsoft.com/office/drawing/2014/main" id="{F2EAD5A7-F7AC-4714-9A74-7358C8279967}"/>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r w:rsidR="00F359AE">
        <w:rPr>
          <w:color w:val="4472C4" w:themeColor="accent1"/>
          <w:sz w:val="32"/>
          <w:szCs w:val="32"/>
        </w:rPr>
        <w:br w:type="page"/>
      </w:r>
      <w:bookmarkStart w:id="2" w:name="_Hlk117444045"/>
    </w:p>
    <w:bookmarkEnd w:id="2"/>
    <w:p w14:paraId="39FFCEAB" w14:textId="48423CB0" w:rsidR="00863CEE" w:rsidRPr="008738D0" w:rsidRDefault="00863CEE">
      <w:pPr>
        <w:rPr>
          <w:sz w:val="28"/>
          <w:szCs w:val="28"/>
        </w:rPr>
      </w:pPr>
      <w:r w:rsidRPr="008738D0">
        <w:rPr>
          <w:sz w:val="28"/>
          <w:szCs w:val="28"/>
        </w:rPr>
        <w:lastRenderedPageBreak/>
        <w:t xml:space="preserve">PESTEL ANALYSIS </w:t>
      </w:r>
    </w:p>
    <w:p w14:paraId="4655336D" w14:textId="77777777" w:rsidR="00863CEE" w:rsidRDefault="00863CEE">
      <w:pPr>
        <w:rPr>
          <w:sz w:val="28"/>
          <w:szCs w:val="28"/>
        </w:rPr>
      </w:pPr>
    </w:p>
    <w:p w14:paraId="75606251" w14:textId="77777777" w:rsidR="00863CEE" w:rsidRPr="003E656F" w:rsidRDefault="00863CEE">
      <w:pPr>
        <w:rPr>
          <w:sz w:val="28"/>
          <w:szCs w:val="28"/>
        </w:rPr>
      </w:pPr>
    </w:p>
    <w:p w14:paraId="065716EA" w14:textId="77777777" w:rsidR="003B7AD5" w:rsidRDefault="00B33875" w:rsidP="00DA373A">
      <w:r w:rsidRPr="003E656F">
        <w:rPr>
          <w:color w:val="4472C4" w:themeColor="accent1"/>
          <w:sz w:val="28"/>
          <w:szCs w:val="28"/>
        </w:rPr>
        <w:t>P</w:t>
      </w:r>
      <w:r>
        <w:rPr>
          <w:color w:val="4472C4" w:themeColor="accent1"/>
          <w:sz w:val="28"/>
          <w:szCs w:val="28"/>
        </w:rPr>
        <w:t>OLITICAL.</w:t>
      </w:r>
      <w:r w:rsidR="00621CE3">
        <w:t xml:space="preserve">   </w:t>
      </w:r>
      <w:r w:rsidR="00055AA3">
        <w:t xml:space="preserve"> </w:t>
      </w:r>
    </w:p>
    <w:p w14:paraId="1966B352" w14:textId="56C60914" w:rsidR="00D664DB" w:rsidRDefault="00D664DB" w:rsidP="00DA373A">
      <w:r w:rsidRPr="00D664DB">
        <w:t xml:space="preserve">Level of any corruption in the </w:t>
      </w:r>
      <w:r w:rsidR="00055AA3" w:rsidRPr="00D664DB">
        <w:t>financial</w:t>
      </w:r>
      <w:r w:rsidRPr="00D664DB">
        <w:t xml:space="preserve"> sector, property protection, interference </w:t>
      </w:r>
      <w:r w:rsidR="003E656F">
        <w:t xml:space="preserve">         </w:t>
      </w:r>
      <w:r w:rsidR="00055AA3">
        <w:t xml:space="preserve"> </w:t>
      </w:r>
      <w:r w:rsidR="00DA373A">
        <w:t xml:space="preserve">     </w:t>
      </w:r>
      <w:r w:rsidR="003E656F">
        <w:t xml:space="preserve">              </w:t>
      </w:r>
      <w:r w:rsidR="00055AA3">
        <w:t xml:space="preserve">              </w:t>
      </w:r>
      <w:r w:rsidR="003E656F">
        <w:t xml:space="preserve">the </w:t>
      </w:r>
      <w:r w:rsidRPr="00D664DB">
        <w:t xml:space="preserve">government, property protection, tax rates going </w:t>
      </w:r>
      <w:r w:rsidR="00AC633C" w:rsidRPr="00D664DB">
        <w:t>U</w:t>
      </w:r>
      <w:r w:rsidR="00AC633C">
        <w:t>p</w:t>
      </w:r>
    </w:p>
    <w:p w14:paraId="1AC01A84" w14:textId="77777777" w:rsidR="003B7AD5" w:rsidRDefault="00B33875" w:rsidP="00D664DB">
      <w:pPr>
        <w:rPr>
          <w:color w:val="4472C4" w:themeColor="accent1"/>
        </w:rPr>
      </w:pPr>
      <w:r w:rsidRPr="00AC633C">
        <w:rPr>
          <w:color w:val="4472C4" w:themeColor="accent1"/>
          <w:sz w:val="28"/>
          <w:szCs w:val="28"/>
        </w:rPr>
        <w:t>ECCONOMIC</w:t>
      </w:r>
      <w:r>
        <w:rPr>
          <w:color w:val="4472C4" w:themeColor="accent1"/>
        </w:rPr>
        <w:t>.</w:t>
      </w:r>
    </w:p>
    <w:p w14:paraId="13FA1E31" w14:textId="2AF89CF6" w:rsidR="00D664DB" w:rsidRPr="00D664DB" w:rsidRDefault="003B7AD5" w:rsidP="00D664DB">
      <w:r>
        <w:t>C</w:t>
      </w:r>
      <w:r w:rsidR="00055AA3" w:rsidRPr="00D664DB">
        <w:t>urrency</w:t>
      </w:r>
      <w:r w:rsidR="00D664DB" w:rsidRPr="00D664DB">
        <w:t xml:space="preserve">, inflation rates, </w:t>
      </w:r>
      <w:r w:rsidR="00B33875" w:rsidRPr="00D664DB">
        <w:t>interest, rates</w:t>
      </w:r>
      <w:r w:rsidR="00D664DB" w:rsidRPr="00D664DB">
        <w:t>, recession.</w:t>
      </w:r>
    </w:p>
    <w:p w14:paraId="3D3BC40F" w14:textId="77777777" w:rsidR="003B7AD5" w:rsidRDefault="00B33875" w:rsidP="00B33875">
      <w:pPr>
        <w:rPr>
          <w:color w:val="4472C4" w:themeColor="accent1"/>
        </w:rPr>
      </w:pPr>
      <w:r>
        <w:rPr>
          <w:color w:val="4472C4" w:themeColor="accent1"/>
          <w:sz w:val="28"/>
          <w:szCs w:val="28"/>
        </w:rPr>
        <w:t>SOCIAL</w:t>
      </w:r>
      <w:r w:rsidRPr="00B33875">
        <w:rPr>
          <w:color w:val="4472C4" w:themeColor="accent1"/>
          <w:sz w:val="28"/>
          <w:szCs w:val="28"/>
        </w:rPr>
        <w:t>.</w:t>
      </w:r>
      <w:r>
        <w:rPr>
          <w:color w:val="4472C4" w:themeColor="accent1"/>
          <w:sz w:val="28"/>
          <w:szCs w:val="28"/>
        </w:rPr>
        <w:t xml:space="preserve">     </w:t>
      </w:r>
      <w:r w:rsidR="00D664DB" w:rsidRPr="00D664DB">
        <w:rPr>
          <w:color w:val="4472C4" w:themeColor="accent1"/>
        </w:rPr>
        <w:t xml:space="preserve"> </w:t>
      </w:r>
    </w:p>
    <w:p w14:paraId="7D6509A0" w14:textId="308D712E" w:rsidR="00D664DB" w:rsidRPr="00D664DB" w:rsidRDefault="00D664DB" w:rsidP="00B33875">
      <w:r w:rsidRPr="00D664DB">
        <w:t>Education level in the camper industry, leisure interests</w:t>
      </w:r>
    </w:p>
    <w:p w14:paraId="65879AD8" w14:textId="1DB2B4EE" w:rsidR="003B7AD5" w:rsidRDefault="00B33875" w:rsidP="00DA373A">
      <w:pPr>
        <w:rPr>
          <w:color w:val="4472C4" w:themeColor="accent1"/>
          <w:sz w:val="28"/>
          <w:szCs w:val="28"/>
        </w:rPr>
      </w:pPr>
      <w:r w:rsidRPr="00B33875">
        <w:rPr>
          <w:color w:val="4472C4" w:themeColor="accent1"/>
          <w:sz w:val="28"/>
          <w:szCs w:val="28"/>
        </w:rPr>
        <w:t>Technological</w:t>
      </w:r>
      <w:r w:rsidR="003B7AD5">
        <w:rPr>
          <w:color w:val="4472C4" w:themeColor="accent1"/>
          <w:sz w:val="28"/>
          <w:szCs w:val="28"/>
        </w:rPr>
        <w:t xml:space="preserve"> </w:t>
      </w:r>
    </w:p>
    <w:p w14:paraId="282F3870" w14:textId="21BBC432" w:rsidR="00D664DB" w:rsidRPr="00D664DB" w:rsidRDefault="00D664DB" w:rsidP="00DA373A">
      <w:r w:rsidRPr="00D664DB">
        <w:rPr>
          <w:color w:val="4472C4" w:themeColor="accent1"/>
        </w:rPr>
        <w:t xml:space="preserve"> </w:t>
      </w:r>
      <w:r w:rsidR="003B7AD5">
        <w:t>T</w:t>
      </w:r>
      <w:r w:rsidRPr="00D664DB">
        <w:t xml:space="preserve">echnology’s impact on the camper van, impact cost on structure of van </w:t>
      </w:r>
    </w:p>
    <w:p w14:paraId="44326992" w14:textId="77777777" w:rsidR="003B7AD5" w:rsidRDefault="00D664DB" w:rsidP="00DA373A">
      <w:pPr>
        <w:rPr>
          <w:color w:val="4472C4" w:themeColor="accent1"/>
          <w:sz w:val="28"/>
          <w:szCs w:val="28"/>
        </w:rPr>
      </w:pPr>
      <w:r w:rsidRPr="00D664DB">
        <w:rPr>
          <w:color w:val="4472C4" w:themeColor="accent1"/>
          <w:sz w:val="28"/>
          <w:szCs w:val="28"/>
        </w:rPr>
        <w:t>Environmenta</w:t>
      </w:r>
      <w:r w:rsidR="003B7AD5">
        <w:rPr>
          <w:color w:val="4472C4" w:themeColor="accent1"/>
          <w:sz w:val="28"/>
          <w:szCs w:val="28"/>
        </w:rPr>
        <w:t>l</w:t>
      </w:r>
    </w:p>
    <w:p w14:paraId="070F1BC3" w14:textId="7F6A457C" w:rsidR="00D664DB" w:rsidRPr="00D664DB" w:rsidRDefault="00D664DB" w:rsidP="00DA373A">
      <w:r w:rsidRPr="00D664DB">
        <w:t>Weather, climate change, environment pollution, recycling, waste management.</w:t>
      </w:r>
    </w:p>
    <w:p w14:paraId="371FFC51" w14:textId="6F9D44EE" w:rsidR="003B7AD5" w:rsidRDefault="003B7AD5">
      <w:pPr>
        <w:rPr>
          <w:sz w:val="28"/>
          <w:szCs w:val="28"/>
        </w:rPr>
      </w:pPr>
      <w:r w:rsidRPr="00676848">
        <w:rPr>
          <w:color w:val="4472C4" w:themeColor="accent1"/>
          <w:sz w:val="28"/>
          <w:szCs w:val="28"/>
        </w:rPr>
        <w:t>LEAGAL</w:t>
      </w:r>
      <w:r>
        <w:rPr>
          <w:sz w:val="28"/>
          <w:szCs w:val="28"/>
        </w:rPr>
        <w:t>.</w:t>
      </w:r>
      <w:r w:rsidR="00676848">
        <w:rPr>
          <w:sz w:val="28"/>
          <w:szCs w:val="28"/>
        </w:rPr>
        <w:t xml:space="preserve">  </w:t>
      </w:r>
    </w:p>
    <w:p w14:paraId="701E15D8" w14:textId="77777777" w:rsidR="008738D0" w:rsidRDefault="00676848">
      <w:pPr>
        <w:rPr>
          <w:sz w:val="28"/>
          <w:szCs w:val="28"/>
        </w:rPr>
      </w:pPr>
      <w:r w:rsidRPr="003B7AD5">
        <w:t xml:space="preserve"> </w:t>
      </w:r>
      <w:r w:rsidR="003B7AD5" w:rsidRPr="003B7AD5">
        <w:t>Di</w:t>
      </w:r>
      <w:r w:rsidR="00CF1412" w:rsidRPr="003B7AD5">
        <w:t>scrimination law, employment law</w:t>
      </w:r>
      <w:r w:rsidR="003B7AD5" w:rsidRPr="003B7AD5">
        <w:t>, health &amp; safety</w:t>
      </w:r>
      <w:r w:rsidR="00353163" w:rsidRPr="00676848">
        <w:rPr>
          <w:sz w:val="28"/>
          <w:szCs w:val="28"/>
        </w:rPr>
        <w:br w:type="page"/>
      </w:r>
    </w:p>
    <w:p w14:paraId="27FEE062" w14:textId="33A8DC74" w:rsidR="00353163" w:rsidRPr="008738D0" w:rsidRDefault="00572380">
      <w:pPr>
        <w:rPr>
          <w:sz w:val="28"/>
          <w:szCs w:val="28"/>
        </w:rPr>
      </w:pPr>
      <w:r>
        <w:rPr>
          <w:noProof/>
        </w:rPr>
        <w:lastRenderedPageBreak/>
        <mc:AlternateContent>
          <mc:Choice Requires="wps">
            <w:drawing>
              <wp:anchor distT="45720" distB="45720" distL="114300" distR="114300" simplePos="0" relativeHeight="251662336" behindDoc="0" locked="0" layoutInCell="1" allowOverlap="1" wp14:anchorId="438C551C" wp14:editId="492BC380">
                <wp:simplePos x="0" y="0"/>
                <wp:positionH relativeFrom="margin">
                  <wp:align>left</wp:align>
                </wp:positionH>
                <wp:positionV relativeFrom="paragraph">
                  <wp:posOffset>1</wp:posOffset>
                </wp:positionV>
                <wp:extent cx="4885690" cy="45719"/>
                <wp:effectExtent l="0" t="0" r="10160" b="1206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flipV="1">
                          <a:off x="0" y="0"/>
                          <a:ext cx="4885690" cy="45719"/>
                        </a:xfrm>
                        <a:prstGeom prst="rect">
                          <a:avLst/>
                        </a:prstGeom>
                        <a:solidFill>
                          <a:srgbClr val="FFFFFF"/>
                        </a:solidFill>
                        <a:ln w="9525">
                          <a:solidFill>
                            <a:srgbClr val="000000"/>
                          </a:solidFill>
                          <a:miter lim="800000"/>
                          <a:headEnd/>
                          <a:tailEnd/>
                        </a:ln>
                      </wps:spPr>
                      <wps:txbx>
                        <w:txbxContent>
                          <w:p w14:paraId="5AFC1D66" w14:textId="7815FB4B" w:rsidR="003C2B38" w:rsidRPr="00A172DE" w:rsidRDefault="003C2B38">
                            <w:pPr>
                              <w:rPr>
                                <w:color w:val="5B9BD5" w:themeColor="accent5"/>
                                <w:sz w:val="28"/>
                                <w:szCs w:val="28"/>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38C551C" id="_x0000_s1027" type="#_x0000_t202" style="position:absolute;margin-left:0;margin-top:0;width:384.7pt;height:3.6pt;flip:y;z-index:25166233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">
                <v:textbox>
                  <w:txbxContent>
                    <w:p w14:paraId="5AFC1D66" w14:textId="7815FB4B" w:rsidR="003C2B38" w:rsidRPr="00A172DE" w:rsidRDefault="003C2B38">
                      <w:pPr>
                        <w:rPr>
                          <w:color w:val="5B9BD5" w:themeColor="accent5"/>
                          <w:sz w:val="28"/>
                          <w:szCs w:val="28"/>
                        </w:rPr>
                      </w:pPr>
                    </w:p>
                  </w:txbxContent>
                </v:textbox>
                <w10:wrap type="square" anchorx="margin"/>
              </v:shape>
            </w:pict>
          </mc:Fallback>
        </mc:AlternateContent>
      </w:r>
    </w:p>
    <w:p w14:paraId="4A5B9B6F" w14:textId="59636204" w:rsidR="00405EF1" w:rsidRDefault="009C7B36">
      <w:pPr>
        <w:rPr>
          <w:color w:val="4472C4" w:themeColor="accent1"/>
          <w:sz w:val="32"/>
          <w:szCs w:val="32"/>
        </w:rPr>
      </w:pPr>
      <w:r w:rsidRPr="001B66B4">
        <w:t xml:space="preserve"> </w:t>
      </w:r>
      <w:r w:rsidR="00377152" w:rsidRPr="008738D0">
        <w:rPr>
          <w:sz w:val="32"/>
          <w:szCs w:val="32"/>
        </w:rPr>
        <w:t>Breakdown Structure.</w:t>
      </w:r>
    </w:p>
    <w:p w14:paraId="20555ABA" w14:textId="77777777" w:rsidR="0043157C" w:rsidRPr="000B5011" w:rsidRDefault="0043157C">
      <w:pPr>
        <w:rPr>
          <w:sz w:val="32"/>
          <w:szCs w:val="32"/>
        </w:rPr>
      </w:pPr>
    </w:p>
    <w:p w14:paraId="0D0AB867" w14:textId="1054A6F8" w:rsidR="0043157C" w:rsidRPr="000B5011" w:rsidRDefault="000B5011">
      <w:r w:rsidRPr="000B5011">
        <w:t>W</w:t>
      </w:r>
      <w:r w:rsidR="0043157C" w:rsidRPr="000B5011">
        <w:t>ork b</w:t>
      </w:r>
      <w:r w:rsidR="00A87255" w:rsidRPr="000B5011">
        <w:t>r</w:t>
      </w:r>
      <w:r w:rsidR="0043157C" w:rsidRPr="000B5011">
        <w:t>eakdown</w:t>
      </w:r>
      <w:r w:rsidR="000B429A" w:rsidRPr="000B5011">
        <w:t xml:space="preserve"> structure</w:t>
      </w:r>
      <w:r>
        <w:t xml:space="preserve"> is</w:t>
      </w:r>
      <w:r w:rsidR="005831E0">
        <w:t xml:space="preserve"> </w:t>
      </w:r>
      <w:r w:rsidR="000B429A" w:rsidRPr="000B5011">
        <w:t>project management</w:t>
      </w:r>
      <w:r w:rsidR="005831E0">
        <w:t xml:space="preserve"> it</w:t>
      </w:r>
      <w:r w:rsidR="000B429A" w:rsidRPr="000B5011">
        <w:t xml:space="preserve"> is a deliverable</w:t>
      </w:r>
      <w:r w:rsidR="00D9790E" w:rsidRPr="000B5011">
        <w:t xml:space="preserve"> breakdown of a project into smaller </w:t>
      </w:r>
      <w:r w:rsidR="00F777C0" w:rsidRPr="000B5011">
        <w:t xml:space="preserve">components, </w:t>
      </w:r>
      <w:r w:rsidR="00F777C0">
        <w:t xml:space="preserve">and </w:t>
      </w:r>
      <w:r w:rsidR="000A0209" w:rsidRPr="000B5011">
        <w:t xml:space="preserve">it is a </w:t>
      </w:r>
      <w:r w:rsidR="00670237" w:rsidRPr="000B5011">
        <w:t xml:space="preserve">key </w:t>
      </w:r>
      <w:r w:rsidR="00670237">
        <w:t>for</w:t>
      </w:r>
      <w:r w:rsidR="0029559D">
        <w:t xml:space="preserve"> the management team</w:t>
      </w:r>
      <w:r w:rsidR="00322C74">
        <w:t xml:space="preserve"> to break down </w:t>
      </w:r>
      <w:r w:rsidR="00834981">
        <w:t xml:space="preserve">the structure </w:t>
      </w:r>
      <w:r w:rsidR="000F6769">
        <w:t xml:space="preserve">for </w:t>
      </w:r>
      <w:r w:rsidR="000F6769" w:rsidRPr="000B5011">
        <w:t>managers</w:t>
      </w:r>
      <w:r w:rsidR="000F6769">
        <w:t xml:space="preserve"> so that they </w:t>
      </w:r>
      <w:r w:rsidR="002623E8">
        <w:t>can</w:t>
      </w:r>
      <w:r w:rsidR="000F6769">
        <w:t xml:space="preserve"> keep an eye on the </w:t>
      </w:r>
      <w:r w:rsidR="002623E8">
        <w:t>work. (</w:t>
      </w:r>
      <w:r w:rsidR="00DA50A0">
        <w:t>2022)</w:t>
      </w:r>
    </w:p>
    <w:p w14:paraId="7E16D5B8" w14:textId="77777777" w:rsidR="00405EF1" w:rsidRDefault="00405EF1">
      <w:pPr>
        <w:rPr>
          <w:color w:val="4472C4" w:themeColor="accent1"/>
          <w:sz w:val="32"/>
          <w:szCs w:val="32"/>
        </w:rPr>
      </w:pPr>
    </w:p>
    <w:p w14:paraId="43D50D3A" w14:textId="7C2B4320" w:rsidR="00405EF1" w:rsidRDefault="00775045">
      <w:pPr>
        <w:rPr>
          <w:color w:val="4472C4" w:themeColor="accent1"/>
          <w:sz w:val="32"/>
          <w:szCs w:val="32"/>
        </w:rPr>
      </w:pPr>
      <w:r>
        <w:rPr>
          <w:noProof/>
          <w:sz w:val="32"/>
          <w:szCs w:val="32"/>
        </w:rPr>
        <w:drawing>
          <wp:inline distT="0" distB="0" distL="0" distR="0" wp14:anchorId="22BB2E4B" wp14:editId="01EBBCE8">
            <wp:extent cx="5486400" cy="3200400"/>
            <wp:effectExtent l="0" t="0" r="0" b="0"/>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1FFF8541" w14:textId="77777777" w:rsidR="00B23480" w:rsidRDefault="00B23480" w:rsidP="003E5F8E"/>
    <w:p w14:paraId="4A7C939C" w14:textId="77777777" w:rsidR="00B23480" w:rsidRDefault="00B23480" w:rsidP="003E5F8E"/>
    <w:p w14:paraId="77D1C08E" w14:textId="77777777" w:rsidR="00B23480" w:rsidRDefault="00B23480" w:rsidP="003E5F8E"/>
    <w:p w14:paraId="38DB41B0" w14:textId="77777777" w:rsidR="00B23480" w:rsidRDefault="00B23480" w:rsidP="003E5F8E"/>
    <w:p w14:paraId="49742AF6" w14:textId="77777777" w:rsidR="00B23480" w:rsidRDefault="00B23480" w:rsidP="003E5F8E"/>
    <w:p w14:paraId="22C19536" w14:textId="77777777" w:rsidR="00B23480" w:rsidRDefault="00B23480" w:rsidP="003E5F8E"/>
    <w:p w14:paraId="6BF515E4" w14:textId="77777777" w:rsidR="00B23480" w:rsidRDefault="00B23480" w:rsidP="003E5F8E"/>
    <w:p w14:paraId="58D1F40D" w14:textId="77777777" w:rsidR="00B23480" w:rsidRDefault="00B23480" w:rsidP="003E5F8E"/>
    <w:p w14:paraId="6D67E33B" w14:textId="77777777" w:rsidR="00B23480" w:rsidRDefault="00B23480" w:rsidP="003E5F8E"/>
    <w:p w14:paraId="22C55BF7" w14:textId="77777777" w:rsidR="00B23480" w:rsidRDefault="00B23480" w:rsidP="003E5F8E"/>
    <w:p w14:paraId="4762A388" w14:textId="77777777" w:rsidR="00B23480" w:rsidRDefault="00B23480" w:rsidP="003E5F8E"/>
    <w:p w14:paraId="625479CE" w14:textId="77777777" w:rsidR="00B23480" w:rsidRDefault="00B23480" w:rsidP="003E5F8E"/>
    <w:p w14:paraId="525F1C3B" w14:textId="77777777" w:rsidR="00B23480" w:rsidRDefault="00B23480" w:rsidP="003E5F8E"/>
    <w:p w14:paraId="45CFDB80" w14:textId="25CAE9A3" w:rsidR="001449CC" w:rsidRPr="008738D0" w:rsidRDefault="001449CC" w:rsidP="003E5F8E">
      <w:pPr>
        <w:rPr>
          <w:sz w:val="32"/>
          <w:szCs w:val="32"/>
        </w:rPr>
      </w:pPr>
      <w:r w:rsidRPr="008738D0">
        <w:rPr>
          <w:sz w:val="32"/>
          <w:szCs w:val="32"/>
        </w:rPr>
        <w:t>RISK MANAGEMENT</w:t>
      </w:r>
    </w:p>
    <w:p w14:paraId="6380973D" w14:textId="77777777" w:rsidR="001449CC" w:rsidRDefault="001449CC" w:rsidP="003E5F8E">
      <w:pPr>
        <w:rPr>
          <w:color w:val="4472C4" w:themeColor="accent1"/>
        </w:rPr>
      </w:pPr>
    </w:p>
    <w:p w14:paraId="16F9DCAA" w14:textId="64AE7987" w:rsidR="003E5F8E" w:rsidRDefault="003E5F8E" w:rsidP="003E5F8E">
      <w:r>
        <w:t xml:space="preserve">Keeping a Risk chart helps you identify any risks that might occur. By having a chart put in place you are then able to amend any risks or try and keep them in control as much as possible to prevent anything going catastrophically wrong. </w:t>
      </w:r>
      <w:r w:rsidR="007C6996">
        <w:t>(2015)</w:t>
      </w:r>
    </w:p>
    <w:p w14:paraId="0A932A65" w14:textId="77777777" w:rsidR="003E5F8E" w:rsidRDefault="003E5F8E" w:rsidP="003E5F8E">
      <w:pPr>
        <w:rPr>
          <w:sz w:val="32"/>
          <w:szCs w:val="32"/>
        </w:rPr>
      </w:pPr>
    </w:p>
    <w:p w14:paraId="4ACE26DA" w14:textId="49760407" w:rsidR="003E5F8E" w:rsidRPr="008738D0" w:rsidRDefault="003E5F8E" w:rsidP="003E5F8E">
      <w:pPr>
        <w:rPr>
          <w:sz w:val="32"/>
          <w:szCs w:val="32"/>
        </w:rPr>
      </w:pPr>
      <w:r w:rsidRPr="008738D0">
        <w:rPr>
          <w:sz w:val="32"/>
          <w:szCs w:val="32"/>
        </w:rPr>
        <w:t>Risks that could occur whilst within my project</w:t>
      </w:r>
    </w:p>
    <w:p w14:paraId="61B561F1" w14:textId="77777777" w:rsidR="003E5F8E" w:rsidRPr="00F15BDC" w:rsidRDefault="003E5F8E" w:rsidP="003E5F8E">
      <w:pPr>
        <w:rPr>
          <w:color w:val="4472C4" w:themeColor="accent1"/>
          <w:sz w:val="32"/>
          <w:szCs w:val="32"/>
        </w:rPr>
      </w:pPr>
    </w:p>
    <w:p w14:paraId="067B5836" w14:textId="77777777" w:rsidR="003E5F8E" w:rsidRDefault="003E5F8E" w:rsidP="003E5F8E">
      <w:pPr>
        <w:pStyle w:val="ListParagraph"/>
        <w:numPr>
          <w:ilvl w:val="0"/>
          <w:numId w:val="1"/>
        </w:numPr>
      </w:pPr>
      <w:r>
        <w:t>Delays on material’s</w:t>
      </w:r>
    </w:p>
    <w:p w14:paraId="44F3B42F" w14:textId="77777777" w:rsidR="003E5F8E" w:rsidRDefault="003E5F8E" w:rsidP="003E5F8E">
      <w:pPr>
        <w:pStyle w:val="ListParagraph"/>
        <w:numPr>
          <w:ilvl w:val="0"/>
          <w:numId w:val="1"/>
        </w:numPr>
      </w:pPr>
      <w:r>
        <w:t>Insurance too high for the budget</w:t>
      </w:r>
    </w:p>
    <w:p w14:paraId="388539C2" w14:textId="77777777" w:rsidR="001D5351" w:rsidRDefault="001D5351" w:rsidP="001D5351">
      <w:pPr>
        <w:pStyle w:val="ListParagraph"/>
        <w:numPr>
          <w:ilvl w:val="0"/>
          <w:numId w:val="1"/>
        </w:numPr>
      </w:pPr>
      <w:r>
        <w:t xml:space="preserve">Repairs costing way too much </w:t>
      </w:r>
    </w:p>
    <w:p w14:paraId="6A05A6DC" w14:textId="77777777" w:rsidR="001D5351" w:rsidRDefault="001D5351" w:rsidP="001D5351">
      <w:pPr>
        <w:pStyle w:val="ListParagraph"/>
        <w:numPr>
          <w:ilvl w:val="0"/>
          <w:numId w:val="1"/>
        </w:numPr>
      </w:pPr>
      <w:r>
        <w:t>Mechanic is booked up for months.</w:t>
      </w:r>
    </w:p>
    <w:p w14:paraId="75DF2886" w14:textId="77777777" w:rsidR="001D5351" w:rsidRDefault="001D5351" w:rsidP="001D5351">
      <w:pPr>
        <w:pStyle w:val="ListParagraph"/>
        <w:numPr>
          <w:ilvl w:val="0"/>
          <w:numId w:val="1"/>
        </w:numPr>
      </w:pPr>
      <w:r>
        <w:t>Failed MOT</w:t>
      </w:r>
    </w:p>
    <w:p w14:paraId="0D229E62" w14:textId="77777777" w:rsidR="001D5351" w:rsidRDefault="001D5351" w:rsidP="001D5351">
      <w:pPr>
        <w:pStyle w:val="ListParagraph"/>
        <w:numPr>
          <w:ilvl w:val="0"/>
          <w:numId w:val="1"/>
        </w:numPr>
      </w:pPr>
      <w:r>
        <w:t>Ignoring any emails sent by stockholder/supplier.</w:t>
      </w:r>
    </w:p>
    <w:p w14:paraId="0422D944" w14:textId="77777777" w:rsidR="001D5351" w:rsidRDefault="001D5351" w:rsidP="001D5351">
      <w:pPr>
        <w:pStyle w:val="ListParagraph"/>
        <w:ind w:left="4790"/>
      </w:pPr>
    </w:p>
    <w:p w14:paraId="47F5BA01" w14:textId="77777777" w:rsidR="001D5351" w:rsidRDefault="001D5351" w:rsidP="001D5351">
      <w:pPr>
        <w:pStyle w:val="ListParagraph"/>
        <w:ind w:left="4790"/>
      </w:pPr>
    </w:p>
    <w:p w14:paraId="38ED89F6" w14:textId="77777777" w:rsidR="001D5351" w:rsidRDefault="001D5351" w:rsidP="001D5351">
      <w:pPr>
        <w:rPr>
          <w:sz w:val="32"/>
          <w:szCs w:val="32"/>
        </w:rPr>
      </w:pPr>
    </w:p>
    <w:p w14:paraId="0BD274CB" w14:textId="77777777" w:rsidR="001D5351" w:rsidRPr="008738D0" w:rsidRDefault="001D5351" w:rsidP="001D5351">
      <w:pPr>
        <w:rPr>
          <w:sz w:val="32"/>
          <w:szCs w:val="32"/>
        </w:rPr>
      </w:pPr>
      <w:r w:rsidRPr="008738D0">
        <w:rPr>
          <w:sz w:val="32"/>
          <w:szCs w:val="32"/>
        </w:rPr>
        <w:t>Addressing Risks:</w:t>
      </w:r>
    </w:p>
    <w:p w14:paraId="23D73BBB" w14:textId="77777777" w:rsidR="001D5351" w:rsidRDefault="001D5351" w:rsidP="001D5351"/>
    <w:p w14:paraId="131B4051" w14:textId="007D2526" w:rsidR="001D5351" w:rsidRDefault="003B3BC4" w:rsidP="001D5351">
      <w:r>
        <w:t xml:space="preserve">* </w:t>
      </w:r>
      <w:r w:rsidR="001D5351">
        <w:t xml:space="preserve">Maintain the van as much as possible yourself as this can prevent the MOT from failing, check lights, check the oil and the tyres yourself this is so important because these very simple jobs can avoid the cost of the MOT from failing. </w:t>
      </w:r>
    </w:p>
    <w:p w14:paraId="177F0C90" w14:textId="77777777" w:rsidR="001D5351" w:rsidRDefault="001D5351" w:rsidP="001D5351">
      <w:r>
        <w:t>* Research for other resources online when you’re looking for any materials, so you have got more choices to rely on rather than one stockholder/supplier.</w:t>
      </w:r>
    </w:p>
    <w:p w14:paraId="0011BF71" w14:textId="77777777" w:rsidR="001D5351" w:rsidRDefault="001D5351" w:rsidP="001D5351">
      <w:r>
        <w:t>* Research different websites for different quotes for car/van insurance go on the market.com, they will email you with a breakdown of all different insurance groups, usually you can see that there are a lot of companies out there you will be pleasantly surprised by the different quotes you receive.</w:t>
      </w:r>
    </w:p>
    <w:p w14:paraId="43E9FE55" w14:textId="4EFA9AE0" w:rsidR="001D5351" w:rsidRDefault="001D5351" w:rsidP="001D5351">
      <w:r>
        <w:t xml:space="preserve">* Have a look around and pop into different garages in your area for quotes on the work you need for your van another idea is you could be cheeky and ask the mechanic if he works weekends on   </w:t>
      </w:r>
      <w:r w:rsidR="00566BC6">
        <w:t>self-employed</w:t>
      </w:r>
      <w:r>
        <w:t xml:space="preserve"> basis/ on the side work at home.</w:t>
      </w:r>
    </w:p>
    <w:p w14:paraId="02CEEA23" w14:textId="77777777" w:rsidR="001D5351" w:rsidRDefault="001D5351" w:rsidP="001D5351">
      <w:r>
        <w:t>* This is a must to be able to keep your risk’s lower is to make sure your van is regularly serviced, by maintaining a car/ van service this usually keeps an idea on how the van is being kept and being looked after.</w:t>
      </w:r>
    </w:p>
    <w:p w14:paraId="56F8E701" w14:textId="30D4426B" w:rsidR="001D5351" w:rsidRDefault="001D5351" w:rsidP="001D5351">
      <w:r>
        <w:lastRenderedPageBreak/>
        <w:t xml:space="preserve">* Apply a strict Budget, for an affordable project try not and go overboard keep this to a tight budget in case of any problems that might occur during your </w:t>
      </w:r>
      <w:r w:rsidR="0060272A">
        <w:t>project. (2016)</w:t>
      </w:r>
    </w:p>
    <w:p w14:paraId="25C2E43D" w14:textId="77777777" w:rsidR="001D5351" w:rsidRDefault="001D5351" w:rsidP="001D5351">
      <w:r>
        <w:t>*  COMMUNIACTION is Key !!! you must constantly keep in contact with all stakeholders, workers,</w:t>
      </w:r>
    </w:p>
    <w:p w14:paraId="40BABE98" w14:textId="7AC0FA83" w:rsidR="001D5351" w:rsidRDefault="001D5351" w:rsidP="001D5351">
      <w:r>
        <w:t xml:space="preserve">Resources, Mechanic, Insurances, Suppliers keeping contact with all these will help any problems occurring, if they do that, they shouldn’t be so </w:t>
      </w:r>
      <w:r w:rsidR="0086486D">
        <w:t>severe. (</w:t>
      </w:r>
      <w:r w:rsidR="000D2822">
        <w:t>2019)</w:t>
      </w:r>
    </w:p>
    <w:p w14:paraId="572E9D2B" w14:textId="5F5E667C" w:rsidR="001D5351" w:rsidRDefault="001D5351" w:rsidP="001D5351"/>
    <w:p w14:paraId="46529623" w14:textId="7B031278" w:rsidR="002D798C" w:rsidRDefault="00952469">
      <w:pPr>
        <w:rPr>
          <w:color w:val="4472C4" w:themeColor="accent1"/>
          <w:sz w:val="32"/>
          <w:szCs w:val="32"/>
        </w:rPr>
      </w:pPr>
      <w:r>
        <w:rPr>
          <w:noProof/>
        </w:rPr>
        <w:drawing>
          <wp:inline distT="0" distB="0" distL="0" distR="0" wp14:anchorId="3FE89276" wp14:editId="58477EED">
            <wp:extent cx="2482850" cy="2438400"/>
            <wp:effectExtent l="0" t="0" r="0" b="0"/>
            <wp:docPr id="2" name="Picture 2" descr="See related image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related image detail"/>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82850" cy="2438400"/>
                    </a:xfrm>
                    <a:prstGeom prst="rect">
                      <a:avLst/>
                    </a:prstGeom>
                    <a:noFill/>
                    <a:ln>
                      <a:noFill/>
                    </a:ln>
                  </pic:spPr>
                </pic:pic>
              </a:graphicData>
            </a:graphic>
          </wp:inline>
        </w:drawing>
      </w:r>
    </w:p>
    <w:p w14:paraId="264315E9" w14:textId="77777777" w:rsidR="00952469" w:rsidRPr="00AB78BF" w:rsidRDefault="00952469">
      <w:pPr>
        <w:rPr>
          <w:color w:val="4472C4" w:themeColor="accent1"/>
        </w:rPr>
      </w:pPr>
    </w:p>
    <w:p w14:paraId="116B44E5" w14:textId="738224DB" w:rsidR="00554AAB" w:rsidRDefault="006C5D5F">
      <w:r>
        <w:t>D</w:t>
      </w:r>
      <w:r w:rsidR="009D630F">
        <w:t xml:space="preserve">oing a </w:t>
      </w:r>
      <w:r w:rsidR="00C22A44">
        <w:t xml:space="preserve">Risk </w:t>
      </w:r>
      <w:r w:rsidR="009D630F">
        <w:t>Analysis Matrix</w:t>
      </w:r>
      <w:r w:rsidR="00113AD0">
        <w:t xml:space="preserve"> helps</w:t>
      </w:r>
      <w:r w:rsidR="00603DDC">
        <w:t xml:space="preserve"> </w:t>
      </w:r>
      <w:r w:rsidR="00FC6A1F">
        <w:t>project managers</w:t>
      </w:r>
      <w:r w:rsidR="0002238B">
        <w:t xml:space="preserve"> </w:t>
      </w:r>
      <w:r w:rsidR="00113AD0">
        <w:t xml:space="preserve">see </w:t>
      </w:r>
      <w:r w:rsidR="00603DDC">
        <w:t xml:space="preserve">any </w:t>
      </w:r>
      <w:r w:rsidR="0002238B">
        <w:t>concept of risks</w:t>
      </w:r>
      <w:r w:rsidR="00061887">
        <w:t>. It is a classic tool</w:t>
      </w:r>
      <w:r w:rsidR="006B5C0F">
        <w:t xml:space="preserve"> to conduct risk matrix with different levels </w:t>
      </w:r>
      <w:r w:rsidR="00056BBB">
        <w:t xml:space="preserve">of </w:t>
      </w:r>
      <w:r w:rsidR="000901D3">
        <w:t>Impacts.</w:t>
      </w:r>
      <w:r w:rsidR="00A32AD9">
        <w:t xml:space="preserve"> </w:t>
      </w:r>
    </w:p>
    <w:p w14:paraId="6A971000" w14:textId="18004916" w:rsidR="00A32AD9" w:rsidRDefault="00A32AD9">
      <w:r>
        <w:t xml:space="preserve">Risks can usually </w:t>
      </w:r>
      <w:r w:rsidR="00E475C6">
        <w:t>form</w:t>
      </w:r>
      <w:r>
        <w:t xml:space="preserve"> in different strategies</w:t>
      </w:r>
      <w:r w:rsidR="006961C3">
        <w:t xml:space="preserve"> operational, </w:t>
      </w:r>
      <w:r w:rsidR="009C4445">
        <w:t>financial,</w:t>
      </w:r>
      <w:r w:rsidR="006961C3">
        <w:t xml:space="preserve"> and external</w:t>
      </w:r>
      <w:r w:rsidR="00AD0B4E">
        <w:t xml:space="preserve"> the matrix model usually works well with bright colours; high risks are usually </w:t>
      </w:r>
      <w:r w:rsidR="00815B7A">
        <w:t>red,</w:t>
      </w:r>
      <w:r w:rsidR="00263C22">
        <w:t xml:space="preserve"> and the low </w:t>
      </w:r>
      <w:r w:rsidR="00351F23">
        <w:t xml:space="preserve">risks are usually green and moderate are in yellow by </w:t>
      </w:r>
      <w:r w:rsidR="00FC17D7">
        <w:t xml:space="preserve">keeping it simple this allows you see exactly </w:t>
      </w:r>
      <w:r w:rsidR="00D8050F">
        <w:t>what they can measure on.</w:t>
      </w:r>
      <w:r w:rsidR="0086486D">
        <w:t xml:space="preserve"> (2019)</w:t>
      </w:r>
    </w:p>
    <w:p w14:paraId="15375CA6" w14:textId="0603F441" w:rsidR="000901D3" w:rsidRDefault="000901D3">
      <w:r>
        <w:t>The risk matrix is based on two</w:t>
      </w:r>
      <w:r w:rsidR="005E42DC">
        <w:t xml:space="preserve"> factors the likelihood that the risk will </w:t>
      </w:r>
      <w:r w:rsidR="00ED4909">
        <w:t>occur,</w:t>
      </w:r>
      <w:r w:rsidR="005E42DC">
        <w:t xml:space="preserve"> and the </w:t>
      </w:r>
      <w:r w:rsidR="00185CDB">
        <w:t>potential risk will have on an organisation</w:t>
      </w:r>
      <w:r w:rsidR="000031DB">
        <w:t>, it is a tool that can help a business visualize</w:t>
      </w:r>
      <w:r w:rsidR="001B51D0">
        <w:t xml:space="preserve"> the probability versus the severity of any potential risk.</w:t>
      </w:r>
    </w:p>
    <w:p w14:paraId="3008E8B5" w14:textId="7EE8161D" w:rsidR="00C55EDE" w:rsidRDefault="00DC124F">
      <w:r>
        <w:t>Depending on</w:t>
      </w:r>
      <w:r w:rsidR="00195343">
        <w:t xml:space="preserve"> the likelihood and the </w:t>
      </w:r>
      <w:r w:rsidR="001F3C9E">
        <w:t>severity</w:t>
      </w:r>
      <w:r w:rsidR="00195343">
        <w:t>, ri</w:t>
      </w:r>
      <w:r w:rsidR="00291D7F">
        <w:t xml:space="preserve">sks can be </w:t>
      </w:r>
      <w:r w:rsidR="00ED4909">
        <w:t xml:space="preserve">categorized </w:t>
      </w:r>
      <w:r w:rsidR="00C62EB3">
        <w:t xml:space="preserve">moderate low or high risk, companies use the risk </w:t>
      </w:r>
      <w:r w:rsidR="00CA4876">
        <w:t>matrix to help them to pri</w:t>
      </w:r>
      <w:r w:rsidR="00ED4909">
        <w:t>oritize</w:t>
      </w:r>
      <w:r w:rsidR="005D0597">
        <w:t xml:space="preserve"> the</w:t>
      </w:r>
      <w:r w:rsidR="00CA4876">
        <w:t xml:space="preserve"> different risks and to develop appropriate </w:t>
      </w:r>
      <w:r w:rsidR="005D0597">
        <w:t>strategies</w:t>
      </w:r>
      <w:r w:rsidR="001F3C9E">
        <w:t>.</w:t>
      </w:r>
    </w:p>
    <w:p w14:paraId="6A67BD8B" w14:textId="5A1EFF94" w:rsidR="005D0597" w:rsidRDefault="005D0597">
      <w:r>
        <w:t xml:space="preserve">Still even </w:t>
      </w:r>
      <w:r w:rsidR="001F7E39">
        <w:t>unusual risk</w:t>
      </w:r>
      <w:r w:rsidR="004D5DA0">
        <w:t>s</w:t>
      </w:r>
      <w:r w:rsidR="001F7E39">
        <w:t xml:space="preserve"> can develop </w:t>
      </w:r>
      <w:r w:rsidR="000473D5">
        <w:t>and</w:t>
      </w:r>
      <w:r w:rsidR="001F7E39">
        <w:t xml:space="preserve"> would have a huge impact on any organisation or </w:t>
      </w:r>
      <w:r w:rsidR="00E475C6">
        <w:t>business;</w:t>
      </w:r>
      <w:r w:rsidR="00760A4E">
        <w:t xml:space="preserve"> </w:t>
      </w:r>
      <w:r w:rsidR="00815B7A">
        <w:t>therefore,</w:t>
      </w:r>
      <w:r w:rsidR="00760A4E">
        <w:t xml:space="preserve"> it is so critical to get an overall picture</w:t>
      </w:r>
      <w:r w:rsidR="00A963D0">
        <w:t xml:space="preserve"> of all potential risk </w:t>
      </w:r>
      <w:r w:rsidR="004D5DA0">
        <w:t>factors so</w:t>
      </w:r>
      <w:r w:rsidR="00A963D0">
        <w:t xml:space="preserve"> that you </w:t>
      </w:r>
      <w:r w:rsidR="004D5DA0">
        <w:t>are able</w:t>
      </w:r>
      <w:r w:rsidR="00A963D0">
        <w:t xml:space="preserve"> to assess</w:t>
      </w:r>
      <w:r w:rsidR="00606B68">
        <w:t xml:space="preserve"> the impact and then </w:t>
      </w:r>
      <w:r w:rsidR="004D5DA0">
        <w:t>create</w:t>
      </w:r>
      <w:r w:rsidR="00606B68">
        <w:t xml:space="preserve"> a successful risk management</w:t>
      </w:r>
      <w:r w:rsidR="004D5DA0">
        <w:t xml:space="preserve"> </w:t>
      </w:r>
      <w:r w:rsidR="00E475C6">
        <w:t>plan. (</w:t>
      </w:r>
      <w:r w:rsidR="009A107C">
        <w:t>2016)</w:t>
      </w:r>
    </w:p>
    <w:p w14:paraId="2CD38424" w14:textId="77777777" w:rsidR="00DE1A58" w:rsidRDefault="00DE1A58"/>
    <w:p w14:paraId="7AB3C840" w14:textId="77777777" w:rsidR="00DE1A58" w:rsidRDefault="00DE1A58"/>
    <w:p w14:paraId="14487104" w14:textId="77777777" w:rsidR="00DE1A58" w:rsidRDefault="00DE1A58"/>
    <w:p w14:paraId="377EE8A3" w14:textId="77777777" w:rsidR="00554DC9" w:rsidRDefault="00554DC9" w:rsidP="00DE1A58"/>
    <w:p w14:paraId="6DCEC219" w14:textId="4FF7B9D8" w:rsidR="0007502A" w:rsidRPr="008738D0" w:rsidRDefault="0007502A">
      <w:pPr>
        <w:rPr>
          <w:sz w:val="32"/>
          <w:szCs w:val="32"/>
        </w:rPr>
      </w:pPr>
      <w:r w:rsidRPr="008738D0">
        <w:rPr>
          <w:sz w:val="32"/>
          <w:szCs w:val="32"/>
        </w:rPr>
        <w:lastRenderedPageBreak/>
        <w:t>THE</w:t>
      </w:r>
      <w:r w:rsidR="00885DBB" w:rsidRPr="008738D0">
        <w:rPr>
          <w:sz w:val="32"/>
          <w:szCs w:val="32"/>
        </w:rPr>
        <w:t xml:space="preserve"> FIVE STAGES</w:t>
      </w:r>
    </w:p>
    <w:p w14:paraId="688F47AD" w14:textId="77777777" w:rsidR="0007502A" w:rsidRDefault="0007502A">
      <w:pPr>
        <w:rPr>
          <w:sz w:val="32"/>
          <w:szCs w:val="32"/>
        </w:rPr>
      </w:pPr>
    </w:p>
    <w:p w14:paraId="143A0B37" w14:textId="77777777" w:rsidR="0007502A" w:rsidRPr="00885DBB" w:rsidRDefault="0007502A">
      <w:pPr>
        <w:rPr>
          <w:sz w:val="32"/>
          <w:szCs w:val="32"/>
        </w:rPr>
      </w:pPr>
    </w:p>
    <w:tbl>
      <w:tblPr>
        <w:tblStyle w:val="PlainTable1"/>
        <w:tblW w:w="8825" w:type="dxa"/>
        <w:tblInd w:w="-5" w:type="dxa"/>
        <w:tblLook w:val="04A0" w:firstRow="1" w:lastRow="0" w:firstColumn="1" w:lastColumn="0" w:noHBand="0" w:noVBand="1"/>
      </w:tblPr>
      <w:tblGrid>
        <w:gridCol w:w="1416"/>
        <w:gridCol w:w="1115"/>
        <w:gridCol w:w="2022"/>
        <w:gridCol w:w="1747"/>
        <w:gridCol w:w="1361"/>
        <w:gridCol w:w="1176"/>
      </w:tblGrid>
      <w:tr w:rsidR="0007502A" w14:paraId="1E7B16B7" w14:textId="77777777" w:rsidTr="00C66D10">
        <w:trPr>
          <w:cnfStyle w:val="100000000000" w:firstRow="1" w:lastRow="0" w:firstColumn="0" w:lastColumn="0" w:oddVBand="0" w:evenVBand="0" w:oddHBand="0" w:evenHBand="0" w:firstRowFirstColumn="0" w:firstRowLastColumn="0" w:lastRowFirstColumn="0" w:lastRowLastColumn="0"/>
          <w:trHeight w:val="1126"/>
        </w:trPr>
        <w:tc>
          <w:tcPr>
            <w:cnfStyle w:val="001000000000" w:firstRow="0" w:lastRow="0" w:firstColumn="1" w:lastColumn="0" w:oddVBand="0" w:evenVBand="0" w:oddHBand="0" w:evenHBand="0" w:firstRowFirstColumn="0" w:firstRowLastColumn="0" w:lastRowFirstColumn="0" w:lastRowLastColumn="0"/>
            <w:tcW w:w="1416" w:type="dxa"/>
          </w:tcPr>
          <w:p w14:paraId="4482E25D" w14:textId="77777777" w:rsidR="00F65004" w:rsidRPr="00F65004" w:rsidRDefault="00F65004" w:rsidP="007168E1">
            <w:pPr>
              <w:rPr>
                <w:b w:val="0"/>
                <w:bCs w:val="0"/>
                <w:color w:val="5B9BD5" w:themeColor="accent5"/>
              </w:rPr>
            </w:pPr>
          </w:p>
          <w:p w14:paraId="2FF925CE" w14:textId="54CFD749" w:rsidR="0007502A" w:rsidRPr="00F65004" w:rsidRDefault="0007502A" w:rsidP="007168E1">
            <w:pPr>
              <w:rPr>
                <w:b w:val="0"/>
                <w:bCs w:val="0"/>
                <w:color w:val="5B9BD5" w:themeColor="accent5"/>
              </w:rPr>
            </w:pPr>
            <w:r w:rsidRPr="00F65004">
              <w:rPr>
                <w:color w:val="5B9BD5" w:themeColor="accent5"/>
              </w:rPr>
              <w:t>Renovating</w:t>
            </w:r>
          </w:p>
          <w:p w14:paraId="042C18E5" w14:textId="77777777" w:rsidR="0007502A" w:rsidRPr="00F65004" w:rsidRDefault="0007502A" w:rsidP="007168E1">
            <w:pPr>
              <w:rPr>
                <w:color w:val="5B9BD5" w:themeColor="accent5"/>
              </w:rPr>
            </w:pPr>
            <w:r w:rsidRPr="00F65004">
              <w:rPr>
                <w:color w:val="5B9BD5" w:themeColor="accent5"/>
              </w:rPr>
              <w:t>Camper van</w:t>
            </w:r>
          </w:p>
        </w:tc>
        <w:tc>
          <w:tcPr>
            <w:tcW w:w="1278" w:type="dxa"/>
          </w:tcPr>
          <w:p w14:paraId="4DE7E883" w14:textId="77777777" w:rsidR="00F65004" w:rsidRPr="00F65004" w:rsidRDefault="00F65004" w:rsidP="007168E1">
            <w:pPr>
              <w:cnfStyle w:val="100000000000" w:firstRow="1" w:lastRow="0" w:firstColumn="0" w:lastColumn="0" w:oddVBand="0" w:evenVBand="0" w:oddHBand="0" w:evenHBand="0" w:firstRowFirstColumn="0" w:firstRowLastColumn="0" w:lastRowFirstColumn="0" w:lastRowLastColumn="0"/>
              <w:rPr>
                <w:b w:val="0"/>
                <w:bCs w:val="0"/>
                <w:color w:val="5B9BD5" w:themeColor="accent5"/>
                <w:highlight w:val="green"/>
              </w:rPr>
            </w:pPr>
          </w:p>
          <w:p w14:paraId="2AC3C07D" w14:textId="4FC183BE" w:rsidR="0007502A" w:rsidRPr="00F65004" w:rsidRDefault="0007502A" w:rsidP="007168E1">
            <w:pPr>
              <w:cnfStyle w:val="100000000000" w:firstRow="1" w:lastRow="0" w:firstColumn="0" w:lastColumn="0" w:oddVBand="0" w:evenVBand="0" w:oddHBand="0" w:evenHBand="0" w:firstRowFirstColumn="0" w:firstRowLastColumn="0" w:lastRowFirstColumn="0" w:lastRowLastColumn="0"/>
              <w:rPr>
                <w:b w:val="0"/>
                <w:bCs w:val="0"/>
                <w:color w:val="5B9BD5" w:themeColor="accent5"/>
              </w:rPr>
            </w:pPr>
            <w:r w:rsidRPr="00F65004">
              <w:rPr>
                <w:color w:val="5B9BD5" w:themeColor="accent5"/>
              </w:rPr>
              <w:t>Planning/</w:t>
            </w:r>
          </w:p>
          <w:p w14:paraId="32BC5733" w14:textId="77777777" w:rsidR="0007502A" w:rsidRPr="00F65004" w:rsidRDefault="0007502A" w:rsidP="007168E1">
            <w:pPr>
              <w:cnfStyle w:val="100000000000" w:firstRow="1" w:lastRow="0" w:firstColumn="0" w:lastColumn="0" w:oddVBand="0" w:evenVBand="0" w:oddHBand="0" w:evenHBand="0" w:firstRowFirstColumn="0" w:firstRowLastColumn="0" w:lastRowFirstColumn="0" w:lastRowLastColumn="0"/>
              <w:rPr>
                <w:color w:val="5B9BD5" w:themeColor="accent5"/>
                <w:highlight w:val="green"/>
              </w:rPr>
            </w:pPr>
            <w:r w:rsidRPr="00F65004">
              <w:rPr>
                <w:color w:val="5B9BD5" w:themeColor="accent5"/>
              </w:rPr>
              <w:t>Schedule</w:t>
            </w:r>
          </w:p>
        </w:tc>
        <w:tc>
          <w:tcPr>
            <w:tcW w:w="1847" w:type="dxa"/>
          </w:tcPr>
          <w:p w14:paraId="0E769A80" w14:textId="77777777" w:rsidR="00F65004" w:rsidRPr="00F65004" w:rsidRDefault="00F65004" w:rsidP="007168E1">
            <w:pPr>
              <w:cnfStyle w:val="100000000000" w:firstRow="1" w:lastRow="0" w:firstColumn="0" w:lastColumn="0" w:oddVBand="0" w:evenVBand="0" w:oddHBand="0" w:evenHBand="0" w:firstRowFirstColumn="0" w:firstRowLastColumn="0" w:lastRowFirstColumn="0" w:lastRowLastColumn="0"/>
              <w:rPr>
                <w:b w:val="0"/>
                <w:bCs w:val="0"/>
                <w:color w:val="5B9BD5" w:themeColor="accent5"/>
              </w:rPr>
            </w:pPr>
          </w:p>
          <w:p w14:paraId="7E6A068E" w14:textId="7E6F49FE" w:rsidR="0007502A" w:rsidRPr="00F65004" w:rsidRDefault="0007502A" w:rsidP="007168E1">
            <w:pPr>
              <w:cnfStyle w:val="100000000000" w:firstRow="1" w:lastRow="0" w:firstColumn="0" w:lastColumn="0" w:oddVBand="0" w:evenVBand="0" w:oddHBand="0" w:evenHBand="0" w:firstRowFirstColumn="0" w:firstRowLastColumn="0" w:lastRowFirstColumn="0" w:lastRowLastColumn="0"/>
              <w:rPr>
                <w:color w:val="5B9BD5" w:themeColor="accent5"/>
              </w:rPr>
            </w:pPr>
            <w:r w:rsidRPr="00F65004">
              <w:rPr>
                <w:color w:val="5B9BD5" w:themeColor="accent5"/>
              </w:rPr>
              <w:t>Monitoring/Control</w:t>
            </w:r>
          </w:p>
        </w:tc>
        <w:tc>
          <w:tcPr>
            <w:tcW w:w="1747" w:type="dxa"/>
          </w:tcPr>
          <w:p w14:paraId="01C47215" w14:textId="77777777" w:rsidR="00F65004" w:rsidRPr="00F65004" w:rsidRDefault="00F65004" w:rsidP="007168E1">
            <w:pPr>
              <w:cnfStyle w:val="100000000000" w:firstRow="1" w:lastRow="0" w:firstColumn="0" w:lastColumn="0" w:oddVBand="0" w:evenVBand="0" w:oddHBand="0" w:evenHBand="0" w:firstRowFirstColumn="0" w:firstRowLastColumn="0" w:lastRowFirstColumn="0" w:lastRowLastColumn="0"/>
              <w:rPr>
                <w:b w:val="0"/>
                <w:bCs w:val="0"/>
                <w:color w:val="5B9BD5" w:themeColor="accent5"/>
              </w:rPr>
            </w:pPr>
          </w:p>
          <w:p w14:paraId="448A7D48" w14:textId="7711D279" w:rsidR="0007502A" w:rsidRPr="00F65004" w:rsidRDefault="0007502A" w:rsidP="007168E1">
            <w:pPr>
              <w:cnfStyle w:val="100000000000" w:firstRow="1" w:lastRow="0" w:firstColumn="0" w:lastColumn="0" w:oddVBand="0" w:evenVBand="0" w:oddHBand="0" w:evenHBand="0" w:firstRowFirstColumn="0" w:firstRowLastColumn="0" w:lastRowFirstColumn="0" w:lastRowLastColumn="0"/>
              <w:rPr>
                <w:color w:val="5B9BD5" w:themeColor="accent5"/>
              </w:rPr>
            </w:pPr>
            <w:r w:rsidRPr="00F65004">
              <w:rPr>
                <w:color w:val="5B9BD5" w:themeColor="accent5"/>
              </w:rPr>
              <w:t>Accomplishment</w:t>
            </w:r>
          </w:p>
        </w:tc>
        <w:tc>
          <w:tcPr>
            <w:tcW w:w="1361" w:type="dxa"/>
          </w:tcPr>
          <w:p w14:paraId="443F2B2C" w14:textId="77777777" w:rsidR="00F65004" w:rsidRPr="00F65004" w:rsidRDefault="00F65004" w:rsidP="007168E1">
            <w:pPr>
              <w:cnfStyle w:val="100000000000" w:firstRow="1" w:lastRow="0" w:firstColumn="0" w:lastColumn="0" w:oddVBand="0" w:evenVBand="0" w:oddHBand="0" w:evenHBand="0" w:firstRowFirstColumn="0" w:firstRowLastColumn="0" w:lastRowFirstColumn="0" w:lastRowLastColumn="0"/>
              <w:rPr>
                <w:b w:val="0"/>
                <w:bCs w:val="0"/>
                <w:color w:val="5B9BD5" w:themeColor="accent5"/>
              </w:rPr>
            </w:pPr>
          </w:p>
          <w:p w14:paraId="0FF50B33" w14:textId="6859487F" w:rsidR="0007502A" w:rsidRPr="00F65004" w:rsidRDefault="0007502A" w:rsidP="007168E1">
            <w:pPr>
              <w:cnfStyle w:val="100000000000" w:firstRow="1" w:lastRow="0" w:firstColumn="0" w:lastColumn="0" w:oddVBand="0" w:evenVBand="0" w:oddHBand="0" w:evenHBand="0" w:firstRowFirstColumn="0" w:firstRowLastColumn="0" w:lastRowFirstColumn="0" w:lastRowLastColumn="0"/>
              <w:rPr>
                <w:color w:val="5B9BD5" w:themeColor="accent5"/>
              </w:rPr>
            </w:pPr>
            <w:r w:rsidRPr="00F65004">
              <w:rPr>
                <w:color w:val="5B9BD5" w:themeColor="accent5"/>
              </w:rPr>
              <w:t>Budget/Cost</w:t>
            </w:r>
          </w:p>
        </w:tc>
        <w:tc>
          <w:tcPr>
            <w:tcW w:w="1176" w:type="dxa"/>
          </w:tcPr>
          <w:p w14:paraId="2082AA07" w14:textId="77777777" w:rsidR="00F65004" w:rsidRPr="00F65004" w:rsidRDefault="00F65004" w:rsidP="007168E1">
            <w:pPr>
              <w:cnfStyle w:val="100000000000" w:firstRow="1" w:lastRow="0" w:firstColumn="0" w:lastColumn="0" w:oddVBand="0" w:evenVBand="0" w:oddHBand="0" w:evenHBand="0" w:firstRowFirstColumn="0" w:firstRowLastColumn="0" w:lastRowFirstColumn="0" w:lastRowLastColumn="0"/>
              <w:rPr>
                <w:b w:val="0"/>
                <w:bCs w:val="0"/>
                <w:color w:val="5B9BD5" w:themeColor="accent5"/>
              </w:rPr>
            </w:pPr>
          </w:p>
          <w:p w14:paraId="46BB676A" w14:textId="46680B34" w:rsidR="0007502A" w:rsidRPr="00F65004" w:rsidRDefault="0007502A" w:rsidP="007168E1">
            <w:pPr>
              <w:cnfStyle w:val="100000000000" w:firstRow="1" w:lastRow="0" w:firstColumn="0" w:lastColumn="0" w:oddVBand="0" w:evenVBand="0" w:oddHBand="0" w:evenHBand="0" w:firstRowFirstColumn="0" w:firstRowLastColumn="0" w:lastRowFirstColumn="0" w:lastRowLastColumn="0"/>
              <w:rPr>
                <w:color w:val="5B9BD5" w:themeColor="accent5"/>
              </w:rPr>
            </w:pPr>
            <w:r w:rsidRPr="00F65004">
              <w:rPr>
                <w:color w:val="5B9BD5" w:themeColor="accent5"/>
              </w:rPr>
              <w:t>Time Span</w:t>
            </w:r>
          </w:p>
        </w:tc>
      </w:tr>
      <w:tr w:rsidR="0007502A" w14:paraId="37B7C126" w14:textId="77777777" w:rsidTr="00C66D10">
        <w:trPr>
          <w:cnfStyle w:val="000000100000" w:firstRow="0" w:lastRow="0" w:firstColumn="0" w:lastColumn="0" w:oddVBand="0" w:evenVBand="0" w:oddHBand="1" w:evenHBand="0" w:firstRowFirstColumn="0" w:firstRowLastColumn="0" w:lastRowFirstColumn="0" w:lastRowLastColumn="0"/>
          <w:trHeight w:val="50"/>
        </w:trPr>
        <w:tc>
          <w:tcPr>
            <w:cnfStyle w:val="001000000000" w:firstRow="0" w:lastRow="0" w:firstColumn="1" w:lastColumn="0" w:oddVBand="0" w:evenVBand="0" w:oddHBand="0" w:evenHBand="0" w:firstRowFirstColumn="0" w:firstRowLastColumn="0" w:lastRowFirstColumn="0" w:lastRowLastColumn="0"/>
            <w:tcW w:w="1416" w:type="dxa"/>
          </w:tcPr>
          <w:p w14:paraId="73232FB6" w14:textId="77777777" w:rsidR="0007502A" w:rsidRPr="009729E8" w:rsidRDefault="0007502A" w:rsidP="007168E1">
            <w:pPr>
              <w:rPr>
                <w:color w:val="4472C4" w:themeColor="accent1"/>
              </w:rPr>
            </w:pPr>
          </w:p>
        </w:tc>
        <w:tc>
          <w:tcPr>
            <w:tcW w:w="1278" w:type="dxa"/>
          </w:tcPr>
          <w:p w14:paraId="27EA5307" w14:textId="77777777" w:rsidR="0007502A" w:rsidRPr="00F65004" w:rsidRDefault="0007502A" w:rsidP="007168E1">
            <w:pPr>
              <w:cnfStyle w:val="000000100000" w:firstRow="0" w:lastRow="0" w:firstColumn="0" w:lastColumn="0" w:oddVBand="0" w:evenVBand="0" w:oddHBand="1" w:evenHBand="0" w:firstRowFirstColumn="0" w:firstRowLastColumn="0" w:lastRowFirstColumn="0" w:lastRowLastColumn="0"/>
              <w:rPr>
                <w:color w:val="4472C4" w:themeColor="accent1"/>
              </w:rPr>
            </w:pPr>
          </w:p>
        </w:tc>
        <w:tc>
          <w:tcPr>
            <w:tcW w:w="1847" w:type="dxa"/>
          </w:tcPr>
          <w:p w14:paraId="637FFB66" w14:textId="77777777" w:rsidR="0007502A" w:rsidRPr="00F65004" w:rsidRDefault="0007502A" w:rsidP="007168E1">
            <w:pPr>
              <w:cnfStyle w:val="000000100000" w:firstRow="0" w:lastRow="0" w:firstColumn="0" w:lastColumn="0" w:oddVBand="0" w:evenVBand="0" w:oddHBand="1" w:evenHBand="0" w:firstRowFirstColumn="0" w:firstRowLastColumn="0" w:lastRowFirstColumn="0" w:lastRowLastColumn="0"/>
              <w:rPr>
                <w:color w:val="4472C4" w:themeColor="accent1"/>
                <w:highlight w:val="green"/>
              </w:rPr>
            </w:pPr>
          </w:p>
        </w:tc>
        <w:tc>
          <w:tcPr>
            <w:tcW w:w="1747" w:type="dxa"/>
          </w:tcPr>
          <w:p w14:paraId="3FDC5950" w14:textId="77777777" w:rsidR="0007502A" w:rsidRPr="00F65004" w:rsidRDefault="0007502A" w:rsidP="007168E1">
            <w:pPr>
              <w:cnfStyle w:val="000000100000" w:firstRow="0" w:lastRow="0" w:firstColumn="0" w:lastColumn="0" w:oddVBand="0" w:evenVBand="0" w:oddHBand="1" w:evenHBand="0" w:firstRowFirstColumn="0" w:firstRowLastColumn="0" w:lastRowFirstColumn="0" w:lastRowLastColumn="0"/>
              <w:rPr>
                <w:color w:val="4472C4" w:themeColor="accent1"/>
                <w:highlight w:val="green"/>
              </w:rPr>
            </w:pPr>
          </w:p>
        </w:tc>
        <w:tc>
          <w:tcPr>
            <w:tcW w:w="1361" w:type="dxa"/>
          </w:tcPr>
          <w:p w14:paraId="035B2310" w14:textId="77777777" w:rsidR="0007502A" w:rsidRPr="00F65004" w:rsidRDefault="0007502A" w:rsidP="007168E1">
            <w:pPr>
              <w:cnfStyle w:val="000000100000" w:firstRow="0" w:lastRow="0" w:firstColumn="0" w:lastColumn="0" w:oddVBand="0" w:evenVBand="0" w:oddHBand="1" w:evenHBand="0" w:firstRowFirstColumn="0" w:firstRowLastColumn="0" w:lastRowFirstColumn="0" w:lastRowLastColumn="0"/>
              <w:rPr>
                <w:color w:val="4472C4" w:themeColor="accent1"/>
              </w:rPr>
            </w:pPr>
          </w:p>
        </w:tc>
        <w:tc>
          <w:tcPr>
            <w:tcW w:w="1176" w:type="dxa"/>
          </w:tcPr>
          <w:p w14:paraId="5A5CDDD9" w14:textId="77777777" w:rsidR="0007502A" w:rsidRPr="00F65004" w:rsidRDefault="0007502A" w:rsidP="007168E1">
            <w:pPr>
              <w:cnfStyle w:val="000000100000" w:firstRow="0" w:lastRow="0" w:firstColumn="0" w:lastColumn="0" w:oddVBand="0" w:evenVBand="0" w:oddHBand="1" w:evenHBand="0" w:firstRowFirstColumn="0" w:firstRowLastColumn="0" w:lastRowFirstColumn="0" w:lastRowLastColumn="0"/>
              <w:rPr>
                <w:color w:val="4472C4" w:themeColor="accent1"/>
              </w:rPr>
            </w:pPr>
          </w:p>
        </w:tc>
      </w:tr>
      <w:tr w:rsidR="0007502A" w14:paraId="2B90AC5F" w14:textId="77777777" w:rsidTr="00C66D10">
        <w:trPr>
          <w:trHeight w:val="4494"/>
        </w:trPr>
        <w:tc>
          <w:tcPr>
            <w:cnfStyle w:val="001000000000" w:firstRow="0" w:lastRow="0" w:firstColumn="1" w:lastColumn="0" w:oddVBand="0" w:evenVBand="0" w:oddHBand="0" w:evenHBand="0" w:firstRowFirstColumn="0" w:firstRowLastColumn="0" w:lastRowFirstColumn="0" w:lastRowLastColumn="0"/>
            <w:tcW w:w="1416" w:type="dxa"/>
          </w:tcPr>
          <w:p w14:paraId="1F799730" w14:textId="77777777" w:rsidR="0007502A" w:rsidRPr="00F65004" w:rsidRDefault="0007502A" w:rsidP="007168E1">
            <w:pPr>
              <w:rPr>
                <w:i/>
                <w:iCs/>
                <w:sz w:val="24"/>
                <w:szCs w:val="24"/>
              </w:rPr>
            </w:pPr>
            <w:r w:rsidRPr="00F65004">
              <w:rPr>
                <w:b w:val="0"/>
                <w:bCs w:val="0"/>
                <w:sz w:val="24"/>
                <w:szCs w:val="24"/>
              </w:rPr>
              <w:t>Renovating camper van so it is more comfortable for affordable holidays</w:t>
            </w:r>
            <w:r w:rsidRPr="00F65004">
              <w:rPr>
                <w:i/>
                <w:iCs/>
                <w:sz w:val="24"/>
                <w:szCs w:val="24"/>
              </w:rPr>
              <w:t>.</w:t>
            </w:r>
          </w:p>
        </w:tc>
        <w:tc>
          <w:tcPr>
            <w:tcW w:w="1278" w:type="dxa"/>
          </w:tcPr>
          <w:p w14:paraId="16A9D1C0" w14:textId="56BCBA55" w:rsidR="0007502A" w:rsidRDefault="00C66D10" w:rsidP="007168E1">
            <w:pPr>
              <w:cnfStyle w:val="000000000000" w:firstRow="0" w:lastRow="0" w:firstColumn="0" w:lastColumn="0" w:oddVBand="0" w:evenVBand="0" w:oddHBand="0" w:evenHBand="0" w:firstRowFirstColumn="0" w:firstRowLastColumn="0" w:lastRowFirstColumn="0" w:lastRowLastColumn="0"/>
            </w:pPr>
            <w:r>
              <w:t>I am ideally looking to finish this project April/May 2</w:t>
            </w:r>
            <w:r w:rsidR="003828BA">
              <w:t xml:space="preserve">023 ready for next </w:t>
            </w:r>
            <w:r w:rsidR="00743EBD">
              <w:t>year’s</w:t>
            </w:r>
            <w:r w:rsidR="003828BA">
              <w:t xml:space="preserve"> holidays.</w:t>
            </w:r>
          </w:p>
        </w:tc>
        <w:tc>
          <w:tcPr>
            <w:tcW w:w="1847" w:type="dxa"/>
          </w:tcPr>
          <w:p w14:paraId="0BE066E7" w14:textId="77777777" w:rsidR="0007502A" w:rsidRDefault="0007502A" w:rsidP="007168E1">
            <w:pPr>
              <w:cnfStyle w:val="000000000000" w:firstRow="0" w:lastRow="0" w:firstColumn="0" w:lastColumn="0" w:oddVBand="0" w:evenVBand="0" w:oddHBand="0" w:evenHBand="0" w:firstRowFirstColumn="0" w:firstRowLastColumn="0" w:lastRowFirstColumn="0" w:lastRowLastColumn="0"/>
            </w:pPr>
            <w:r>
              <w:t>To monitor and to control the project month by month, I am planning to renovate the project solely by myself which keeps costs down.</w:t>
            </w:r>
          </w:p>
        </w:tc>
        <w:tc>
          <w:tcPr>
            <w:tcW w:w="1747" w:type="dxa"/>
          </w:tcPr>
          <w:p w14:paraId="3AD86F94" w14:textId="77777777" w:rsidR="0007502A" w:rsidRDefault="0007502A" w:rsidP="007168E1">
            <w:pPr>
              <w:cnfStyle w:val="000000000000" w:firstRow="0" w:lastRow="0" w:firstColumn="0" w:lastColumn="0" w:oddVBand="0" w:evenVBand="0" w:oddHBand="0" w:evenHBand="0" w:firstRowFirstColumn="0" w:firstRowLastColumn="0" w:lastRowFirstColumn="0" w:lastRowLastColumn="0"/>
            </w:pPr>
            <w:r>
              <w:t>To accomplish a cosy environment to live in within the breaks away.</w:t>
            </w:r>
          </w:p>
        </w:tc>
        <w:tc>
          <w:tcPr>
            <w:tcW w:w="1361" w:type="dxa"/>
          </w:tcPr>
          <w:p w14:paraId="1C3D5B6E" w14:textId="313046AE" w:rsidR="0007502A" w:rsidRPr="003828BA" w:rsidRDefault="00E001C3" w:rsidP="007168E1">
            <w:pPr>
              <w:cnfStyle w:val="000000000000" w:firstRow="0" w:lastRow="0" w:firstColumn="0" w:lastColumn="0" w:oddVBand="0" w:evenVBand="0" w:oddHBand="0" w:evenHBand="0" w:firstRowFirstColumn="0" w:firstRowLastColumn="0" w:lastRowFirstColumn="0" w:lastRowLastColumn="0"/>
            </w:pPr>
            <w:r w:rsidRPr="003828BA">
              <w:t>Budget of £5000</w:t>
            </w:r>
            <w:r w:rsidR="00743EBD">
              <w:t>, and I am looking to spend hopefully £4500 which gives me a little bit of pocket money if I need anything extra</w:t>
            </w:r>
          </w:p>
        </w:tc>
        <w:tc>
          <w:tcPr>
            <w:tcW w:w="1176" w:type="dxa"/>
          </w:tcPr>
          <w:p w14:paraId="78E95C8E" w14:textId="77777777" w:rsidR="0007502A" w:rsidRDefault="0007502A" w:rsidP="007168E1">
            <w:pPr>
              <w:cnfStyle w:val="000000000000" w:firstRow="0" w:lastRow="0" w:firstColumn="0" w:lastColumn="0" w:oddVBand="0" w:evenVBand="0" w:oddHBand="0" w:evenHBand="0" w:firstRowFirstColumn="0" w:firstRowLastColumn="0" w:lastRowFirstColumn="0" w:lastRowLastColumn="0"/>
            </w:pPr>
            <w:r>
              <w:t>Wanting the project to be completed within 6 Months or less.</w:t>
            </w:r>
          </w:p>
        </w:tc>
      </w:tr>
    </w:tbl>
    <w:p w14:paraId="732C90CC" w14:textId="70E7204B" w:rsidR="00885DBB" w:rsidRDefault="00885DBB">
      <w:pPr>
        <w:rPr>
          <w:sz w:val="32"/>
          <w:szCs w:val="32"/>
        </w:rPr>
      </w:pPr>
    </w:p>
    <w:p w14:paraId="64C65491" w14:textId="06523676" w:rsidR="00711AC8" w:rsidRDefault="002A0041">
      <w:r>
        <w:t xml:space="preserve"> </w:t>
      </w:r>
    </w:p>
    <w:p w14:paraId="261229C6" w14:textId="77777777" w:rsidR="0028151F" w:rsidRDefault="0028151F"/>
    <w:p w14:paraId="2780F730" w14:textId="77777777" w:rsidR="0028151F" w:rsidRDefault="0028151F"/>
    <w:p w14:paraId="6B6B2852" w14:textId="77777777" w:rsidR="0028151F" w:rsidRDefault="0028151F"/>
    <w:p w14:paraId="7D9B4932" w14:textId="77777777" w:rsidR="0028151F" w:rsidRDefault="0028151F"/>
    <w:p w14:paraId="35E42C8D" w14:textId="77777777" w:rsidR="0028151F" w:rsidRDefault="0028151F"/>
    <w:p w14:paraId="182CAAEE" w14:textId="77777777" w:rsidR="0028151F" w:rsidRDefault="0028151F"/>
    <w:p w14:paraId="75D05896" w14:textId="77777777" w:rsidR="0028151F" w:rsidRDefault="0028151F"/>
    <w:p w14:paraId="349A09A7" w14:textId="77777777" w:rsidR="0028151F" w:rsidRDefault="0028151F"/>
    <w:p w14:paraId="4FCD8B08" w14:textId="77777777" w:rsidR="0028151F" w:rsidRDefault="0028151F"/>
    <w:p w14:paraId="24CD3060" w14:textId="77777777" w:rsidR="0028151F" w:rsidRDefault="0028151F"/>
    <w:p w14:paraId="2E99F003" w14:textId="77777777" w:rsidR="0028151F" w:rsidRDefault="0028151F"/>
    <w:p w14:paraId="306F80C7" w14:textId="77777777" w:rsidR="0028151F" w:rsidRDefault="0028151F"/>
    <w:p w14:paraId="3E945AD1" w14:textId="15064CA8" w:rsidR="008738D0" w:rsidRDefault="007A28A8">
      <w:pPr>
        <w:rPr>
          <w:sz w:val="28"/>
          <w:szCs w:val="28"/>
        </w:rPr>
      </w:pPr>
      <w:r>
        <w:rPr>
          <w:sz w:val="28"/>
          <w:szCs w:val="28"/>
        </w:rPr>
        <w:lastRenderedPageBreak/>
        <w:t>GANNT CHART</w:t>
      </w:r>
    </w:p>
    <w:p w14:paraId="557391AC" w14:textId="77777777" w:rsidR="008738D0" w:rsidRDefault="008738D0">
      <w:pPr>
        <w:rPr>
          <w:sz w:val="28"/>
          <w:szCs w:val="28"/>
        </w:rPr>
      </w:pPr>
    </w:p>
    <w:p w14:paraId="4B410B1E" w14:textId="77777777" w:rsidR="008738D0" w:rsidRDefault="008738D0">
      <w:pPr>
        <w:rPr>
          <w:sz w:val="28"/>
          <w:szCs w:val="28"/>
        </w:rPr>
      </w:pPr>
    </w:p>
    <w:p w14:paraId="56B91CAC" w14:textId="400BB134" w:rsidR="008738D0" w:rsidRDefault="00C533DB">
      <w:pPr>
        <w:rPr>
          <w:sz w:val="28"/>
          <w:szCs w:val="28"/>
        </w:rPr>
      </w:pPr>
      <w:r>
        <w:rPr>
          <w:noProof/>
        </w:rPr>
        <w:drawing>
          <wp:inline distT="0" distB="0" distL="0" distR="0" wp14:anchorId="1B99FB2C" wp14:editId="62867A1E">
            <wp:extent cx="5731510" cy="6224445"/>
            <wp:effectExtent l="0" t="0" r="2540" b="5080"/>
            <wp:docPr id="5" name="Picture 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10;&#10;Description automatically generated"/>
                    <pic:cNvPicPr/>
                  </pic:nvPicPr>
                  <pic:blipFill>
                    <a:blip r:embed="rId28"/>
                    <a:stretch>
                      <a:fillRect/>
                    </a:stretch>
                  </pic:blipFill>
                  <pic:spPr>
                    <a:xfrm>
                      <a:off x="0" y="0"/>
                      <a:ext cx="5731510" cy="6224445"/>
                    </a:xfrm>
                    <a:prstGeom prst="rect">
                      <a:avLst/>
                    </a:prstGeom>
                  </pic:spPr>
                </pic:pic>
              </a:graphicData>
            </a:graphic>
          </wp:inline>
        </w:drawing>
      </w:r>
    </w:p>
    <w:p w14:paraId="5A0990A2" w14:textId="77777777" w:rsidR="008738D0" w:rsidRDefault="008738D0">
      <w:pPr>
        <w:rPr>
          <w:sz w:val="28"/>
          <w:szCs w:val="28"/>
        </w:rPr>
      </w:pPr>
    </w:p>
    <w:p w14:paraId="2B6405E8" w14:textId="77777777" w:rsidR="008738D0" w:rsidRDefault="008738D0">
      <w:pPr>
        <w:rPr>
          <w:sz w:val="28"/>
          <w:szCs w:val="28"/>
        </w:rPr>
      </w:pPr>
    </w:p>
    <w:p w14:paraId="2CD7BA4E" w14:textId="77777777" w:rsidR="008738D0" w:rsidRDefault="008738D0">
      <w:pPr>
        <w:rPr>
          <w:sz w:val="28"/>
          <w:szCs w:val="28"/>
        </w:rPr>
      </w:pPr>
    </w:p>
    <w:p w14:paraId="525E735F" w14:textId="77777777" w:rsidR="008738D0" w:rsidRDefault="008738D0">
      <w:pPr>
        <w:rPr>
          <w:sz w:val="28"/>
          <w:szCs w:val="28"/>
        </w:rPr>
      </w:pPr>
    </w:p>
    <w:p w14:paraId="2D169970" w14:textId="0062AFDD" w:rsidR="008738D0" w:rsidRDefault="007A28A8">
      <w:pPr>
        <w:rPr>
          <w:sz w:val="28"/>
          <w:szCs w:val="28"/>
        </w:rPr>
      </w:pPr>
      <w:r>
        <w:rPr>
          <w:sz w:val="28"/>
          <w:szCs w:val="28"/>
        </w:rPr>
        <w:lastRenderedPageBreak/>
        <w:t>BUDGET</w:t>
      </w:r>
    </w:p>
    <w:p w14:paraId="15F4DB1E" w14:textId="77777777" w:rsidR="008738D0" w:rsidRDefault="008738D0">
      <w:pPr>
        <w:rPr>
          <w:sz w:val="28"/>
          <w:szCs w:val="28"/>
        </w:rPr>
      </w:pPr>
    </w:p>
    <w:p w14:paraId="664ACAD2" w14:textId="77777777" w:rsidR="008738D0" w:rsidRDefault="008738D0">
      <w:pPr>
        <w:rPr>
          <w:sz w:val="28"/>
          <w:szCs w:val="28"/>
        </w:rPr>
      </w:pPr>
    </w:p>
    <w:p w14:paraId="4E880CC3" w14:textId="6912607A" w:rsidR="008738D0" w:rsidRDefault="00C533DB">
      <w:pPr>
        <w:rPr>
          <w:sz w:val="28"/>
          <w:szCs w:val="28"/>
        </w:rPr>
      </w:pPr>
      <w:r>
        <w:rPr>
          <w:noProof/>
        </w:rPr>
        <w:drawing>
          <wp:inline distT="0" distB="0" distL="0" distR="0" wp14:anchorId="010C1D4A" wp14:editId="2EFF72AA">
            <wp:extent cx="5731510" cy="4591769"/>
            <wp:effectExtent l="0" t="0" r="2540" b="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4591769"/>
                    </a:xfrm>
                    <a:prstGeom prst="rect">
                      <a:avLst/>
                    </a:prstGeom>
                    <a:noFill/>
                  </pic:spPr>
                </pic:pic>
              </a:graphicData>
            </a:graphic>
          </wp:inline>
        </w:drawing>
      </w:r>
    </w:p>
    <w:p w14:paraId="43BDB26C" w14:textId="77777777" w:rsidR="008738D0" w:rsidRDefault="008738D0">
      <w:pPr>
        <w:rPr>
          <w:sz w:val="28"/>
          <w:szCs w:val="28"/>
        </w:rPr>
      </w:pPr>
    </w:p>
    <w:p w14:paraId="4BA65018" w14:textId="77777777" w:rsidR="008738D0" w:rsidRDefault="008738D0">
      <w:pPr>
        <w:rPr>
          <w:sz w:val="28"/>
          <w:szCs w:val="28"/>
        </w:rPr>
      </w:pPr>
    </w:p>
    <w:p w14:paraId="77852D40" w14:textId="77777777" w:rsidR="00DC602F" w:rsidRDefault="00DC602F">
      <w:pPr>
        <w:rPr>
          <w:sz w:val="28"/>
          <w:szCs w:val="28"/>
        </w:rPr>
      </w:pPr>
    </w:p>
    <w:p w14:paraId="068F8609" w14:textId="77777777" w:rsidR="00DC602F" w:rsidRDefault="00DC602F">
      <w:pPr>
        <w:rPr>
          <w:sz w:val="28"/>
          <w:szCs w:val="28"/>
        </w:rPr>
      </w:pPr>
    </w:p>
    <w:p w14:paraId="18F5423B" w14:textId="77777777" w:rsidR="00DC602F" w:rsidRDefault="00DC602F">
      <w:pPr>
        <w:rPr>
          <w:sz w:val="28"/>
          <w:szCs w:val="28"/>
        </w:rPr>
      </w:pPr>
    </w:p>
    <w:p w14:paraId="0C149878" w14:textId="77777777" w:rsidR="00DC602F" w:rsidRDefault="00DC602F">
      <w:pPr>
        <w:rPr>
          <w:sz w:val="28"/>
          <w:szCs w:val="28"/>
        </w:rPr>
      </w:pPr>
    </w:p>
    <w:p w14:paraId="1A2B1F61" w14:textId="77777777" w:rsidR="00DC602F" w:rsidRDefault="00DC602F">
      <w:pPr>
        <w:rPr>
          <w:sz w:val="28"/>
          <w:szCs w:val="28"/>
        </w:rPr>
      </w:pPr>
    </w:p>
    <w:p w14:paraId="0417A59C" w14:textId="77777777" w:rsidR="00DC602F" w:rsidRDefault="00DC602F">
      <w:pPr>
        <w:rPr>
          <w:sz w:val="28"/>
          <w:szCs w:val="28"/>
        </w:rPr>
      </w:pPr>
    </w:p>
    <w:p w14:paraId="19256D5E" w14:textId="77777777" w:rsidR="00DC602F" w:rsidRDefault="00DC602F">
      <w:pPr>
        <w:rPr>
          <w:sz w:val="28"/>
          <w:szCs w:val="28"/>
        </w:rPr>
      </w:pPr>
    </w:p>
    <w:p w14:paraId="23988FE0" w14:textId="370B18E0" w:rsidR="00F4494C" w:rsidRDefault="00F4494C">
      <w:pPr>
        <w:rPr>
          <w:sz w:val="28"/>
          <w:szCs w:val="28"/>
        </w:rPr>
      </w:pPr>
      <w:r>
        <w:rPr>
          <w:sz w:val="28"/>
          <w:szCs w:val="28"/>
        </w:rPr>
        <w:lastRenderedPageBreak/>
        <w:t>Conclusion.</w:t>
      </w:r>
    </w:p>
    <w:p w14:paraId="72F6F626" w14:textId="77777777" w:rsidR="008F6CA2" w:rsidRDefault="008F6CA2">
      <w:pPr>
        <w:rPr>
          <w:sz w:val="28"/>
          <w:szCs w:val="28"/>
        </w:rPr>
      </w:pPr>
    </w:p>
    <w:p w14:paraId="56EEA3E3" w14:textId="1293193E" w:rsidR="008F6CA2" w:rsidRPr="007A6339" w:rsidRDefault="001A5FEF">
      <w:r w:rsidRPr="007A6339">
        <w:t>Overall,</w:t>
      </w:r>
      <w:r w:rsidR="00827C5A" w:rsidRPr="007A6339">
        <w:t xml:space="preserve"> the team feels as the project was </w:t>
      </w:r>
      <w:r w:rsidR="00167862" w:rsidRPr="007A6339">
        <w:t>successful</w:t>
      </w:r>
      <w:r w:rsidR="002B4E6F" w:rsidRPr="007A6339">
        <w:t>, although we did face a few problems here and there</w:t>
      </w:r>
      <w:r w:rsidR="00167862" w:rsidRPr="007A6339">
        <w:t xml:space="preserve"> with the garages not been able to fit the Van in we did manage to solve </w:t>
      </w:r>
      <w:r w:rsidR="00544751" w:rsidRPr="007A6339">
        <w:t>minor problems.</w:t>
      </w:r>
    </w:p>
    <w:p w14:paraId="1C7EB35C" w14:textId="195B0D1E" w:rsidR="001A5FEF" w:rsidRPr="007A6339" w:rsidRDefault="001A5FEF">
      <w:r w:rsidRPr="007A6339">
        <w:t xml:space="preserve">The default in the mechanical side was a bit of a </w:t>
      </w:r>
      <w:r w:rsidR="00544751" w:rsidRPr="007A6339">
        <w:t>shock</w:t>
      </w:r>
      <w:r w:rsidR="001B0DEE" w:rsidRPr="007A6339">
        <w:t xml:space="preserve"> which was very stressful, but as a team we managed to </w:t>
      </w:r>
      <w:r w:rsidR="00970B55" w:rsidRPr="007A6339">
        <w:t xml:space="preserve">fix the problem, some things we </w:t>
      </w:r>
      <w:r w:rsidR="00167862" w:rsidRPr="007A6339">
        <w:t>can’t</w:t>
      </w:r>
      <w:r w:rsidR="00970B55" w:rsidRPr="007A6339">
        <w:t xml:space="preserve"> always </w:t>
      </w:r>
      <w:r w:rsidR="00167862" w:rsidRPr="007A6339">
        <w:t>see until risks occur.</w:t>
      </w:r>
    </w:p>
    <w:p w14:paraId="41F1F0BC" w14:textId="21ACE10B" w:rsidR="00832010" w:rsidRPr="007A6339" w:rsidRDefault="00832010">
      <w:r w:rsidRPr="007A6339">
        <w:t xml:space="preserve">Another issue was the </w:t>
      </w:r>
      <w:r w:rsidR="00D60808" w:rsidRPr="007A6339">
        <w:t>cupboards</w:t>
      </w:r>
      <w:r w:rsidR="00E8196F" w:rsidRPr="007A6339">
        <w:t xml:space="preserve">, they </w:t>
      </w:r>
      <w:r w:rsidR="00253553" w:rsidRPr="007A6339">
        <w:t>were</w:t>
      </w:r>
      <w:r w:rsidR="00E8196F" w:rsidRPr="007A6339">
        <w:t xml:space="preserve"> very tricky to un assemble, because the van is quite old the screws had </w:t>
      </w:r>
      <w:r w:rsidR="00D60808" w:rsidRPr="007A6339">
        <w:t>gone rusty, but with a bit of DW40 I was able to get them off</w:t>
      </w:r>
      <w:r w:rsidR="00546115" w:rsidRPr="007A6339">
        <w:t>.</w:t>
      </w:r>
    </w:p>
    <w:p w14:paraId="5F622B8C" w14:textId="3323BCD8" w:rsidR="00546115" w:rsidRPr="007A6339" w:rsidRDefault="00546115">
      <w:r w:rsidRPr="007A6339">
        <w:t xml:space="preserve">The best part of updating my VW camper is that I was able to </w:t>
      </w:r>
      <w:r w:rsidR="00253553" w:rsidRPr="007A6339">
        <w:t>see the project immediately.</w:t>
      </w:r>
      <w:r w:rsidR="00C735EF" w:rsidRPr="007A6339">
        <w:t xml:space="preserve"> This is the best project I have achieved so </w:t>
      </w:r>
      <w:r w:rsidR="00F04963" w:rsidRPr="007A6339">
        <w:t>far;</w:t>
      </w:r>
      <w:r w:rsidR="00C735EF" w:rsidRPr="007A6339">
        <w:t xml:space="preserve"> the van looks virtually brand new.</w:t>
      </w:r>
    </w:p>
    <w:p w14:paraId="2C172270" w14:textId="1A2F75D2" w:rsidR="002B4E6F" w:rsidRPr="007A6339" w:rsidRDefault="00B833AD">
      <w:r w:rsidRPr="007A6339">
        <w:t xml:space="preserve">There are a few details that could do with adding but they can </w:t>
      </w:r>
      <w:r w:rsidR="006F08C3" w:rsidRPr="007A6339">
        <w:t>wait,</w:t>
      </w:r>
      <w:r w:rsidRPr="007A6339">
        <w:t xml:space="preserve"> it </w:t>
      </w:r>
      <w:r w:rsidR="00F04963" w:rsidRPr="007A6339">
        <w:t>isn’t an</w:t>
      </w:r>
      <w:r w:rsidR="006F2801" w:rsidRPr="007A6339">
        <w:t xml:space="preserve"> important factor</w:t>
      </w:r>
      <w:r w:rsidR="00CD3A61" w:rsidRPr="007A6339">
        <w:t xml:space="preserve"> </w:t>
      </w:r>
      <w:r w:rsidR="00771BE9" w:rsidRPr="007A6339">
        <w:t>now</w:t>
      </w:r>
      <w:r w:rsidR="00CD3A61" w:rsidRPr="007A6339">
        <w:t xml:space="preserve"> the main objective has been completed and we as a</w:t>
      </w:r>
      <w:r w:rsidR="00816839" w:rsidRPr="007A6339">
        <w:t xml:space="preserve"> </w:t>
      </w:r>
      <w:r w:rsidR="00CD3A61" w:rsidRPr="007A6339">
        <w:t xml:space="preserve">team are </w:t>
      </w:r>
      <w:r w:rsidR="006F2801" w:rsidRPr="007A6339">
        <w:t>very happy</w:t>
      </w:r>
      <w:r w:rsidR="00816839" w:rsidRPr="007A6339">
        <w:t xml:space="preserve"> with the whole project and we are planning to create a new project involving the </w:t>
      </w:r>
      <w:r w:rsidR="00771BE9" w:rsidRPr="007A6339">
        <w:t>same kind</w:t>
      </w:r>
      <w:r w:rsidR="00F04963" w:rsidRPr="007A6339">
        <w:t xml:space="preserve"> of work,</w:t>
      </w:r>
      <w:r w:rsidR="00816839" w:rsidRPr="007A6339">
        <w:t xml:space="preserve"> but we want to make it a </w:t>
      </w:r>
      <w:r w:rsidR="006F08C3" w:rsidRPr="007A6339">
        <w:t>harder project.</w:t>
      </w:r>
    </w:p>
    <w:p w14:paraId="31B2205D" w14:textId="1FAF5666" w:rsidR="00A0379C" w:rsidRPr="007A6339" w:rsidRDefault="00A0379C">
      <w:r w:rsidRPr="007A6339">
        <w:t xml:space="preserve">By creating this goal and meeting up with different types of people we have all come together to do a bigger project </w:t>
      </w:r>
      <w:r w:rsidR="00771BE9" w:rsidRPr="007A6339">
        <w:t>together</w:t>
      </w:r>
      <w:r w:rsidRPr="007A6339">
        <w:t xml:space="preserve"> </w:t>
      </w:r>
      <w:r w:rsidR="00771BE9" w:rsidRPr="007A6339">
        <w:t>which will include a higher budget with more of us on a team we are able to create one.</w:t>
      </w:r>
    </w:p>
    <w:p w14:paraId="23911CC4" w14:textId="77777777" w:rsidR="00F4494C" w:rsidRPr="007A6339" w:rsidRDefault="00F4494C"/>
    <w:p w14:paraId="2FDDCF86" w14:textId="77777777" w:rsidR="00F4494C" w:rsidRPr="007A6339" w:rsidRDefault="00F4494C"/>
    <w:p w14:paraId="1F913212" w14:textId="77777777" w:rsidR="00F4494C" w:rsidRPr="007A6339" w:rsidRDefault="00F4494C"/>
    <w:p w14:paraId="04939A06" w14:textId="77777777" w:rsidR="00F4494C" w:rsidRPr="007A6339" w:rsidRDefault="00F4494C"/>
    <w:p w14:paraId="67715F96" w14:textId="77777777" w:rsidR="00F4494C" w:rsidRPr="007A6339" w:rsidRDefault="00F4494C"/>
    <w:p w14:paraId="025120C3" w14:textId="77777777" w:rsidR="00F4494C" w:rsidRPr="007A6339" w:rsidRDefault="00F4494C"/>
    <w:p w14:paraId="46DC260D" w14:textId="77777777" w:rsidR="00F4494C" w:rsidRPr="007A6339" w:rsidRDefault="00F4494C"/>
    <w:p w14:paraId="26A6D881" w14:textId="77777777" w:rsidR="00F4494C" w:rsidRPr="007A6339" w:rsidRDefault="00F4494C"/>
    <w:p w14:paraId="67CB7F99" w14:textId="77777777" w:rsidR="00F4494C" w:rsidRPr="007A6339" w:rsidRDefault="00F4494C"/>
    <w:p w14:paraId="48EFC0B1" w14:textId="77777777" w:rsidR="00F4494C" w:rsidRPr="007A6339" w:rsidRDefault="00F4494C"/>
    <w:p w14:paraId="7B508092" w14:textId="77777777" w:rsidR="00F04963" w:rsidRDefault="00F04963">
      <w:pPr>
        <w:rPr>
          <w:sz w:val="28"/>
          <w:szCs w:val="28"/>
        </w:rPr>
      </w:pPr>
    </w:p>
    <w:p w14:paraId="05842FF2" w14:textId="77777777" w:rsidR="00233503" w:rsidRDefault="00233503">
      <w:pPr>
        <w:rPr>
          <w:sz w:val="28"/>
          <w:szCs w:val="28"/>
        </w:rPr>
      </w:pPr>
    </w:p>
    <w:p w14:paraId="3B5C4366" w14:textId="77777777" w:rsidR="00233503" w:rsidRDefault="00233503">
      <w:pPr>
        <w:rPr>
          <w:sz w:val="28"/>
          <w:szCs w:val="28"/>
        </w:rPr>
      </w:pPr>
    </w:p>
    <w:p w14:paraId="57F09123" w14:textId="77777777" w:rsidR="00233503" w:rsidRDefault="00233503">
      <w:pPr>
        <w:rPr>
          <w:sz w:val="28"/>
          <w:szCs w:val="28"/>
        </w:rPr>
      </w:pPr>
    </w:p>
    <w:p w14:paraId="7883CF9D" w14:textId="77777777" w:rsidR="00233503" w:rsidRDefault="00233503">
      <w:pPr>
        <w:rPr>
          <w:sz w:val="28"/>
          <w:szCs w:val="28"/>
        </w:rPr>
      </w:pPr>
    </w:p>
    <w:p w14:paraId="42E69138" w14:textId="77777777" w:rsidR="00233503" w:rsidRDefault="00233503">
      <w:pPr>
        <w:rPr>
          <w:sz w:val="28"/>
          <w:szCs w:val="28"/>
        </w:rPr>
      </w:pPr>
    </w:p>
    <w:p w14:paraId="20F0927D" w14:textId="73C0B4D7" w:rsidR="0033256E" w:rsidRDefault="00720BF2">
      <w:pPr>
        <w:rPr>
          <w:sz w:val="28"/>
          <w:szCs w:val="28"/>
        </w:rPr>
      </w:pPr>
      <w:r w:rsidRPr="00720BF2">
        <w:rPr>
          <w:sz w:val="28"/>
          <w:szCs w:val="28"/>
        </w:rPr>
        <w:lastRenderedPageBreak/>
        <w:t>References</w:t>
      </w:r>
    </w:p>
    <w:p w14:paraId="3336612E" w14:textId="77777777" w:rsidR="00720BF2" w:rsidRDefault="00720BF2">
      <w:pPr>
        <w:rPr>
          <w:sz w:val="28"/>
          <w:szCs w:val="28"/>
        </w:rPr>
      </w:pPr>
    </w:p>
    <w:p w14:paraId="228683C7" w14:textId="255E2CAD" w:rsidR="00804A21" w:rsidRDefault="00605070">
      <w:pPr>
        <w:rPr>
          <w:sz w:val="28"/>
          <w:szCs w:val="28"/>
        </w:rPr>
      </w:pPr>
      <w:r>
        <w:rPr>
          <w:sz w:val="28"/>
          <w:szCs w:val="28"/>
        </w:rPr>
        <w:t>B.Blakey, E. Mcdermott, D. Geer</w:t>
      </w:r>
      <w:r w:rsidR="00B4666B">
        <w:rPr>
          <w:sz w:val="28"/>
          <w:szCs w:val="28"/>
        </w:rPr>
        <w:t xml:space="preserve"> – Precceding of workshop 2011 (pp</w:t>
      </w:r>
      <w:r w:rsidR="006B3E2F">
        <w:rPr>
          <w:sz w:val="28"/>
          <w:szCs w:val="28"/>
        </w:rPr>
        <w:t>-97-1</w:t>
      </w:r>
      <w:r w:rsidR="00322CC9">
        <w:rPr>
          <w:sz w:val="28"/>
          <w:szCs w:val="28"/>
        </w:rPr>
        <w:t>04)</w:t>
      </w:r>
    </w:p>
    <w:p w14:paraId="17384518" w14:textId="77777777" w:rsidR="00D83626" w:rsidRDefault="006E5E96" w:rsidP="005B7EF7">
      <w:pPr>
        <w:pStyle w:val="NormalWeb"/>
        <w:spacing w:before="0" w:beforeAutospacing="0" w:after="0" w:afterAutospacing="0" w:line="360" w:lineRule="atLeast"/>
        <w:rPr>
          <w:rFonts w:ascii="Calibri" w:hAnsi="Calibri" w:cs="Calibri"/>
          <w:color w:val="000000"/>
          <w:sz w:val="27"/>
          <w:szCs w:val="27"/>
        </w:rPr>
      </w:pPr>
      <w:r>
        <w:rPr>
          <w:sz w:val="28"/>
          <w:szCs w:val="28"/>
        </w:rPr>
        <w:t>D. Will, D.L. Olson</w:t>
      </w:r>
      <w:r w:rsidR="008D62DC">
        <w:rPr>
          <w:sz w:val="28"/>
          <w:szCs w:val="28"/>
        </w:rPr>
        <w:t xml:space="preserve"> – journal of operational research society, </w:t>
      </w:r>
      <w:r w:rsidR="00591CC2">
        <w:rPr>
          <w:sz w:val="28"/>
          <w:szCs w:val="28"/>
        </w:rPr>
        <w:t>(</w:t>
      </w:r>
      <w:r w:rsidR="008D62DC">
        <w:rPr>
          <w:sz w:val="28"/>
          <w:szCs w:val="28"/>
        </w:rPr>
        <w:t>2010</w:t>
      </w:r>
      <w:r w:rsidR="00591CC2">
        <w:rPr>
          <w:sz w:val="28"/>
          <w:szCs w:val="28"/>
        </w:rPr>
        <w:t>)</w:t>
      </w:r>
      <w:r w:rsidR="008D62DC">
        <w:rPr>
          <w:sz w:val="28"/>
          <w:szCs w:val="28"/>
        </w:rPr>
        <w:t xml:space="preserve"> Taylors &amp; Francis.</w:t>
      </w:r>
      <w:r w:rsidR="005B7EF7" w:rsidRPr="005B7EF7">
        <w:rPr>
          <w:rFonts w:ascii="Calibri" w:hAnsi="Calibri" w:cs="Calibri"/>
          <w:color w:val="000000"/>
          <w:sz w:val="27"/>
          <w:szCs w:val="27"/>
        </w:rPr>
        <w:t xml:space="preserve"> </w:t>
      </w:r>
    </w:p>
    <w:p w14:paraId="19E80725" w14:textId="77777777" w:rsidR="00707A6E" w:rsidRDefault="00707A6E" w:rsidP="005B7EF7">
      <w:pPr>
        <w:pStyle w:val="NormalWeb"/>
        <w:spacing w:before="0" w:beforeAutospacing="0" w:after="0" w:afterAutospacing="0" w:line="360" w:lineRule="atLeast"/>
        <w:rPr>
          <w:rFonts w:ascii="Calibri" w:hAnsi="Calibri" w:cs="Calibri"/>
          <w:color w:val="000000"/>
          <w:sz w:val="27"/>
          <w:szCs w:val="27"/>
        </w:rPr>
      </w:pPr>
    </w:p>
    <w:p w14:paraId="4C43697D" w14:textId="7CF9D39E" w:rsidR="005B7EF7" w:rsidRDefault="005B7EF7" w:rsidP="005B7EF7">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Edwards, P.J., Paulo Vaz Serra and Edwards, M. (2019). </w:t>
      </w:r>
      <w:r>
        <w:rPr>
          <w:rFonts w:ascii="Calibri" w:hAnsi="Calibri" w:cs="Calibri"/>
          <w:i/>
          <w:iCs/>
          <w:color w:val="000000"/>
          <w:sz w:val="27"/>
          <w:szCs w:val="27"/>
        </w:rPr>
        <w:t>Managing Project Risks</w:t>
      </w:r>
      <w:r>
        <w:rPr>
          <w:rFonts w:ascii="Calibri" w:hAnsi="Calibri" w:cs="Calibri"/>
          <w:color w:val="000000"/>
          <w:sz w:val="27"/>
          <w:szCs w:val="27"/>
        </w:rPr>
        <w:t>. John Wiley &amp; Sons.</w:t>
      </w:r>
    </w:p>
    <w:p w14:paraId="45CFFABB" w14:textId="21E5354E" w:rsidR="006B3E2F" w:rsidRPr="0086486D" w:rsidRDefault="005B7EF7" w:rsidP="0086486D">
      <w:pPr>
        <w:pStyle w:val="NormalWeb"/>
        <w:rPr>
          <w:rFonts w:ascii="Calibri" w:hAnsi="Calibri" w:cs="Calibri"/>
          <w:color w:val="000000"/>
          <w:sz w:val="27"/>
          <w:szCs w:val="27"/>
        </w:rPr>
      </w:pPr>
      <w:r>
        <w:rPr>
          <w:rFonts w:ascii="Calibri" w:hAnsi="Calibri" w:cs="Calibri"/>
          <w:color w:val="000000"/>
          <w:sz w:val="27"/>
          <w:szCs w:val="27"/>
        </w:rPr>
        <w:t>‌</w:t>
      </w:r>
      <w:r w:rsidR="006B3E2F">
        <w:rPr>
          <w:sz w:val="28"/>
          <w:szCs w:val="28"/>
        </w:rPr>
        <w:t>Frost</w:t>
      </w:r>
      <w:r w:rsidR="00322CC9">
        <w:rPr>
          <w:sz w:val="28"/>
          <w:szCs w:val="28"/>
        </w:rPr>
        <w:t xml:space="preserve"> Grassroots writing research</w:t>
      </w:r>
      <w:r w:rsidR="004D4FCD">
        <w:rPr>
          <w:sz w:val="28"/>
          <w:szCs w:val="28"/>
        </w:rPr>
        <w:t xml:space="preserve"> journal, </w:t>
      </w:r>
      <w:r w:rsidR="00591CC2">
        <w:rPr>
          <w:sz w:val="28"/>
          <w:szCs w:val="28"/>
        </w:rPr>
        <w:t>(</w:t>
      </w:r>
      <w:r w:rsidR="004D4FCD">
        <w:rPr>
          <w:sz w:val="28"/>
          <w:szCs w:val="28"/>
        </w:rPr>
        <w:t>2012.</w:t>
      </w:r>
      <w:r w:rsidR="00591CC2">
        <w:rPr>
          <w:sz w:val="28"/>
          <w:szCs w:val="28"/>
        </w:rPr>
        <w:t>)</w:t>
      </w:r>
    </w:p>
    <w:p w14:paraId="02E386A8" w14:textId="077F02C2" w:rsidR="007555D4" w:rsidRDefault="00720BF2" w:rsidP="00496D53">
      <w:pPr>
        <w:pStyle w:val="NormalWeb"/>
        <w:rPr>
          <w:rFonts w:ascii="Calibri" w:hAnsi="Calibri" w:cs="Calibri"/>
          <w:color w:val="000000"/>
          <w:sz w:val="27"/>
          <w:szCs w:val="27"/>
        </w:rPr>
      </w:pPr>
      <w:r>
        <w:rPr>
          <w:rFonts w:ascii="Calibri" w:hAnsi="Calibri" w:cs="Calibri"/>
          <w:color w:val="000000"/>
          <w:sz w:val="27"/>
          <w:szCs w:val="27"/>
        </w:rPr>
        <w:t>‌</w:t>
      </w:r>
      <w:r w:rsidR="007555D4">
        <w:rPr>
          <w:rFonts w:ascii="Calibri" w:hAnsi="Calibri" w:cs="Calibri"/>
          <w:color w:val="000000"/>
          <w:sz w:val="27"/>
          <w:szCs w:val="27"/>
        </w:rPr>
        <w:t>International Atomic Energy Agency (2016). </w:t>
      </w:r>
      <w:r w:rsidR="007555D4">
        <w:rPr>
          <w:rFonts w:ascii="Calibri" w:hAnsi="Calibri" w:cs="Calibri"/>
          <w:i/>
          <w:iCs/>
          <w:color w:val="000000"/>
          <w:sz w:val="27"/>
          <w:szCs w:val="27"/>
        </w:rPr>
        <w:t>Application of the risk matrix method to radiotherapy : principal text.</w:t>
      </w:r>
      <w:r w:rsidR="007555D4">
        <w:rPr>
          <w:rFonts w:ascii="Calibri" w:hAnsi="Calibri" w:cs="Calibri"/>
          <w:color w:val="000000"/>
          <w:sz w:val="27"/>
          <w:szCs w:val="27"/>
        </w:rPr>
        <w:t> Vienna: International Atomic Energy Agency.</w:t>
      </w:r>
    </w:p>
    <w:p w14:paraId="49D03783" w14:textId="79B7E1C2" w:rsidR="00B87C40" w:rsidRDefault="009A3E4F" w:rsidP="00496D53">
      <w:pPr>
        <w:pStyle w:val="NormalWeb"/>
        <w:rPr>
          <w:rFonts w:ascii="Calibri" w:hAnsi="Calibri" w:cs="Calibri"/>
          <w:color w:val="000000"/>
          <w:sz w:val="27"/>
          <w:szCs w:val="27"/>
        </w:rPr>
      </w:pPr>
      <w:r>
        <w:rPr>
          <w:rFonts w:ascii="Calibri" w:hAnsi="Calibri" w:cs="Calibri"/>
          <w:color w:val="000000"/>
          <w:sz w:val="27"/>
          <w:szCs w:val="27"/>
        </w:rPr>
        <w:t xml:space="preserve">J. D. FORD, </w:t>
      </w:r>
      <w:r w:rsidR="005A75FE">
        <w:rPr>
          <w:rFonts w:ascii="Calibri" w:hAnsi="Calibri" w:cs="Calibri"/>
          <w:color w:val="000000"/>
          <w:sz w:val="27"/>
          <w:szCs w:val="27"/>
        </w:rPr>
        <w:t>T</w:t>
      </w:r>
      <w:r w:rsidR="00090379">
        <w:rPr>
          <w:rFonts w:ascii="Calibri" w:hAnsi="Calibri" w:cs="Calibri"/>
          <w:color w:val="000000"/>
          <w:sz w:val="27"/>
          <w:szCs w:val="27"/>
        </w:rPr>
        <w:t xml:space="preserve">. </w:t>
      </w:r>
      <w:r w:rsidR="005A75FE">
        <w:rPr>
          <w:rFonts w:ascii="Calibri" w:hAnsi="Calibri" w:cs="Calibri"/>
          <w:color w:val="000000"/>
          <w:sz w:val="27"/>
          <w:szCs w:val="27"/>
        </w:rPr>
        <w:t xml:space="preserve">Wei </w:t>
      </w:r>
      <w:r w:rsidR="00090379">
        <w:rPr>
          <w:rFonts w:ascii="Calibri" w:hAnsi="Calibri" w:cs="Calibri"/>
          <w:color w:val="000000"/>
          <w:sz w:val="27"/>
          <w:szCs w:val="27"/>
        </w:rPr>
        <w:t>- Journal</w:t>
      </w:r>
      <w:r w:rsidR="005A75FE">
        <w:rPr>
          <w:rFonts w:ascii="Calibri" w:hAnsi="Calibri" w:cs="Calibri"/>
          <w:color w:val="000000"/>
          <w:sz w:val="27"/>
          <w:szCs w:val="27"/>
        </w:rPr>
        <w:t xml:space="preserve"> of technical writing </w:t>
      </w:r>
      <w:r w:rsidR="00591CC2">
        <w:rPr>
          <w:rFonts w:ascii="Calibri" w:hAnsi="Calibri" w:cs="Calibri"/>
          <w:color w:val="000000"/>
          <w:sz w:val="27"/>
          <w:szCs w:val="27"/>
        </w:rPr>
        <w:t>(</w:t>
      </w:r>
      <w:r w:rsidR="005A75FE">
        <w:rPr>
          <w:rFonts w:ascii="Calibri" w:hAnsi="Calibri" w:cs="Calibri"/>
          <w:color w:val="000000"/>
          <w:sz w:val="27"/>
          <w:szCs w:val="27"/>
        </w:rPr>
        <w:t>20</w:t>
      </w:r>
      <w:r w:rsidR="00090379">
        <w:rPr>
          <w:rFonts w:ascii="Calibri" w:hAnsi="Calibri" w:cs="Calibri"/>
          <w:color w:val="000000"/>
          <w:sz w:val="27"/>
          <w:szCs w:val="27"/>
        </w:rPr>
        <w:t>19</w:t>
      </w:r>
      <w:r w:rsidR="00591CC2">
        <w:rPr>
          <w:rFonts w:ascii="Calibri" w:hAnsi="Calibri" w:cs="Calibri"/>
          <w:color w:val="000000"/>
          <w:sz w:val="27"/>
          <w:szCs w:val="27"/>
        </w:rPr>
        <w:t>)</w:t>
      </w:r>
    </w:p>
    <w:p w14:paraId="26D307AE" w14:textId="77777777" w:rsidR="002C1081" w:rsidRDefault="002C1081" w:rsidP="002C1081">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Jonasson, H.I. and Ingason, H.T. (2018). </w:t>
      </w:r>
      <w:r>
        <w:rPr>
          <w:rFonts w:ascii="Calibri" w:hAnsi="Calibri" w:cs="Calibri"/>
          <w:i/>
          <w:iCs/>
          <w:color w:val="000000"/>
          <w:sz w:val="27"/>
          <w:szCs w:val="27"/>
        </w:rPr>
        <w:t>Project Communication</w:t>
      </w:r>
      <w:r>
        <w:rPr>
          <w:rFonts w:ascii="Calibri" w:hAnsi="Calibri" w:cs="Calibri"/>
          <w:color w:val="000000"/>
          <w:sz w:val="27"/>
          <w:szCs w:val="27"/>
        </w:rPr>
        <w:t>. Milton: Routledge.</w:t>
      </w:r>
    </w:p>
    <w:p w14:paraId="278BFE1E" w14:textId="02D3F7C3" w:rsidR="00090379" w:rsidRDefault="002C1081" w:rsidP="00496D53">
      <w:pPr>
        <w:pStyle w:val="NormalWeb"/>
        <w:rPr>
          <w:rFonts w:ascii="Calibri" w:hAnsi="Calibri" w:cs="Calibri"/>
          <w:color w:val="000000"/>
          <w:sz w:val="27"/>
          <w:szCs w:val="27"/>
        </w:rPr>
      </w:pPr>
      <w:r>
        <w:rPr>
          <w:rFonts w:ascii="Calibri" w:hAnsi="Calibri" w:cs="Calibri"/>
          <w:color w:val="000000"/>
          <w:sz w:val="27"/>
          <w:szCs w:val="27"/>
        </w:rPr>
        <w:t>‌</w:t>
      </w:r>
      <w:r w:rsidR="004B595A">
        <w:rPr>
          <w:rFonts w:ascii="Calibri" w:hAnsi="Calibri" w:cs="Calibri"/>
          <w:color w:val="000000"/>
          <w:sz w:val="27"/>
          <w:szCs w:val="27"/>
        </w:rPr>
        <w:t xml:space="preserve">Jones MD, Thomas. </w:t>
      </w:r>
      <w:r w:rsidR="00CB1EE0">
        <w:rPr>
          <w:rFonts w:ascii="Calibri" w:hAnsi="Calibri" w:cs="Calibri"/>
          <w:color w:val="000000"/>
          <w:sz w:val="27"/>
          <w:szCs w:val="27"/>
        </w:rPr>
        <w:t>M,</w:t>
      </w:r>
      <w:r w:rsidR="006F25EE">
        <w:rPr>
          <w:rFonts w:ascii="Calibri" w:hAnsi="Calibri" w:cs="Calibri"/>
          <w:color w:val="000000"/>
          <w:sz w:val="27"/>
          <w:szCs w:val="27"/>
        </w:rPr>
        <w:t xml:space="preserve"> bringing clinicians </w:t>
      </w:r>
      <w:r w:rsidR="004140C5">
        <w:rPr>
          <w:rFonts w:ascii="Calibri" w:hAnsi="Calibri" w:cs="Calibri"/>
          <w:color w:val="000000"/>
          <w:sz w:val="27"/>
          <w:szCs w:val="27"/>
        </w:rPr>
        <w:t>O</w:t>
      </w:r>
      <w:r w:rsidR="006F25EE">
        <w:rPr>
          <w:rFonts w:ascii="Calibri" w:hAnsi="Calibri" w:cs="Calibri"/>
          <w:color w:val="000000"/>
          <w:sz w:val="27"/>
          <w:szCs w:val="27"/>
        </w:rPr>
        <w:t xml:space="preserve">n </w:t>
      </w:r>
      <w:r w:rsidR="004140C5">
        <w:rPr>
          <w:rFonts w:ascii="Calibri" w:hAnsi="Calibri" w:cs="Calibri"/>
          <w:color w:val="000000"/>
          <w:sz w:val="27"/>
          <w:szCs w:val="27"/>
        </w:rPr>
        <w:t>l</w:t>
      </w:r>
      <w:r w:rsidR="006F25EE">
        <w:rPr>
          <w:rFonts w:ascii="Calibri" w:hAnsi="Calibri" w:cs="Calibri"/>
          <w:color w:val="000000"/>
          <w:sz w:val="27"/>
          <w:szCs w:val="27"/>
        </w:rPr>
        <w:t>ine UPA (2002)</w:t>
      </w:r>
    </w:p>
    <w:p w14:paraId="7618BFF5" w14:textId="673031B1" w:rsidR="003935A5" w:rsidRDefault="007C6996" w:rsidP="007C699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Kendrick, T. (2015). </w:t>
      </w:r>
      <w:r>
        <w:rPr>
          <w:rFonts w:ascii="Calibri" w:hAnsi="Calibri" w:cs="Calibri"/>
          <w:i/>
          <w:iCs/>
          <w:color w:val="000000"/>
          <w:sz w:val="27"/>
          <w:szCs w:val="27"/>
        </w:rPr>
        <w:t>Identifying and managing project risk : essential tools for failure-proofing your project</w:t>
      </w:r>
      <w:r>
        <w:rPr>
          <w:rFonts w:ascii="Calibri" w:hAnsi="Calibri" w:cs="Calibri"/>
          <w:color w:val="000000"/>
          <w:sz w:val="27"/>
          <w:szCs w:val="27"/>
        </w:rPr>
        <w:t>. New York, New York: American Management Association.</w:t>
      </w:r>
    </w:p>
    <w:p w14:paraId="7C976239" w14:textId="77777777" w:rsidR="007C6996" w:rsidRDefault="007C6996" w:rsidP="007C6996">
      <w:pPr>
        <w:pStyle w:val="NormalWeb"/>
        <w:spacing w:before="0" w:beforeAutospacing="0" w:after="0" w:afterAutospacing="0" w:line="360" w:lineRule="atLeast"/>
        <w:rPr>
          <w:rFonts w:ascii="Calibri" w:hAnsi="Calibri" w:cs="Calibri"/>
          <w:color w:val="000000"/>
          <w:sz w:val="27"/>
          <w:szCs w:val="27"/>
        </w:rPr>
      </w:pPr>
    </w:p>
    <w:p w14:paraId="4D919C85" w14:textId="61E3CDAB" w:rsidR="00CC3FA5" w:rsidRDefault="00CC3FA5" w:rsidP="00CC3FA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Mantel, S.J. (2011). </w:t>
      </w:r>
      <w:r>
        <w:rPr>
          <w:rFonts w:ascii="Calibri" w:hAnsi="Calibri" w:cs="Calibri"/>
          <w:i/>
          <w:iCs/>
          <w:color w:val="000000"/>
          <w:sz w:val="27"/>
          <w:szCs w:val="27"/>
        </w:rPr>
        <w:t>Project management in practice</w:t>
      </w:r>
      <w:r>
        <w:rPr>
          <w:rFonts w:ascii="Calibri" w:hAnsi="Calibri" w:cs="Calibri"/>
          <w:color w:val="000000"/>
          <w:sz w:val="27"/>
          <w:szCs w:val="27"/>
        </w:rPr>
        <w:t xml:space="preserve">. Hoboken, N.J.: </w:t>
      </w:r>
      <w:r w:rsidR="004140C5">
        <w:rPr>
          <w:rFonts w:ascii="Calibri" w:hAnsi="Calibri" w:cs="Calibri"/>
          <w:color w:val="000000"/>
          <w:sz w:val="27"/>
          <w:szCs w:val="27"/>
        </w:rPr>
        <w:t>Wiley;</w:t>
      </w:r>
      <w:r>
        <w:rPr>
          <w:rFonts w:ascii="Calibri" w:hAnsi="Calibri" w:cs="Calibri"/>
          <w:color w:val="000000"/>
          <w:sz w:val="27"/>
          <w:szCs w:val="27"/>
        </w:rPr>
        <w:t xml:space="preserve"> Chichester.</w:t>
      </w:r>
    </w:p>
    <w:p w14:paraId="0E5D148E" w14:textId="77777777" w:rsidR="00F545C4" w:rsidRDefault="00F545C4" w:rsidP="00CC3FA5">
      <w:pPr>
        <w:pStyle w:val="NormalWeb"/>
        <w:spacing w:before="0" w:beforeAutospacing="0" w:after="0" w:afterAutospacing="0" w:line="360" w:lineRule="atLeast"/>
        <w:rPr>
          <w:rFonts w:ascii="Calibri" w:hAnsi="Calibri" w:cs="Calibri"/>
          <w:color w:val="000000"/>
          <w:sz w:val="27"/>
          <w:szCs w:val="27"/>
        </w:rPr>
      </w:pPr>
    </w:p>
    <w:p w14:paraId="3903AEBB" w14:textId="6CFFBD03" w:rsidR="00AB7D01" w:rsidRDefault="00AB7D01" w:rsidP="00CC3FA5">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My garagestory.net</w:t>
      </w:r>
    </w:p>
    <w:p w14:paraId="20288362" w14:textId="77777777" w:rsidR="00CA7AA3" w:rsidRDefault="00CA7AA3" w:rsidP="00CC3FA5">
      <w:pPr>
        <w:pStyle w:val="NormalWeb"/>
        <w:spacing w:before="0" w:beforeAutospacing="0" w:after="0" w:afterAutospacing="0" w:line="360" w:lineRule="atLeast"/>
        <w:rPr>
          <w:rFonts w:ascii="Calibri" w:hAnsi="Calibri" w:cs="Calibri"/>
          <w:color w:val="000000"/>
          <w:sz w:val="27"/>
          <w:szCs w:val="27"/>
        </w:rPr>
      </w:pPr>
    </w:p>
    <w:p w14:paraId="19A356F8" w14:textId="77777777" w:rsidR="00CA7AA3" w:rsidRDefault="00CA7AA3" w:rsidP="00CA7AA3">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Patel, N. (2019). </w:t>
      </w:r>
      <w:r>
        <w:rPr>
          <w:rFonts w:ascii="Calibri" w:hAnsi="Calibri" w:cs="Calibri"/>
          <w:i/>
          <w:iCs/>
          <w:color w:val="000000"/>
          <w:sz w:val="27"/>
          <w:szCs w:val="27"/>
        </w:rPr>
        <w:t>Practical Project Management for Engineers</w:t>
      </w:r>
      <w:r>
        <w:rPr>
          <w:rFonts w:ascii="Calibri" w:hAnsi="Calibri" w:cs="Calibri"/>
          <w:color w:val="000000"/>
          <w:sz w:val="27"/>
          <w:szCs w:val="27"/>
        </w:rPr>
        <w:t>. Artech House.</w:t>
      </w:r>
    </w:p>
    <w:p w14:paraId="3DA7EC3B" w14:textId="77777777" w:rsidR="00FC7FDF" w:rsidRPr="00FC7FDF" w:rsidRDefault="00000000" w:rsidP="00FC7FDF">
      <w:pPr>
        <w:shd w:val="clear" w:color="auto" w:fill="FFFFFF"/>
        <w:spacing w:after="48" w:line="240" w:lineRule="auto"/>
        <w:rPr>
          <w:rFonts w:ascii="Arial" w:eastAsia="Times New Roman" w:hAnsi="Arial" w:cs="Arial"/>
          <w:color w:val="777777"/>
          <w:sz w:val="20"/>
          <w:szCs w:val="20"/>
          <w:lang w:eastAsia="en-GB"/>
        </w:rPr>
      </w:pPr>
      <w:hyperlink r:id="rId30" w:history="1">
        <w:r w:rsidR="00FC7FDF" w:rsidRPr="00FC7FDF">
          <w:rPr>
            <w:rFonts w:ascii="Arial" w:eastAsia="Times New Roman" w:hAnsi="Arial" w:cs="Arial"/>
            <w:color w:val="1155CC"/>
            <w:sz w:val="20"/>
            <w:szCs w:val="20"/>
            <w:u w:val="single"/>
            <w:lang w:eastAsia="en-GB"/>
          </w:rPr>
          <w:t>Paul Hopkin</w:t>
        </w:r>
      </w:hyperlink>
    </w:p>
    <w:p w14:paraId="6E1E60C2" w14:textId="77777777" w:rsidR="00FC7FDF" w:rsidRPr="00FC7FDF" w:rsidRDefault="00FC7FDF" w:rsidP="00FC7FDF">
      <w:pPr>
        <w:shd w:val="clear" w:color="auto" w:fill="FFFFFF"/>
        <w:spacing w:after="48" w:line="240" w:lineRule="auto"/>
        <w:rPr>
          <w:rFonts w:ascii="Arial" w:eastAsia="Times New Roman" w:hAnsi="Arial" w:cs="Arial"/>
          <w:color w:val="777777"/>
          <w:sz w:val="20"/>
          <w:szCs w:val="20"/>
          <w:lang w:eastAsia="en-GB"/>
        </w:rPr>
      </w:pPr>
      <w:r w:rsidRPr="00FC7FDF">
        <w:rPr>
          <w:rFonts w:ascii="Arial" w:eastAsia="Times New Roman" w:hAnsi="Arial" w:cs="Arial"/>
          <w:color w:val="777777"/>
          <w:sz w:val="20"/>
          <w:szCs w:val="20"/>
          <w:lang w:eastAsia="en-GB"/>
        </w:rPr>
        <w:t>Kogan Page Publishers, 3 May 2013 </w:t>
      </w:r>
    </w:p>
    <w:p w14:paraId="7FBAA8BB" w14:textId="64A95DA2" w:rsidR="005C1E3B" w:rsidRDefault="005C1E3B" w:rsidP="00496D53">
      <w:pPr>
        <w:pStyle w:val="NormalWeb"/>
        <w:rPr>
          <w:rFonts w:ascii="Calibri" w:hAnsi="Calibri" w:cs="Calibri"/>
          <w:color w:val="000000"/>
          <w:sz w:val="27"/>
          <w:szCs w:val="27"/>
        </w:rPr>
      </w:pPr>
      <w:r>
        <w:rPr>
          <w:rFonts w:ascii="Calibri" w:hAnsi="Calibri" w:cs="Calibri"/>
          <w:color w:val="000000"/>
          <w:sz w:val="27"/>
          <w:szCs w:val="27"/>
        </w:rPr>
        <w:t>Peter Lang/project planning</w:t>
      </w:r>
      <w:r w:rsidR="00833AF4">
        <w:rPr>
          <w:rFonts w:ascii="Calibri" w:hAnsi="Calibri" w:cs="Calibri"/>
          <w:color w:val="000000"/>
          <w:sz w:val="27"/>
          <w:szCs w:val="27"/>
        </w:rPr>
        <w:t>, from practice to apply research (2022)</w:t>
      </w:r>
    </w:p>
    <w:p w14:paraId="1BBB6CFD" w14:textId="77777777" w:rsidR="002F7FC6" w:rsidRDefault="002F7FC6" w:rsidP="002F7FC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Project Management Plan. (n.d.). EDS Group.</w:t>
      </w:r>
    </w:p>
    <w:p w14:paraId="5D4E1338" w14:textId="0D1A23CB" w:rsidR="002975D5" w:rsidRDefault="002F7FC6" w:rsidP="00496D53">
      <w:pPr>
        <w:pStyle w:val="NormalWeb"/>
        <w:rPr>
          <w:rFonts w:ascii="Calibri" w:hAnsi="Calibri" w:cs="Calibri"/>
          <w:color w:val="000000"/>
          <w:sz w:val="27"/>
          <w:szCs w:val="27"/>
        </w:rPr>
      </w:pPr>
      <w:r>
        <w:rPr>
          <w:rFonts w:ascii="Calibri" w:hAnsi="Calibri" w:cs="Calibri"/>
          <w:color w:val="000000"/>
          <w:sz w:val="27"/>
          <w:szCs w:val="27"/>
        </w:rPr>
        <w:t>‌</w:t>
      </w:r>
      <w:r w:rsidR="008F6F94">
        <w:rPr>
          <w:rFonts w:ascii="Calibri" w:hAnsi="Calibri" w:cs="Calibri"/>
          <w:color w:val="000000"/>
          <w:sz w:val="27"/>
          <w:szCs w:val="27"/>
        </w:rPr>
        <w:t xml:space="preserve">P.K Day – cost engineering, (2002) </w:t>
      </w:r>
      <w:r w:rsidR="00342A2B">
        <w:rPr>
          <w:rFonts w:ascii="Calibri" w:hAnsi="Calibri" w:cs="Calibri"/>
          <w:color w:val="000000"/>
          <w:sz w:val="27"/>
          <w:szCs w:val="27"/>
        </w:rPr>
        <w:t xml:space="preserve"> Risk management ResearchGate. </w:t>
      </w:r>
      <w:r w:rsidR="001D6B10">
        <w:rPr>
          <w:rFonts w:ascii="Calibri" w:hAnsi="Calibri" w:cs="Calibri"/>
          <w:color w:val="000000"/>
          <w:sz w:val="27"/>
          <w:szCs w:val="27"/>
        </w:rPr>
        <w:t>N</w:t>
      </w:r>
      <w:r w:rsidR="00342A2B">
        <w:rPr>
          <w:rFonts w:ascii="Calibri" w:hAnsi="Calibri" w:cs="Calibri"/>
          <w:color w:val="000000"/>
          <w:sz w:val="27"/>
          <w:szCs w:val="27"/>
        </w:rPr>
        <w:t>et</w:t>
      </w:r>
    </w:p>
    <w:p w14:paraId="03888432" w14:textId="66B120A4" w:rsidR="00820999" w:rsidRDefault="001D6B10" w:rsidP="00496D53">
      <w:pPr>
        <w:pStyle w:val="NormalWeb"/>
        <w:rPr>
          <w:rFonts w:ascii="Calibri" w:hAnsi="Calibri" w:cs="Calibri"/>
          <w:color w:val="000000"/>
          <w:sz w:val="27"/>
          <w:szCs w:val="27"/>
        </w:rPr>
      </w:pPr>
      <w:r>
        <w:rPr>
          <w:rFonts w:ascii="Calibri" w:hAnsi="Calibri" w:cs="Calibri"/>
          <w:color w:val="000000"/>
          <w:sz w:val="27"/>
          <w:szCs w:val="27"/>
        </w:rPr>
        <w:lastRenderedPageBreak/>
        <w:t xml:space="preserve">Risk </w:t>
      </w:r>
      <w:r w:rsidR="009528E7">
        <w:rPr>
          <w:rFonts w:ascii="Calibri" w:hAnsi="Calibri" w:cs="Calibri"/>
          <w:color w:val="000000"/>
          <w:sz w:val="27"/>
          <w:szCs w:val="27"/>
        </w:rPr>
        <w:t>M</w:t>
      </w:r>
      <w:r>
        <w:rPr>
          <w:rFonts w:ascii="Calibri" w:hAnsi="Calibri" w:cs="Calibri"/>
          <w:color w:val="000000"/>
          <w:sz w:val="27"/>
          <w:szCs w:val="27"/>
        </w:rPr>
        <w:t>atrix</w:t>
      </w:r>
      <w:r w:rsidR="009528E7">
        <w:rPr>
          <w:rFonts w:ascii="Calibri" w:hAnsi="Calibri" w:cs="Calibri"/>
          <w:color w:val="000000"/>
          <w:sz w:val="27"/>
          <w:szCs w:val="27"/>
        </w:rPr>
        <w:t xml:space="preserve"> – casualcapital.blogspot.co.uk</w:t>
      </w:r>
    </w:p>
    <w:p w14:paraId="1FD0E459" w14:textId="510A94B1" w:rsidR="005865DC" w:rsidRDefault="00BE1068" w:rsidP="00496D53">
      <w:pPr>
        <w:pStyle w:val="NormalWeb"/>
        <w:rPr>
          <w:rFonts w:ascii="Calibri" w:hAnsi="Calibri" w:cs="Calibri"/>
          <w:color w:val="000000"/>
          <w:sz w:val="27"/>
          <w:szCs w:val="27"/>
        </w:rPr>
      </w:pPr>
      <w:r>
        <w:rPr>
          <w:rFonts w:ascii="Calibri" w:hAnsi="Calibri" w:cs="Calibri"/>
          <w:color w:val="000000"/>
          <w:sz w:val="27"/>
          <w:szCs w:val="27"/>
        </w:rPr>
        <w:t xml:space="preserve">S. </w:t>
      </w:r>
      <w:r w:rsidR="00982769">
        <w:rPr>
          <w:rFonts w:ascii="Calibri" w:hAnsi="Calibri" w:cs="Calibri"/>
          <w:color w:val="000000"/>
          <w:sz w:val="27"/>
          <w:szCs w:val="27"/>
        </w:rPr>
        <w:t>Chatterji</w:t>
      </w:r>
      <w:r w:rsidR="00BD5057">
        <w:rPr>
          <w:rFonts w:ascii="Calibri" w:hAnsi="Calibri" w:cs="Calibri"/>
          <w:color w:val="000000"/>
          <w:sz w:val="27"/>
          <w:szCs w:val="27"/>
        </w:rPr>
        <w:t xml:space="preserve"> </w:t>
      </w:r>
      <w:r w:rsidR="00982769">
        <w:rPr>
          <w:rFonts w:ascii="Calibri" w:hAnsi="Calibri" w:cs="Calibri"/>
          <w:color w:val="000000"/>
          <w:sz w:val="27"/>
          <w:szCs w:val="27"/>
        </w:rPr>
        <w:t xml:space="preserve">. J. Koo, </w:t>
      </w:r>
      <w:r w:rsidR="00BD5057">
        <w:rPr>
          <w:rFonts w:ascii="Calibri" w:hAnsi="Calibri" w:cs="Calibri"/>
          <w:color w:val="000000"/>
          <w:sz w:val="27"/>
          <w:szCs w:val="27"/>
        </w:rPr>
        <w:t>F</w:t>
      </w:r>
      <w:r w:rsidR="00982769">
        <w:rPr>
          <w:rFonts w:ascii="Calibri" w:hAnsi="Calibri" w:cs="Calibri"/>
          <w:color w:val="000000"/>
          <w:sz w:val="27"/>
          <w:szCs w:val="27"/>
        </w:rPr>
        <w:t xml:space="preserve">. </w:t>
      </w:r>
      <w:r w:rsidR="00BD5057">
        <w:rPr>
          <w:rFonts w:ascii="Calibri" w:hAnsi="Calibri" w:cs="Calibri"/>
          <w:color w:val="000000"/>
          <w:sz w:val="27"/>
          <w:szCs w:val="27"/>
        </w:rPr>
        <w:t xml:space="preserve">Meyer, </w:t>
      </w:r>
      <w:r w:rsidR="00820999">
        <w:rPr>
          <w:rFonts w:ascii="Calibri" w:hAnsi="Calibri" w:cs="Calibri"/>
          <w:color w:val="000000"/>
          <w:sz w:val="27"/>
          <w:szCs w:val="27"/>
        </w:rPr>
        <w:t>A. Grama</w:t>
      </w:r>
      <w:r w:rsidR="00982769">
        <w:rPr>
          <w:rFonts w:ascii="Calibri" w:hAnsi="Calibri" w:cs="Calibri"/>
          <w:color w:val="000000"/>
          <w:sz w:val="27"/>
          <w:szCs w:val="27"/>
        </w:rPr>
        <w:t xml:space="preserve"> beliefs in bioinformatics (2019)</w:t>
      </w:r>
    </w:p>
    <w:p w14:paraId="45D60B86" w14:textId="77777777" w:rsidR="00E42AD4" w:rsidRDefault="00E42AD4" w:rsidP="00E42AD4">
      <w:pPr>
        <w:pStyle w:val="NormalWeb"/>
        <w:rPr>
          <w:rFonts w:ascii="Calibri" w:hAnsi="Calibri" w:cs="Calibri"/>
          <w:color w:val="000000"/>
          <w:sz w:val="27"/>
          <w:szCs w:val="27"/>
        </w:rPr>
      </w:pPr>
      <w:r>
        <w:rPr>
          <w:rFonts w:ascii="Calibri" w:hAnsi="Calibri" w:cs="Calibri"/>
          <w:color w:val="000000"/>
          <w:sz w:val="27"/>
          <w:szCs w:val="27"/>
        </w:rPr>
        <w:t>‌</w:t>
      </w:r>
    </w:p>
    <w:p w14:paraId="22257E98" w14:textId="77777777" w:rsidR="00591CC2" w:rsidRDefault="00591CC2" w:rsidP="00496D53">
      <w:pPr>
        <w:pStyle w:val="NormalWeb"/>
        <w:rPr>
          <w:rFonts w:ascii="Calibri" w:hAnsi="Calibri" w:cs="Calibri"/>
          <w:color w:val="000000"/>
          <w:sz w:val="27"/>
          <w:szCs w:val="27"/>
        </w:rPr>
      </w:pPr>
    </w:p>
    <w:p w14:paraId="302CE86B" w14:textId="77777777" w:rsidR="00090379" w:rsidRDefault="00090379" w:rsidP="00496D53">
      <w:pPr>
        <w:pStyle w:val="NormalWeb"/>
        <w:rPr>
          <w:rFonts w:ascii="Calibri" w:hAnsi="Calibri" w:cs="Calibri"/>
          <w:color w:val="000000"/>
          <w:sz w:val="27"/>
          <w:szCs w:val="27"/>
        </w:rPr>
      </w:pPr>
    </w:p>
    <w:p w14:paraId="4C2F7783" w14:textId="77777777" w:rsidR="00496D53" w:rsidRDefault="00496D53" w:rsidP="007555D4">
      <w:pPr>
        <w:pStyle w:val="NormalWeb"/>
        <w:spacing w:before="0" w:beforeAutospacing="0" w:after="0" w:afterAutospacing="0" w:line="360" w:lineRule="atLeast"/>
        <w:rPr>
          <w:rFonts w:ascii="Calibri" w:hAnsi="Calibri" w:cs="Calibri"/>
          <w:color w:val="000000"/>
          <w:sz w:val="27"/>
          <w:szCs w:val="27"/>
        </w:rPr>
      </w:pPr>
    </w:p>
    <w:p w14:paraId="6DB199BE" w14:textId="77777777" w:rsidR="007555D4" w:rsidRDefault="007555D4" w:rsidP="007555D4">
      <w:pPr>
        <w:pStyle w:val="NormalWeb"/>
        <w:rPr>
          <w:rFonts w:ascii="Calibri" w:hAnsi="Calibri" w:cs="Calibri"/>
          <w:color w:val="000000"/>
          <w:sz w:val="27"/>
          <w:szCs w:val="27"/>
        </w:rPr>
      </w:pPr>
      <w:r>
        <w:rPr>
          <w:rFonts w:ascii="Calibri" w:hAnsi="Calibri" w:cs="Calibri"/>
          <w:color w:val="000000"/>
          <w:sz w:val="27"/>
          <w:szCs w:val="27"/>
        </w:rPr>
        <w:t>‌</w:t>
      </w:r>
    </w:p>
    <w:p w14:paraId="0A99226C" w14:textId="77777777" w:rsidR="00952AD4" w:rsidRPr="004E764D" w:rsidRDefault="00952AD4">
      <w:pPr>
        <w:rPr>
          <w:sz w:val="28"/>
          <w:szCs w:val="28"/>
        </w:rPr>
      </w:pPr>
    </w:p>
    <w:p w14:paraId="757147A0" w14:textId="1B2463C8" w:rsidR="0033256E" w:rsidRDefault="0033256E">
      <w:pPr>
        <w:rPr>
          <w:sz w:val="28"/>
          <w:szCs w:val="28"/>
        </w:rPr>
      </w:pPr>
      <w:r>
        <w:br w:type="page"/>
      </w:r>
    </w:p>
    <w:p w14:paraId="373E6A84" w14:textId="77777777" w:rsidR="00720BF2" w:rsidRDefault="00720BF2" w:rsidP="00720BF2">
      <w:pPr>
        <w:pStyle w:val="NormalWeb"/>
        <w:rPr>
          <w:rFonts w:ascii="Calibri" w:hAnsi="Calibri" w:cs="Calibri"/>
          <w:color w:val="000000"/>
          <w:sz w:val="27"/>
          <w:szCs w:val="27"/>
        </w:rPr>
      </w:pPr>
      <w:r>
        <w:rPr>
          <w:rFonts w:ascii="Calibri" w:hAnsi="Calibri" w:cs="Calibri"/>
          <w:color w:val="000000"/>
          <w:sz w:val="27"/>
          <w:szCs w:val="27"/>
        </w:rPr>
        <w:lastRenderedPageBreak/>
        <w:t>‌</w:t>
      </w:r>
    </w:p>
    <w:p w14:paraId="00275B2B" w14:textId="77777777" w:rsidR="00720BF2" w:rsidRPr="00720BF2" w:rsidRDefault="00720BF2">
      <w:pPr>
        <w:rPr>
          <w:sz w:val="28"/>
          <w:szCs w:val="28"/>
        </w:rPr>
      </w:pPr>
    </w:p>
    <w:p w14:paraId="5600EC52" w14:textId="0073D011" w:rsidR="0028151F" w:rsidRPr="00711AC8" w:rsidRDefault="0028151F"/>
    <w:sectPr w:rsidR="0028151F" w:rsidRPr="00711AC8" w:rsidSect="002C01AF">
      <w:footerReference w:type="default" r:id="rId3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BA9DB9" w14:textId="77777777" w:rsidR="000739F3" w:rsidRDefault="000739F3" w:rsidP="00681189">
      <w:pPr>
        <w:spacing w:after="0" w:line="240" w:lineRule="auto"/>
      </w:pPr>
      <w:r>
        <w:separator/>
      </w:r>
    </w:p>
  </w:endnote>
  <w:endnote w:type="continuationSeparator" w:id="0">
    <w:p w14:paraId="61517270" w14:textId="77777777" w:rsidR="000739F3" w:rsidRDefault="000739F3" w:rsidP="006811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badi">
    <w:charset w:val="00"/>
    <w:family w:val="swiss"/>
    <w:pitch w:val="variable"/>
    <w:sig w:usb0="80000003" w:usb1="00000000" w:usb2="00000000" w:usb3="00000000" w:csb0="00000001"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850219"/>
      <w:docPartObj>
        <w:docPartGallery w:val="Page Numbers (Bottom of Page)"/>
        <w:docPartUnique/>
      </w:docPartObj>
    </w:sdtPr>
    <w:sdtEndPr>
      <w:rPr>
        <w:noProof/>
      </w:rPr>
    </w:sdtEndPr>
    <w:sdtContent>
      <w:p w14:paraId="0F05541C" w14:textId="2F0D502F" w:rsidR="003B3BC4" w:rsidRDefault="003B3BC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81DFD8" w14:textId="77777777" w:rsidR="003B3BC4" w:rsidRDefault="003B3B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088B68" w14:textId="77777777" w:rsidR="000739F3" w:rsidRDefault="000739F3" w:rsidP="00681189">
      <w:pPr>
        <w:spacing w:after="0" w:line="240" w:lineRule="auto"/>
      </w:pPr>
      <w:r>
        <w:separator/>
      </w:r>
    </w:p>
  </w:footnote>
  <w:footnote w:type="continuationSeparator" w:id="0">
    <w:p w14:paraId="77FBDC43" w14:textId="77777777" w:rsidR="000739F3" w:rsidRDefault="000739F3" w:rsidP="006811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D2731"/>
    <w:multiLevelType w:val="hybridMultilevel"/>
    <w:tmpl w:val="EC7A9586"/>
    <w:lvl w:ilvl="0" w:tplc="336E7A94">
      <w:numFmt w:val="bullet"/>
      <w:lvlText w:val=""/>
      <w:lvlJc w:val="left"/>
      <w:pPr>
        <w:ind w:left="4790" w:hanging="360"/>
      </w:pPr>
      <w:rPr>
        <w:rFonts w:ascii="Symbol" w:eastAsiaTheme="minorHAnsi" w:hAnsi="Symbol" w:cstheme="minorBidi" w:hint="default"/>
      </w:rPr>
    </w:lvl>
    <w:lvl w:ilvl="1" w:tplc="08090003" w:tentative="1">
      <w:start w:val="1"/>
      <w:numFmt w:val="bullet"/>
      <w:lvlText w:val="o"/>
      <w:lvlJc w:val="left"/>
      <w:pPr>
        <w:ind w:left="5510" w:hanging="360"/>
      </w:pPr>
      <w:rPr>
        <w:rFonts w:ascii="Courier New" w:hAnsi="Courier New" w:cs="Courier New" w:hint="default"/>
      </w:rPr>
    </w:lvl>
    <w:lvl w:ilvl="2" w:tplc="08090005" w:tentative="1">
      <w:start w:val="1"/>
      <w:numFmt w:val="bullet"/>
      <w:lvlText w:val=""/>
      <w:lvlJc w:val="left"/>
      <w:pPr>
        <w:ind w:left="6230" w:hanging="360"/>
      </w:pPr>
      <w:rPr>
        <w:rFonts w:ascii="Wingdings" w:hAnsi="Wingdings" w:hint="default"/>
      </w:rPr>
    </w:lvl>
    <w:lvl w:ilvl="3" w:tplc="08090001" w:tentative="1">
      <w:start w:val="1"/>
      <w:numFmt w:val="bullet"/>
      <w:lvlText w:val=""/>
      <w:lvlJc w:val="left"/>
      <w:pPr>
        <w:ind w:left="6950" w:hanging="360"/>
      </w:pPr>
      <w:rPr>
        <w:rFonts w:ascii="Symbol" w:hAnsi="Symbol" w:hint="default"/>
      </w:rPr>
    </w:lvl>
    <w:lvl w:ilvl="4" w:tplc="08090003" w:tentative="1">
      <w:start w:val="1"/>
      <w:numFmt w:val="bullet"/>
      <w:lvlText w:val="o"/>
      <w:lvlJc w:val="left"/>
      <w:pPr>
        <w:ind w:left="7670" w:hanging="360"/>
      </w:pPr>
      <w:rPr>
        <w:rFonts w:ascii="Courier New" w:hAnsi="Courier New" w:cs="Courier New" w:hint="default"/>
      </w:rPr>
    </w:lvl>
    <w:lvl w:ilvl="5" w:tplc="08090005" w:tentative="1">
      <w:start w:val="1"/>
      <w:numFmt w:val="bullet"/>
      <w:lvlText w:val=""/>
      <w:lvlJc w:val="left"/>
      <w:pPr>
        <w:ind w:left="8390" w:hanging="360"/>
      </w:pPr>
      <w:rPr>
        <w:rFonts w:ascii="Wingdings" w:hAnsi="Wingdings" w:hint="default"/>
      </w:rPr>
    </w:lvl>
    <w:lvl w:ilvl="6" w:tplc="08090001" w:tentative="1">
      <w:start w:val="1"/>
      <w:numFmt w:val="bullet"/>
      <w:lvlText w:val=""/>
      <w:lvlJc w:val="left"/>
      <w:pPr>
        <w:ind w:left="9110" w:hanging="360"/>
      </w:pPr>
      <w:rPr>
        <w:rFonts w:ascii="Symbol" w:hAnsi="Symbol" w:hint="default"/>
      </w:rPr>
    </w:lvl>
    <w:lvl w:ilvl="7" w:tplc="08090003" w:tentative="1">
      <w:start w:val="1"/>
      <w:numFmt w:val="bullet"/>
      <w:lvlText w:val="o"/>
      <w:lvlJc w:val="left"/>
      <w:pPr>
        <w:ind w:left="9830" w:hanging="360"/>
      </w:pPr>
      <w:rPr>
        <w:rFonts w:ascii="Courier New" w:hAnsi="Courier New" w:cs="Courier New" w:hint="default"/>
      </w:rPr>
    </w:lvl>
    <w:lvl w:ilvl="8" w:tplc="08090005" w:tentative="1">
      <w:start w:val="1"/>
      <w:numFmt w:val="bullet"/>
      <w:lvlText w:val=""/>
      <w:lvlJc w:val="left"/>
      <w:pPr>
        <w:ind w:left="10550" w:hanging="360"/>
      </w:pPr>
      <w:rPr>
        <w:rFonts w:ascii="Wingdings" w:hAnsi="Wingdings" w:hint="default"/>
      </w:rPr>
    </w:lvl>
  </w:abstractNum>
  <w:abstractNum w:abstractNumId="1" w15:restartNumberingAfterBreak="0">
    <w:nsid w:val="20092DD5"/>
    <w:multiLevelType w:val="hybridMultilevel"/>
    <w:tmpl w:val="20E455EA"/>
    <w:lvl w:ilvl="0" w:tplc="F6522EA0">
      <w:numFmt w:val="bullet"/>
      <w:lvlText w:val=""/>
      <w:lvlJc w:val="left"/>
      <w:pPr>
        <w:ind w:left="2650" w:hanging="360"/>
      </w:pPr>
      <w:rPr>
        <w:rFonts w:ascii="Symbol" w:eastAsiaTheme="minorHAnsi" w:hAnsi="Symbol" w:cstheme="minorBidi" w:hint="default"/>
      </w:rPr>
    </w:lvl>
    <w:lvl w:ilvl="1" w:tplc="08090003" w:tentative="1">
      <w:start w:val="1"/>
      <w:numFmt w:val="bullet"/>
      <w:lvlText w:val="o"/>
      <w:lvlJc w:val="left"/>
      <w:pPr>
        <w:ind w:left="3370" w:hanging="360"/>
      </w:pPr>
      <w:rPr>
        <w:rFonts w:ascii="Courier New" w:hAnsi="Courier New" w:cs="Courier New" w:hint="default"/>
      </w:rPr>
    </w:lvl>
    <w:lvl w:ilvl="2" w:tplc="08090005" w:tentative="1">
      <w:start w:val="1"/>
      <w:numFmt w:val="bullet"/>
      <w:lvlText w:val=""/>
      <w:lvlJc w:val="left"/>
      <w:pPr>
        <w:ind w:left="4090" w:hanging="360"/>
      </w:pPr>
      <w:rPr>
        <w:rFonts w:ascii="Wingdings" w:hAnsi="Wingdings" w:hint="default"/>
      </w:rPr>
    </w:lvl>
    <w:lvl w:ilvl="3" w:tplc="08090001" w:tentative="1">
      <w:start w:val="1"/>
      <w:numFmt w:val="bullet"/>
      <w:lvlText w:val=""/>
      <w:lvlJc w:val="left"/>
      <w:pPr>
        <w:ind w:left="4810" w:hanging="360"/>
      </w:pPr>
      <w:rPr>
        <w:rFonts w:ascii="Symbol" w:hAnsi="Symbol" w:hint="default"/>
      </w:rPr>
    </w:lvl>
    <w:lvl w:ilvl="4" w:tplc="08090003" w:tentative="1">
      <w:start w:val="1"/>
      <w:numFmt w:val="bullet"/>
      <w:lvlText w:val="o"/>
      <w:lvlJc w:val="left"/>
      <w:pPr>
        <w:ind w:left="5530" w:hanging="360"/>
      </w:pPr>
      <w:rPr>
        <w:rFonts w:ascii="Courier New" w:hAnsi="Courier New" w:cs="Courier New" w:hint="default"/>
      </w:rPr>
    </w:lvl>
    <w:lvl w:ilvl="5" w:tplc="08090005" w:tentative="1">
      <w:start w:val="1"/>
      <w:numFmt w:val="bullet"/>
      <w:lvlText w:val=""/>
      <w:lvlJc w:val="left"/>
      <w:pPr>
        <w:ind w:left="6250" w:hanging="360"/>
      </w:pPr>
      <w:rPr>
        <w:rFonts w:ascii="Wingdings" w:hAnsi="Wingdings" w:hint="default"/>
      </w:rPr>
    </w:lvl>
    <w:lvl w:ilvl="6" w:tplc="08090001" w:tentative="1">
      <w:start w:val="1"/>
      <w:numFmt w:val="bullet"/>
      <w:lvlText w:val=""/>
      <w:lvlJc w:val="left"/>
      <w:pPr>
        <w:ind w:left="6970" w:hanging="360"/>
      </w:pPr>
      <w:rPr>
        <w:rFonts w:ascii="Symbol" w:hAnsi="Symbol" w:hint="default"/>
      </w:rPr>
    </w:lvl>
    <w:lvl w:ilvl="7" w:tplc="08090003" w:tentative="1">
      <w:start w:val="1"/>
      <w:numFmt w:val="bullet"/>
      <w:lvlText w:val="o"/>
      <w:lvlJc w:val="left"/>
      <w:pPr>
        <w:ind w:left="7690" w:hanging="360"/>
      </w:pPr>
      <w:rPr>
        <w:rFonts w:ascii="Courier New" w:hAnsi="Courier New" w:cs="Courier New" w:hint="default"/>
      </w:rPr>
    </w:lvl>
    <w:lvl w:ilvl="8" w:tplc="08090005" w:tentative="1">
      <w:start w:val="1"/>
      <w:numFmt w:val="bullet"/>
      <w:lvlText w:val=""/>
      <w:lvlJc w:val="left"/>
      <w:pPr>
        <w:ind w:left="8410" w:hanging="360"/>
      </w:pPr>
      <w:rPr>
        <w:rFonts w:ascii="Wingdings" w:hAnsi="Wingdings" w:hint="default"/>
      </w:rPr>
    </w:lvl>
  </w:abstractNum>
  <w:abstractNum w:abstractNumId="2" w15:restartNumberingAfterBreak="0">
    <w:nsid w:val="2501503B"/>
    <w:multiLevelType w:val="hybridMultilevel"/>
    <w:tmpl w:val="817E27D8"/>
    <w:lvl w:ilvl="0" w:tplc="D8A4CA42">
      <w:start w:val="1"/>
      <w:numFmt w:val="bullet"/>
      <w:lvlText w:val=""/>
      <w:lvlJc w:val="left"/>
      <w:pPr>
        <w:tabs>
          <w:tab w:val="num" w:pos="720"/>
        </w:tabs>
        <w:ind w:left="720" w:hanging="360"/>
      </w:pPr>
      <w:rPr>
        <w:rFonts w:ascii="Wingdings 3" w:hAnsi="Wingdings 3" w:hint="default"/>
      </w:rPr>
    </w:lvl>
    <w:lvl w:ilvl="1" w:tplc="CE44C608" w:tentative="1">
      <w:start w:val="1"/>
      <w:numFmt w:val="bullet"/>
      <w:lvlText w:val=""/>
      <w:lvlJc w:val="left"/>
      <w:pPr>
        <w:tabs>
          <w:tab w:val="num" w:pos="1440"/>
        </w:tabs>
        <w:ind w:left="1440" w:hanging="360"/>
      </w:pPr>
      <w:rPr>
        <w:rFonts w:ascii="Wingdings 3" w:hAnsi="Wingdings 3" w:hint="default"/>
      </w:rPr>
    </w:lvl>
    <w:lvl w:ilvl="2" w:tplc="A7F28976" w:tentative="1">
      <w:start w:val="1"/>
      <w:numFmt w:val="bullet"/>
      <w:lvlText w:val=""/>
      <w:lvlJc w:val="left"/>
      <w:pPr>
        <w:tabs>
          <w:tab w:val="num" w:pos="2160"/>
        </w:tabs>
        <w:ind w:left="2160" w:hanging="360"/>
      </w:pPr>
      <w:rPr>
        <w:rFonts w:ascii="Wingdings 3" w:hAnsi="Wingdings 3" w:hint="default"/>
      </w:rPr>
    </w:lvl>
    <w:lvl w:ilvl="3" w:tplc="E6B4308C" w:tentative="1">
      <w:start w:val="1"/>
      <w:numFmt w:val="bullet"/>
      <w:lvlText w:val=""/>
      <w:lvlJc w:val="left"/>
      <w:pPr>
        <w:tabs>
          <w:tab w:val="num" w:pos="2880"/>
        </w:tabs>
        <w:ind w:left="2880" w:hanging="360"/>
      </w:pPr>
      <w:rPr>
        <w:rFonts w:ascii="Wingdings 3" w:hAnsi="Wingdings 3" w:hint="default"/>
      </w:rPr>
    </w:lvl>
    <w:lvl w:ilvl="4" w:tplc="D1D42DA0" w:tentative="1">
      <w:start w:val="1"/>
      <w:numFmt w:val="bullet"/>
      <w:lvlText w:val=""/>
      <w:lvlJc w:val="left"/>
      <w:pPr>
        <w:tabs>
          <w:tab w:val="num" w:pos="3600"/>
        </w:tabs>
        <w:ind w:left="3600" w:hanging="360"/>
      </w:pPr>
      <w:rPr>
        <w:rFonts w:ascii="Wingdings 3" w:hAnsi="Wingdings 3" w:hint="default"/>
      </w:rPr>
    </w:lvl>
    <w:lvl w:ilvl="5" w:tplc="D1FC53A4" w:tentative="1">
      <w:start w:val="1"/>
      <w:numFmt w:val="bullet"/>
      <w:lvlText w:val=""/>
      <w:lvlJc w:val="left"/>
      <w:pPr>
        <w:tabs>
          <w:tab w:val="num" w:pos="4320"/>
        </w:tabs>
        <w:ind w:left="4320" w:hanging="360"/>
      </w:pPr>
      <w:rPr>
        <w:rFonts w:ascii="Wingdings 3" w:hAnsi="Wingdings 3" w:hint="default"/>
      </w:rPr>
    </w:lvl>
    <w:lvl w:ilvl="6" w:tplc="27A8AC14" w:tentative="1">
      <w:start w:val="1"/>
      <w:numFmt w:val="bullet"/>
      <w:lvlText w:val=""/>
      <w:lvlJc w:val="left"/>
      <w:pPr>
        <w:tabs>
          <w:tab w:val="num" w:pos="5040"/>
        </w:tabs>
        <w:ind w:left="5040" w:hanging="360"/>
      </w:pPr>
      <w:rPr>
        <w:rFonts w:ascii="Wingdings 3" w:hAnsi="Wingdings 3" w:hint="default"/>
      </w:rPr>
    </w:lvl>
    <w:lvl w:ilvl="7" w:tplc="2CE46DBC" w:tentative="1">
      <w:start w:val="1"/>
      <w:numFmt w:val="bullet"/>
      <w:lvlText w:val=""/>
      <w:lvlJc w:val="left"/>
      <w:pPr>
        <w:tabs>
          <w:tab w:val="num" w:pos="5760"/>
        </w:tabs>
        <w:ind w:left="5760" w:hanging="360"/>
      </w:pPr>
      <w:rPr>
        <w:rFonts w:ascii="Wingdings 3" w:hAnsi="Wingdings 3" w:hint="default"/>
      </w:rPr>
    </w:lvl>
    <w:lvl w:ilvl="8" w:tplc="36B05D52"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8C25347"/>
    <w:multiLevelType w:val="hybridMultilevel"/>
    <w:tmpl w:val="39886652"/>
    <w:lvl w:ilvl="0" w:tplc="DD84A790">
      <w:start w:val="1"/>
      <w:numFmt w:val="bullet"/>
      <w:lvlText w:val=""/>
      <w:lvlJc w:val="left"/>
      <w:pPr>
        <w:tabs>
          <w:tab w:val="num" w:pos="720"/>
        </w:tabs>
        <w:ind w:left="720" w:hanging="360"/>
      </w:pPr>
      <w:rPr>
        <w:rFonts w:ascii="Wingdings 3" w:hAnsi="Wingdings 3" w:hint="default"/>
      </w:rPr>
    </w:lvl>
    <w:lvl w:ilvl="1" w:tplc="DCCAAFC2" w:tentative="1">
      <w:start w:val="1"/>
      <w:numFmt w:val="bullet"/>
      <w:lvlText w:val=""/>
      <w:lvlJc w:val="left"/>
      <w:pPr>
        <w:tabs>
          <w:tab w:val="num" w:pos="1440"/>
        </w:tabs>
        <w:ind w:left="1440" w:hanging="360"/>
      </w:pPr>
      <w:rPr>
        <w:rFonts w:ascii="Wingdings 3" w:hAnsi="Wingdings 3" w:hint="default"/>
      </w:rPr>
    </w:lvl>
    <w:lvl w:ilvl="2" w:tplc="579EDF92" w:tentative="1">
      <w:start w:val="1"/>
      <w:numFmt w:val="bullet"/>
      <w:lvlText w:val=""/>
      <w:lvlJc w:val="left"/>
      <w:pPr>
        <w:tabs>
          <w:tab w:val="num" w:pos="2160"/>
        </w:tabs>
        <w:ind w:left="2160" w:hanging="360"/>
      </w:pPr>
      <w:rPr>
        <w:rFonts w:ascii="Wingdings 3" w:hAnsi="Wingdings 3" w:hint="default"/>
      </w:rPr>
    </w:lvl>
    <w:lvl w:ilvl="3" w:tplc="7DFCAF5C" w:tentative="1">
      <w:start w:val="1"/>
      <w:numFmt w:val="bullet"/>
      <w:lvlText w:val=""/>
      <w:lvlJc w:val="left"/>
      <w:pPr>
        <w:tabs>
          <w:tab w:val="num" w:pos="2880"/>
        </w:tabs>
        <w:ind w:left="2880" w:hanging="360"/>
      </w:pPr>
      <w:rPr>
        <w:rFonts w:ascii="Wingdings 3" w:hAnsi="Wingdings 3" w:hint="default"/>
      </w:rPr>
    </w:lvl>
    <w:lvl w:ilvl="4" w:tplc="D8E4376E" w:tentative="1">
      <w:start w:val="1"/>
      <w:numFmt w:val="bullet"/>
      <w:lvlText w:val=""/>
      <w:lvlJc w:val="left"/>
      <w:pPr>
        <w:tabs>
          <w:tab w:val="num" w:pos="3600"/>
        </w:tabs>
        <w:ind w:left="3600" w:hanging="360"/>
      </w:pPr>
      <w:rPr>
        <w:rFonts w:ascii="Wingdings 3" w:hAnsi="Wingdings 3" w:hint="default"/>
      </w:rPr>
    </w:lvl>
    <w:lvl w:ilvl="5" w:tplc="EC225B62" w:tentative="1">
      <w:start w:val="1"/>
      <w:numFmt w:val="bullet"/>
      <w:lvlText w:val=""/>
      <w:lvlJc w:val="left"/>
      <w:pPr>
        <w:tabs>
          <w:tab w:val="num" w:pos="4320"/>
        </w:tabs>
        <w:ind w:left="4320" w:hanging="360"/>
      </w:pPr>
      <w:rPr>
        <w:rFonts w:ascii="Wingdings 3" w:hAnsi="Wingdings 3" w:hint="default"/>
      </w:rPr>
    </w:lvl>
    <w:lvl w:ilvl="6" w:tplc="348AD8DE" w:tentative="1">
      <w:start w:val="1"/>
      <w:numFmt w:val="bullet"/>
      <w:lvlText w:val=""/>
      <w:lvlJc w:val="left"/>
      <w:pPr>
        <w:tabs>
          <w:tab w:val="num" w:pos="5040"/>
        </w:tabs>
        <w:ind w:left="5040" w:hanging="360"/>
      </w:pPr>
      <w:rPr>
        <w:rFonts w:ascii="Wingdings 3" w:hAnsi="Wingdings 3" w:hint="default"/>
      </w:rPr>
    </w:lvl>
    <w:lvl w:ilvl="7" w:tplc="6FDCE32A" w:tentative="1">
      <w:start w:val="1"/>
      <w:numFmt w:val="bullet"/>
      <w:lvlText w:val=""/>
      <w:lvlJc w:val="left"/>
      <w:pPr>
        <w:tabs>
          <w:tab w:val="num" w:pos="5760"/>
        </w:tabs>
        <w:ind w:left="5760" w:hanging="360"/>
      </w:pPr>
      <w:rPr>
        <w:rFonts w:ascii="Wingdings 3" w:hAnsi="Wingdings 3" w:hint="default"/>
      </w:rPr>
    </w:lvl>
    <w:lvl w:ilvl="8" w:tplc="708630F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19676E0"/>
    <w:multiLevelType w:val="hybridMultilevel"/>
    <w:tmpl w:val="21B45E32"/>
    <w:lvl w:ilvl="0" w:tplc="3CDC3BEC">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79510D7"/>
    <w:multiLevelType w:val="hybridMultilevel"/>
    <w:tmpl w:val="585AECB8"/>
    <w:lvl w:ilvl="0" w:tplc="6212B3AC">
      <w:numFmt w:val="bullet"/>
      <w:lvlText w:val=""/>
      <w:lvlJc w:val="left"/>
      <w:pPr>
        <w:ind w:left="4896" w:hanging="360"/>
      </w:pPr>
      <w:rPr>
        <w:rFonts w:ascii="Symbol" w:eastAsiaTheme="minorHAnsi" w:hAnsi="Symbol" w:cstheme="minorBidi" w:hint="default"/>
      </w:rPr>
    </w:lvl>
    <w:lvl w:ilvl="1" w:tplc="08090003" w:tentative="1">
      <w:start w:val="1"/>
      <w:numFmt w:val="bullet"/>
      <w:lvlText w:val="o"/>
      <w:lvlJc w:val="left"/>
      <w:pPr>
        <w:ind w:left="3780" w:hanging="360"/>
      </w:pPr>
      <w:rPr>
        <w:rFonts w:ascii="Courier New" w:hAnsi="Courier New" w:cs="Courier New" w:hint="default"/>
      </w:rPr>
    </w:lvl>
    <w:lvl w:ilvl="2" w:tplc="08090005" w:tentative="1">
      <w:start w:val="1"/>
      <w:numFmt w:val="bullet"/>
      <w:lvlText w:val=""/>
      <w:lvlJc w:val="left"/>
      <w:pPr>
        <w:ind w:left="4500" w:hanging="360"/>
      </w:pPr>
      <w:rPr>
        <w:rFonts w:ascii="Wingdings" w:hAnsi="Wingdings" w:hint="default"/>
      </w:rPr>
    </w:lvl>
    <w:lvl w:ilvl="3" w:tplc="08090001" w:tentative="1">
      <w:start w:val="1"/>
      <w:numFmt w:val="bullet"/>
      <w:lvlText w:val=""/>
      <w:lvlJc w:val="left"/>
      <w:pPr>
        <w:ind w:left="5220" w:hanging="360"/>
      </w:pPr>
      <w:rPr>
        <w:rFonts w:ascii="Symbol" w:hAnsi="Symbol" w:hint="default"/>
      </w:rPr>
    </w:lvl>
    <w:lvl w:ilvl="4" w:tplc="08090003" w:tentative="1">
      <w:start w:val="1"/>
      <w:numFmt w:val="bullet"/>
      <w:lvlText w:val="o"/>
      <w:lvlJc w:val="left"/>
      <w:pPr>
        <w:ind w:left="5940" w:hanging="360"/>
      </w:pPr>
      <w:rPr>
        <w:rFonts w:ascii="Courier New" w:hAnsi="Courier New" w:cs="Courier New" w:hint="default"/>
      </w:rPr>
    </w:lvl>
    <w:lvl w:ilvl="5" w:tplc="08090005" w:tentative="1">
      <w:start w:val="1"/>
      <w:numFmt w:val="bullet"/>
      <w:lvlText w:val=""/>
      <w:lvlJc w:val="left"/>
      <w:pPr>
        <w:ind w:left="6660" w:hanging="360"/>
      </w:pPr>
      <w:rPr>
        <w:rFonts w:ascii="Wingdings" w:hAnsi="Wingdings" w:hint="default"/>
      </w:rPr>
    </w:lvl>
    <w:lvl w:ilvl="6" w:tplc="08090001" w:tentative="1">
      <w:start w:val="1"/>
      <w:numFmt w:val="bullet"/>
      <w:lvlText w:val=""/>
      <w:lvlJc w:val="left"/>
      <w:pPr>
        <w:ind w:left="7380" w:hanging="360"/>
      </w:pPr>
      <w:rPr>
        <w:rFonts w:ascii="Symbol" w:hAnsi="Symbol" w:hint="default"/>
      </w:rPr>
    </w:lvl>
    <w:lvl w:ilvl="7" w:tplc="08090003" w:tentative="1">
      <w:start w:val="1"/>
      <w:numFmt w:val="bullet"/>
      <w:lvlText w:val="o"/>
      <w:lvlJc w:val="left"/>
      <w:pPr>
        <w:ind w:left="8100" w:hanging="360"/>
      </w:pPr>
      <w:rPr>
        <w:rFonts w:ascii="Courier New" w:hAnsi="Courier New" w:cs="Courier New" w:hint="default"/>
      </w:rPr>
    </w:lvl>
    <w:lvl w:ilvl="8" w:tplc="08090005" w:tentative="1">
      <w:start w:val="1"/>
      <w:numFmt w:val="bullet"/>
      <w:lvlText w:val=""/>
      <w:lvlJc w:val="left"/>
      <w:pPr>
        <w:ind w:left="8820" w:hanging="360"/>
      </w:pPr>
      <w:rPr>
        <w:rFonts w:ascii="Wingdings" w:hAnsi="Wingdings" w:hint="default"/>
      </w:rPr>
    </w:lvl>
  </w:abstractNum>
  <w:abstractNum w:abstractNumId="6" w15:restartNumberingAfterBreak="0">
    <w:nsid w:val="40F1116C"/>
    <w:multiLevelType w:val="hybridMultilevel"/>
    <w:tmpl w:val="1D267DFC"/>
    <w:lvl w:ilvl="0" w:tplc="0BF63F26">
      <w:numFmt w:val="bullet"/>
      <w:lvlText w:val=""/>
      <w:lvlJc w:val="left"/>
      <w:pPr>
        <w:ind w:left="3890" w:hanging="360"/>
      </w:pPr>
      <w:rPr>
        <w:rFonts w:ascii="Symbol" w:eastAsiaTheme="minorHAnsi" w:hAnsi="Symbol" w:cstheme="minorBidi" w:hint="default"/>
      </w:rPr>
    </w:lvl>
    <w:lvl w:ilvl="1" w:tplc="08090003" w:tentative="1">
      <w:start w:val="1"/>
      <w:numFmt w:val="bullet"/>
      <w:lvlText w:val="o"/>
      <w:lvlJc w:val="left"/>
      <w:pPr>
        <w:ind w:left="4610" w:hanging="360"/>
      </w:pPr>
      <w:rPr>
        <w:rFonts w:ascii="Courier New" w:hAnsi="Courier New" w:cs="Courier New" w:hint="default"/>
      </w:rPr>
    </w:lvl>
    <w:lvl w:ilvl="2" w:tplc="08090005" w:tentative="1">
      <w:start w:val="1"/>
      <w:numFmt w:val="bullet"/>
      <w:lvlText w:val=""/>
      <w:lvlJc w:val="left"/>
      <w:pPr>
        <w:ind w:left="5330" w:hanging="360"/>
      </w:pPr>
      <w:rPr>
        <w:rFonts w:ascii="Wingdings" w:hAnsi="Wingdings" w:hint="default"/>
      </w:rPr>
    </w:lvl>
    <w:lvl w:ilvl="3" w:tplc="08090001" w:tentative="1">
      <w:start w:val="1"/>
      <w:numFmt w:val="bullet"/>
      <w:lvlText w:val=""/>
      <w:lvlJc w:val="left"/>
      <w:pPr>
        <w:ind w:left="6050" w:hanging="360"/>
      </w:pPr>
      <w:rPr>
        <w:rFonts w:ascii="Symbol" w:hAnsi="Symbol" w:hint="default"/>
      </w:rPr>
    </w:lvl>
    <w:lvl w:ilvl="4" w:tplc="08090003" w:tentative="1">
      <w:start w:val="1"/>
      <w:numFmt w:val="bullet"/>
      <w:lvlText w:val="o"/>
      <w:lvlJc w:val="left"/>
      <w:pPr>
        <w:ind w:left="6770" w:hanging="360"/>
      </w:pPr>
      <w:rPr>
        <w:rFonts w:ascii="Courier New" w:hAnsi="Courier New" w:cs="Courier New" w:hint="default"/>
      </w:rPr>
    </w:lvl>
    <w:lvl w:ilvl="5" w:tplc="08090005" w:tentative="1">
      <w:start w:val="1"/>
      <w:numFmt w:val="bullet"/>
      <w:lvlText w:val=""/>
      <w:lvlJc w:val="left"/>
      <w:pPr>
        <w:ind w:left="7490" w:hanging="360"/>
      </w:pPr>
      <w:rPr>
        <w:rFonts w:ascii="Wingdings" w:hAnsi="Wingdings" w:hint="default"/>
      </w:rPr>
    </w:lvl>
    <w:lvl w:ilvl="6" w:tplc="08090001" w:tentative="1">
      <w:start w:val="1"/>
      <w:numFmt w:val="bullet"/>
      <w:lvlText w:val=""/>
      <w:lvlJc w:val="left"/>
      <w:pPr>
        <w:ind w:left="8210" w:hanging="360"/>
      </w:pPr>
      <w:rPr>
        <w:rFonts w:ascii="Symbol" w:hAnsi="Symbol" w:hint="default"/>
      </w:rPr>
    </w:lvl>
    <w:lvl w:ilvl="7" w:tplc="08090003" w:tentative="1">
      <w:start w:val="1"/>
      <w:numFmt w:val="bullet"/>
      <w:lvlText w:val="o"/>
      <w:lvlJc w:val="left"/>
      <w:pPr>
        <w:ind w:left="8930" w:hanging="360"/>
      </w:pPr>
      <w:rPr>
        <w:rFonts w:ascii="Courier New" w:hAnsi="Courier New" w:cs="Courier New" w:hint="default"/>
      </w:rPr>
    </w:lvl>
    <w:lvl w:ilvl="8" w:tplc="08090005" w:tentative="1">
      <w:start w:val="1"/>
      <w:numFmt w:val="bullet"/>
      <w:lvlText w:val=""/>
      <w:lvlJc w:val="left"/>
      <w:pPr>
        <w:ind w:left="9650" w:hanging="360"/>
      </w:pPr>
      <w:rPr>
        <w:rFonts w:ascii="Wingdings" w:hAnsi="Wingdings" w:hint="default"/>
      </w:rPr>
    </w:lvl>
  </w:abstractNum>
  <w:abstractNum w:abstractNumId="7" w15:restartNumberingAfterBreak="0">
    <w:nsid w:val="5CA335D5"/>
    <w:multiLevelType w:val="hybridMultilevel"/>
    <w:tmpl w:val="FB547BE4"/>
    <w:lvl w:ilvl="0" w:tplc="FF0AB486">
      <w:numFmt w:val="bullet"/>
      <w:lvlText w:val=""/>
      <w:lvlJc w:val="left"/>
      <w:pPr>
        <w:ind w:left="3762" w:hanging="360"/>
      </w:pPr>
      <w:rPr>
        <w:rFonts w:ascii="Symbol" w:eastAsiaTheme="minorHAnsi" w:hAnsi="Symbol" w:cstheme="minorBidi" w:hint="default"/>
      </w:rPr>
    </w:lvl>
    <w:lvl w:ilvl="1" w:tplc="08090003" w:tentative="1">
      <w:start w:val="1"/>
      <w:numFmt w:val="bullet"/>
      <w:lvlText w:val="o"/>
      <w:lvlJc w:val="left"/>
      <w:pPr>
        <w:ind w:left="3720" w:hanging="360"/>
      </w:pPr>
      <w:rPr>
        <w:rFonts w:ascii="Courier New" w:hAnsi="Courier New" w:cs="Courier New" w:hint="default"/>
      </w:rPr>
    </w:lvl>
    <w:lvl w:ilvl="2" w:tplc="08090005" w:tentative="1">
      <w:start w:val="1"/>
      <w:numFmt w:val="bullet"/>
      <w:lvlText w:val=""/>
      <w:lvlJc w:val="left"/>
      <w:pPr>
        <w:ind w:left="4440" w:hanging="360"/>
      </w:pPr>
      <w:rPr>
        <w:rFonts w:ascii="Wingdings" w:hAnsi="Wingdings" w:hint="default"/>
      </w:rPr>
    </w:lvl>
    <w:lvl w:ilvl="3" w:tplc="08090001" w:tentative="1">
      <w:start w:val="1"/>
      <w:numFmt w:val="bullet"/>
      <w:lvlText w:val=""/>
      <w:lvlJc w:val="left"/>
      <w:pPr>
        <w:ind w:left="5160" w:hanging="360"/>
      </w:pPr>
      <w:rPr>
        <w:rFonts w:ascii="Symbol" w:hAnsi="Symbol" w:hint="default"/>
      </w:rPr>
    </w:lvl>
    <w:lvl w:ilvl="4" w:tplc="08090003" w:tentative="1">
      <w:start w:val="1"/>
      <w:numFmt w:val="bullet"/>
      <w:lvlText w:val="o"/>
      <w:lvlJc w:val="left"/>
      <w:pPr>
        <w:ind w:left="5880" w:hanging="360"/>
      </w:pPr>
      <w:rPr>
        <w:rFonts w:ascii="Courier New" w:hAnsi="Courier New" w:cs="Courier New" w:hint="default"/>
      </w:rPr>
    </w:lvl>
    <w:lvl w:ilvl="5" w:tplc="08090005" w:tentative="1">
      <w:start w:val="1"/>
      <w:numFmt w:val="bullet"/>
      <w:lvlText w:val=""/>
      <w:lvlJc w:val="left"/>
      <w:pPr>
        <w:ind w:left="6600" w:hanging="360"/>
      </w:pPr>
      <w:rPr>
        <w:rFonts w:ascii="Wingdings" w:hAnsi="Wingdings" w:hint="default"/>
      </w:rPr>
    </w:lvl>
    <w:lvl w:ilvl="6" w:tplc="08090001" w:tentative="1">
      <w:start w:val="1"/>
      <w:numFmt w:val="bullet"/>
      <w:lvlText w:val=""/>
      <w:lvlJc w:val="left"/>
      <w:pPr>
        <w:ind w:left="7320" w:hanging="360"/>
      </w:pPr>
      <w:rPr>
        <w:rFonts w:ascii="Symbol" w:hAnsi="Symbol" w:hint="default"/>
      </w:rPr>
    </w:lvl>
    <w:lvl w:ilvl="7" w:tplc="08090003" w:tentative="1">
      <w:start w:val="1"/>
      <w:numFmt w:val="bullet"/>
      <w:lvlText w:val="o"/>
      <w:lvlJc w:val="left"/>
      <w:pPr>
        <w:ind w:left="8040" w:hanging="360"/>
      </w:pPr>
      <w:rPr>
        <w:rFonts w:ascii="Courier New" w:hAnsi="Courier New" w:cs="Courier New" w:hint="default"/>
      </w:rPr>
    </w:lvl>
    <w:lvl w:ilvl="8" w:tplc="08090005" w:tentative="1">
      <w:start w:val="1"/>
      <w:numFmt w:val="bullet"/>
      <w:lvlText w:val=""/>
      <w:lvlJc w:val="left"/>
      <w:pPr>
        <w:ind w:left="8760" w:hanging="360"/>
      </w:pPr>
      <w:rPr>
        <w:rFonts w:ascii="Wingdings" w:hAnsi="Wingdings" w:hint="default"/>
      </w:rPr>
    </w:lvl>
  </w:abstractNum>
  <w:num w:numId="1" w16cid:durableId="1414741612">
    <w:abstractNumId w:val="0"/>
  </w:num>
  <w:num w:numId="2" w16cid:durableId="816805939">
    <w:abstractNumId w:val="4"/>
  </w:num>
  <w:num w:numId="3" w16cid:durableId="710613627">
    <w:abstractNumId w:val="6"/>
  </w:num>
  <w:num w:numId="4" w16cid:durableId="774666771">
    <w:abstractNumId w:val="1"/>
  </w:num>
  <w:num w:numId="5" w16cid:durableId="323510622">
    <w:abstractNumId w:val="5"/>
  </w:num>
  <w:num w:numId="6" w16cid:durableId="1123117256">
    <w:abstractNumId w:val="7"/>
  </w:num>
  <w:num w:numId="7" w16cid:durableId="1820803792">
    <w:abstractNumId w:val="2"/>
  </w:num>
  <w:num w:numId="8" w16cid:durableId="178572672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1AF"/>
    <w:rsid w:val="00002F0D"/>
    <w:rsid w:val="00002F4F"/>
    <w:rsid w:val="000031DB"/>
    <w:rsid w:val="00007B90"/>
    <w:rsid w:val="000101DD"/>
    <w:rsid w:val="00013EFD"/>
    <w:rsid w:val="00014261"/>
    <w:rsid w:val="00015517"/>
    <w:rsid w:val="00021543"/>
    <w:rsid w:val="0002238B"/>
    <w:rsid w:val="00022A11"/>
    <w:rsid w:val="00023B75"/>
    <w:rsid w:val="00024BC8"/>
    <w:rsid w:val="00024D49"/>
    <w:rsid w:val="0002693B"/>
    <w:rsid w:val="00026D6E"/>
    <w:rsid w:val="00027303"/>
    <w:rsid w:val="0003347F"/>
    <w:rsid w:val="00033767"/>
    <w:rsid w:val="00034E7D"/>
    <w:rsid w:val="00037C18"/>
    <w:rsid w:val="00043052"/>
    <w:rsid w:val="0004487E"/>
    <w:rsid w:val="00046529"/>
    <w:rsid w:val="000473D5"/>
    <w:rsid w:val="00047BA0"/>
    <w:rsid w:val="000511CD"/>
    <w:rsid w:val="00052281"/>
    <w:rsid w:val="00055AA3"/>
    <w:rsid w:val="00056BBB"/>
    <w:rsid w:val="00056DC6"/>
    <w:rsid w:val="00061887"/>
    <w:rsid w:val="0006399A"/>
    <w:rsid w:val="00065869"/>
    <w:rsid w:val="00066FDA"/>
    <w:rsid w:val="00067648"/>
    <w:rsid w:val="00071522"/>
    <w:rsid w:val="000717D8"/>
    <w:rsid w:val="00072E1C"/>
    <w:rsid w:val="000739F3"/>
    <w:rsid w:val="0007502A"/>
    <w:rsid w:val="00075325"/>
    <w:rsid w:val="00076546"/>
    <w:rsid w:val="000869F1"/>
    <w:rsid w:val="0008759E"/>
    <w:rsid w:val="000878F5"/>
    <w:rsid w:val="000901D3"/>
    <w:rsid w:val="00090379"/>
    <w:rsid w:val="000913A6"/>
    <w:rsid w:val="0009189B"/>
    <w:rsid w:val="000A0209"/>
    <w:rsid w:val="000A1B0F"/>
    <w:rsid w:val="000A562A"/>
    <w:rsid w:val="000A7104"/>
    <w:rsid w:val="000B1792"/>
    <w:rsid w:val="000B1C70"/>
    <w:rsid w:val="000B2262"/>
    <w:rsid w:val="000B429A"/>
    <w:rsid w:val="000B5011"/>
    <w:rsid w:val="000B69AC"/>
    <w:rsid w:val="000B6D9E"/>
    <w:rsid w:val="000B6E23"/>
    <w:rsid w:val="000B7C55"/>
    <w:rsid w:val="000C2879"/>
    <w:rsid w:val="000C69FA"/>
    <w:rsid w:val="000C7859"/>
    <w:rsid w:val="000D0EC6"/>
    <w:rsid w:val="000D2822"/>
    <w:rsid w:val="000E08B7"/>
    <w:rsid w:val="000F1FEB"/>
    <w:rsid w:val="000F6769"/>
    <w:rsid w:val="000F6BB3"/>
    <w:rsid w:val="000F6F3B"/>
    <w:rsid w:val="000F7121"/>
    <w:rsid w:val="000F72B8"/>
    <w:rsid w:val="001018C4"/>
    <w:rsid w:val="00104FEC"/>
    <w:rsid w:val="001078B6"/>
    <w:rsid w:val="00107B86"/>
    <w:rsid w:val="00110F94"/>
    <w:rsid w:val="0011177F"/>
    <w:rsid w:val="00111BC3"/>
    <w:rsid w:val="00113AD0"/>
    <w:rsid w:val="00117C12"/>
    <w:rsid w:val="001237F6"/>
    <w:rsid w:val="00123E92"/>
    <w:rsid w:val="001335CF"/>
    <w:rsid w:val="00137100"/>
    <w:rsid w:val="00140A8A"/>
    <w:rsid w:val="00141048"/>
    <w:rsid w:val="001420D4"/>
    <w:rsid w:val="00143942"/>
    <w:rsid w:val="001449CC"/>
    <w:rsid w:val="00147561"/>
    <w:rsid w:val="00147FAB"/>
    <w:rsid w:val="001542D0"/>
    <w:rsid w:val="00157F01"/>
    <w:rsid w:val="001629FD"/>
    <w:rsid w:val="00162E55"/>
    <w:rsid w:val="00165B57"/>
    <w:rsid w:val="00167862"/>
    <w:rsid w:val="00171003"/>
    <w:rsid w:val="00172487"/>
    <w:rsid w:val="0017322E"/>
    <w:rsid w:val="001758AF"/>
    <w:rsid w:val="00175C9E"/>
    <w:rsid w:val="00181897"/>
    <w:rsid w:val="00182F45"/>
    <w:rsid w:val="00185CDB"/>
    <w:rsid w:val="00186FFA"/>
    <w:rsid w:val="00194522"/>
    <w:rsid w:val="00195343"/>
    <w:rsid w:val="001A4B40"/>
    <w:rsid w:val="001A5FEF"/>
    <w:rsid w:val="001B0DEE"/>
    <w:rsid w:val="001B105A"/>
    <w:rsid w:val="001B1A16"/>
    <w:rsid w:val="001B3F1C"/>
    <w:rsid w:val="001B51D0"/>
    <w:rsid w:val="001B66B4"/>
    <w:rsid w:val="001B694E"/>
    <w:rsid w:val="001C1892"/>
    <w:rsid w:val="001C5ED8"/>
    <w:rsid w:val="001D1C15"/>
    <w:rsid w:val="001D444B"/>
    <w:rsid w:val="001D5351"/>
    <w:rsid w:val="001D5EC5"/>
    <w:rsid w:val="001D6B10"/>
    <w:rsid w:val="001E0405"/>
    <w:rsid w:val="001E5194"/>
    <w:rsid w:val="001E6B36"/>
    <w:rsid w:val="001F258C"/>
    <w:rsid w:val="001F2FE8"/>
    <w:rsid w:val="001F3C9E"/>
    <w:rsid w:val="001F61C7"/>
    <w:rsid w:val="001F6996"/>
    <w:rsid w:val="001F70E8"/>
    <w:rsid w:val="001F7E39"/>
    <w:rsid w:val="00202258"/>
    <w:rsid w:val="00212147"/>
    <w:rsid w:val="00212C43"/>
    <w:rsid w:val="0021609C"/>
    <w:rsid w:val="002161F3"/>
    <w:rsid w:val="00217CD6"/>
    <w:rsid w:val="00222B5C"/>
    <w:rsid w:val="00224F74"/>
    <w:rsid w:val="00233503"/>
    <w:rsid w:val="0023419A"/>
    <w:rsid w:val="0024227A"/>
    <w:rsid w:val="002477B8"/>
    <w:rsid w:val="00253379"/>
    <w:rsid w:val="00253553"/>
    <w:rsid w:val="00255824"/>
    <w:rsid w:val="00260982"/>
    <w:rsid w:val="002623E8"/>
    <w:rsid w:val="00263C22"/>
    <w:rsid w:val="002653A2"/>
    <w:rsid w:val="00267D50"/>
    <w:rsid w:val="0027076B"/>
    <w:rsid w:val="002774F3"/>
    <w:rsid w:val="00277B00"/>
    <w:rsid w:val="0028151F"/>
    <w:rsid w:val="002822BA"/>
    <w:rsid w:val="00283771"/>
    <w:rsid w:val="0028680D"/>
    <w:rsid w:val="002902CE"/>
    <w:rsid w:val="00291D7F"/>
    <w:rsid w:val="0029266D"/>
    <w:rsid w:val="00292E47"/>
    <w:rsid w:val="002934B1"/>
    <w:rsid w:val="0029559D"/>
    <w:rsid w:val="00296BB1"/>
    <w:rsid w:val="002975D5"/>
    <w:rsid w:val="00297AEE"/>
    <w:rsid w:val="002A0041"/>
    <w:rsid w:val="002A24C6"/>
    <w:rsid w:val="002A512F"/>
    <w:rsid w:val="002A6BD5"/>
    <w:rsid w:val="002A72A1"/>
    <w:rsid w:val="002B0205"/>
    <w:rsid w:val="002B3365"/>
    <w:rsid w:val="002B4E6F"/>
    <w:rsid w:val="002B56B1"/>
    <w:rsid w:val="002B69C2"/>
    <w:rsid w:val="002B738B"/>
    <w:rsid w:val="002C01AF"/>
    <w:rsid w:val="002C039E"/>
    <w:rsid w:val="002C1081"/>
    <w:rsid w:val="002C177B"/>
    <w:rsid w:val="002D4A30"/>
    <w:rsid w:val="002D798C"/>
    <w:rsid w:val="002E0DDD"/>
    <w:rsid w:val="002E533A"/>
    <w:rsid w:val="002E780B"/>
    <w:rsid w:val="002F0925"/>
    <w:rsid w:val="002F19AA"/>
    <w:rsid w:val="002F1A37"/>
    <w:rsid w:val="002F7423"/>
    <w:rsid w:val="002F7FC6"/>
    <w:rsid w:val="00300B3B"/>
    <w:rsid w:val="00306766"/>
    <w:rsid w:val="0030683F"/>
    <w:rsid w:val="00311575"/>
    <w:rsid w:val="00314E41"/>
    <w:rsid w:val="00315D98"/>
    <w:rsid w:val="00316531"/>
    <w:rsid w:val="00322C74"/>
    <w:rsid w:val="00322CC9"/>
    <w:rsid w:val="0033183D"/>
    <w:rsid w:val="003319BC"/>
    <w:rsid w:val="0033256E"/>
    <w:rsid w:val="00334721"/>
    <w:rsid w:val="00337EB2"/>
    <w:rsid w:val="00342A2B"/>
    <w:rsid w:val="00343CBE"/>
    <w:rsid w:val="003507E9"/>
    <w:rsid w:val="00350F87"/>
    <w:rsid w:val="00351F23"/>
    <w:rsid w:val="00353163"/>
    <w:rsid w:val="00355ED3"/>
    <w:rsid w:val="00360AA9"/>
    <w:rsid w:val="00360D02"/>
    <w:rsid w:val="00363814"/>
    <w:rsid w:val="00365A8D"/>
    <w:rsid w:val="00370284"/>
    <w:rsid w:val="0037161D"/>
    <w:rsid w:val="00372BF1"/>
    <w:rsid w:val="00373636"/>
    <w:rsid w:val="00373663"/>
    <w:rsid w:val="00376EA2"/>
    <w:rsid w:val="00377152"/>
    <w:rsid w:val="003819FF"/>
    <w:rsid w:val="003828BA"/>
    <w:rsid w:val="003857DF"/>
    <w:rsid w:val="003919B5"/>
    <w:rsid w:val="00392E6E"/>
    <w:rsid w:val="0039302B"/>
    <w:rsid w:val="003935A5"/>
    <w:rsid w:val="00394A5E"/>
    <w:rsid w:val="003A3D59"/>
    <w:rsid w:val="003A4595"/>
    <w:rsid w:val="003A5157"/>
    <w:rsid w:val="003A6D62"/>
    <w:rsid w:val="003B3BC4"/>
    <w:rsid w:val="003B569B"/>
    <w:rsid w:val="003B7891"/>
    <w:rsid w:val="003B7AD5"/>
    <w:rsid w:val="003C2B38"/>
    <w:rsid w:val="003C31D1"/>
    <w:rsid w:val="003C37A0"/>
    <w:rsid w:val="003D12EF"/>
    <w:rsid w:val="003D3D91"/>
    <w:rsid w:val="003D40BA"/>
    <w:rsid w:val="003D5502"/>
    <w:rsid w:val="003E3144"/>
    <w:rsid w:val="003E4EA2"/>
    <w:rsid w:val="003E5F8E"/>
    <w:rsid w:val="003E656F"/>
    <w:rsid w:val="003E79E0"/>
    <w:rsid w:val="003F017B"/>
    <w:rsid w:val="003F4483"/>
    <w:rsid w:val="003F45AC"/>
    <w:rsid w:val="003F6262"/>
    <w:rsid w:val="00400BCC"/>
    <w:rsid w:val="004035F8"/>
    <w:rsid w:val="0040504B"/>
    <w:rsid w:val="00405A96"/>
    <w:rsid w:val="00405EF1"/>
    <w:rsid w:val="004123FE"/>
    <w:rsid w:val="00413D55"/>
    <w:rsid w:val="004140C5"/>
    <w:rsid w:val="00415AD8"/>
    <w:rsid w:val="004179F7"/>
    <w:rsid w:val="0042106C"/>
    <w:rsid w:val="00425DA8"/>
    <w:rsid w:val="00426D09"/>
    <w:rsid w:val="00427C13"/>
    <w:rsid w:val="004302CC"/>
    <w:rsid w:val="0043157C"/>
    <w:rsid w:val="004335D5"/>
    <w:rsid w:val="00433EE5"/>
    <w:rsid w:val="004340F2"/>
    <w:rsid w:val="00437439"/>
    <w:rsid w:val="00447DFB"/>
    <w:rsid w:val="00455CA7"/>
    <w:rsid w:val="00456CFD"/>
    <w:rsid w:val="00456E4D"/>
    <w:rsid w:val="0045765D"/>
    <w:rsid w:val="00460D7B"/>
    <w:rsid w:val="004719B4"/>
    <w:rsid w:val="00474589"/>
    <w:rsid w:val="00475B5E"/>
    <w:rsid w:val="004778D4"/>
    <w:rsid w:val="0049050F"/>
    <w:rsid w:val="00491966"/>
    <w:rsid w:val="00491D43"/>
    <w:rsid w:val="00496D53"/>
    <w:rsid w:val="004A48EC"/>
    <w:rsid w:val="004B369B"/>
    <w:rsid w:val="004B4F75"/>
    <w:rsid w:val="004B595A"/>
    <w:rsid w:val="004B7092"/>
    <w:rsid w:val="004C1A25"/>
    <w:rsid w:val="004C2C3B"/>
    <w:rsid w:val="004C318F"/>
    <w:rsid w:val="004C53C2"/>
    <w:rsid w:val="004C6446"/>
    <w:rsid w:val="004C7D6E"/>
    <w:rsid w:val="004D03A2"/>
    <w:rsid w:val="004D217E"/>
    <w:rsid w:val="004D2BCC"/>
    <w:rsid w:val="004D35D8"/>
    <w:rsid w:val="004D4FCD"/>
    <w:rsid w:val="004D5C69"/>
    <w:rsid w:val="004D5DA0"/>
    <w:rsid w:val="004E2B3A"/>
    <w:rsid w:val="004E59AE"/>
    <w:rsid w:val="004E65C5"/>
    <w:rsid w:val="004E764D"/>
    <w:rsid w:val="004F0054"/>
    <w:rsid w:val="004F0CA1"/>
    <w:rsid w:val="004F6F17"/>
    <w:rsid w:val="004F7E3C"/>
    <w:rsid w:val="00500E25"/>
    <w:rsid w:val="00501F72"/>
    <w:rsid w:val="005024B2"/>
    <w:rsid w:val="0050282E"/>
    <w:rsid w:val="00503039"/>
    <w:rsid w:val="00506B1B"/>
    <w:rsid w:val="00510849"/>
    <w:rsid w:val="00513166"/>
    <w:rsid w:val="00513E42"/>
    <w:rsid w:val="00515B96"/>
    <w:rsid w:val="005166E8"/>
    <w:rsid w:val="00522220"/>
    <w:rsid w:val="005253A6"/>
    <w:rsid w:val="00526808"/>
    <w:rsid w:val="005328FD"/>
    <w:rsid w:val="00533F2A"/>
    <w:rsid w:val="00540BDB"/>
    <w:rsid w:val="00542038"/>
    <w:rsid w:val="00544751"/>
    <w:rsid w:val="00546115"/>
    <w:rsid w:val="00552988"/>
    <w:rsid w:val="00553AF6"/>
    <w:rsid w:val="005543D8"/>
    <w:rsid w:val="0055466B"/>
    <w:rsid w:val="00554AAB"/>
    <w:rsid w:val="00554DC9"/>
    <w:rsid w:val="005602F0"/>
    <w:rsid w:val="00561A68"/>
    <w:rsid w:val="00564D45"/>
    <w:rsid w:val="00566BC6"/>
    <w:rsid w:val="0057071E"/>
    <w:rsid w:val="00570B20"/>
    <w:rsid w:val="00572380"/>
    <w:rsid w:val="00572B71"/>
    <w:rsid w:val="00575720"/>
    <w:rsid w:val="00575DFC"/>
    <w:rsid w:val="005831E0"/>
    <w:rsid w:val="00584256"/>
    <w:rsid w:val="005865DC"/>
    <w:rsid w:val="00586FD2"/>
    <w:rsid w:val="00587C20"/>
    <w:rsid w:val="00591CC2"/>
    <w:rsid w:val="00593B15"/>
    <w:rsid w:val="005952AA"/>
    <w:rsid w:val="00595580"/>
    <w:rsid w:val="005A3A3F"/>
    <w:rsid w:val="005A55AF"/>
    <w:rsid w:val="005A56B7"/>
    <w:rsid w:val="005A6483"/>
    <w:rsid w:val="005A75FE"/>
    <w:rsid w:val="005B1BD8"/>
    <w:rsid w:val="005B57C1"/>
    <w:rsid w:val="005B7EF7"/>
    <w:rsid w:val="005C1E3B"/>
    <w:rsid w:val="005D0597"/>
    <w:rsid w:val="005D3229"/>
    <w:rsid w:val="005D629A"/>
    <w:rsid w:val="005D6BA2"/>
    <w:rsid w:val="005D7535"/>
    <w:rsid w:val="005E16D1"/>
    <w:rsid w:val="005E42DC"/>
    <w:rsid w:val="005E4B1D"/>
    <w:rsid w:val="005E5027"/>
    <w:rsid w:val="005E6256"/>
    <w:rsid w:val="005E752A"/>
    <w:rsid w:val="005F0BD8"/>
    <w:rsid w:val="005F40D0"/>
    <w:rsid w:val="005F42C1"/>
    <w:rsid w:val="005F5244"/>
    <w:rsid w:val="005F6CCE"/>
    <w:rsid w:val="006004F0"/>
    <w:rsid w:val="006018AB"/>
    <w:rsid w:val="0060272A"/>
    <w:rsid w:val="00603DDC"/>
    <w:rsid w:val="00605070"/>
    <w:rsid w:val="0060565B"/>
    <w:rsid w:val="00606B68"/>
    <w:rsid w:val="00610A7C"/>
    <w:rsid w:val="00610F83"/>
    <w:rsid w:val="00611127"/>
    <w:rsid w:val="00611148"/>
    <w:rsid w:val="00611256"/>
    <w:rsid w:val="00612159"/>
    <w:rsid w:val="00616A28"/>
    <w:rsid w:val="006208D5"/>
    <w:rsid w:val="00621CE3"/>
    <w:rsid w:val="00626B4F"/>
    <w:rsid w:val="00631A76"/>
    <w:rsid w:val="00631E81"/>
    <w:rsid w:val="00632A52"/>
    <w:rsid w:val="00632FFB"/>
    <w:rsid w:val="00634280"/>
    <w:rsid w:val="00634D9B"/>
    <w:rsid w:val="00635622"/>
    <w:rsid w:val="00637512"/>
    <w:rsid w:val="006414F5"/>
    <w:rsid w:val="00645B90"/>
    <w:rsid w:val="006465CA"/>
    <w:rsid w:val="00646B0C"/>
    <w:rsid w:val="00653594"/>
    <w:rsid w:val="00657911"/>
    <w:rsid w:val="006601A0"/>
    <w:rsid w:val="00663D98"/>
    <w:rsid w:val="00664870"/>
    <w:rsid w:val="006656FE"/>
    <w:rsid w:val="00670237"/>
    <w:rsid w:val="00674560"/>
    <w:rsid w:val="00674C5B"/>
    <w:rsid w:val="00676848"/>
    <w:rsid w:val="00676CC8"/>
    <w:rsid w:val="00677BBE"/>
    <w:rsid w:val="00681189"/>
    <w:rsid w:val="0068258B"/>
    <w:rsid w:val="00682891"/>
    <w:rsid w:val="00690A56"/>
    <w:rsid w:val="00691006"/>
    <w:rsid w:val="00692D10"/>
    <w:rsid w:val="00693371"/>
    <w:rsid w:val="006961C3"/>
    <w:rsid w:val="00696E9B"/>
    <w:rsid w:val="00697627"/>
    <w:rsid w:val="006A2C77"/>
    <w:rsid w:val="006A4056"/>
    <w:rsid w:val="006B3B21"/>
    <w:rsid w:val="006B3E2F"/>
    <w:rsid w:val="006B5C0F"/>
    <w:rsid w:val="006C2E54"/>
    <w:rsid w:val="006C3544"/>
    <w:rsid w:val="006C420E"/>
    <w:rsid w:val="006C5D5F"/>
    <w:rsid w:val="006C7FEC"/>
    <w:rsid w:val="006D07D5"/>
    <w:rsid w:val="006D0AD3"/>
    <w:rsid w:val="006D0CB7"/>
    <w:rsid w:val="006D2925"/>
    <w:rsid w:val="006E5E96"/>
    <w:rsid w:val="006E7072"/>
    <w:rsid w:val="006E7CBB"/>
    <w:rsid w:val="006F08C3"/>
    <w:rsid w:val="006F25EE"/>
    <w:rsid w:val="006F2801"/>
    <w:rsid w:val="006F525D"/>
    <w:rsid w:val="006F7269"/>
    <w:rsid w:val="006F72A8"/>
    <w:rsid w:val="00700088"/>
    <w:rsid w:val="00702CC8"/>
    <w:rsid w:val="00703CBB"/>
    <w:rsid w:val="00706368"/>
    <w:rsid w:val="00707A6E"/>
    <w:rsid w:val="007104F7"/>
    <w:rsid w:val="007110A1"/>
    <w:rsid w:val="00711AC8"/>
    <w:rsid w:val="00712730"/>
    <w:rsid w:val="0071488C"/>
    <w:rsid w:val="00714950"/>
    <w:rsid w:val="00716C2B"/>
    <w:rsid w:val="00717B72"/>
    <w:rsid w:val="007200B4"/>
    <w:rsid w:val="00720BF2"/>
    <w:rsid w:val="0072145C"/>
    <w:rsid w:val="00724214"/>
    <w:rsid w:val="00724617"/>
    <w:rsid w:val="0073001E"/>
    <w:rsid w:val="00735678"/>
    <w:rsid w:val="007414B7"/>
    <w:rsid w:val="007436B7"/>
    <w:rsid w:val="00743EBD"/>
    <w:rsid w:val="0074641D"/>
    <w:rsid w:val="007479C1"/>
    <w:rsid w:val="007502C7"/>
    <w:rsid w:val="00750E52"/>
    <w:rsid w:val="007554CC"/>
    <w:rsid w:val="007555D4"/>
    <w:rsid w:val="007561E9"/>
    <w:rsid w:val="00760A4E"/>
    <w:rsid w:val="00761BE2"/>
    <w:rsid w:val="00766C26"/>
    <w:rsid w:val="0076783B"/>
    <w:rsid w:val="00771BE9"/>
    <w:rsid w:val="007730F0"/>
    <w:rsid w:val="00773C79"/>
    <w:rsid w:val="0077449C"/>
    <w:rsid w:val="00775045"/>
    <w:rsid w:val="00780E60"/>
    <w:rsid w:val="00783E2A"/>
    <w:rsid w:val="0078463B"/>
    <w:rsid w:val="00786BCD"/>
    <w:rsid w:val="00791B2B"/>
    <w:rsid w:val="007931BC"/>
    <w:rsid w:val="00793356"/>
    <w:rsid w:val="007965BF"/>
    <w:rsid w:val="00796AF6"/>
    <w:rsid w:val="007A0729"/>
    <w:rsid w:val="007A10C3"/>
    <w:rsid w:val="007A28A8"/>
    <w:rsid w:val="007A5A88"/>
    <w:rsid w:val="007A6339"/>
    <w:rsid w:val="007A7020"/>
    <w:rsid w:val="007B5198"/>
    <w:rsid w:val="007B72DD"/>
    <w:rsid w:val="007B78C6"/>
    <w:rsid w:val="007C0094"/>
    <w:rsid w:val="007C0F46"/>
    <w:rsid w:val="007C1310"/>
    <w:rsid w:val="007C1BF8"/>
    <w:rsid w:val="007C419E"/>
    <w:rsid w:val="007C5288"/>
    <w:rsid w:val="007C6996"/>
    <w:rsid w:val="007D0FCA"/>
    <w:rsid w:val="007D4ECC"/>
    <w:rsid w:val="007E2C84"/>
    <w:rsid w:val="007E4338"/>
    <w:rsid w:val="007F0DA0"/>
    <w:rsid w:val="007F3BF5"/>
    <w:rsid w:val="007F5D73"/>
    <w:rsid w:val="007F7A7B"/>
    <w:rsid w:val="00804A21"/>
    <w:rsid w:val="00806461"/>
    <w:rsid w:val="00812616"/>
    <w:rsid w:val="0081384A"/>
    <w:rsid w:val="00815B7A"/>
    <w:rsid w:val="00816839"/>
    <w:rsid w:val="00817FA3"/>
    <w:rsid w:val="00820145"/>
    <w:rsid w:val="00820999"/>
    <w:rsid w:val="008219BB"/>
    <w:rsid w:val="008247C7"/>
    <w:rsid w:val="008247DD"/>
    <w:rsid w:val="00825A05"/>
    <w:rsid w:val="008269EB"/>
    <w:rsid w:val="00827C5A"/>
    <w:rsid w:val="00827CE1"/>
    <w:rsid w:val="00830EFA"/>
    <w:rsid w:val="0083100A"/>
    <w:rsid w:val="00832010"/>
    <w:rsid w:val="00833AF4"/>
    <w:rsid w:val="00834981"/>
    <w:rsid w:val="00835519"/>
    <w:rsid w:val="00841A83"/>
    <w:rsid w:val="008613FC"/>
    <w:rsid w:val="00863CEE"/>
    <w:rsid w:val="00864600"/>
    <w:rsid w:val="0086486D"/>
    <w:rsid w:val="00865DB8"/>
    <w:rsid w:val="008672C0"/>
    <w:rsid w:val="0086748E"/>
    <w:rsid w:val="00872403"/>
    <w:rsid w:val="008738D0"/>
    <w:rsid w:val="00875892"/>
    <w:rsid w:val="00875D74"/>
    <w:rsid w:val="0088017E"/>
    <w:rsid w:val="008824FB"/>
    <w:rsid w:val="00885DBB"/>
    <w:rsid w:val="00886334"/>
    <w:rsid w:val="008958E6"/>
    <w:rsid w:val="00897A60"/>
    <w:rsid w:val="008A4745"/>
    <w:rsid w:val="008B0414"/>
    <w:rsid w:val="008B7827"/>
    <w:rsid w:val="008C05C1"/>
    <w:rsid w:val="008C483A"/>
    <w:rsid w:val="008C4850"/>
    <w:rsid w:val="008C5694"/>
    <w:rsid w:val="008C6188"/>
    <w:rsid w:val="008D06A1"/>
    <w:rsid w:val="008D10E7"/>
    <w:rsid w:val="008D4345"/>
    <w:rsid w:val="008D43ED"/>
    <w:rsid w:val="008D62DC"/>
    <w:rsid w:val="008D6355"/>
    <w:rsid w:val="008E392C"/>
    <w:rsid w:val="008E5E77"/>
    <w:rsid w:val="008F3EB3"/>
    <w:rsid w:val="008F6CA2"/>
    <w:rsid w:val="008F6F94"/>
    <w:rsid w:val="008F79C7"/>
    <w:rsid w:val="00901558"/>
    <w:rsid w:val="009046AF"/>
    <w:rsid w:val="00906E77"/>
    <w:rsid w:val="00912006"/>
    <w:rsid w:val="00913C58"/>
    <w:rsid w:val="0092040A"/>
    <w:rsid w:val="009213A6"/>
    <w:rsid w:val="00921CB5"/>
    <w:rsid w:val="00925E68"/>
    <w:rsid w:val="00927DB7"/>
    <w:rsid w:val="009300CD"/>
    <w:rsid w:val="00932A3D"/>
    <w:rsid w:val="00933AA9"/>
    <w:rsid w:val="009371D2"/>
    <w:rsid w:val="00941CD2"/>
    <w:rsid w:val="0095051F"/>
    <w:rsid w:val="00952469"/>
    <w:rsid w:val="009528E7"/>
    <w:rsid w:val="00952AD4"/>
    <w:rsid w:val="00963DE8"/>
    <w:rsid w:val="00970B55"/>
    <w:rsid w:val="009729E8"/>
    <w:rsid w:val="00977EB5"/>
    <w:rsid w:val="00982769"/>
    <w:rsid w:val="00987E2E"/>
    <w:rsid w:val="009942EB"/>
    <w:rsid w:val="009A102A"/>
    <w:rsid w:val="009A107C"/>
    <w:rsid w:val="009A2470"/>
    <w:rsid w:val="009A3E4F"/>
    <w:rsid w:val="009A5926"/>
    <w:rsid w:val="009A5BC0"/>
    <w:rsid w:val="009A7E42"/>
    <w:rsid w:val="009B1391"/>
    <w:rsid w:val="009B2723"/>
    <w:rsid w:val="009C3BEE"/>
    <w:rsid w:val="009C4293"/>
    <w:rsid w:val="009C4445"/>
    <w:rsid w:val="009C7B36"/>
    <w:rsid w:val="009D06BB"/>
    <w:rsid w:val="009D131A"/>
    <w:rsid w:val="009D5018"/>
    <w:rsid w:val="009D630F"/>
    <w:rsid w:val="009D7DCC"/>
    <w:rsid w:val="009E15CE"/>
    <w:rsid w:val="009E4376"/>
    <w:rsid w:val="009E475B"/>
    <w:rsid w:val="009E75B2"/>
    <w:rsid w:val="009E7F63"/>
    <w:rsid w:val="009F17D4"/>
    <w:rsid w:val="009F2BE7"/>
    <w:rsid w:val="009F37C5"/>
    <w:rsid w:val="009F398E"/>
    <w:rsid w:val="009F407C"/>
    <w:rsid w:val="009F4892"/>
    <w:rsid w:val="009F6D92"/>
    <w:rsid w:val="00A0379C"/>
    <w:rsid w:val="00A04B9B"/>
    <w:rsid w:val="00A107EB"/>
    <w:rsid w:val="00A138A4"/>
    <w:rsid w:val="00A14B00"/>
    <w:rsid w:val="00A15E79"/>
    <w:rsid w:val="00A172DE"/>
    <w:rsid w:val="00A21BB6"/>
    <w:rsid w:val="00A2401A"/>
    <w:rsid w:val="00A31985"/>
    <w:rsid w:val="00A32AD9"/>
    <w:rsid w:val="00A46E4F"/>
    <w:rsid w:val="00A51633"/>
    <w:rsid w:val="00A51A48"/>
    <w:rsid w:val="00A523C8"/>
    <w:rsid w:val="00A52470"/>
    <w:rsid w:val="00A55810"/>
    <w:rsid w:val="00A57C84"/>
    <w:rsid w:val="00A61C16"/>
    <w:rsid w:val="00A62F75"/>
    <w:rsid w:val="00A6391B"/>
    <w:rsid w:val="00A6771C"/>
    <w:rsid w:val="00A679A2"/>
    <w:rsid w:val="00A70A43"/>
    <w:rsid w:val="00A7195F"/>
    <w:rsid w:val="00A76030"/>
    <w:rsid w:val="00A817E2"/>
    <w:rsid w:val="00A85398"/>
    <w:rsid w:val="00A85AD0"/>
    <w:rsid w:val="00A85B61"/>
    <w:rsid w:val="00A87255"/>
    <w:rsid w:val="00A875E8"/>
    <w:rsid w:val="00A91A97"/>
    <w:rsid w:val="00A92B7F"/>
    <w:rsid w:val="00A94CF3"/>
    <w:rsid w:val="00A963D0"/>
    <w:rsid w:val="00AA20CF"/>
    <w:rsid w:val="00AA30C8"/>
    <w:rsid w:val="00AA55AE"/>
    <w:rsid w:val="00AA6BF3"/>
    <w:rsid w:val="00AA7C4B"/>
    <w:rsid w:val="00AB5A8E"/>
    <w:rsid w:val="00AB65F5"/>
    <w:rsid w:val="00AB78BF"/>
    <w:rsid w:val="00AB7D01"/>
    <w:rsid w:val="00AC29A6"/>
    <w:rsid w:val="00AC444B"/>
    <w:rsid w:val="00AC633C"/>
    <w:rsid w:val="00AC7839"/>
    <w:rsid w:val="00AD0793"/>
    <w:rsid w:val="00AD0B4E"/>
    <w:rsid w:val="00AD1E6C"/>
    <w:rsid w:val="00AD28EA"/>
    <w:rsid w:val="00AE5FF6"/>
    <w:rsid w:val="00AE6276"/>
    <w:rsid w:val="00AE7749"/>
    <w:rsid w:val="00AF217A"/>
    <w:rsid w:val="00AF3F9E"/>
    <w:rsid w:val="00AF4007"/>
    <w:rsid w:val="00AF6665"/>
    <w:rsid w:val="00AF7FE7"/>
    <w:rsid w:val="00B03C3C"/>
    <w:rsid w:val="00B045DF"/>
    <w:rsid w:val="00B04DD0"/>
    <w:rsid w:val="00B07DFA"/>
    <w:rsid w:val="00B136B7"/>
    <w:rsid w:val="00B20329"/>
    <w:rsid w:val="00B22B64"/>
    <w:rsid w:val="00B23480"/>
    <w:rsid w:val="00B244F9"/>
    <w:rsid w:val="00B2575D"/>
    <w:rsid w:val="00B3021B"/>
    <w:rsid w:val="00B33875"/>
    <w:rsid w:val="00B379DD"/>
    <w:rsid w:val="00B41BC2"/>
    <w:rsid w:val="00B443F6"/>
    <w:rsid w:val="00B4666B"/>
    <w:rsid w:val="00B47CF0"/>
    <w:rsid w:val="00B52A0D"/>
    <w:rsid w:val="00B57840"/>
    <w:rsid w:val="00B62AD1"/>
    <w:rsid w:val="00B67782"/>
    <w:rsid w:val="00B677AF"/>
    <w:rsid w:val="00B7370B"/>
    <w:rsid w:val="00B7406A"/>
    <w:rsid w:val="00B74C7F"/>
    <w:rsid w:val="00B805F2"/>
    <w:rsid w:val="00B833AD"/>
    <w:rsid w:val="00B836EC"/>
    <w:rsid w:val="00B838B0"/>
    <w:rsid w:val="00B843E6"/>
    <w:rsid w:val="00B85FF8"/>
    <w:rsid w:val="00B87C40"/>
    <w:rsid w:val="00B92921"/>
    <w:rsid w:val="00B93392"/>
    <w:rsid w:val="00BB29F3"/>
    <w:rsid w:val="00BC25E1"/>
    <w:rsid w:val="00BC5DB9"/>
    <w:rsid w:val="00BC5DD3"/>
    <w:rsid w:val="00BC6248"/>
    <w:rsid w:val="00BC6EBE"/>
    <w:rsid w:val="00BD1460"/>
    <w:rsid w:val="00BD17F9"/>
    <w:rsid w:val="00BD5057"/>
    <w:rsid w:val="00BD7177"/>
    <w:rsid w:val="00BE0FD3"/>
    <w:rsid w:val="00BE1068"/>
    <w:rsid w:val="00BE1A07"/>
    <w:rsid w:val="00BE2DB6"/>
    <w:rsid w:val="00BE5120"/>
    <w:rsid w:val="00BF27FC"/>
    <w:rsid w:val="00BF6B26"/>
    <w:rsid w:val="00C01722"/>
    <w:rsid w:val="00C023A1"/>
    <w:rsid w:val="00C024A4"/>
    <w:rsid w:val="00C0267E"/>
    <w:rsid w:val="00C02937"/>
    <w:rsid w:val="00C02BED"/>
    <w:rsid w:val="00C05659"/>
    <w:rsid w:val="00C14A4A"/>
    <w:rsid w:val="00C15C9F"/>
    <w:rsid w:val="00C16782"/>
    <w:rsid w:val="00C1771D"/>
    <w:rsid w:val="00C20569"/>
    <w:rsid w:val="00C22A44"/>
    <w:rsid w:val="00C22D7D"/>
    <w:rsid w:val="00C243E8"/>
    <w:rsid w:val="00C3048C"/>
    <w:rsid w:val="00C40082"/>
    <w:rsid w:val="00C41C09"/>
    <w:rsid w:val="00C4448C"/>
    <w:rsid w:val="00C44CBE"/>
    <w:rsid w:val="00C46FA2"/>
    <w:rsid w:val="00C5128D"/>
    <w:rsid w:val="00C533DB"/>
    <w:rsid w:val="00C53440"/>
    <w:rsid w:val="00C53930"/>
    <w:rsid w:val="00C556BF"/>
    <w:rsid w:val="00C55B5A"/>
    <w:rsid w:val="00C55EDE"/>
    <w:rsid w:val="00C566BF"/>
    <w:rsid w:val="00C61EC6"/>
    <w:rsid w:val="00C62A6C"/>
    <w:rsid w:val="00C62C19"/>
    <w:rsid w:val="00C62EB3"/>
    <w:rsid w:val="00C643D1"/>
    <w:rsid w:val="00C6565D"/>
    <w:rsid w:val="00C66D10"/>
    <w:rsid w:val="00C67199"/>
    <w:rsid w:val="00C70B09"/>
    <w:rsid w:val="00C71A8B"/>
    <w:rsid w:val="00C735EF"/>
    <w:rsid w:val="00C73F4D"/>
    <w:rsid w:val="00C7688F"/>
    <w:rsid w:val="00C77CB9"/>
    <w:rsid w:val="00C804F1"/>
    <w:rsid w:val="00C809F4"/>
    <w:rsid w:val="00C8255E"/>
    <w:rsid w:val="00C839C0"/>
    <w:rsid w:val="00C84F54"/>
    <w:rsid w:val="00C8668E"/>
    <w:rsid w:val="00C93068"/>
    <w:rsid w:val="00C9353E"/>
    <w:rsid w:val="00C95FB3"/>
    <w:rsid w:val="00CA069F"/>
    <w:rsid w:val="00CA27AF"/>
    <w:rsid w:val="00CA2879"/>
    <w:rsid w:val="00CA4876"/>
    <w:rsid w:val="00CA515C"/>
    <w:rsid w:val="00CA7AA3"/>
    <w:rsid w:val="00CB1EE0"/>
    <w:rsid w:val="00CB60C2"/>
    <w:rsid w:val="00CC0CA0"/>
    <w:rsid w:val="00CC342B"/>
    <w:rsid w:val="00CC3FA5"/>
    <w:rsid w:val="00CC4376"/>
    <w:rsid w:val="00CD2D7E"/>
    <w:rsid w:val="00CD3A61"/>
    <w:rsid w:val="00CD6C81"/>
    <w:rsid w:val="00CE048F"/>
    <w:rsid w:val="00CE0E0F"/>
    <w:rsid w:val="00CE1AD4"/>
    <w:rsid w:val="00CE27CC"/>
    <w:rsid w:val="00CE66DC"/>
    <w:rsid w:val="00CF1412"/>
    <w:rsid w:val="00CF14DC"/>
    <w:rsid w:val="00CF3026"/>
    <w:rsid w:val="00CF3D23"/>
    <w:rsid w:val="00CF46C9"/>
    <w:rsid w:val="00CF50C1"/>
    <w:rsid w:val="00CF52DF"/>
    <w:rsid w:val="00CF6A2E"/>
    <w:rsid w:val="00D00B72"/>
    <w:rsid w:val="00D01496"/>
    <w:rsid w:val="00D01B43"/>
    <w:rsid w:val="00D047FC"/>
    <w:rsid w:val="00D05CAA"/>
    <w:rsid w:val="00D07D89"/>
    <w:rsid w:val="00D07E07"/>
    <w:rsid w:val="00D10939"/>
    <w:rsid w:val="00D1642D"/>
    <w:rsid w:val="00D17581"/>
    <w:rsid w:val="00D20274"/>
    <w:rsid w:val="00D238CD"/>
    <w:rsid w:val="00D23C3B"/>
    <w:rsid w:val="00D25F50"/>
    <w:rsid w:val="00D3369C"/>
    <w:rsid w:val="00D412D4"/>
    <w:rsid w:val="00D44939"/>
    <w:rsid w:val="00D46234"/>
    <w:rsid w:val="00D46A93"/>
    <w:rsid w:val="00D512E0"/>
    <w:rsid w:val="00D539DF"/>
    <w:rsid w:val="00D60808"/>
    <w:rsid w:val="00D61CBF"/>
    <w:rsid w:val="00D62262"/>
    <w:rsid w:val="00D6394F"/>
    <w:rsid w:val="00D664DB"/>
    <w:rsid w:val="00D752E4"/>
    <w:rsid w:val="00D769E0"/>
    <w:rsid w:val="00D7779B"/>
    <w:rsid w:val="00D80239"/>
    <w:rsid w:val="00D8050F"/>
    <w:rsid w:val="00D83626"/>
    <w:rsid w:val="00D83C29"/>
    <w:rsid w:val="00D905C6"/>
    <w:rsid w:val="00D91E5A"/>
    <w:rsid w:val="00D92941"/>
    <w:rsid w:val="00D9790E"/>
    <w:rsid w:val="00DA373A"/>
    <w:rsid w:val="00DA50A0"/>
    <w:rsid w:val="00DA728F"/>
    <w:rsid w:val="00DC0F3E"/>
    <w:rsid w:val="00DC124F"/>
    <w:rsid w:val="00DC434A"/>
    <w:rsid w:val="00DC602F"/>
    <w:rsid w:val="00DD0844"/>
    <w:rsid w:val="00DD2AE1"/>
    <w:rsid w:val="00DD3A4D"/>
    <w:rsid w:val="00DD4FF0"/>
    <w:rsid w:val="00DD5764"/>
    <w:rsid w:val="00DD745D"/>
    <w:rsid w:val="00DE116A"/>
    <w:rsid w:val="00DE1A58"/>
    <w:rsid w:val="00DE26C2"/>
    <w:rsid w:val="00DE2A47"/>
    <w:rsid w:val="00DE59C7"/>
    <w:rsid w:val="00DF07D8"/>
    <w:rsid w:val="00DF17DD"/>
    <w:rsid w:val="00DF3619"/>
    <w:rsid w:val="00DF585F"/>
    <w:rsid w:val="00DF5E15"/>
    <w:rsid w:val="00DF6C74"/>
    <w:rsid w:val="00DF7945"/>
    <w:rsid w:val="00E001C3"/>
    <w:rsid w:val="00E02C25"/>
    <w:rsid w:val="00E047B0"/>
    <w:rsid w:val="00E05CB2"/>
    <w:rsid w:val="00E06D0D"/>
    <w:rsid w:val="00E1744D"/>
    <w:rsid w:val="00E2606B"/>
    <w:rsid w:val="00E3069D"/>
    <w:rsid w:val="00E35CB1"/>
    <w:rsid w:val="00E36B67"/>
    <w:rsid w:val="00E37C8E"/>
    <w:rsid w:val="00E41D45"/>
    <w:rsid w:val="00E42AD4"/>
    <w:rsid w:val="00E449B4"/>
    <w:rsid w:val="00E45C2E"/>
    <w:rsid w:val="00E46F24"/>
    <w:rsid w:val="00E475C6"/>
    <w:rsid w:val="00E53107"/>
    <w:rsid w:val="00E55AE2"/>
    <w:rsid w:val="00E61FC4"/>
    <w:rsid w:val="00E63C46"/>
    <w:rsid w:val="00E662B0"/>
    <w:rsid w:val="00E67B6C"/>
    <w:rsid w:val="00E706D2"/>
    <w:rsid w:val="00E708B9"/>
    <w:rsid w:val="00E726CC"/>
    <w:rsid w:val="00E746C5"/>
    <w:rsid w:val="00E74BA9"/>
    <w:rsid w:val="00E77387"/>
    <w:rsid w:val="00E8196F"/>
    <w:rsid w:val="00E844DE"/>
    <w:rsid w:val="00E8563C"/>
    <w:rsid w:val="00E8568D"/>
    <w:rsid w:val="00E85EB5"/>
    <w:rsid w:val="00E87E51"/>
    <w:rsid w:val="00E90AD3"/>
    <w:rsid w:val="00E90C72"/>
    <w:rsid w:val="00E92073"/>
    <w:rsid w:val="00E928BC"/>
    <w:rsid w:val="00E95A01"/>
    <w:rsid w:val="00E9748F"/>
    <w:rsid w:val="00EB0C09"/>
    <w:rsid w:val="00EB0F2E"/>
    <w:rsid w:val="00EB2697"/>
    <w:rsid w:val="00EC0439"/>
    <w:rsid w:val="00EC1701"/>
    <w:rsid w:val="00EC45BE"/>
    <w:rsid w:val="00ED034E"/>
    <w:rsid w:val="00ED447B"/>
    <w:rsid w:val="00ED4632"/>
    <w:rsid w:val="00ED4909"/>
    <w:rsid w:val="00ED4CF6"/>
    <w:rsid w:val="00EE256B"/>
    <w:rsid w:val="00EF05F3"/>
    <w:rsid w:val="00EF092C"/>
    <w:rsid w:val="00EF1204"/>
    <w:rsid w:val="00EF3750"/>
    <w:rsid w:val="00EF5AF7"/>
    <w:rsid w:val="00EF682C"/>
    <w:rsid w:val="00F007D1"/>
    <w:rsid w:val="00F02948"/>
    <w:rsid w:val="00F02F77"/>
    <w:rsid w:val="00F039CC"/>
    <w:rsid w:val="00F03BFB"/>
    <w:rsid w:val="00F04963"/>
    <w:rsid w:val="00F051AA"/>
    <w:rsid w:val="00F05208"/>
    <w:rsid w:val="00F1323B"/>
    <w:rsid w:val="00F157C7"/>
    <w:rsid w:val="00F15BDC"/>
    <w:rsid w:val="00F1736C"/>
    <w:rsid w:val="00F20AF9"/>
    <w:rsid w:val="00F20EA8"/>
    <w:rsid w:val="00F21C5C"/>
    <w:rsid w:val="00F2458F"/>
    <w:rsid w:val="00F25066"/>
    <w:rsid w:val="00F30C97"/>
    <w:rsid w:val="00F31BEA"/>
    <w:rsid w:val="00F3302A"/>
    <w:rsid w:val="00F342A9"/>
    <w:rsid w:val="00F359AE"/>
    <w:rsid w:val="00F437E9"/>
    <w:rsid w:val="00F4494C"/>
    <w:rsid w:val="00F47BB9"/>
    <w:rsid w:val="00F505A4"/>
    <w:rsid w:val="00F5065F"/>
    <w:rsid w:val="00F51A64"/>
    <w:rsid w:val="00F545C4"/>
    <w:rsid w:val="00F55966"/>
    <w:rsid w:val="00F56337"/>
    <w:rsid w:val="00F60529"/>
    <w:rsid w:val="00F63ED4"/>
    <w:rsid w:val="00F64197"/>
    <w:rsid w:val="00F65004"/>
    <w:rsid w:val="00F659D0"/>
    <w:rsid w:val="00F6757E"/>
    <w:rsid w:val="00F71DFB"/>
    <w:rsid w:val="00F777C0"/>
    <w:rsid w:val="00F86694"/>
    <w:rsid w:val="00F916FC"/>
    <w:rsid w:val="00F95419"/>
    <w:rsid w:val="00F95534"/>
    <w:rsid w:val="00F965C5"/>
    <w:rsid w:val="00FA1295"/>
    <w:rsid w:val="00FA64E3"/>
    <w:rsid w:val="00FB1006"/>
    <w:rsid w:val="00FB1506"/>
    <w:rsid w:val="00FB753F"/>
    <w:rsid w:val="00FC0AAA"/>
    <w:rsid w:val="00FC17D7"/>
    <w:rsid w:val="00FC2256"/>
    <w:rsid w:val="00FC6A1F"/>
    <w:rsid w:val="00FC72E6"/>
    <w:rsid w:val="00FC7FDF"/>
    <w:rsid w:val="00FD0D93"/>
    <w:rsid w:val="00FD27BD"/>
    <w:rsid w:val="00FD5804"/>
    <w:rsid w:val="00FE1BF6"/>
    <w:rsid w:val="00FE4E70"/>
    <w:rsid w:val="00FE5783"/>
    <w:rsid w:val="00FE6BD7"/>
    <w:rsid w:val="00FF37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F2F6D9"/>
  <w15:chartTrackingRefBased/>
  <w15:docId w15:val="{DCEF07C0-837B-4394-80D2-7D7BF8FDE9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6C7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C01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C01AF"/>
    <w:rPr>
      <w:rFonts w:eastAsiaTheme="minorEastAsia"/>
      <w:lang w:val="en-US"/>
    </w:rPr>
  </w:style>
  <w:style w:type="paragraph" w:styleId="ListParagraph">
    <w:name w:val="List Paragraph"/>
    <w:basedOn w:val="Normal"/>
    <w:uiPriority w:val="34"/>
    <w:qFormat/>
    <w:rsid w:val="003E5F8E"/>
    <w:pPr>
      <w:ind w:left="720"/>
      <w:contextualSpacing/>
    </w:pPr>
  </w:style>
  <w:style w:type="table" w:styleId="TableGrid">
    <w:name w:val="Table Grid"/>
    <w:basedOn w:val="TableNormal"/>
    <w:uiPriority w:val="39"/>
    <w:rsid w:val="00DE1A58"/>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6811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681189"/>
  </w:style>
  <w:style w:type="paragraph" w:styleId="Footer">
    <w:name w:val="footer"/>
    <w:basedOn w:val="Normal"/>
    <w:link w:val="FooterChar"/>
    <w:uiPriority w:val="99"/>
    <w:unhideWhenUsed/>
    <w:rsid w:val="006811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681189"/>
  </w:style>
  <w:style w:type="table" w:styleId="PlainTable1">
    <w:name w:val="Plain Table 1"/>
    <w:basedOn w:val="TableNormal"/>
    <w:uiPriority w:val="41"/>
    <w:rsid w:val="0007502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unhideWhenUsed/>
    <w:rsid w:val="00952AD4"/>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830218">
      <w:bodyDiv w:val="1"/>
      <w:marLeft w:val="0"/>
      <w:marRight w:val="0"/>
      <w:marTop w:val="0"/>
      <w:marBottom w:val="0"/>
      <w:divBdr>
        <w:top w:val="none" w:sz="0" w:space="0" w:color="auto"/>
        <w:left w:val="none" w:sz="0" w:space="0" w:color="auto"/>
        <w:bottom w:val="none" w:sz="0" w:space="0" w:color="auto"/>
        <w:right w:val="none" w:sz="0" w:space="0" w:color="auto"/>
      </w:divBdr>
    </w:div>
    <w:div w:id="79912383">
      <w:bodyDiv w:val="1"/>
      <w:marLeft w:val="0"/>
      <w:marRight w:val="0"/>
      <w:marTop w:val="0"/>
      <w:marBottom w:val="0"/>
      <w:divBdr>
        <w:top w:val="none" w:sz="0" w:space="0" w:color="auto"/>
        <w:left w:val="none" w:sz="0" w:space="0" w:color="auto"/>
        <w:bottom w:val="none" w:sz="0" w:space="0" w:color="auto"/>
        <w:right w:val="none" w:sz="0" w:space="0" w:color="auto"/>
      </w:divBdr>
    </w:div>
    <w:div w:id="300892487">
      <w:bodyDiv w:val="1"/>
      <w:marLeft w:val="0"/>
      <w:marRight w:val="0"/>
      <w:marTop w:val="0"/>
      <w:marBottom w:val="0"/>
      <w:divBdr>
        <w:top w:val="none" w:sz="0" w:space="0" w:color="auto"/>
        <w:left w:val="none" w:sz="0" w:space="0" w:color="auto"/>
        <w:bottom w:val="none" w:sz="0" w:space="0" w:color="auto"/>
        <w:right w:val="none" w:sz="0" w:space="0" w:color="auto"/>
      </w:divBdr>
    </w:div>
    <w:div w:id="326784484">
      <w:bodyDiv w:val="1"/>
      <w:marLeft w:val="0"/>
      <w:marRight w:val="0"/>
      <w:marTop w:val="0"/>
      <w:marBottom w:val="0"/>
      <w:divBdr>
        <w:top w:val="none" w:sz="0" w:space="0" w:color="auto"/>
        <w:left w:val="none" w:sz="0" w:space="0" w:color="auto"/>
        <w:bottom w:val="none" w:sz="0" w:space="0" w:color="auto"/>
        <w:right w:val="none" w:sz="0" w:space="0" w:color="auto"/>
      </w:divBdr>
      <w:divsChild>
        <w:div w:id="29232790">
          <w:marLeft w:val="0"/>
          <w:marRight w:val="0"/>
          <w:marTop w:val="48"/>
          <w:marBottom w:val="48"/>
          <w:divBdr>
            <w:top w:val="none" w:sz="0" w:space="0" w:color="auto"/>
            <w:left w:val="none" w:sz="0" w:space="0" w:color="auto"/>
            <w:bottom w:val="none" w:sz="0" w:space="0" w:color="auto"/>
            <w:right w:val="none" w:sz="0" w:space="0" w:color="auto"/>
          </w:divBdr>
        </w:div>
        <w:div w:id="542326105">
          <w:marLeft w:val="0"/>
          <w:marRight w:val="0"/>
          <w:marTop w:val="48"/>
          <w:marBottom w:val="48"/>
          <w:divBdr>
            <w:top w:val="none" w:sz="0" w:space="0" w:color="auto"/>
            <w:left w:val="none" w:sz="0" w:space="0" w:color="auto"/>
            <w:bottom w:val="none" w:sz="0" w:space="0" w:color="auto"/>
            <w:right w:val="none" w:sz="0" w:space="0" w:color="auto"/>
          </w:divBdr>
        </w:div>
      </w:divsChild>
    </w:div>
    <w:div w:id="551968337">
      <w:bodyDiv w:val="1"/>
      <w:marLeft w:val="0"/>
      <w:marRight w:val="0"/>
      <w:marTop w:val="0"/>
      <w:marBottom w:val="0"/>
      <w:divBdr>
        <w:top w:val="none" w:sz="0" w:space="0" w:color="auto"/>
        <w:left w:val="none" w:sz="0" w:space="0" w:color="auto"/>
        <w:bottom w:val="none" w:sz="0" w:space="0" w:color="auto"/>
        <w:right w:val="none" w:sz="0" w:space="0" w:color="auto"/>
      </w:divBdr>
    </w:div>
    <w:div w:id="764686518">
      <w:bodyDiv w:val="1"/>
      <w:marLeft w:val="0"/>
      <w:marRight w:val="0"/>
      <w:marTop w:val="0"/>
      <w:marBottom w:val="0"/>
      <w:divBdr>
        <w:top w:val="none" w:sz="0" w:space="0" w:color="auto"/>
        <w:left w:val="none" w:sz="0" w:space="0" w:color="auto"/>
        <w:bottom w:val="none" w:sz="0" w:space="0" w:color="auto"/>
        <w:right w:val="none" w:sz="0" w:space="0" w:color="auto"/>
      </w:divBdr>
    </w:div>
    <w:div w:id="774054930">
      <w:bodyDiv w:val="1"/>
      <w:marLeft w:val="0"/>
      <w:marRight w:val="0"/>
      <w:marTop w:val="0"/>
      <w:marBottom w:val="0"/>
      <w:divBdr>
        <w:top w:val="none" w:sz="0" w:space="0" w:color="auto"/>
        <w:left w:val="none" w:sz="0" w:space="0" w:color="auto"/>
        <w:bottom w:val="none" w:sz="0" w:space="0" w:color="auto"/>
        <w:right w:val="none" w:sz="0" w:space="0" w:color="auto"/>
      </w:divBdr>
    </w:div>
    <w:div w:id="872184404">
      <w:bodyDiv w:val="1"/>
      <w:marLeft w:val="0"/>
      <w:marRight w:val="0"/>
      <w:marTop w:val="0"/>
      <w:marBottom w:val="0"/>
      <w:divBdr>
        <w:top w:val="none" w:sz="0" w:space="0" w:color="auto"/>
        <w:left w:val="none" w:sz="0" w:space="0" w:color="auto"/>
        <w:bottom w:val="none" w:sz="0" w:space="0" w:color="auto"/>
        <w:right w:val="none" w:sz="0" w:space="0" w:color="auto"/>
      </w:divBdr>
    </w:div>
    <w:div w:id="996156354">
      <w:bodyDiv w:val="1"/>
      <w:marLeft w:val="0"/>
      <w:marRight w:val="0"/>
      <w:marTop w:val="0"/>
      <w:marBottom w:val="0"/>
      <w:divBdr>
        <w:top w:val="none" w:sz="0" w:space="0" w:color="auto"/>
        <w:left w:val="none" w:sz="0" w:space="0" w:color="auto"/>
        <w:bottom w:val="none" w:sz="0" w:space="0" w:color="auto"/>
        <w:right w:val="none" w:sz="0" w:space="0" w:color="auto"/>
      </w:divBdr>
    </w:div>
    <w:div w:id="1138261354">
      <w:bodyDiv w:val="1"/>
      <w:marLeft w:val="0"/>
      <w:marRight w:val="0"/>
      <w:marTop w:val="0"/>
      <w:marBottom w:val="0"/>
      <w:divBdr>
        <w:top w:val="none" w:sz="0" w:space="0" w:color="auto"/>
        <w:left w:val="none" w:sz="0" w:space="0" w:color="auto"/>
        <w:bottom w:val="none" w:sz="0" w:space="0" w:color="auto"/>
        <w:right w:val="none" w:sz="0" w:space="0" w:color="auto"/>
      </w:divBdr>
      <w:divsChild>
        <w:div w:id="389305871">
          <w:marLeft w:val="547"/>
          <w:marRight w:val="0"/>
          <w:marTop w:val="200"/>
          <w:marBottom w:val="0"/>
          <w:divBdr>
            <w:top w:val="none" w:sz="0" w:space="0" w:color="auto"/>
            <w:left w:val="none" w:sz="0" w:space="0" w:color="auto"/>
            <w:bottom w:val="none" w:sz="0" w:space="0" w:color="auto"/>
            <w:right w:val="none" w:sz="0" w:space="0" w:color="auto"/>
          </w:divBdr>
        </w:div>
        <w:div w:id="1358265039">
          <w:marLeft w:val="547"/>
          <w:marRight w:val="0"/>
          <w:marTop w:val="200"/>
          <w:marBottom w:val="0"/>
          <w:divBdr>
            <w:top w:val="none" w:sz="0" w:space="0" w:color="auto"/>
            <w:left w:val="none" w:sz="0" w:space="0" w:color="auto"/>
            <w:bottom w:val="none" w:sz="0" w:space="0" w:color="auto"/>
            <w:right w:val="none" w:sz="0" w:space="0" w:color="auto"/>
          </w:divBdr>
        </w:div>
        <w:div w:id="1113864016">
          <w:marLeft w:val="547"/>
          <w:marRight w:val="0"/>
          <w:marTop w:val="200"/>
          <w:marBottom w:val="0"/>
          <w:divBdr>
            <w:top w:val="none" w:sz="0" w:space="0" w:color="auto"/>
            <w:left w:val="none" w:sz="0" w:space="0" w:color="auto"/>
            <w:bottom w:val="none" w:sz="0" w:space="0" w:color="auto"/>
            <w:right w:val="none" w:sz="0" w:space="0" w:color="auto"/>
          </w:divBdr>
        </w:div>
        <w:div w:id="398407196">
          <w:marLeft w:val="547"/>
          <w:marRight w:val="0"/>
          <w:marTop w:val="200"/>
          <w:marBottom w:val="0"/>
          <w:divBdr>
            <w:top w:val="none" w:sz="0" w:space="0" w:color="auto"/>
            <w:left w:val="none" w:sz="0" w:space="0" w:color="auto"/>
            <w:bottom w:val="none" w:sz="0" w:space="0" w:color="auto"/>
            <w:right w:val="none" w:sz="0" w:space="0" w:color="auto"/>
          </w:divBdr>
        </w:div>
        <w:div w:id="1024526392">
          <w:marLeft w:val="547"/>
          <w:marRight w:val="0"/>
          <w:marTop w:val="200"/>
          <w:marBottom w:val="0"/>
          <w:divBdr>
            <w:top w:val="none" w:sz="0" w:space="0" w:color="auto"/>
            <w:left w:val="none" w:sz="0" w:space="0" w:color="auto"/>
            <w:bottom w:val="none" w:sz="0" w:space="0" w:color="auto"/>
            <w:right w:val="none" w:sz="0" w:space="0" w:color="auto"/>
          </w:divBdr>
        </w:div>
      </w:divsChild>
    </w:div>
    <w:div w:id="1538541523">
      <w:bodyDiv w:val="1"/>
      <w:marLeft w:val="0"/>
      <w:marRight w:val="0"/>
      <w:marTop w:val="0"/>
      <w:marBottom w:val="0"/>
      <w:divBdr>
        <w:top w:val="none" w:sz="0" w:space="0" w:color="auto"/>
        <w:left w:val="none" w:sz="0" w:space="0" w:color="auto"/>
        <w:bottom w:val="none" w:sz="0" w:space="0" w:color="auto"/>
        <w:right w:val="none" w:sz="0" w:space="0" w:color="auto"/>
      </w:divBdr>
    </w:div>
    <w:div w:id="1601797156">
      <w:bodyDiv w:val="1"/>
      <w:marLeft w:val="0"/>
      <w:marRight w:val="0"/>
      <w:marTop w:val="0"/>
      <w:marBottom w:val="0"/>
      <w:divBdr>
        <w:top w:val="none" w:sz="0" w:space="0" w:color="auto"/>
        <w:left w:val="none" w:sz="0" w:space="0" w:color="auto"/>
        <w:bottom w:val="none" w:sz="0" w:space="0" w:color="auto"/>
        <w:right w:val="none" w:sz="0" w:space="0" w:color="auto"/>
      </w:divBdr>
    </w:div>
    <w:div w:id="1771047613">
      <w:bodyDiv w:val="1"/>
      <w:marLeft w:val="0"/>
      <w:marRight w:val="0"/>
      <w:marTop w:val="0"/>
      <w:marBottom w:val="0"/>
      <w:divBdr>
        <w:top w:val="none" w:sz="0" w:space="0" w:color="auto"/>
        <w:left w:val="none" w:sz="0" w:space="0" w:color="auto"/>
        <w:bottom w:val="none" w:sz="0" w:space="0" w:color="auto"/>
        <w:right w:val="none" w:sz="0" w:space="0" w:color="auto"/>
      </w:divBdr>
    </w:div>
    <w:div w:id="1962224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Layout" Target="diagrams/layout1.xml"/><Relationship Id="rId18" Type="http://schemas.openxmlformats.org/officeDocument/2006/relationships/image" Target="media/image9.png"/><Relationship Id="rId26" Type="http://schemas.openxmlformats.org/officeDocument/2006/relationships/chart" Target="charts/chart1.xml"/><Relationship Id="rId3" Type="http://schemas.openxmlformats.org/officeDocument/2006/relationships/styles" Target="styles.xml"/><Relationship Id="rId21" Type="http://schemas.openxmlformats.org/officeDocument/2006/relationships/diagramData" Target="diagrams/data2.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image" Target="media/image8.jpeg"/><Relationship Id="rId25" Type="http://schemas.microsoft.com/office/2007/relationships/diagramDrawing" Target="diagrams/drawing2.xml"/><Relationship Id="rId33" Type="http://schemas.openxmlformats.org/officeDocument/2006/relationships/glossaryDocument" Target="glossary/document.xml"/><Relationship Id="rId2" Type="http://schemas.openxmlformats.org/officeDocument/2006/relationships/numbering" Target="numbering.xml"/><Relationship Id="rId16" Type="http://schemas.microsoft.com/office/2007/relationships/diagramDrawing" Target="diagrams/drawing1.xml"/><Relationship Id="rId20" Type="http://schemas.openxmlformats.org/officeDocument/2006/relationships/image" Target="media/image11.png"/><Relationship Id="rId29"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diagramColors" Target="diagrams/colors2.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diagramQuickStyle" Target="diagrams/quickStyle2.xml"/><Relationship Id="rId28" Type="http://schemas.openxmlformats.org/officeDocument/2006/relationships/image" Target="media/image13.png"/><Relationship Id="rId10" Type="http://schemas.openxmlformats.org/officeDocument/2006/relationships/image" Target="media/image3.png"/><Relationship Id="rId19" Type="http://schemas.openxmlformats.org/officeDocument/2006/relationships/image" Target="media/image10.jpe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diagramLayout" Target="diagrams/layout2.xml"/><Relationship Id="rId27" Type="http://schemas.openxmlformats.org/officeDocument/2006/relationships/image" Target="media/image12.jpeg"/><Relationship Id="rId30" Type="http://schemas.openxmlformats.org/officeDocument/2006/relationships/hyperlink" Target="https://www.google.co.uk/search?tbo=p&amp;tbm=bks&amp;q=inauthor:%22Paul+Hopkin%22" TargetMode="External"/><Relationship Id="rId8" Type="http://schemas.openxmlformats.org/officeDocument/2006/relationships/image" Target="media/image1.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 VW Camper Van</a:t>
            </a:r>
            <a:endParaRPr lang="en-GB"/>
          </a:p>
        </c:rich>
      </c:tx>
      <c:overlay val="0"/>
      <c:spPr>
        <a:noFill/>
        <a:ln>
          <a:noFill/>
        </a:ln>
        <a:effectLst/>
      </c:sp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8.1794072615923016E-2"/>
          <c:y val="0.14718253968253969"/>
          <c:w val="0.82466972878390199"/>
          <c:h val="0.69341926009248844"/>
        </c:manualLayout>
      </c:layout>
      <c:surface3DChart>
        <c:wireframe val="0"/>
        <c:ser>
          <c:idx val="0"/>
          <c:order val="0"/>
          <c:tx>
            <c:strRef>
              <c:f>Sheet1!$B$1</c:f>
              <c:strCache>
                <c:ptCount val="1"/>
                <c:pt idx="0">
                  <c:v>Series 1</c:v>
                </c:pt>
              </c:strCache>
            </c:strRef>
          </c:tx>
          <c:spPr>
            <a:solidFill>
              <a:schemeClr val="accent1"/>
            </a:solidFill>
            <a:ln/>
            <a:effectLst/>
            <a:sp3d/>
          </c:spPr>
          <c:cat>
            <c:strRef>
              <c:f>Sheet1!$A$2:$A$6</c:f>
              <c:strCache>
                <c:ptCount val="5"/>
                <c:pt idx="0">
                  <c:v>Project management</c:v>
                </c:pt>
                <c:pt idx="1">
                  <c:v>Materials</c:v>
                </c:pt>
                <c:pt idx="2">
                  <c:v>Workforce</c:v>
                </c:pt>
                <c:pt idx="3">
                  <c:v>Istalling kitchen </c:v>
                </c:pt>
                <c:pt idx="4">
                  <c:v>Performing Inventury building</c:v>
                </c:pt>
              </c:strCache>
            </c:strRef>
          </c:cat>
          <c:val>
            <c:numRef>
              <c:f>Sheet1!$B$2:$B$6</c:f>
              <c:numCache>
                <c:formatCode>General</c:formatCode>
                <c:ptCount val="5"/>
                <c:pt idx="0">
                  <c:v>4.3</c:v>
                </c:pt>
                <c:pt idx="1">
                  <c:v>2.5</c:v>
                </c:pt>
                <c:pt idx="2">
                  <c:v>3.5</c:v>
                </c:pt>
                <c:pt idx="3">
                  <c:v>4.5</c:v>
                </c:pt>
              </c:numCache>
            </c:numRef>
          </c:val>
          <c:extLst>
            <c:ext xmlns:c16="http://schemas.microsoft.com/office/drawing/2014/chart" uri="{C3380CC4-5D6E-409C-BE32-E72D297353CC}">
              <c16:uniqueId val="{00000000-DE5C-4449-BAB9-9125A157B2B5}"/>
            </c:ext>
          </c:extLst>
        </c:ser>
        <c:ser>
          <c:idx val="1"/>
          <c:order val="1"/>
          <c:tx>
            <c:strRef>
              <c:f>Sheet1!$C$1</c:f>
              <c:strCache>
                <c:ptCount val="1"/>
                <c:pt idx="0">
                  <c:v>Series 2</c:v>
                </c:pt>
              </c:strCache>
            </c:strRef>
          </c:tx>
          <c:spPr>
            <a:solidFill>
              <a:schemeClr val="accent2"/>
            </a:solidFill>
            <a:ln/>
            <a:effectLst/>
            <a:sp3d/>
          </c:spPr>
          <c:cat>
            <c:strRef>
              <c:f>Sheet1!$A$2:$A$6</c:f>
              <c:strCache>
                <c:ptCount val="5"/>
                <c:pt idx="0">
                  <c:v>Project management</c:v>
                </c:pt>
                <c:pt idx="1">
                  <c:v>Materials</c:v>
                </c:pt>
                <c:pt idx="2">
                  <c:v>Workforce</c:v>
                </c:pt>
                <c:pt idx="3">
                  <c:v>Istalling kitchen </c:v>
                </c:pt>
                <c:pt idx="4">
                  <c:v>Performing Inventury building</c:v>
                </c:pt>
              </c:strCache>
            </c:strRef>
          </c:cat>
          <c:val>
            <c:numRef>
              <c:f>Sheet1!$C$2:$C$6</c:f>
              <c:numCache>
                <c:formatCode>General</c:formatCode>
                <c:ptCount val="5"/>
                <c:pt idx="1">
                  <c:v>4.4000000000000004</c:v>
                </c:pt>
                <c:pt idx="2">
                  <c:v>1.8</c:v>
                </c:pt>
                <c:pt idx="3">
                  <c:v>2.8</c:v>
                </c:pt>
              </c:numCache>
            </c:numRef>
          </c:val>
          <c:extLst>
            <c:ext xmlns:c16="http://schemas.microsoft.com/office/drawing/2014/chart" uri="{C3380CC4-5D6E-409C-BE32-E72D297353CC}">
              <c16:uniqueId val="{00000001-DE5C-4449-BAB9-9125A157B2B5}"/>
            </c:ext>
          </c:extLst>
        </c:ser>
        <c:ser>
          <c:idx val="2"/>
          <c:order val="2"/>
          <c:tx>
            <c:strRef>
              <c:f>Sheet1!$D$1</c:f>
              <c:strCache>
                <c:ptCount val="1"/>
                <c:pt idx="0">
                  <c:v>Series 3</c:v>
                </c:pt>
              </c:strCache>
            </c:strRef>
          </c:tx>
          <c:spPr>
            <a:solidFill>
              <a:schemeClr val="accent3"/>
            </a:solidFill>
            <a:ln/>
            <a:effectLst/>
            <a:sp3d/>
          </c:spPr>
          <c:cat>
            <c:strRef>
              <c:f>Sheet1!$A$2:$A$6</c:f>
              <c:strCache>
                <c:ptCount val="5"/>
                <c:pt idx="0">
                  <c:v>Project management</c:v>
                </c:pt>
                <c:pt idx="1">
                  <c:v>Materials</c:v>
                </c:pt>
                <c:pt idx="2">
                  <c:v>Workforce</c:v>
                </c:pt>
                <c:pt idx="3">
                  <c:v>Istalling kitchen </c:v>
                </c:pt>
                <c:pt idx="4">
                  <c:v>Performing Inventury building</c:v>
                </c:pt>
              </c:strCache>
            </c:strRef>
          </c:cat>
          <c:val>
            <c:numRef>
              <c:f>Sheet1!$D$2:$D$6</c:f>
              <c:numCache>
                <c:formatCode>General</c:formatCode>
                <c:ptCount val="5"/>
                <c:pt idx="0">
                  <c:v>2</c:v>
                </c:pt>
                <c:pt idx="1">
                  <c:v>2</c:v>
                </c:pt>
                <c:pt idx="2">
                  <c:v>3</c:v>
                </c:pt>
                <c:pt idx="3">
                  <c:v>5</c:v>
                </c:pt>
              </c:numCache>
            </c:numRef>
          </c:val>
          <c:extLst>
            <c:ext xmlns:c16="http://schemas.microsoft.com/office/drawing/2014/chart" uri="{C3380CC4-5D6E-409C-BE32-E72D297353CC}">
              <c16:uniqueId val="{00000002-DE5C-4449-BAB9-9125A157B2B5}"/>
            </c:ext>
          </c:extLst>
        </c:ser>
        <c:bandFmts>
          <c:bandFmt>
            <c:idx val="0"/>
            <c:spPr>
              <a:solidFill>
                <a:schemeClr val="accent1"/>
              </a:solidFill>
              <a:ln/>
              <a:effectLst/>
              <a:sp3d/>
            </c:spPr>
          </c:bandFmt>
          <c:bandFmt>
            <c:idx val="1"/>
            <c:spPr>
              <a:solidFill>
                <a:schemeClr val="accent2"/>
              </a:solidFill>
              <a:ln/>
              <a:effectLst/>
              <a:sp3d/>
            </c:spPr>
          </c:bandFmt>
          <c:bandFmt>
            <c:idx val="2"/>
            <c:spPr>
              <a:solidFill>
                <a:schemeClr val="accent3"/>
              </a:solidFill>
              <a:ln/>
              <a:effectLst/>
              <a:sp3d/>
            </c:spPr>
          </c:bandFmt>
          <c:bandFmt>
            <c:idx val="3"/>
            <c:spPr>
              <a:solidFill>
                <a:schemeClr val="accent4"/>
              </a:solidFill>
              <a:ln/>
              <a:effectLst/>
              <a:sp3d/>
            </c:spPr>
          </c:bandFmt>
          <c:bandFmt>
            <c:idx val="4"/>
            <c:spPr>
              <a:solidFill>
                <a:schemeClr val="accent5"/>
              </a:solidFill>
              <a:ln/>
              <a:effectLst/>
              <a:sp3d/>
            </c:spPr>
          </c:bandFmt>
          <c:bandFmt>
            <c:idx val="5"/>
            <c:spPr>
              <a:solidFill>
                <a:schemeClr val="accent6"/>
              </a:solidFill>
              <a:ln/>
              <a:effectLst/>
              <a:sp3d/>
            </c:spPr>
          </c:bandFmt>
          <c:bandFmt>
            <c:idx val="6"/>
            <c:spPr>
              <a:solidFill>
                <a:schemeClr val="accent1">
                  <a:lumMod val="60000"/>
                </a:schemeClr>
              </a:solidFill>
              <a:ln/>
              <a:effectLst/>
              <a:sp3d/>
            </c:spPr>
          </c:bandFmt>
          <c:bandFmt>
            <c:idx val="7"/>
            <c:spPr>
              <a:solidFill>
                <a:schemeClr val="accent2">
                  <a:lumMod val="60000"/>
                </a:schemeClr>
              </a:solidFill>
              <a:ln/>
              <a:effectLst/>
              <a:sp3d/>
            </c:spPr>
          </c:bandFmt>
          <c:bandFmt>
            <c:idx val="8"/>
            <c:spPr>
              <a:solidFill>
                <a:schemeClr val="accent3">
                  <a:lumMod val="60000"/>
                </a:schemeClr>
              </a:solidFill>
              <a:ln/>
              <a:effectLst/>
              <a:sp3d/>
            </c:spPr>
          </c:bandFmt>
          <c:bandFmt>
            <c:idx val="9"/>
            <c:spPr>
              <a:solidFill>
                <a:schemeClr val="accent4">
                  <a:lumMod val="60000"/>
                </a:schemeClr>
              </a:solidFill>
              <a:ln/>
              <a:effectLst/>
              <a:sp3d/>
            </c:spPr>
          </c:bandFmt>
          <c:bandFmt>
            <c:idx val="10"/>
            <c:spPr>
              <a:solidFill>
                <a:schemeClr val="accent5">
                  <a:lumMod val="60000"/>
                </a:schemeClr>
              </a:solidFill>
              <a:ln/>
              <a:effectLst/>
              <a:sp3d/>
            </c:spPr>
          </c:bandFmt>
          <c:bandFmt>
            <c:idx val="11"/>
            <c:spPr>
              <a:solidFill>
                <a:schemeClr val="accent6">
                  <a:lumMod val="60000"/>
                </a:schemeClr>
              </a:solidFill>
              <a:ln/>
              <a:effectLst/>
              <a:sp3d/>
            </c:spPr>
          </c:bandFmt>
          <c:bandFmt>
            <c:idx val="12"/>
            <c:spPr>
              <a:solidFill>
                <a:schemeClr val="accent1">
                  <a:lumMod val="80000"/>
                  <a:lumOff val="20000"/>
                </a:schemeClr>
              </a:solidFill>
              <a:ln/>
              <a:effectLst/>
              <a:sp3d/>
            </c:spPr>
          </c:bandFmt>
          <c:bandFmt>
            <c:idx val="13"/>
            <c:spPr>
              <a:solidFill>
                <a:schemeClr val="accent2">
                  <a:lumMod val="80000"/>
                  <a:lumOff val="20000"/>
                </a:schemeClr>
              </a:solidFill>
              <a:ln/>
              <a:effectLst/>
              <a:sp3d/>
            </c:spPr>
          </c:bandFmt>
          <c:bandFmt>
            <c:idx val="14"/>
            <c:spPr>
              <a:solidFill>
                <a:schemeClr val="accent3">
                  <a:lumMod val="80000"/>
                  <a:lumOff val="20000"/>
                </a:schemeClr>
              </a:solidFill>
              <a:ln/>
              <a:effectLst/>
              <a:sp3d/>
            </c:spPr>
          </c:bandFmt>
        </c:bandFmts>
        <c:axId val="1057958512"/>
        <c:axId val="1057960592"/>
        <c:axId val="1058418080"/>
      </c:surface3DChart>
      <c:catAx>
        <c:axId val="105795851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960592"/>
        <c:crosses val="autoZero"/>
        <c:auto val="1"/>
        <c:lblAlgn val="ctr"/>
        <c:lblOffset val="100"/>
        <c:noMultiLvlLbl val="0"/>
      </c:catAx>
      <c:valAx>
        <c:axId val="10579605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958512"/>
        <c:crosses val="autoZero"/>
        <c:crossBetween val="midCat"/>
      </c:valAx>
      <c:serAx>
        <c:axId val="1058418080"/>
        <c:scaling>
          <c:orientation val="minMax"/>
        </c:scaling>
        <c:delete val="0"/>
        <c:axPos val="b"/>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57960592"/>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rtl="0">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diagrams/_rels/data1.xml.rels><?xml version="1.0" encoding="UTF-8" standalone="yes"?>
<Relationships xmlns="http://schemas.openxmlformats.org/package/2006/relationships"><Relationship Id="rId3" Type="http://schemas.openxmlformats.org/officeDocument/2006/relationships/image" Target="../media/image7.jpg"/><Relationship Id="rId2" Type="http://schemas.openxmlformats.org/officeDocument/2006/relationships/image" Target="../media/image6.jpg"/><Relationship Id="rId1" Type="http://schemas.openxmlformats.org/officeDocument/2006/relationships/image" Target="../media/image5.jpg"/></Relationships>
</file>

<file path=word/diagrams/_rels/drawing1.xml.rels><?xml version="1.0" encoding="UTF-8" standalone="yes"?>
<Relationships xmlns="http://schemas.openxmlformats.org/package/2006/relationships"><Relationship Id="rId3" Type="http://schemas.openxmlformats.org/officeDocument/2006/relationships/image" Target="../media/image7.jpg"/><Relationship Id="rId2" Type="http://schemas.openxmlformats.org/officeDocument/2006/relationships/image" Target="../media/image6.jpg"/><Relationship Id="rId1" Type="http://schemas.openxmlformats.org/officeDocument/2006/relationships/image" Target="../media/image5.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B3E51EE-412B-43B7-98A7-788B55B4563D}" type="doc">
      <dgm:prSet loTypeId="urn:microsoft.com/office/officeart/2011/layout/RadialPictureList" loCatId="picture" qsTypeId="urn:microsoft.com/office/officeart/2005/8/quickstyle/simple1" qsCatId="simple" csTypeId="urn:microsoft.com/office/officeart/2005/8/colors/accent1_2" csCatId="accent1" phldr="1"/>
      <dgm:spPr/>
      <dgm:t>
        <a:bodyPr/>
        <a:lstStyle/>
        <a:p>
          <a:endParaRPr lang="en-GB"/>
        </a:p>
      </dgm:t>
    </dgm:pt>
    <dgm:pt modelId="{172E51FD-73C0-4E23-84C7-414AF0F04C91}">
      <dgm:prSet phldrT="[Text]" custT="1"/>
      <dgm:spPr>
        <a:xfrm>
          <a:off x="662615" y="2284967"/>
          <a:ext cx="2341938" cy="1928952"/>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endParaRPr lang="en-GB" sz="1400">
            <a:solidFill>
              <a:sysClr val="window" lastClr="FFFFFF"/>
            </a:solidFill>
            <a:latin typeface="Calibri" panose="020F0502020204030204"/>
            <a:ea typeface="+mn-ea"/>
            <a:cs typeface="+mn-cs"/>
          </a:endParaRPr>
        </a:p>
        <a:p>
          <a:pPr>
            <a:buNone/>
          </a:pPr>
          <a:endParaRPr lang="en-GB" sz="1400">
            <a:solidFill>
              <a:sysClr val="window" lastClr="FFFFFF"/>
            </a:solidFill>
            <a:latin typeface="Calibri" panose="020F0502020204030204"/>
            <a:ea typeface="+mn-ea"/>
            <a:cs typeface="+mn-cs"/>
          </a:endParaRPr>
        </a:p>
        <a:p>
          <a:pPr>
            <a:buNone/>
          </a:pPr>
          <a:endParaRPr lang="en-GB" sz="1400">
            <a:solidFill>
              <a:sysClr val="window" lastClr="FFFFFF"/>
            </a:solidFill>
            <a:latin typeface="Calibri" panose="020F0502020204030204"/>
            <a:ea typeface="+mn-ea"/>
            <a:cs typeface="+mn-cs"/>
          </a:endParaRPr>
        </a:p>
      </dgm:t>
    </dgm:pt>
    <dgm:pt modelId="{F29DB60A-9035-4CAA-8007-994BF1952C0A}" type="parTrans" cxnId="{2A9C9FA8-06AF-4049-9F59-38AAE27EB71A}">
      <dgm:prSet/>
      <dgm:spPr/>
      <dgm:t>
        <a:bodyPr/>
        <a:lstStyle/>
        <a:p>
          <a:endParaRPr lang="en-GB"/>
        </a:p>
      </dgm:t>
    </dgm:pt>
    <dgm:pt modelId="{C365EA33-219A-4C8F-A17F-036E561135C3}" type="sibTrans" cxnId="{2A9C9FA8-06AF-4049-9F59-38AAE27EB71A}">
      <dgm:prSet/>
      <dgm:spPr/>
      <dgm:t>
        <a:bodyPr/>
        <a:lstStyle/>
        <a:p>
          <a:endParaRPr lang="en-GB"/>
        </a:p>
      </dgm:t>
    </dgm:pt>
    <dgm:pt modelId="{675F9CA6-4BAF-4EE5-B06D-5CE93EF09F59}">
      <dgm:prSet phldrT="[Text]" custT="1"/>
      <dgm:spPr>
        <a:xfrm>
          <a:off x="3652287" y="1467139"/>
          <a:ext cx="1294485" cy="1373705"/>
        </a:xfrm>
        <a:prstGeom prst="rect">
          <a:avLst/>
        </a:prstGeom>
        <a:noFill/>
        <a:ln>
          <a:noFill/>
        </a:ln>
        <a:effectLst/>
      </dgm:spPr>
      <dgm:t>
        <a:bodyPr/>
        <a:lstStyle/>
        <a:p>
          <a:pPr>
            <a:buNone/>
          </a:pPr>
          <a:r>
            <a:rPr lang="en-GB" sz="1200">
              <a:solidFill>
                <a:srgbClr val="4472C4"/>
              </a:solidFill>
              <a:latin typeface="Calibri" panose="020F0502020204030204"/>
              <a:ea typeface="+mn-ea"/>
              <a:cs typeface="+mn-cs"/>
            </a:rPr>
            <a:t>Kitchen</a:t>
          </a:r>
        </a:p>
        <a:p>
          <a:pPr>
            <a:buNone/>
          </a:pPr>
          <a:r>
            <a:rPr lang="en-GB" sz="1200">
              <a:solidFill>
                <a:srgbClr val="4472C4"/>
              </a:solidFill>
              <a:latin typeface="Calibri" panose="020F0502020204030204"/>
              <a:ea typeface="+mn-ea"/>
              <a:cs typeface="+mn-cs"/>
            </a:rPr>
            <a:t>gas</a:t>
          </a:r>
        </a:p>
        <a:p>
          <a:pPr>
            <a:buNone/>
          </a:pPr>
          <a:r>
            <a:rPr lang="en-GB" sz="1200">
              <a:solidFill>
                <a:srgbClr val="4472C4"/>
              </a:solidFill>
              <a:latin typeface="Calibri" panose="020F0502020204030204"/>
              <a:ea typeface="+mn-ea"/>
              <a:cs typeface="+mn-cs"/>
            </a:rPr>
            <a:t>sink/taps</a:t>
          </a:r>
        </a:p>
        <a:p>
          <a:pPr>
            <a:buNone/>
          </a:pPr>
          <a:r>
            <a:rPr lang="en-GB" sz="1200">
              <a:solidFill>
                <a:srgbClr val="4472C4"/>
              </a:solidFill>
              <a:latin typeface="Calibri" panose="020F0502020204030204"/>
              <a:ea typeface="+mn-ea"/>
              <a:cs typeface="+mn-cs"/>
            </a:rPr>
            <a:t>stove</a:t>
          </a:r>
        </a:p>
        <a:p>
          <a:pPr>
            <a:buNone/>
          </a:pPr>
          <a:r>
            <a:rPr lang="en-GB" sz="1200">
              <a:solidFill>
                <a:srgbClr val="4472C4"/>
              </a:solidFill>
              <a:latin typeface="Calibri" panose="020F0502020204030204"/>
              <a:ea typeface="+mn-ea"/>
              <a:cs typeface="+mn-cs"/>
            </a:rPr>
            <a:t>curtains</a:t>
          </a:r>
        </a:p>
        <a:p>
          <a:pPr>
            <a:buNone/>
          </a:pPr>
          <a:r>
            <a:rPr lang="en-GB" sz="1200">
              <a:solidFill>
                <a:srgbClr val="4472C4"/>
              </a:solidFill>
              <a:latin typeface="Calibri" panose="020F0502020204030204"/>
              <a:ea typeface="+mn-ea"/>
              <a:cs typeface="+mn-cs"/>
            </a:rPr>
            <a:t>utensills</a:t>
          </a:r>
        </a:p>
      </dgm:t>
    </dgm:pt>
    <dgm:pt modelId="{9FB717A5-9715-4A2A-9185-5513956F53F5}" type="parTrans" cxnId="{3DD48464-580F-42C7-AB16-73B31111B860}">
      <dgm:prSet/>
      <dgm:spPr/>
      <dgm:t>
        <a:bodyPr/>
        <a:lstStyle/>
        <a:p>
          <a:endParaRPr lang="en-GB"/>
        </a:p>
      </dgm:t>
    </dgm:pt>
    <dgm:pt modelId="{1EB0609C-4377-439A-893B-8B46AF63C697}" type="sibTrans" cxnId="{3DD48464-580F-42C7-AB16-73B31111B860}">
      <dgm:prSet/>
      <dgm:spPr/>
      <dgm:t>
        <a:bodyPr/>
        <a:lstStyle/>
        <a:p>
          <a:endParaRPr lang="en-GB"/>
        </a:p>
      </dgm:t>
    </dgm:pt>
    <dgm:pt modelId="{E74EC550-C27B-4E72-8B64-435907258426}">
      <dgm:prSet phldrT="[Text]" custT="1"/>
      <dgm:spPr>
        <a:xfrm>
          <a:off x="4076628" y="2769427"/>
          <a:ext cx="1294485" cy="936251"/>
        </a:xfrm>
        <a:prstGeom prst="rect">
          <a:avLst/>
        </a:prstGeom>
        <a:noFill/>
        <a:ln>
          <a:noFill/>
        </a:ln>
        <a:effectLst/>
      </dgm:spPr>
      <dgm:t>
        <a:bodyPr/>
        <a:lstStyle/>
        <a:p>
          <a:pPr>
            <a:buNone/>
          </a:pPr>
          <a:r>
            <a:rPr lang="en-GB" sz="1200">
              <a:solidFill>
                <a:srgbClr val="4472C4"/>
              </a:solidFill>
              <a:latin typeface="Calibri" panose="020F0502020204030204"/>
              <a:ea typeface="+mn-ea"/>
              <a:cs typeface="+mn-cs"/>
            </a:rPr>
            <a:t>bedroom</a:t>
          </a:r>
        </a:p>
        <a:p>
          <a:pPr>
            <a:buNone/>
          </a:pPr>
          <a:r>
            <a:rPr lang="en-GB" sz="1200">
              <a:solidFill>
                <a:srgbClr val="4472C4"/>
              </a:solidFill>
              <a:latin typeface="Calibri" panose="020F0502020204030204"/>
              <a:ea typeface="+mn-ea"/>
              <a:cs typeface="+mn-cs"/>
            </a:rPr>
            <a:t>pillows,duvet</a:t>
          </a:r>
        </a:p>
        <a:p>
          <a:pPr>
            <a:buNone/>
          </a:pPr>
          <a:r>
            <a:rPr lang="en-GB" sz="1200">
              <a:solidFill>
                <a:srgbClr val="4472C4"/>
              </a:solidFill>
              <a:latin typeface="Calibri" panose="020F0502020204030204"/>
              <a:ea typeface="+mn-ea"/>
              <a:cs typeface="+mn-cs"/>
            </a:rPr>
            <a:t>cushions,curtains</a:t>
          </a:r>
          <a:endParaRPr lang="en-GB" sz="1400">
            <a:solidFill>
              <a:sysClr val="windowText" lastClr="000000">
                <a:hueOff val="0"/>
                <a:satOff val="0"/>
                <a:lumOff val="0"/>
                <a:alphaOff val="0"/>
              </a:sysClr>
            </a:solidFill>
            <a:latin typeface="Calibri" panose="020F0502020204030204"/>
            <a:ea typeface="+mn-ea"/>
            <a:cs typeface="+mn-cs"/>
          </a:endParaRPr>
        </a:p>
      </dgm:t>
    </dgm:pt>
    <dgm:pt modelId="{3DEBC0C7-5169-4DCF-B6EB-72CFADC61492}" type="parTrans" cxnId="{68628AF1-3DCD-40B6-8E73-83610856CAB0}">
      <dgm:prSet/>
      <dgm:spPr/>
      <dgm:t>
        <a:bodyPr/>
        <a:lstStyle/>
        <a:p>
          <a:endParaRPr lang="en-GB"/>
        </a:p>
      </dgm:t>
    </dgm:pt>
    <dgm:pt modelId="{D98539BE-BA21-4F6F-8C0B-9412A3B5A8CB}" type="sibTrans" cxnId="{68628AF1-3DCD-40B6-8E73-83610856CAB0}">
      <dgm:prSet/>
      <dgm:spPr/>
      <dgm:t>
        <a:bodyPr/>
        <a:lstStyle/>
        <a:p>
          <a:endParaRPr lang="en-GB"/>
        </a:p>
      </dgm:t>
    </dgm:pt>
    <dgm:pt modelId="{97A07948-020B-4F02-9E9D-64472FFF4A75}">
      <dgm:prSet phldrT="[Text]" custT="1"/>
      <dgm:spPr>
        <a:xfrm>
          <a:off x="3771567" y="3884401"/>
          <a:ext cx="1191405" cy="965631"/>
        </a:xfrm>
        <a:prstGeom prst="rect">
          <a:avLst/>
        </a:prstGeom>
        <a:noFill/>
        <a:ln>
          <a:noFill/>
        </a:ln>
        <a:effectLst/>
      </dgm:spPr>
      <dgm:t>
        <a:bodyPr/>
        <a:lstStyle/>
        <a:p>
          <a:pPr>
            <a:buNone/>
          </a:pPr>
          <a:r>
            <a:rPr lang="en-GB" sz="1200">
              <a:solidFill>
                <a:srgbClr val="4472C4"/>
              </a:solidFill>
              <a:latin typeface="Calibri" panose="020F0502020204030204"/>
              <a:ea typeface="+mn-ea"/>
              <a:cs typeface="+mn-cs"/>
            </a:rPr>
            <a:t>MOT</a:t>
          </a:r>
        </a:p>
        <a:p>
          <a:pPr>
            <a:buNone/>
          </a:pPr>
          <a:r>
            <a:rPr lang="en-GB" sz="1200">
              <a:solidFill>
                <a:srgbClr val="4472C4"/>
              </a:solidFill>
              <a:latin typeface="Calibri" panose="020F0502020204030204"/>
              <a:ea typeface="+mn-ea"/>
              <a:cs typeface="+mn-cs"/>
            </a:rPr>
            <a:t>INSURANCE</a:t>
          </a:r>
        </a:p>
        <a:p>
          <a:pPr>
            <a:buNone/>
          </a:pPr>
          <a:r>
            <a:rPr lang="en-GB" sz="1200">
              <a:solidFill>
                <a:srgbClr val="4472C4"/>
              </a:solidFill>
              <a:latin typeface="Calibri" panose="020F0502020204030204"/>
              <a:ea typeface="+mn-ea"/>
              <a:cs typeface="+mn-cs"/>
            </a:rPr>
            <a:t>MECHANICAL</a:t>
          </a:r>
        </a:p>
        <a:p>
          <a:pPr>
            <a:buNone/>
          </a:pPr>
          <a:r>
            <a:rPr lang="en-GB" sz="1200">
              <a:solidFill>
                <a:srgbClr val="4472C4"/>
              </a:solidFill>
              <a:latin typeface="Calibri" panose="020F0502020204030204"/>
              <a:ea typeface="+mn-ea"/>
              <a:cs typeface="+mn-cs"/>
            </a:rPr>
            <a:t>SERVICE</a:t>
          </a:r>
        </a:p>
        <a:p>
          <a:pPr>
            <a:buNone/>
          </a:pPr>
          <a:endParaRPr lang="en-GB" sz="1200">
            <a:solidFill>
              <a:sysClr val="windowText" lastClr="000000">
                <a:hueOff val="0"/>
                <a:satOff val="0"/>
                <a:lumOff val="0"/>
                <a:alphaOff val="0"/>
              </a:sysClr>
            </a:solidFill>
            <a:latin typeface="Calibri" panose="020F0502020204030204"/>
            <a:ea typeface="+mn-ea"/>
            <a:cs typeface="+mn-cs"/>
          </a:endParaRPr>
        </a:p>
      </dgm:t>
    </dgm:pt>
    <dgm:pt modelId="{B2E860F0-2815-4650-837A-8FCBABCCC320}" type="parTrans" cxnId="{8EE8304C-E408-4D3C-9CCE-D50202C9B3F2}">
      <dgm:prSet/>
      <dgm:spPr/>
      <dgm:t>
        <a:bodyPr/>
        <a:lstStyle/>
        <a:p>
          <a:endParaRPr lang="en-GB"/>
        </a:p>
      </dgm:t>
    </dgm:pt>
    <dgm:pt modelId="{B4A3BF28-2100-4CD8-85B7-D29873968DE7}" type="sibTrans" cxnId="{8EE8304C-E408-4D3C-9CCE-D50202C9B3F2}">
      <dgm:prSet/>
      <dgm:spPr/>
      <dgm:t>
        <a:bodyPr/>
        <a:lstStyle/>
        <a:p>
          <a:endParaRPr lang="en-GB"/>
        </a:p>
      </dgm:t>
    </dgm:pt>
    <dgm:pt modelId="{6F2F73EC-87A0-4747-A94C-7EC3FEBA1B0F}" type="pres">
      <dgm:prSet presAssocID="{8B3E51EE-412B-43B7-98A7-788B55B4563D}" presName="Name0" presStyleCnt="0">
        <dgm:presLayoutVars>
          <dgm:chMax val="1"/>
          <dgm:chPref val="1"/>
          <dgm:dir/>
          <dgm:resizeHandles/>
        </dgm:presLayoutVars>
      </dgm:prSet>
      <dgm:spPr/>
    </dgm:pt>
    <dgm:pt modelId="{3CE7701B-7CDB-45F3-820F-B3D580B51464}" type="pres">
      <dgm:prSet presAssocID="{172E51FD-73C0-4E23-84C7-414AF0F04C91}" presName="Parent" presStyleLbl="node1" presStyleIdx="0" presStyleCnt="2" custScaleX="129728" custScaleY="106846">
        <dgm:presLayoutVars>
          <dgm:chMax val="4"/>
          <dgm:chPref val="3"/>
        </dgm:presLayoutVars>
      </dgm:prSet>
      <dgm:spPr/>
    </dgm:pt>
    <dgm:pt modelId="{92CE7146-40E3-4A2E-A022-D4A9001FBDF5}" type="pres">
      <dgm:prSet presAssocID="{675F9CA6-4BAF-4EE5-B06D-5CE93EF09F59}" presName="Accent" presStyleLbl="node1" presStyleIdx="1" presStyleCnt="2" custLinFactNeighborX="-1978" custLinFactNeighborY="-13026"/>
      <dgm:spPr>
        <a:xfrm>
          <a:off x="-71981" y="848838"/>
          <a:ext cx="3639122" cy="3793564"/>
        </a:xfrm>
        <a:prstGeom prst="blockArc">
          <a:avLst>
            <a:gd name="adj1" fmla="val 17527788"/>
            <a:gd name="adj2" fmla="val 4119114"/>
            <a:gd name="adj3" fmla="val 575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pt>
    <dgm:pt modelId="{EBDB87E7-5477-4E0E-B11E-77AD43902DA2}" type="pres">
      <dgm:prSet presAssocID="{675F9CA6-4BAF-4EE5-B06D-5CE93EF09F59}" presName="Image1" presStyleLbl="fgImgPlace1" presStyleIdx="0" presStyleCnt="3"/>
      <dgm:spPr>
        <a:xfrm>
          <a:off x="2679585" y="1662785"/>
          <a:ext cx="967088" cy="967358"/>
        </a:xfrm>
        <a:prstGeom prst="ellipse">
          <a:avLst/>
        </a:prstGeom>
        <a:blipFill>
          <a:blip xmlns:r="http://schemas.openxmlformats.org/officeDocument/2006/relationships" r:embed="rId1"/>
          <a:srcRect/>
          <a:stretch>
            <a:fillRect l="-24000" r="-24000"/>
          </a:stretch>
        </a:blipFill>
        <a:ln w="12700" cap="flat" cmpd="sng" algn="ctr">
          <a:solidFill>
            <a:sysClr val="window" lastClr="FFFFFF">
              <a:hueOff val="0"/>
              <a:satOff val="0"/>
              <a:lumOff val="0"/>
              <a:alphaOff val="0"/>
            </a:sysClr>
          </a:solidFill>
          <a:prstDash val="solid"/>
          <a:miter lim="800000"/>
        </a:ln>
        <a:effectLst/>
      </dgm:spPr>
      <dgm:extLst>
        <a:ext uri="{E40237B7-FDA0-4F09-8148-C483321AD2D9}">
          <dgm14:cNvPr xmlns:dgm14="http://schemas.microsoft.com/office/drawing/2010/diagram" id="0" name="" descr="Person sitting on camper van"/>
        </a:ext>
      </dgm:extLst>
    </dgm:pt>
    <dgm:pt modelId="{CAF01CF2-F1B5-452D-A41D-B3E1514F38B4}" type="pres">
      <dgm:prSet presAssocID="{675F9CA6-4BAF-4EE5-B06D-5CE93EF09F59}" presName="Child1" presStyleLbl="revTx" presStyleIdx="0" presStyleCnt="3" custScaleY="146724" custLinFactNeighborX="-5233" custLinFactNeighborY="804">
        <dgm:presLayoutVars>
          <dgm:chMax val="0"/>
          <dgm:chPref val="0"/>
          <dgm:bulletEnabled val="1"/>
        </dgm:presLayoutVars>
      </dgm:prSet>
      <dgm:spPr/>
    </dgm:pt>
    <dgm:pt modelId="{12063721-62B7-4790-8209-6171222F9E1B}" type="pres">
      <dgm:prSet presAssocID="{E74EC550-C27B-4E72-8B64-435907258426}" presName="Image2" presStyleCnt="0"/>
      <dgm:spPr/>
    </dgm:pt>
    <dgm:pt modelId="{54DF65FF-F280-4B47-9EFD-8FAEFC5B464A}" type="pres">
      <dgm:prSet presAssocID="{E74EC550-C27B-4E72-8B64-435907258426}" presName="Image" presStyleLbl="fgImgPlace1" presStyleIdx="1" presStyleCnt="3"/>
      <dgm:spPr>
        <a:xfrm>
          <a:off x="3053367" y="2763298"/>
          <a:ext cx="967088" cy="967358"/>
        </a:xfrm>
        <a:prstGeom prst="ellipse">
          <a:avLst/>
        </a:prstGeom>
        <a:blipFill>
          <a:blip xmlns:r="http://schemas.openxmlformats.org/officeDocument/2006/relationships" r:embed="rId2"/>
          <a:srcRect/>
          <a:stretch>
            <a:fillRect l="-25000" r="-25000"/>
          </a:stretch>
        </a:blipFill>
        <a:ln w="12700" cap="flat" cmpd="sng" algn="ctr">
          <a:solidFill>
            <a:sysClr val="window" lastClr="FFFFFF">
              <a:hueOff val="0"/>
              <a:satOff val="0"/>
              <a:lumOff val="0"/>
              <a:alphaOff val="0"/>
            </a:sysClr>
          </a:solidFill>
          <a:prstDash val="solid"/>
          <a:miter lim="800000"/>
        </a:ln>
        <a:effectLst/>
      </dgm:spPr>
      <dgm:extLst>
        <a:ext uri="{E40237B7-FDA0-4F09-8148-C483321AD2D9}">
          <dgm14:cNvPr xmlns:dgm14="http://schemas.microsoft.com/office/drawing/2010/diagram" id="0" name="" descr="Two women in camper van on grass near sea, laying on mattress inside, facing open rear door with child between them"/>
        </a:ext>
      </dgm:extLst>
    </dgm:pt>
    <dgm:pt modelId="{DC5F59E9-C018-4095-B714-95DD3108229A}" type="pres">
      <dgm:prSet presAssocID="{E74EC550-C27B-4E72-8B64-435907258426}" presName="Child2" presStyleLbl="revTx" presStyleIdx="1" presStyleCnt="3" custLinFactNeighborX="-1744" custLinFactNeighborY="-804">
        <dgm:presLayoutVars>
          <dgm:chMax val="0"/>
          <dgm:chPref val="0"/>
          <dgm:bulletEnabled val="1"/>
        </dgm:presLayoutVars>
      </dgm:prSet>
      <dgm:spPr/>
    </dgm:pt>
    <dgm:pt modelId="{DA2A625F-66F4-4BED-A728-C76EBEB82E0F}" type="pres">
      <dgm:prSet presAssocID="{97A07948-020B-4F02-9E9D-64472FFF4A75}" presName="Image3" presStyleCnt="0"/>
      <dgm:spPr/>
    </dgm:pt>
    <dgm:pt modelId="{DD035546-9E08-4CF5-B724-237995BFA6E5}" type="pres">
      <dgm:prSet presAssocID="{97A07948-020B-4F02-9E9D-64472FFF4A75}" presName="Image" presStyleLbl="fgImgPlace1" presStyleIdx="2" presStyleCnt="3" custScaleX="125714" custScaleY="107814"/>
      <dgm:spPr>
        <a:xfrm>
          <a:off x="2555246" y="3841570"/>
          <a:ext cx="1215765" cy="1042948"/>
        </a:xfrm>
        <a:prstGeom prst="ellipse">
          <a:avLst/>
        </a:prstGeom>
        <a:blipFill>
          <a:blip xmlns:r="http://schemas.openxmlformats.org/officeDocument/2006/relationships" r:embed="rId3"/>
          <a:srcRect/>
          <a:stretch>
            <a:fillRect l="-25000" r="-25000"/>
          </a:stretch>
        </a:blipFill>
        <a:ln w="12700" cap="flat" cmpd="sng" algn="ctr">
          <a:solidFill>
            <a:sysClr val="window" lastClr="FFFFFF">
              <a:hueOff val="0"/>
              <a:satOff val="0"/>
              <a:lumOff val="0"/>
              <a:alphaOff val="0"/>
            </a:sysClr>
          </a:solidFill>
          <a:prstDash val="solid"/>
          <a:miter lim="800000"/>
        </a:ln>
        <a:effectLst/>
      </dgm:spPr>
      <dgm:extLst>
        <a:ext uri="{E40237B7-FDA0-4F09-8148-C483321AD2D9}">
          <dgm14:cNvPr xmlns:dgm14="http://schemas.microsoft.com/office/drawing/2010/diagram" id="0" name="" descr="Person standing on top of a trailer"/>
        </a:ext>
      </dgm:extLst>
    </dgm:pt>
    <dgm:pt modelId="{D070F8FB-2020-48F3-87EA-CC727B34E0B9}" type="pres">
      <dgm:prSet presAssocID="{97A07948-020B-4F02-9E9D-64472FFF4A75}" presName="Child3" presStyleLbl="revTx" presStyleIdx="2" presStyleCnt="3" custScaleX="92037" custScaleY="103138">
        <dgm:presLayoutVars>
          <dgm:chMax val="0"/>
          <dgm:chPref val="0"/>
          <dgm:bulletEnabled val="1"/>
        </dgm:presLayoutVars>
      </dgm:prSet>
      <dgm:spPr/>
    </dgm:pt>
  </dgm:ptLst>
  <dgm:cxnLst>
    <dgm:cxn modelId="{E558983C-7309-43CA-BD53-261D3F1206FD}" type="presOf" srcId="{8B3E51EE-412B-43B7-98A7-788B55B4563D}" destId="{6F2F73EC-87A0-4747-A94C-7EC3FEBA1B0F}" srcOrd="0" destOrd="0" presId="urn:microsoft.com/office/officeart/2011/layout/RadialPictureList"/>
    <dgm:cxn modelId="{3DD48464-580F-42C7-AB16-73B31111B860}" srcId="{172E51FD-73C0-4E23-84C7-414AF0F04C91}" destId="{675F9CA6-4BAF-4EE5-B06D-5CE93EF09F59}" srcOrd="0" destOrd="0" parTransId="{9FB717A5-9715-4A2A-9185-5513956F53F5}" sibTransId="{1EB0609C-4377-439A-893B-8B46AF63C697}"/>
    <dgm:cxn modelId="{8EE8304C-E408-4D3C-9CCE-D50202C9B3F2}" srcId="{172E51FD-73C0-4E23-84C7-414AF0F04C91}" destId="{97A07948-020B-4F02-9E9D-64472FFF4A75}" srcOrd="2" destOrd="0" parTransId="{B2E860F0-2815-4650-837A-8FCBABCCC320}" sibTransId="{B4A3BF28-2100-4CD8-85B7-D29873968DE7}"/>
    <dgm:cxn modelId="{1884B48B-0C70-4981-8A23-C0DCEBF1BB33}" type="presOf" srcId="{E74EC550-C27B-4E72-8B64-435907258426}" destId="{DC5F59E9-C018-4095-B714-95DD3108229A}" srcOrd="0" destOrd="0" presId="urn:microsoft.com/office/officeart/2011/layout/RadialPictureList"/>
    <dgm:cxn modelId="{8151F0A0-B5CD-4209-8170-C8070E99CEA4}" type="presOf" srcId="{172E51FD-73C0-4E23-84C7-414AF0F04C91}" destId="{3CE7701B-7CDB-45F3-820F-B3D580B51464}" srcOrd="0" destOrd="0" presId="urn:microsoft.com/office/officeart/2011/layout/RadialPictureList"/>
    <dgm:cxn modelId="{2A9C9FA8-06AF-4049-9F59-38AAE27EB71A}" srcId="{8B3E51EE-412B-43B7-98A7-788B55B4563D}" destId="{172E51FD-73C0-4E23-84C7-414AF0F04C91}" srcOrd="0" destOrd="0" parTransId="{F29DB60A-9035-4CAA-8007-994BF1952C0A}" sibTransId="{C365EA33-219A-4C8F-A17F-036E561135C3}"/>
    <dgm:cxn modelId="{501662B1-64F9-4671-8616-896543F69CB5}" type="presOf" srcId="{97A07948-020B-4F02-9E9D-64472FFF4A75}" destId="{D070F8FB-2020-48F3-87EA-CC727B34E0B9}" srcOrd="0" destOrd="0" presId="urn:microsoft.com/office/officeart/2011/layout/RadialPictureList"/>
    <dgm:cxn modelId="{68628AF1-3DCD-40B6-8E73-83610856CAB0}" srcId="{172E51FD-73C0-4E23-84C7-414AF0F04C91}" destId="{E74EC550-C27B-4E72-8B64-435907258426}" srcOrd="1" destOrd="0" parTransId="{3DEBC0C7-5169-4DCF-B6EB-72CFADC61492}" sibTransId="{D98539BE-BA21-4F6F-8C0B-9412A3B5A8CB}"/>
    <dgm:cxn modelId="{B9C082F3-640B-4B9E-90FB-8C2A15479DD6}" type="presOf" srcId="{675F9CA6-4BAF-4EE5-B06D-5CE93EF09F59}" destId="{CAF01CF2-F1B5-452D-A41D-B3E1514F38B4}" srcOrd="0" destOrd="0" presId="urn:microsoft.com/office/officeart/2011/layout/RadialPictureList"/>
    <dgm:cxn modelId="{4504FF37-1E18-480C-A368-DE4B27CC6146}" type="presParOf" srcId="{6F2F73EC-87A0-4747-A94C-7EC3FEBA1B0F}" destId="{3CE7701B-7CDB-45F3-820F-B3D580B51464}" srcOrd="0" destOrd="0" presId="urn:microsoft.com/office/officeart/2011/layout/RadialPictureList"/>
    <dgm:cxn modelId="{2AF1938D-C8BE-498F-891F-5C14EAC6AC50}" type="presParOf" srcId="{6F2F73EC-87A0-4747-A94C-7EC3FEBA1B0F}" destId="{92CE7146-40E3-4A2E-A022-D4A9001FBDF5}" srcOrd="1" destOrd="0" presId="urn:microsoft.com/office/officeart/2011/layout/RadialPictureList"/>
    <dgm:cxn modelId="{F39B947C-8FBF-4D2A-A5F5-D1F8265C9269}" type="presParOf" srcId="{6F2F73EC-87A0-4747-A94C-7EC3FEBA1B0F}" destId="{EBDB87E7-5477-4E0E-B11E-77AD43902DA2}" srcOrd="2" destOrd="0" presId="urn:microsoft.com/office/officeart/2011/layout/RadialPictureList"/>
    <dgm:cxn modelId="{9C47A157-1956-4E71-B793-8E3CF7C75064}" type="presParOf" srcId="{6F2F73EC-87A0-4747-A94C-7EC3FEBA1B0F}" destId="{CAF01CF2-F1B5-452D-A41D-B3E1514F38B4}" srcOrd="3" destOrd="0" presId="urn:microsoft.com/office/officeart/2011/layout/RadialPictureList"/>
    <dgm:cxn modelId="{6A92A544-D235-4AD5-963F-4328E5210A49}" type="presParOf" srcId="{6F2F73EC-87A0-4747-A94C-7EC3FEBA1B0F}" destId="{12063721-62B7-4790-8209-6171222F9E1B}" srcOrd="4" destOrd="0" presId="urn:microsoft.com/office/officeart/2011/layout/RadialPictureList"/>
    <dgm:cxn modelId="{C70DB22A-0D81-4DB8-AEDC-2931B97A5AA8}" type="presParOf" srcId="{12063721-62B7-4790-8209-6171222F9E1B}" destId="{54DF65FF-F280-4B47-9EFD-8FAEFC5B464A}" srcOrd="0" destOrd="0" presId="urn:microsoft.com/office/officeart/2011/layout/RadialPictureList"/>
    <dgm:cxn modelId="{A879B46F-76AA-426D-A055-8D8F67A87E70}" type="presParOf" srcId="{6F2F73EC-87A0-4747-A94C-7EC3FEBA1B0F}" destId="{DC5F59E9-C018-4095-B714-95DD3108229A}" srcOrd="5" destOrd="0" presId="urn:microsoft.com/office/officeart/2011/layout/RadialPictureList"/>
    <dgm:cxn modelId="{DE707425-13C8-4E54-8D1E-DC018816BC1D}" type="presParOf" srcId="{6F2F73EC-87A0-4747-A94C-7EC3FEBA1B0F}" destId="{DA2A625F-66F4-4BED-A728-C76EBEB82E0F}" srcOrd="6" destOrd="0" presId="urn:microsoft.com/office/officeart/2011/layout/RadialPictureList"/>
    <dgm:cxn modelId="{AE813F48-5932-4639-B439-EDC02BDFE196}" type="presParOf" srcId="{DA2A625F-66F4-4BED-A728-C76EBEB82E0F}" destId="{DD035546-9E08-4CF5-B724-237995BFA6E5}" srcOrd="0" destOrd="0" presId="urn:microsoft.com/office/officeart/2011/layout/RadialPictureList"/>
    <dgm:cxn modelId="{8D542FEB-0218-43EE-914A-A326D625A664}" type="presParOf" srcId="{6F2F73EC-87A0-4747-A94C-7EC3FEBA1B0F}" destId="{D070F8FB-2020-48F3-87EA-CC727B34E0B9}" srcOrd="7" destOrd="0" presId="urn:microsoft.com/office/officeart/2011/layout/RadialPictureList"/>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BC36FA1-C746-4ECC-8A4F-853E211D4726}" type="doc">
      <dgm:prSet loTypeId="urn:microsoft.com/office/officeart/2008/layout/LinedList" loCatId="list" qsTypeId="urn:microsoft.com/office/officeart/2005/8/quickstyle/simple1" qsCatId="simple" csTypeId="urn:microsoft.com/office/officeart/2005/8/colors/accent0_3" csCatId="mainScheme" phldr="1"/>
      <dgm:spPr/>
      <dgm:t>
        <a:bodyPr/>
        <a:lstStyle/>
        <a:p>
          <a:endParaRPr lang="en-US"/>
        </a:p>
      </dgm:t>
    </dgm:pt>
    <dgm:pt modelId="{0DFD564A-2D9C-49FA-B1A9-65DBC20477BB}">
      <dgm:prSet custT="1"/>
      <dgm:spPr/>
      <dgm:t>
        <a:bodyPr/>
        <a:lstStyle/>
        <a:p>
          <a:r>
            <a:rPr lang="en-US" sz="1500" dirty="0">
              <a:solidFill>
                <a:schemeClr val="accent1"/>
              </a:solidFill>
            </a:rPr>
            <a:t>STRENGHS</a:t>
          </a:r>
          <a:r>
            <a:rPr lang="en-US" sz="1100" dirty="0"/>
            <a:t>.. </a:t>
          </a:r>
        </a:p>
        <a:p>
          <a:r>
            <a:rPr lang="en-US" sz="1100" dirty="0"/>
            <a:t> Project Management plan will be completed solely my self to keep costs down, there is some work that I am unable to conduct due to lack of experience, this is the mechanical side of the project, there will be a garage to complete this work for me. </a:t>
          </a:r>
        </a:p>
      </dgm:t>
    </dgm:pt>
    <dgm:pt modelId="{734A5A4E-2EC7-4671-983B-F13184E89154}" type="parTrans" cxnId="{4775EBD2-461F-4AA1-9716-919C8014B8FF}">
      <dgm:prSet/>
      <dgm:spPr/>
      <dgm:t>
        <a:bodyPr/>
        <a:lstStyle/>
        <a:p>
          <a:endParaRPr lang="en-US"/>
        </a:p>
      </dgm:t>
    </dgm:pt>
    <dgm:pt modelId="{9916C05F-F935-47D7-95C3-5D485BE77F9A}" type="sibTrans" cxnId="{4775EBD2-461F-4AA1-9716-919C8014B8FF}">
      <dgm:prSet/>
      <dgm:spPr/>
      <dgm:t>
        <a:bodyPr/>
        <a:lstStyle/>
        <a:p>
          <a:endParaRPr lang="en-US"/>
        </a:p>
      </dgm:t>
    </dgm:pt>
    <dgm:pt modelId="{2F887A79-DF87-4A7C-AAA1-F988D63660C5}">
      <dgm:prSet custT="1"/>
      <dgm:spPr/>
      <dgm:t>
        <a:bodyPr/>
        <a:lstStyle/>
        <a:p>
          <a:r>
            <a:rPr lang="en-US" sz="1600" dirty="0">
              <a:solidFill>
                <a:schemeClr val="accent1"/>
              </a:solidFill>
            </a:rPr>
            <a:t>WEAKNESS’S</a:t>
          </a:r>
          <a:r>
            <a:rPr lang="en-US" sz="1600" dirty="0"/>
            <a:t> .. </a:t>
          </a:r>
        </a:p>
        <a:p>
          <a:r>
            <a:rPr lang="en-US" sz="1100" dirty="0"/>
            <a:t>Being lazy not completing the work, getting bored with the project, not taking </a:t>
          </a:r>
          <a:r>
            <a:rPr lang="en-US" sz="1100" dirty="0" err="1"/>
            <a:t>critism</a:t>
          </a:r>
          <a:r>
            <a:rPr lang="en-US" sz="1100" dirty="0"/>
            <a:t> being persistent. Lack of funds Traffic tickets &amp; revenue cost due to lack of space to park</a:t>
          </a:r>
        </a:p>
      </dgm:t>
    </dgm:pt>
    <dgm:pt modelId="{1AFCA04C-9165-40A3-B72D-6D652D864E08}" type="parTrans" cxnId="{CB89DBD9-A4A6-4F84-86ED-A629F2C0C47C}">
      <dgm:prSet/>
      <dgm:spPr/>
      <dgm:t>
        <a:bodyPr/>
        <a:lstStyle/>
        <a:p>
          <a:endParaRPr lang="en-US"/>
        </a:p>
      </dgm:t>
    </dgm:pt>
    <dgm:pt modelId="{36A3C2E9-BDF0-4F2A-87FE-C51E20644239}" type="sibTrans" cxnId="{CB89DBD9-A4A6-4F84-86ED-A629F2C0C47C}">
      <dgm:prSet/>
      <dgm:spPr/>
      <dgm:t>
        <a:bodyPr/>
        <a:lstStyle/>
        <a:p>
          <a:endParaRPr lang="en-US"/>
        </a:p>
      </dgm:t>
    </dgm:pt>
    <dgm:pt modelId="{4EF17781-EF9C-4253-8E54-86118F31C404}">
      <dgm:prSet custT="1"/>
      <dgm:spPr/>
      <dgm:t>
        <a:bodyPr/>
        <a:lstStyle/>
        <a:p>
          <a:r>
            <a:rPr lang="en-US" sz="1900" dirty="0">
              <a:solidFill>
                <a:schemeClr val="accent1"/>
              </a:solidFill>
            </a:rPr>
            <a:t>OPPOTUNITIES</a:t>
          </a:r>
          <a:r>
            <a:rPr lang="en-US" sz="1900" dirty="0"/>
            <a:t> . </a:t>
          </a:r>
        </a:p>
        <a:p>
          <a:r>
            <a:rPr lang="en-US" sz="1100" dirty="0"/>
            <a:t>Excellent profit opportunities. Great opportunity to build as a strong brand name</a:t>
          </a:r>
          <a:r>
            <a:rPr lang="en-US" sz="1900" dirty="0"/>
            <a:t>, </a:t>
          </a:r>
        </a:p>
      </dgm:t>
    </dgm:pt>
    <dgm:pt modelId="{880E6346-B291-4322-9062-D25BBD23DFBB}" type="parTrans" cxnId="{6DA47392-CC43-4709-9575-F848DA3AF4B3}">
      <dgm:prSet/>
      <dgm:spPr/>
      <dgm:t>
        <a:bodyPr/>
        <a:lstStyle/>
        <a:p>
          <a:endParaRPr lang="en-US"/>
        </a:p>
      </dgm:t>
    </dgm:pt>
    <dgm:pt modelId="{833A3617-8424-4FD8-AB93-901F1DC0C2FF}" type="sibTrans" cxnId="{6DA47392-CC43-4709-9575-F848DA3AF4B3}">
      <dgm:prSet/>
      <dgm:spPr/>
      <dgm:t>
        <a:bodyPr/>
        <a:lstStyle/>
        <a:p>
          <a:endParaRPr lang="en-US"/>
        </a:p>
      </dgm:t>
    </dgm:pt>
    <dgm:pt modelId="{222A20A3-3298-4BFF-A374-846B74AE0114}">
      <dgm:prSet custT="1"/>
      <dgm:spPr/>
      <dgm:t>
        <a:bodyPr/>
        <a:lstStyle/>
        <a:p>
          <a:r>
            <a:rPr lang="en-US" sz="1900" dirty="0">
              <a:solidFill>
                <a:schemeClr val="accent1"/>
              </a:solidFill>
            </a:rPr>
            <a:t>THREATS.. </a:t>
          </a:r>
        </a:p>
        <a:p>
          <a:r>
            <a:rPr lang="en-US" sz="1100" dirty="0"/>
            <a:t>Vehicle damage leading to high insurance, Competition, No materials been able to buy for any damage or repairs. </a:t>
          </a:r>
        </a:p>
        <a:p>
          <a:endParaRPr lang="en-US" sz="1100" dirty="0"/>
        </a:p>
        <a:p>
          <a:endParaRPr lang="en-US" sz="1100" dirty="0"/>
        </a:p>
        <a:p>
          <a:endParaRPr lang="en-US" sz="1100" dirty="0"/>
        </a:p>
        <a:p>
          <a:endParaRPr lang="en-US" sz="1100" dirty="0"/>
        </a:p>
        <a:p>
          <a:endParaRPr lang="en-US" sz="1100" dirty="0"/>
        </a:p>
      </dgm:t>
    </dgm:pt>
    <dgm:pt modelId="{3D78AF8D-AD68-4A27-AAD7-B722436A0361}" type="parTrans" cxnId="{5ED21FC1-6C25-4176-8AFB-7B08EA27E03E}">
      <dgm:prSet/>
      <dgm:spPr/>
      <dgm:t>
        <a:bodyPr/>
        <a:lstStyle/>
        <a:p>
          <a:endParaRPr lang="en-US"/>
        </a:p>
      </dgm:t>
    </dgm:pt>
    <dgm:pt modelId="{18FC31B3-1396-4284-8F40-FDAB978CBA55}" type="sibTrans" cxnId="{5ED21FC1-6C25-4176-8AFB-7B08EA27E03E}">
      <dgm:prSet/>
      <dgm:spPr/>
      <dgm:t>
        <a:bodyPr/>
        <a:lstStyle/>
        <a:p>
          <a:endParaRPr lang="en-US"/>
        </a:p>
      </dgm:t>
    </dgm:pt>
    <dgm:pt modelId="{BE5B1DDC-0B53-4C26-808B-8D1964D98A2A}" type="pres">
      <dgm:prSet presAssocID="{CBC36FA1-C746-4ECC-8A4F-853E211D4726}" presName="vert0" presStyleCnt="0">
        <dgm:presLayoutVars>
          <dgm:dir/>
          <dgm:animOne val="branch"/>
          <dgm:animLvl val="lvl"/>
        </dgm:presLayoutVars>
      </dgm:prSet>
      <dgm:spPr/>
    </dgm:pt>
    <dgm:pt modelId="{61BA4A83-EA43-4E4F-9FF6-958C4B244C0F}" type="pres">
      <dgm:prSet presAssocID="{0DFD564A-2D9C-49FA-B1A9-65DBC20477BB}" presName="thickLine" presStyleLbl="alignNode1" presStyleIdx="0" presStyleCnt="4"/>
      <dgm:spPr/>
    </dgm:pt>
    <dgm:pt modelId="{40BF5AFF-DDE4-44A0-8E48-0A9E1AB53A08}" type="pres">
      <dgm:prSet presAssocID="{0DFD564A-2D9C-49FA-B1A9-65DBC20477BB}" presName="horz1" presStyleCnt="0"/>
      <dgm:spPr/>
    </dgm:pt>
    <dgm:pt modelId="{0DA6DCB3-0C81-49EA-9AC1-1035355FFE48}" type="pres">
      <dgm:prSet presAssocID="{0DFD564A-2D9C-49FA-B1A9-65DBC20477BB}" presName="tx1" presStyleLbl="revTx" presStyleIdx="0" presStyleCnt="4"/>
      <dgm:spPr/>
    </dgm:pt>
    <dgm:pt modelId="{4E410D07-8A08-488A-8000-F4810948D013}" type="pres">
      <dgm:prSet presAssocID="{0DFD564A-2D9C-49FA-B1A9-65DBC20477BB}" presName="vert1" presStyleCnt="0"/>
      <dgm:spPr/>
    </dgm:pt>
    <dgm:pt modelId="{6BA946E5-689F-4FDB-BA79-9D9E3E39A038}" type="pres">
      <dgm:prSet presAssocID="{2F887A79-DF87-4A7C-AAA1-F988D63660C5}" presName="thickLine" presStyleLbl="alignNode1" presStyleIdx="1" presStyleCnt="4"/>
      <dgm:spPr/>
    </dgm:pt>
    <dgm:pt modelId="{C8E78706-08C3-4F15-B905-40BD80F3A8E3}" type="pres">
      <dgm:prSet presAssocID="{2F887A79-DF87-4A7C-AAA1-F988D63660C5}" presName="horz1" presStyleCnt="0"/>
      <dgm:spPr/>
    </dgm:pt>
    <dgm:pt modelId="{6BDAEFDE-E3F7-4C19-9750-80E06939ABF3}" type="pres">
      <dgm:prSet presAssocID="{2F887A79-DF87-4A7C-AAA1-F988D63660C5}" presName="tx1" presStyleLbl="revTx" presStyleIdx="1" presStyleCnt="4"/>
      <dgm:spPr/>
    </dgm:pt>
    <dgm:pt modelId="{66E33B54-6B61-4A1D-8C6A-994745E27CF3}" type="pres">
      <dgm:prSet presAssocID="{2F887A79-DF87-4A7C-AAA1-F988D63660C5}" presName="vert1" presStyleCnt="0"/>
      <dgm:spPr/>
    </dgm:pt>
    <dgm:pt modelId="{CCF2CDC3-B98C-40E5-B97B-98B5DEE30028}" type="pres">
      <dgm:prSet presAssocID="{4EF17781-EF9C-4253-8E54-86118F31C404}" presName="thickLine" presStyleLbl="alignNode1" presStyleIdx="2" presStyleCnt="4"/>
      <dgm:spPr/>
    </dgm:pt>
    <dgm:pt modelId="{B96A5F43-0235-4919-9BC2-B4AFAC01D7C2}" type="pres">
      <dgm:prSet presAssocID="{4EF17781-EF9C-4253-8E54-86118F31C404}" presName="horz1" presStyleCnt="0"/>
      <dgm:spPr/>
    </dgm:pt>
    <dgm:pt modelId="{D0CA6C22-194A-40C4-9B69-B97E0CFF218E}" type="pres">
      <dgm:prSet presAssocID="{4EF17781-EF9C-4253-8E54-86118F31C404}" presName="tx1" presStyleLbl="revTx" presStyleIdx="2" presStyleCnt="4"/>
      <dgm:spPr/>
    </dgm:pt>
    <dgm:pt modelId="{3D75BF33-9B43-4C1D-A673-B9220C0C0E1B}" type="pres">
      <dgm:prSet presAssocID="{4EF17781-EF9C-4253-8E54-86118F31C404}" presName="vert1" presStyleCnt="0"/>
      <dgm:spPr/>
    </dgm:pt>
    <dgm:pt modelId="{71D80C42-F883-4957-96D5-ACC74B14116F}" type="pres">
      <dgm:prSet presAssocID="{222A20A3-3298-4BFF-A374-846B74AE0114}" presName="thickLine" presStyleLbl="alignNode1" presStyleIdx="3" presStyleCnt="4"/>
      <dgm:spPr/>
    </dgm:pt>
    <dgm:pt modelId="{1A4DB190-9159-4093-BB6B-9DDC0095DE81}" type="pres">
      <dgm:prSet presAssocID="{222A20A3-3298-4BFF-A374-846B74AE0114}" presName="horz1" presStyleCnt="0"/>
      <dgm:spPr/>
    </dgm:pt>
    <dgm:pt modelId="{EF66BFF7-FDE2-4328-82CB-B72E25B27422}" type="pres">
      <dgm:prSet presAssocID="{222A20A3-3298-4BFF-A374-846B74AE0114}" presName="tx1" presStyleLbl="revTx" presStyleIdx="3" presStyleCnt="4"/>
      <dgm:spPr/>
    </dgm:pt>
    <dgm:pt modelId="{DC9B9DAF-DA46-4D80-8F0C-BD68A3F21AB0}" type="pres">
      <dgm:prSet presAssocID="{222A20A3-3298-4BFF-A374-846B74AE0114}" presName="vert1" presStyleCnt="0"/>
      <dgm:spPr/>
    </dgm:pt>
  </dgm:ptLst>
  <dgm:cxnLst>
    <dgm:cxn modelId="{DB3B082D-F8DD-4CD5-B265-A0D58D7D3782}" type="presOf" srcId="{4EF17781-EF9C-4253-8E54-86118F31C404}" destId="{D0CA6C22-194A-40C4-9B69-B97E0CFF218E}" srcOrd="0" destOrd="0" presId="urn:microsoft.com/office/officeart/2008/layout/LinedList"/>
    <dgm:cxn modelId="{33FCBB66-06D4-4649-A64B-7629EEE1D908}" type="presOf" srcId="{0DFD564A-2D9C-49FA-B1A9-65DBC20477BB}" destId="{0DA6DCB3-0C81-49EA-9AC1-1035355FFE48}" srcOrd="0" destOrd="0" presId="urn:microsoft.com/office/officeart/2008/layout/LinedList"/>
    <dgm:cxn modelId="{D6CEE17E-274C-4D8C-8B58-CD08A8BBE011}" type="presOf" srcId="{2F887A79-DF87-4A7C-AAA1-F988D63660C5}" destId="{6BDAEFDE-E3F7-4C19-9750-80E06939ABF3}" srcOrd="0" destOrd="0" presId="urn:microsoft.com/office/officeart/2008/layout/LinedList"/>
    <dgm:cxn modelId="{6DA47392-CC43-4709-9575-F848DA3AF4B3}" srcId="{CBC36FA1-C746-4ECC-8A4F-853E211D4726}" destId="{4EF17781-EF9C-4253-8E54-86118F31C404}" srcOrd="2" destOrd="0" parTransId="{880E6346-B291-4322-9062-D25BBD23DFBB}" sibTransId="{833A3617-8424-4FD8-AB93-901F1DC0C2FF}"/>
    <dgm:cxn modelId="{461BC8B2-2AEC-44EB-8B7E-792AB2305DBE}" type="presOf" srcId="{CBC36FA1-C746-4ECC-8A4F-853E211D4726}" destId="{BE5B1DDC-0B53-4C26-808B-8D1964D98A2A}" srcOrd="0" destOrd="0" presId="urn:microsoft.com/office/officeart/2008/layout/LinedList"/>
    <dgm:cxn modelId="{5ED21FC1-6C25-4176-8AFB-7B08EA27E03E}" srcId="{CBC36FA1-C746-4ECC-8A4F-853E211D4726}" destId="{222A20A3-3298-4BFF-A374-846B74AE0114}" srcOrd="3" destOrd="0" parTransId="{3D78AF8D-AD68-4A27-AAD7-B722436A0361}" sibTransId="{18FC31B3-1396-4284-8F40-FDAB978CBA55}"/>
    <dgm:cxn modelId="{4775EBD2-461F-4AA1-9716-919C8014B8FF}" srcId="{CBC36FA1-C746-4ECC-8A4F-853E211D4726}" destId="{0DFD564A-2D9C-49FA-B1A9-65DBC20477BB}" srcOrd="0" destOrd="0" parTransId="{734A5A4E-2EC7-4671-983B-F13184E89154}" sibTransId="{9916C05F-F935-47D7-95C3-5D485BE77F9A}"/>
    <dgm:cxn modelId="{5031C6D9-B59A-4281-B683-FE851B124CF7}" type="presOf" srcId="{222A20A3-3298-4BFF-A374-846B74AE0114}" destId="{EF66BFF7-FDE2-4328-82CB-B72E25B27422}" srcOrd="0" destOrd="0" presId="urn:microsoft.com/office/officeart/2008/layout/LinedList"/>
    <dgm:cxn modelId="{CB89DBD9-A4A6-4F84-86ED-A629F2C0C47C}" srcId="{CBC36FA1-C746-4ECC-8A4F-853E211D4726}" destId="{2F887A79-DF87-4A7C-AAA1-F988D63660C5}" srcOrd="1" destOrd="0" parTransId="{1AFCA04C-9165-40A3-B72D-6D652D864E08}" sibTransId="{36A3C2E9-BDF0-4F2A-87FE-C51E20644239}"/>
    <dgm:cxn modelId="{65EC1B5B-AEAE-478D-A7A6-851A987DBE5A}" type="presParOf" srcId="{BE5B1DDC-0B53-4C26-808B-8D1964D98A2A}" destId="{61BA4A83-EA43-4E4F-9FF6-958C4B244C0F}" srcOrd="0" destOrd="0" presId="urn:microsoft.com/office/officeart/2008/layout/LinedList"/>
    <dgm:cxn modelId="{AD85FFA4-F26F-4511-A1AF-E22AA811CC10}" type="presParOf" srcId="{BE5B1DDC-0B53-4C26-808B-8D1964D98A2A}" destId="{40BF5AFF-DDE4-44A0-8E48-0A9E1AB53A08}" srcOrd="1" destOrd="0" presId="urn:microsoft.com/office/officeart/2008/layout/LinedList"/>
    <dgm:cxn modelId="{DC21B32C-4BB6-46B9-83E5-60204ECC3866}" type="presParOf" srcId="{40BF5AFF-DDE4-44A0-8E48-0A9E1AB53A08}" destId="{0DA6DCB3-0C81-49EA-9AC1-1035355FFE48}" srcOrd="0" destOrd="0" presId="urn:microsoft.com/office/officeart/2008/layout/LinedList"/>
    <dgm:cxn modelId="{7FD69604-A6F7-4D3F-98D5-9AB409E5077A}" type="presParOf" srcId="{40BF5AFF-DDE4-44A0-8E48-0A9E1AB53A08}" destId="{4E410D07-8A08-488A-8000-F4810948D013}" srcOrd="1" destOrd="0" presId="urn:microsoft.com/office/officeart/2008/layout/LinedList"/>
    <dgm:cxn modelId="{4B8C59CB-A6DE-4EF6-A8BA-4F801B80ED17}" type="presParOf" srcId="{BE5B1DDC-0B53-4C26-808B-8D1964D98A2A}" destId="{6BA946E5-689F-4FDB-BA79-9D9E3E39A038}" srcOrd="2" destOrd="0" presId="urn:microsoft.com/office/officeart/2008/layout/LinedList"/>
    <dgm:cxn modelId="{EB624458-90E4-4C80-951D-E2A17F14F26D}" type="presParOf" srcId="{BE5B1DDC-0B53-4C26-808B-8D1964D98A2A}" destId="{C8E78706-08C3-4F15-B905-40BD80F3A8E3}" srcOrd="3" destOrd="0" presId="urn:microsoft.com/office/officeart/2008/layout/LinedList"/>
    <dgm:cxn modelId="{35C50F2B-3081-4EC7-971C-8D9D66DC281D}" type="presParOf" srcId="{C8E78706-08C3-4F15-B905-40BD80F3A8E3}" destId="{6BDAEFDE-E3F7-4C19-9750-80E06939ABF3}" srcOrd="0" destOrd="0" presId="urn:microsoft.com/office/officeart/2008/layout/LinedList"/>
    <dgm:cxn modelId="{67DB2C1B-04ED-4DD7-B8D8-703F9F3B9003}" type="presParOf" srcId="{C8E78706-08C3-4F15-B905-40BD80F3A8E3}" destId="{66E33B54-6B61-4A1D-8C6A-994745E27CF3}" srcOrd="1" destOrd="0" presId="urn:microsoft.com/office/officeart/2008/layout/LinedList"/>
    <dgm:cxn modelId="{F2771045-0FD3-41F8-BB8D-068F532982AE}" type="presParOf" srcId="{BE5B1DDC-0B53-4C26-808B-8D1964D98A2A}" destId="{CCF2CDC3-B98C-40E5-B97B-98B5DEE30028}" srcOrd="4" destOrd="0" presId="urn:microsoft.com/office/officeart/2008/layout/LinedList"/>
    <dgm:cxn modelId="{A107E5D4-4E07-4294-AC3B-07E58233C236}" type="presParOf" srcId="{BE5B1DDC-0B53-4C26-808B-8D1964D98A2A}" destId="{B96A5F43-0235-4919-9BC2-B4AFAC01D7C2}" srcOrd="5" destOrd="0" presId="urn:microsoft.com/office/officeart/2008/layout/LinedList"/>
    <dgm:cxn modelId="{BD59B9AF-D93F-4318-B0CE-245C354784A5}" type="presParOf" srcId="{B96A5F43-0235-4919-9BC2-B4AFAC01D7C2}" destId="{D0CA6C22-194A-40C4-9B69-B97E0CFF218E}" srcOrd="0" destOrd="0" presId="urn:microsoft.com/office/officeart/2008/layout/LinedList"/>
    <dgm:cxn modelId="{D3403E2B-6F1F-444D-8EFC-DA333D5406F7}" type="presParOf" srcId="{B96A5F43-0235-4919-9BC2-B4AFAC01D7C2}" destId="{3D75BF33-9B43-4C1D-A673-B9220C0C0E1B}" srcOrd="1" destOrd="0" presId="urn:microsoft.com/office/officeart/2008/layout/LinedList"/>
    <dgm:cxn modelId="{D54F3D7F-B42E-446E-AFAA-0F36B5B627C7}" type="presParOf" srcId="{BE5B1DDC-0B53-4C26-808B-8D1964D98A2A}" destId="{71D80C42-F883-4957-96D5-ACC74B14116F}" srcOrd="6" destOrd="0" presId="urn:microsoft.com/office/officeart/2008/layout/LinedList"/>
    <dgm:cxn modelId="{902DB0BD-B550-4CFC-BBBF-23B18E20B018}" type="presParOf" srcId="{BE5B1DDC-0B53-4C26-808B-8D1964D98A2A}" destId="{1A4DB190-9159-4093-BB6B-9DDC0095DE81}" srcOrd="7" destOrd="0" presId="urn:microsoft.com/office/officeart/2008/layout/LinedList"/>
    <dgm:cxn modelId="{B12DC600-03F1-42B7-BE95-F386994E94BE}" type="presParOf" srcId="{1A4DB190-9159-4093-BB6B-9DDC0095DE81}" destId="{EF66BFF7-FDE2-4328-82CB-B72E25B27422}" srcOrd="0" destOrd="0" presId="urn:microsoft.com/office/officeart/2008/layout/LinedList"/>
    <dgm:cxn modelId="{2262FF2D-6651-4B16-B022-DBA8B75DB277}" type="presParOf" srcId="{1A4DB190-9159-4093-BB6B-9DDC0095DE81}" destId="{DC9B9DAF-DA46-4D80-8F0C-BD68A3F21AB0}" srcOrd="1" destOrd="0" presId="urn:microsoft.com/office/officeart/2008/layout/LinedList"/>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E7701B-7CDB-45F3-820F-B3D580B51464}">
      <dsp:nvSpPr>
        <dsp:cNvPr id="0" name=""/>
        <dsp:cNvSpPr/>
      </dsp:nvSpPr>
      <dsp:spPr>
        <a:xfrm>
          <a:off x="662615" y="2285095"/>
          <a:ext cx="2341938" cy="1928952"/>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7780" tIns="17780" rIns="17780" bIns="1778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1005584" y="2567583"/>
        <a:ext cx="1656000" cy="1363976"/>
      </dsp:txXfrm>
    </dsp:sp>
    <dsp:sp modelId="{92CE7146-40E3-4A2E-A022-D4A9001FBDF5}">
      <dsp:nvSpPr>
        <dsp:cNvPr id="0" name=""/>
        <dsp:cNvSpPr/>
      </dsp:nvSpPr>
      <dsp:spPr>
        <a:xfrm>
          <a:off x="-71981" y="848965"/>
          <a:ext cx="3639122" cy="3793564"/>
        </a:xfrm>
        <a:prstGeom prst="blockArc">
          <a:avLst>
            <a:gd name="adj1" fmla="val 17527788"/>
            <a:gd name="adj2" fmla="val 4119114"/>
            <a:gd name="adj3" fmla="val 5750"/>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BDB87E7-5477-4E0E-B11E-77AD43902DA2}">
      <dsp:nvSpPr>
        <dsp:cNvPr id="0" name=""/>
        <dsp:cNvSpPr/>
      </dsp:nvSpPr>
      <dsp:spPr>
        <a:xfrm>
          <a:off x="2679585" y="1662912"/>
          <a:ext cx="967088" cy="967358"/>
        </a:xfrm>
        <a:prstGeom prst="ellipse">
          <a:avLst/>
        </a:prstGeom>
        <a:blipFill>
          <a:blip xmlns:r="http://schemas.openxmlformats.org/officeDocument/2006/relationships" r:embed="rId1"/>
          <a:srcRect/>
          <a:stretch>
            <a:fillRect l="-24000" r="-24000"/>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CAF01CF2-F1B5-452D-A41D-B3E1514F38B4}">
      <dsp:nvSpPr>
        <dsp:cNvPr id="0" name=""/>
        <dsp:cNvSpPr/>
      </dsp:nvSpPr>
      <dsp:spPr>
        <a:xfrm>
          <a:off x="3652287" y="1467266"/>
          <a:ext cx="1294485" cy="1373705"/>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Kitchen</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gas</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sink/taps</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stove</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curtains</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utensills</a:t>
          </a:r>
        </a:p>
      </dsp:txBody>
      <dsp:txXfrm>
        <a:off x="3652287" y="1467266"/>
        <a:ext cx="1294485" cy="1373705"/>
      </dsp:txXfrm>
    </dsp:sp>
    <dsp:sp modelId="{54DF65FF-F280-4B47-9EFD-8FAEFC5B464A}">
      <dsp:nvSpPr>
        <dsp:cNvPr id="0" name=""/>
        <dsp:cNvSpPr/>
      </dsp:nvSpPr>
      <dsp:spPr>
        <a:xfrm>
          <a:off x="3053367" y="2763425"/>
          <a:ext cx="967088" cy="967358"/>
        </a:xfrm>
        <a:prstGeom prst="ellipse">
          <a:avLst/>
        </a:prstGeom>
        <a:blipFill>
          <a:blip xmlns:r="http://schemas.openxmlformats.org/officeDocument/2006/relationships" r:embed="rId2"/>
          <a:srcRect/>
          <a:stretch>
            <a:fillRect l="-25000" r="-25000"/>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DC5F59E9-C018-4095-B714-95DD3108229A}">
      <dsp:nvSpPr>
        <dsp:cNvPr id="0" name=""/>
        <dsp:cNvSpPr/>
      </dsp:nvSpPr>
      <dsp:spPr>
        <a:xfrm>
          <a:off x="4076628" y="2769555"/>
          <a:ext cx="1294485" cy="93625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bedroom</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pillows,duvet</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cushions,curtains</a:t>
          </a:r>
          <a:endParaRPr lang="en-GB" sz="1400" kern="1200">
            <a:solidFill>
              <a:sysClr val="windowText" lastClr="000000">
                <a:hueOff val="0"/>
                <a:satOff val="0"/>
                <a:lumOff val="0"/>
                <a:alphaOff val="0"/>
              </a:sysClr>
            </a:solidFill>
            <a:latin typeface="Calibri" panose="020F0502020204030204"/>
            <a:ea typeface="+mn-ea"/>
            <a:cs typeface="+mn-cs"/>
          </a:endParaRPr>
        </a:p>
      </dsp:txBody>
      <dsp:txXfrm>
        <a:off x="4076628" y="2769555"/>
        <a:ext cx="1294485" cy="936251"/>
      </dsp:txXfrm>
    </dsp:sp>
    <dsp:sp modelId="{DD035546-9E08-4CF5-B724-237995BFA6E5}">
      <dsp:nvSpPr>
        <dsp:cNvPr id="0" name=""/>
        <dsp:cNvSpPr/>
      </dsp:nvSpPr>
      <dsp:spPr>
        <a:xfrm>
          <a:off x="2555246" y="3841697"/>
          <a:ext cx="1215765" cy="1042948"/>
        </a:xfrm>
        <a:prstGeom prst="ellipse">
          <a:avLst/>
        </a:prstGeom>
        <a:blipFill>
          <a:blip xmlns:r="http://schemas.openxmlformats.org/officeDocument/2006/relationships" r:embed="rId3"/>
          <a:srcRect/>
          <a:stretch>
            <a:fillRect l="-25000" r="-25000"/>
          </a:stretch>
        </a:blip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dsp:style>
    </dsp:sp>
    <dsp:sp modelId="{D070F8FB-2020-48F3-87EA-CC727B34E0B9}">
      <dsp:nvSpPr>
        <dsp:cNvPr id="0" name=""/>
        <dsp:cNvSpPr/>
      </dsp:nvSpPr>
      <dsp:spPr>
        <a:xfrm>
          <a:off x="3771567" y="3884529"/>
          <a:ext cx="1191405" cy="96563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MOT</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INSURANCE</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MECHANICAL</a:t>
          </a:r>
        </a:p>
        <a:p>
          <a:pPr marL="0" lvl="0" indent="0" algn="l" defTabSz="533400">
            <a:lnSpc>
              <a:spcPct val="90000"/>
            </a:lnSpc>
            <a:spcBef>
              <a:spcPct val="0"/>
            </a:spcBef>
            <a:spcAft>
              <a:spcPct val="10000"/>
            </a:spcAft>
            <a:buNone/>
          </a:pPr>
          <a:r>
            <a:rPr lang="en-GB" sz="1200" kern="1200">
              <a:solidFill>
                <a:srgbClr val="4472C4"/>
              </a:solidFill>
              <a:latin typeface="Calibri" panose="020F0502020204030204"/>
              <a:ea typeface="+mn-ea"/>
              <a:cs typeface="+mn-cs"/>
            </a:rPr>
            <a:t>SERVICE</a:t>
          </a:r>
        </a:p>
        <a:p>
          <a:pPr marL="0" lvl="0" indent="0" algn="l" defTabSz="533400">
            <a:lnSpc>
              <a:spcPct val="90000"/>
            </a:lnSpc>
            <a:spcBef>
              <a:spcPct val="0"/>
            </a:spcBef>
            <a:spcAft>
              <a:spcPct val="10000"/>
            </a:spcAft>
            <a:buNone/>
          </a:pPr>
          <a:endParaRPr lang="en-GB" sz="1200" kern="1200">
            <a:solidFill>
              <a:sysClr val="windowText" lastClr="000000">
                <a:hueOff val="0"/>
                <a:satOff val="0"/>
                <a:lumOff val="0"/>
                <a:alphaOff val="0"/>
              </a:sysClr>
            </a:solidFill>
            <a:latin typeface="Calibri" panose="020F0502020204030204"/>
            <a:ea typeface="+mn-ea"/>
            <a:cs typeface="+mn-cs"/>
          </a:endParaRPr>
        </a:p>
      </dsp:txBody>
      <dsp:txXfrm>
        <a:off x="3771567" y="3884529"/>
        <a:ext cx="1191405" cy="96563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1BA4A83-EA43-4E4F-9FF6-958C4B244C0F}">
      <dsp:nvSpPr>
        <dsp:cNvPr id="0" name=""/>
        <dsp:cNvSpPr/>
      </dsp:nvSpPr>
      <dsp:spPr>
        <a:xfrm>
          <a:off x="0" y="0"/>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DA6DCB3-0C81-49EA-9AC1-1035355FFE48}">
      <dsp:nvSpPr>
        <dsp:cNvPr id="0" name=""/>
        <dsp:cNvSpPr/>
      </dsp:nvSpPr>
      <dsp:spPr>
        <a:xfrm>
          <a:off x="0" y="0"/>
          <a:ext cx="5731510" cy="9572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57150" tIns="57150" rIns="57150" bIns="57150" numCol="1" spcCol="1270" anchor="t" anchorCtr="0">
          <a:noAutofit/>
        </a:bodyPr>
        <a:lstStyle/>
        <a:p>
          <a:pPr marL="0" lvl="0" indent="0" algn="l" defTabSz="666750">
            <a:lnSpc>
              <a:spcPct val="90000"/>
            </a:lnSpc>
            <a:spcBef>
              <a:spcPct val="0"/>
            </a:spcBef>
            <a:spcAft>
              <a:spcPct val="35000"/>
            </a:spcAft>
            <a:buNone/>
          </a:pPr>
          <a:r>
            <a:rPr lang="en-US" sz="1500" kern="1200" dirty="0">
              <a:solidFill>
                <a:schemeClr val="accent1"/>
              </a:solidFill>
            </a:rPr>
            <a:t>STRENGHS</a:t>
          </a:r>
          <a:r>
            <a:rPr lang="en-US" sz="1100" kern="1200" dirty="0"/>
            <a:t>.. </a:t>
          </a:r>
        </a:p>
        <a:p>
          <a:pPr marL="0" lvl="0" indent="0" algn="l" defTabSz="666750">
            <a:lnSpc>
              <a:spcPct val="90000"/>
            </a:lnSpc>
            <a:spcBef>
              <a:spcPct val="0"/>
            </a:spcBef>
            <a:spcAft>
              <a:spcPct val="35000"/>
            </a:spcAft>
            <a:buNone/>
          </a:pPr>
          <a:r>
            <a:rPr lang="en-US" sz="1100" kern="1200" dirty="0"/>
            <a:t> Project Management plan will be completed solely my self to keep costs down, there is some work that I am unable to conduct due to lack of experience, this is the mechanical side of the project, there will be a garage to complete this work for me. </a:t>
          </a:r>
        </a:p>
      </dsp:txBody>
      <dsp:txXfrm>
        <a:off x="0" y="0"/>
        <a:ext cx="5731510" cy="957262"/>
      </dsp:txXfrm>
    </dsp:sp>
    <dsp:sp modelId="{6BA946E5-689F-4FDB-BA79-9D9E3E39A038}">
      <dsp:nvSpPr>
        <dsp:cNvPr id="0" name=""/>
        <dsp:cNvSpPr/>
      </dsp:nvSpPr>
      <dsp:spPr>
        <a:xfrm>
          <a:off x="0" y="957262"/>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BDAEFDE-E3F7-4C19-9750-80E06939ABF3}">
      <dsp:nvSpPr>
        <dsp:cNvPr id="0" name=""/>
        <dsp:cNvSpPr/>
      </dsp:nvSpPr>
      <dsp:spPr>
        <a:xfrm>
          <a:off x="0" y="957262"/>
          <a:ext cx="5731510" cy="9572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60960" tIns="60960" rIns="60960" bIns="60960" numCol="1" spcCol="1270" anchor="t" anchorCtr="0">
          <a:noAutofit/>
        </a:bodyPr>
        <a:lstStyle/>
        <a:p>
          <a:pPr marL="0" lvl="0" indent="0" algn="l" defTabSz="711200">
            <a:lnSpc>
              <a:spcPct val="90000"/>
            </a:lnSpc>
            <a:spcBef>
              <a:spcPct val="0"/>
            </a:spcBef>
            <a:spcAft>
              <a:spcPct val="35000"/>
            </a:spcAft>
            <a:buNone/>
          </a:pPr>
          <a:r>
            <a:rPr lang="en-US" sz="1600" kern="1200" dirty="0">
              <a:solidFill>
                <a:schemeClr val="accent1"/>
              </a:solidFill>
            </a:rPr>
            <a:t>WEAKNESS’S</a:t>
          </a:r>
          <a:r>
            <a:rPr lang="en-US" sz="1600" kern="1200" dirty="0"/>
            <a:t> .. </a:t>
          </a:r>
        </a:p>
        <a:p>
          <a:pPr marL="0" lvl="0" indent="0" algn="l" defTabSz="711200">
            <a:lnSpc>
              <a:spcPct val="90000"/>
            </a:lnSpc>
            <a:spcBef>
              <a:spcPct val="0"/>
            </a:spcBef>
            <a:spcAft>
              <a:spcPct val="35000"/>
            </a:spcAft>
            <a:buNone/>
          </a:pPr>
          <a:r>
            <a:rPr lang="en-US" sz="1100" kern="1200" dirty="0"/>
            <a:t>Being lazy not completing the work, getting bored with the project, not taking </a:t>
          </a:r>
          <a:r>
            <a:rPr lang="en-US" sz="1100" kern="1200" dirty="0" err="1"/>
            <a:t>critism</a:t>
          </a:r>
          <a:r>
            <a:rPr lang="en-US" sz="1100" kern="1200" dirty="0"/>
            <a:t> being persistent. Lack of funds Traffic tickets &amp; revenue cost due to lack of space to park</a:t>
          </a:r>
        </a:p>
      </dsp:txBody>
      <dsp:txXfrm>
        <a:off x="0" y="957262"/>
        <a:ext cx="5731510" cy="957262"/>
      </dsp:txXfrm>
    </dsp:sp>
    <dsp:sp modelId="{CCF2CDC3-B98C-40E5-B97B-98B5DEE30028}">
      <dsp:nvSpPr>
        <dsp:cNvPr id="0" name=""/>
        <dsp:cNvSpPr/>
      </dsp:nvSpPr>
      <dsp:spPr>
        <a:xfrm>
          <a:off x="0" y="1914525"/>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D0CA6C22-194A-40C4-9B69-B97E0CFF218E}">
      <dsp:nvSpPr>
        <dsp:cNvPr id="0" name=""/>
        <dsp:cNvSpPr/>
      </dsp:nvSpPr>
      <dsp:spPr>
        <a:xfrm>
          <a:off x="0" y="1914525"/>
          <a:ext cx="5731510" cy="9572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2390" tIns="72390" rIns="72390" bIns="72390" numCol="1" spcCol="1270" anchor="t" anchorCtr="0">
          <a:noAutofit/>
        </a:bodyPr>
        <a:lstStyle/>
        <a:p>
          <a:pPr marL="0" lvl="0" indent="0" algn="l" defTabSz="844550">
            <a:lnSpc>
              <a:spcPct val="90000"/>
            </a:lnSpc>
            <a:spcBef>
              <a:spcPct val="0"/>
            </a:spcBef>
            <a:spcAft>
              <a:spcPct val="35000"/>
            </a:spcAft>
            <a:buNone/>
          </a:pPr>
          <a:r>
            <a:rPr lang="en-US" sz="1900" kern="1200" dirty="0">
              <a:solidFill>
                <a:schemeClr val="accent1"/>
              </a:solidFill>
            </a:rPr>
            <a:t>OPPOTUNITIES</a:t>
          </a:r>
          <a:r>
            <a:rPr lang="en-US" sz="1900" kern="1200" dirty="0"/>
            <a:t> . </a:t>
          </a:r>
        </a:p>
        <a:p>
          <a:pPr marL="0" lvl="0" indent="0" algn="l" defTabSz="844550">
            <a:lnSpc>
              <a:spcPct val="90000"/>
            </a:lnSpc>
            <a:spcBef>
              <a:spcPct val="0"/>
            </a:spcBef>
            <a:spcAft>
              <a:spcPct val="35000"/>
            </a:spcAft>
            <a:buNone/>
          </a:pPr>
          <a:r>
            <a:rPr lang="en-US" sz="1100" kern="1200" dirty="0"/>
            <a:t>Excellent profit opportunities. Great opportunity to build as a strong brand name</a:t>
          </a:r>
          <a:r>
            <a:rPr lang="en-US" sz="1900" kern="1200" dirty="0"/>
            <a:t>, </a:t>
          </a:r>
        </a:p>
      </dsp:txBody>
      <dsp:txXfrm>
        <a:off x="0" y="1914525"/>
        <a:ext cx="5731510" cy="957262"/>
      </dsp:txXfrm>
    </dsp:sp>
    <dsp:sp modelId="{71D80C42-F883-4957-96D5-ACC74B14116F}">
      <dsp:nvSpPr>
        <dsp:cNvPr id="0" name=""/>
        <dsp:cNvSpPr/>
      </dsp:nvSpPr>
      <dsp:spPr>
        <a:xfrm>
          <a:off x="0" y="2871787"/>
          <a:ext cx="5731510" cy="0"/>
        </a:xfrm>
        <a:prstGeom prst="line">
          <a:avLst/>
        </a:prstGeom>
        <a:solidFill>
          <a:schemeClr val="dk2">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F66BFF7-FDE2-4328-82CB-B72E25B27422}">
      <dsp:nvSpPr>
        <dsp:cNvPr id="0" name=""/>
        <dsp:cNvSpPr/>
      </dsp:nvSpPr>
      <dsp:spPr>
        <a:xfrm>
          <a:off x="0" y="2871787"/>
          <a:ext cx="5731510" cy="957262"/>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72390" tIns="72390" rIns="72390" bIns="72390" numCol="1" spcCol="1270" anchor="t" anchorCtr="0">
          <a:noAutofit/>
        </a:bodyPr>
        <a:lstStyle/>
        <a:p>
          <a:pPr marL="0" lvl="0" indent="0" algn="l" defTabSz="844550">
            <a:lnSpc>
              <a:spcPct val="90000"/>
            </a:lnSpc>
            <a:spcBef>
              <a:spcPct val="0"/>
            </a:spcBef>
            <a:spcAft>
              <a:spcPct val="35000"/>
            </a:spcAft>
            <a:buNone/>
          </a:pPr>
          <a:r>
            <a:rPr lang="en-US" sz="1900" kern="1200" dirty="0">
              <a:solidFill>
                <a:schemeClr val="accent1"/>
              </a:solidFill>
            </a:rPr>
            <a:t>THREATS.. </a:t>
          </a:r>
        </a:p>
        <a:p>
          <a:pPr marL="0" lvl="0" indent="0" algn="l" defTabSz="844550">
            <a:lnSpc>
              <a:spcPct val="90000"/>
            </a:lnSpc>
            <a:spcBef>
              <a:spcPct val="0"/>
            </a:spcBef>
            <a:spcAft>
              <a:spcPct val="35000"/>
            </a:spcAft>
            <a:buNone/>
          </a:pPr>
          <a:r>
            <a:rPr lang="en-US" sz="1100" kern="1200" dirty="0"/>
            <a:t>Vehicle damage leading to high insurance, Competition, No materials been able to buy for any damage or repairs. </a:t>
          </a:r>
        </a:p>
        <a:p>
          <a:pPr marL="0" lvl="0" indent="0" algn="l" defTabSz="844550">
            <a:lnSpc>
              <a:spcPct val="90000"/>
            </a:lnSpc>
            <a:spcBef>
              <a:spcPct val="0"/>
            </a:spcBef>
            <a:spcAft>
              <a:spcPct val="35000"/>
            </a:spcAft>
            <a:buNone/>
          </a:pPr>
          <a:endParaRPr lang="en-US" sz="1100" kern="1200" dirty="0"/>
        </a:p>
        <a:p>
          <a:pPr marL="0" lvl="0" indent="0" algn="l" defTabSz="844550">
            <a:lnSpc>
              <a:spcPct val="90000"/>
            </a:lnSpc>
            <a:spcBef>
              <a:spcPct val="0"/>
            </a:spcBef>
            <a:spcAft>
              <a:spcPct val="35000"/>
            </a:spcAft>
            <a:buNone/>
          </a:pPr>
          <a:endParaRPr lang="en-US" sz="1100" kern="1200" dirty="0"/>
        </a:p>
        <a:p>
          <a:pPr marL="0" lvl="0" indent="0" algn="l" defTabSz="844550">
            <a:lnSpc>
              <a:spcPct val="90000"/>
            </a:lnSpc>
            <a:spcBef>
              <a:spcPct val="0"/>
            </a:spcBef>
            <a:spcAft>
              <a:spcPct val="35000"/>
            </a:spcAft>
            <a:buNone/>
          </a:pPr>
          <a:endParaRPr lang="en-US" sz="1100" kern="1200" dirty="0"/>
        </a:p>
        <a:p>
          <a:pPr marL="0" lvl="0" indent="0" algn="l" defTabSz="844550">
            <a:lnSpc>
              <a:spcPct val="90000"/>
            </a:lnSpc>
            <a:spcBef>
              <a:spcPct val="0"/>
            </a:spcBef>
            <a:spcAft>
              <a:spcPct val="35000"/>
            </a:spcAft>
            <a:buNone/>
          </a:pPr>
          <a:endParaRPr lang="en-US" sz="1100" kern="1200" dirty="0"/>
        </a:p>
        <a:p>
          <a:pPr marL="0" lvl="0" indent="0" algn="l" defTabSz="844550">
            <a:lnSpc>
              <a:spcPct val="90000"/>
            </a:lnSpc>
            <a:spcBef>
              <a:spcPct val="0"/>
            </a:spcBef>
            <a:spcAft>
              <a:spcPct val="35000"/>
            </a:spcAft>
            <a:buNone/>
          </a:pPr>
          <a:endParaRPr lang="en-US" sz="1100" kern="1200" dirty="0"/>
        </a:p>
      </dsp:txBody>
      <dsp:txXfrm>
        <a:off x="0" y="2871787"/>
        <a:ext cx="5731510" cy="957262"/>
      </dsp:txXfrm>
    </dsp:sp>
  </dsp:spTree>
</dsp:drawing>
</file>

<file path=word/diagrams/layout1.xml><?xml version="1.0" encoding="utf-8"?>
<dgm:layoutDef xmlns:dgm="http://schemas.openxmlformats.org/drawingml/2006/diagram" xmlns:a="http://schemas.openxmlformats.org/drawingml/2006/main" uniqueId="urn:microsoft.com/office/officeart/2011/layout/RadialPictureList">
  <dgm:title val="Radial Picture List"/>
  <dgm:desc val="Use to show relationships to a central idea. The Level 1 shape contains text and all Level 2 shapes contain a picture with corresponding text. Limited to four Level 2 pictures.  Unused pictures do not appear, but remain available if you switch layouts. Works best with a small amount of Level 2 text."/>
  <dgm:catLst>
    <dgm:cat type="picture" pri="2500"/>
    <dgm:cat type="officeonline" pri="2500"/>
  </dgm:catLst>
  <dgm:sampData>
    <dgm:dataModel>
      <dgm:ptLst>
        <dgm:pt modelId="0" type="doc"/>
        <dgm:pt modelId="10">
          <dgm:prSet phldr="1"/>
        </dgm:pt>
        <dgm:pt modelId="11">
          <dgm:prSet phldr="1"/>
        </dgm:pt>
        <dgm:pt modelId="12">
          <dgm:prSet phldr="1"/>
        </dgm:pt>
        <dgm:pt modelId="13">
          <dgm:prSet phldr="1"/>
        </dgm:pt>
      </dgm:ptLst>
      <dgm:cxnLst>
        <dgm:cxn modelId="1" srcId="0" destId="10" srcOrd="0" destOrd="0"/>
        <dgm:cxn modelId="2" srcId="10" destId="11" srcOrd="0" destOrd="0"/>
        <dgm:cxn modelId="3" srcId="10" destId="12" srcOrd="1" destOrd="0"/>
        <dgm:cxn modelId="4" srcId="10" destId="13" srcOrd="2" destOrd="0"/>
      </dgm:cxnLst>
      <dgm:bg/>
      <dgm:whole/>
    </dgm:dataModel>
  </dgm:sampData>
  <dgm:styleData>
    <dgm:dataModel>
      <dgm:ptLst>
        <dgm:pt modelId="0" type="doc"/>
        <dgm:pt modelId="10">
          <dgm:prSet phldr="1"/>
        </dgm:pt>
        <dgm:pt modelId="11">
          <dgm:prSet phldr="1"/>
        </dgm:pt>
        <dgm:pt modelId="12">
          <dgm:prSet phldr="1"/>
        </dgm:pt>
      </dgm:ptLst>
      <dgm:cxnLst>
        <dgm:cxn modelId="1" srcId="0" destId="10" srcOrd="0" destOrd="0"/>
        <dgm:cxn modelId="2" srcId="10" destId="11" srcOrd="0" destOrd="0"/>
        <dgm:cxn modelId="3" srcId="10" destId="12" srcOrd="1" destOrd="0"/>
      </dgm:cxnLst>
      <dgm:bg/>
      <dgm:whole/>
    </dgm:dataModel>
  </dgm:styleData>
  <dgm:clrData>
    <dgm:dataModel>
      <dgm:ptLst>
        <dgm:pt modelId="0" type="doc"/>
        <dgm:pt modelId="10">
          <dgm:prSet phldr="1"/>
        </dgm:pt>
        <dgm:pt modelId="11">
          <dgm:prSet phldr="1"/>
        </dgm:pt>
        <dgm:pt modelId="12">
          <dgm:prSet phldr="1"/>
        </dgm:pt>
        <dgm:pt modelId="13">
          <dgm:prSet phldr="1"/>
        </dgm:pt>
        <dgm:pt modelId="14">
          <dgm:prSet phldr="1"/>
        </dgm:pt>
      </dgm:ptLst>
      <dgm:cxnLst>
        <dgm:cxn modelId="1" srcId="0" destId="10" srcOrd="0" destOrd="0"/>
        <dgm:cxn modelId="2" srcId="10" destId="11" srcOrd="0" destOrd="0"/>
        <dgm:cxn modelId="3" srcId="10" destId="12" srcOrd="1" destOrd="0"/>
        <dgm:cxn modelId="4" srcId="10" destId="13" srcOrd="2" destOrd="0"/>
        <dgm:cxn modelId="5" srcId="10" destId="14" srcOrd="3" destOrd="0"/>
      </dgm:cxnLst>
      <dgm:bg/>
      <dgm:whole/>
    </dgm:dataModel>
  </dgm:clrData>
  <dgm:layoutNode name="Name0">
    <dgm:varLst>
      <dgm:chMax val="1"/>
      <dgm:chPref val="1"/>
      <dgm:dir/>
      <dgm:resizeHandles/>
    </dgm:varLst>
    <dgm:shape xmlns:r="http://schemas.openxmlformats.org/officeDocument/2006/relationships" r:blip="">
      <dgm:adjLst/>
    </dgm:shape>
    <dgm:choose name="Name1">
      <dgm:if name="Name2" func="var" arg="dir" op="equ" val="norm">
        <dgm:choose name="Name3">
          <dgm:if name="Name4" axis="ch ch" ptType="node node" st="1 1" cnt="1 0" func="cnt" op="equ" val="0">
            <dgm:alg type="composite">
              <dgm:param type="ar" val="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5" axis="ch ch" ptType="node node" st="1 1" cnt="1 0" func="cnt" op="equ" val="1">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l" for="ch" forName="Accent" refType="w" fact="0"/>
              <dgm:constr type="t" for="ch" forName="Accent" refType="h" fact="0"/>
              <dgm:constr type="w" for="ch" forName="Accent" refType="w" fact="0.6747"/>
              <dgm:constr type="h" for="ch" forName="Accent" refType="h"/>
              <dgm:constr type="l" for="ch" forName="Child1" refType="w" fact="0.76"/>
              <dgm:constr type="t" for="ch" forName="Child1" refType="h" fact="0.3739"/>
              <dgm:constr type="w" for="ch" forName="Child1" refType="w" fact="0.24"/>
              <dgm:constr type="h" for="ch" forName="Child1" refType="h" fact="0.255"/>
              <dgm:constr type="l" for="ch" forName="Parent" refType="w" fact="0.1726"/>
              <dgm:constr type="t" for="ch" forName="Parent" refType="h" fact="0.2646"/>
              <dgm:constr type="w" for="ch" forName="Parent" refType="w" fact="0.3347"/>
              <dgm:constr type="h" for="ch" forName="Parent" refType="h" fact="0.4759"/>
              <dgm:constr type="l" for="ch" forName="Image1" refType="w" fact="0.5661"/>
              <dgm:constr type="t" for="ch" forName="Image1" refType="h" fact="0.3744"/>
              <dgm:constr type="w" for="ch" forName="Image1" refType="w" fact="0.1793"/>
              <dgm:constr type="h" for="ch" forName="Image1" refType="h" fact="0.255"/>
            </dgm:constrLst>
          </dgm:if>
          <dgm:if name="Name6" axis="ch ch" ptType="node node" st="1 1" cnt="1 0" func="cnt" op="equ" val="2">
            <dgm:alg type="composite">
              <dgm:param type="ar" val="1.381"/>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l" for="ch" forName="Accent" refType="w" fact="0"/>
              <dgm:constr type="t" for="ch" forName="Accent" refType="h" fact="0"/>
              <dgm:constr type="w" for="ch" forName="Accent" refType="w" fact="0.6946"/>
              <dgm:constr type="h" for="ch" forName="Accent" refType="h"/>
              <dgm:constr type="l" for="ch" forName="Parent" refType="w" fact="0.1777"/>
              <dgm:constr type="t" for="ch" forName="Parent" refType="h" fact="0.2646"/>
              <dgm:constr type="w" for="ch" forName="Parent" refType="w" fact="0.3446"/>
              <dgm:constr type="h" for="ch" forName="Parent" refType="h" fact="0.4759"/>
              <dgm:constr type="l" for="ch" forName="Image1" refType="w" fact="0.5531"/>
              <dgm:constr type="t" for="ch" forName="Image1" refType="h" fact="0.1585"/>
              <dgm:constr type="w" for="ch" forName="Image1" refType="w" fact="0.1846"/>
              <dgm:constr type="h" for="ch" forName="Image1" refType="h" fact="0.255"/>
              <dgm:constr type="l" for="ch" forName="Image2" refType="w" fact="0.5531"/>
              <dgm:constr type="t" for="ch" forName="Image2" refType="h" fact="0.5624"/>
              <dgm:constr type="w" for="ch" forName="Image2" refType="w" fact="0.1846"/>
              <dgm:constr type="h" for="ch" forName="Image2" refType="h" fact="0.255"/>
              <dgm:constr type="l" for="ch" forName="Child1" refType="w" fact="0.7529"/>
              <dgm:constr type="t" for="ch" forName="Child1" refType="h" fact="0.1618"/>
              <dgm:constr type="w" for="ch" forName="Child1" refType="w" fact="0.2471"/>
              <dgm:constr type="h" for="ch" forName="Child1" refType="h" fact="0.2468"/>
              <dgm:constr type="l" for="ch" forName="Child2" refType="w" fact="0.7529"/>
              <dgm:constr type="t" for="ch" forName="Child2" refType="h" fact="0.5657"/>
              <dgm:constr type="w" for="ch" forName="Child2" refType="w" fact="0.2471"/>
              <dgm:constr type="h" for="ch" forName="Child2" refType="h" fact="0.2468"/>
            </dgm:constrLst>
          </dgm:if>
          <dgm:if name="Name7" axis="ch ch" ptType="node node" st="1 1" cnt="1 0" func="cnt" op="equ" val="3">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l" for="ch" forName="Accent" refType="w" fact="0"/>
              <dgm:constr type="t" for="ch" forName="Accent" refType="h" fact="0"/>
              <dgm:constr type="w" for="ch" forName="Accent" refType="w" fact="0.6747"/>
              <dgm:constr type="h" for="ch" forName="Accent" refType="h"/>
              <dgm:constr type="l" for="ch" forName="Parent" refType="w" fact="0.1726"/>
              <dgm:constr type="t" for="ch" forName="Parent" refType="h" fact="0.2646"/>
              <dgm:constr type="w" for="ch" forName="Parent" refType="w" fact="0.3347"/>
              <dgm:constr type="h" for="ch" forName="Parent" refType="h" fact="0.4759"/>
              <dgm:constr type="l" for="ch" forName="Image1" refType="w" fact="0.4968"/>
              <dgm:constr type="t" for="ch" forName="Image1" refType="h" fact="0.0843"/>
              <dgm:constr type="w" for="ch" forName="Image1" refType="w" fact="0.1793"/>
              <dgm:constr type="h" for="ch" forName="Image1" refType="h" fact="0.255"/>
              <dgm:constr type="l" for="ch" forName="Image2" refType="w" fact="0.5661"/>
              <dgm:constr type="t" for="ch" forName="Image2" refType="h" fact="0.3744"/>
              <dgm:constr type="w" for="ch" forName="Image2" refType="w" fact="0.1793"/>
              <dgm:constr type="h" for="ch" forName="Image2" refType="h" fact="0.255"/>
              <dgm:constr type="l" for="ch" forName="Image3" refType="w" fact="0.4968"/>
              <dgm:constr type="t" for="ch" forName="Image3" refType="h" fact="0.6686"/>
              <dgm:constr type="w" for="ch" forName="Image3" refType="w" fact="0.1793"/>
              <dgm:constr type="h" for="ch" forName="Image3" refType="h" fact="0.255"/>
              <dgm:constr type="l" for="ch" forName="Child1" refType="w" fact="0.6897"/>
              <dgm:constr type="t" for="ch" forName="Child1" refType="h" fact="0.0884"/>
              <dgm:constr type="w" for="ch" forName="Child1" refType="w" fact="0.24"/>
              <dgm:constr type="h" for="ch" forName="Child1" refType="h" fact="0.2468"/>
              <dgm:constr type="l" for="ch" forName="Child2" refType="w" fact="0.76"/>
              <dgm:constr type="t" for="ch" forName="Child2" refType="h" fact="0.378"/>
              <dgm:constr type="w" for="ch" forName="Child2" refType="w" fact="0.24"/>
              <dgm:constr type="h" for="ch" forName="Child2" refType="h" fact="0.2468"/>
              <dgm:constr type="l" for="ch" forName="Child3" refType="w" fact="0.6897"/>
              <dgm:constr type="t" for="ch" forName="Child3" refType="h" fact="0.6738"/>
              <dgm:constr type="w" for="ch" forName="Child3" refType="w" fact="0.24"/>
              <dgm:constr type="h" for="ch" forName="Child3" refType="h" fact="0.2468"/>
            </dgm:constrLst>
          </dgm:if>
          <dgm:else name="Name8">
            <dgm:alg type="composite">
              <dgm:param type="ar" val="1.2852"/>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Accent" refType="w" fact="0"/>
              <dgm:constr type="t" for="ch" forName="Accent" refType="h" fact="0.0361"/>
              <dgm:constr type="w" for="ch" forName="Accent" refType="w" fact="0.6865"/>
              <dgm:constr type="h" for="ch" forName="Accent" refType="h" fact="0.9197"/>
              <dgm:constr type="l" for="ch" forName="Parent" refType="w" fact="0.1756"/>
              <dgm:constr type="t" for="ch" forName="Parent" refType="h" fact="0.2795"/>
              <dgm:constr type="w" for="ch" forName="Parent" refType="w" fact="0.3406"/>
              <dgm:constr type="h" for="ch" forName="Parent" refType="h" fact="0.4377"/>
              <dgm:constr type="l" for="ch" forName="Image1" refType="w" fact="0.425"/>
              <dgm:constr type="t" for="ch" forName="Image1" refType="h" fact="0"/>
              <dgm:constr type="w" for="ch" forName="Image1" refType="w" fact="0.1825"/>
              <dgm:constr type="h" for="ch" forName="Image1" refType="h" fact="0.2345"/>
              <dgm:constr type="l" for="ch" forName="Image2" refType="w" fact="0.5598"/>
              <dgm:constr type="t" for="ch" forName="Image2" refType="h" fact="0.2184"/>
              <dgm:constr type="w" for="ch" forName="Image2" refType="w" fact="0.1825"/>
              <dgm:constr type="h" for="ch" forName="Image2" refType="h" fact="0.2345"/>
              <dgm:constr type="l" for="ch" forName="Image3" refType="w" fact="0.5591"/>
              <dgm:constr type="t" for="ch" forName="Image3" refType="h" fact="0.5395"/>
              <dgm:constr type="w" for="ch" forName="Image3" refType="w" fact="0.1825"/>
              <dgm:constr type="h" for="ch" forName="Image3" refType="h" fact="0.2345"/>
              <dgm:constr type="l" for="ch" forName="Image4" refType="w" fact="0.425"/>
              <dgm:constr type="t" for="ch" forName="Image4" refType="h" fact="0.7655"/>
              <dgm:constr type="w" for="ch" forName="Image4" refType="w" fact="0.1825"/>
              <dgm:constr type="h" for="ch" forName="Image4" refType="h" fact="0.2345"/>
              <dgm:constr type="l" for="ch" forName="Child1" refType="w" fact="0.6214"/>
              <dgm:constr type="t" for="ch" forName="Child1" refType="h" fact="0.003"/>
              <dgm:constr type="w" for="ch" forName="Child1" refType="w" fact="0.2443"/>
              <dgm:constr type="h" for="ch" forName="Child1" refType="h" fact="0.227"/>
              <dgm:constr type="l" for="ch" forName="Child2" refType="w" fact="0.7557"/>
              <dgm:constr type="t" for="ch" forName="Child2" refType="h" fact="0.2225"/>
              <dgm:constr type="w" for="ch" forName="Child2" refType="w" fact="0.2443"/>
              <dgm:constr type="h" for="ch" forName="Child2" refType="h" fact="0.227"/>
              <dgm:constr type="l" for="ch" forName="Child3" refType="w" fact="0.7557"/>
              <dgm:constr type="t" for="ch" forName="Child3" refType="h" fact="0.5433"/>
              <dgm:constr type="w" for="ch" forName="Child3" refType="w" fact="0.2443"/>
              <dgm:constr type="h" for="ch" forName="Child3" refType="h" fact="0.227"/>
              <dgm:constr type="l" for="ch" forName="Child4" refType="w" fact="0.6214"/>
              <dgm:constr type="t" for="ch" forName="Child4" refType="h" fact="0.7703"/>
              <dgm:constr type="w" for="ch" forName="Child4" refType="w" fact="0.2443"/>
              <dgm:constr type="h" for="ch" forName="Child4" refType="h" fact="0.227"/>
            </dgm:constrLst>
          </dgm:else>
        </dgm:choose>
      </dgm:if>
      <dgm:else name="Name9">
        <dgm:choose name="Name10">
          <dgm:if name="Name11" axis="ch ch" ptType="node node" st="1 1" cnt="1 0" func="cnt" op="equ" val="0">
            <dgm:alg type="composite">
              <dgm:param type="ar" val="1"/>
            </dgm:alg>
            <dgm:constrLst>
              <dgm:constr type="primFontSz" for="des" forName="Parent" val="65"/>
              <dgm:constr type="l" for="ch" forName="Parent" refType="w" fact="0"/>
              <dgm:constr type="t" for="ch" forName="Parent" refType="h" fact="0"/>
              <dgm:constr type="w" for="ch" forName="Parent" refType="w"/>
              <dgm:constr type="h" for="ch" forName="Parent" refType="h"/>
            </dgm:constrLst>
          </dgm:if>
          <dgm:if name="Name12" axis="ch ch" ptType="node node" st="1 1" cnt="1 0" func="cnt" op="equ" val="1">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r" for="ch" forName="Accent" refType="w"/>
              <dgm:constr type="t" for="ch" forName="Accent" refType="h" fact="0"/>
              <dgm:constr type="w" for="ch" forName="Accent" refType="w" fact="0.6747"/>
              <dgm:constr type="h" for="ch" forName="Accent" refType="h"/>
              <dgm:constr type="r" for="ch" forName="Child1" refType="w" fact="0.24"/>
              <dgm:constr type="t" for="ch" forName="Child1" refType="h" fact="0.3739"/>
              <dgm:constr type="w" for="ch" forName="Child1" refType="w" fact="0.24"/>
              <dgm:constr type="h" for="ch" forName="Child1" refType="h" fact="0.255"/>
              <dgm:constr type="r" for="ch" forName="Parent" refType="w" fact="0.8274"/>
              <dgm:constr type="t" for="ch" forName="Parent" refType="h" fact="0.2646"/>
              <dgm:constr type="w" for="ch" forName="Parent" refType="w" fact="0.3347"/>
              <dgm:constr type="h" for="ch" forName="Parent" refType="h" fact="0.4759"/>
              <dgm:constr type="r" for="ch" forName="Image1" refType="w" fact="0.4339"/>
              <dgm:constr type="t" for="ch" forName="Image1" refType="h" fact="0.3744"/>
              <dgm:constr type="w" for="ch" forName="Image1" refType="w" fact="0.1793"/>
              <dgm:constr type="h" for="ch" forName="Image1" refType="h" fact="0.255"/>
            </dgm:constrLst>
          </dgm:if>
          <dgm:if name="Name13" axis="ch ch" ptType="node node" st="1 1" cnt="1 0" func="cnt" op="equ" val="2">
            <dgm:alg type="composite">
              <dgm:param type="ar" val="1.381"/>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2" refType="primFontSz" refFor="des" refForName="Child1" op="equ"/>
              <dgm:constr type="r" for="ch" forName="Accent" refType="w"/>
              <dgm:constr type="t" for="ch" forName="Accent" refType="h" fact="0"/>
              <dgm:constr type="w" for="ch" forName="Accent" refType="w" fact="0.6946"/>
              <dgm:constr type="h" for="ch" forName="Accent" refType="h"/>
              <dgm:constr type="r" for="ch" forName="Parent" refType="w" fact="0.8223"/>
              <dgm:constr type="t" for="ch" forName="Parent" refType="h" fact="0.2646"/>
              <dgm:constr type="w" for="ch" forName="Parent" refType="w" fact="0.3446"/>
              <dgm:constr type="h" for="ch" forName="Parent" refType="h" fact="0.4759"/>
              <dgm:constr type="r" for="ch" forName="Image1" refType="w" fact="0.4469"/>
              <dgm:constr type="t" for="ch" forName="Image1" refType="h" fact="0.1585"/>
              <dgm:constr type="w" for="ch" forName="Image1" refType="w" fact="0.1846"/>
              <dgm:constr type="h" for="ch" forName="Image1" refType="h" fact="0.255"/>
              <dgm:constr type="r" for="ch" forName="Image2" refType="w" fact="0.4469"/>
              <dgm:constr type="t" for="ch" forName="Image2" refType="h" fact="0.5624"/>
              <dgm:constr type="w" for="ch" forName="Image2" refType="w" fact="0.1846"/>
              <dgm:constr type="h" for="ch" forName="Image2" refType="h" fact="0.255"/>
              <dgm:constr type="r" for="ch" forName="Child1" refType="w" fact="0.2471"/>
              <dgm:constr type="t" for="ch" forName="Child1" refType="h" fact="0.1618"/>
              <dgm:constr type="w" for="ch" forName="Child1" refType="w" fact="0.2471"/>
              <dgm:constr type="h" for="ch" forName="Child1" refType="h" fact="0.2468"/>
              <dgm:constr type="r" for="ch" forName="Child2" refType="w" fact="0.2471"/>
              <dgm:constr type="t" for="ch" forName="Child2" refType="h" fact="0.5657"/>
              <dgm:constr type="w" for="ch" forName="Child2" refType="w" fact="0.2471"/>
              <dgm:constr type="h" for="ch" forName="Child2" refType="h" fact="0.2468"/>
            </dgm:constrLst>
          </dgm:if>
          <dgm:if name="Name14" axis="ch ch" ptType="node node" st="1 1" cnt="1 0" func="cnt" op="equ" val="3">
            <dgm:alg type="composite">
              <dgm:param type="ar" val="1.4218"/>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2" refType="primFontSz" refFor="des" refForName="Child1" op="equ"/>
              <dgm:constr type="primFontSz" for="des" forName="Child3" refType="primFontSz" refFor="des" refForName="Child1" op="equ"/>
              <dgm:constr type="r" for="ch" forName="Accent" refType="w"/>
              <dgm:constr type="t" for="ch" forName="Accent" refType="h" fact="0"/>
              <dgm:constr type="w" for="ch" forName="Accent" refType="w" fact="0.6747"/>
              <dgm:constr type="h" for="ch" forName="Accent" refType="h"/>
              <dgm:constr type="r" for="ch" forName="Parent" refType="w" fact="0.8274"/>
              <dgm:constr type="t" for="ch" forName="Parent" refType="h" fact="0.2646"/>
              <dgm:constr type="w" for="ch" forName="Parent" refType="w" fact="0.3347"/>
              <dgm:constr type="h" for="ch" forName="Parent" refType="h" fact="0.4759"/>
              <dgm:constr type="r" for="ch" forName="Image1" refType="w" fact="0.5032"/>
              <dgm:constr type="t" for="ch" forName="Image1" refType="h" fact="0.0843"/>
              <dgm:constr type="w" for="ch" forName="Image1" refType="w" fact="0.1793"/>
              <dgm:constr type="h" for="ch" forName="Image1" refType="h" fact="0.255"/>
              <dgm:constr type="r" for="ch" forName="Image2" refType="w" fact="0.4339"/>
              <dgm:constr type="t" for="ch" forName="Image2" refType="h" fact="0.3744"/>
              <dgm:constr type="w" for="ch" forName="Image2" refType="w" fact="0.1793"/>
              <dgm:constr type="h" for="ch" forName="Image2" refType="h" fact="0.255"/>
              <dgm:constr type="r" for="ch" forName="Image3" refType="w" fact="0.5032"/>
              <dgm:constr type="t" for="ch" forName="Image3" refType="h" fact="0.6686"/>
              <dgm:constr type="w" for="ch" forName="Image3" refType="w" fact="0.1793"/>
              <dgm:constr type="h" for="ch" forName="Image3" refType="h" fact="0.255"/>
              <dgm:constr type="r" for="ch" forName="Child1" refType="w" fact="0.3103"/>
              <dgm:constr type="t" for="ch" forName="Child1" refType="h" fact="0.0884"/>
              <dgm:constr type="w" for="ch" forName="Child1" refType="w" fact="0.24"/>
              <dgm:constr type="h" for="ch" forName="Child1" refType="h" fact="0.2468"/>
              <dgm:constr type="r" for="ch" forName="Child2" refType="w" fact="0.24"/>
              <dgm:constr type="t" for="ch" forName="Child2" refType="h" fact="0.378"/>
              <dgm:constr type="w" for="ch" forName="Child2" refType="w" fact="0.24"/>
              <dgm:constr type="h" for="ch" forName="Child2" refType="h" fact="0.2468"/>
              <dgm:constr type="r" for="ch" forName="Child3" refType="w" fact="0.3103"/>
              <dgm:constr type="t" for="ch" forName="Child3" refType="h" fact="0.6738"/>
              <dgm:constr type="w" for="ch" forName="Child3" refType="w" fact="0.24"/>
              <dgm:constr type="h" for="ch" forName="Child3" refType="h" fact="0.2468"/>
            </dgm:constrLst>
          </dgm:if>
          <dgm:else name="Name15">
            <dgm:alg type="composite">
              <dgm:param type="ar" val="1.2852"/>
            </dgm:alg>
            <dgm:constrLst>
              <dgm:constr type="primFontSz" for="des" forName="Child1" val="65"/>
              <dgm:constr type="primFontSz" for="des" forName="Parent" val="65"/>
              <dgm:constr type="primFontSz" for="des" forName="Child1" refType="primFontSz" refFor="des" refForName="Parent" op="lte"/>
              <dgm:constr type="primFontSz" for="des" forName="Child2" refType="primFontSz" refFor="des" refForName="Parent" op="lte"/>
              <dgm:constr type="primFontSz" for="des" forName="Child3" refType="primFontSz" refFor="des" refForName="Parent" op="lte"/>
              <dgm:constr type="primFontSz" for="des" forName="Child4" refType="primFontSz" refFor="des" refForName="Parent" op="lte"/>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Accent" refType="w"/>
              <dgm:constr type="t" for="ch" forName="Accent" refType="h" fact="0.0361"/>
              <dgm:constr type="w" for="ch" forName="Accent" refType="w" fact="0.6865"/>
              <dgm:constr type="h" for="ch" forName="Accent" refType="h" fact="0.9197"/>
              <dgm:constr type="r" for="ch" forName="Parent" refType="w" fact="0.8244"/>
              <dgm:constr type="t" for="ch" forName="Parent" refType="h" fact="0.2795"/>
              <dgm:constr type="w" for="ch" forName="Parent" refType="w" fact="0.3406"/>
              <dgm:constr type="h" for="ch" forName="Parent" refType="h" fact="0.4377"/>
              <dgm:constr type="r" for="ch" forName="Image1" refType="w" fact="0.575"/>
              <dgm:constr type="t" for="ch" forName="Image1" refType="h" fact="0"/>
              <dgm:constr type="w" for="ch" forName="Image1" refType="w" fact="0.1825"/>
              <dgm:constr type="h" for="ch" forName="Image1" refType="h" fact="0.2345"/>
              <dgm:constr type="r" for="ch" forName="Image2" refType="w" fact="0.4402"/>
              <dgm:constr type="t" for="ch" forName="Image2" refType="h" fact="0.2184"/>
              <dgm:constr type="w" for="ch" forName="Image2" refType="w" fact="0.1825"/>
              <dgm:constr type="h" for="ch" forName="Image2" refType="h" fact="0.2345"/>
              <dgm:constr type="r" for="ch" forName="Image3" refType="w" fact="0.4409"/>
              <dgm:constr type="t" for="ch" forName="Image3" refType="h" fact="0.5395"/>
              <dgm:constr type="w" for="ch" forName="Image3" refType="w" fact="0.1825"/>
              <dgm:constr type="h" for="ch" forName="Image3" refType="h" fact="0.2345"/>
              <dgm:constr type="r" for="ch" forName="Image4" refType="w" fact="0.575"/>
              <dgm:constr type="t" for="ch" forName="Image4" refType="h" fact="0.7655"/>
              <dgm:constr type="w" for="ch" forName="Image4" refType="w" fact="0.1825"/>
              <dgm:constr type="h" for="ch" forName="Image4" refType="h" fact="0.2345"/>
              <dgm:constr type="r" for="ch" forName="Child1" refType="w" fact="0.3786"/>
              <dgm:constr type="t" for="ch" forName="Child1" refType="h" fact="0.003"/>
              <dgm:constr type="w" for="ch" forName="Child1" refType="w" fact="0.2443"/>
              <dgm:constr type="h" for="ch" forName="Child1" refType="h" fact="0.227"/>
              <dgm:constr type="r" for="ch" forName="Child2" refType="w" fact="0.2443"/>
              <dgm:constr type="t" for="ch" forName="Child2" refType="h" fact="0.2225"/>
              <dgm:constr type="w" for="ch" forName="Child2" refType="w" fact="0.2443"/>
              <dgm:constr type="h" for="ch" forName="Child2" refType="h" fact="0.227"/>
              <dgm:constr type="r" for="ch" forName="Child3" refType="w" fact="0.2443"/>
              <dgm:constr type="t" for="ch" forName="Child3" refType="h" fact="0.5433"/>
              <dgm:constr type="w" for="ch" forName="Child3" refType="w" fact="0.2443"/>
              <dgm:constr type="h" for="ch" forName="Child3" refType="h" fact="0.227"/>
              <dgm:constr type="r" for="ch" forName="Child4" refType="w" fact="0.3786"/>
              <dgm:constr type="t" for="ch" forName="Child4" refType="h" fact="0.7703"/>
              <dgm:constr type="w" for="ch" forName="Child4" refType="w" fact="0.2443"/>
              <dgm:constr type="h" for="ch" forName="Child4" refType="h" fact="0.227"/>
            </dgm:constrLst>
          </dgm:else>
        </dgm:choose>
      </dgm:else>
    </dgm:choose>
    <dgm:forEach name="wrapper" axis="self" ptType="parTrans">
      <dgm:forEach name="ImageRepeat" axis="self">
        <dgm:layoutNode name="Image" styleLbl="fgImgPlace1">
          <dgm:alg type="sp"/>
          <dgm:shape xmlns:r="http://schemas.openxmlformats.org/officeDocument/2006/relationships" type="ellipse" r:blip="" blipPhldr="1">
            <dgm:adjLst/>
          </dgm:shape>
          <dgm:presOf/>
        </dgm:layoutNode>
      </dgm:forEach>
    </dgm:forEach>
    <dgm:forEach name="Name16" axis="ch" ptType="node" cnt="1">
      <dgm:layoutNode name="Parent" styleLbl="node1">
        <dgm:varLst>
          <dgm:chMax val="4"/>
          <dgm:chPref val="3"/>
        </dgm:varLst>
        <dgm:alg type="tx"/>
        <dgm:shape xmlns:r="http://schemas.openxmlformats.org/officeDocument/2006/relationships" type="ellipse" r:blip="">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17" axis="ch ch" ptType="node node" st="1 1" cnt="1 1">
      <dgm:layoutNode name="Accent" styleLbl="node1">
        <dgm:alg type="sp"/>
        <dgm:choose name="Name18">
          <dgm:if name="Name19" func="var" arg="dir" op="equ" val="norm">
            <dgm:choose name="Name20">
              <dgm:if name="Name21" axis="followSib" ptType="node" func="cnt" op="equ" val="0">
                <dgm:shape xmlns:r="http://schemas.openxmlformats.org/officeDocument/2006/relationships" type="blockArc" r:blip="">
                  <dgm:adjLst>
                    <dgm:adj idx="1" val="-49.0368"/>
                    <dgm:adj idx="2" val="49.4265"/>
                    <dgm:adj idx="3" val="0.0564"/>
                  </dgm:adjLst>
                </dgm:shape>
              </dgm:if>
              <dgm:if name="Name22" axis="followSib" ptType="node" func="cnt" op="equ" val="1">
                <dgm:shape xmlns:r="http://schemas.openxmlformats.org/officeDocument/2006/relationships" type="blockArc" r:blip="">
                  <dgm:adjLst>
                    <dgm:adj idx="1" val="-64.2028"/>
                    <dgm:adj idx="2" val="64.5456"/>
                    <dgm:adj idx="3" val="0.0558"/>
                  </dgm:adjLst>
                </dgm:shape>
              </dgm:if>
              <dgm:if name="Name23" axis="followSib" ptType="node" func="cnt" op="equ" val="2">
                <dgm:shape xmlns:r="http://schemas.openxmlformats.org/officeDocument/2006/relationships" type="blockArc" r:blip="">
                  <dgm:adjLst>
                    <dgm:adj idx="1" val="-67.8702"/>
                    <dgm:adj idx="2" val="68.6519"/>
                    <dgm:adj idx="3" val="0.0575"/>
                  </dgm:adjLst>
                </dgm:shape>
              </dgm:if>
              <dgm:else name="Name24">
                <dgm:shape xmlns:r="http://schemas.openxmlformats.org/officeDocument/2006/relationships" type="blockArc" r:blip="">
                  <dgm:adjLst>
                    <dgm:adj idx="1" val="-84.8426"/>
                    <dgm:adj idx="2" val="84.8009"/>
                    <dgm:adj idx="3" val="0.0524"/>
                  </dgm:adjLst>
                </dgm:shape>
              </dgm:else>
            </dgm:choose>
          </dgm:if>
          <dgm:else name="Name25">
            <dgm:choose name="Name26">
              <dgm:if name="Name27" axis="followSib" ptType="node" func="cnt" op="equ" val="0">
                <dgm:shape xmlns:r="http://schemas.openxmlformats.org/officeDocument/2006/relationships" rot="180" type="blockArc" r:blip="">
                  <dgm:adjLst>
                    <dgm:adj idx="1" val="-49.0368"/>
                    <dgm:adj idx="2" val="49.4265"/>
                    <dgm:adj idx="3" val="0.0564"/>
                  </dgm:adjLst>
                </dgm:shape>
              </dgm:if>
              <dgm:if name="Name28" axis="followSib" ptType="node" func="cnt" op="equ" val="1">
                <dgm:shape xmlns:r="http://schemas.openxmlformats.org/officeDocument/2006/relationships" rot="180" type="blockArc" r:blip="">
                  <dgm:adjLst>
                    <dgm:adj idx="1" val="-64.2028"/>
                    <dgm:adj idx="2" val="64.5456"/>
                    <dgm:adj idx="3" val="0.0558"/>
                  </dgm:adjLst>
                </dgm:shape>
              </dgm:if>
              <dgm:if name="Name29" axis="followSib" ptType="node" func="cnt" op="equ" val="2">
                <dgm:shape xmlns:r="http://schemas.openxmlformats.org/officeDocument/2006/relationships" rot="180" type="blockArc" r:blip="">
                  <dgm:adjLst>
                    <dgm:adj idx="1" val="-67.8702"/>
                    <dgm:adj idx="2" val="68.6519"/>
                    <dgm:adj idx="3" val="0.0575"/>
                  </dgm:adjLst>
                </dgm:shape>
              </dgm:if>
              <dgm:else name="Name30">
                <dgm:shape xmlns:r="http://schemas.openxmlformats.org/officeDocument/2006/relationships" rot="180" type="blockArc" r:blip="">
                  <dgm:adjLst>
                    <dgm:adj idx="1" val="-84.8426"/>
                    <dgm:adj idx="2" val="84.8009"/>
                    <dgm:adj idx="3" val="0.0524"/>
                  </dgm:adjLst>
                </dgm:shape>
              </dgm:else>
            </dgm:choose>
          </dgm:else>
        </dgm:choose>
        <dgm:presOf/>
      </dgm:layoutNode>
      <dgm:layoutNode name="Image1" styleLbl="fgImgPlace1">
        <dgm:alg type="sp"/>
        <dgm:shape xmlns:r="http://schemas.openxmlformats.org/officeDocument/2006/relationships" type="ellipse" r:blip="" blipPhldr="1">
          <dgm:adjLst/>
        </dgm:shape>
        <dgm:presOf/>
      </dgm:layoutNode>
      <dgm:layoutNode name="Child1" styleLbl="revTx">
        <dgm:varLst>
          <dgm:chMax val="0"/>
          <dgm:chPref val="0"/>
          <dgm:bulletEnabled val="1"/>
        </dgm:varLst>
        <dgm:choose name="Name31">
          <dgm:if name="Name32" func="var" arg="dir" op="equ" val="norm">
            <dgm:alg type="tx">
              <dgm:param type="parTxLTRAlign" val="l"/>
              <dgm:param type="shpTxLTRAlignCh" val="l"/>
              <dgm:param type="parTxRTLAlign" val="l"/>
              <dgm:param type="shpTxRTLAlignCh" val="l"/>
              <dgm:param type="lnSpAfParP" val="10"/>
            </dgm:alg>
          </dgm:if>
          <dgm:else name="Name33">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4" axis="ch ch" ptType="node node" st="1 2" cnt="1 1">
      <dgm:layoutNode name="Image2">
        <dgm:alg type="sp"/>
        <dgm:shape xmlns:r="http://schemas.openxmlformats.org/officeDocument/2006/relationships" r:blip="">
          <dgm:adjLst/>
        </dgm:shape>
        <dgm:presOf/>
        <dgm:constrLst/>
        <dgm:forEach name="Name35" ref="ImageRepeat"/>
      </dgm:layoutNode>
      <dgm:layoutNode name="Child2" styleLbl="revTx">
        <dgm:varLst>
          <dgm:chMax val="0"/>
          <dgm:chPref val="0"/>
          <dgm:bulletEnabled val="1"/>
        </dgm:varLst>
        <dgm:choose name="Name36">
          <dgm:if name="Name37" func="var" arg="dir" op="equ" val="norm">
            <dgm:alg type="tx">
              <dgm:param type="parTxLTRAlign" val="l"/>
              <dgm:param type="shpTxLTRAlignCh" val="l"/>
              <dgm:param type="parTxRTLAlign" val="l"/>
              <dgm:param type="shpTxRTLAlignCh" val="l"/>
              <dgm:param type="lnSpAfParP" val="10"/>
            </dgm:alg>
          </dgm:if>
          <dgm:else name="Name38">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39" axis="ch ch" ptType="node node" st="1 3" cnt="1 1">
      <dgm:layoutNode name="Image3">
        <dgm:alg type="sp"/>
        <dgm:shape xmlns:r="http://schemas.openxmlformats.org/officeDocument/2006/relationships" r:blip="">
          <dgm:adjLst/>
        </dgm:shape>
        <dgm:presOf/>
        <dgm:constrLst/>
        <dgm:forEach name="Name40" ref="ImageRepeat"/>
      </dgm:layoutNode>
      <dgm:layoutNode name="Child3" styleLbl="revTx">
        <dgm:varLst>
          <dgm:chMax val="0"/>
          <dgm:chPref val="0"/>
          <dgm:bulletEnabled val="1"/>
        </dgm:varLst>
        <dgm:choose name="Name41">
          <dgm:if name="Name42" func="var" arg="dir" op="equ" val="norm">
            <dgm:alg type="tx">
              <dgm:param type="parTxLTRAlign" val="l"/>
              <dgm:param type="shpTxLTRAlignCh" val="l"/>
              <dgm:param type="parTxRTLAlign" val="l"/>
              <dgm:param type="shpTxRTLAlignCh" val="l"/>
              <dgm:param type="lnSpAfParP" val="10"/>
            </dgm:alg>
          </dgm:if>
          <dgm:else name="Name43">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4" axis="ch ch" ptType="node node" st="1 4" cnt="1 1">
      <dgm:layoutNode name="Image4">
        <dgm:alg type="sp"/>
        <dgm:shape xmlns:r="http://schemas.openxmlformats.org/officeDocument/2006/relationships" r:blip="">
          <dgm:adjLst/>
        </dgm:shape>
        <dgm:presOf/>
        <dgm:constrLst/>
        <dgm:forEach name="Name45" ref="ImageRepeat"/>
      </dgm:layoutNode>
      <dgm:layoutNode name="Child4" styleLbl="revTx">
        <dgm:varLst>
          <dgm:chMax val="0"/>
          <dgm:chPref val="0"/>
          <dgm:bulletEnabled val="1"/>
        </dgm:varLst>
        <dgm:choose name="Name46">
          <dgm:if name="Name47" func="var" arg="dir" op="equ" val="norm">
            <dgm:alg type="tx">
              <dgm:param type="parTxLTRAlign" val="l"/>
              <dgm:param type="shpTxLTRAlignCh" val="l"/>
              <dgm:param type="parTxRTLAlign" val="l"/>
              <dgm:param type="shpTxRTLAlignCh" val="l"/>
              <dgm:param type="lnSpAfParP" val="10"/>
            </dgm:alg>
          </dgm:if>
          <dgm:else name="Name48">
            <dgm:alg type="tx">
              <dgm:param type="parTxLTRAlign" val="r"/>
              <dgm:param type="shpTxLTRAlignCh" val="r"/>
              <dgm:param type="parTxRTLAlign" val="r"/>
              <dgm:param type="shpTxRTLAlignCh" val="r"/>
              <dgm:param type="lnSpAfParP" val="10"/>
            </dgm:alg>
          </dgm:else>
        </dgm:choose>
        <dgm:shape xmlns:r="http://schemas.openxmlformats.org/officeDocument/2006/relationships" type="rect" r:blip="">
          <dgm:adjLst/>
        </dgm:shape>
        <dgm:presOf axis="desOr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F5D2BFBD9BF54A2788F53A9904BD2DAB"/>
        <w:category>
          <w:name w:val="General"/>
          <w:gallery w:val="placeholder"/>
        </w:category>
        <w:types>
          <w:type w:val="bbPlcHdr"/>
        </w:types>
        <w:behaviors>
          <w:behavior w:val="content"/>
        </w:behaviors>
        <w:guid w:val="{A2D7C2B1-B006-4744-BCC1-3E83C98E0603}"/>
      </w:docPartPr>
      <w:docPartBody>
        <w:p w:rsidR="00043901" w:rsidRDefault="00CF1E28" w:rsidP="00CF1E28">
          <w:pPr>
            <w:pStyle w:val="F5D2BFBD9BF54A2788F53A9904BD2DAB"/>
          </w:pPr>
          <w:r>
            <w:rPr>
              <w:rFonts w:asciiTheme="majorHAnsi" w:eastAsiaTheme="majorEastAsia" w:hAnsiTheme="majorHAnsi" w:cstheme="majorBidi"/>
              <w:caps/>
              <w:color w:val="4472C4" w:themeColor="accent1"/>
              <w:sz w:val="80"/>
              <w:szCs w:val="80"/>
            </w:rPr>
            <w:t>[Document title]</w:t>
          </w:r>
        </w:p>
      </w:docPartBody>
    </w:docPart>
    <w:docPart>
      <w:docPartPr>
        <w:name w:val="8917B4F6B5AA46DDA189A5AC0EEAEB38"/>
        <w:category>
          <w:name w:val="General"/>
          <w:gallery w:val="placeholder"/>
        </w:category>
        <w:types>
          <w:type w:val="bbPlcHdr"/>
        </w:types>
        <w:behaviors>
          <w:behavior w:val="content"/>
        </w:behaviors>
        <w:guid w:val="{3B173693-46E3-442C-B823-1CEE4E716D44}"/>
      </w:docPartPr>
      <w:docPartBody>
        <w:p w:rsidR="00043901" w:rsidRDefault="00CF1E28" w:rsidP="00CF1E28">
          <w:pPr>
            <w:pStyle w:val="8917B4F6B5AA46DDA189A5AC0EEAEB38"/>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badi">
    <w:charset w:val="00"/>
    <w:family w:val="swiss"/>
    <w:pitch w:val="variable"/>
    <w:sig w:usb0="80000003" w:usb1="00000000" w:usb2="00000000" w:usb3="00000000" w:csb0="00000001" w:csb1="00000000"/>
  </w:font>
  <w:font w:name="Roboto">
    <w:charset w:val="00"/>
    <w:family w:val="auto"/>
    <w:pitch w:val="variable"/>
    <w:sig w:usb0="E00002FF" w:usb1="5000205B" w:usb2="0000002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E28"/>
    <w:rsid w:val="00043901"/>
    <w:rsid w:val="00182ADC"/>
    <w:rsid w:val="00242300"/>
    <w:rsid w:val="00303992"/>
    <w:rsid w:val="00547B7D"/>
    <w:rsid w:val="00561177"/>
    <w:rsid w:val="005A7CA4"/>
    <w:rsid w:val="005C3229"/>
    <w:rsid w:val="005C514E"/>
    <w:rsid w:val="00637E7C"/>
    <w:rsid w:val="006671AB"/>
    <w:rsid w:val="006B7203"/>
    <w:rsid w:val="006E2590"/>
    <w:rsid w:val="006E6F74"/>
    <w:rsid w:val="006F0F20"/>
    <w:rsid w:val="00974065"/>
    <w:rsid w:val="00B06879"/>
    <w:rsid w:val="00CF1E28"/>
    <w:rsid w:val="00D72695"/>
    <w:rsid w:val="00E16E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5D2BFBD9BF54A2788F53A9904BD2DAB">
    <w:name w:val="F5D2BFBD9BF54A2788F53A9904BD2DAB"/>
    <w:rsid w:val="00CF1E28"/>
  </w:style>
  <w:style w:type="paragraph" w:customStyle="1" w:styleId="8917B4F6B5AA46DDA189A5AC0EEAEB38">
    <w:name w:val="8917B4F6B5AA46DDA189A5AC0EEAEB38"/>
    <w:rsid w:val="00CF1E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2022-10-13T00:00:00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1542</TotalTime>
  <Pages>24</Pages>
  <Words>2686</Words>
  <Characters>15315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17966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Managing Project’s in the Organisation.</dc:subject>
  <dc:creator>Paula Canning</dc:creator>
  <cp:keywords/>
  <dc:description/>
  <cp:lastModifiedBy>Paula Canning</cp:lastModifiedBy>
  <cp:revision>1012</cp:revision>
  <dcterms:created xsi:type="dcterms:W3CDTF">2022-10-16T15:10:00Z</dcterms:created>
  <dcterms:modified xsi:type="dcterms:W3CDTF">2022-11-02T17:56:00Z</dcterms:modified>
</cp:coreProperties>
</file>