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561242" w14:textId="77777777" w:rsidR="0090386B" w:rsidRPr="00C225EE" w:rsidRDefault="0090386B" w:rsidP="00C22B60">
      <w:pPr>
        <w:ind w:left="0"/>
        <w:jc w:val="center"/>
        <w:rPr>
          <w:bdr w:val="none" w:sz="0" w:space="0" w:color="auto"/>
          <w:lang w:eastAsia="zh-CN"/>
        </w:rPr>
      </w:pPr>
    </w:p>
    <w:p w14:paraId="04075B3A" w14:textId="77777777" w:rsidR="0090386B" w:rsidRPr="00C225EE" w:rsidRDefault="0090386B" w:rsidP="00C22B60">
      <w:pPr>
        <w:ind w:left="0"/>
        <w:jc w:val="center"/>
        <w:rPr>
          <w:bdr w:val="none" w:sz="0" w:space="0" w:color="auto"/>
          <w:lang w:eastAsia="zh-CN"/>
        </w:rPr>
      </w:pPr>
    </w:p>
    <w:p w14:paraId="29436D1B" w14:textId="77777777" w:rsidR="0090386B" w:rsidRPr="00C225EE" w:rsidRDefault="0090386B" w:rsidP="00C22B60">
      <w:pPr>
        <w:ind w:left="0"/>
        <w:jc w:val="center"/>
        <w:rPr>
          <w:bdr w:val="none" w:sz="0" w:space="0" w:color="auto"/>
          <w:lang w:eastAsia="zh-CN"/>
        </w:rPr>
      </w:pPr>
    </w:p>
    <w:p w14:paraId="1ABD5EA8" w14:textId="77777777" w:rsidR="0090386B" w:rsidRPr="00C225EE" w:rsidRDefault="0090386B" w:rsidP="00C22B60">
      <w:pPr>
        <w:ind w:left="0"/>
        <w:jc w:val="center"/>
        <w:rPr>
          <w:bdr w:val="none" w:sz="0" w:space="0" w:color="auto"/>
          <w:lang w:eastAsia="zh-CN"/>
        </w:rPr>
      </w:pPr>
    </w:p>
    <w:p w14:paraId="765EAA6A" w14:textId="2AD66F16" w:rsidR="003D2DDB" w:rsidRPr="00C225EE" w:rsidRDefault="003D2DDB" w:rsidP="00C22B60">
      <w:pPr>
        <w:ind w:left="0"/>
        <w:jc w:val="center"/>
        <w:rPr>
          <w:b/>
          <w:bCs/>
          <w:bdr w:val="none" w:sz="0" w:space="0" w:color="auto"/>
          <w:lang w:eastAsia="zh-CN"/>
        </w:rPr>
      </w:pPr>
    </w:p>
    <w:p w14:paraId="439DB325" w14:textId="31AE1E18" w:rsidR="0090386B" w:rsidRPr="00C225EE" w:rsidRDefault="004A1C3E" w:rsidP="00C22B60">
      <w:pPr>
        <w:ind w:left="0"/>
        <w:jc w:val="center"/>
        <w:rPr>
          <w:bdr w:val="none" w:sz="0" w:space="0" w:color="auto"/>
          <w:lang w:eastAsia="zh-CN"/>
        </w:rPr>
      </w:pPr>
      <w:r w:rsidRPr="00C225EE">
        <w:rPr>
          <w:b/>
          <w:bCs/>
          <w:bdr w:val="none" w:sz="0" w:space="0" w:color="auto"/>
          <w:lang w:eastAsia="zh-CN"/>
        </w:rPr>
        <w:t>M</w:t>
      </w:r>
      <w:r w:rsidR="00F3167A" w:rsidRPr="00C225EE">
        <w:rPr>
          <w:b/>
          <w:bCs/>
          <w:bdr w:val="none" w:sz="0" w:space="0" w:color="auto"/>
          <w:lang w:eastAsia="zh-CN"/>
        </w:rPr>
        <w:t>arketing Fundamentals Essay</w:t>
      </w:r>
    </w:p>
    <w:p w14:paraId="13EE7C78" w14:textId="77777777" w:rsidR="0090386B" w:rsidRPr="00C225EE" w:rsidRDefault="0090386B" w:rsidP="00C22B60">
      <w:pPr>
        <w:ind w:left="0"/>
        <w:jc w:val="center"/>
        <w:rPr>
          <w:bdr w:val="none" w:sz="0" w:space="0" w:color="auto"/>
          <w:lang w:eastAsia="zh-CN"/>
        </w:rPr>
      </w:pPr>
    </w:p>
    <w:p w14:paraId="3F29BBE5" w14:textId="3B8954BA" w:rsidR="0090386B" w:rsidRPr="00C225EE" w:rsidRDefault="0009402E" w:rsidP="00C22B60">
      <w:pPr>
        <w:ind w:left="0"/>
        <w:jc w:val="center"/>
        <w:rPr>
          <w:bdr w:val="none" w:sz="0" w:space="0" w:color="auto"/>
          <w:lang w:eastAsia="zh-CN"/>
        </w:rPr>
      </w:pPr>
      <w:r w:rsidRPr="00C225EE">
        <w:rPr>
          <w:bdr w:val="none" w:sz="0" w:space="0" w:color="auto"/>
          <w:lang w:eastAsia="zh-CN"/>
        </w:rPr>
        <w:t>B</w:t>
      </w:r>
      <w:r w:rsidR="004A1C3E" w:rsidRPr="00C225EE">
        <w:rPr>
          <w:bdr w:val="none" w:sz="0" w:space="0" w:color="auto"/>
          <w:lang w:eastAsia="zh-CN"/>
        </w:rPr>
        <w:t>y</w:t>
      </w:r>
      <w:r>
        <w:rPr>
          <w:bdr w:val="none" w:sz="0" w:space="0" w:color="auto"/>
          <w:lang w:eastAsia="zh-CN"/>
        </w:rPr>
        <w:t xml:space="preserve"> Maria Ion.</w:t>
      </w:r>
    </w:p>
    <w:p w14:paraId="59BD5171" w14:textId="77777777" w:rsidR="0090386B" w:rsidRPr="00C225EE" w:rsidRDefault="0090386B" w:rsidP="00C22B60">
      <w:pPr>
        <w:ind w:left="0"/>
        <w:jc w:val="center"/>
        <w:rPr>
          <w:bdr w:val="none" w:sz="0" w:space="0" w:color="auto"/>
          <w:lang w:eastAsia="zh-CN"/>
        </w:rPr>
      </w:pPr>
    </w:p>
    <w:p w14:paraId="4EEA3D9C" w14:textId="77777777" w:rsidR="0090386B" w:rsidRPr="00C225EE" w:rsidRDefault="0090386B" w:rsidP="00C22B60">
      <w:pPr>
        <w:ind w:left="0"/>
        <w:jc w:val="center"/>
        <w:rPr>
          <w:bdr w:val="none" w:sz="0" w:space="0" w:color="auto"/>
          <w:lang w:eastAsia="zh-CN"/>
        </w:rPr>
      </w:pPr>
    </w:p>
    <w:p w14:paraId="0CDF2BC9" w14:textId="1E8437A4" w:rsidR="0090386B" w:rsidRDefault="0090386B" w:rsidP="00C22B60">
      <w:pPr>
        <w:ind w:left="0"/>
        <w:rPr>
          <w:bdr w:val="none" w:sz="0" w:space="0" w:color="auto"/>
          <w:lang w:eastAsia="zh-CN"/>
        </w:rPr>
      </w:pPr>
    </w:p>
    <w:p w14:paraId="515760C6" w14:textId="20286FBD" w:rsidR="0009402E" w:rsidRDefault="0009402E" w:rsidP="00C22B60">
      <w:pPr>
        <w:ind w:left="0"/>
        <w:rPr>
          <w:bdr w:val="none" w:sz="0" w:space="0" w:color="auto"/>
          <w:lang w:eastAsia="zh-CN"/>
        </w:rPr>
      </w:pPr>
    </w:p>
    <w:p w14:paraId="4A53570A" w14:textId="7A3EE901" w:rsidR="0009402E" w:rsidRDefault="0009402E" w:rsidP="00C22B60">
      <w:pPr>
        <w:ind w:left="0"/>
        <w:rPr>
          <w:bdr w:val="none" w:sz="0" w:space="0" w:color="auto"/>
          <w:lang w:eastAsia="zh-CN"/>
        </w:rPr>
      </w:pPr>
    </w:p>
    <w:p w14:paraId="5A7DCB6A" w14:textId="26F18BAF" w:rsidR="0009402E" w:rsidRDefault="0009402E" w:rsidP="00C22B60">
      <w:pPr>
        <w:ind w:left="0"/>
        <w:rPr>
          <w:bdr w:val="none" w:sz="0" w:space="0" w:color="auto"/>
          <w:lang w:eastAsia="zh-CN"/>
        </w:rPr>
      </w:pPr>
    </w:p>
    <w:p w14:paraId="1B887AD0" w14:textId="5DDC46EA" w:rsidR="0009402E" w:rsidRDefault="0009402E" w:rsidP="00C22B60">
      <w:pPr>
        <w:ind w:left="0"/>
        <w:rPr>
          <w:bdr w:val="none" w:sz="0" w:space="0" w:color="auto"/>
          <w:lang w:eastAsia="zh-CN"/>
        </w:rPr>
      </w:pPr>
    </w:p>
    <w:p w14:paraId="6699788A" w14:textId="28B237CD" w:rsidR="0009402E" w:rsidRDefault="0009402E" w:rsidP="00C22B60">
      <w:pPr>
        <w:ind w:left="0"/>
        <w:rPr>
          <w:bdr w:val="none" w:sz="0" w:space="0" w:color="auto"/>
          <w:lang w:eastAsia="zh-CN"/>
        </w:rPr>
      </w:pPr>
    </w:p>
    <w:p w14:paraId="58137C01" w14:textId="7E89059B" w:rsidR="0009402E" w:rsidRDefault="0009402E" w:rsidP="00C22B60">
      <w:pPr>
        <w:ind w:left="0"/>
        <w:rPr>
          <w:bdr w:val="none" w:sz="0" w:space="0" w:color="auto"/>
          <w:lang w:eastAsia="zh-CN"/>
        </w:rPr>
      </w:pPr>
    </w:p>
    <w:p w14:paraId="69A903F1" w14:textId="14091F7A" w:rsidR="0009402E" w:rsidRDefault="0009402E" w:rsidP="00C22B60">
      <w:pPr>
        <w:ind w:left="0"/>
        <w:rPr>
          <w:bdr w:val="none" w:sz="0" w:space="0" w:color="auto"/>
          <w:lang w:eastAsia="zh-CN"/>
        </w:rPr>
      </w:pPr>
    </w:p>
    <w:p w14:paraId="3D094684" w14:textId="27E2FC76" w:rsidR="0009402E" w:rsidRDefault="0009402E" w:rsidP="00C22B60">
      <w:pPr>
        <w:ind w:left="0"/>
        <w:rPr>
          <w:bdr w:val="none" w:sz="0" w:space="0" w:color="auto"/>
          <w:lang w:eastAsia="zh-CN"/>
        </w:rPr>
      </w:pPr>
    </w:p>
    <w:p w14:paraId="49FC11C9" w14:textId="77777777" w:rsidR="0009402E" w:rsidRPr="00C225EE" w:rsidRDefault="0009402E" w:rsidP="00C22B60">
      <w:pPr>
        <w:ind w:left="0"/>
        <w:rPr>
          <w:bdr w:val="none" w:sz="0" w:space="0" w:color="auto"/>
          <w:lang w:eastAsia="zh-CN"/>
        </w:rPr>
      </w:pPr>
    </w:p>
    <w:p w14:paraId="0B7B97F7" w14:textId="77777777" w:rsidR="00E2501A"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jc w:val="center"/>
        <w:rPr>
          <w:rFonts w:eastAsia="SimSun"/>
          <w:b/>
          <w:bdr w:val="none" w:sz="0" w:space="0" w:color="auto"/>
          <w:lang w:eastAsia="zh-CN"/>
        </w:rPr>
      </w:pPr>
      <w:r w:rsidRPr="00C225EE">
        <w:rPr>
          <w:rFonts w:eastAsia="SimSun"/>
          <w:b/>
          <w:bdr w:val="none" w:sz="0" w:space="0" w:color="auto"/>
          <w:lang w:eastAsia="zh-CN"/>
        </w:rPr>
        <w:lastRenderedPageBreak/>
        <w:t>Introduction</w:t>
      </w:r>
    </w:p>
    <w:p w14:paraId="07AFAE63" w14:textId="6C86F2D3" w:rsidR="00C72935"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dr w:val="none" w:sz="0" w:space="0" w:color="auto"/>
          <w:lang w:eastAsia="zh-CN"/>
        </w:rPr>
      </w:pPr>
      <w:r w:rsidRPr="00C225EE">
        <w:rPr>
          <w:rFonts w:eastAsia="SimSun"/>
          <w:bdr w:val="none" w:sz="0" w:space="0" w:color="auto"/>
          <w:lang w:eastAsia="zh-CN"/>
        </w:rPr>
        <w:t>Marketing is the collective mechanism by which individuals and or</w:t>
      </w:r>
      <w:r w:rsidR="00CF4D4E" w:rsidRPr="00C225EE">
        <w:rPr>
          <w:rFonts w:eastAsia="SimSun"/>
          <w:bdr w:val="none" w:sz="0" w:space="0" w:color="auto"/>
          <w:lang w:eastAsia="zh-CN"/>
        </w:rPr>
        <w:t>ganizations generate and share</w:t>
      </w:r>
      <w:r w:rsidR="007B6688" w:rsidRPr="00C225EE">
        <w:rPr>
          <w:rFonts w:eastAsia="SimSun"/>
          <w:bdr w:val="none" w:sz="0" w:space="0" w:color="auto"/>
          <w:lang w:eastAsia="zh-CN"/>
        </w:rPr>
        <w:t xml:space="preserve"> value with their customers</w:t>
      </w:r>
      <w:r w:rsidRPr="00C225EE">
        <w:rPr>
          <w:rFonts w:eastAsia="SimSun"/>
          <w:bdr w:val="none" w:sz="0" w:space="0" w:color="auto"/>
          <w:lang w:eastAsia="zh-CN"/>
        </w:rPr>
        <w:t xml:space="preserve"> to achieve what they need and want regarding the objectives they have set ou</w:t>
      </w:r>
      <w:r w:rsidR="007B6688" w:rsidRPr="00C225EE">
        <w:rPr>
          <w:rFonts w:eastAsia="SimSun"/>
          <w:bdr w:val="none" w:sz="0" w:space="0" w:color="auto"/>
          <w:lang w:eastAsia="zh-CN"/>
        </w:rPr>
        <w:t xml:space="preserve">t, mostly profit </w:t>
      </w:r>
      <w:r w:rsidR="00814DA0" w:rsidRPr="00C225EE">
        <w:rPr>
          <w:rFonts w:eastAsia="SimSun"/>
          <w:bdr w:val="none" w:sz="0" w:space="0" w:color="auto"/>
          <w:lang w:eastAsia="zh-CN"/>
        </w:rPr>
        <w:t>(Kotler and Armstrong, 2016, p.26</w:t>
      </w:r>
      <w:r w:rsidRPr="00C225EE">
        <w:rPr>
          <w:rFonts w:eastAsia="SimSun"/>
          <w:bdr w:val="none" w:sz="0" w:space="0" w:color="auto"/>
          <w:lang w:eastAsia="zh-CN"/>
        </w:rPr>
        <w:t>)</w:t>
      </w:r>
      <w:r w:rsidR="00E66FE5" w:rsidRPr="00C225EE">
        <w:rPr>
          <w:rFonts w:eastAsia="SimSun"/>
          <w:bdr w:val="none" w:sz="0" w:space="0" w:color="auto"/>
          <w:lang w:eastAsia="zh-CN"/>
        </w:rPr>
        <w:t>. From this definition, one of the</w:t>
      </w:r>
      <w:r w:rsidR="00156518" w:rsidRPr="00C225EE">
        <w:rPr>
          <w:rFonts w:eastAsia="SimSun"/>
          <w:bdr w:val="none" w:sz="0" w:space="0" w:color="auto"/>
          <w:lang w:eastAsia="zh-CN"/>
        </w:rPr>
        <w:t xml:space="preserve"> significant </w:t>
      </w:r>
      <w:proofErr w:type="gramStart"/>
      <w:r w:rsidR="00156518" w:rsidRPr="00C225EE">
        <w:rPr>
          <w:rFonts w:eastAsia="SimSun"/>
          <w:bdr w:val="none" w:sz="0" w:space="0" w:color="auto"/>
          <w:lang w:eastAsia="zh-CN"/>
        </w:rPr>
        <w:t>intent</w:t>
      </w:r>
      <w:proofErr w:type="gramEnd"/>
      <w:r w:rsidR="00156518" w:rsidRPr="00C225EE">
        <w:rPr>
          <w:rFonts w:eastAsia="SimSun"/>
          <w:bdr w:val="none" w:sz="0" w:space="0" w:color="auto"/>
          <w:lang w:eastAsia="zh-CN"/>
        </w:rPr>
        <w:t xml:space="preserve"> of marketing is to</w:t>
      </w:r>
      <w:r w:rsidR="00490BC0" w:rsidRPr="00C225EE">
        <w:rPr>
          <w:rFonts w:eastAsia="SimSun"/>
          <w:bdr w:val="none" w:sz="0" w:space="0" w:color="auto"/>
          <w:lang w:eastAsia="zh-CN"/>
        </w:rPr>
        <w:t xml:space="preserve"> establish value for customers. </w:t>
      </w:r>
      <w:r w:rsidR="00156518" w:rsidRPr="00C225EE">
        <w:rPr>
          <w:rFonts w:eastAsia="SimSun"/>
          <w:bdr w:val="none" w:sz="0" w:space="0" w:color="auto"/>
          <w:lang w:eastAsia="zh-CN"/>
        </w:rPr>
        <w:t xml:space="preserve">This is </w:t>
      </w:r>
      <w:proofErr w:type="gramStart"/>
      <w:r w:rsidR="00156518" w:rsidRPr="00C225EE">
        <w:rPr>
          <w:rFonts w:eastAsia="SimSun"/>
          <w:bdr w:val="none" w:sz="0" w:space="0" w:color="auto"/>
          <w:lang w:eastAsia="zh-CN"/>
        </w:rPr>
        <w:t>based on the fact that</w:t>
      </w:r>
      <w:proofErr w:type="gramEnd"/>
      <w:r w:rsidR="00156518" w:rsidRPr="00C225EE">
        <w:rPr>
          <w:rFonts w:eastAsia="SimSun"/>
          <w:bdr w:val="none" w:sz="0" w:space="0" w:color="auto"/>
          <w:lang w:eastAsia="zh-CN"/>
        </w:rPr>
        <w:t xml:space="preserve"> for customers to be consistent in seeking a specific product or service, it has to stand out to them in a certain way</w:t>
      </w:r>
      <w:r w:rsidR="00D5480A" w:rsidRPr="00C225EE">
        <w:rPr>
          <w:rFonts w:eastAsia="SimSun"/>
          <w:bdr w:val="none" w:sz="0" w:space="0" w:color="auto"/>
          <w:lang w:eastAsia="zh-CN"/>
        </w:rPr>
        <w:t xml:space="preserve"> (Payne and Frow, 2005</w:t>
      </w:r>
      <w:r w:rsidR="00E760AE" w:rsidRPr="00C225EE">
        <w:rPr>
          <w:rFonts w:eastAsia="SimSun"/>
          <w:bdr w:val="none" w:sz="0" w:space="0" w:color="auto"/>
          <w:lang w:eastAsia="zh-CN"/>
        </w:rPr>
        <w:t xml:space="preserve">, </w:t>
      </w:r>
      <w:r w:rsidR="00452F73" w:rsidRPr="00C225EE">
        <w:rPr>
          <w:rFonts w:eastAsia="SimSun"/>
          <w:bdr w:val="none" w:sz="0" w:space="0" w:color="auto"/>
          <w:lang w:eastAsia="zh-CN"/>
        </w:rPr>
        <w:t>p. 168</w:t>
      </w:r>
      <w:r w:rsidR="00D5480A" w:rsidRPr="00C225EE">
        <w:rPr>
          <w:rFonts w:eastAsia="SimSun"/>
          <w:bdr w:val="none" w:sz="0" w:space="0" w:color="auto"/>
          <w:lang w:eastAsia="zh-CN"/>
        </w:rPr>
        <w:t>)</w:t>
      </w:r>
      <w:r w:rsidR="00452F73" w:rsidRPr="00C225EE">
        <w:rPr>
          <w:rFonts w:eastAsia="SimSun"/>
          <w:bdr w:val="none" w:sz="0" w:space="0" w:color="auto"/>
          <w:lang w:eastAsia="zh-CN"/>
        </w:rPr>
        <w:t>.</w:t>
      </w:r>
      <w:r w:rsidR="00490BC0" w:rsidRPr="00C225EE">
        <w:rPr>
          <w:rFonts w:eastAsia="SimSun"/>
          <w:bdr w:val="none" w:sz="0" w:space="0" w:color="auto"/>
          <w:lang w:eastAsia="zh-CN"/>
        </w:rPr>
        <w:t xml:space="preserve"> A product or service does not stand out by itself, but rather the experience it provides to customers is memorable (Kotler and Armstrong, 2016, p. 31). </w:t>
      </w:r>
      <w:r w:rsidR="00156518" w:rsidRPr="00C225EE">
        <w:rPr>
          <w:rFonts w:eastAsia="SimSun"/>
          <w:bdr w:val="none" w:sz="0" w:space="0" w:color="auto"/>
          <w:lang w:eastAsia="zh-CN"/>
        </w:rPr>
        <w:t xml:space="preserve"> </w:t>
      </w:r>
      <w:r w:rsidR="00DA1D64" w:rsidRPr="00C225EE">
        <w:rPr>
          <w:rFonts w:eastAsia="SimSun"/>
          <w:bdr w:val="none" w:sz="0" w:space="0" w:color="auto"/>
          <w:lang w:eastAsia="zh-CN"/>
        </w:rPr>
        <w:t xml:space="preserve">Therefore, the creation of value </w:t>
      </w:r>
      <w:r w:rsidR="00E31C47" w:rsidRPr="00C225EE">
        <w:rPr>
          <w:rFonts w:eastAsia="SimSun"/>
          <w:bdr w:val="none" w:sz="0" w:space="0" w:color="auto"/>
          <w:lang w:eastAsia="zh-CN"/>
        </w:rPr>
        <w:t xml:space="preserve">and satisfaction </w:t>
      </w:r>
      <w:r w:rsidR="00DA1D64" w:rsidRPr="00C225EE">
        <w:rPr>
          <w:rFonts w:eastAsia="SimSun"/>
          <w:bdr w:val="none" w:sz="0" w:space="0" w:color="auto"/>
          <w:lang w:eastAsia="zh-CN"/>
        </w:rPr>
        <w:t xml:space="preserve">gives an edge for companies </w:t>
      </w:r>
      <w:r w:rsidR="00DE06B4" w:rsidRPr="00C225EE">
        <w:rPr>
          <w:rFonts w:eastAsia="SimSun"/>
          <w:bdr w:val="none" w:sz="0" w:space="0" w:color="auto"/>
          <w:lang w:eastAsia="zh-CN"/>
        </w:rPr>
        <w:t xml:space="preserve">or sellers </w:t>
      </w:r>
      <w:r w:rsidR="00DA1D64" w:rsidRPr="00C225EE">
        <w:rPr>
          <w:rFonts w:eastAsia="SimSun"/>
          <w:bdr w:val="none" w:sz="0" w:space="0" w:color="auto"/>
          <w:lang w:eastAsia="zh-CN"/>
        </w:rPr>
        <w:t>over their competitors</w:t>
      </w:r>
      <w:r w:rsidR="00CD5290" w:rsidRPr="00C225EE">
        <w:rPr>
          <w:rFonts w:eastAsia="SimSun"/>
          <w:bdr w:val="none" w:sz="0" w:space="0" w:color="auto"/>
          <w:lang w:eastAsia="zh-CN"/>
        </w:rPr>
        <w:t xml:space="preserve">. Given that </w:t>
      </w:r>
      <w:r w:rsidRPr="00C225EE">
        <w:rPr>
          <w:rFonts w:eastAsia="SimSun"/>
          <w:bdr w:val="none" w:sz="0" w:space="0" w:color="auto"/>
          <w:lang w:eastAsia="zh-CN"/>
        </w:rPr>
        <w:t>any monetary-motivated business</w:t>
      </w:r>
      <w:r w:rsidR="00CD5290" w:rsidRPr="00C225EE">
        <w:rPr>
          <w:rFonts w:eastAsia="SimSun"/>
          <w:bdr w:val="none" w:sz="0" w:space="0" w:color="auto"/>
          <w:lang w:eastAsia="zh-CN"/>
        </w:rPr>
        <w:t>'s primary intention is to make a profit</w:t>
      </w:r>
      <w:r w:rsidRPr="00C225EE">
        <w:rPr>
          <w:rFonts w:eastAsia="SimSun"/>
          <w:bdr w:val="none" w:sz="0" w:space="0" w:color="auto"/>
          <w:lang w:eastAsia="zh-CN"/>
        </w:rPr>
        <w:t xml:space="preserve">, the </w:t>
      </w:r>
      <w:r w:rsidR="007F2DFA" w:rsidRPr="00C225EE">
        <w:rPr>
          <w:rFonts w:eastAsia="SimSun"/>
          <w:bdr w:val="none" w:sz="0" w:space="0" w:color="auto"/>
          <w:lang w:eastAsia="zh-CN"/>
        </w:rPr>
        <w:t xml:space="preserve">business </w:t>
      </w:r>
      <w:proofErr w:type="gramStart"/>
      <w:r w:rsidR="007F2DFA" w:rsidRPr="00C225EE">
        <w:rPr>
          <w:rFonts w:eastAsia="SimSun"/>
          <w:bdr w:val="none" w:sz="0" w:space="0" w:color="auto"/>
          <w:lang w:eastAsia="zh-CN"/>
        </w:rPr>
        <w:t>has to</w:t>
      </w:r>
      <w:proofErr w:type="gramEnd"/>
      <w:r w:rsidR="007F2DFA" w:rsidRPr="00C225EE">
        <w:rPr>
          <w:rFonts w:eastAsia="SimSun"/>
          <w:bdr w:val="none" w:sz="0" w:space="0" w:color="auto"/>
          <w:lang w:eastAsia="zh-CN"/>
        </w:rPr>
        <w:t xml:space="preserve"> satisfy its customers, which further credits it with opportunities for growth</w:t>
      </w:r>
      <w:r w:rsidR="006769F5" w:rsidRPr="00C225EE">
        <w:rPr>
          <w:rFonts w:eastAsia="SimSun"/>
          <w:bdr w:val="none" w:sz="0" w:space="0" w:color="auto"/>
          <w:lang w:eastAsia="zh-CN"/>
        </w:rPr>
        <w:t xml:space="preserve"> (Peng and Li, 2011). </w:t>
      </w:r>
      <w:r w:rsidR="00B96FD6" w:rsidRPr="00C225EE">
        <w:rPr>
          <w:rFonts w:eastAsia="SimSun"/>
          <w:bdr w:val="none" w:sz="0" w:space="0" w:color="auto"/>
          <w:lang w:eastAsia="zh-CN"/>
        </w:rPr>
        <w:t xml:space="preserve">Amazon is one such company that has taken keen management of its relationships with customers. It </w:t>
      </w:r>
      <w:r w:rsidR="00026AEA" w:rsidRPr="00C225EE">
        <w:rPr>
          <w:rFonts w:eastAsia="SimSun"/>
          <w:bdr w:val="none" w:sz="0" w:space="0" w:color="auto"/>
          <w:lang w:eastAsia="zh-CN"/>
        </w:rPr>
        <w:t xml:space="preserve">has structured </w:t>
      </w:r>
      <w:r w:rsidR="00E322A5" w:rsidRPr="00C225EE">
        <w:rPr>
          <w:rFonts w:eastAsia="SimSun"/>
          <w:bdr w:val="none" w:sz="0" w:space="0" w:color="auto"/>
          <w:lang w:eastAsia="zh-CN"/>
        </w:rPr>
        <w:t xml:space="preserve">its goals around </w:t>
      </w:r>
      <w:r w:rsidR="00CD7968" w:rsidRPr="00C225EE">
        <w:rPr>
          <w:rFonts w:eastAsia="SimSun"/>
          <w:bdr w:val="none" w:sz="0" w:space="0" w:color="auto"/>
          <w:lang w:eastAsia="zh-CN"/>
        </w:rPr>
        <w:t>‘</w:t>
      </w:r>
      <w:r w:rsidR="00E322A5" w:rsidRPr="00C225EE">
        <w:rPr>
          <w:rFonts w:eastAsia="SimSun"/>
          <w:bdr w:val="none" w:sz="0" w:space="0" w:color="auto"/>
          <w:lang w:eastAsia="zh-CN"/>
        </w:rPr>
        <w:t>obsessing over customer</w:t>
      </w:r>
      <w:r w:rsidR="00CD7968" w:rsidRPr="00C225EE">
        <w:rPr>
          <w:rFonts w:eastAsia="SimSun"/>
          <w:bdr w:val="none" w:sz="0" w:space="0" w:color="auto"/>
          <w:lang w:eastAsia="zh-CN"/>
        </w:rPr>
        <w:t>s’</w:t>
      </w:r>
      <w:r w:rsidR="00E322A5" w:rsidRPr="00C225EE">
        <w:rPr>
          <w:rFonts w:eastAsia="SimSun"/>
          <w:bdr w:val="none" w:sz="0" w:space="0" w:color="auto"/>
          <w:lang w:eastAsia="zh-CN"/>
        </w:rPr>
        <w:t xml:space="preserve"> (Kotler and Armstrong, 2016, p.26)</w:t>
      </w:r>
      <w:r w:rsidR="00CD7968" w:rsidRPr="00C225EE">
        <w:rPr>
          <w:rFonts w:eastAsia="SimSun"/>
          <w:bdr w:val="none" w:sz="0" w:space="0" w:color="auto"/>
          <w:lang w:eastAsia="zh-CN"/>
        </w:rPr>
        <w:t>, which has inspired it to be customer motivated in its products. For instance, it took time, but Ama</w:t>
      </w:r>
      <w:r w:rsidR="00800B97" w:rsidRPr="00C225EE">
        <w:rPr>
          <w:rFonts w:eastAsia="SimSun"/>
          <w:bdr w:val="none" w:sz="0" w:space="0" w:color="auto"/>
          <w:lang w:eastAsia="zh-CN"/>
        </w:rPr>
        <w:t xml:space="preserve">zon developed the Kindle eBooks, a necessity they saw from the eBook customers (Kotler and Armstrong, 2016, p.27). </w:t>
      </w:r>
      <w:r w:rsidR="00E322A5" w:rsidRPr="00C225EE">
        <w:rPr>
          <w:rFonts w:eastAsia="SimSun"/>
          <w:bdr w:val="none" w:sz="0" w:space="0" w:color="auto"/>
          <w:lang w:eastAsia="zh-CN"/>
        </w:rPr>
        <w:t xml:space="preserve"> </w:t>
      </w:r>
      <w:r w:rsidR="00B010E8" w:rsidRPr="00C225EE">
        <w:rPr>
          <w:rFonts w:eastAsia="SimSun"/>
          <w:bdr w:val="none" w:sz="0" w:space="0" w:color="auto"/>
          <w:lang w:eastAsia="zh-CN"/>
        </w:rPr>
        <w:t xml:space="preserve">Customer Relationship Management (CRM) has been used to create customized marketing rather than </w:t>
      </w:r>
      <w:r w:rsidR="00072D2A" w:rsidRPr="00C225EE">
        <w:rPr>
          <w:rFonts w:eastAsia="SimSun"/>
          <w:bdr w:val="none" w:sz="0" w:space="0" w:color="auto"/>
          <w:lang w:eastAsia="zh-CN"/>
        </w:rPr>
        <w:t>general marketing that has been practiced in the past</w:t>
      </w:r>
      <w:r w:rsidR="00BC1271" w:rsidRPr="00C225EE">
        <w:rPr>
          <w:rFonts w:eastAsia="SimSun"/>
          <w:bdr w:val="none" w:sz="0" w:space="0" w:color="auto"/>
          <w:lang w:eastAsia="zh-CN"/>
        </w:rPr>
        <w:t xml:space="preserve"> (Peng and Li, 2011).</w:t>
      </w:r>
      <w:r w:rsidR="004B0142" w:rsidRPr="00C225EE">
        <w:rPr>
          <w:rFonts w:eastAsia="SimSun"/>
          <w:bdr w:val="none" w:sz="0" w:space="0" w:color="auto"/>
          <w:lang w:eastAsia="zh-CN"/>
        </w:rPr>
        <w:t xml:space="preserve"> Therefore, firms are proving the essence of adopting customer value creation mechanisms into their business</w:t>
      </w:r>
      <w:r w:rsidR="00AF02D6" w:rsidRPr="00C225EE">
        <w:rPr>
          <w:rFonts w:eastAsia="SimSun"/>
          <w:bdr w:val="none" w:sz="0" w:space="0" w:color="auto"/>
          <w:lang w:eastAsia="zh-CN"/>
        </w:rPr>
        <w:t>es</w:t>
      </w:r>
      <w:r w:rsidR="004B0142" w:rsidRPr="00C225EE">
        <w:rPr>
          <w:rFonts w:eastAsia="SimSun"/>
          <w:bdr w:val="none" w:sz="0" w:space="0" w:color="auto"/>
          <w:lang w:eastAsia="zh-CN"/>
        </w:rPr>
        <w:t xml:space="preserve"> as a pathway to achieve</w:t>
      </w:r>
      <w:r w:rsidR="00AF02D6" w:rsidRPr="00C225EE">
        <w:rPr>
          <w:rFonts w:eastAsia="SimSun"/>
          <w:bdr w:val="none" w:sz="0" w:space="0" w:color="auto"/>
          <w:lang w:eastAsia="zh-CN"/>
        </w:rPr>
        <w:t xml:space="preserve"> their obj</w:t>
      </w:r>
      <w:r w:rsidR="00980263" w:rsidRPr="00C225EE">
        <w:rPr>
          <w:rFonts w:eastAsia="SimSun"/>
          <w:bdr w:val="none" w:sz="0" w:space="0" w:color="auto"/>
          <w:lang w:eastAsia="zh-CN"/>
        </w:rPr>
        <w:t>ective</w:t>
      </w:r>
      <w:r w:rsidR="004B0142" w:rsidRPr="00C225EE">
        <w:rPr>
          <w:rFonts w:eastAsia="SimSun"/>
          <w:bdr w:val="none" w:sz="0" w:space="0" w:color="auto"/>
          <w:lang w:eastAsia="zh-CN"/>
        </w:rPr>
        <w:t>s.</w:t>
      </w:r>
    </w:p>
    <w:p w14:paraId="15B9101A" w14:textId="41F64BFA" w:rsidR="00FC3421"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dr w:val="none" w:sz="0" w:space="0" w:color="auto"/>
          <w:lang w:eastAsia="zh-CN"/>
        </w:rPr>
      </w:pPr>
      <w:r w:rsidRPr="00C225EE">
        <w:rPr>
          <w:rFonts w:eastAsia="SimSun"/>
          <w:bdr w:val="none" w:sz="0" w:space="0" w:color="auto"/>
          <w:lang w:eastAsia="zh-CN"/>
        </w:rPr>
        <w:t xml:space="preserve">Stakeholders are </w:t>
      </w:r>
      <w:r w:rsidR="00FA52F8" w:rsidRPr="00C225EE">
        <w:rPr>
          <w:rFonts w:eastAsia="SimSun"/>
          <w:bdr w:val="none" w:sz="0" w:space="0" w:color="auto"/>
          <w:lang w:eastAsia="zh-CN"/>
        </w:rPr>
        <w:t xml:space="preserve">the group of persons in a business who can make decisions of varying effect to the business depending on their influence. The stakeholders can also be directly affected by the activities of the business. </w:t>
      </w:r>
      <w:r w:rsidR="00A4683F" w:rsidRPr="00C225EE">
        <w:rPr>
          <w:rFonts w:eastAsia="SimSun"/>
          <w:bdr w:val="none" w:sz="0" w:space="0" w:color="auto"/>
          <w:lang w:eastAsia="zh-CN"/>
        </w:rPr>
        <w:t>Of any business, the primary stakeholders include the employees, customers, suppliers, management, and investors (Polonsky et al., 2005)</w:t>
      </w:r>
      <w:r w:rsidR="00D91C87" w:rsidRPr="00C225EE">
        <w:rPr>
          <w:rFonts w:eastAsia="SimSun"/>
          <w:bdr w:val="none" w:sz="0" w:space="0" w:color="auto"/>
          <w:lang w:eastAsia="zh-CN"/>
        </w:rPr>
        <w:t xml:space="preserve">. </w:t>
      </w:r>
      <w:r w:rsidR="003A71A7" w:rsidRPr="00C225EE">
        <w:rPr>
          <w:rFonts w:eastAsia="SimSun"/>
          <w:bdr w:val="none" w:sz="0" w:space="0" w:color="auto"/>
          <w:lang w:eastAsia="zh-CN"/>
        </w:rPr>
        <w:t>For instance, McDonald's policy regards customers, suppliers, and employees as the company's main stakeholders (McDonald</w:t>
      </w:r>
      <w:r w:rsidR="009A6F89" w:rsidRPr="00C225EE">
        <w:rPr>
          <w:rFonts w:eastAsia="SimSun"/>
          <w:bdr w:val="none" w:sz="0" w:space="0" w:color="auto"/>
          <w:lang w:eastAsia="zh-CN"/>
        </w:rPr>
        <w:t>’</w:t>
      </w:r>
      <w:r w:rsidR="003A71A7" w:rsidRPr="00C225EE">
        <w:rPr>
          <w:rFonts w:eastAsia="SimSun"/>
          <w:bdr w:val="none" w:sz="0" w:space="0" w:color="auto"/>
          <w:lang w:eastAsia="zh-CN"/>
        </w:rPr>
        <w:t xml:space="preserve">s, 2019). </w:t>
      </w:r>
      <w:r w:rsidR="00D91C87" w:rsidRPr="00C225EE">
        <w:rPr>
          <w:rFonts w:eastAsia="SimSun"/>
          <w:bdr w:val="none" w:sz="0" w:space="0" w:color="auto"/>
          <w:lang w:eastAsia="zh-CN"/>
        </w:rPr>
        <w:t xml:space="preserve">Considering their close association with the business organization, the stakeholders </w:t>
      </w:r>
      <w:r w:rsidR="00A57272" w:rsidRPr="00C225EE">
        <w:rPr>
          <w:rFonts w:eastAsia="SimSun"/>
          <w:bdr w:val="none" w:sz="0" w:space="0" w:color="auto"/>
          <w:lang w:eastAsia="zh-CN"/>
        </w:rPr>
        <w:t xml:space="preserve">highly influence its marketing activities. </w:t>
      </w:r>
      <w:r w:rsidR="00D93AE6" w:rsidRPr="00C225EE">
        <w:rPr>
          <w:rFonts w:eastAsia="SimSun"/>
          <w:bdr w:val="none" w:sz="0" w:space="0" w:color="auto"/>
          <w:lang w:eastAsia="zh-CN"/>
        </w:rPr>
        <w:t>For instance</w:t>
      </w:r>
      <w:r w:rsidR="008B0958" w:rsidRPr="00C225EE">
        <w:rPr>
          <w:rFonts w:eastAsia="SimSun"/>
          <w:bdr w:val="none" w:sz="0" w:space="0" w:color="auto"/>
          <w:lang w:eastAsia="zh-CN"/>
        </w:rPr>
        <w:t xml:space="preserve">, relationship marketing has been mainly embraced </w:t>
      </w:r>
      <w:r w:rsidR="000204FE" w:rsidRPr="00C225EE">
        <w:rPr>
          <w:rFonts w:eastAsia="SimSun"/>
          <w:bdr w:val="none" w:sz="0" w:space="0" w:color="auto"/>
          <w:lang w:eastAsia="zh-CN"/>
        </w:rPr>
        <w:t>to</w:t>
      </w:r>
      <w:r w:rsidR="000E1BEA" w:rsidRPr="00C225EE">
        <w:rPr>
          <w:rFonts w:eastAsia="SimSun"/>
          <w:bdr w:val="none" w:sz="0" w:space="0" w:color="auto"/>
          <w:lang w:eastAsia="zh-CN"/>
        </w:rPr>
        <w:t xml:space="preserve"> retain</w:t>
      </w:r>
      <w:r w:rsidR="000204FE" w:rsidRPr="00C225EE">
        <w:rPr>
          <w:rFonts w:eastAsia="SimSun"/>
          <w:bdr w:val="none" w:sz="0" w:space="0" w:color="auto"/>
          <w:lang w:eastAsia="zh-CN"/>
        </w:rPr>
        <w:t xml:space="preserve"> the </w:t>
      </w:r>
      <w:r w:rsidR="000E1BEA" w:rsidRPr="00C225EE">
        <w:rPr>
          <w:rFonts w:eastAsia="SimSun"/>
          <w:bdr w:val="none" w:sz="0" w:space="0" w:color="auto"/>
          <w:lang w:eastAsia="zh-CN"/>
        </w:rPr>
        <w:t xml:space="preserve">loyalty of </w:t>
      </w:r>
      <w:r w:rsidR="00D93AE6" w:rsidRPr="00C225EE">
        <w:rPr>
          <w:rFonts w:eastAsia="SimSun"/>
          <w:bdr w:val="none" w:sz="0" w:space="0" w:color="auto"/>
          <w:lang w:eastAsia="zh-CN"/>
        </w:rPr>
        <w:t>the business</w:t>
      </w:r>
      <w:r w:rsidR="00BF0FCA" w:rsidRPr="00C225EE">
        <w:rPr>
          <w:rFonts w:eastAsia="SimSun"/>
          <w:bdr w:val="none" w:sz="0" w:space="0" w:color="auto"/>
          <w:lang w:eastAsia="zh-CN"/>
        </w:rPr>
        <w:t>’</w:t>
      </w:r>
      <w:r w:rsidR="00D93AE6" w:rsidRPr="00C225EE">
        <w:rPr>
          <w:rFonts w:eastAsia="SimSun"/>
          <w:bdr w:val="none" w:sz="0" w:space="0" w:color="auto"/>
          <w:lang w:eastAsia="zh-CN"/>
        </w:rPr>
        <w:t xml:space="preserve"> customers</w:t>
      </w:r>
      <w:r w:rsidR="00177DA4" w:rsidRPr="00C225EE">
        <w:rPr>
          <w:rFonts w:eastAsia="SimSun"/>
          <w:bdr w:val="none" w:sz="0" w:space="0" w:color="auto"/>
          <w:lang w:eastAsia="zh-CN"/>
        </w:rPr>
        <w:t>,</w:t>
      </w:r>
      <w:r w:rsidR="00D93AE6" w:rsidRPr="00C225EE">
        <w:rPr>
          <w:rFonts w:eastAsia="SimSun"/>
          <w:bdr w:val="none" w:sz="0" w:space="0" w:color="auto"/>
          <w:lang w:eastAsia="zh-CN"/>
        </w:rPr>
        <w:t xml:space="preserve"> who are part of the stakeholders (Polonsky et al., 2005).</w:t>
      </w:r>
      <w:r w:rsidR="009730BE" w:rsidRPr="00C225EE">
        <w:rPr>
          <w:rFonts w:eastAsia="SimSun"/>
          <w:bdr w:val="none" w:sz="0" w:space="0" w:color="auto"/>
          <w:lang w:eastAsia="zh-CN"/>
        </w:rPr>
        <w:t xml:space="preserve"> </w:t>
      </w:r>
      <w:r w:rsidR="00231848" w:rsidRPr="00C225EE">
        <w:rPr>
          <w:rFonts w:eastAsia="SimSun"/>
          <w:bdr w:val="none" w:sz="0" w:space="0" w:color="auto"/>
          <w:lang w:eastAsia="zh-CN"/>
        </w:rPr>
        <w:t xml:space="preserve">Therefore, stakeholders, more so the internal stakeholders, determine the business's feasibility </w:t>
      </w:r>
      <w:r w:rsidR="004A66EC" w:rsidRPr="00C225EE">
        <w:rPr>
          <w:rFonts w:eastAsia="SimSun"/>
          <w:bdr w:val="none" w:sz="0" w:space="0" w:color="auto"/>
          <w:lang w:eastAsia="zh-CN"/>
        </w:rPr>
        <w:t xml:space="preserve">based on their influential decisions </w:t>
      </w:r>
      <w:r w:rsidR="00307C61" w:rsidRPr="00C225EE">
        <w:rPr>
          <w:rFonts w:eastAsia="SimSun"/>
          <w:bdr w:val="none" w:sz="0" w:space="0" w:color="auto"/>
          <w:lang w:eastAsia="zh-CN"/>
        </w:rPr>
        <w:t>(Matuleviciene and Stravinskiene, 2015, p. 80).</w:t>
      </w:r>
    </w:p>
    <w:p w14:paraId="197A781E" w14:textId="77777777" w:rsidR="00F944EE" w:rsidRPr="00C225EE" w:rsidRDefault="00F944EE" w:rsidP="00C22B60">
      <w:pPr>
        <w:pBdr>
          <w:top w:val="none" w:sz="0" w:space="0" w:color="auto"/>
          <w:left w:val="none" w:sz="0" w:space="0" w:color="auto"/>
          <w:bottom w:val="none" w:sz="0" w:space="0" w:color="auto"/>
          <w:right w:val="none" w:sz="0" w:space="0" w:color="auto"/>
          <w:between w:val="none" w:sz="0" w:space="0" w:color="auto"/>
          <w:bar w:val="none" w:sz="0" w:color="auto"/>
        </w:pBdr>
        <w:ind w:left="0" w:firstLine="0"/>
        <w:contextualSpacing/>
        <w:jc w:val="center"/>
        <w:rPr>
          <w:rFonts w:eastAsia="SimSun"/>
          <w:b/>
          <w:bdr w:val="none" w:sz="0" w:space="0" w:color="auto"/>
          <w:lang w:eastAsia="zh-CN"/>
        </w:rPr>
      </w:pPr>
    </w:p>
    <w:p w14:paraId="71B25D88" w14:textId="77777777" w:rsidR="00C22B60" w:rsidRPr="00C225EE" w:rsidRDefault="00C22B60" w:rsidP="00C22B60">
      <w:pPr>
        <w:pBdr>
          <w:top w:val="none" w:sz="0" w:space="0" w:color="auto"/>
          <w:left w:val="none" w:sz="0" w:space="0" w:color="auto"/>
          <w:bottom w:val="none" w:sz="0" w:space="0" w:color="auto"/>
          <w:right w:val="none" w:sz="0" w:space="0" w:color="auto"/>
          <w:between w:val="none" w:sz="0" w:space="0" w:color="auto"/>
          <w:bar w:val="none" w:sz="0" w:color="auto"/>
        </w:pBdr>
        <w:ind w:left="0" w:firstLine="0"/>
        <w:contextualSpacing/>
        <w:jc w:val="center"/>
        <w:rPr>
          <w:rFonts w:eastAsia="SimSun"/>
          <w:b/>
          <w:bdr w:val="none" w:sz="0" w:space="0" w:color="auto"/>
          <w:lang w:eastAsia="zh-CN"/>
        </w:rPr>
      </w:pPr>
    </w:p>
    <w:p w14:paraId="2E70BF6F" w14:textId="7BD9BEE4" w:rsidR="00FC3421"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firstLine="0"/>
        <w:contextualSpacing/>
        <w:jc w:val="center"/>
        <w:rPr>
          <w:rFonts w:eastAsia="SimSun"/>
          <w:b/>
          <w:bdr w:val="none" w:sz="0" w:space="0" w:color="auto"/>
          <w:lang w:eastAsia="zh-CN"/>
        </w:rPr>
      </w:pPr>
      <w:r w:rsidRPr="00C225EE">
        <w:rPr>
          <w:rFonts w:eastAsia="SimSun"/>
          <w:b/>
          <w:bdr w:val="none" w:sz="0" w:space="0" w:color="auto"/>
          <w:lang w:eastAsia="zh-CN"/>
        </w:rPr>
        <w:lastRenderedPageBreak/>
        <w:t>The Role of Marketing in Creating Value for Customers</w:t>
      </w:r>
    </w:p>
    <w:p w14:paraId="0DA3C919" w14:textId="7033C3AD" w:rsidR="00FC3421"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dr w:val="none" w:sz="0" w:space="0" w:color="auto"/>
          <w:lang w:eastAsia="zh-CN"/>
        </w:rPr>
      </w:pPr>
      <w:r w:rsidRPr="00C225EE">
        <w:rPr>
          <w:rFonts w:eastAsia="SimSun"/>
          <w:bdr w:val="none" w:sz="0" w:space="0" w:color="auto"/>
          <w:lang w:eastAsia="zh-CN"/>
        </w:rPr>
        <w:t xml:space="preserve">The creation of value for customers by a business is an important factor in retaining </w:t>
      </w:r>
      <w:r w:rsidR="00B75EAB" w:rsidRPr="00C225EE">
        <w:rPr>
          <w:rFonts w:eastAsia="SimSun"/>
          <w:bdr w:val="none" w:sz="0" w:space="0" w:color="auto"/>
          <w:lang w:eastAsia="zh-CN"/>
        </w:rPr>
        <w:t>a customer's presence in the long term. The retention</w:t>
      </w:r>
      <w:r w:rsidR="00070510" w:rsidRPr="00C225EE">
        <w:rPr>
          <w:rFonts w:eastAsia="SimSun"/>
          <w:bdr w:val="none" w:sz="0" w:space="0" w:color="auto"/>
          <w:lang w:eastAsia="zh-CN"/>
        </w:rPr>
        <w:t xml:space="preserve"> of custome</w:t>
      </w:r>
      <w:r w:rsidR="00DF68AD" w:rsidRPr="00C225EE">
        <w:rPr>
          <w:rFonts w:eastAsia="SimSun"/>
          <w:bdr w:val="none" w:sz="0" w:space="0" w:color="auto"/>
          <w:lang w:eastAsia="zh-CN"/>
        </w:rPr>
        <w:t>r</w:t>
      </w:r>
      <w:r w:rsidR="00070510" w:rsidRPr="00C225EE">
        <w:rPr>
          <w:rFonts w:eastAsia="SimSun"/>
          <w:bdr w:val="none" w:sz="0" w:space="0" w:color="auto"/>
          <w:lang w:eastAsia="zh-CN"/>
        </w:rPr>
        <w:t>s</w:t>
      </w:r>
      <w:r w:rsidR="00B75EAB" w:rsidRPr="00C225EE">
        <w:rPr>
          <w:rFonts w:eastAsia="SimSun"/>
          <w:bdr w:val="none" w:sz="0" w:space="0" w:color="auto"/>
          <w:lang w:eastAsia="zh-CN"/>
        </w:rPr>
        <w:t xml:space="preserve"> helps gu</w:t>
      </w:r>
      <w:r w:rsidR="008D6409" w:rsidRPr="00C225EE">
        <w:rPr>
          <w:rFonts w:eastAsia="SimSun"/>
          <w:bdr w:val="none" w:sz="0" w:space="0" w:color="auto"/>
          <w:lang w:eastAsia="zh-CN"/>
        </w:rPr>
        <w:t>a</w:t>
      </w:r>
      <w:r w:rsidR="00B75EAB" w:rsidRPr="00C225EE">
        <w:rPr>
          <w:rFonts w:eastAsia="SimSun"/>
          <w:bdr w:val="none" w:sz="0" w:space="0" w:color="auto"/>
          <w:lang w:eastAsia="zh-CN"/>
        </w:rPr>
        <w:t xml:space="preserve">rantee </w:t>
      </w:r>
      <w:r w:rsidR="008D6409" w:rsidRPr="00C225EE">
        <w:rPr>
          <w:rFonts w:eastAsia="SimSun"/>
          <w:bdr w:val="none" w:sz="0" w:space="0" w:color="auto"/>
          <w:lang w:eastAsia="zh-CN"/>
        </w:rPr>
        <w:t xml:space="preserve">the stability and success of the business. </w:t>
      </w:r>
      <w:r w:rsidR="002363BF" w:rsidRPr="00C225EE">
        <w:rPr>
          <w:rFonts w:eastAsia="SimSun"/>
          <w:bdr w:val="none" w:sz="0" w:space="0" w:color="auto"/>
          <w:lang w:eastAsia="zh-CN"/>
        </w:rPr>
        <w:t>The value created for customers is effectively intertwined with the business's ability to retain these customers</w:t>
      </w:r>
      <w:r w:rsidR="00193705" w:rsidRPr="00C225EE">
        <w:rPr>
          <w:rFonts w:eastAsia="SimSun"/>
          <w:bdr w:val="none" w:sz="0" w:space="0" w:color="auto"/>
          <w:lang w:eastAsia="zh-CN"/>
        </w:rPr>
        <w:t xml:space="preserve">; hence, marketing plays a role. </w:t>
      </w:r>
      <w:r w:rsidR="00666927" w:rsidRPr="00C225EE">
        <w:rPr>
          <w:rFonts w:eastAsia="SimSun"/>
          <w:bdr w:val="none" w:sz="0" w:space="0" w:color="auto"/>
          <w:lang w:eastAsia="zh-CN"/>
        </w:rPr>
        <w:t xml:space="preserve">In applying marketing to create value for customers, </w:t>
      </w:r>
      <w:r w:rsidR="00980263" w:rsidRPr="00C225EE">
        <w:rPr>
          <w:rFonts w:eastAsia="SimSun"/>
          <w:bdr w:val="none" w:sz="0" w:space="0" w:color="auto"/>
          <w:lang w:eastAsia="zh-CN"/>
        </w:rPr>
        <w:t xml:space="preserve">value is also created for a product or a service. When these products or services are given to a customer, </w:t>
      </w:r>
      <w:r w:rsidR="003326DF" w:rsidRPr="00C225EE">
        <w:rPr>
          <w:rFonts w:eastAsia="SimSun"/>
          <w:bdr w:val="none" w:sz="0" w:space="0" w:color="auto"/>
          <w:lang w:eastAsia="zh-CN"/>
        </w:rPr>
        <w:t>they are but one item that is determinant in customers' value.</w:t>
      </w:r>
    </w:p>
    <w:p w14:paraId="3E1F09A8" w14:textId="0F608C4A" w:rsidR="00CF4D4E"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dr w:val="none" w:sz="0" w:space="0" w:color="auto"/>
          <w:lang w:eastAsia="zh-CN"/>
        </w:rPr>
      </w:pPr>
      <w:r w:rsidRPr="00C225EE">
        <w:rPr>
          <w:rFonts w:eastAsia="SimSun"/>
          <w:bdr w:val="none" w:sz="0" w:space="0" w:color="auto"/>
          <w:lang w:eastAsia="zh-CN"/>
        </w:rPr>
        <w:t>The main purpose of marketing is to create value for customers by instigating, enabling, and satisfying customer demand. Once customer demand is satisfied, there is a positive return to the business, profit for money-instigated businesses, and</w:t>
      </w:r>
      <w:r w:rsidR="00BF5268" w:rsidRPr="00C225EE">
        <w:rPr>
          <w:rFonts w:eastAsia="SimSun"/>
          <w:bdr w:val="none" w:sz="0" w:space="0" w:color="auto"/>
          <w:lang w:eastAsia="zh-CN"/>
        </w:rPr>
        <w:t xml:space="preserve"> business objectives for non-profit organizations</w:t>
      </w:r>
      <w:r w:rsidR="00135B01" w:rsidRPr="00C225EE">
        <w:rPr>
          <w:rFonts w:eastAsia="SimSun"/>
          <w:bdr w:val="none" w:sz="0" w:space="0" w:color="auto"/>
          <w:lang w:eastAsia="zh-CN"/>
        </w:rPr>
        <w:t xml:space="preserve"> (McKay, 2016). The creation of value can be done by </w:t>
      </w:r>
      <w:r w:rsidR="00536F08" w:rsidRPr="00C225EE">
        <w:rPr>
          <w:rFonts w:eastAsia="SimSun"/>
          <w:bdr w:val="none" w:sz="0" w:space="0" w:color="auto"/>
          <w:lang w:eastAsia="zh-CN"/>
        </w:rPr>
        <w:t>nurturing customer relationshi</w:t>
      </w:r>
      <w:r w:rsidR="00CE597A" w:rsidRPr="00C225EE">
        <w:rPr>
          <w:rFonts w:eastAsia="SimSun"/>
          <w:bdr w:val="none" w:sz="0" w:space="0" w:color="auto"/>
          <w:lang w:eastAsia="zh-CN"/>
        </w:rPr>
        <w:t xml:space="preserve">ps, building a proper customer service portfolio, </w:t>
      </w:r>
      <w:r w:rsidR="00C2021C" w:rsidRPr="00C225EE">
        <w:rPr>
          <w:rFonts w:eastAsia="SimSun"/>
          <w:bdr w:val="none" w:sz="0" w:space="0" w:color="auto"/>
          <w:lang w:eastAsia="zh-CN"/>
        </w:rPr>
        <w:t>and supporting innovations. These are elements that can be marketed to</w:t>
      </w:r>
      <w:r w:rsidR="00083D25" w:rsidRPr="00C225EE">
        <w:rPr>
          <w:rFonts w:eastAsia="SimSun"/>
          <w:bdr w:val="none" w:sz="0" w:space="0" w:color="auto"/>
          <w:lang w:eastAsia="zh-CN"/>
        </w:rPr>
        <w:t xml:space="preserve"> improve the business's state (McKay, 2016).</w:t>
      </w:r>
      <w:r w:rsidR="00BE0A08" w:rsidRPr="00C225EE">
        <w:rPr>
          <w:rFonts w:eastAsia="SimSun"/>
          <w:bdr w:val="none" w:sz="0" w:space="0" w:color="auto"/>
          <w:lang w:eastAsia="zh-CN"/>
        </w:rPr>
        <w:t xml:space="preserve"> Marketing has developed to create customer value in several ways, as discussed below. </w:t>
      </w:r>
    </w:p>
    <w:p w14:paraId="63F4F354" w14:textId="4730ECB8" w:rsidR="003B3345"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jc w:val="both"/>
        <w:rPr>
          <w:rFonts w:eastAsia="SimSun"/>
          <w:bdr w:val="none" w:sz="0" w:space="0" w:color="auto"/>
          <w:lang w:eastAsia="zh-CN"/>
        </w:rPr>
      </w:pPr>
      <w:r w:rsidRPr="00C225EE">
        <w:rPr>
          <w:rFonts w:eastAsia="SimSun"/>
          <w:bdr w:val="none" w:sz="0" w:space="0" w:color="auto"/>
          <w:lang w:eastAsia="zh-CN"/>
        </w:rPr>
        <w:t xml:space="preserve">Customer Relationship Management (CRM) </w:t>
      </w:r>
      <w:r w:rsidR="009B1BAC" w:rsidRPr="00C225EE">
        <w:rPr>
          <w:rFonts w:eastAsia="SimSun"/>
          <w:bdr w:val="none" w:sz="0" w:space="0" w:color="auto"/>
          <w:lang w:eastAsia="zh-CN"/>
        </w:rPr>
        <w:t xml:space="preserve">manages the interactions between the business, the current customers, and </w:t>
      </w:r>
      <w:r w:rsidR="00CA613B" w:rsidRPr="00C225EE">
        <w:rPr>
          <w:rFonts w:eastAsia="SimSun"/>
          <w:bdr w:val="none" w:sz="0" w:space="0" w:color="auto"/>
          <w:lang w:eastAsia="zh-CN"/>
        </w:rPr>
        <w:t xml:space="preserve">potential customers </w:t>
      </w:r>
      <w:r w:rsidR="007E6A91" w:rsidRPr="00C225EE">
        <w:rPr>
          <w:rFonts w:eastAsia="SimSun"/>
          <w:bdr w:val="none" w:sz="0" w:space="0" w:color="auto"/>
          <w:lang w:eastAsia="zh-CN"/>
        </w:rPr>
        <w:t xml:space="preserve">(Peng and Li, 2011). </w:t>
      </w:r>
      <w:r w:rsidR="00E02D76" w:rsidRPr="00C225EE">
        <w:rPr>
          <w:rFonts w:eastAsia="SimSun"/>
          <w:bdr w:val="none" w:sz="0" w:space="0" w:color="auto"/>
          <w:lang w:eastAsia="zh-CN"/>
        </w:rPr>
        <w:t>Managing these three components of an organization is the main int</w:t>
      </w:r>
      <w:r w:rsidR="00282381" w:rsidRPr="00C225EE">
        <w:rPr>
          <w:rFonts w:eastAsia="SimSun"/>
          <w:bdr w:val="none" w:sz="0" w:space="0" w:color="auto"/>
          <w:lang w:eastAsia="zh-CN"/>
        </w:rPr>
        <w:t xml:space="preserve">ent of marketing. </w:t>
      </w:r>
      <w:r w:rsidR="002B4939" w:rsidRPr="00C225EE">
        <w:rPr>
          <w:rFonts w:eastAsia="SimSun"/>
          <w:bdr w:val="none" w:sz="0" w:space="0" w:color="auto"/>
          <w:lang w:eastAsia="zh-CN"/>
        </w:rPr>
        <w:t>Customer Relationship Management gives the customers the leeway to directly communicate with th</w:t>
      </w:r>
      <w:r w:rsidR="003B1961" w:rsidRPr="00C225EE">
        <w:rPr>
          <w:rFonts w:eastAsia="SimSun"/>
          <w:bdr w:val="none" w:sz="0" w:space="0" w:color="auto"/>
          <w:lang w:eastAsia="zh-CN"/>
        </w:rPr>
        <w:t xml:space="preserve">e organization, </w:t>
      </w:r>
      <w:r w:rsidR="00772A2D" w:rsidRPr="00C225EE">
        <w:rPr>
          <w:rFonts w:eastAsia="SimSun"/>
          <w:bdr w:val="none" w:sz="0" w:space="0" w:color="auto"/>
          <w:lang w:eastAsia="zh-CN"/>
        </w:rPr>
        <w:t>and therefore it is classified as a relationship value</w:t>
      </w:r>
      <w:r w:rsidR="00282381" w:rsidRPr="00C225EE">
        <w:rPr>
          <w:rFonts w:eastAsia="SimSun"/>
          <w:bdr w:val="none" w:sz="0" w:space="0" w:color="auto"/>
          <w:lang w:eastAsia="zh-CN"/>
        </w:rPr>
        <w:t xml:space="preserve"> to the customers</w:t>
      </w:r>
      <w:r w:rsidR="00D22D07" w:rsidRPr="00C225EE">
        <w:rPr>
          <w:rFonts w:eastAsia="SimSun"/>
          <w:bdr w:val="none" w:sz="0" w:space="0" w:color="auto"/>
          <w:lang w:eastAsia="zh-CN"/>
        </w:rPr>
        <w:t xml:space="preserve"> (Hassan, 2016, p. 564)</w:t>
      </w:r>
      <w:r w:rsidR="00772A2D" w:rsidRPr="00C225EE">
        <w:rPr>
          <w:rFonts w:eastAsia="SimSun"/>
          <w:bdr w:val="none" w:sz="0" w:space="0" w:color="auto"/>
          <w:lang w:eastAsia="zh-CN"/>
        </w:rPr>
        <w:t xml:space="preserve">. </w:t>
      </w:r>
      <w:r w:rsidR="004A4ADE" w:rsidRPr="00C225EE">
        <w:rPr>
          <w:rFonts w:eastAsia="SimSun"/>
          <w:bdr w:val="none" w:sz="0" w:space="0" w:color="auto"/>
          <w:lang w:eastAsia="zh-CN"/>
        </w:rPr>
        <w:t xml:space="preserve">Technological advancement has allowed more efficient Customer Relationship Management by applying software tools that help in the management. </w:t>
      </w:r>
      <w:r w:rsidR="00380C77" w:rsidRPr="00C225EE">
        <w:rPr>
          <w:rFonts w:eastAsia="SimSun"/>
          <w:bdr w:val="none" w:sz="0" w:space="0" w:color="auto"/>
          <w:lang w:eastAsia="zh-CN"/>
        </w:rPr>
        <w:t>Therefore, it analyses the customers’ interactions with the organization to determine ways that can be used to improve the customer experience. The results of the analysis are what create value for the customers.</w:t>
      </w:r>
      <w:r w:rsidR="006046A1" w:rsidRPr="00C225EE">
        <w:rPr>
          <w:rFonts w:eastAsia="SimSun"/>
          <w:bdr w:val="none" w:sz="0" w:space="0" w:color="auto"/>
          <w:lang w:eastAsia="zh-CN"/>
        </w:rPr>
        <w:t xml:space="preserve"> Customer Relationship Management has proved helpful in several organizations, an example being Shell Pakistan, which has adopted CRM software to manage </w:t>
      </w:r>
      <w:r w:rsidR="00FB4DE7" w:rsidRPr="00C225EE">
        <w:rPr>
          <w:rFonts w:eastAsia="SimSun"/>
          <w:bdr w:val="none" w:sz="0" w:space="0" w:color="auto"/>
          <w:lang w:eastAsia="zh-CN"/>
        </w:rPr>
        <w:t>customer interaction (Hassan, 2016, p. 564).</w:t>
      </w:r>
    </w:p>
    <w:p w14:paraId="5025086E" w14:textId="23125737" w:rsidR="00380C77"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jc w:val="both"/>
        <w:rPr>
          <w:rFonts w:eastAsia="SimSun"/>
          <w:bdr w:val="none" w:sz="0" w:space="0" w:color="auto"/>
          <w:lang w:eastAsia="zh-CN"/>
        </w:rPr>
      </w:pPr>
      <w:r w:rsidRPr="00C225EE">
        <w:rPr>
          <w:rFonts w:eastAsia="SimSun"/>
          <w:bdr w:val="none" w:sz="0" w:space="0" w:color="auto"/>
          <w:lang w:eastAsia="zh-CN"/>
        </w:rPr>
        <w:t>Marketing creates product or service credibility to the customer</w:t>
      </w:r>
      <w:r w:rsidR="00DB59B9" w:rsidRPr="00C225EE">
        <w:rPr>
          <w:rFonts w:eastAsia="SimSun"/>
          <w:bdr w:val="none" w:sz="0" w:space="0" w:color="auto"/>
          <w:lang w:eastAsia="zh-CN"/>
        </w:rPr>
        <w:t xml:space="preserve"> (Zulfiqar, 2019, p. 34)</w:t>
      </w:r>
      <w:r w:rsidRPr="00C225EE">
        <w:rPr>
          <w:rFonts w:eastAsia="SimSun"/>
          <w:bdr w:val="none" w:sz="0" w:space="0" w:color="auto"/>
          <w:lang w:eastAsia="zh-CN"/>
        </w:rPr>
        <w:t xml:space="preserve">. </w:t>
      </w:r>
      <w:proofErr w:type="gramStart"/>
      <w:r w:rsidRPr="00C225EE">
        <w:rPr>
          <w:rFonts w:eastAsia="SimSun"/>
          <w:bdr w:val="none" w:sz="0" w:space="0" w:color="auto"/>
          <w:lang w:eastAsia="zh-CN"/>
        </w:rPr>
        <w:t>More often than not</w:t>
      </w:r>
      <w:proofErr w:type="gramEnd"/>
      <w:r w:rsidRPr="00C225EE">
        <w:rPr>
          <w:rFonts w:eastAsia="SimSun"/>
          <w:bdr w:val="none" w:sz="0" w:space="0" w:color="auto"/>
          <w:lang w:eastAsia="zh-CN"/>
        </w:rPr>
        <w:t xml:space="preserve">, most customers meet new products in the stores or a mall. </w:t>
      </w:r>
      <w:r w:rsidR="0094302A" w:rsidRPr="00C225EE">
        <w:rPr>
          <w:rFonts w:eastAsia="SimSun"/>
          <w:bdr w:val="none" w:sz="0" w:space="0" w:color="auto"/>
          <w:lang w:eastAsia="zh-CN"/>
        </w:rPr>
        <w:t>While some customers may be intent on trying out a new product, othe</w:t>
      </w:r>
      <w:r w:rsidR="00FA36EE" w:rsidRPr="00C225EE">
        <w:rPr>
          <w:rFonts w:eastAsia="SimSun"/>
          <w:bdr w:val="none" w:sz="0" w:space="0" w:color="auto"/>
          <w:lang w:eastAsia="zh-CN"/>
        </w:rPr>
        <w:t>rs may be reluctant</w:t>
      </w:r>
      <w:r w:rsidR="0094302A" w:rsidRPr="00C225EE">
        <w:rPr>
          <w:rFonts w:eastAsia="SimSun"/>
          <w:bdr w:val="none" w:sz="0" w:space="0" w:color="auto"/>
          <w:lang w:eastAsia="zh-CN"/>
        </w:rPr>
        <w:t xml:space="preserve">. Marketing takes a play here to eliminate the fear of new products. </w:t>
      </w:r>
      <w:r w:rsidR="00542CCA" w:rsidRPr="00C225EE">
        <w:rPr>
          <w:rFonts w:eastAsia="SimSun"/>
          <w:bdr w:val="none" w:sz="0" w:space="0" w:color="auto"/>
          <w:lang w:eastAsia="zh-CN"/>
        </w:rPr>
        <w:t xml:space="preserve">Marketing does this by providing </w:t>
      </w:r>
      <w:r w:rsidR="00D36A6E" w:rsidRPr="00C225EE">
        <w:rPr>
          <w:rFonts w:eastAsia="SimSun"/>
          <w:bdr w:val="none" w:sz="0" w:space="0" w:color="auto"/>
          <w:lang w:eastAsia="zh-CN"/>
        </w:rPr>
        <w:t>enlightenment</w:t>
      </w:r>
      <w:r w:rsidR="00542CCA" w:rsidRPr="00C225EE">
        <w:rPr>
          <w:rFonts w:eastAsia="SimSun"/>
          <w:bdr w:val="none" w:sz="0" w:space="0" w:color="auto"/>
          <w:lang w:eastAsia="zh-CN"/>
        </w:rPr>
        <w:t xml:space="preserve"> on the product, its features, and </w:t>
      </w:r>
      <w:r w:rsidR="00D36A6E" w:rsidRPr="00C225EE">
        <w:rPr>
          <w:rFonts w:eastAsia="SimSun"/>
          <w:bdr w:val="none" w:sz="0" w:space="0" w:color="auto"/>
          <w:lang w:eastAsia="zh-CN"/>
        </w:rPr>
        <w:t>the verification of price. Word of mouth or even the use of adverts creates trust</w:t>
      </w:r>
      <w:r w:rsidR="006F2E7A" w:rsidRPr="00C225EE">
        <w:rPr>
          <w:rFonts w:eastAsia="SimSun"/>
          <w:bdr w:val="none" w:sz="0" w:space="0" w:color="auto"/>
          <w:lang w:eastAsia="zh-CN"/>
        </w:rPr>
        <w:t xml:space="preserve"> and credibility</w:t>
      </w:r>
      <w:r w:rsidR="00D36A6E" w:rsidRPr="00C225EE">
        <w:rPr>
          <w:rFonts w:eastAsia="SimSun"/>
          <w:bdr w:val="none" w:sz="0" w:space="0" w:color="auto"/>
          <w:lang w:eastAsia="zh-CN"/>
        </w:rPr>
        <w:t xml:space="preserve"> in a product</w:t>
      </w:r>
      <w:r w:rsidR="000C3A36" w:rsidRPr="00C225EE">
        <w:rPr>
          <w:rFonts w:eastAsia="SimSun"/>
          <w:bdr w:val="none" w:sz="0" w:space="0" w:color="auto"/>
          <w:lang w:eastAsia="zh-CN"/>
        </w:rPr>
        <w:t xml:space="preserve"> (Zulfiqar, 2019, p. </w:t>
      </w:r>
      <w:r w:rsidR="000C3A36" w:rsidRPr="00C225EE">
        <w:rPr>
          <w:rFonts w:eastAsia="SimSun"/>
          <w:bdr w:val="none" w:sz="0" w:space="0" w:color="auto"/>
          <w:lang w:eastAsia="zh-CN"/>
        </w:rPr>
        <w:lastRenderedPageBreak/>
        <w:t>34)</w:t>
      </w:r>
      <w:r w:rsidR="00E25355" w:rsidRPr="00C225EE">
        <w:rPr>
          <w:rFonts w:eastAsia="SimSun"/>
          <w:bdr w:val="none" w:sz="0" w:space="0" w:color="auto"/>
          <w:lang w:eastAsia="zh-CN"/>
        </w:rPr>
        <w:t xml:space="preserve">, </w:t>
      </w:r>
      <w:r w:rsidR="00D36A6E" w:rsidRPr="00C225EE">
        <w:rPr>
          <w:rFonts w:eastAsia="SimSun"/>
          <w:bdr w:val="none" w:sz="0" w:space="0" w:color="auto"/>
          <w:lang w:eastAsia="zh-CN"/>
        </w:rPr>
        <w:t>rather than a complete lack of information.</w:t>
      </w:r>
      <w:r w:rsidR="00FA36EE" w:rsidRPr="00C225EE">
        <w:rPr>
          <w:rFonts w:eastAsia="SimSun"/>
          <w:bdr w:val="none" w:sz="0" w:space="0" w:color="auto"/>
          <w:lang w:eastAsia="zh-CN"/>
        </w:rPr>
        <w:t xml:space="preserve"> One of the most effective ways thi</w:t>
      </w:r>
      <w:r w:rsidR="00B2265B" w:rsidRPr="00C225EE">
        <w:rPr>
          <w:rFonts w:eastAsia="SimSun"/>
          <w:bdr w:val="none" w:sz="0" w:space="0" w:color="auto"/>
          <w:lang w:eastAsia="zh-CN"/>
        </w:rPr>
        <w:t xml:space="preserve">s credibility is established is using an already established brand </w:t>
      </w:r>
      <w:r w:rsidR="0037251D" w:rsidRPr="00C225EE">
        <w:rPr>
          <w:rFonts w:eastAsia="SimSun"/>
          <w:bdr w:val="none" w:sz="0" w:space="0" w:color="auto"/>
          <w:lang w:eastAsia="zh-CN"/>
        </w:rPr>
        <w:t xml:space="preserve">for marketing. Stuntman Felix Baumgartner had five GoPros </w:t>
      </w:r>
      <w:r w:rsidR="00E043EC" w:rsidRPr="00C225EE">
        <w:rPr>
          <w:rFonts w:eastAsia="SimSun"/>
          <w:bdr w:val="none" w:sz="0" w:space="0" w:color="auto"/>
          <w:lang w:eastAsia="zh-CN"/>
        </w:rPr>
        <w:t>on one of his greatest jumps</w:t>
      </w:r>
      <w:r w:rsidR="0061410A" w:rsidRPr="00C225EE">
        <w:rPr>
          <w:rFonts w:eastAsia="SimSun"/>
          <w:bdr w:val="none" w:sz="0" w:space="0" w:color="auto"/>
          <w:lang w:eastAsia="zh-CN"/>
        </w:rPr>
        <w:t xml:space="preserve"> (Kotler and Armstrong, 2016, p. 165). </w:t>
      </w:r>
      <w:r w:rsidR="00E043EC" w:rsidRPr="00C225EE">
        <w:rPr>
          <w:rFonts w:eastAsia="SimSun"/>
          <w:bdr w:val="none" w:sz="0" w:space="0" w:color="auto"/>
          <w:lang w:eastAsia="zh-CN"/>
        </w:rPr>
        <w:t xml:space="preserve">This created an </w:t>
      </w:r>
      <w:r w:rsidR="0061410A" w:rsidRPr="00C225EE">
        <w:rPr>
          <w:rFonts w:eastAsia="SimSun"/>
          <w:bdr w:val="none" w:sz="0" w:space="0" w:color="auto"/>
          <w:lang w:eastAsia="zh-CN"/>
        </w:rPr>
        <w:t>unconscious</w:t>
      </w:r>
      <w:r w:rsidR="00E043EC" w:rsidRPr="00C225EE">
        <w:rPr>
          <w:rFonts w:eastAsia="SimSun"/>
          <w:bdr w:val="none" w:sz="0" w:space="0" w:color="auto"/>
          <w:lang w:eastAsia="zh-CN"/>
        </w:rPr>
        <w:t xml:space="preserve"> in</w:t>
      </w:r>
      <w:r w:rsidR="0061410A" w:rsidRPr="00C225EE">
        <w:rPr>
          <w:rFonts w:eastAsia="SimSun"/>
          <w:bdr w:val="none" w:sz="0" w:space="0" w:color="auto"/>
          <w:lang w:eastAsia="zh-CN"/>
        </w:rPr>
        <w:t xml:space="preserve">crease in demand from </w:t>
      </w:r>
      <w:r w:rsidR="00E043EC" w:rsidRPr="00C225EE">
        <w:rPr>
          <w:rFonts w:eastAsia="SimSun"/>
          <w:bdr w:val="none" w:sz="0" w:space="0" w:color="auto"/>
          <w:lang w:eastAsia="zh-CN"/>
        </w:rPr>
        <w:t>customers</w:t>
      </w:r>
      <w:r w:rsidR="0061410A" w:rsidRPr="00C225EE">
        <w:rPr>
          <w:rFonts w:eastAsia="SimSun"/>
          <w:bdr w:val="none" w:sz="0" w:space="0" w:color="auto"/>
          <w:lang w:eastAsia="zh-CN"/>
        </w:rPr>
        <w:t>.</w:t>
      </w:r>
      <w:r w:rsidR="00E043EC" w:rsidRPr="00C225EE">
        <w:rPr>
          <w:rFonts w:eastAsia="SimSun"/>
          <w:bdr w:val="none" w:sz="0" w:space="0" w:color="auto"/>
          <w:lang w:eastAsia="zh-CN"/>
        </w:rPr>
        <w:t xml:space="preserve"> </w:t>
      </w:r>
      <w:r w:rsidR="006F2E7A" w:rsidRPr="00C225EE">
        <w:rPr>
          <w:rFonts w:eastAsia="SimSun"/>
          <w:bdr w:val="none" w:sz="0" w:space="0" w:color="auto"/>
          <w:lang w:eastAsia="zh-CN"/>
        </w:rPr>
        <w:t xml:space="preserve">Moreover, where marketing involves the use of giveaways or sample products, </w:t>
      </w:r>
      <w:r w:rsidR="00F54659" w:rsidRPr="00C225EE">
        <w:rPr>
          <w:rFonts w:eastAsia="SimSun"/>
          <w:bdr w:val="none" w:sz="0" w:space="0" w:color="auto"/>
          <w:lang w:eastAsia="zh-CN"/>
        </w:rPr>
        <w:t>further trustworthiness ensu</w:t>
      </w:r>
      <w:r w:rsidR="00057F16" w:rsidRPr="00C225EE">
        <w:rPr>
          <w:rFonts w:eastAsia="SimSun"/>
          <w:bdr w:val="none" w:sz="0" w:space="0" w:color="auto"/>
          <w:lang w:eastAsia="zh-CN"/>
        </w:rPr>
        <w:t>r</w:t>
      </w:r>
      <w:r w:rsidR="00F54659" w:rsidRPr="00C225EE">
        <w:rPr>
          <w:rFonts w:eastAsia="SimSun"/>
          <w:bdr w:val="none" w:sz="0" w:space="0" w:color="auto"/>
          <w:lang w:eastAsia="zh-CN"/>
        </w:rPr>
        <w:t>es that it</w:t>
      </w:r>
      <w:r w:rsidR="00216607" w:rsidRPr="00C225EE">
        <w:rPr>
          <w:rFonts w:eastAsia="SimSun"/>
          <w:bdr w:val="none" w:sz="0" w:space="0" w:color="auto"/>
          <w:lang w:eastAsia="zh-CN"/>
        </w:rPr>
        <w:t xml:space="preserve"> i</w:t>
      </w:r>
      <w:r w:rsidR="00F54659" w:rsidRPr="00C225EE">
        <w:rPr>
          <w:rFonts w:eastAsia="SimSun"/>
          <w:bdr w:val="none" w:sz="0" w:space="0" w:color="auto"/>
          <w:lang w:eastAsia="zh-CN"/>
        </w:rPr>
        <w:t>s valuable for the customer.</w:t>
      </w:r>
      <w:r w:rsidR="0016299E" w:rsidRPr="00C225EE">
        <w:rPr>
          <w:rFonts w:eastAsia="SimSun"/>
          <w:bdr w:val="none" w:sz="0" w:space="0" w:color="auto"/>
          <w:lang w:eastAsia="zh-CN"/>
        </w:rPr>
        <w:t xml:space="preserve"> Different companies use varied methods of creating value for their customers</w:t>
      </w:r>
      <w:r w:rsidR="00057F16" w:rsidRPr="00C225EE">
        <w:rPr>
          <w:rFonts w:eastAsia="SimSun"/>
          <w:bdr w:val="none" w:sz="0" w:space="0" w:color="auto"/>
          <w:lang w:eastAsia="zh-CN"/>
        </w:rPr>
        <w:t>. Already established brands use product extensions pushed by the brand</w:t>
      </w:r>
      <w:r w:rsidR="00612ED7" w:rsidRPr="00C225EE">
        <w:rPr>
          <w:rFonts w:eastAsia="SimSun"/>
          <w:bdr w:val="none" w:sz="0" w:space="0" w:color="auto"/>
          <w:lang w:eastAsia="zh-CN"/>
        </w:rPr>
        <w:t xml:space="preserve"> to have a marketing </w:t>
      </w:r>
      <w:r w:rsidR="00AD1F08" w:rsidRPr="00C225EE">
        <w:rPr>
          <w:rFonts w:eastAsia="SimSun"/>
          <w:bdr w:val="none" w:sz="0" w:space="0" w:color="auto"/>
          <w:lang w:eastAsia="zh-CN"/>
        </w:rPr>
        <w:t>effect for the new product. For instance, if a company like Google launches a new product, its brand will market</w:t>
      </w:r>
      <w:r w:rsidR="004E76F8" w:rsidRPr="00C225EE">
        <w:rPr>
          <w:rFonts w:eastAsia="SimSun"/>
          <w:bdr w:val="none" w:sz="0" w:space="0" w:color="auto"/>
          <w:lang w:eastAsia="zh-CN"/>
        </w:rPr>
        <w:t xml:space="preserve"> the new product</w:t>
      </w:r>
      <w:r w:rsidR="00AD1F08" w:rsidRPr="00C225EE">
        <w:rPr>
          <w:rFonts w:eastAsia="SimSun"/>
          <w:bdr w:val="none" w:sz="0" w:space="0" w:color="auto"/>
          <w:lang w:eastAsia="zh-CN"/>
        </w:rPr>
        <w:t xml:space="preserve"> to the </w:t>
      </w:r>
      <w:r w:rsidR="00612ED7" w:rsidRPr="00C225EE">
        <w:rPr>
          <w:rFonts w:eastAsia="SimSun"/>
          <w:bdr w:val="none" w:sz="0" w:space="0" w:color="auto"/>
          <w:lang w:eastAsia="zh-CN"/>
        </w:rPr>
        <w:t>alrea</w:t>
      </w:r>
      <w:r w:rsidR="00AD1F08" w:rsidRPr="00C225EE">
        <w:rPr>
          <w:rFonts w:eastAsia="SimSun"/>
          <w:bdr w:val="none" w:sz="0" w:space="0" w:color="auto"/>
          <w:lang w:eastAsia="zh-CN"/>
        </w:rPr>
        <w:t>dy existing customer base.</w:t>
      </w:r>
    </w:p>
    <w:p w14:paraId="32303D8A" w14:textId="3E0BB4A3" w:rsidR="00F5465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jc w:val="both"/>
        <w:rPr>
          <w:rFonts w:eastAsia="SimSun"/>
          <w:bdr w:val="none" w:sz="0" w:space="0" w:color="auto"/>
          <w:lang w:eastAsia="zh-CN"/>
        </w:rPr>
      </w:pPr>
      <w:r w:rsidRPr="00C225EE">
        <w:rPr>
          <w:rFonts w:eastAsia="SimSun"/>
          <w:bdr w:val="none" w:sz="0" w:space="0" w:color="auto"/>
          <w:lang w:eastAsia="zh-CN"/>
        </w:rPr>
        <w:t xml:space="preserve">The explanation of pricing is an important aspect of </w:t>
      </w:r>
      <w:r w:rsidR="006A63B7" w:rsidRPr="00C225EE">
        <w:rPr>
          <w:rFonts w:eastAsia="SimSun"/>
          <w:bdr w:val="none" w:sz="0" w:space="0" w:color="auto"/>
          <w:lang w:eastAsia="zh-CN"/>
        </w:rPr>
        <w:t>value for customers. Customers need to understand the reasoning behind product pricin</w:t>
      </w:r>
      <w:r w:rsidR="0046176B" w:rsidRPr="00C225EE">
        <w:rPr>
          <w:rFonts w:eastAsia="SimSun"/>
          <w:bdr w:val="none" w:sz="0" w:space="0" w:color="auto"/>
          <w:lang w:eastAsia="zh-CN"/>
        </w:rPr>
        <w:t>g, and m</w:t>
      </w:r>
      <w:r w:rsidR="006A63B7" w:rsidRPr="00C225EE">
        <w:rPr>
          <w:rFonts w:eastAsia="SimSun"/>
          <w:bdr w:val="none" w:sz="0" w:space="0" w:color="auto"/>
          <w:lang w:eastAsia="zh-CN"/>
        </w:rPr>
        <w:t xml:space="preserve">ostly, the pricing is justified by the </w:t>
      </w:r>
      <w:r w:rsidR="009B2F47" w:rsidRPr="00C225EE">
        <w:rPr>
          <w:rFonts w:eastAsia="SimSun"/>
          <w:bdr w:val="none" w:sz="0" w:space="0" w:color="auto"/>
          <w:lang w:eastAsia="zh-CN"/>
        </w:rPr>
        <w:t>quality of products t</w:t>
      </w:r>
      <w:r w:rsidR="00E25355" w:rsidRPr="00C225EE">
        <w:rPr>
          <w:rFonts w:eastAsia="SimSun"/>
          <w:bdr w:val="none" w:sz="0" w:space="0" w:color="auto"/>
          <w:lang w:eastAsia="zh-CN"/>
        </w:rPr>
        <w:t>hat are being sold to a customer (Codini et al., 2012, p. 539).</w:t>
      </w:r>
      <w:r w:rsidR="0046176B" w:rsidRPr="00C225EE">
        <w:rPr>
          <w:rFonts w:eastAsia="SimSun"/>
          <w:bdr w:val="none" w:sz="0" w:space="0" w:color="auto"/>
          <w:lang w:eastAsia="zh-CN"/>
        </w:rPr>
        <w:t xml:space="preserve"> Marketing helps relate the pricing of a product to its value and quality. Marketing can do this by using comparative methods of two products, </w:t>
      </w:r>
      <w:r w:rsidR="00C701A9" w:rsidRPr="00C225EE">
        <w:rPr>
          <w:rFonts w:eastAsia="SimSun"/>
          <w:bdr w:val="none" w:sz="0" w:space="0" w:color="auto"/>
          <w:lang w:eastAsia="zh-CN"/>
        </w:rPr>
        <w:t>and upon verification, the customers will have confidence that they are getting the value for their money.</w:t>
      </w:r>
      <w:r w:rsidR="003E75B3" w:rsidRPr="00C225EE">
        <w:rPr>
          <w:rFonts w:eastAsia="SimSun"/>
          <w:bdr w:val="none" w:sz="0" w:space="0" w:color="auto"/>
          <w:lang w:eastAsia="zh-CN"/>
        </w:rPr>
        <w:t xml:space="preserve"> Again, marketing requires an understanding of the profile of customers that a product intends to engage. Some consumers would </w:t>
      </w:r>
      <w:r w:rsidR="002D3D88" w:rsidRPr="00C225EE">
        <w:rPr>
          <w:rFonts w:eastAsia="SimSun"/>
          <w:bdr w:val="none" w:sz="0" w:space="0" w:color="auto"/>
          <w:lang w:eastAsia="zh-CN"/>
        </w:rPr>
        <w:t>automatically relate the low price of a product to poor quality and equate a</w:t>
      </w:r>
      <w:r w:rsidR="00CD632B" w:rsidRPr="00C225EE">
        <w:rPr>
          <w:rFonts w:eastAsia="SimSun"/>
          <w:bdr w:val="none" w:sz="0" w:space="0" w:color="auto"/>
          <w:lang w:eastAsia="zh-CN"/>
        </w:rPr>
        <w:t xml:space="preserve"> higher pri</w:t>
      </w:r>
      <w:r w:rsidR="006F45D0" w:rsidRPr="00C225EE">
        <w:rPr>
          <w:rFonts w:eastAsia="SimSun"/>
          <w:bdr w:val="none" w:sz="0" w:space="0" w:color="auto"/>
          <w:lang w:eastAsia="zh-CN"/>
        </w:rPr>
        <w:t>ce to higher quality (Kotler and Armstrong, 2016, p.27). YETI coolers work and any other, but the catch is th</w:t>
      </w:r>
      <w:r w:rsidR="005952FD" w:rsidRPr="00C225EE">
        <w:rPr>
          <w:rFonts w:eastAsia="SimSun"/>
          <w:bdr w:val="none" w:sz="0" w:space="0" w:color="auto"/>
          <w:lang w:eastAsia="zh-CN"/>
        </w:rPr>
        <w:t xml:space="preserve">e perceived value that the company has built around its customer base. </w:t>
      </w:r>
      <w:r w:rsidR="005211CB" w:rsidRPr="00C225EE">
        <w:rPr>
          <w:rFonts w:eastAsia="SimSun"/>
          <w:bdr w:val="none" w:sz="0" w:space="0" w:color="auto"/>
          <w:lang w:eastAsia="zh-CN"/>
        </w:rPr>
        <w:t xml:space="preserve">This has made its customers specific to the belief that YETI coolers are the best (Kotler and Armstrong, 2016, p.38). </w:t>
      </w:r>
      <w:r w:rsidR="00B54F87" w:rsidRPr="00C225EE">
        <w:rPr>
          <w:rFonts w:eastAsia="SimSun"/>
          <w:bdr w:val="none" w:sz="0" w:space="0" w:color="auto"/>
          <w:lang w:eastAsia="zh-CN"/>
        </w:rPr>
        <w:t xml:space="preserve">Product pricing for such a profile of customers should be highly considerate of this assumption </w:t>
      </w:r>
      <w:r w:rsidR="000241FC" w:rsidRPr="00C225EE">
        <w:rPr>
          <w:rFonts w:eastAsia="SimSun"/>
          <w:bdr w:val="none" w:sz="0" w:space="0" w:color="auto"/>
          <w:lang w:eastAsia="zh-CN"/>
        </w:rPr>
        <w:t>to ensure a perfect compromise of price and is found to f</w:t>
      </w:r>
      <w:r w:rsidR="00797BC5" w:rsidRPr="00C225EE">
        <w:rPr>
          <w:rFonts w:eastAsia="SimSun"/>
          <w:bdr w:val="none" w:sz="0" w:space="0" w:color="auto"/>
          <w:lang w:eastAsia="zh-CN"/>
        </w:rPr>
        <w:t>it a certain quality of the product (Codini et al., 2012, p. 544).</w:t>
      </w:r>
    </w:p>
    <w:p w14:paraId="4B5FFF9C" w14:textId="3A01D10F" w:rsidR="00537ED3"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jc w:val="both"/>
        <w:rPr>
          <w:rFonts w:eastAsia="SimSun"/>
          <w:bdr w:val="none" w:sz="0" w:space="0" w:color="auto"/>
          <w:lang w:eastAsia="zh-CN"/>
        </w:rPr>
      </w:pPr>
      <w:r w:rsidRPr="00C225EE">
        <w:rPr>
          <w:rFonts w:eastAsia="SimSun"/>
          <w:bdr w:val="none" w:sz="0" w:space="0" w:color="auto"/>
          <w:lang w:eastAsia="zh-CN"/>
        </w:rPr>
        <w:t>Promotional marketing and promotional pricing are two major aspects of marketing that create value for customers.</w:t>
      </w:r>
      <w:r w:rsidR="000E5B1E" w:rsidRPr="00C225EE">
        <w:rPr>
          <w:rFonts w:eastAsia="SimSun"/>
          <w:bdr w:val="none" w:sz="0" w:space="0" w:color="auto"/>
          <w:lang w:eastAsia="zh-CN"/>
        </w:rPr>
        <w:t xml:space="preserve"> </w:t>
      </w:r>
      <w:r w:rsidR="006B26BB" w:rsidRPr="00C225EE">
        <w:rPr>
          <w:rFonts w:eastAsia="SimSun"/>
          <w:bdr w:val="none" w:sz="0" w:space="0" w:color="auto"/>
          <w:lang w:eastAsia="zh-CN"/>
        </w:rPr>
        <w:t>Promotional marketing and</w:t>
      </w:r>
      <w:r w:rsidR="00980F96" w:rsidRPr="00C225EE">
        <w:rPr>
          <w:rFonts w:eastAsia="SimSun"/>
          <w:bdr w:val="none" w:sz="0" w:space="0" w:color="auto"/>
          <w:lang w:eastAsia="zh-CN"/>
        </w:rPr>
        <w:t xml:space="preserve"> promotional</w:t>
      </w:r>
      <w:r w:rsidR="006B26BB" w:rsidRPr="00C225EE">
        <w:rPr>
          <w:rFonts w:eastAsia="SimSun"/>
          <w:bdr w:val="none" w:sz="0" w:space="0" w:color="auto"/>
          <w:lang w:eastAsia="zh-CN"/>
        </w:rPr>
        <w:t xml:space="preserve"> pricing involve the use of subsidized prices</w:t>
      </w:r>
      <w:r w:rsidR="00E72E9D" w:rsidRPr="00C225EE">
        <w:rPr>
          <w:rFonts w:eastAsia="SimSun"/>
          <w:bdr w:val="none" w:sz="0" w:space="0" w:color="auto"/>
          <w:lang w:eastAsia="zh-CN"/>
        </w:rPr>
        <w:t xml:space="preserve"> and giveaways for products consumed by customers. The essence is to </w:t>
      </w:r>
      <w:r w:rsidR="00F93834" w:rsidRPr="00C225EE">
        <w:rPr>
          <w:rFonts w:eastAsia="SimSun"/>
          <w:bdr w:val="none" w:sz="0" w:space="0" w:color="auto"/>
          <w:lang w:eastAsia="zh-CN"/>
        </w:rPr>
        <w:t>give the customer a feel of what they are being asked to spend their money on.</w:t>
      </w:r>
      <w:r w:rsidR="003426CC" w:rsidRPr="00C225EE">
        <w:rPr>
          <w:rFonts w:eastAsia="SimSun"/>
          <w:bdr w:val="none" w:sz="0" w:space="0" w:color="auto"/>
          <w:lang w:eastAsia="zh-CN"/>
        </w:rPr>
        <w:t xml:space="preserve"> There are several strategies</w:t>
      </w:r>
      <w:r w:rsidR="008234FE" w:rsidRPr="00C225EE">
        <w:rPr>
          <w:rFonts w:eastAsia="SimSun"/>
          <w:bdr w:val="none" w:sz="0" w:space="0" w:color="auto"/>
          <w:lang w:eastAsia="zh-CN"/>
        </w:rPr>
        <w:t xml:space="preserve"> </w:t>
      </w:r>
      <w:proofErr w:type="gramStart"/>
      <w:r w:rsidR="008234FE" w:rsidRPr="00C225EE">
        <w:rPr>
          <w:rFonts w:eastAsia="SimSun"/>
          <w:bdr w:val="none" w:sz="0" w:space="0" w:color="auto"/>
          <w:lang w:eastAsia="zh-CN"/>
        </w:rPr>
        <w:t>in regards to</w:t>
      </w:r>
      <w:proofErr w:type="gramEnd"/>
      <w:r w:rsidR="008234FE" w:rsidRPr="00C225EE">
        <w:rPr>
          <w:rFonts w:eastAsia="SimSun"/>
          <w:bdr w:val="none" w:sz="0" w:space="0" w:color="auto"/>
          <w:lang w:eastAsia="zh-CN"/>
        </w:rPr>
        <w:t xml:space="preserve"> the pricing</w:t>
      </w:r>
      <w:r w:rsidR="003426CC" w:rsidRPr="00C225EE">
        <w:rPr>
          <w:rFonts w:eastAsia="SimSun"/>
          <w:bdr w:val="none" w:sz="0" w:space="0" w:color="auto"/>
          <w:lang w:eastAsia="zh-CN"/>
        </w:rPr>
        <w:t xml:space="preserve"> applied to sway the</w:t>
      </w:r>
      <w:r w:rsidR="008234FE" w:rsidRPr="00C225EE">
        <w:rPr>
          <w:rFonts w:eastAsia="SimSun"/>
          <w:bdr w:val="none" w:sz="0" w:space="0" w:color="auto"/>
          <w:lang w:eastAsia="zh-CN"/>
        </w:rPr>
        <w:t xml:space="preserve"> market</w:t>
      </w:r>
      <w:r w:rsidR="003426CC" w:rsidRPr="00C225EE">
        <w:rPr>
          <w:rFonts w:eastAsia="SimSun"/>
          <w:bdr w:val="none" w:sz="0" w:space="0" w:color="auto"/>
          <w:lang w:eastAsia="zh-CN"/>
        </w:rPr>
        <w:t xml:space="preserve"> towards taking </w:t>
      </w:r>
      <w:r w:rsidR="008234FE" w:rsidRPr="00C225EE">
        <w:rPr>
          <w:rFonts w:eastAsia="SimSun"/>
          <w:bdr w:val="none" w:sz="0" w:space="0" w:color="auto"/>
          <w:lang w:eastAsia="zh-CN"/>
        </w:rPr>
        <w:t>customers' position.</w:t>
      </w:r>
      <w:r w:rsidR="00C407EE" w:rsidRPr="00C225EE">
        <w:rPr>
          <w:rFonts w:eastAsia="SimSun"/>
          <w:bdr w:val="none" w:sz="0" w:space="0" w:color="auto"/>
          <w:lang w:eastAsia="zh-CN"/>
        </w:rPr>
        <w:t xml:space="preserve"> </w:t>
      </w:r>
      <w:r w:rsidR="00ED23C0" w:rsidRPr="00C225EE">
        <w:rPr>
          <w:rFonts w:eastAsia="SimSun"/>
          <w:bdr w:val="none" w:sz="0" w:space="0" w:color="auto"/>
          <w:lang w:eastAsia="zh-CN"/>
        </w:rPr>
        <w:t>As part of</w:t>
      </w:r>
      <w:r w:rsidR="00EC697C" w:rsidRPr="00C225EE">
        <w:rPr>
          <w:rFonts w:eastAsia="SimSun"/>
          <w:bdr w:val="none" w:sz="0" w:space="0" w:color="auto"/>
          <w:lang w:eastAsia="zh-CN"/>
        </w:rPr>
        <w:t xml:space="preserve"> promotional pricing, promotional allowances offer customers</w:t>
      </w:r>
      <w:r w:rsidR="001B4647" w:rsidRPr="00C225EE">
        <w:rPr>
          <w:rFonts w:eastAsia="SimSun"/>
          <w:bdr w:val="none" w:sz="0" w:space="0" w:color="auto"/>
          <w:lang w:eastAsia="zh-CN"/>
        </w:rPr>
        <w:t xml:space="preserve"> </w:t>
      </w:r>
      <w:r w:rsidR="00EC697C" w:rsidRPr="00C225EE">
        <w:rPr>
          <w:rFonts w:eastAsia="SimSun"/>
          <w:bdr w:val="none" w:sz="0" w:space="0" w:color="auto"/>
          <w:lang w:eastAsia="zh-CN"/>
        </w:rPr>
        <w:t>the chance to</w:t>
      </w:r>
      <w:r w:rsidR="001B4647" w:rsidRPr="00C225EE">
        <w:rPr>
          <w:rFonts w:eastAsia="SimSun"/>
          <w:bdr w:val="none" w:sz="0" w:space="0" w:color="auto"/>
          <w:lang w:eastAsia="zh-CN"/>
        </w:rPr>
        <w:t xml:space="preserve"> receive price reductions for participating in marketing activities s</w:t>
      </w:r>
      <w:r w:rsidR="007640A6" w:rsidRPr="00C225EE">
        <w:rPr>
          <w:rFonts w:eastAsia="SimSun"/>
          <w:bdr w:val="none" w:sz="0" w:space="0" w:color="auto"/>
          <w:lang w:eastAsia="zh-CN"/>
        </w:rPr>
        <w:t xml:space="preserve">uch as advertisements or sales support programs (Kotler and Armstrong, 2016, p. 352). </w:t>
      </w:r>
      <w:r w:rsidR="00ED23C0" w:rsidRPr="00C225EE">
        <w:rPr>
          <w:rFonts w:eastAsia="SimSun"/>
          <w:bdr w:val="none" w:sz="0" w:space="0" w:color="auto"/>
          <w:lang w:eastAsia="zh-CN"/>
        </w:rPr>
        <w:t xml:space="preserve"> </w:t>
      </w:r>
      <w:r w:rsidR="0084669C" w:rsidRPr="00C225EE">
        <w:rPr>
          <w:rFonts w:eastAsia="SimSun"/>
          <w:bdr w:val="none" w:sz="0" w:space="0" w:color="auto"/>
          <w:lang w:eastAsia="zh-CN"/>
        </w:rPr>
        <w:t xml:space="preserve">Promotional pricing also uses flash sales and </w:t>
      </w:r>
      <w:proofErr w:type="gramStart"/>
      <w:r w:rsidR="0084669C" w:rsidRPr="00C225EE">
        <w:rPr>
          <w:rFonts w:eastAsia="SimSun"/>
          <w:bdr w:val="none" w:sz="0" w:space="0" w:color="auto"/>
          <w:lang w:eastAsia="zh-CN"/>
        </w:rPr>
        <w:t>limited-time</w:t>
      </w:r>
      <w:proofErr w:type="gramEnd"/>
      <w:r w:rsidR="0084669C" w:rsidRPr="00C225EE">
        <w:rPr>
          <w:rFonts w:eastAsia="SimSun"/>
          <w:bdr w:val="none" w:sz="0" w:space="0" w:color="auto"/>
          <w:lang w:eastAsia="zh-CN"/>
        </w:rPr>
        <w:t xml:space="preserve"> offers (Kotler and Armstrong, 2016, p. 355) to </w:t>
      </w:r>
      <w:r w:rsidR="0084669C" w:rsidRPr="00C225EE">
        <w:rPr>
          <w:rFonts w:eastAsia="SimSun"/>
          <w:bdr w:val="none" w:sz="0" w:space="0" w:color="auto"/>
          <w:lang w:eastAsia="zh-CN"/>
        </w:rPr>
        <w:lastRenderedPageBreak/>
        <w:t>push customers into these discounted offers and create a perception of more value</w:t>
      </w:r>
      <w:r w:rsidR="009D29CC" w:rsidRPr="00C225EE">
        <w:rPr>
          <w:rFonts w:eastAsia="SimSun"/>
          <w:bdr w:val="none" w:sz="0" w:space="0" w:color="auto"/>
          <w:lang w:eastAsia="zh-CN"/>
        </w:rPr>
        <w:t xml:space="preserve">. </w:t>
      </w:r>
      <w:r w:rsidR="008F3D1E" w:rsidRPr="00C225EE">
        <w:rPr>
          <w:rFonts w:eastAsia="SimSun"/>
          <w:bdr w:val="none" w:sz="0" w:space="0" w:color="auto"/>
          <w:lang w:eastAsia="zh-CN"/>
        </w:rPr>
        <w:t>These two aspects of marketing easily provide the customer with the opportunity to review the products on sale</w:t>
      </w:r>
      <w:r w:rsidR="006B26BB" w:rsidRPr="00C225EE">
        <w:rPr>
          <w:rFonts w:eastAsia="SimSun"/>
          <w:bdr w:val="none" w:sz="0" w:space="0" w:color="auto"/>
          <w:lang w:eastAsia="zh-CN"/>
        </w:rPr>
        <w:t xml:space="preserve">. </w:t>
      </w:r>
      <w:proofErr w:type="gramStart"/>
      <w:r w:rsidR="006B26BB" w:rsidRPr="00C225EE">
        <w:rPr>
          <w:rFonts w:eastAsia="SimSun"/>
          <w:bdr w:val="none" w:sz="0" w:space="0" w:color="auto"/>
          <w:lang w:eastAsia="zh-CN"/>
        </w:rPr>
        <w:t>More often than not</w:t>
      </w:r>
      <w:proofErr w:type="gramEnd"/>
      <w:r w:rsidR="006B26BB" w:rsidRPr="00C225EE">
        <w:rPr>
          <w:rFonts w:eastAsia="SimSun"/>
          <w:bdr w:val="none" w:sz="0" w:space="0" w:color="auto"/>
          <w:lang w:eastAsia="zh-CN"/>
        </w:rPr>
        <w:t xml:space="preserve">, once the quality is ascertained, </w:t>
      </w:r>
      <w:r w:rsidR="003B078A" w:rsidRPr="00C225EE">
        <w:rPr>
          <w:rFonts w:eastAsia="SimSun"/>
          <w:bdr w:val="none" w:sz="0" w:space="0" w:color="auto"/>
          <w:lang w:eastAsia="zh-CN"/>
        </w:rPr>
        <w:t xml:space="preserve">the customer </w:t>
      </w:r>
      <w:r w:rsidR="008C1DB9" w:rsidRPr="00C225EE">
        <w:rPr>
          <w:rFonts w:eastAsia="SimSun"/>
          <w:bdr w:val="none" w:sz="0" w:space="0" w:color="auto"/>
          <w:lang w:eastAsia="zh-CN"/>
        </w:rPr>
        <w:t xml:space="preserve">always </w:t>
      </w:r>
      <w:r w:rsidR="00980F96" w:rsidRPr="00C225EE">
        <w:rPr>
          <w:rFonts w:eastAsia="SimSun"/>
          <w:bdr w:val="none" w:sz="0" w:space="0" w:color="auto"/>
          <w:lang w:eastAsia="zh-CN"/>
        </w:rPr>
        <w:t>comes back (</w:t>
      </w:r>
      <w:r w:rsidR="00980F96" w:rsidRPr="00C225EE">
        <w:rPr>
          <w:rFonts w:eastAsia="SimSun"/>
          <w:bCs/>
          <w:bdr w:val="none" w:sz="0" w:space="0" w:color="auto"/>
          <w:lang w:eastAsia="zh-CN"/>
        </w:rPr>
        <w:t>Loureiro et al., 2015</w:t>
      </w:r>
      <w:r w:rsidR="00E53896" w:rsidRPr="00C225EE">
        <w:rPr>
          <w:rFonts w:eastAsia="SimSun"/>
          <w:bCs/>
          <w:bdr w:val="none" w:sz="0" w:space="0" w:color="auto"/>
          <w:lang w:eastAsia="zh-CN"/>
        </w:rPr>
        <w:t>, p. 67</w:t>
      </w:r>
      <w:r w:rsidR="00980F96" w:rsidRPr="00C225EE">
        <w:rPr>
          <w:rFonts w:eastAsia="SimSun"/>
          <w:bdr w:val="none" w:sz="0" w:space="0" w:color="auto"/>
          <w:lang w:eastAsia="zh-CN"/>
        </w:rPr>
        <w:t>).</w:t>
      </w:r>
      <w:r w:rsidR="003B078A" w:rsidRPr="00C225EE">
        <w:rPr>
          <w:rFonts w:eastAsia="SimSun"/>
          <w:bdr w:val="none" w:sz="0" w:space="0" w:color="auto"/>
          <w:lang w:eastAsia="zh-CN"/>
        </w:rPr>
        <w:t xml:space="preserve"> The intent of value providence and assertion to the customer is fulfilled</w:t>
      </w:r>
      <w:r w:rsidR="00262AB4" w:rsidRPr="00C225EE">
        <w:rPr>
          <w:rFonts w:eastAsia="SimSun"/>
          <w:bdr w:val="none" w:sz="0" w:space="0" w:color="auto"/>
          <w:lang w:eastAsia="zh-CN"/>
        </w:rPr>
        <w:t>, and in extension, the purpose of marketing is achieved.</w:t>
      </w:r>
    </w:p>
    <w:p w14:paraId="32182D64" w14:textId="077BB1DE" w:rsidR="00BD4EC4"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firstLine="0"/>
        <w:jc w:val="center"/>
        <w:rPr>
          <w:rFonts w:eastAsia="SimSun"/>
          <w:b/>
          <w:bdr w:val="none" w:sz="0" w:space="0" w:color="auto"/>
          <w:lang w:eastAsia="zh-CN"/>
        </w:rPr>
      </w:pPr>
      <w:r w:rsidRPr="00C225EE">
        <w:rPr>
          <w:rFonts w:eastAsia="SimSun"/>
          <w:b/>
          <w:bdr w:val="none" w:sz="0" w:space="0" w:color="auto"/>
          <w:lang w:eastAsia="zh-CN"/>
        </w:rPr>
        <w:t>Stakeholder Engagement and Their Impact on the Marketing Activities of an Organisation</w:t>
      </w:r>
    </w:p>
    <w:p w14:paraId="2DFF84D4" w14:textId="6D522D64" w:rsidR="00F3167A"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Stakeho</w:t>
      </w:r>
      <w:r w:rsidR="00C7207E" w:rsidRPr="00C225EE">
        <w:rPr>
          <w:rFonts w:eastAsia="SimSun"/>
          <w:bdr w:val="none" w:sz="0" w:space="0" w:color="auto"/>
          <w:lang w:eastAsia="zh-CN"/>
        </w:rPr>
        <w:t>lder engagement is the process of involving the people who have a decision making an influence on the business</w:t>
      </w:r>
      <w:r w:rsidR="00870200" w:rsidRPr="00C225EE">
        <w:rPr>
          <w:rFonts w:eastAsia="SimSun"/>
          <w:bdr w:val="none" w:sz="0" w:space="0" w:color="auto"/>
          <w:lang w:eastAsia="zh-CN"/>
        </w:rPr>
        <w:t xml:space="preserve"> in the processes of the business</w:t>
      </w:r>
      <w:r w:rsidR="0099782B" w:rsidRPr="00C225EE">
        <w:rPr>
          <w:rFonts w:eastAsia="SimSun"/>
          <w:bdr w:val="none" w:sz="0" w:space="0" w:color="auto"/>
          <w:lang w:eastAsia="zh-CN"/>
        </w:rPr>
        <w:t xml:space="preserve">. For instance, Crowe Global </w:t>
      </w:r>
      <w:r w:rsidR="005142A3" w:rsidRPr="00C225EE">
        <w:rPr>
          <w:rFonts w:eastAsia="SimSun"/>
          <w:bdr w:val="none" w:sz="0" w:space="0" w:color="auto"/>
          <w:lang w:eastAsia="zh-CN"/>
        </w:rPr>
        <w:t>holds up its values in engaging stakeholders, especially in making crucial decisions that affect the business</w:t>
      </w:r>
      <w:r w:rsidR="00870200" w:rsidRPr="00C225EE">
        <w:rPr>
          <w:rFonts w:eastAsia="SimSun"/>
          <w:bdr w:val="none" w:sz="0" w:space="0" w:color="auto"/>
          <w:lang w:eastAsia="zh-CN"/>
        </w:rPr>
        <w:t xml:space="preserve">, especially in the early development and planning stages (Crowe, 2017). </w:t>
      </w:r>
      <w:r w:rsidR="006D4D33" w:rsidRPr="00C225EE">
        <w:rPr>
          <w:rFonts w:eastAsia="SimSun"/>
          <w:bdr w:val="none" w:sz="0" w:space="0" w:color="auto"/>
          <w:lang w:eastAsia="zh-CN"/>
        </w:rPr>
        <w:t xml:space="preserve">However, stakeholders will have different levels of information and influence. The internal will be more acquainted with the organization </w:t>
      </w:r>
      <w:r w:rsidR="00287191" w:rsidRPr="00C225EE">
        <w:rPr>
          <w:rFonts w:eastAsia="SimSun"/>
          <w:bdr w:val="none" w:sz="0" w:space="0" w:color="auto"/>
          <w:lang w:eastAsia="zh-CN"/>
        </w:rPr>
        <w:t xml:space="preserve">while the external stakeholders will have less influence but will be equally important </w:t>
      </w:r>
      <w:r w:rsidR="00AE2196" w:rsidRPr="00C225EE">
        <w:rPr>
          <w:rFonts w:eastAsia="SimSun"/>
          <w:bdr w:val="none" w:sz="0" w:space="0" w:color="auto"/>
          <w:lang w:eastAsia="zh-CN"/>
        </w:rPr>
        <w:t>(Herrera, 2016, p. 1727).</w:t>
      </w:r>
      <w:r w:rsidR="00606676" w:rsidRPr="00C225EE">
        <w:rPr>
          <w:rFonts w:eastAsia="SimSun"/>
          <w:bdr w:val="none" w:sz="0" w:space="0" w:color="auto"/>
          <w:lang w:eastAsia="zh-CN"/>
        </w:rPr>
        <w:t xml:space="preserve"> </w:t>
      </w:r>
      <w:r w:rsidR="000A3894" w:rsidRPr="00C225EE">
        <w:rPr>
          <w:rFonts w:eastAsia="SimSun"/>
          <w:bdr w:val="none" w:sz="0" w:space="0" w:color="auto"/>
          <w:lang w:eastAsia="zh-CN"/>
        </w:rPr>
        <w:t xml:space="preserve">Furthermore, a stakeholder's position in an organization also influences its impact on an organization's marketing activities. Unaware, resistant, and neutral stakeholders may not necessarily positively influence marketing activities in an organization. However, the supportive and leading stakeholders </w:t>
      </w:r>
      <w:r w:rsidR="00D832EF" w:rsidRPr="00C225EE">
        <w:rPr>
          <w:rFonts w:eastAsia="SimSun"/>
          <w:bdr w:val="none" w:sz="0" w:space="0" w:color="auto"/>
          <w:lang w:eastAsia="zh-CN"/>
        </w:rPr>
        <w:t>will push have a positive influence on marketing activities.</w:t>
      </w:r>
    </w:p>
    <w:p w14:paraId="5D75BD4C" w14:textId="04583319" w:rsidR="00F20B46"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Considering all the stakeholders in an organization, different roles are played, and as such, the impacts vary.</w:t>
      </w:r>
      <w:r w:rsidR="00F3167A" w:rsidRPr="00C225EE">
        <w:rPr>
          <w:rFonts w:eastAsia="SimSun"/>
          <w:bdr w:val="none" w:sz="0" w:space="0" w:color="auto"/>
          <w:lang w:eastAsia="zh-CN"/>
        </w:rPr>
        <w:t xml:space="preserve"> </w:t>
      </w:r>
      <w:r w:rsidRPr="00C225EE">
        <w:rPr>
          <w:rFonts w:eastAsia="SimSun"/>
          <w:bdr w:val="none" w:sz="0" w:space="0" w:color="auto"/>
          <w:lang w:eastAsia="zh-CN"/>
        </w:rPr>
        <w:t xml:space="preserve">Internal stakeholders have the biggest influence on the </w:t>
      </w:r>
      <w:r w:rsidR="00286799" w:rsidRPr="00C225EE">
        <w:rPr>
          <w:rFonts w:eastAsia="SimSun"/>
          <w:bdr w:val="none" w:sz="0" w:space="0" w:color="auto"/>
          <w:lang w:eastAsia="zh-CN"/>
        </w:rPr>
        <w:t xml:space="preserve">marketing activities of an organization. </w:t>
      </w:r>
      <w:r w:rsidR="00573E04" w:rsidRPr="00C225EE">
        <w:rPr>
          <w:rFonts w:eastAsia="SimSun"/>
          <w:bdr w:val="none" w:sz="0" w:space="0" w:color="auto"/>
          <w:lang w:eastAsia="zh-CN"/>
        </w:rPr>
        <w:t>They are the people whose major role is to either make influential dec</w:t>
      </w:r>
      <w:r w:rsidR="005B649B" w:rsidRPr="00C225EE">
        <w:rPr>
          <w:rFonts w:eastAsia="SimSun"/>
          <w:bdr w:val="none" w:sz="0" w:space="0" w:color="auto"/>
          <w:lang w:eastAsia="zh-CN"/>
        </w:rPr>
        <w:t>i</w:t>
      </w:r>
      <w:r w:rsidR="00573E04" w:rsidRPr="00C225EE">
        <w:rPr>
          <w:rFonts w:eastAsia="SimSun"/>
          <w:bdr w:val="none" w:sz="0" w:space="0" w:color="auto"/>
          <w:lang w:eastAsia="zh-CN"/>
        </w:rPr>
        <w:t>sions or influen</w:t>
      </w:r>
      <w:r w:rsidR="00BF0FCA" w:rsidRPr="00C225EE">
        <w:rPr>
          <w:rFonts w:eastAsia="SimSun"/>
          <w:bdr w:val="none" w:sz="0" w:space="0" w:color="auto"/>
          <w:lang w:eastAsia="zh-CN"/>
        </w:rPr>
        <w:t xml:space="preserve">ce the making of such decisions (Matuleviciene and Stravinskiene, 2015, p. 78). </w:t>
      </w:r>
      <w:r w:rsidR="00573E04" w:rsidRPr="00C225EE">
        <w:rPr>
          <w:rFonts w:eastAsia="SimSun"/>
          <w:bdr w:val="none" w:sz="0" w:space="0" w:color="auto"/>
          <w:lang w:eastAsia="zh-CN"/>
        </w:rPr>
        <w:t xml:space="preserve"> The senior management, such as the Chief Executive Officer (CEO) of an organization, is tasked with making decis</w:t>
      </w:r>
      <w:r w:rsidR="005B649B" w:rsidRPr="00C225EE">
        <w:rPr>
          <w:rFonts w:eastAsia="SimSun"/>
          <w:bdr w:val="none" w:sz="0" w:space="0" w:color="auto"/>
          <w:lang w:eastAsia="zh-CN"/>
        </w:rPr>
        <w:t xml:space="preserve">ions but under the strict advisory of the other internal stakeholders, </w:t>
      </w:r>
      <w:r w:rsidR="005428B1" w:rsidRPr="00C225EE">
        <w:rPr>
          <w:rFonts w:eastAsia="SimSun"/>
          <w:bdr w:val="none" w:sz="0" w:space="0" w:color="auto"/>
          <w:lang w:eastAsia="zh-CN"/>
        </w:rPr>
        <w:t>such as the chairpersons of departments.</w:t>
      </w:r>
    </w:p>
    <w:p w14:paraId="7FC545D2" w14:textId="0FD2C725" w:rsidR="00F3167A"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 xml:space="preserve">The internal stakeholders' role in an organization is the determination of financing to the marketing activities. Depending on the nature and </w:t>
      </w:r>
      <w:r w:rsidR="009879E8" w:rsidRPr="00C225EE">
        <w:rPr>
          <w:rFonts w:eastAsia="SimSun"/>
          <w:bdr w:val="none" w:sz="0" w:space="0" w:color="auto"/>
          <w:lang w:eastAsia="zh-CN"/>
        </w:rPr>
        <w:t>financial strength of the business, the amounts used to finance are determined.</w:t>
      </w:r>
      <w:r w:rsidR="009435CB" w:rsidRPr="00C225EE">
        <w:rPr>
          <w:rFonts w:eastAsia="SimSun"/>
          <w:bdr w:val="none" w:sz="0" w:space="0" w:color="auto"/>
          <w:lang w:eastAsia="zh-CN"/>
        </w:rPr>
        <w:t xml:space="preserve"> The amounts that are allocated determine the strategizing of marketing activities and their intensity. It is the role of these stakeholders to evaluate the </w:t>
      </w:r>
      <w:r w:rsidR="00CA4E0B" w:rsidRPr="00C225EE">
        <w:rPr>
          <w:rFonts w:eastAsia="SimSun"/>
          <w:bdr w:val="none" w:sz="0" w:space="0" w:color="auto"/>
          <w:lang w:eastAsia="zh-CN"/>
        </w:rPr>
        <w:t>organization</w:t>
      </w:r>
      <w:r w:rsidR="009A7CD9" w:rsidRPr="00C225EE">
        <w:rPr>
          <w:rFonts w:eastAsia="SimSun"/>
          <w:bdr w:val="none" w:sz="0" w:space="0" w:color="auto"/>
          <w:lang w:eastAsia="zh-CN"/>
        </w:rPr>
        <w:t>'s position concerning the business's goals</w:t>
      </w:r>
      <w:r w:rsidR="005671EE" w:rsidRPr="00C225EE">
        <w:rPr>
          <w:rFonts w:eastAsia="SimSun"/>
          <w:bdr w:val="none" w:sz="0" w:space="0" w:color="auto"/>
          <w:lang w:eastAsia="zh-CN"/>
        </w:rPr>
        <w:t xml:space="preserve"> and objectives (Matuleviciene and Stravinskiene, 2015, p. 78). </w:t>
      </w:r>
      <w:r w:rsidR="009A7CD9" w:rsidRPr="00C225EE">
        <w:rPr>
          <w:rFonts w:eastAsia="SimSun"/>
          <w:bdr w:val="none" w:sz="0" w:space="0" w:color="auto"/>
          <w:lang w:eastAsia="zh-CN"/>
        </w:rPr>
        <w:t xml:space="preserve"> T</w:t>
      </w:r>
      <w:r w:rsidR="00A913F7" w:rsidRPr="00C225EE">
        <w:rPr>
          <w:rFonts w:eastAsia="SimSun"/>
          <w:bdr w:val="none" w:sz="0" w:space="0" w:color="auto"/>
          <w:lang w:eastAsia="zh-CN"/>
        </w:rPr>
        <w:t>his analysis is then</w:t>
      </w:r>
      <w:r w:rsidR="00CA4E0B" w:rsidRPr="00C225EE">
        <w:rPr>
          <w:rFonts w:eastAsia="SimSun"/>
          <w:bdr w:val="none" w:sz="0" w:space="0" w:color="auto"/>
          <w:lang w:eastAsia="zh-CN"/>
        </w:rPr>
        <w:t xml:space="preserve"> use</w:t>
      </w:r>
      <w:r w:rsidR="00A913F7" w:rsidRPr="00C225EE">
        <w:rPr>
          <w:rFonts w:eastAsia="SimSun"/>
          <w:bdr w:val="none" w:sz="0" w:space="0" w:color="auto"/>
          <w:lang w:eastAsia="zh-CN"/>
        </w:rPr>
        <w:t>d</w:t>
      </w:r>
      <w:r w:rsidR="00CA4E0B" w:rsidRPr="00C225EE">
        <w:rPr>
          <w:rFonts w:eastAsia="SimSun"/>
          <w:bdr w:val="none" w:sz="0" w:space="0" w:color="auto"/>
          <w:lang w:eastAsia="zh-CN"/>
        </w:rPr>
        <w:t xml:space="preserve"> to determine</w:t>
      </w:r>
      <w:r w:rsidR="00A913F7" w:rsidRPr="00C225EE">
        <w:rPr>
          <w:rFonts w:eastAsia="SimSun"/>
          <w:bdr w:val="none" w:sz="0" w:space="0" w:color="auto"/>
          <w:lang w:eastAsia="zh-CN"/>
        </w:rPr>
        <w:t xml:space="preserve"> how </w:t>
      </w:r>
      <w:r w:rsidR="00A913F7" w:rsidRPr="00C225EE">
        <w:rPr>
          <w:rFonts w:eastAsia="SimSun"/>
          <w:bdr w:val="none" w:sz="0" w:space="0" w:color="auto"/>
          <w:lang w:eastAsia="zh-CN"/>
        </w:rPr>
        <w:lastRenderedPageBreak/>
        <w:t>much financial investment is viable for the business. Furthermore,</w:t>
      </w:r>
      <w:r w:rsidR="004174B3" w:rsidRPr="00C225EE">
        <w:rPr>
          <w:rFonts w:eastAsia="SimSun"/>
          <w:bdr w:val="none" w:sz="0" w:space="0" w:color="auto"/>
          <w:lang w:eastAsia="zh-CN"/>
        </w:rPr>
        <w:t xml:space="preserve"> the</w:t>
      </w:r>
      <w:r w:rsidR="00A913F7" w:rsidRPr="00C225EE">
        <w:rPr>
          <w:rFonts w:eastAsia="SimSun"/>
          <w:bdr w:val="none" w:sz="0" w:space="0" w:color="auto"/>
          <w:lang w:eastAsia="zh-CN"/>
        </w:rPr>
        <w:t xml:space="preserve"> value </w:t>
      </w:r>
      <w:r w:rsidR="004174B3" w:rsidRPr="00C225EE">
        <w:rPr>
          <w:rFonts w:eastAsia="SimSun"/>
          <w:bdr w:val="none" w:sz="0" w:space="0" w:color="auto"/>
          <w:lang w:eastAsia="zh-CN"/>
        </w:rPr>
        <w:t>of undertaking marketing activities is determined by comparing the profit and cost to determine the feasibility of investment in these activities.</w:t>
      </w:r>
    </w:p>
    <w:p w14:paraId="1875551C" w14:textId="266032E1" w:rsidR="004174B3"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Employees, as part of the internal stakeholders</w:t>
      </w:r>
      <w:r w:rsidR="00851444" w:rsidRPr="00C225EE">
        <w:rPr>
          <w:rFonts w:eastAsia="SimSun"/>
          <w:bdr w:val="none" w:sz="0" w:space="0" w:color="auto"/>
          <w:lang w:eastAsia="zh-CN"/>
        </w:rPr>
        <w:t>,</w:t>
      </w:r>
      <w:r w:rsidRPr="00C225EE">
        <w:rPr>
          <w:rFonts w:eastAsia="SimSun"/>
          <w:bdr w:val="none" w:sz="0" w:space="0" w:color="auto"/>
          <w:lang w:eastAsia="zh-CN"/>
        </w:rPr>
        <w:t xml:space="preserve"> are </w:t>
      </w:r>
      <w:r w:rsidR="00F01A50" w:rsidRPr="00C225EE">
        <w:rPr>
          <w:rFonts w:eastAsia="SimSun"/>
          <w:bdr w:val="none" w:sz="0" w:space="0" w:color="auto"/>
          <w:lang w:eastAsia="zh-CN"/>
        </w:rPr>
        <w:t xml:space="preserve">directly </w:t>
      </w:r>
      <w:r w:rsidRPr="00C225EE">
        <w:rPr>
          <w:rFonts w:eastAsia="SimSun"/>
          <w:bdr w:val="none" w:sz="0" w:space="0" w:color="auto"/>
          <w:lang w:eastAsia="zh-CN"/>
        </w:rPr>
        <w:t xml:space="preserve">involved in </w:t>
      </w:r>
      <w:r w:rsidR="00F01A50" w:rsidRPr="00C225EE">
        <w:rPr>
          <w:rFonts w:eastAsia="SimSun"/>
          <w:bdr w:val="none" w:sz="0" w:space="0" w:color="auto"/>
          <w:lang w:eastAsia="zh-CN"/>
        </w:rPr>
        <w:t>marketing activities. Most companies have specific marketing departments tasked with engaging in all marketi</w:t>
      </w:r>
      <w:r w:rsidR="00687933" w:rsidRPr="00C225EE">
        <w:rPr>
          <w:rFonts w:eastAsia="SimSun"/>
          <w:bdr w:val="none" w:sz="0" w:space="0" w:color="auto"/>
          <w:lang w:eastAsia="zh-CN"/>
        </w:rPr>
        <w:t xml:space="preserve">ng activities (Bowen, 2016, p. 4). </w:t>
      </w:r>
      <w:r w:rsidR="00851444" w:rsidRPr="00C225EE">
        <w:rPr>
          <w:rFonts w:eastAsia="SimSun"/>
          <w:bdr w:val="none" w:sz="0" w:space="0" w:color="auto"/>
          <w:lang w:eastAsia="zh-CN"/>
        </w:rPr>
        <w:t>The employees in these departments are involved in all the processes of marketing. This starts from surveying the market, creating reco</w:t>
      </w:r>
      <w:r w:rsidR="001559C1" w:rsidRPr="00C225EE">
        <w:rPr>
          <w:rFonts w:eastAsia="SimSun"/>
          <w:bdr w:val="none" w:sz="0" w:space="0" w:color="auto"/>
          <w:lang w:eastAsia="zh-CN"/>
        </w:rPr>
        <w:t>mmendations, structuring a customer-valuable marketing program, and building customer relations</w:t>
      </w:r>
      <w:r w:rsidR="0004336B" w:rsidRPr="00C225EE">
        <w:rPr>
          <w:rFonts w:eastAsia="SimSun"/>
          <w:bdr w:val="none" w:sz="0" w:space="0" w:color="auto"/>
          <w:lang w:eastAsia="zh-CN"/>
        </w:rPr>
        <w:t xml:space="preserve"> (Kotler and Armstrong, 2016, p. 31). </w:t>
      </w:r>
      <w:r w:rsidR="00177A9F" w:rsidRPr="00C225EE">
        <w:rPr>
          <w:rFonts w:eastAsia="SimSun"/>
          <w:bdr w:val="none" w:sz="0" w:space="0" w:color="auto"/>
          <w:lang w:eastAsia="zh-CN"/>
        </w:rPr>
        <w:t>Any institution needs to have</w:t>
      </w:r>
      <w:r w:rsidR="00DC2C9F" w:rsidRPr="00C225EE">
        <w:rPr>
          <w:rFonts w:eastAsia="SimSun"/>
          <w:bdr w:val="none" w:sz="0" w:space="0" w:color="auto"/>
          <w:lang w:eastAsia="zh-CN"/>
        </w:rPr>
        <w:t xml:space="preserve"> a</w:t>
      </w:r>
      <w:r w:rsidR="00177A9F" w:rsidRPr="00C225EE">
        <w:rPr>
          <w:rFonts w:eastAsia="SimSun"/>
          <w:bdr w:val="none" w:sz="0" w:space="0" w:color="auto"/>
          <w:lang w:eastAsia="zh-CN"/>
        </w:rPr>
        <w:t xml:space="preserve"> high</w:t>
      </w:r>
      <w:r w:rsidR="00DC2C9F" w:rsidRPr="00C225EE">
        <w:rPr>
          <w:rFonts w:eastAsia="SimSun"/>
          <w:bdr w:val="none" w:sz="0" w:space="0" w:color="auto"/>
          <w:lang w:eastAsia="zh-CN"/>
        </w:rPr>
        <w:t>ly</w:t>
      </w:r>
      <w:r w:rsidR="00177A9F" w:rsidRPr="00C225EE">
        <w:rPr>
          <w:rFonts w:eastAsia="SimSun"/>
          <w:bdr w:val="none" w:sz="0" w:space="0" w:color="auto"/>
          <w:lang w:eastAsia="zh-CN"/>
        </w:rPr>
        <w:t xml:space="preserve"> qua</w:t>
      </w:r>
      <w:r w:rsidR="00DC2C9F" w:rsidRPr="00C225EE">
        <w:rPr>
          <w:rFonts w:eastAsia="SimSun"/>
          <w:bdr w:val="none" w:sz="0" w:space="0" w:color="auto"/>
          <w:lang w:eastAsia="zh-CN"/>
        </w:rPr>
        <w:t>lified crop</w:t>
      </w:r>
      <w:r w:rsidR="00177A9F" w:rsidRPr="00C225EE">
        <w:rPr>
          <w:rFonts w:eastAsia="SimSun"/>
          <w:bdr w:val="none" w:sz="0" w:space="0" w:color="auto"/>
          <w:lang w:eastAsia="zh-CN"/>
        </w:rPr>
        <w:t xml:space="preserve"> of employees involved in </w:t>
      </w:r>
      <w:r w:rsidR="00DC2C9F" w:rsidRPr="00C225EE">
        <w:rPr>
          <w:rFonts w:eastAsia="SimSun"/>
          <w:bdr w:val="none" w:sz="0" w:space="0" w:color="auto"/>
          <w:lang w:eastAsia="zh-CN"/>
        </w:rPr>
        <w:t>these marketing</w:t>
      </w:r>
      <w:r w:rsidR="00177A9F" w:rsidRPr="00C225EE">
        <w:rPr>
          <w:rFonts w:eastAsia="SimSun"/>
          <w:bdr w:val="none" w:sz="0" w:space="0" w:color="auto"/>
          <w:lang w:eastAsia="zh-CN"/>
        </w:rPr>
        <w:t xml:space="preserve"> departments as they are </w:t>
      </w:r>
      <w:r w:rsidR="00304CD6" w:rsidRPr="00C225EE">
        <w:rPr>
          <w:rFonts w:eastAsia="SimSun"/>
          <w:bdr w:val="none" w:sz="0" w:space="0" w:color="auto"/>
          <w:lang w:eastAsia="zh-CN"/>
        </w:rPr>
        <w:t>significant</w:t>
      </w:r>
      <w:r w:rsidR="00177A9F" w:rsidRPr="00C225EE">
        <w:rPr>
          <w:rFonts w:eastAsia="SimSun"/>
          <w:bdr w:val="none" w:sz="0" w:space="0" w:color="auto"/>
          <w:lang w:eastAsia="zh-CN"/>
        </w:rPr>
        <w:t xml:space="preserve"> in </w:t>
      </w:r>
      <w:r w:rsidR="00304CD6" w:rsidRPr="00C225EE">
        <w:rPr>
          <w:rFonts w:eastAsia="SimSun"/>
          <w:bdr w:val="none" w:sz="0" w:space="0" w:color="auto"/>
          <w:lang w:eastAsia="zh-CN"/>
        </w:rPr>
        <w:t>achieving business objectives and, in extension, th</w:t>
      </w:r>
      <w:r w:rsidR="006B1B08" w:rsidRPr="00C225EE">
        <w:rPr>
          <w:rFonts w:eastAsia="SimSun"/>
          <w:bdr w:val="none" w:sz="0" w:space="0" w:color="auto"/>
          <w:lang w:eastAsia="zh-CN"/>
        </w:rPr>
        <w:t>e</w:t>
      </w:r>
      <w:r w:rsidR="00304CD6" w:rsidRPr="00C225EE">
        <w:rPr>
          <w:rFonts w:eastAsia="SimSun"/>
          <w:bdr w:val="none" w:sz="0" w:space="0" w:color="auto"/>
          <w:lang w:eastAsia="zh-CN"/>
        </w:rPr>
        <w:t xml:space="preserve"> business's overall </w:t>
      </w:r>
      <w:r w:rsidR="00177A9F" w:rsidRPr="00C225EE">
        <w:rPr>
          <w:rFonts w:eastAsia="SimSun"/>
          <w:bdr w:val="none" w:sz="0" w:space="0" w:color="auto"/>
          <w:lang w:eastAsia="zh-CN"/>
        </w:rPr>
        <w:t>success.</w:t>
      </w:r>
      <w:r w:rsidR="006A0651" w:rsidRPr="00C225EE">
        <w:rPr>
          <w:rFonts w:eastAsia="SimSun"/>
          <w:bdr w:val="none" w:sz="0" w:space="0" w:color="auto"/>
          <w:lang w:eastAsia="zh-CN"/>
        </w:rPr>
        <w:t xml:space="preserve"> These employees may also be required to be conversant with several marketing techniques such as conversational marketing, </w:t>
      </w:r>
      <w:r w:rsidR="00475C29" w:rsidRPr="00C225EE">
        <w:rPr>
          <w:rFonts w:eastAsia="SimSun"/>
          <w:bdr w:val="none" w:sz="0" w:space="0" w:color="auto"/>
          <w:lang w:eastAsia="zh-CN"/>
        </w:rPr>
        <w:t>social media marketing, point of purchase marketing, and content marketing.</w:t>
      </w:r>
      <w:r w:rsidR="00177A9F" w:rsidRPr="00C225EE">
        <w:rPr>
          <w:rFonts w:eastAsia="SimSun"/>
          <w:bdr w:val="none" w:sz="0" w:space="0" w:color="auto"/>
          <w:lang w:eastAsia="zh-CN"/>
        </w:rPr>
        <w:t xml:space="preserve"> </w:t>
      </w:r>
      <w:r w:rsidR="006B1B08" w:rsidRPr="00C225EE">
        <w:rPr>
          <w:rFonts w:eastAsia="SimSun"/>
          <w:bdr w:val="none" w:sz="0" w:space="0" w:color="auto"/>
          <w:lang w:eastAsia="zh-CN"/>
        </w:rPr>
        <w:t xml:space="preserve">A huge consideration for the huge companies is that they insist on </w:t>
      </w:r>
      <w:r w:rsidR="00107613" w:rsidRPr="00C225EE">
        <w:rPr>
          <w:rFonts w:eastAsia="SimSun"/>
          <w:bdr w:val="none" w:sz="0" w:space="0" w:color="auto"/>
          <w:lang w:eastAsia="zh-CN"/>
        </w:rPr>
        <w:t xml:space="preserve">significantly </w:t>
      </w:r>
      <w:r w:rsidR="006B1B08" w:rsidRPr="00C225EE">
        <w:rPr>
          <w:rFonts w:eastAsia="SimSun"/>
          <w:bdr w:val="none" w:sz="0" w:space="0" w:color="auto"/>
          <w:lang w:eastAsia="zh-CN"/>
        </w:rPr>
        <w:t xml:space="preserve">experienced </w:t>
      </w:r>
      <w:r w:rsidR="00107613" w:rsidRPr="00C225EE">
        <w:rPr>
          <w:rFonts w:eastAsia="SimSun"/>
          <w:bdr w:val="none" w:sz="0" w:space="0" w:color="auto"/>
          <w:lang w:eastAsia="zh-CN"/>
        </w:rPr>
        <w:t>personnel</w:t>
      </w:r>
      <w:r w:rsidR="006B1B08" w:rsidRPr="00C225EE">
        <w:rPr>
          <w:rFonts w:eastAsia="SimSun"/>
          <w:bdr w:val="none" w:sz="0" w:space="0" w:color="auto"/>
          <w:lang w:eastAsia="zh-CN"/>
        </w:rPr>
        <w:t xml:space="preserve"> because they </w:t>
      </w:r>
      <w:r w:rsidR="00107613" w:rsidRPr="00C225EE">
        <w:rPr>
          <w:rFonts w:eastAsia="SimSun"/>
          <w:bdr w:val="none" w:sz="0" w:space="0" w:color="auto"/>
          <w:lang w:eastAsia="zh-CN"/>
        </w:rPr>
        <w:t>already feel the overlay of the market.</w:t>
      </w:r>
    </w:p>
    <w:p w14:paraId="08A5D5C7" w14:textId="096CB659" w:rsidR="001E72FA"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 xml:space="preserve">Under advisory, the internal stakeholders determine the type of marketing activities that are to be undertaken and the target </w:t>
      </w:r>
      <w:r w:rsidR="002F2BC1" w:rsidRPr="00C225EE">
        <w:rPr>
          <w:rFonts w:eastAsia="SimSun"/>
          <w:bdr w:val="none" w:sz="0" w:space="0" w:color="auto"/>
          <w:lang w:eastAsia="zh-CN"/>
        </w:rPr>
        <w:t>audiences</w:t>
      </w:r>
      <w:r w:rsidRPr="00C225EE">
        <w:rPr>
          <w:rFonts w:eastAsia="SimSun"/>
          <w:bdr w:val="none" w:sz="0" w:space="0" w:color="auto"/>
          <w:lang w:eastAsia="zh-CN"/>
        </w:rPr>
        <w:t xml:space="preserve"> of the marketing activities. </w:t>
      </w:r>
      <w:r w:rsidR="002F2BC1" w:rsidRPr="00C225EE">
        <w:rPr>
          <w:rFonts w:eastAsia="SimSun"/>
          <w:bdr w:val="none" w:sz="0" w:space="0" w:color="auto"/>
          <w:lang w:eastAsia="zh-CN"/>
        </w:rPr>
        <w:t xml:space="preserve">These two determinations are important facets of ensuring the effectiveness of the organization’s marketing. </w:t>
      </w:r>
      <w:r w:rsidR="00CC782F" w:rsidRPr="00C225EE">
        <w:rPr>
          <w:rFonts w:eastAsia="SimSun"/>
          <w:bdr w:val="none" w:sz="0" w:space="0" w:color="auto"/>
          <w:lang w:eastAsia="zh-CN"/>
        </w:rPr>
        <w:t xml:space="preserve">Market segmentation is </w:t>
      </w:r>
      <w:r w:rsidR="003A456B" w:rsidRPr="00C225EE">
        <w:rPr>
          <w:rFonts w:eastAsia="SimSun"/>
          <w:bdr w:val="none" w:sz="0" w:space="0" w:color="auto"/>
          <w:lang w:eastAsia="zh-CN"/>
        </w:rPr>
        <w:t>one of the most</w:t>
      </w:r>
      <w:r w:rsidR="00CC782F" w:rsidRPr="00C225EE">
        <w:rPr>
          <w:rFonts w:eastAsia="SimSun"/>
          <w:bdr w:val="none" w:sz="0" w:space="0" w:color="auto"/>
          <w:lang w:eastAsia="zh-CN"/>
        </w:rPr>
        <w:t xml:space="preserve"> important </w:t>
      </w:r>
      <w:r w:rsidR="003A456B" w:rsidRPr="00C225EE">
        <w:rPr>
          <w:rFonts w:eastAsia="SimSun"/>
          <w:bdr w:val="none" w:sz="0" w:space="0" w:color="auto"/>
          <w:lang w:eastAsia="zh-CN"/>
        </w:rPr>
        <w:t>tools</w:t>
      </w:r>
      <w:r w:rsidR="00CC782F" w:rsidRPr="00C225EE">
        <w:rPr>
          <w:rFonts w:eastAsia="SimSun"/>
          <w:bdr w:val="none" w:sz="0" w:space="0" w:color="auto"/>
          <w:lang w:eastAsia="zh-CN"/>
        </w:rPr>
        <w:t xml:space="preserve"> used to pick out the most viable markets and determine the techniques </w:t>
      </w:r>
      <w:r w:rsidR="003A456B" w:rsidRPr="00C225EE">
        <w:rPr>
          <w:rFonts w:eastAsia="SimSun"/>
          <w:bdr w:val="none" w:sz="0" w:space="0" w:color="auto"/>
          <w:lang w:eastAsia="zh-CN"/>
        </w:rPr>
        <w:t>applied to them</w:t>
      </w:r>
      <w:r w:rsidR="00CC782F" w:rsidRPr="00C225EE">
        <w:rPr>
          <w:rFonts w:eastAsia="SimSun"/>
          <w:bdr w:val="none" w:sz="0" w:space="0" w:color="auto"/>
          <w:lang w:eastAsia="zh-CN"/>
        </w:rPr>
        <w:t xml:space="preserve"> (Kotler and Armstrong, 2016, p. 223). </w:t>
      </w:r>
      <w:r w:rsidR="00652A5F" w:rsidRPr="00C225EE">
        <w:rPr>
          <w:rFonts w:eastAsia="SimSun"/>
          <w:bdr w:val="none" w:sz="0" w:space="0" w:color="auto"/>
          <w:lang w:eastAsia="zh-CN"/>
        </w:rPr>
        <w:t>For instance, a market with people from a speci</w:t>
      </w:r>
      <w:r w:rsidR="00D873C7" w:rsidRPr="00C225EE">
        <w:rPr>
          <w:rFonts w:eastAsia="SimSun"/>
          <w:bdr w:val="none" w:sz="0" w:space="0" w:color="auto"/>
          <w:lang w:eastAsia="zh-CN"/>
        </w:rPr>
        <w:t>fic culture may find one-on-one</w:t>
      </w:r>
      <w:r w:rsidR="00652A5F" w:rsidRPr="00C225EE">
        <w:rPr>
          <w:rFonts w:eastAsia="SimSun"/>
          <w:bdr w:val="none" w:sz="0" w:space="0" w:color="auto"/>
          <w:lang w:eastAsia="zh-CN"/>
        </w:rPr>
        <w:t xml:space="preserve"> conversational marketing to be intrusive</w:t>
      </w:r>
      <w:r w:rsidR="007918C3" w:rsidRPr="00C225EE">
        <w:rPr>
          <w:rFonts w:eastAsia="SimSun"/>
          <w:bdr w:val="none" w:sz="0" w:space="0" w:color="auto"/>
          <w:lang w:eastAsia="zh-CN"/>
        </w:rPr>
        <w:t>, and they may prefer promotional marketing. In such an instance, the institution will model its technique to invest more in promotional items rather than use marketing personnel.</w:t>
      </w:r>
      <w:r w:rsidR="00783D48" w:rsidRPr="00C225EE">
        <w:rPr>
          <w:rFonts w:eastAsia="SimSun"/>
          <w:bdr w:val="none" w:sz="0" w:space="0" w:color="auto"/>
          <w:lang w:eastAsia="zh-CN"/>
        </w:rPr>
        <w:t xml:space="preserve"> </w:t>
      </w:r>
      <w:r w:rsidR="003F3B80" w:rsidRPr="00C225EE">
        <w:rPr>
          <w:rFonts w:eastAsia="SimSun"/>
          <w:bdr w:val="none" w:sz="0" w:space="0" w:color="auto"/>
          <w:lang w:eastAsia="zh-CN"/>
        </w:rPr>
        <w:t xml:space="preserve">The internal </w:t>
      </w:r>
      <w:r w:rsidR="006846BC" w:rsidRPr="00C225EE">
        <w:rPr>
          <w:rFonts w:eastAsia="SimSun"/>
          <w:bdr w:val="none" w:sz="0" w:space="0" w:color="auto"/>
          <w:lang w:eastAsia="zh-CN"/>
        </w:rPr>
        <w:t>stakeholders</w:t>
      </w:r>
      <w:r w:rsidR="003F3B80" w:rsidRPr="00C225EE">
        <w:rPr>
          <w:rFonts w:eastAsia="SimSun"/>
          <w:bdr w:val="none" w:sz="0" w:space="0" w:color="auto"/>
          <w:lang w:eastAsia="zh-CN"/>
        </w:rPr>
        <w:t xml:space="preserve"> are also required to identify hugely viable markets and push marketing activities to such markets. </w:t>
      </w:r>
    </w:p>
    <w:p w14:paraId="5C10CBCF" w14:textId="14AC98B6" w:rsidR="00021B4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Like any other activity carried out by an organization, marketing is guided by the set-out institution policies.</w:t>
      </w:r>
      <w:r w:rsidR="00AA0AD6" w:rsidRPr="00C225EE">
        <w:rPr>
          <w:rFonts w:eastAsia="SimSun"/>
          <w:bdr w:val="none" w:sz="0" w:space="0" w:color="auto"/>
          <w:lang w:eastAsia="zh-CN"/>
        </w:rPr>
        <w:t xml:space="preserve"> The internal stakeholders determine the</w:t>
      </w:r>
      <w:r w:rsidRPr="00C225EE">
        <w:rPr>
          <w:rFonts w:eastAsia="SimSun"/>
          <w:bdr w:val="none" w:sz="0" w:space="0" w:color="auto"/>
          <w:lang w:eastAsia="zh-CN"/>
        </w:rPr>
        <w:t xml:space="preserve"> policies</w:t>
      </w:r>
      <w:r w:rsidR="003F0ECF" w:rsidRPr="00C225EE">
        <w:rPr>
          <w:rFonts w:eastAsia="SimSun"/>
          <w:bdr w:val="none" w:sz="0" w:space="0" w:color="auto"/>
          <w:lang w:eastAsia="zh-CN"/>
        </w:rPr>
        <w:t xml:space="preserve"> as they are </w:t>
      </w:r>
      <w:r w:rsidR="00112C68" w:rsidRPr="00C225EE">
        <w:rPr>
          <w:rFonts w:eastAsia="SimSun"/>
          <w:bdr w:val="none" w:sz="0" w:space="0" w:color="auto"/>
          <w:lang w:eastAsia="zh-CN"/>
        </w:rPr>
        <w:t xml:space="preserve">part of </w:t>
      </w:r>
      <w:r w:rsidR="003F0ECF" w:rsidRPr="00C225EE">
        <w:rPr>
          <w:rFonts w:eastAsia="SimSun"/>
          <w:bdr w:val="none" w:sz="0" w:space="0" w:color="auto"/>
          <w:lang w:eastAsia="zh-CN"/>
        </w:rPr>
        <w:t xml:space="preserve">the </w:t>
      </w:r>
      <w:r w:rsidR="00AA0AD6" w:rsidRPr="00C225EE">
        <w:rPr>
          <w:rFonts w:eastAsia="SimSun"/>
          <w:bdr w:val="none" w:sz="0" w:space="0" w:color="auto"/>
          <w:lang w:eastAsia="zh-CN"/>
        </w:rPr>
        <w:t>institution's decision-makers</w:t>
      </w:r>
      <w:r w:rsidR="00D873C7" w:rsidRPr="00C225EE">
        <w:rPr>
          <w:rFonts w:eastAsia="SimSun"/>
          <w:bdr w:val="none" w:sz="0" w:space="0" w:color="auto"/>
          <w:lang w:eastAsia="zh-CN"/>
        </w:rPr>
        <w:t xml:space="preserve"> (Matuleviciene and Stravinskiene, 2015, p.</w:t>
      </w:r>
      <w:r w:rsidR="005671EE" w:rsidRPr="00C225EE">
        <w:rPr>
          <w:rFonts w:eastAsia="SimSun"/>
          <w:bdr w:val="none" w:sz="0" w:space="0" w:color="auto"/>
          <w:lang w:eastAsia="zh-CN"/>
        </w:rPr>
        <w:t xml:space="preserve"> 78</w:t>
      </w:r>
      <w:r w:rsidR="00D873C7" w:rsidRPr="00C225EE">
        <w:rPr>
          <w:rFonts w:eastAsia="SimSun"/>
          <w:bdr w:val="none" w:sz="0" w:space="0" w:color="auto"/>
          <w:lang w:eastAsia="zh-CN"/>
        </w:rPr>
        <w:t>)</w:t>
      </w:r>
      <w:r w:rsidR="005671EE" w:rsidRPr="00C225EE">
        <w:rPr>
          <w:rFonts w:eastAsia="SimSun"/>
          <w:bdr w:val="none" w:sz="0" w:space="0" w:color="auto"/>
          <w:lang w:eastAsia="zh-CN"/>
        </w:rPr>
        <w:t>.</w:t>
      </w:r>
      <w:r w:rsidR="00112C68" w:rsidRPr="00C225EE">
        <w:rPr>
          <w:rFonts w:eastAsia="SimSun"/>
          <w:bdr w:val="none" w:sz="0" w:space="0" w:color="auto"/>
          <w:lang w:eastAsia="zh-CN"/>
        </w:rPr>
        <w:t xml:space="preserve"> </w:t>
      </w:r>
      <w:r w:rsidR="0073302F" w:rsidRPr="00C225EE">
        <w:rPr>
          <w:rFonts w:eastAsia="SimSun"/>
          <w:bdr w:val="none" w:sz="0" w:space="0" w:color="auto"/>
          <w:lang w:eastAsia="zh-CN"/>
        </w:rPr>
        <w:t>Therefore, the p</w:t>
      </w:r>
      <w:r w:rsidR="00AA0AD6" w:rsidRPr="00C225EE">
        <w:rPr>
          <w:rFonts w:eastAsia="SimSun"/>
          <w:bdr w:val="none" w:sz="0" w:space="0" w:color="auto"/>
          <w:lang w:eastAsia="zh-CN"/>
        </w:rPr>
        <w:t>olicies that are created</w:t>
      </w:r>
      <w:r w:rsidR="0073302F" w:rsidRPr="00C225EE">
        <w:rPr>
          <w:rFonts w:eastAsia="SimSun"/>
          <w:bdr w:val="none" w:sz="0" w:space="0" w:color="auto"/>
          <w:lang w:eastAsia="zh-CN"/>
        </w:rPr>
        <w:t xml:space="preserve"> influence consequent marketing activities. This could be regarding the amount of time invested in marketing, the criteria for a viable market, the strategy for determining </w:t>
      </w:r>
      <w:r w:rsidR="00EB5068" w:rsidRPr="00C225EE">
        <w:rPr>
          <w:rFonts w:eastAsia="SimSun"/>
          <w:bdr w:val="none" w:sz="0" w:space="0" w:color="auto"/>
          <w:lang w:eastAsia="zh-CN"/>
        </w:rPr>
        <w:t xml:space="preserve">to finance, and </w:t>
      </w:r>
      <w:r w:rsidR="003A7B12" w:rsidRPr="00C225EE">
        <w:rPr>
          <w:rFonts w:eastAsia="SimSun"/>
          <w:bdr w:val="none" w:sz="0" w:space="0" w:color="auto"/>
          <w:lang w:eastAsia="zh-CN"/>
        </w:rPr>
        <w:t xml:space="preserve">the acceptance criteria for a marketing procedure. </w:t>
      </w:r>
      <w:r w:rsidR="00F323EA" w:rsidRPr="00C225EE">
        <w:rPr>
          <w:rFonts w:eastAsia="SimSun"/>
          <w:bdr w:val="none" w:sz="0" w:space="0" w:color="auto"/>
          <w:lang w:eastAsia="zh-CN"/>
        </w:rPr>
        <w:t xml:space="preserve">The stakeholders also evaluate the progress and effectiveness of applied marketing techniques. </w:t>
      </w:r>
      <w:r w:rsidR="006902AF" w:rsidRPr="00C225EE">
        <w:rPr>
          <w:rFonts w:eastAsia="SimSun"/>
          <w:bdr w:val="none" w:sz="0" w:space="0" w:color="auto"/>
          <w:lang w:eastAsia="zh-CN"/>
        </w:rPr>
        <w:lastRenderedPageBreak/>
        <w:t>Marketing activities are only helpful if the cost-benefit ratio remains positive. Th</w:t>
      </w:r>
      <w:r w:rsidR="00C31047" w:rsidRPr="00C225EE">
        <w:rPr>
          <w:rFonts w:eastAsia="SimSun"/>
          <w:bdr w:val="none" w:sz="0" w:space="0" w:color="auto"/>
          <w:lang w:eastAsia="zh-CN"/>
        </w:rPr>
        <w:t xml:space="preserve">e stakeholders are, therefore, essential in ensuring this ratio is maintained. In the quarterly or annual meetings, information about the progress is sought. If there is a significant return from the marketing activities undertaken, </w:t>
      </w:r>
      <w:r w:rsidR="00A3234F" w:rsidRPr="00C225EE">
        <w:rPr>
          <w:rFonts w:eastAsia="SimSun"/>
          <w:bdr w:val="none" w:sz="0" w:space="0" w:color="auto"/>
          <w:lang w:eastAsia="zh-CN"/>
        </w:rPr>
        <w:t>marketing can continue or be further invested. However, a slump will require re-evaluation before proceeding further with the marketing. Th</w:t>
      </w:r>
      <w:r w:rsidR="00D4419D" w:rsidRPr="00C225EE">
        <w:rPr>
          <w:rFonts w:eastAsia="SimSun"/>
          <w:bdr w:val="none" w:sz="0" w:space="0" w:color="auto"/>
          <w:lang w:eastAsia="zh-CN"/>
        </w:rPr>
        <w:t>e decisions made are dependent on the stakeholders’ critical thinking and situational judgement.</w:t>
      </w:r>
      <w:r w:rsidRPr="00C225EE">
        <w:rPr>
          <w:rFonts w:eastAsia="SimSun"/>
          <w:bdr w:val="none" w:sz="0" w:space="0" w:color="auto"/>
          <w:lang w:eastAsia="zh-CN"/>
        </w:rPr>
        <w:t xml:space="preserve"> </w:t>
      </w:r>
    </w:p>
    <w:p w14:paraId="70A078D3" w14:textId="77777777" w:rsidR="002251BC" w:rsidRPr="00C225EE" w:rsidRDefault="004A1C3E" w:rsidP="002251BC">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The external stakeholders of an institution also play a significant, though lesser, role in influencing an organization's marketing activities.</w:t>
      </w:r>
      <w:r w:rsidR="00544DD8" w:rsidRPr="00C225EE">
        <w:rPr>
          <w:rFonts w:eastAsia="SimSun"/>
          <w:bdr w:val="none" w:sz="0" w:space="0" w:color="auto"/>
          <w:lang w:eastAsia="zh-CN"/>
        </w:rPr>
        <w:t xml:space="preserve"> First is that they influence the structure of company policy</w:t>
      </w:r>
      <w:r w:rsidR="00D457E9" w:rsidRPr="00C225EE">
        <w:rPr>
          <w:rFonts w:eastAsia="SimSun"/>
          <w:bdr w:val="none" w:sz="0" w:space="0" w:color="auto"/>
          <w:lang w:eastAsia="zh-CN"/>
        </w:rPr>
        <w:t xml:space="preserve"> with regards to marketing. Therefor</w:t>
      </w:r>
      <w:r w:rsidR="008D0036" w:rsidRPr="00C225EE">
        <w:rPr>
          <w:rFonts w:eastAsia="SimSun"/>
          <w:bdr w:val="none" w:sz="0" w:space="0" w:color="auto"/>
          <w:lang w:eastAsia="zh-CN"/>
        </w:rPr>
        <w:t>e, specifically on marketing activities, organizations consult these exte</w:t>
      </w:r>
      <w:r w:rsidR="006918F9" w:rsidRPr="00C225EE">
        <w:rPr>
          <w:rFonts w:eastAsia="SimSun"/>
          <w:bdr w:val="none" w:sz="0" w:space="0" w:color="auto"/>
          <w:lang w:eastAsia="zh-CN"/>
        </w:rPr>
        <w:t xml:space="preserve">rnal stakeholders before </w:t>
      </w:r>
      <w:r w:rsidR="00D457E9" w:rsidRPr="00C225EE">
        <w:rPr>
          <w:rFonts w:eastAsia="SimSun"/>
          <w:bdr w:val="none" w:sz="0" w:space="0" w:color="auto"/>
          <w:lang w:eastAsia="zh-CN"/>
        </w:rPr>
        <w:t xml:space="preserve">making important decisions such as </w:t>
      </w:r>
      <w:r w:rsidR="008D0036" w:rsidRPr="00C225EE">
        <w:rPr>
          <w:rFonts w:eastAsia="SimSun"/>
          <w:bdr w:val="none" w:sz="0" w:space="0" w:color="auto"/>
          <w:lang w:eastAsia="zh-CN"/>
        </w:rPr>
        <w:t>determining the most appropriate marketing techniques</w:t>
      </w:r>
      <w:r w:rsidR="00071754" w:rsidRPr="00C225EE">
        <w:rPr>
          <w:rFonts w:eastAsia="SimSun"/>
          <w:bdr w:val="none" w:sz="0" w:space="0" w:color="auto"/>
          <w:lang w:eastAsia="zh-CN"/>
        </w:rPr>
        <w:t xml:space="preserve"> for a target market</w:t>
      </w:r>
      <w:r w:rsidR="00AD13E4" w:rsidRPr="00C225EE">
        <w:rPr>
          <w:rFonts w:eastAsia="SimSun"/>
          <w:bdr w:val="none" w:sz="0" w:space="0" w:color="auto"/>
          <w:lang w:eastAsia="zh-CN"/>
        </w:rPr>
        <w:t xml:space="preserve"> (Lemon and Verhoef, 2016, p. 70)</w:t>
      </w:r>
      <w:r w:rsidR="008D0036" w:rsidRPr="00C225EE">
        <w:rPr>
          <w:rFonts w:eastAsia="SimSun"/>
          <w:bdr w:val="none" w:sz="0" w:space="0" w:color="auto"/>
          <w:lang w:eastAsia="zh-CN"/>
        </w:rPr>
        <w:t xml:space="preserve">. </w:t>
      </w:r>
      <w:r w:rsidR="00A52D1F" w:rsidRPr="00C225EE">
        <w:rPr>
          <w:rFonts w:eastAsia="SimSun"/>
          <w:bdr w:val="none" w:sz="0" w:space="0" w:color="auto"/>
          <w:lang w:eastAsia="zh-CN"/>
        </w:rPr>
        <w:t xml:space="preserve">Beyond the consultation, the external stakeholders offer unsolicited feedback on ways that can be used to improve the customer experience. This information is used to </w:t>
      </w:r>
      <w:r w:rsidR="00A568CA" w:rsidRPr="00C225EE">
        <w:rPr>
          <w:rFonts w:eastAsia="SimSun"/>
          <w:bdr w:val="none" w:sz="0" w:space="0" w:color="auto"/>
          <w:lang w:eastAsia="zh-CN"/>
        </w:rPr>
        <w:t xml:space="preserve">help shape marketing techniques </w:t>
      </w:r>
      <w:r w:rsidR="007C60BE" w:rsidRPr="00C225EE">
        <w:rPr>
          <w:rFonts w:eastAsia="SimSun"/>
          <w:bdr w:val="none" w:sz="0" w:space="0" w:color="auto"/>
          <w:lang w:eastAsia="zh-CN"/>
        </w:rPr>
        <w:t>applied for that specific market.</w:t>
      </w:r>
      <w:r w:rsidR="006918F9" w:rsidRPr="00C225EE">
        <w:rPr>
          <w:rFonts w:eastAsia="SimSun"/>
          <w:bdr w:val="none" w:sz="0" w:space="0" w:color="auto"/>
          <w:lang w:eastAsia="zh-CN"/>
        </w:rPr>
        <w:t xml:space="preserve"> </w:t>
      </w:r>
      <w:r w:rsidR="00D52242" w:rsidRPr="00C225EE">
        <w:rPr>
          <w:rFonts w:eastAsia="SimSun"/>
          <w:bdr w:val="none" w:sz="0" w:space="0" w:color="auto"/>
          <w:lang w:eastAsia="zh-CN"/>
        </w:rPr>
        <w:t>External stakeholders</w:t>
      </w:r>
      <w:r w:rsidR="006918F9" w:rsidRPr="00C225EE">
        <w:rPr>
          <w:rFonts w:eastAsia="SimSun"/>
          <w:bdr w:val="none" w:sz="0" w:space="0" w:color="auto"/>
          <w:lang w:eastAsia="zh-CN"/>
        </w:rPr>
        <w:t xml:space="preserve"> can also directly be used to market products or se</w:t>
      </w:r>
      <w:r w:rsidR="0044694F" w:rsidRPr="00C225EE">
        <w:rPr>
          <w:rFonts w:eastAsia="SimSun"/>
          <w:bdr w:val="none" w:sz="0" w:space="0" w:color="auto"/>
          <w:lang w:eastAsia="zh-CN"/>
        </w:rPr>
        <w:t xml:space="preserve">rvices, for instance, in referral marketing </w:t>
      </w:r>
      <w:r w:rsidR="00D52242" w:rsidRPr="00C225EE">
        <w:rPr>
          <w:rFonts w:eastAsia="SimSun"/>
          <w:bdr w:val="none" w:sz="0" w:space="0" w:color="auto"/>
          <w:lang w:eastAsia="zh-CN"/>
        </w:rPr>
        <w:t>(Berman, 2016, p. 20).</w:t>
      </w:r>
    </w:p>
    <w:p w14:paraId="48370DF9" w14:textId="5748344E" w:rsidR="00612485" w:rsidRPr="00C225EE" w:rsidRDefault="004A1C3E" w:rsidP="002251BC">
      <w:pPr>
        <w:pBdr>
          <w:top w:val="none" w:sz="0" w:space="0" w:color="auto"/>
          <w:left w:val="none" w:sz="0" w:space="0" w:color="auto"/>
          <w:bottom w:val="none" w:sz="0" w:space="0" w:color="auto"/>
          <w:right w:val="none" w:sz="0" w:space="0" w:color="auto"/>
          <w:between w:val="none" w:sz="0" w:space="0" w:color="auto"/>
          <w:bar w:val="none" w:sz="0" w:color="auto"/>
        </w:pBdr>
        <w:ind w:left="0"/>
        <w:jc w:val="center"/>
        <w:rPr>
          <w:rFonts w:eastAsia="SimSun"/>
          <w:bdr w:val="none" w:sz="0" w:space="0" w:color="auto"/>
          <w:lang w:eastAsia="zh-CN"/>
        </w:rPr>
      </w:pPr>
      <w:r w:rsidRPr="00C225EE">
        <w:rPr>
          <w:rFonts w:eastAsia="SimSun"/>
          <w:b/>
          <w:bdr w:val="none" w:sz="0" w:space="0" w:color="auto"/>
          <w:lang w:eastAsia="zh-CN"/>
        </w:rPr>
        <w:t>Conclusion</w:t>
      </w:r>
    </w:p>
    <w:p w14:paraId="76194D0F" w14:textId="4867AD41" w:rsidR="00165FEF"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 xml:space="preserve">The creation of value for customers by a business is an important factor in retaining a customer's presence in the long term. </w:t>
      </w:r>
      <w:r w:rsidR="003C5F02" w:rsidRPr="00C225EE">
        <w:rPr>
          <w:rFonts w:eastAsia="SimSun"/>
          <w:bdr w:val="none" w:sz="0" w:space="0" w:color="auto"/>
          <w:lang w:eastAsia="zh-CN"/>
        </w:rPr>
        <w:t>There are several ways that this customer value is created. Firstly, C</w:t>
      </w:r>
      <w:r w:rsidRPr="00C225EE">
        <w:rPr>
          <w:rFonts w:eastAsia="SimSun"/>
          <w:bdr w:val="none" w:sz="0" w:space="0" w:color="auto"/>
          <w:lang w:eastAsia="zh-CN"/>
        </w:rPr>
        <w:t>ustomer Relationship Management gives the customers the leeway to directly communicate with the organization, and therefore it is classified as a relationship value to the customers</w:t>
      </w:r>
      <w:r w:rsidR="00A76B92" w:rsidRPr="00C225EE">
        <w:rPr>
          <w:rFonts w:eastAsia="SimSun"/>
          <w:bdr w:val="none" w:sz="0" w:space="0" w:color="auto"/>
          <w:lang w:eastAsia="zh-CN"/>
        </w:rPr>
        <w:t xml:space="preserve">. </w:t>
      </w:r>
      <w:r w:rsidRPr="00C225EE">
        <w:rPr>
          <w:rFonts w:eastAsia="SimSun"/>
          <w:bdr w:val="none" w:sz="0" w:space="0" w:color="auto"/>
          <w:lang w:eastAsia="zh-CN"/>
        </w:rPr>
        <w:t xml:space="preserve">Marketing creates product or service credibility to the customer </w:t>
      </w:r>
      <w:r w:rsidR="003C5F02" w:rsidRPr="00C225EE">
        <w:rPr>
          <w:rFonts w:eastAsia="SimSun"/>
          <w:bdr w:val="none" w:sz="0" w:space="0" w:color="auto"/>
          <w:lang w:eastAsia="zh-CN"/>
        </w:rPr>
        <w:t>regarding new</w:t>
      </w:r>
      <w:r w:rsidR="00A76B92" w:rsidRPr="00C225EE">
        <w:rPr>
          <w:rFonts w:eastAsia="SimSun"/>
          <w:bdr w:val="none" w:sz="0" w:space="0" w:color="auto"/>
          <w:lang w:eastAsia="zh-CN"/>
        </w:rPr>
        <w:t xml:space="preserve"> products, and established credibility is perceived as value. </w:t>
      </w:r>
      <w:r w:rsidRPr="00C225EE">
        <w:rPr>
          <w:rFonts w:eastAsia="SimSun"/>
          <w:bdr w:val="none" w:sz="0" w:space="0" w:color="auto"/>
          <w:lang w:eastAsia="zh-CN"/>
        </w:rPr>
        <w:t xml:space="preserve">Promotional marketing and promotional pricing </w:t>
      </w:r>
      <w:r w:rsidR="00A76B92" w:rsidRPr="00C225EE">
        <w:rPr>
          <w:rFonts w:eastAsia="SimSun"/>
          <w:bdr w:val="none" w:sz="0" w:space="0" w:color="auto"/>
          <w:lang w:eastAsia="zh-CN"/>
        </w:rPr>
        <w:t>also</w:t>
      </w:r>
      <w:r w:rsidRPr="00C225EE">
        <w:rPr>
          <w:rFonts w:eastAsia="SimSun"/>
          <w:bdr w:val="none" w:sz="0" w:space="0" w:color="auto"/>
          <w:lang w:eastAsia="zh-CN"/>
        </w:rPr>
        <w:t xml:space="preserve"> create value for customers.</w:t>
      </w:r>
    </w:p>
    <w:p w14:paraId="2E3789F7" w14:textId="77777777" w:rsidR="00351762" w:rsidRPr="00C225EE" w:rsidRDefault="004A1C3E" w:rsidP="00351762">
      <w:pPr>
        <w:pBdr>
          <w:top w:val="none" w:sz="0" w:space="0" w:color="auto"/>
          <w:left w:val="none" w:sz="0" w:space="0" w:color="auto"/>
          <w:bottom w:val="none" w:sz="0" w:space="0" w:color="auto"/>
          <w:right w:val="none" w:sz="0" w:space="0" w:color="auto"/>
          <w:between w:val="none" w:sz="0" w:space="0" w:color="auto"/>
          <w:bar w:val="none" w:sz="0" w:color="auto"/>
        </w:pBdr>
        <w:ind w:left="0"/>
        <w:rPr>
          <w:rFonts w:eastAsia="SimSun"/>
          <w:bdr w:val="none" w:sz="0" w:space="0" w:color="auto"/>
          <w:lang w:eastAsia="zh-CN"/>
        </w:rPr>
      </w:pPr>
      <w:r w:rsidRPr="00C225EE">
        <w:rPr>
          <w:rFonts w:eastAsia="SimSun"/>
          <w:bdr w:val="none" w:sz="0" w:space="0" w:color="auto"/>
          <w:lang w:eastAsia="zh-CN"/>
        </w:rPr>
        <w:t>Stakeholders also have a significant influence on an organization's marketing activities. To begin with,</w:t>
      </w:r>
      <w:r w:rsidR="00993EE1" w:rsidRPr="00C225EE">
        <w:rPr>
          <w:rFonts w:eastAsia="SimSun"/>
          <w:bdr w:val="none" w:sz="0" w:space="0" w:color="auto"/>
          <w:lang w:eastAsia="zh-CN"/>
        </w:rPr>
        <w:t xml:space="preserve"> internal stakeholders </w:t>
      </w:r>
      <w:r w:rsidR="006D6FF3" w:rsidRPr="00C225EE">
        <w:rPr>
          <w:rFonts w:eastAsia="SimSun"/>
          <w:bdr w:val="none" w:sz="0" w:space="0" w:color="auto"/>
          <w:lang w:eastAsia="zh-CN"/>
        </w:rPr>
        <w:t>determine the financing of</w:t>
      </w:r>
      <w:r w:rsidR="00993EE1" w:rsidRPr="00C225EE">
        <w:rPr>
          <w:rFonts w:eastAsia="SimSun"/>
          <w:bdr w:val="none" w:sz="0" w:space="0" w:color="auto"/>
          <w:lang w:eastAsia="zh-CN"/>
        </w:rPr>
        <w:t xml:space="preserve"> marketing activities</w:t>
      </w:r>
      <w:r w:rsidR="006D6FF3" w:rsidRPr="00C225EE">
        <w:rPr>
          <w:rFonts w:eastAsia="SimSun"/>
          <w:bdr w:val="none" w:sz="0" w:space="0" w:color="auto"/>
          <w:lang w:eastAsia="zh-CN"/>
        </w:rPr>
        <w:t xml:space="preserve">. As part of the stakeholders, </w:t>
      </w:r>
      <w:proofErr w:type="gramStart"/>
      <w:r w:rsidR="006D6FF3" w:rsidRPr="00C225EE">
        <w:rPr>
          <w:rFonts w:eastAsia="SimSun"/>
          <w:bdr w:val="none" w:sz="0" w:space="0" w:color="auto"/>
          <w:lang w:eastAsia="zh-CN"/>
        </w:rPr>
        <w:t>either employees</w:t>
      </w:r>
      <w:proofErr w:type="gramEnd"/>
      <w:r w:rsidR="006D6FF3" w:rsidRPr="00C225EE">
        <w:rPr>
          <w:rFonts w:eastAsia="SimSun"/>
          <w:bdr w:val="none" w:sz="0" w:space="0" w:color="auto"/>
          <w:lang w:eastAsia="zh-CN"/>
        </w:rPr>
        <w:t xml:space="preserve"> are directly involved in marketing, </w:t>
      </w:r>
      <w:r w:rsidR="00BC26FD" w:rsidRPr="00C225EE">
        <w:rPr>
          <w:rFonts w:eastAsia="SimSun"/>
          <w:bdr w:val="none" w:sz="0" w:space="0" w:color="auto"/>
          <w:lang w:eastAsia="zh-CN"/>
        </w:rPr>
        <w:t xml:space="preserve">for instance, on conversational marketing. </w:t>
      </w:r>
      <w:r w:rsidRPr="00C225EE">
        <w:rPr>
          <w:rFonts w:eastAsia="SimSun"/>
          <w:bdr w:val="none" w:sz="0" w:space="0" w:color="auto"/>
          <w:lang w:eastAsia="zh-CN"/>
        </w:rPr>
        <w:t>The internal stakeholders</w:t>
      </w:r>
      <w:r w:rsidR="00BC26FD" w:rsidRPr="00C225EE">
        <w:rPr>
          <w:rFonts w:eastAsia="SimSun"/>
          <w:bdr w:val="none" w:sz="0" w:space="0" w:color="auto"/>
          <w:lang w:eastAsia="zh-CN"/>
        </w:rPr>
        <w:t xml:space="preserve"> also</w:t>
      </w:r>
      <w:r w:rsidRPr="00C225EE">
        <w:rPr>
          <w:rFonts w:eastAsia="SimSun"/>
          <w:bdr w:val="none" w:sz="0" w:space="0" w:color="auto"/>
          <w:lang w:eastAsia="zh-CN"/>
        </w:rPr>
        <w:t xml:space="preserve"> determine the </w:t>
      </w:r>
      <w:r w:rsidR="001229F3" w:rsidRPr="00C225EE">
        <w:rPr>
          <w:rFonts w:eastAsia="SimSun"/>
          <w:bdr w:val="none" w:sz="0" w:space="0" w:color="auto"/>
          <w:lang w:eastAsia="zh-CN"/>
        </w:rPr>
        <w:t xml:space="preserve">institution’s marketing </w:t>
      </w:r>
      <w:r w:rsidRPr="00C225EE">
        <w:rPr>
          <w:rFonts w:eastAsia="SimSun"/>
          <w:bdr w:val="none" w:sz="0" w:space="0" w:color="auto"/>
          <w:lang w:eastAsia="zh-CN"/>
        </w:rPr>
        <w:t xml:space="preserve">policies as </w:t>
      </w:r>
      <w:r w:rsidR="001229F3" w:rsidRPr="00C225EE">
        <w:rPr>
          <w:rFonts w:eastAsia="SimSun"/>
          <w:bdr w:val="none" w:sz="0" w:space="0" w:color="auto"/>
          <w:lang w:eastAsia="zh-CN"/>
        </w:rPr>
        <w:t xml:space="preserve">guided by its policy and input from </w:t>
      </w:r>
      <w:r w:rsidR="004A3113" w:rsidRPr="00C225EE">
        <w:rPr>
          <w:rFonts w:eastAsia="SimSun"/>
          <w:bdr w:val="none" w:sz="0" w:space="0" w:color="auto"/>
          <w:lang w:eastAsia="zh-CN"/>
        </w:rPr>
        <w:t xml:space="preserve">the </w:t>
      </w:r>
      <w:r w:rsidR="001229F3" w:rsidRPr="00C225EE">
        <w:rPr>
          <w:rFonts w:eastAsia="SimSun"/>
          <w:bdr w:val="none" w:sz="0" w:space="0" w:color="auto"/>
          <w:lang w:eastAsia="zh-CN"/>
        </w:rPr>
        <w:t>external stakeholders</w:t>
      </w:r>
      <w:r w:rsidR="004A3113" w:rsidRPr="00C225EE">
        <w:rPr>
          <w:rFonts w:eastAsia="SimSun"/>
          <w:bdr w:val="none" w:sz="0" w:space="0" w:color="auto"/>
          <w:lang w:eastAsia="zh-CN"/>
        </w:rPr>
        <w:t>.</w:t>
      </w:r>
      <w:r w:rsidR="00075E9A" w:rsidRPr="00C225EE">
        <w:rPr>
          <w:rFonts w:eastAsia="SimSun"/>
          <w:bdr w:val="none" w:sz="0" w:space="0" w:color="auto"/>
          <w:lang w:eastAsia="zh-CN"/>
        </w:rPr>
        <w:t xml:space="preserve"> </w:t>
      </w:r>
      <w:proofErr w:type="gramStart"/>
      <w:r w:rsidR="00075E9A" w:rsidRPr="00C225EE">
        <w:rPr>
          <w:rFonts w:eastAsia="SimSun"/>
          <w:bdr w:val="none" w:sz="0" w:space="0" w:color="auto"/>
          <w:lang w:eastAsia="zh-CN"/>
        </w:rPr>
        <w:t>Therefore</w:t>
      </w:r>
      <w:proofErr w:type="gramEnd"/>
      <w:r w:rsidR="00075E9A" w:rsidRPr="00C225EE">
        <w:rPr>
          <w:rFonts w:eastAsia="SimSun"/>
          <w:bdr w:val="none" w:sz="0" w:space="0" w:color="auto"/>
          <w:lang w:eastAsia="zh-CN"/>
        </w:rPr>
        <w:t xml:space="preserve"> marketing plays a significant role in customer </w:t>
      </w:r>
      <w:r w:rsidR="003432BA" w:rsidRPr="00C225EE">
        <w:rPr>
          <w:rFonts w:eastAsia="SimSun"/>
          <w:bdr w:val="none" w:sz="0" w:space="0" w:color="auto"/>
          <w:lang w:eastAsia="zh-CN"/>
        </w:rPr>
        <w:t>value creation as influenced by the stakeholders.</w:t>
      </w:r>
    </w:p>
    <w:p w14:paraId="5E9A85D2" w14:textId="23B49755" w:rsidR="00E760AE" w:rsidRPr="00C225EE" w:rsidRDefault="004A1C3E" w:rsidP="00351762">
      <w:pPr>
        <w:pBdr>
          <w:top w:val="none" w:sz="0" w:space="0" w:color="auto"/>
          <w:left w:val="none" w:sz="0" w:space="0" w:color="auto"/>
          <w:bottom w:val="none" w:sz="0" w:space="0" w:color="auto"/>
          <w:right w:val="none" w:sz="0" w:space="0" w:color="auto"/>
          <w:between w:val="none" w:sz="0" w:space="0" w:color="auto"/>
          <w:bar w:val="none" w:sz="0" w:color="auto"/>
        </w:pBdr>
        <w:ind w:left="0" w:firstLine="0"/>
        <w:rPr>
          <w:rFonts w:eastAsia="SimSun"/>
          <w:bdr w:val="none" w:sz="0" w:space="0" w:color="auto"/>
          <w:lang w:eastAsia="zh-CN"/>
        </w:rPr>
      </w:pPr>
      <w:r w:rsidRPr="00C225EE">
        <w:rPr>
          <w:rFonts w:eastAsia="SimSun"/>
          <w:b/>
          <w:bdr w:val="none" w:sz="0" w:space="0" w:color="auto"/>
          <w:lang w:eastAsia="zh-CN"/>
        </w:rPr>
        <w:lastRenderedPageBreak/>
        <w:t>Reference List</w:t>
      </w:r>
    </w:p>
    <w:p w14:paraId="2A75A30B" w14:textId="106DE006"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Berman, B., </w:t>
      </w:r>
      <w:r w:rsidR="004E7CC6" w:rsidRPr="00C225EE">
        <w:rPr>
          <w:rFonts w:eastAsia="SimSun"/>
          <w:bCs/>
          <w:bdr w:val="none" w:sz="0" w:space="0" w:color="auto"/>
          <w:lang w:eastAsia="zh-CN"/>
        </w:rPr>
        <w:t>(</w:t>
      </w:r>
      <w:r w:rsidRPr="00C225EE">
        <w:rPr>
          <w:rFonts w:eastAsia="SimSun"/>
          <w:bCs/>
          <w:bdr w:val="none" w:sz="0" w:space="0" w:color="auto"/>
          <w:lang w:eastAsia="zh-CN"/>
        </w:rPr>
        <w:t>2016</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Referral marketing: Harnessing the power of your customers. </w:t>
      </w:r>
      <w:r w:rsidRPr="00C225EE">
        <w:rPr>
          <w:rFonts w:eastAsia="SimSun"/>
          <w:bCs/>
          <w:i/>
          <w:iCs/>
          <w:bdr w:val="none" w:sz="0" w:space="0" w:color="auto"/>
          <w:lang w:eastAsia="zh-CN"/>
        </w:rPr>
        <w:t>Business Horizons</w:t>
      </w:r>
      <w:r w:rsidRPr="00C225EE">
        <w:rPr>
          <w:rFonts w:eastAsia="SimSun"/>
          <w:bCs/>
          <w:bdr w:val="none" w:sz="0" w:space="0" w:color="auto"/>
          <w:lang w:eastAsia="zh-CN"/>
        </w:rPr>
        <w:t>, </w:t>
      </w:r>
      <w:r w:rsidRPr="00C225EE">
        <w:rPr>
          <w:rFonts w:eastAsia="SimSun"/>
          <w:bCs/>
          <w:i/>
          <w:iCs/>
          <w:bdr w:val="none" w:sz="0" w:space="0" w:color="auto"/>
          <w:lang w:eastAsia="zh-CN"/>
        </w:rPr>
        <w:t>59</w:t>
      </w:r>
      <w:r w:rsidRPr="00C225EE">
        <w:rPr>
          <w:rFonts w:eastAsia="SimSun"/>
          <w:bCs/>
          <w:bdr w:val="none" w:sz="0" w:space="0" w:color="auto"/>
          <w:lang w:eastAsia="zh-CN"/>
        </w:rPr>
        <w:t>(1), pp.19-28.</w:t>
      </w:r>
    </w:p>
    <w:p w14:paraId="7DFCA500" w14:textId="6F4835BE"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Bowen, D.E.</w:t>
      </w:r>
      <w:r w:rsidR="004A1C3E"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2016</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The changing role of employees in service theory and practice: An interdisciplinary view. </w:t>
      </w:r>
      <w:r w:rsidR="004A1C3E" w:rsidRPr="00C225EE">
        <w:rPr>
          <w:rFonts w:eastAsia="SimSun"/>
          <w:bCs/>
          <w:i/>
          <w:iCs/>
          <w:bdr w:val="none" w:sz="0" w:space="0" w:color="auto"/>
          <w:lang w:eastAsia="zh-CN"/>
        </w:rPr>
        <w:t>Human Resource Management Review</w:t>
      </w:r>
      <w:r w:rsidR="004A1C3E" w:rsidRPr="00C225EE">
        <w:rPr>
          <w:rFonts w:eastAsia="SimSun"/>
          <w:bCs/>
          <w:bdr w:val="none" w:sz="0" w:space="0" w:color="auto"/>
          <w:lang w:eastAsia="zh-CN"/>
        </w:rPr>
        <w:t>, </w:t>
      </w:r>
      <w:r w:rsidR="004A1C3E" w:rsidRPr="00C225EE">
        <w:rPr>
          <w:rFonts w:eastAsia="SimSun"/>
          <w:bCs/>
          <w:i/>
          <w:iCs/>
          <w:bdr w:val="none" w:sz="0" w:space="0" w:color="auto"/>
          <w:lang w:eastAsia="zh-CN"/>
        </w:rPr>
        <w:t>26</w:t>
      </w:r>
      <w:r w:rsidR="004A1C3E" w:rsidRPr="00C225EE">
        <w:rPr>
          <w:rFonts w:eastAsia="SimSun"/>
          <w:bCs/>
          <w:bdr w:val="none" w:sz="0" w:space="0" w:color="auto"/>
          <w:lang w:eastAsia="zh-CN"/>
        </w:rPr>
        <w:t>(1), pp.4-13.</w:t>
      </w:r>
    </w:p>
    <w:p w14:paraId="6052E031" w14:textId="74690CEF"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Codini</w:t>
      </w:r>
      <w:r w:rsidR="00605B8E" w:rsidRPr="00C225EE">
        <w:rPr>
          <w:rFonts w:eastAsia="SimSun"/>
          <w:bCs/>
          <w:bdr w:val="none" w:sz="0" w:space="0" w:color="auto"/>
          <w:lang w:eastAsia="zh-CN"/>
        </w:rPr>
        <w:t>, A., Saccani, N. and Sicco, A.</w:t>
      </w:r>
      <w:r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Pr="00C225EE">
        <w:rPr>
          <w:rFonts w:eastAsia="SimSun"/>
          <w:bCs/>
          <w:bdr w:val="none" w:sz="0" w:space="0" w:color="auto"/>
          <w:lang w:eastAsia="zh-CN"/>
        </w:rPr>
        <w:t>2012</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The relationship between customer value and pricing strategies: an empirical test. </w:t>
      </w:r>
      <w:r w:rsidRPr="00C225EE">
        <w:rPr>
          <w:rFonts w:eastAsia="SimSun"/>
          <w:bCs/>
          <w:i/>
          <w:iCs/>
          <w:bdr w:val="none" w:sz="0" w:space="0" w:color="auto"/>
          <w:lang w:eastAsia="zh-CN"/>
        </w:rPr>
        <w:t>Journal of Product &amp; Brand Management</w:t>
      </w:r>
      <w:r w:rsidRPr="00C225EE">
        <w:rPr>
          <w:rFonts w:eastAsia="SimSun"/>
          <w:bCs/>
          <w:bdr w:val="none" w:sz="0" w:space="0" w:color="auto"/>
          <w:lang w:eastAsia="zh-CN"/>
        </w:rPr>
        <w:t>.</w:t>
      </w:r>
    </w:p>
    <w:p w14:paraId="666FA6EB" w14:textId="2F580AFB"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Crowe. </w:t>
      </w:r>
      <w:r w:rsidR="004E7CC6" w:rsidRPr="00C225EE">
        <w:rPr>
          <w:rFonts w:eastAsia="SimSun"/>
          <w:bCs/>
          <w:bdr w:val="none" w:sz="0" w:space="0" w:color="auto"/>
          <w:lang w:eastAsia="zh-CN"/>
        </w:rPr>
        <w:t>(</w:t>
      </w:r>
      <w:r w:rsidRPr="00C225EE">
        <w:rPr>
          <w:rFonts w:eastAsia="SimSun"/>
          <w:bCs/>
          <w:bdr w:val="none" w:sz="0" w:space="0" w:color="auto"/>
          <w:lang w:eastAsia="zh-CN"/>
        </w:rPr>
        <w:t>2017</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w:t>
      </w:r>
      <w:r w:rsidRPr="00C225EE">
        <w:rPr>
          <w:rFonts w:eastAsia="SimSun"/>
          <w:bCs/>
          <w:bdr w:val="none" w:sz="0" w:space="0" w:color="auto"/>
          <w:lang w:val="en-US" w:eastAsia="zh-CN"/>
        </w:rPr>
        <w:t xml:space="preserve">The importance of stakeholder engagement. </w:t>
      </w:r>
      <w:r w:rsidRPr="00C225EE">
        <w:rPr>
          <w:rFonts w:eastAsia="SimSun"/>
          <w:bCs/>
          <w:i/>
          <w:bdr w:val="none" w:sz="0" w:space="0" w:color="auto"/>
          <w:lang w:eastAsia="zh-CN"/>
        </w:rPr>
        <w:t>Crowe.</w:t>
      </w:r>
      <w:r w:rsidRPr="00C225EE">
        <w:rPr>
          <w:rFonts w:eastAsia="SimSun"/>
          <w:bCs/>
          <w:bdr w:val="none" w:sz="0" w:space="0" w:color="auto"/>
          <w:lang w:eastAsia="zh-CN"/>
        </w:rPr>
        <w:t xml:space="preserve"> [Online]. 3 July. </w:t>
      </w:r>
      <w:r w:rsidR="007B6B98" w:rsidRPr="00C225EE">
        <w:rPr>
          <w:rFonts w:eastAsia="SimSun"/>
          <w:bCs/>
          <w:bdr w:val="none" w:sz="0" w:space="0" w:color="auto"/>
          <w:lang w:eastAsia="zh-CN"/>
        </w:rPr>
        <w:t>Available at</w:t>
      </w:r>
      <w:r w:rsidRPr="00C225EE">
        <w:rPr>
          <w:rFonts w:eastAsia="SimSun"/>
          <w:bCs/>
          <w:bdr w:val="none" w:sz="0" w:space="0" w:color="auto"/>
          <w:lang w:eastAsia="zh-CN"/>
        </w:rPr>
        <w:t xml:space="preserve">: </w:t>
      </w:r>
      <w:hyperlink r:id="rId7" w:history="1">
        <w:r w:rsidRPr="00C225EE">
          <w:rPr>
            <w:rStyle w:val="Hyperlink"/>
            <w:rFonts w:eastAsia="SimSun"/>
            <w:bCs/>
            <w:u w:val="none"/>
            <w:bdr w:val="none" w:sz="0" w:space="0" w:color="auto"/>
            <w:lang w:eastAsia="zh-CN"/>
          </w:rPr>
          <w:t>https://www.crowe.com/ie/insights/the-importance-of-stakeholder-engagement</w:t>
        </w:r>
      </w:hyperlink>
      <w:r w:rsidR="00952E30" w:rsidRPr="00C225EE">
        <w:rPr>
          <w:rStyle w:val="Hyperlink"/>
          <w:rFonts w:eastAsia="SimSun"/>
          <w:bCs/>
          <w:u w:val="none"/>
          <w:bdr w:val="none" w:sz="0" w:space="0" w:color="auto"/>
          <w:lang w:eastAsia="zh-CN"/>
        </w:rPr>
        <w:t xml:space="preserve"> </w:t>
      </w:r>
      <w:r w:rsidR="00952E30" w:rsidRPr="00C225EE">
        <w:rPr>
          <w:rFonts w:eastAsia="SimSun"/>
          <w:bCs/>
          <w:bdr w:val="none" w:sz="0" w:space="0" w:color="auto"/>
          <w:lang w:eastAsia="zh-CN"/>
        </w:rPr>
        <w:t>(Accessed</w:t>
      </w:r>
      <w:r w:rsidR="00161E68" w:rsidRPr="00C225EE">
        <w:rPr>
          <w:rFonts w:eastAsia="SimSun"/>
          <w:bCs/>
          <w:bdr w:val="none" w:sz="0" w:space="0" w:color="auto"/>
          <w:lang w:eastAsia="zh-CN"/>
        </w:rPr>
        <w:t>:</w:t>
      </w:r>
      <w:r w:rsidR="00952E30" w:rsidRPr="00C225EE">
        <w:rPr>
          <w:rFonts w:eastAsia="SimSun"/>
          <w:bCs/>
          <w:bdr w:val="none" w:sz="0" w:space="0" w:color="auto"/>
          <w:lang w:eastAsia="zh-CN"/>
        </w:rPr>
        <w:t xml:space="preserve"> 23 November 2020).</w:t>
      </w:r>
    </w:p>
    <w:p w14:paraId="64636D85" w14:textId="4BA22DDF"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Hassan, R.S., Nawaz, </w:t>
      </w:r>
      <w:r w:rsidR="00605B8E" w:rsidRPr="00C225EE">
        <w:rPr>
          <w:rFonts w:eastAsia="SimSun"/>
          <w:bCs/>
          <w:bdr w:val="none" w:sz="0" w:space="0" w:color="auto"/>
          <w:lang w:eastAsia="zh-CN"/>
        </w:rPr>
        <w:t>A., Lashari, M.N. and Zafar, F.</w:t>
      </w:r>
      <w:r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Pr="00C225EE">
        <w:rPr>
          <w:rFonts w:eastAsia="SimSun"/>
          <w:bCs/>
          <w:bdr w:val="none" w:sz="0" w:space="0" w:color="auto"/>
          <w:lang w:eastAsia="zh-CN"/>
        </w:rPr>
        <w:t>2015</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Effect of customer relationship management on customer satisfaction. </w:t>
      </w:r>
      <w:r w:rsidRPr="00C225EE">
        <w:rPr>
          <w:rFonts w:eastAsia="SimSun"/>
          <w:bCs/>
          <w:i/>
          <w:iCs/>
          <w:bdr w:val="none" w:sz="0" w:space="0" w:color="auto"/>
          <w:lang w:eastAsia="zh-CN"/>
        </w:rPr>
        <w:t>Procedia economics and finance</w:t>
      </w:r>
      <w:r w:rsidRPr="00C225EE">
        <w:rPr>
          <w:rFonts w:eastAsia="SimSun"/>
          <w:bCs/>
          <w:bdr w:val="none" w:sz="0" w:space="0" w:color="auto"/>
          <w:lang w:eastAsia="zh-CN"/>
        </w:rPr>
        <w:t>, </w:t>
      </w:r>
      <w:r w:rsidRPr="00C225EE">
        <w:rPr>
          <w:rFonts w:eastAsia="SimSun"/>
          <w:bCs/>
          <w:i/>
          <w:iCs/>
          <w:bdr w:val="none" w:sz="0" w:space="0" w:color="auto"/>
          <w:lang w:eastAsia="zh-CN"/>
        </w:rPr>
        <w:t>23</w:t>
      </w:r>
      <w:r w:rsidRPr="00C225EE">
        <w:rPr>
          <w:rFonts w:eastAsia="SimSun"/>
          <w:bCs/>
          <w:bdr w:val="none" w:sz="0" w:space="0" w:color="auto"/>
          <w:lang w:eastAsia="zh-CN"/>
        </w:rPr>
        <w:t>(12), pp.563-567.</w:t>
      </w:r>
    </w:p>
    <w:p w14:paraId="556D7396" w14:textId="03C3AB8B"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bookmarkStart w:id="0" w:name="_Hlk19096355"/>
      <w:r w:rsidRPr="00C225EE">
        <w:rPr>
          <w:rFonts w:eastAsia="SimSun"/>
          <w:bCs/>
          <w:bdr w:val="none" w:sz="0" w:space="0" w:color="auto"/>
          <w:lang w:eastAsia="zh-CN"/>
        </w:rPr>
        <w:t>Herrera, M.E.B.</w:t>
      </w:r>
      <w:r w:rsidR="004A1C3E"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2016</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Innovation for impact: Business innovation for inclusive growth. </w:t>
      </w:r>
      <w:r w:rsidR="004A1C3E" w:rsidRPr="00C225EE">
        <w:rPr>
          <w:rFonts w:eastAsia="SimSun"/>
          <w:bCs/>
          <w:i/>
          <w:iCs/>
          <w:bdr w:val="none" w:sz="0" w:space="0" w:color="auto"/>
          <w:lang w:eastAsia="zh-CN"/>
        </w:rPr>
        <w:t>Journal of Business Research</w:t>
      </w:r>
      <w:r w:rsidR="004A1C3E" w:rsidRPr="00C225EE">
        <w:rPr>
          <w:rFonts w:eastAsia="SimSun"/>
          <w:bCs/>
          <w:bdr w:val="none" w:sz="0" w:space="0" w:color="auto"/>
          <w:lang w:eastAsia="zh-CN"/>
        </w:rPr>
        <w:t>, </w:t>
      </w:r>
      <w:r w:rsidR="004A1C3E" w:rsidRPr="00C225EE">
        <w:rPr>
          <w:rFonts w:eastAsia="SimSun"/>
          <w:bCs/>
          <w:i/>
          <w:iCs/>
          <w:bdr w:val="none" w:sz="0" w:space="0" w:color="auto"/>
          <w:lang w:eastAsia="zh-CN"/>
        </w:rPr>
        <w:t>69</w:t>
      </w:r>
      <w:r w:rsidR="004A1C3E" w:rsidRPr="00C225EE">
        <w:rPr>
          <w:rFonts w:eastAsia="SimSun"/>
          <w:bCs/>
          <w:bdr w:val="none" w:sz="0" w:space="0" w:color="auto"/>
          <w:lang w:eastAsia="zh-CN"/>
        </w:rPr>
        <w:t>(5), pp.1725-1730.</w:t>
      </w:r>
      <w:bookmarkEnd w:id="0"/>
    </w:p>
    <w:p w14:paraId="62F82D63" w14:textId="361787D7"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Kotler, P. and Armstrong, G.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2016</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Principles of Marketing Sixteenth Edition: Global Edition. </w:t>
      </w:r>
      <w:r w:rsidR="004A1C3E" w:rsidRPr="00C225EE">
        <w:rPr>
          <w:rFonts w:eastAsia="SimSun"/>
          <w:bCs/>
          <w:i/>
          <w:iCs/>
          <w:bdr w:val="none" w:sz="0" w:space="0" w:color="auto"/>
          <w:lang w:eastAsia="zh-CN"/>
        </w:rPr>
        <w:t>England: Pearson Education Limited</w:t>
      </w:r>
      <w:r w:rsidR="004A1C3E" w:rsidRPr="00C225EE">
        <w:rPr>
          <w:rFonts w:eastAsia="SimSun"/>
          <w:bCs/>
          <w:bdr w:val="none" w:sz="0" w:space="0" w:color="auto"/>
          <w:lang w:eastAsia="zh-CN"/>
        </w:rPr>
        <w:t>.</w:t>
      </w:r>
    </w:p>
    <w:p w14:paraId="65F21E62" w14:textId="43AF8285"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Lemon, K.N. and Verhoef, P.C.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2016</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Understanding customer experience throughout the customer journey. </w:t>
      </w:r>
      <w:r w:rsidR="004A1C3E" w:rsidRPr="00C225EE">
        <w:rPr>
          <w:rFonts w:eastAsia="SimSun"/>
          <w:bCs/>
          <w:i/>
          <w:iCs/>
          <w:bdr w:val="none" w:sz="0" w:space="0" w:color="auto"/>
          <w:lang w:eastAsia="zh-CN"/>
        </w:rPr>
        <w:t>Journal of marketing</w:t>
      </w:r>
      <w:r w:rsidR="004A1C3E" w:rsidRPr="00C225EE">
        <w:rPr>
          <w:rFonts w:eastAsia="SimSun"/>
          <w:bCs/>
          <w:bdr w:val="none" w:sz="0" w:space="0" w:color="auto"/>
          <w:lang w:eastAsia="zh-CN"/>
        </w:rPr>
        <w:t>, </w:t>
      </w:r>
      <w:r w:rsidR="004A1C3E" w:rsidRPr="00C225EE">
        <w:rPr>
          <w:rFonts w:eastAsia="SimSun"/>
          <w:bCs/>
          <w:i/>
          <w:iCs/>
          <w:bdr w:val="none" w:sz="0" w:space="0" w:color="auto"/>
          <w:lang w:eastAsia="zh-CN"/>
        </w:rPr>
        <w:t>80</w:t>
      </w:r>
      <w:r w:rsidR="004A1C3E" w:rsidRPr="00C225EE">
        <w:rPr>
          <w:rFonts w:eastAsia="SimSun"/>
          <w:bCs/>
          <w:bdr w:val="none" w:sz="0" w:space="0" w:color="auto"/>
          <w:lang w:eastAsia="zh-CN"/>
        </w:rPr>
        <w:t>(6), pp.69-96.</w:t>
      </w:r>
    </w:p>
    <w:p w14:paraId="14847344" w14:textId="3830BBDA"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Loureiro, S.M.C., </w:t>
      </w:r>
      <w:r w:rsidR="00605B8E" w:rsidRPr="00C225EE">
        <w:rPr>
          <w:rFonts w:eastAsia="SimSun"/>
          <w:bCs/>
          <w:bdr w:val="none" w:sz="0" w:space="0" w:color="auto"/>
          <w:lang w:eastAsia="zh-CN"/>
        </w:rPr>
        <w:t xml:space="preserve">Pires, A.R. and Kaufmann, H.R. </w:t>
      </w:r>
      <w:r w:rsidR="004E7CC6" w:rsidRPr="00C225EE">
        <w:rPr>
          <w:rFonts w:eastAsia="SimSun"/>
          <w:bCs/>
          <w:bdr w:val="none" w:sz="0" w:space="0" w:color="auto"/>
          <w:lang w:eastAsia="zh-CN"/>
        </w:rPr>
        <w:t>(</w:t>
      </w:r>
      <w:r w:rsidRPr="00C225EE">
        <w:rPr>
          <w:rFonts w:eastAsia="SimSun"/>
          <w:bCs/>
          <w:bdr w:val="none" w:sz="0" w:space="0" w:color="auto"/>
          <w:lang w:eastAsia="zh-CN"/>
        </w:rPr>
        <w:t>2015</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Creating value for customers through engagement and participation in brand communities. </w:t>
      </w:r>
      <w:r w:rsidRPr="00C225EE">
        <w:rPr>
          <w:rFonts w:eastAsia="SimSun"/>
          <w:bCs/>
          <w:i/>
          <w:iCs/>
          <w:bdr w:val="none" w:sz="0" w:space="0" w:color="auto"/>
          <w:lang w:eastAsia="zh-CN"/>
        </w:rPr>
        <w:t>International Journal of Business Performance Management</w:t>
      </w:r>
      <w:r w:rsidRPr="00C225EE">
        <w:rPr>
          <w:rFonts w:eastAsia="SimSun"/>
          <w:bCs/>
          <w:bdr w:val="none" w:sz="0" w:space="0" w:color="auto"/>
          <w:lang w:eastAsia="zh-CN"/>
        </w:rPr>
        <w:t>, </w:t>
      </w:r>
      <w:r w:rsidRPr="00C225EE">
        <w:rPr>
          <w:rFonts w:eastAsia="SimSun"/>
          <w:bCs/>
          <w:i/>
          <w:iCs/>
          <w:bdr w:val="none" w:sz="0" w:space="0" w:color="auto"/>
          <w:lang w:eastAsia="zh-CN"/>
        </w:rPr>
        <w:t>16</w:t>
      </w:r>
      <w:r w:rsidRPr="00C225EE">
        <w:rPr>
          <w:rFonts w:eastAsia="SimSun"/>
          <w:bCs/>
          <w:bdr w:val="none" w:sz="0" w:space="0" w:color="auto"/>
          <w:lang w:eastAsia="zh-CN"/>
        </w:rPr>
        <w:t>(2-3), pp.62-75.</w:t>
      </w:r>
    </w:p>
    <w:p w14:paraId="3846AD21" w14:textId="774211A9"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Matulevi</w:t>
      </w:r>
      <w:r w:rsidR="00605B8E" w:rsidRPr="00C225EE">
        <w:rPr>
          <w:rFonts w:eastAsia="SimSun"/>
          <w:bCs/>
          <w:bdr w:val="none" w:sz="0" w:space="0" w:color="auto"/>
          <w:lang w:eastAsia="zh-CN"/>
        </w:rPr>
        <w:t>ciene, M. and Stravinskiene, J.</w:t>
      </w:r>
      <w:r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Pr="00C225EE">
        <w:rPr>
          <w:rFonts w:eastAsia="SimSun"/>
          <w:bCs/>
          <w:bdr w:val="none" w:sz="0" w:space="0" w:color="auto"/>
          <w:lang w:eastAsia="zh-CN"/>
        </w:rPr>
        <w:t>2015</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The importance of stakeholders for corporate reputation. </w:t>
      </w:r>
      <w:r w:rsidRPr="00C225EE">
        <w:rPr>
          <w:rFonts w:eastAsia="SimSun"/>
          <w:bCs/>
          <w:i/>
          <w:iCs/>
          <w:bdr w:val="none" w:sz="0" w:space="0" w:color="auto"/>
          <w:lang w:eastAsia="zh-CN"/>
        </w:rPr>
        <w:t>Engineering Economics</w:t>
      </w:r>
      <w:r w:rsidRPr="00C225EE">
        <w:rPr>
          <w:rFonts w:eastAsia="SimSun"/>
          <w:bCs/>
          <w:bdr w:val="none" w:sz="0" w:space="0" w:color="auto"/>
          <w:lang w:eastAsia="zh-CN"/>
        </w:rPr>
        <w:t>, </w:t>
      </w:r>
      <w:r w:rsidRPr="00C225EE">
        <w:rPr>
          <w:rFonts w:eastAsia="SimSun"/>
          <w:bCs/>
          <w:i/>
          <w:iCs/>
          <w:bdr w:val="none" w:sz="0" w:space="0" w:color="auto"/>
          <w:lang w:eastAsia="zh-CN"/>
        </w:rPr>
        <w:t>26</w:t>
      </w:r>
      <w:r w:rsidRPr="00C225EE">
        <w:rPr>
          <w:rFonts w:eastAsia="SimSun"/>
          <w:bCs/>
          <w:bdr w:val="none" w:sz="0" w:space="0" w:color="auto"/>
          <w:lang w:eastAsia="zh-CN"/>
        </w:rPr>
        <w:t>(1), pp.75-83.</w:t>
      </w:r>
    </w:p>
    <w:p w14:paraId="0A6C9206" w14:textId="312CB0EC"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McDonald’s</w:t>
      </w:r>
      <w:r w:rsidR="004A1C3E"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2019</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Who are your stakeholders? </w:t>
      </w:r>
      <w:r w:rsidR="00810DDF" w:rsidRPr="00C225EE">
        <w:rPr>
          <w:rFonts w:eastAsia="SimSun"/>
          <w:bCs/>
          <w:i/>
          <w:bdr w:val="none" w:sz="0" w:space="0" w:color="auto"/>
          <w:lang w:eastAsia="zh-CN"/>
        </w:rPr>
        <w:t>McDonald’s</w:t>
      </w:r>
      <w:r w:rsidR="004A1C3E" w:rsidRPr="00C225EE">
        <w:rPr>
          <w:rFonts w:eastAsia="SimSun"/>
          <w:bCs/>
          <w:bdr w:val="none" w:sz="0" w:space="0" w:color="auto"/>
          <w:lang w:eastAsia="zh-CN"/>
        </w:rPr>
        <w:t xml:space="preserve">. </w:t>
      </w:r>
      <w:r w:rsidR="006B06FB" w:rsidRPr="00C225EE">
        <w:rPr>
          <w:rFonts w:eastAsia="SimSun"/>
          <w:bCs/>
          <w:bdr w:val="none" w:sz="0" w:space="0" w:color="auto"/>
          <w:lang w:eastAsia="zh-CN"/>
        </w:rPr>
        <w:t xml:space="preserve">Available at: </w:t>
      </w:r>
      <w:hyperlink r:id="rId8" w:history="1">
        <w:r w:rsidR="004A1C3E" w:rsidRPr="00C225EE">
          <w:rPr>
            <w:rStyle w:val="Hyperlink"/>
            <w:rFonts w:eastAsia="SimSun"/>
            <w:bCs/>
            <w:u w:val="none"/>
            <w:bdr w:val="none" w:sz="0" w:space="0" w:color="auto"/>
            <w:lang w:eastAsia="zh-CN"/>
          </w:rPr>
          <w:t>https://www.mcdonalds.com/gb/en-gb/help/faq/18493-who-are-your-stakeholders.html</w:t>
        </w:r>
      </w:hyperlink>
      <w:r w:rsidR="00952E30" w:rsidRPr="00C225EE">
        <w:rPr>
          <w:rStyle w:val="Hyperlink"/>
          <w:rFonts w:eastAsia="SimSun"/>
          <w:bCs/>
          <w:u w:val="none"/>
          <w:bdr w:val="none" w:sz="0" w:space="0" w:color="auto"/>
          <w:lang w:eastAsia="zh-CN"/>
        </w:rPr>
        <w:t xml:space="preserve"> </w:t>
      </w:r>
      <w:r w:rsidR="00952E30" w:rsidRPr="00C225EE">
        <w:rPr>
          <w:rFonts w:eastAsia="SimSun"/>
          <w:bCs/>
          <w:bdr w:val="none" w:sz="0" w:space="0" w:color="auto"/>
          <w:lang w:eastAsia="zh-CN"/>
        </w:rPr>
        <w:t>(Accessed</w:t>
      </w:r>
      <w:r w:rsidR="00161E68" w:rsidRPr="00C225EE">
        <w:rPr>
          <w:rFonts w:eastAsia="SimSun"/>
          <w:bCs/>
          <w:bdr w:val="none" w:sz="0" w:space="0" w:color="auto"/>
          <w:lang w:eastAsia="zh-CN"/>
        </w:rPr>
        <w:t xml:space="preserve">: </w:t>
      </w:r>
      <w:r w:rsidR="00952E30" w:rsidRPr="00C225EE">
        <w:rPr>
          <w:rFonts w:eastAsia="SimSun"/>
          <w:bCs/>
          <w:bdr w:val="none" w:sz="0" w:space="0" w:color="auto"/>
          <w:lang w:eastAsia="zh-CN"/>
        </w:rPr>
        <w:t>23 November 2020).</w:t>
      </w:r>
    </w:p>
    <w:p w14:paraId="022AAB27" w14:textId="296D7913"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McKay, G.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2016</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6 Marketing to Create Value. </w:t>
      </w:r>
      <w:r w:rsidR="004A1C3E" w:rsidRPr="00C225EE">
        <w:rPr>
          <w:rFonts w:eastAsia="SimSun"/>
          <w:bCs/>
          <w:i/>
          <w:iCs/>
          <w:bdr w:val="none" w:sz="0" w:space="0" w:color="auto"/>
          <w:lang w:eastAsia="zh-CN"/>
        </w:rPr>
        <w:t>Enterprise and its Business Environment</w:t>
      </w:r>
      <w:r w:rsidR="004A1C3E" w:rsidRPr="00C225EE">
        <w:rPr>
          <w:rFonts w:eastAsia="SimSun"/>
          <w:bCs/>
          <w:bdr w:val="none" w:sz="0" w:space="0" w:color="auto"/>
          <w:lang w:eastAsia="zh-CN"/>
        </w:rPr>
        <w:t>.</w:t>
      </w:r>
    </w:p>
    <w:p w14:paraId="39F4A8C5" w14:textId="1F36BF3C"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Omar, O.E. 1997</w:t>
      </w:r>
      <w:r w:rsidR="004A1C3E" w:rsidRPr="00C225EE">
        <w:rPr>
          <w:rFonts w:eastAsia="SimSun"/>
          <w:bCs/>
          <w:bdr w:val="none" w:sz="0" w:space="0" w:color="auto"/>
          <w:lang w:eastAsia="zh-CN"/>
        </w:rPr>
        <w:t xml:space="preserve"> Target pricing: a marketing management tool for pricing new cars. </w:t>
      </w:r>
      <w:r w:rsidR="004A1C3E" w:rsidRPr="00C225EE">
        <w:rPr>
          <w:rFonts w:eastAsia="SimSun"/>
          <w:bCs/>
          <w:i/>
          <w:iCs/>
          <w:bdr w:val="none" w:sz="0" w:space="0" w:color="auto"/>
          <w:lang w:eastAsia="zh-CN"/>
        </w:rPr>
        <w:t>Pricing Strategy and Practice</w:t>
      </w:r>
      <w:r w:rsidR="004A1C3E" w:rsidRPr="00C225EE">
        <w:rPr>
          <w:rFonts w:eastAsia="SimSun"/>
          <w:bCs/>
          <w:bdr w:val="none" w:sz="0" w:space="0" w:color="auto"/>
          <w:lang w:eastAsia="zh-CN"/>
        </w:rPr>
        <w:t>.</w:t>
      </w:r>
    </w:p>
    <w:p w14:paraId="79FB70D8" w14:textId="45CBDE5A"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Payne, A. and Frow, P.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2005</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A strategic framework for customer relationship management. </w:t>
      </w:r>
      <w:r w:rsidR="004A1C3E" w:rsidRPr="00C225EE">
        <w:rPr>
          <w:rFonts w:eastAsia="SimSun"/>
          <w:bCs/>
          <w:i/>
          <w:iCs/>
          <w:bdr w:val="none" w:sz="0" w:space="0" w:color="auto"/>
          <w:lang w:eastAsia="zh-CN"/>
        </w:rPr>
        <w:t>Journal of marketing</w:t>
      </w:r>
      <w:r w:rsidR="004A1C3E" w:rsidRPr="00C225EE">
        <w:rPr>
          <w:rFonts w:eastAsia="SimSun"/>
          <w:bCs/>
          <w:bdr w:val="none" w:sz="0" w:space="0" w:color="auto"/>
          <w:lang w:eastAsia="zh-CN"/>
        </w:rPr>
        <w:t>, </w:t>
      </w:r>
      <w:r w:rsidR="004A1C3E" w:rsidRPr="00C225EE">
        <w:rPr>
          <w:rFonts w:eastAsia="SimSun"/>
          <w:bCs/>
          <w:i/>
          <w:iCs/>
          <w:bdr w:val="none" w:sz="0" w:space="0" w:color="auto"/>
          <w:lang w:eastAsia="zh-CN"/>
        </w:rPr>
        <w:t>69</w:t>
      </w:r>
      <w:r w:rsidR="004A1C3E" w:rsidRPr="00C225EE">
        <w:rPr>
          <w:rFonts w:eastAsia="SimSun"/>
          <w:bCs/>
          <w:bdr w:val="none" w:sz="0" w:space="0" w:color="auto"/>
          <w:lang w:eastAsia="zh-CN"/>
        </w:rPr>
        <w:t>(4), pp.167-176.</w:t>
      </w:r>
    </w:p>
    <w:p w14:paraId="3E251929" w14:textId="293E775E" w:rsidR="00F81BA9" w:rsidRPr="00C225EE" w:rsidRDefault="00605B8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lastRenderedPageBreak/>
        <w:t xml:space="preserve">Peng, M. and Li, C. </w:t>
      </w:r>
      <w:r w:rsidR="004A1C3E"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2011</w:t>
      </w:r>
      <w:r w:rsidR="004E7CC6" w:rsidRPr="00C225EE">
        <w:rPr>
          <w:rFonts w:eastAsia="SimSun"/>
          <w:bCs/>
          <w:bdr w:val="none" w:sz="0" w:space="0" w:color="auto"/>
          <w:lang w:eastAsia="zh-CN"/>
        </w:rPr>
        <w:t>)</w:t>
      </w:r>
      <w:r w:rsidR="004A1C3E" w:rsidRPr="00C225EE">
        <w:rPr>
          <w:rFonts w:eastAsia="SimSun"/>
          <w:bCs/>
          <w:bdr w:val="none" w:sz="0" w:space="0" w:color="auto"/>
          <w:lang w:eastAsia="zh-CN"/>
        </w:rPr>
        <w:t xml:space="preserve"> Creating Values for Customers: A case study of small investment service firm in China.</w:t>
      </w:r>
    </w:p>
    <w:p w14:paraId="30431C20" w14:textId="2AC6EE8A"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Polonsky, M.J., Murphy, B., Maguiness, P., Pescott, C., Wi</w:t>
      </w:r>
      <w:r w:rsidR="00852E9A" w:rsidRPr="00C225EE">
        <w:rPr>
          <w:rFonts w:eastAsia="SimSun"/>
          <w:bCs/>
          <w:bdr w:val="none" w:sz="0" w:space="0" w:color="auto"/>
          <w:lang w:eastAsia="zh-CN"/>
        </w:rPr>
        <w:t xml:space="preserve">slang, S., Ma, J. and Wang, R. </w:t>
      </w:r>
      <w:r w:rsidR="004E7CC6" w:rsidRPr="00C225EE">
        <w:rPr>
          <w:rFonts w:eastAsia="SimSun"/>
          <w:bCs/>
          <w:bdr w:val="none" w:sz="0" w:space="0" w:color="auto"/>
          <w:lang w:eastAsia="zh-CN"/>
        </w:rPr>
        <w:t>(</w:t>
      </w:r>
      <w:r w:rsidRPr="00C225EE">
        <w:rPr>
          <w:rFonts w:eastAsia="SimSun"/>
          <w:bCs/>
          <w:bdr w:val="none" w:sz="0" w:space="0" w:color="auto"/>
          <w:lang w:eastAsia="zh-CN"/>
        </w:rPr>
        <w:t>2005</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Stakeholder perceptions presage holistic stakeholder relationship marketing performance. </w:t>
      </w:r>
      <w:r w:rsidRPr="00C225EE">
        <w:rPr>
          <w:rFonts w:eastAsia="SimSun"/>
          <w:bCs/>
          <w:i/>
          <w:iCs/>
          <w:bdr w:val="none" w:sz="0" w:space="0" w:color="auto"/>
          <w:lang w:eastAsia="zh-CN"/>
        </w:rPr>
        <w:t>European Journal of Marketing</w:t>
      </w:r>
      <w:r w:rsidRPr="00C225EE">
        <w:rPr>
          <w:rFonts w:eastAsia="SimSun"/>
          <w:bCs/>
          <w:bdr w:val="none" w:sz="0" w:space="0" w:color="auto"/>
          <w:lang w:eastAsia="zh-CN"/>
        </w:rPr>
        <w:t>.</w:t>
      </w:r>
    </w:p>
    <w:p w14:paraId="199AD67D" w14:textId="573E71F0" w:rsidR="00F81BA9" w:rsidRPr="00C225EE" w:rsidRDefault="004A1C3E" w:rsidP="00C22B60">
      <w:pPr>
        <w:pBdr>
          <w:top w:val="none" w:sz="0" w:space="0" w:color="auto"/>
          <w:left w:val="none" w:sz="0" w:space="0" w:color="auto"/>
          <w:bottom w:val="none" w:sz="0" w:space="0" w:color="auto"/>
          <w:right w:val="none" w:sz="0" w:space="0" w:color="auto"/>
          <w:between w:val="none" w:sz="0" w:space="0" w:color="auto"/>
          <w:bar w:val="none" w:sz="0" w:color="auto"/>
        </w:pBdr>
        <w:ind w:hanging="720"/>
        <w:contextualSpacing/>
        <w:rPr>
          <w:rFonts w:eastAsia="SimSun"/>
          <w:bCs/>
          <w:bdr w:val="none" w:sz="0" w:space="0" w:color="auto"/>
          <w:lang w:eastAsia="zh-CN"/>
        </w:rPr>
      </w:pPr>
      <w:r w:rsidRPr="00C225EE">
        <w:rPr>
          <w:rFonts w:eastAsia="SimSun"/>
          <w:bCs/>
          <w:bdr w:val="none" w:sz="0" w:space="0" w:color="auto"/>
          <w:lang w:eastAsia="zh-CN"/>
        </w:rPr>
        <w:t xml:space="preserve">Zulfiqar, M. and Ahmad, </w:t>
      </w:r>
      <w:r w:rsidR="00852E9A" w:rsidRPr="00C225EE">
        <w:rPr>
          <w:rFonts w:eastAsia="SimSun"/>
          <w:bCs/>
          <w:bdr w:val="none" w:sz="0" w:space="0" w:color="auto"/>
          <w:lang w:eastAsia="zh-CN"/>
        </w:rPr>
        <w:t>M.</w:t>
      </w:r>
      <w:r w:rsidRPr="00C225EE">
        <w:rPr>
          <w:rFonts w:eastAsia="SimSun"/>
          <w:bCs/>
          <w:bdr w:val="none" w:sz="0" w:space="0" w:color="auto"/>
          <w:lang w:eastAsia="zh-CN"/>
        </w:rPr>
        <w:t xml:space="preserve"> </w:t>
      </w:r>
      <w:r w:rsidR="004E7CC6" w:rsidRPr="00C225EE">
        <w:rPr>
          <w:rFonts w:eastAsia="SimSun"/>
          <w:bCs/>
          <w:bdr w:val="none" w:sz="0" w:space="0" w:color="auto"/>
          <w:lang w:eastAsia="zh-CN"/>
        </w:rPr>
        <w:t>(</w:t>
      </w:r>
      <w:r w:rsidRPr="00C225EE">
        <w:rPr>
          <w:rFonts w:eastAsia="SimSun"/>
          <w:bCs/>
          <w:bdr w:val="none" w:sz="0" w:space="0" w:color="auto"/>
          <w:lang w:eastAsia="zh-CN"/>
        </w:rPr>
        <w:t>2019</w:t>
      </w:r>
      <w:r w:rsidR="004E7CC6" w:rsidRPr="00C225EE">
        <w:rPr>
          <w:rFonts w:eastAsia="SimSun"/>
          <w:bCs/>
          <w:bdr w:val="none" w:sz="0" w:space="0" w:color="auto"/>
          <w:lang w:eastAsia="zh-CN"/>
        </w:rPr>
        <w:t>)</w:t>
      </w:r>
      <w:r w:rsidRPr="00C225EE">
        <w:rPr>
          <w:rFonts w:eastAsia="SimSun"/>
          <w:bCs/>
          <w:bdr w:val="none" w:sz="0" w:space="0" w:color="auto"/>
          <w:lang w:eastAsia="zh-CN"/>
        </w:rPr>
        <w:t xml:space="preserve"> Impact of Cause-Related Marketing on Ad Credibility and Brand Attitude. </w:t>
      </w:r>
      <w:r w:rsidRPr="00C225EE">
        <w:rPr>
          <w:rFonts w:eastAsia="SimSun"/>
          <w:bCs/>
          <w:i/>
          <w:iCs/>
          <w:bdr w:val="none" w:sz="0" w:space="0" w:color="auto"/>
          <w:lang w:eastAsia="zh-CN"/>
        </w:rPr>
        <w:t>Journal of Business &amp; Economics</w:t>
      </w:r>
      <w:r w:rsidRPr="00C225EE">
        <w:rPr>
          <w:rFonts w:eastAsia="SimSun"/>
          <w:bCs/>
          <w:bdr w:val="none" w:sz="0" w:space="0" w:color="auto"/>
          <w:lang w:eastAsia="zh-CN"/>
        </w:rPr>
        <w:t>, </w:t>
      </w:r>
      <w:r w:rsidRPr="00C225EE">
        <w:rPr>
          <w:rFonts w:eastAsia="SimSun"/>
          <w:bCs/>
          <w:i/>
          <w:iCs/>
          <w:bdr w:val="none" w:sz="0" w:space="0" w:color="auto"/>
          <w:lang w:eastAsia="zh-CN"/>
        </w:rPr>
        <w:t>11</w:t>
      </w:r>
      <w:r w:rsidRPr="00C225EE">
        <w:rPr>
          <w:rFonts w:eastAsia="SimSun"/>
          <w:bCs/>
          <w:bdr w:val="none" w:sz="0" w:space="0" w:color="auto"/>
          <w:lang w:eastAsia="zh-CN"/>
        </w:rPr>
        <w:t>(1), pp.37-54.</w:t>
      </w:r>
    </w:p>
    <w:p w14:paraId="64232B3C" w14:textId="77777777" w:rsidR="00F81BA9" w:rsidRPr="00C225EE" w:rsidRDefault="00F81BA9"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Cs/>
          <w:bdr w:val="none" w:sz="0" w:space="0" w:color="auto"/>
          <w:lang w:eastAsia="zh-CN"/>
        </w:rPr>
      </w:pPr>
    </w:p>
    <w:p w14:paraId="343E94FC" w14:textId="77777777" w:rsidR="00F81BA9" w:rsidRPr="00C225EE" w:rsidRDefault="00F81BA9"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Cs/>
          <w:bdr w:val="none" w:sz="0" w:space="0" w:color="auto"/>
          <w:lang w:eastAsia="zh-CN"/>
        </w:rPr>
      </w:pPr>
    </w:p>
    <w:p w14:paraId="5FE64882" w14:textId="77777777" w:rsidR="00F81BA9" w:rsidRPr="00C225EE" w:rsidRDefault="00F81BA9"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Cs/>
          <w:bdr w:val="none" w:sz="0" w:space="0" w:color="auto"/>
          <w:lang w:eastAsia="zh-CN"/>
        </w:rPr>
      </w:pPr>
    </w:p>
    <w:p w14:paraId="369A393B" w14:textId="77777777" w:rsidR="004A5010" w:rsidRPr="00C225EE" w:rsidRDefault="004A5010"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Cs/>
          <w:bdr w:val="none" w:sz="0" w:space="0" w:color="auto"/>
          <w:lang w:val="en-US" w:eastAsia="zh-CN"/>
        </w:rPr>
      </w:pPr>
    </w:p>
    <w:p w14:paraId="3462C783" w14:textId="2EB2754C" w:rsidR="00BD1621" w:rsidRPr="00C225EE" w:rsidRDefault="00BD1621"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dr w:val="none" w:sz="0" w:space="0" w:color="auto"/>
          <w:lang w:eastAsia="zh-CN"/>
        </w:rPr>
      </w:pPr>
    </w:p>
    <w:p w14:paraId="690CB2A3" w14:textId="77777777" w:rsidR="00E760AE" w:rsidRPr="00C225EE" w:rsidRDefault="00E760AE"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dr w:val="none" w:sz="0" w:space="0" w:color="auto"/>
          <w:lang w:eastAsia="zh-CN"/>
        </w:rPr>
      </w:pPr>
    </w:p>
    <w:p w14:paraId="0B5EED73" w14:textId="77777777" w:rsidR="00E760AE" w:rsidRPr="00C225EE" w:rsidRDefault="00E760AE" w:rsidP="00C22B60">
      <w:pPr>
        <w:pBdr>
          <w:top w:val="none" w:sz="0" w:space="0" w:color="auto"/>
          <w:left w:val="none" w:sz="0" w:space="0" w:color="auto"/>
          <w:bottom w:val="none" w:sz="0" w:space="0" w:color="auto"/>
          <w:right w:val="none" w:sz="0" w:space="0" w:color="auto"/>
          <w:between w:val="none" w:sz="0" w:space="0" w:color="auto"/>
          <w:bar w:val="none" w:sz="0" w:color="auto"/>
        </w:pBdr>
        <w:ind w:left="0"/>
        <w:contextualSpacing/>
        <w:rPr>
          <w:rFonts w:eastAsia="SimSun"/>
          <w:bdr w:val="none" w:sz="0" w:space="0" w:color="auto"/>
          <w:lang w:eastAsia="zh-CN"/>
        </w:rPr>
      </w:pPr>
    </w:p>
    <w:sectPr w:rsidR="00E760AE" w:rsidRPr="00C225EE" w:rsidSect="004D02FD">
      <w:headerReference w:type="default" r:id="rId9"/>
      <w:headerReference w:type="first" r:id="rId10"/>
      <w:pgSz w:w="11906" w:h="16838"/>
      <w:pgMar w:top="1440" w:right="1440" w:bottom="1440" w:left="1440" w:header="709" w:footer="85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CECC15" w14:textId="77777777" w:rsidR="00607422" w:rsidRDefault="00607422">
      <w:pPr>
        <w:spacing w:before="0" w:after="0" w:line="240" w:lineRule="auto"/>
      </w:pPr>
      <w:r>
        <w:separator/>
      </w:r>
    </w:p>
  </w:endnote>
  <w:endnote w:type="continuationSeparator" w:id="0">
    <w:p w14:paraId="3802DE7B" w14:textId="77777777" w:rsidR="00607422" w:rsidRDefault="0060742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Arial"/>
    <w:charset w:val="00"/>
    <w:family w:val="roman"/>
    <w:pitch w:val="default"/>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E1E6368" w14:textId="77777777" w:rsidR="00607422" w:rsidRDefault="00607422">
      <w:pPr>
        <w:spacing w:before="0" w:after="0" w:line="240" w:lineRule="auto"/>
      </w:pPr>
      <w:r>
        <w:separator/>
      </w:r>
    </w:p>
  </w:footnote>
  <w:footnote w:type="continuationSeparator" w:id="0">
    <w:p w14:paraId="191A762B" w14:textId="77777777" w:rsidR="00607422" w:rsidRDefault="00607422">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E7CFD3" w14:textId="34CF9AF8" w:rsidR="00AA0AD6" w:rsidRDefault="004A1C3E" w:rsidP="008E6EC1">
    <w:pPr>
      <w:pStyle w:val="Header"/>
      <w:jc w:val="right"/>
    </w:pPr>
    <w:r>
      <w:t xml:space="preserve">Level 4 Assessment Specification </w:t>
    </w:r>
    <w:sdt>
      <w:sdtPr>
        <w:id w:val="60284060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225EE">
          <w:rPr>
            <w:noProof/>
          </w:rPr>
          <w:t>8</w:t>
        </w:r>
        <w:r>
          <w:rPr>
            <w:noProof/>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5C0105" w14:textId="361576FF" w:rsidR="00AA0AD6" w:rsidRDefault="004A1C3E" w:rsidP="008E6EC1">
    <w:pPr>
      <w:pStyle w:val="Header"/>
      <w:jc w:val="right"/>
    </w:pPr>
    <w:r>
      <w:t xml:space="preserve">Level 4 Assessment Specification </w:t>
    </w:r>
    <w:sdt>
      <w:sdtPr>
        <w:id w:val="1868788755"/>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C225EE">
          <w:rPr>
            <w:noProof/>
          </w:rPr>
          <w:t>1</w:t>
        </w:r>
        <w:r>
          <w:rPr>
            <w:noProof/>
          </w:rPr>
          <w:fldChar w:fldCharType="end"/>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71050F0"/>
    <w:multiLevelType w:val="hybridMultilevel"/>
    <w:tmpl w:val="3336EADE"/>
    <w:lvl w:ilvl="0" w:tplc="D9E6EE0E">
      <w:start w:val="1"/>
      <w:numFmt w:val="lowerLetter"/>
      <w:lvlText w:val="%1)"/>
      <w:lvlJc w:val="left"/>
      <w:pPr>
        <w:ind w:left="720" w:hanging="360"/>
      </w:pPr>
      <w:rPr>
        <w:rFonts w:hint="default"/>
      </w:rPr>
    </w:lvl>
    <w:lvl w:ilvl="1" w:tplc="3FA297AC" w:tentative="1">
      <w:start w:val="1"/>
      <w:numFmt w:val="lowerLetter"/>
      <w:lvlText w:val="%2."/>
      <w:lvlJc w:val="left"/>
      <w:pPr>
        <w:ind w:left="1440" w:hanging="360"/>
      </w:pPr>
    </w:lvl>
    <w:lvl w:ilvl="2" w:tplc="17A6B462" w:tentative="1">
      <w:start w:val="1"/>
      <w:numFmt w:val="lowerRoman"/>
      <w:lvlText w:val="%3."/>
      <w:lvlJc w:val="right"/>
      <w:pPr>
        <w:ind w:left="2160" w:hanging="180"/>
      </w:pPr>
    </w:lvl>
    <w:lvl w:ilvl="3" w:tplc="9BC09C1C" w:tentative="1">
      <w:start w:val="1"/>
      <w:numFmt w:val="decimal"/>
      <w:lvlText w:val="%4."/>
      <w:lvlJc w:val="left"/>
      <w:pPr>
        <w:ind w:left="2880" w:hanging="360"/>
      </w:pPr>
    </w:lvl>
    <w:lvl w:ilvl="4" w:tplc="74B4BC4E" w:tentative="1">
      <w:start w:val="1"/>
      <w:numFmt w:val="lowerLetter"/>
      <w:lvlText w:val="%5."/>
      <w:lvlJc w:val="left"/>
      <w:pPr>
        <w:ind w:left="3600" w:hanging="360"/>
      </w:pPr>
    </w:lvl>
    <w:lvl w:ilvl="5" w:tplc="79006A2E" w:tentative="1">
      <w:start w:val="1"/>
      <w:numFmt w:val="lowerRoman"/>
      <w:lvlText w:val="%6."/>
      <w:lvlJc w:val="right"/>
      <w:pPr>
        <w:ind w:left="4320" w:hanging="180"/>
      </w:pPr>
    </w:lvl>
    <w:lvl w:ilvl="6" w:tplc="069E1512" w:tentative="1">
      <w:start w:val="1"/>
      <w:numFmt w:val="decimal"/>
      <w:lvlText w:val="%7."/>
      <w:lvlJc w:val="left"/>
      <w:pPr>
        <w:ind w:left="5040" w:hanging="360"/>
      </w:pPr>
    </w:lvl>
    <w:lvl w:ilvl="7" w:tplc="B038E7A8" w:tentative="1">
      <w:start w:val="1"/>
      <w:numFmt w:val="lowerLetter"/>
      <w:lvlText w:val="%8."/>
      <w:lvlJc w:val="left"/>
      <w:pPr>
        <w:ind w:left="5760" w:hanging="360"/>
      </w:pPr>
    </w:lvl>
    <w:lvl w:ilvl="8" w:tplc="C26C4BAC"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bAwNzQyNTM1szAyNzJX0lEKTi0uzszPAykwqgUAPMsFtSwAAAA="/>
  </w:docVars>
  <w:rsids>
    <w:rsidRoot w:val="005A09CF"/>
    <w:rsid w:val="000204FE"/>
    <w:rsid w:val="00021B49"/>
    <w:rsid w:val="000241FC"/>
    <w:rsid w:val="00026AEA"/>
    <w:rsid w:val="0004336B"/>
    <w:rsid w:val="00057F16"/>
    <w:rsid w:val="000618E1"/>
    <w:rsid w:val="00070510"/>
    <w:rsid w:val="00071754"/>
    <w:rsid w:val="00072D2A"/>
    <w:rsid w:val="00072FBC"/>
    <w:rsid w:val="000749D1"/>
    <w:rsid w:val="00075E9A"/>
    <w:rsid w:val="000774FA"/>
    <w:rsid w:val="00077BC6"/>
    <w:rsid w:val="0008112E"/>
    <w:rsid w:val="00083D25"/>
    <w:rsid w:val="00085832"/>
    <w:rsid w:val="00093884"/>
    <w:rsid w:val="0009402E"/>
    <w:rsid w:val="000A3894"/>
    <w:rsid w:val="000B0DA8"/>
    <w:rsid w:val="000C3A36"/>
    <w:rsid w:val="000D0DB5"/>
    <w:rsid w:val="000E1BEA"/>
    <w:rsid w:val="000E5B1E"/>
    <w:rsid w:val="00101E4C"/>
    <w:rsid w:val="00103AA1"/>
    <w:rsid w:val="00107613"/>
    <w:rsid w:val="00112C68"/>
    <w:rsid w:val="001229F3"/>
    <w:rsid w:val="001231A3"/>
    <w:rsid w:val="00134FB5"/>
    <w:rsid w:val="00135B01"/>
    <w:rsid w:val="00150024"/>
    <w:rsid w:val="001559C1"/>
    <w:rsid w:val="00156518"/>
    <w:rsid w:val="00161430"/>
    <w:rsid w:val="00161E68"/>
    <w:rsid w:val="0016299E"/>
    <w:rsid w:val="00165FEF"/>
    <w:rsid w:val="00172621"/>
    <w:rsid w:val="00177391"/>
    <w:rsid w:val="00177A9F"/>
    <w:rsid w:val="00177DA4"/>
    <w:rsid w:val="00193705"/>
    <w:rsid w:val="001A5588"/>
    <w:rsid w:val="001B4647"/>
    <w:rsid w:val="001C1A64"/>
    <w:rsid w:val="001D1A1B"/>
    <w:rsid w:val="001D58B4"/>
    <w:rsid w:val="001E067D"/>
    <w:rsid w:val="001E50F7"/>
    <w:rsid w:val="001E72FA"/>
    <w:rsid w:val="001F37B9"/>
    <w:rsid w:val="00211606"/>
    <w:rsid w:val="00216607"/>
    <w:rsid w:val="002251BC"/>
    <w:rsid w:val="002261C7"/>
    <w:rsid w:val="00231848"/>
    <w:rsid w:val="002363BF"/>
    <w:rsid w:val="002536AD"/>
    <w:rsid w:val="00253DDF"/>
    <w:rsid w:val="002562AA"/>
    <w:rsid w:val="00262AB4"/>
    <w:rsid w:val="00282381"/>
    <w:rsid w:val="002845E0"/>
    <w:rsid w:val="00286799"/>
    <w:rsid w:val="00287191"/>
    <w:rsid w:val="002B4939"/>
    <w:rsid w:val="002D3D88"/>
    <w:rsid w:val="002D5BD3"/>
    <w:rsid w:val="002E0A04"/>
    <w:rsid w:val="002F298F"/>
    <w:rsid w:val="002F2BC1"/>
    <w:rsid w:val="003024EB"/>
    <w:rsid w:val="00304CD6"/>
    <w:rsid w:val="00307C61"/>
    <w:rsid w:val="00310490"/>
    <w:rsid w:val="00313FED"/>
    <w:rsid w:val="003326DF"/>
    <w:rsid w:val="003426CC"/>
    <w:rsid w:val="003432BA"/>
    <w:rsid w:val="0035100B"/>
    <w:rsid w:val="00351762"/>
    <w:rsid w:val="00351C91"/>
    <w:rsid w:val="00356BDE"/>
    <w:rsid w:val="003627BA"/>
    <w:rsid w:val="00364D37"/>
    <w:rsid w:val="0037251D"/>
    <w:rsid w:val="003774E2"/>
    <w:rsid w:val="00380C77"/>
    <w:rsid w:val="00384793"/>
    <w:rsid w:val="003A339E"/>
    <w:rsid w:val="003A456B"/>
    <w:rsid w:val="003A5CEB"/>
    <w:rsid w:val="003A71A7"/>
    <w:rsid w:val="003A7B12"/>
    <w:rsid w:val="003B078A"/>
    <w:rsid w:val="003B0872"/>
    <w:rsid w:val="003B1961"/>
    <w:rsid w:val="003B3345"/>
    <w:rsid w:val="003C5F02"/>
    <w:rsid w:val="003D2544"/>
    <w:rsid w:val="003D2DDB"/>
    <w:rsid w:val="003D7CBC"/>
    <w:rsid w:val="003E4C74"/>
    <w:rsid w:val="003E75B3"/>
    <w:rsid w:val="003F0ECF"/>
    <w:rsid w:val="003F1884"/>
    <w:rsid w:val="003F3A12"/>
    <w:rsid w:val="003F3B80"/>
    <w:rsid w:val="003F7180"/>
    <w:rsid w:val="004012AB"/>
    <w:rsid w:val="0040671E"/>
    <w:rsid w:val="004148AB"/>
    <w:rsid w:val="004174B3"/>
    <w:rsid w:val="00441E88"/>
    <w:rsid w:val="0044694F"/>
    <w:rsid w:val="00452F73"/>
    <w:rsid w:val="00453640"/>
    <w:rsid w:val="004542A7"/>
    <w:rsid w:val="00460240"/>
    <w:rsid w:val="0046176B"/>
    <w:rsid w:val="00467CD6"/>
    <w:rsid w:val="00475C29"/>
    <w:rsid w:val="00476650"/>
    <w:rsid w:val="00490BC0"/>
    <w:rsid w:val="004A1C3E"/>
    <w:rsid w:val="004A3113"/>
    <w:rsid w:val="004A4ADE"/>
    <w:rsid w:val="004A5010"/>
    <w:rsid w:val="004A66EC"/>
    <w:rsid w:val="004B0142"/>
    <w:rsid w:val="004C1F18"/>
    <w:rsid w:val="004C4DBB"/>
    <w:rsid w:val="004C6214"/>
    <w:rsid w:val="004D02FD"/>
    <w:rsid w:val="004D53E1"/>
    <w:rsid w:val="004D644D"/>
    <w:rsid w:val="004E3515"/>
    <w:rsid w:val="004E5158"/>
    <w:rsid w:val="004E6E82"/>
    <w:rsid w:val="004E76F8"/>
    <w:rsid w:val="004E7CC6"/>
    <w:rsid w:val="00507EA6"/>
    <w:rsid w:val="0051259D"/>
    <w:rsid w:val="005142A3"/>
    <w:rsid w:val="005211CB"/>
    <w:rsid w:val="00530273"/>
    <w:rsid w:val="005317CD"/>
    <w:rsid w:val="00531E9E"/>
    <w:rsid w:val="00536F08"/>
    <w:rsid w:val="00537ED3"/>
    <w:rsid w:val="005428B1"/>
    <w:rsid w:val="00542CCA"/>
    <w:rsid w:val="00544DD8"/>
    <w:rsid w:val="005456DA"/>
    <w:rsid w:val="00560A63"/>
    <w:rsid w:val="005671EE"/>
    <w:rsid w:val="005675C9"/>
    <w:rsid w:val="00573E04"/>
    <w:rsid w:val="005801E7"/>
    <w:rsid w:val="00592A37"/>
    <w:rsid w:val="005952FD"/>
    <w:rsid w:val="00595B38"/>
    <w:rsid w:val="005A09CF"/>
    <w:rsid w:val="005A0ADF"/>
    <w:rsid w:val="005B649B"/>
    <w:rsid w:val="005C1AD8"/>
    <w:rsid w:val="005F3F78"/>
    <w:rsid w:val="006046A1"/>
    <w:rsid w:val="00605B8E"/>
    <w:rsid w:val="00606676"/>
    <w:rsid w:val="00607422"/>
    <w:rsid w:val="00612485"/>
    <w:rsid w:val="00612ED7"/>
    <w:rsid w:val="0061410A"/>
    <w:rsid w:val="00643151"/>
    <w:rsid w:val="00644FC9"/>
    <w:rsid w:val="00652A5F"/>
    <w:rsid w:val="006541BD"/>
    <w:rsid w:val="00656628"/>
    <w:rsid w:val="00666927"/>
    <w:rsid w:val="006730C9"/>
    <w:rsid w:val="006769F5"/>
    <w:rsid w:val="006846BC"/>
    <w:rsid w:val="00687933"/>
    <w:rsid w:val="006902AF"/>
    <w:rsid w:val="006918F9"/>
    <w:rsid w:val="006A0651"/>
    <w:rsid w:val="006A57D1"/>
    <w:rsid w:val="006A63B7"/>
    <w:rsid w:val="006B06FB"/>
    <w:rsid w:val="006B0745"/>
    <w:rsid w:val="006B1B08"/>
    <w:rsid w:val="006B26BB"/>
    <w:rsid w:val="006D4D33"/>
    <w:rsid w:val="006D6370"/>
    <w:rsid w:val="006D6FF3"/>
    <w:rsid w:val="006E6BA1"/>
    <w:rsid w:val="006F2E7A"/>
    <w:rsid w:val="006F45D0"/>
    <w:rsid w:val="006F730F"/>
    <w:rsid w:val="006F74A8"/>
    <w:rsid w:val="00701DB9"/>
    <w:rsid w:val="00706D8C"/>
    <w:rsid w:val="0073302F"/>
    <w:rsid w:val="0073534E"/>
    <w:rsid w:val="00745552"/>
    <w:rsid w:val="00755134"/>
    <w:rsid w:val="00760CF3"/>
    <w:rsid w:val="007640A6"/>
    <w:rsid w:val="00772A2D"/>
    <w:rsid w:val="00773FB2"/>
    <w:rsid w:val="00783D48"/>
    <w:rsid w:val="007854C6"/>
    <w:rsid w:val="007918C3"/>
    <w:rsid w:val="00797BC5"/>
    <w:rsid w:val="007B177E"/>
    <w:rsid w:val="007B6688"/>
    <w:rsid w:val="007B6A84"/>
    <w:rsid w:val="007B6B98"/>
    <w:rsid w:val="007B70EA"/>
    <w:rsid w:val="007C5EC4"/>
    <w:rsid w:val="007C60BE"/>
    <w:rsid w:val="007D20CD"/>
    <w:rsid w:val="007E2F57"/>
    <w:rsid w:val="007E6A91"/>
    <w:rsid w:val="007E7567"/>
    <w:rsid w:val="007F2DFA"/>
    <w:rsid w:val="00800B97"/>
    <w:rsid w:val="00801228"/>
    <w:rsid w:val="00810175"/>
    <w:rsid w:val="00810DDF"/>
    <w:rsid w:val="00814DA0"/>
    <w:rsid w:val="008234FE"/>
    <w:rsid w:val="008263DE"/>
    <w:rsid w:val="0084669C"/>
    <w:rsid w:val="00851444"/>
    <w:rsid w:val="00852E9A"/>
    <w:rsid w:val="00870200"/>
    <w:rsid w:val="00886743"/>
    <w:rsid w:val="00887289"/>
    <w:rsid w:val="00894C00"/>
    <w:rsid w:val="008A2CCF"/>
    <w:rsid w:val="008A3BA5"/>
    <w:rsid w:val="008B0958"/>
    <w:rsid w:val="008C1DB9"/>
    <w:rsid w:val="008D0036"/>
    <w:rsid w:val="008D6409"/>
    <w:rsid w:val="008E02CB"/>
    <w:rsid w:val="008E1BEE"/>
    <w:rsid w:val="008E591B"/>
    <w:rsid w:val="008E68C4"/>
    <w:rsid w:val="008E6EC1"/>
    <w:rsid w:val="008F3D1E"/>
    <w:rsid w:val="0090386B"/>
    <w:rsid w:val="00925885"/>
    <w:rsid w:val="0094302A"/>
    <w:rsid w:val="009435CB"/>
    <w:rsid w:val="009521E8"/>
    <w:rsid w:val="00952E30"/>
    <w:rsid w:val="009730BE"/>
    <w:rsid w:val="00980263"/>
    <w:rsid w:val="00980F96"/>
    <w:rsid w:val="00986CBD"/>
    <w:rsid w:val="009879E8"/>
    <w:rsid w:val="00992340"/>
    <w:rsid w:val="00993EE1"/>
    <w:rsid w:val="0099782B"/>
    <w:rsid w:val="009A6C53"/>
    <w:rsid w:val="009A6F89"/>
    <w:rsid w:val="009A7CD9"/>
    <w:rsid w:val="009B1BAC"/>
    <w:rsid w:val="009B2F47"/>
    <w:rsid w:val="009D29CC"/>
    <w:rsid w:val="009D69E9"/>
    <w:rsid w:val="009E32DE"/>
    <w:rsid w:val="00A3234F"/>
    <w:rsid w:val="00A34427"/>
    <w:rsid w:val="00A4683F"/>
    <w:rsid w:val="00A511D0"/>
    <w:rsid w:val="00A52D1F"/>
    <w:rsid w:val="00A568CA"/>
    <w:rsid w:val="00A57272"/>
    <w:rsid w:val="00A6168A"/>
    <w:rsid w:val="00A70931"/>
    <w:rsid w:val="00A76B92"/>
    <w:rsid w:val="00A87953"/>
    <w:rsid w:val="00A913F7"/>
    <w:rsid w:val="00A93469"/>
    <w:rsid w:val="00AA0AD6"/>
    <w:rsid w:val="00AB1027"/>
    <w:rsid w:val="00AB2751"/>
    <w:rsid w:val="00AB371A"/>
    <w:rsid w:val="00AD13E4"/>
    <w:rsid w:val="00AD1E88"/>
    <w:rsid w:val="00AD1F08"/>
    <w:rsid w:val="00AE2196"/>
    <w:rsid w:val="00AF02D6"/>
    <w:rsid w:val="00B010E8"/>
    <w:rsid w:val="00B2265B"/>
    <w:rsid w:val="00B54F87"/>
    <w:rsid w:val="00B75EAB"/>
    <w:rsid w:val="00B93CE6"/>
    <w:rsid w:val="00B96FD6"/>
    <w:rsid w:val="00BA10F7"/>
    <w:rsid w:val="00BA3E23"/>
    <w:rsid w:val="00BC0E22"/>
    <w:rsid w:val="00BC1271"/>
    <w:rsid w:val="00BC26FD"/>
    <w:rsid w:val="00BC2A11"/>
    <w:rsid w:val="00BD1621"/>
    <w:rsid w:val="00BD4EC4"/>
    <w:rsid w:val="00BE0A08"/>
    <w:rsid w:val="00BF0FCA"/>
    <w:rsid w:val="00BF3373"/>
    <w:rsid w:val="00BF5268"/>
    <w:rsid w:val="00BF76A8"/>
    <w:rsid w:val="00C02CA3"/>
    <w:rsid w:val="00C17D9A"/>
    <w:rsid w:val="00C2021C"/>
    <w:rsid w:val="00C225EE"/>
    <w:rsid w:val="00C22B60"/>
    <w:rsid w:val="00C31047"/>
    <w:rsid w:val="00C407EE"/>
    <w:rsid w:val="00C4389E"/>
    <w:rsid w:val="00C50C21"/>
    <w:rsid w:val="00C543B7"/>
    <w:rsid w:val="00C551A5"/>
    <w:rsid w:val="00C645C8"/>
    <w:rsid w:val="00C701A9"/>
    <w:rsid w:val="00C7207E"/>
    <w:rsid w:val="00C72935"/>
    <w:rsid w:val="00C7649A"/>
    <w:rsid w:val="00C81AF0"/>
    <w:rsid w:val="00CA0857"/>
    <w:rsid w:val="00CA17FD"/>
    <w:rsid w:val="00CA4E0B"/>
    <w:rsid w:val="00CA613B"/>
    <w:rsid w:val="00CA7272"/>
    <w:rsid w:val="00CB0DCD"/>
    <w:rsid w:val="00CB7687"/>
    <w:rsid w:val="00CC782F"/>
    <w:rsid w:val="00CD5290"/>
    <w:rsid w:val="00CD632B"/>
    <w:rsid w:val="00CD7968"/>
    <w:rsid w:val="00CE0C42"/>
    <w:rsid w:val="00CE3E55"/>
    <w:rsid w:val="00CE597A"/>
    <w:rsid w:val="00CE7B97"/>
    <w:rsid w:val="00CF4D4E"/>
    <w:rsid w:val="00D22D07"/>
    <w:rsid w:val="00D23721"/>
    <w:rsid w:val="00D27C1E"/>
    <w:rsid w:val="00D36A6E"/>
    <w:rsid w:val="00D41498"/>
    <w:rsid w:val="00D4331D"/>
    <w:rsid w:val="00D4419D"/>
    <w:rsid w:val="00D457E9"/>
    <w:rsid w:val="00D52242"/>
    <w:rsid w:val="00D5480A"/>
    <w:rsid w:val="00D70066"/>
    <w:rsid w:val="00D7487E"/>
    <w:rsid w:val="00D832EF"/>
    <w:rsid w:val="00D873C7"/>
    <w:rsid w:val="00D91C87"/>
    <w:rsid w:val="00D93AE6"/>
    <w:rsid w:val="00DA1D64"/>
    <w:rsid w:val="00DA323A"/>
    <w:rsid w:val="00DB059A"/>
    <w:rsid w:val="00DB59B9"/>
    <w:rsid w:val="00DC2C9F"/>
    <w:rsid w:val="00DD35A8"/>
    <w:rsid w:val="00DD3C49"/>
    <w:rsid w:val="00DD6194"/>
    <w:rsid w:val="00DE06B4"/>
    <w:rsid w:val="00DE646F"/>
    <w:rsid w:val="00DF26F4"/>
    <w:rsid w:val="00DF68AD"/>
    <w:rsid w:val="00DF7552"/>
    <w:rsid w:val="00E02D76"/>
    <w:rsid w:val="00E043EC"/>
    <w:rsid w:val="00E201DE"/>
    <w:rsid w:val="00E2501A"/>
    <w:rsid w:val="00E25355"/>
    <w:rsid w:val="00E31C47"/>
    <w:rsid w:val="00E322A5"/>
    <w:rsid w:val="00E53896"/>
    <w:rsid w:val="00E66FE5"/>
    <w:rsid w:val="00E72E9D"/>
    <w:rsid w:val="00E760AE"/>
    <w:rsid w:val="00E81551"/>
    <w:rsid w:val="00E8467F"/>
    <w:rsid w:val="00EA29DD"/>
    <w:rsid w:val="00EA6E2F"/>
    <w:rsid w:val="00EA7B76"/>
    <w:rsid w:val="00EB5068"/>
    <w:rsid w:val="00EC475F"/>
    <w:rsid w:val="00EC697C"/>
    <w:rsid w:val="00ED23C0"/>
    <w:rsid w:val="00ED4551"/>
    <w:rsid w:val="00ED7F36"/>
    <w:rsid w:val="00F01A50"/>
    <w:rsid w:val="00F20B46"/>
    <w:rsid w:val="00F214B7"/>
    <w:rsid w:val="00F21EF6"/>
    <w:rsid w:val="00F2392A"/>
    <w:rsid w:val="00F245F6"/>
    <w:rsid w:val="00F3167A"/>
    <w:rsid w:val="00F323EA"/>
    <w:rsid w:val="00F32D19"/>
    <w:rsid w:val="00F40448"/>
    <w:rsid w:val="00F54659"/>
    <w:rsid w:val="00F63FB4"/>
    <w:rsid w:val="00F72C6A"/>
    <w:rsid w:val="00F75647"/>
    <w:rsid w:val="00F77802"/>
    <w:rsid w:val="00F81BA9"/>
    <w:rsid w:val="00F926BE"/>
    <w:rsid w:val="00F93834"/>
    <w:rsid w:val="00F944EE"/>
    <w:rsid w:val="00FA36EE"/>
    <w:rsid w:val="00FA52F8"/>
    <w:rsid w:val="00FA79DD"/>
    <w:rsid w:val="00FB2AFB"/>
    <w:rsid w:val="00FB4DE7"/>
    <w:rsid w:val="00FB5779"/>
    <w:rsid w:val="00FC3421"/>
    <w:rsid w:val="00FC6458"/>
    <w:rsid w:val="00FD0685"/>
    <w:rsid w:val="00FE27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C994F"/>
  <w15:docId w15:val="{296FEC54-E513-4C86-8166-7309A63C64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spacing w:before="100" w:beforeAutospacing="1" w:after="100" w:afterAutospacing="1" w:line="360" w:lineRule="auto"/>
        <w:ind w:left="720"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6EC1"/>
    <w:rPr>
      <w:sz w:val="24"/>
      <w:szCs w:val="24"/>
      <w:lang w:val="en-GB"/>
    </w:rPr>
  </w:style>
  <w:style w:type="paragraph" w:styleId="Heading1">
    <w:name w:val="heading 1"/>
    <w:basedOn w:val="Normal"/>
    <w:next w:val="Normal"/>
    <w:link w:val="Heading1Char"/>
    <w:uiPriority w:val="9"/>
    <w:qFormat/>
    <w:rsid w:val="00BD1621"/>
    <w:pPr>
      <w:keepNext/>
      <w:keepLines/>
      <w:spacing w:before="480" w:after="0"/>
      <w:outlineLvl w:val="0"/>
    </w:pPr>
    <w:rPr>
      <w:rFonts w:asciiTheme="majorHAnsi" w:eastAsiaTheme="majorEastAsia" w:hAnsiTheme="majorHAnsi" w:cstheme="majorBidi"/>
      <w:b/>
      <w:bCs/>
      <w:color w:val="0079BF"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a">
    <w:name w:val="默认"/>
    <w:rPr>
      <w:rFonts w:ascii="Helvetica Neue" w:hAnsi="Helvetica Neue" w:cs="Arial Unicode MS"/>
      <w:color w:val="000000"/>
      <w:sz w:val="22"/>
      <w:szCs w:val="22"/>
      <w14:textOutline w14:w="0" w14:cap="flat" w14:cmpd="sng" w14:algn="ctr">
        <w14:noFill/>
        <w14:prstDash w14:val="solid"/>
        <w14:bevel/>
      </w14:textOutline>
    </w:rPr>
  </w:style>
  <w:style w:type="paragraph" w:styleId="Header">
    <w:name w:val="header"/>
    <w:basedOn w:val="Normal"/>
    <w:link w:val="HeaderChar"/>
    <w:uiPriority w:val="99"/>
    <w:unhideWhenUsed/>
    <w:rsid w:val="00DD35A8"/>
    <w:pPr>
      <w:tabs>
        <w:tab w:val="center" w:pos="4680"/>
        <w:tab w:val="right" w:pos="9360"/>
      </w:tabs>
    </w:pPr>
  </w:style>
  <w:style w:type="character" w:customStyle="1" w:styleId="HeaderChar">
    <w:name w:val="Header Char"/>
    <w:basedOn w:val="DefaultParagraphFont"/>
    <w:link w:val="Header"/>
    <w:uiPriority w:val="99"/>
    <w:rsid w:val="00DD35A8"/>
    <w:rPr>
      <w:sz w:val="24"/>
      <w:szCs w:val="24"/>
    </w:rPr>
  </w:style>
  <w:style w:type="paragraph" w:styleId="Footer">
    <w:name w:val="footer"/>
    <w:basedOn w:val="Normal"/>
    <w:link w:val="FooterChar"/>
    <w:uiPriority w:val="99"/>
    <w:unhideWhenUsed/>
    <w:rsid w:val="00DD35A8"/>
    <w:pPr>
      <w:tabs>
        <w:tab w:val="center" w:pos="4680"/>
        <w:tab w:val="right" w:pos="9360"/>
      </w:tabs>
    </w:pPr>
  </w:style>
  <w:style w:type="character" w:customStyle="1" w:styleId="FooterChar">
    <w:name w:val="Footer Char"/>
    <w:basedOn w:val="DefaultParagraphFont"/>
    <w:link w:val="Footer"/>
    <w:uiPriority w:val="99"/>
    <w:rsid w:val="00DD35A8"/>
    <w:rPr>
      <w:sz w:val="24"/>
      <w:szCs w:val="24"/>
    </w:rPr>
  </w:style>
  <w:style w:type="paragraph" w:styleId="ListParagraph">
    <w:name w:val="List Paragraph"/>
    <w:basedOn w:val="Normal"/>
    <w:uiPriority w:val="34"/>
    <w:qFormat/>
    <w:rsid w:val="00CA0857"/>
    <w:pPr>
      <w:contextualSpacing/>
    </w:pPr>
  </w:style>
  <w:style w:type="character" w:customStyle="1" w:styleId="Heading1Char">
    <w:name w:val="Heading 1 Char"/>
    <w:basedOn w:val="DefaultParagraphFont"/>
    <w:link w:val="Heading1"/>
    <w:uiPriority w:val="9"/>
    <w:rsid w:val="00BD1621"/>
    <w:rPr>
      <w:rFonts w:asciiTheme="majorHAnsi" w:eastAsiaTheme="majorEastAsia" w:hAnsiTheme="majorHAnsi" w:cstheme="majorBidi"/>
      <w:b/>
      <w:bCs/>
      <w:color w:val="0079BF" w:themeColor="accent1" w:themeShade="BF"/>
      <w:sz w:val="28"/>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donalds.com/gb/en-gb/help/faq/18493-who-are-your-stakeholders.html" TargetMode="External"/><Relationship Id="rId3" Type="http://schemas.openxmlformats.org/officeDocument/2006/relationships/settings" Target="settings.xml"/><Relationship Id="rId7" Type="http://schemas.openxmlformats.org/officeDocument/2006/relationships/hyperlink" Target="https://www.crowe.com/ie/insights/the-importance-of-stakeholder-engagemen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1135</TotalTime>
  <Pages>9</Pages>
  <Words>2877</Words>
  <Characters>16399</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Alexandra-Beatrice Ion</cp:lastModifiedBy>
  <cp:revision>2</cp:revision>
  <dcterms:created xsi:type="dcterms:W3CDTF">2020-11-23T09:04:00Z</dcterms:created>
  <dcterms:modified xsi:type="dcterms:W3CDTF">2020-11-27T13:43:00Z</dcterms:modified>
</cp:coreProperties>
</file>