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F82E5" w14:textId="0DB1444F" w:rsidR="00B87256" w:rsidRPr="001308B5" w:rsidRDefault="006460D7">
      <w:pPr>
        <w:spacing w:after="160" w:line="259" w:lineRule="auto"/>
        <w:rPr>
          <w:lang w:val="en-GB"/>
        </w:rPr>
      </w:pPr>
      <w:r>
        <w:rPr>
          <w:noProof/>
        </w:rPr>
        <mc:AlternateContent>
          <mc:Choice Requires="wps">
            <w:drawing>
              <wp:anchor distT="0" distB="0" distL="114300" distR="114300" simplePos="0" relativeHeight="251657216" behindDoc="0" locked="0" layoutInCell="1" allowOverlap="1" wp14:anchorId="0FDA0838" wp14:editId="60A9B806">
                <wp:simplePos x="0" y="0"/>
                <wp:positionH relativeFrom="page">
                  <wp:posOffset>3381375</wp:posOffset>
                </wp:positionH>
                <wp:positionV relativeFrom="page">
                  <wp:posOffset>1047751</wp:posOffset>
                </wp:positionV>
                <wp:extent cx="3775710" cy="1600200"/>
                <wp:effectExtent l="0" t="0" r="15240" b="0"/>
                <wp:wrapNone/>
                <wp:docPr id="1" name="Text Box 30"/>
                <wp:cNvGraphicFramePr/>
                <a:graphic xmlns:a="http://schemas.openxmlformats.org/drawingml/2006/main">
                  <a:graphicData uri="http://schemas.microsoft.com/office/word/2010/wordprocessingShape">
                    <wps:wsp>
                      <wps:cNvSpPr txBox="1"/>
                      <wps:spPr>
                        <a:xfrm>
                          <a:off x="0" y="0"/>
                          <a:ext cx="3775710" cy="1600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79E3A" w14:textId="768EFF37" w:rsidR="001308B5" w:rsidRPr="006460D7" w:rsidRDefault="001308B5" w:rsidP="001308B5">
                            <w:pPr>
                              <w:pStyle w:val="NoSpacing"/>
                              <w:rPr>
                                <w:rFonts w:asciiTheme="majorHAnsi" w:eastAsiaTheme="majorEastAsia" w:hAnsiTheme="majorHAnsi" w:cstheme="majorBidi"/>
                                <w:b/>
                                <w:bCs/>
                                <w:color w:val="262626" w:themeColor="text1" w:themeTint="D9"/>
                                <w:sz w:val="52"/>
                                <w:szCs w:val="52"/>
                              </w:rPr>
                            </w:pPr>
                            <w:r w:rsidRPr="006460D7">
                              <w:rPr>
                                <w:rFonts w:asciiTheme="majorHAnsi" w:eastAsiaTheme="majorEastAsia" w:hAnsiTheme="majorHAnsi" w:cstheme="majorBidi"/>
                                <w:b/>
                                <w:bCs/>
                                <w:color w:val="262626" w:themeColor="text1" w:themeTint="D9"/>
                                <w:sz w:val="52"/>
                                <w:szCs w:val="52"/>
                              </w:rPr>
                              <w:t xml:space="preserve">Assignment </w:t>
                            </w:r>
                          </w:p>
                          <w:p w14:paraId="4B1A2132" w14:textId="5FD55B09" w:rsidR="001308B5" w:rsidRPr="006460D7" w:rsidRDefault="001308B5" w:rsidP="001308B5">
                            <w:pPr>
                              <w:pStyle w:val="NoSpacing"/>
                              <w:rPr>
                                <w:rFonts w:asciiTheme="majorHAnsi" w:eastAsiaTheme="majorEastAsia" w:hAnsiTheme="majorHAnsi" w:cstheme="majorBidi"/>
                                <w:b/>
                                <w:bCs/>
                                <w:color w:val="262626" w:themeColor="text1" w:themeTint="D9"/>
                                <w:sz w:val="52"/>
                                <w:szCs w:val="52"/>
                              </w:rPr>
                            </w:pPr>
                            <w:r w:rsidRPr="006460D7">
                              <w:rPr>
                                <w:rFonts w:asciiTheme="majorHAnsi" w:eastAsiaTheme="majorEastAsia" w:hAnsiTheme="majorHAnsi" w:cstheme="majorBidi"/>
                                <w:b/>
                                <w:bCs/>
                                <w:color w:val="262626" w:themeColor="text1" w:themeTint="D9"/>
                                <w:sz w:val="52"/>
                                <w:szCs w:val="52"/>
                              </w:rPr>
                              <w:t>Portfolio</w:t>
                            </w:r>
                            <w:r w:rsidR="00AC2780" w:rsidRPr="006460D7">
                              <w:rPr>
                                <w:rFonts w:asciiTheme="majorHAnsi" w:eastAsiaTheme="majorEastAsia" w:hAnsiTheme="majorHAnsi" w:cstheme="majorBidi"/>
                                <w:b/>
                                <w:bCs/>
                                <w:color w:val="262626" w:themeColor="text1" w:themeTint="D9"/>
                                <w:sz w:val="52"/>
                                <w:szCs w:val="52"/>
                              </w:rPr>
                              <w:t xml:space="preserve"> For Linux</w:t>
                            </w:r>
                            <w:r w:rsidRPr="006460D7">
                              <w:rPr>
                                <w:rFonts w:asciiTheme="majorHAnsi" w:eastAsiaTheme="majorEastAsia" w:hAnsiTheme="majorHAnsi" w:cstheme="majorBidi"/>
                                <w:b/>
                                <w:bCs/>
                                <w:color w:val="262626" w:themeColor="text1" w:themeTint="D9"/>
                                <w:sz w:val="52"/>
                                <w:szCs w:val="52"/>
                              </w:rPr>
                              <w:t xml:space="preserve"> Operating Systems</w:t>
                            </w:r>
                          </w:p>
                          <w:p w14:paraId="4478651D" w14:textId="77777777" w:rsidR="001308B5" w:rsidRDefault="0068567F" w:rsidP="001308B5">
                            <w:pPr>
                              <w:spacing w:before="120"/>
                              <w:rPr>
                                <w:color w:val="404040" w:themeColor="text1" w:themeTint="BF"/>
                                <w:sz w:val="36"/>
                                <w:szCs w:val="36"/>
                              </w:rPr>
                            </w:pPr>
                            <w:sdt>
                              <w:sdtPr>
                                <w:rPr>
                                  <w:color w:val="404040" w:themeColor="text1" w:themeTint="BF"/>
                                  <w:sz w:val="36"/>
                                  <w:szCs w:val="36"/>
                                </w:rPr>
                                <w:alias w:val="Subtitle"/>
                                <w:id w:val="568861524"/>
                                <w:showingPlcHdr/>
                                <w:dataBinding w:prefixMappings="xmlns:ns0='http://purl.org/dc/elements/1.1/' xmlns:ns1='http://schemas.openxmlformats.org/package/2006/metadata/core-properties' " w:xpath="/ns1:coreProperties[1]/ns0:subject[1]" w:storeItemID="{6C3C8BC8-F283-45AE-878A-BAB7291924A1}"/>
                                <w:text/>
                              </w:sdtPr>
                              <w:sdtEndPr/>
                              <w:sdtContent>
                                <w:r w:rsidR="001308B5">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0FDA0838" id="_x0000_t202" coordsize="21600,21600" o:spt="202" path="m,l,21600r21600,l21600,xe">
                <v:stroke joinstyle="miter"/>
                <v:path gradientshapeok="t" o:connecttype="rect"/>
              </v:shapetype>
              <v:shape id="Text Box 30" o:spid="_x0000_s1026" type="#_x0000_t202" style="position:absolute;margin-left:266.25pt;margin-top:82.5pt;width:297.3pt;height:12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" filled="f" stroked="f" strokeweight=".5pt">
                <v:textbox inset="0,0,0,0">
                  <w:txbxContent>
                    <w:p w14:paraId="76879E3A" w14:textId="768EFF37" w:rsidR="001308B5" w:rsidRPr="006460D7" w:rsidRDefault="001308B5" w:rsidP="001308B5">
                      <w:pPr>
                        <w:pStyle w:val="NoSpacing"/>
                        <w:rPr>
                          <w:rFonts w:asciiTheme="majorHAnsi" w:eastAsiaTheme="majorEastAsia" w:hAnsiTheme="majorHAnsi" w:cstheme="majorBidi"/>
                          <w:b/>
                          <w:bCs/>
                          <w:color w:val="262626" w:themeColor="text1" w:themeTint="D9"/>
                          <w:sz w:val="52"/>
                          <w:szCs w:val="52"/>
                        </w:rPr>
                      </w:pPr>
                      <w:r w:rsidRPr="006460D7">
                        <w:rPr>
                          <w:rFonts w:asciiTheme="majorHAnsi" w:eastAsiaTheme="majorEastAsia" w:hAnsiTheme="majorHAnsi" w:cstheme="majorBidi"/>
                          <w:b/>
                          <w:bCs/>
                          <w:color w:val="262626" w:themeColor="text1" w:themeTint="D9"/>
                          <w:sz w:val="52"/>
                          <w:szCs w:val="52"/>
                        </w:rPr>
                        <w:t xml:space="preserve">Assignment </w:t>
                      </w:r>
                    </w:p>
                    <w:p w14:paraId="4B1A2132" w14:textId="5FD55B09" w:rsidR="001308B5" w:rsidRPr="006460D7" w:rsidRDefault="001308B5" w:rsidP="001308B5">
                      <w:pPr>
                        <w:pStyle w:val="NoSpacing"/>
                        <w:rPr>
                          <w:rFonts w:asciiTheme="majorHAnsi" w:eastAsiaTheme="majorEastAsia" w:hAnsiTheme="majorHAnsi" w:cstheme="majorBidi"/>
                          <w:b/>
                          <w:bCs/>
                          <w:color w:val="262626" w:themeColor="text1" w:themeTint="D9"/>
                          <w:sz w:val="52"/>
                          <w:szCs w:val="52"/>
                        </w:rPr>
                      </w:pPr>
                      <w:r w:rsidRPr="006460D7">
                        <w:rPr>
                          <w:rFonts w:asciiTheme="majorHAnsi" w:eastAsiaTheme="majorEastAsia" w:hAnsiTheme="majorHAnsi" w:cstheme="majorBidi"/>
                          <w:b/>
                          <w:bCs/>
                          <w:color w:val="262626" w:themeColor="text1" w:themeTint="D9"/>
                          <w:sz w:val="52"/>
                          <w:szCs w:val="52"/>
                        </w:rPr>
                        <w:t>Portfolio</w:t>
                      </w:r>
                      <w:r w:rsidR="00AC2780" w:rsidRPr="006460D7">
                        <w:rPr>
                          <w:rFonts w:asciiTheme="majorHAnsi" w:eastAsiaTheme="majorEastAsia" w:hAnsiTheme="majorHAnsi" w:cstheme="majorBidi"/>
                          <w:b/>
                          <w:bCs/>
                          <w:color w:val="262626" w:themeColor="text1" w:themeTint="D9"/>
                          <w:sz w:val="52"/>
                          <w:szCs w:val="52"/>
                        </w:rPr>
                        <w:t xml:space="preserve"> For Linux</w:t>
                      </w:r>
                      <w:r w:rsidRPr="006460D7">
                        <w:rPr>
                          <w:rFonts w:asciiTheme="majorHAnsi" w:eastAsiaTheme="majorEastAsia" w:hAnsiTheme="majorHAnsi" w:cstheme="majorBidi"/>
                          <w:b/>
                          <w:bCs/>
                          <w:color w:val="262626" w:themeColor="text1" w:themeTint="D9"/>
                          <w:sz w:val="52"/>
                          <w:szCs w:val="52"/>
                        </w:rPr>
                        <w:t xml:space="preserve"> Operating Systems</w:t>
                      </w:r>
                    </w:p>
                    <w:p w14:paraId="4478651D" w14:textId="77777777" w:rsidR="001308B5" w:rsidRDefault="0068567F" w:rsidP="001308B5">
                      <w:pPr>
                        <w:spacing w:before="120"/>
                        <w:rPr>
                          <w:color w:val="404040" w:themeColor="text1" w:themeTint="BF"/>
                          <w:sz w:val="36"/>
                          <w:szCs w:val="36"/>
                        </w:rPr>
                      </w:pPr>
                      <w:sdt>
                        <w:sdtPr>
                          <w:rPr>
                            <w:color w:val="404040" w:themeColor="text1" w:themeTint="BF"/>
                            <w:sz w:val="36"/>
                            <w:szCs w:val="36"/>
                          </w:rPr>
                          <w:alias w:val="Subtitle"/>
                          <w:id w:val="568861524"/>
                          <w:showingPlcHdr/>
                          <w:dataBinding w:prefixMappings="xmlns:ns0='http://purl.org/dc/elements/1.1/' xmlns:ns1='http://schemas.openxmlformats.org/package/2006/metadata/core-properties' " w:xpath="/ns1:coreProperties[1]/ns0:subject[1]" w:storeItemID="{6C3C8BC8-F283-45AE-878A-BAB7291924A1}"/>
                          <w:text/>
                        </w:sdtPr>
                        <w:sdtEndPr/>
                        <w:sdtContent>
                          <w:r w:rsidR="001308B5">
                            <w:rPr>
                              <w:color w:val="404040" w:themeColor="text1" w:themeTint="BF"/>
                              <w:sz w:val="36"/>
                              <w:szCs w:val="36"/>
                            </w:rPr>
                            <w:t xml:space="preserve">     </w:t>
                          </w:r>
                        </w:sdtContent>
                      </w:sdt>
                    </w:p>
                  </w:txbxContent>
                </v:textbox>
                <w10:wrap anchorx="page" anchory="page"/>
              </v:shape>
            </w:pict>
          </mc:Fallback>
        </mc:AlternateContent>
      </w:r>
      <w:r w:rsidR="001308B5">
        <w:rPr>
          <w:noProof/>
        </w:rPr>
        <mc:AlternateContent>
          <mc:Choice Requires="wps">
            <w:drawing>
              <wp:anchor distT="45720" distB="45720" distL="114300" distR="114300" simplePos="0" relativeHeight="251659264" behindDoc="0" locked="0" layoutInCell="1" allowOverlap="1" wp14:anchorId="576E5287" wp14:editId="58D74515">
                <wp:simplePos x="0" y="0"/>
                <wp:positionH relativeFrom="margin">
                  <wp:posOffset>1428750</wp:posOffset>
                </wp:positionH>
                <wp:positionV relativeFrom="paragraph">
                  <wp:posOffset>2895600</wp:posOffset>
                </wp:positionV>
                <wp:extent cx="4552950" cy="3362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3362325"/>
                        </a:xfrm>
                        <a:prstGeom prst="rect">
                          <a:avLst/>
                        </a:prstGeom>
                        <a:solidFill>
                          <a:srgbClr val="FFFFFF"/>
                        </a:solidFill>
                        <a:ln w="9525">
                          <a:solidFill>
                            <a:srgbClr val="000000"/>
                          </a:solidFill>
                          <a:miter lim="800000"/>
                        </a:ln>
                      </wps:spPr>
                      <wps:txbx>
                        <w:txbxContent>
                          <w:p w14:paraId="1FEF16E7" w14:textId="77777777" w:rsidR="00AC2780" w:rsidRDefault="00AC2780" w:rsidP="001308B5">
                            <w:pPr>
                              <w:jc w:val="both"/>
                              <w:rPr>
                                <w:sz w:val="32"/>
                                <w:szCs w:val="32"/>
                                <w:lang w:val="en-GB"/>
                              </w:rPr>
                            </w:pPr>
                          </w:p>
                          <w:p w14:paraId="0314482B" w14:textId="1F6C7C73" w:rsidR="001308B5" w:rsidRPr="006460D7" w:rsidRDefault="00AC2780" w:rsidP="001308B5">
                            <w:pPr>
                              <w:jc w:val="both"/>
                              <w:rPr>
                                <w:b/>
                                <w:bCs/>
                                <w:sz w:val="32"/>
                                <w:szCs w:val="32"/>
                                <w:lang w:val="en-GB"/>
                              </w:rPr>
                            </w:pPr>
                            <w:r w:rsidRPr="006460D7">
                              <w:rPr>
                                <w:b/>
                                <w:bCs/>
                                <w:sz w:val="32"/>
                                <w:szCs w:val="32"/>
                                <w:lang w:val="en-GB"/>
                              </w:rPr>
                              <w:t xml:space="preserve">COMPUTER Architecture and </w:t>
                            </w:r>
                            <w:r w:rsidR="001308B5" w:rsidRPr="006460D7">
                              <w:rPr>
                                <w:b/>
                                <w:bCs/>
                                <w:sz w:val="32"/>
                                <w:szCs w:val="32"/>
                                <w:lang w:val="en-GB"/>
                              </w:rPr>
                              <w:t xml:space="preserve">Operating Systems </w:t>
                            </w:r>
                          </w:p>
                          <w:p w14:paraId="299B1E81" w14:textId="4A277E5B" w:rsidR="001308B5" w:rsidRPr="006460D7" w:rsidRDefault="001308B5" w:rsidP="001308B5">
                            <w:pPr>
                              <w:jc w:val="both"/>
                              <w:rPr>
                                <w:b/>
                                <w:bCs/>
                                <w:sz w:val="32"/>
                                <w:szCs w:val="32"/>
                                <w:lang w:val="en-GB"/>
                              </w:rPr>
                            </w:pPr>
                          </w:p>
                          <w:p w14:paraId="2EB98471" w14:textId="3C214CCC" w:rsidR="001308B5" w:rsidRPr="006460D7" w:rsidRDefault="001308B5" w:rsidP="001308B5">
                            <w:pPr>
                              <w:spacing w:line="360" w:lineRule="auto"/>
                              <w:rPr>
                                <w:b/>
                                <w:bCs/>
                                <w:sz w:val="32"/>
                                <w:szCs w:val="32"/>
                                <w:lang w:val="en-GB"/>
                              </w:rPr>
                            </w:pPr>
                            <w:r w:rsidRPr="006460D7">
                              <w:rPr>
                                <w:b/>
                                <w:bCs/>
                                <w:sz w:val="32"/>
                                <w:szCs w:val="32"/>
                                <w:lang w:val="en-GB"/>
                              </w:rPr>
                              <w:t>Assignment 1 Portfolio – Operating Systems</w:t>
                            </w:r>
                          </w:p>
                          <w:p w14:paraId="3537A94B" w14:textId="77777777" w:rsidR="006460D7" w:rsidRPr="006460D7" w:rsidRDefault="006460D7" w:rsidP="001308B5">
                            <w:pPr>
                              <w:rPr>
                                <w:b/>
                                <w:bCs/>
                                <w:sz w:val="32"/>
                                <w:szCs w:val="32"/>
                              </w:rPr>
                            </w:pPr>
                          </w:p>
                          <w:p w14:paraId="1E1AA2E4" w14:textId="3D385592" w:rsidR="001308B5" w:rsidRPr="006460D7" w:rsidRDefault="001308B5" w:rsidP="001308B5">
                            <w:pPr>
                              <w:rPr>
                                <w:b/>
                                <w:bCs/>
                                <w:sz w:val="32"/>
                                <w:szCs w:val="32"/>
                                <w:lang w:val="en-US"/>
                              </w:rPr>
                            </w:pPr>
                            <w:r w:rsidRPr="006460D7">
                              <w:rPr>
                                <w:b/>
                                <w:bCs/>
                                <w:sz w:val="32"/>
                                <w:szCs w:val="32"/>
                              </w:rPr>
                              <w:t>Student Name:</w:t>
                            </w:r>
                            <w:r w:rsidRPr="006460D7">
                              <w:rPr>
                                <w:b/>
                                <w:bCs/>
                                <w:sz w:val="32"/>
                                <w:szCs w:val="32"/>
                                <w:lang w:val="en-US"/>
                              </w:rPr>
                              <w:t xml:space="preserve"> Richard Valentine Mamuto</w:t>
                            </w:r>
                          </w:p>
                          <w:p w14:paraId="2CF7E5D1" w14:textId="77777777" w:rsidR="006460D7" w:rsidRPr="006460D7" w:rsidRDefault="006460D7" w:rsidP="001308B5">
                            <w:pPr>
                              <w:rPr>
                                <w:b/>
                                <w:bCs/>
                                <w:sz w:val="32"/>
                                <w:szCs w:val="32"/>
                              </w:rPr>
                            </w:pPr>
                          </w:p>
                          <w:p w14:paraId="7EE7D55F" w14:textId="6D248464" w:rsidR="001308B5" w:rsidRPr="006460D7" w:rsidRDefault="001308B5" w:rsidP="001308B5">
                            <w:pPr>
                              <w:rPr>
                                <w:b/>
                                <w:bCs/>
                                <w:sz w:val="32"/>
                                <w:szCs w:val="32"/>
                                <w:lang w:val="en-US"/>
                              </w:rPr>
                            </w:pPr>
                            <w:r w:rsidRPr="006460D7">
                              <w:rPr>
                                <w:b/>
                                <w:bCs/>
                                <w:sz w:val="32"/>
                                <w:szCs w:val="32"/>
                              </w:rPr>
                              <w:t>Student ID:</w:t>
                            </w:r>
                            <w:r w:rsidRPr="006460D7">
                              <w:rPr>
                                <w:b/>
                                <w:bCs/>
                                <w:sz w:val="32"/>
                                <w:szCs w:val="32"/>
                                <w:lang w:val="en-US"/>
                              </w:rPr>
                              <w:t xml:space="preserve"> 2442383</w:t>
                            </w:r>
                          </w:p>
                          <w:p w14:paraId="441ED029" w14:textId="77777777" w:rsidR="006460D7" w:rsidRPr="006460D7" w:rsidRDefault="006460D7" w:rsidP="001308B5">
                            <w:pPr>
                              <w:rPr>
                                <w:b/>
                                <w:bCs/>
                                <w:sz w:val="32"/>
                                <w:szCs w:val="32"/>
                              </w:rPr>
                            </w:pPr>
                          </w:p>
                          <w:p w14:paraId="68AA1389" w14:textId="49C82916" w:rsidR="001308B5" w:rsidRPr="006460D7" w:rsidRDefault="001308B5" w:rsidP="001308B5">
                            <w:pPr>
                              <w:rPr>
                                <w:b/>
                                <w:bCs/>
                                <w:sz w:val="32"/>
                                <w:szCs w:val="32"/>
                                <w:lang w:val="en-US"/>
                              </w:rPr>
                            </w:pPr>
                            <w:r w:rsidRPr="006460D7">
                              <w:rPr>
                                <w:b/>
                                <w:bCs/>
                                <w:sz w:val="32"/>
                                <w:szCs w:val="32"/>
                              </w:rPr>
                              <w:t xml:space="preserve">Lecturer’s Name: </w:t>
                            </w:r>
                            <w:r w:rsidR="006460D7" w:rsidRPr="006460D7">
                              <w:rPr>
                                <w:b/>
                                <w:bCs/>
                                <w:sz w:val="32"/>
                                <w:szCs w:val="32"/>
                              </w:rPr>
                              <w:t>R</w:t>
                            </w:r>
                            <w:r w:rsidR="0042766A">
                              <w:rPr>
                                <w:b/>
                                <w:bCs/>
                                <w:sz w:val="32"/>
                                <w:szCs w:val="32"/>
                              </w:rPr>
                              <w:t>E</w:t>
                            </w:r>
                            <w:r w:rsidR="006460D7" w:rsidRPr="006460D7">
                              <w:rPr>
                                <w:b/>
                                <w:bCs/>
                                <w:sz w:val="32"/>
                                <w:szCs w:val="32"/>
                              </w:rPr>
                              <w:t>DWAN</w:t>
                            </w:r>
                            <w:r w:rsidR="0042766A">
                              <w:rPr>
                                <w:b/>
                                <w:bCs/>
                                <w:sz w:val="32"/>
                                <w:szCs w:val="32"/>
                              </w:rPr>
                              <w:t xml:space="preserve"> AL AMRI</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 w14:anchorId="576E5287" id="Text Box 2" o:spid="_x0000_s1027" type="#_x0000_t202" style="position:absolute;margin-left:112.5pt;margin-top:228pt;width:358.5pt;height:264.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">
                <v:textbox>
                  <w:txbxContent>
                    <w:p w14:paraId="1FEF16E7" w14:textId="77777777" w:rsidR="00AC2780" w:rsidRDefault="00AC2780" w:rsidP="001308B5">
                      <w:pPr>
                        <w:jc w:val="both"/>
                        <w:rPr>
                          <w:sz w:val="32"/>
                          <w:szCs w:val="32"/>
                          <w:lang w:val="en-GB"/>
                        </w:rPr>
                      </w:pPr>
                    </w:p>
                    <w:p w14:paraId="0314482B" w14:textId="1F6C7C73" w:rsidR="001308B5" w:rsidRPr="006460D7" w:rsidRDefault="00AC2780" w:rsidP="001308B5">
                      <w:pPr>
                        <w:jc w:val="both"/>
                        <w:rPr>
                          <w:b/>
                          <w:bCs/>
                          <w:sz w:val="32"/>
                          <w:szCs w:val="32"/>
                          <w:lang w:val="en-GB"/>
                        </w:rPr>
                      </w:pPr>
                      <w:r w:rsidRPr="006460D7">
                        <w:rPr>
                          <w:b/>
                          <w:bCs/>
                          <w:sz w:val="32"/>
                          <w:szCs w:val="32"/>
                          <w:lang w:val="en-GB"/>
                        </w:rPr>
                        <w:t xml:space="preserve">COMPUTER Architecture and </w:t>
                      </w:r>
                      <w:r w:rsidR="001308B5" w:rsidRPr="006460D7">
                        <w:rPr>
                          <w:b/>
                          <w:bCs/>
                          <w:sz w:val="32"/>
                          <w:szCs w:val="32"/>
                          <w:lang w:val="en-GB"/>
                        </w:rPr>
                        <w:t xml:space="preserve">Operating Systems </w:t>
                      </w:r>
                    </w:p>
                    <w:p w14:paraId="299B1E81" w14:textId="4A277E5B" w:rsidR="001308B5" w:rsidRPr="006460D7" w:rsidRDefault="001308B5" w:rsidP="001308B5">
                      <w:pPr>
                        <w:jc w:val="both"/>
                        <w:rPr>
                          <w:b/>
                          <w:bCs/>
                          <w:sz w:val="32"/>
                          <w:szCs w:val="32"/>
                          <w:lang w:val="en-GB"/>
                        </w:rPr>
                      </w:pPr>
                    </w:p>
                    <w:p w14:paraId="2EB98471" w14:textId="3C214CCC" w:rsidR="001308B5" w:rsidRPr="006460D7" w:rsidRDefault="001308B5" w:rsidP="001308B5">
                      <w:pPr>
                        <w:spacing w:line="360" w:lineRule="auto"/>
                        <w:rPr>
                          <w:b/>
                          <w:bCs/>
                          <w:sz w:val="32"/>
                          <w:szCs w:val="32"/>
                          <w:lang w:val="en-GB"/>
                        </w:rPr>
                      </w:pPr>
                      <w:r w:rsidRPr="006460D7">
                        <w:rPr>
                          <w:b/>
                          <w:bCs/>
                          <w:sz w:val="32"/>
                          <w:szCs w:val="32"/>
                          <w:lang w:val="en-GB"/>
                        </w:rPr>
                        <w:t>Assignment 1 Portfolio – Operating Systems</w:t>
                      </w:r>
                    </w:p>
                    <w:p w14:paraId="3537A94B" w14:textId="77777777" w:rsidR="006460D7" w:rsidRPr="006460D7" w:rsidRDefault="006460D7" w:rsidP="001308B5">
                      <w:pPr>
                        <w:rPr>
                          <w:b/>
                          <w:bCs/>
                          <w:sz w:val="32"/>
                          <w:szCs w:val="32"/>
                        </w:rPr>
                      </w:pPr>
                    </w:p>
                    <w:p w14:paraId="1E1AA2E4" w14:textId="3D385592" w:rsidR="001308B5" w:rsidRPr="006460D7" w:rsidRDefault="001308B5" w:rsidP="001308B5">
                      <w:pPr>
                        <w:rPr>
                          <w:b/>
                          <w:bCs/>
                          <w:sz w:val="32"/>
                          <w:szCs w:val="32"/>
                          <w:lang w:val="en-US"/>
                        </w:rPr>
                      </w:pPr>
                      <w:r w:rsidRPr="006460D7">
                        <w:rPr>
                          <w:b/>
                          <w:bCs/>
                          <w:sz w:val="32"/>
                          <w:szCs w:val="32"/>
                        </w:rPr>
                        <w:t>Student Name:</w:t>
                      </w:r>
                      <w:r w:rsidRPr="006460D7">
                        <w:rPr>
                          <w:b/>
                          <w:bCs/>
                          <w:sz w:val="32"/>
                          <w:szCs w:val="32"/>
                          <w:lang w:val="en-US"/>
                        </w:rPr>
                        <w:t xml:space="preserve"> Richard Valentine Mamuto</w:t>
                      </w:r>
                    </w:p>
                    <w:p w14:paraId="2CF7E5D1" w14:textId="77777777" w:rsidR="006460D7" w:rsidRPr="006460D7" w:rsidRDefault="006460D7" w:rsidP="001308B5">
                      <w:pPr>
                        <w:rPr>
                          <w:b/>
                          <w:bCs/>
                          <w:sz w:val="32"/>
                          <w:szCs w:val="32"/>
                        </w:rPr>
                      </w:pPr>
                    </w:p>
                    <w:p w14:paraId="7EE7D55F" w14:textId="6D248464" w:rsidR="001308B5" w:rsidRPr="006460D7" w:rsidRDefault="001308B5" w:rsidP="001308B5">
                      <w:pPr>
                        <w:rPr>
                          <w:b/>
                          <w:bCs/>
                          <w:sz w:val="32"/>
                          <w:szCs w:val="32"/>
                          <w:lang w:val="en-US"/>
                        </w:rPr>
                      </w:pPr>
                      <w:r w:rsidRPr="006460D7">
                        <w:rPr>
                          <w:b/>
                          <w:bCs/>
                          <w:sz w:val="32"/>
                          <w:szCs w:val="32"/>
                        </w:rPr>
                        <w:t>Student ID:</w:t>
                      </w:r>
                      <w:r w:rsidRPr="006460D7">
                        <w:rPr>
                          <w:b/>
                          <w:bCs/>
                          <w:sz w:val="32"/>
                          <w:szCs w:val="32"/>
                          <w:lang w:val="en-US"/>
                        </w:rPr>
                        <w:t xml:space="preserve"> 2442383</w:t>
                      </w:r>
                    </w:p>
                    <w:p w14:paraId="441ED029" w14:textId="77777777" w:rsidR="006460D7" w:rsidRPr="006460D7" w:rsidRDefault="006460D7" w:rsidP="001308B5">
                      <w:pPr>
                        <w:rPr>
                          <w:b/>
                          <w:bCs/>
                          <w:sz w:val="32"/>
                          <w:szCs w:val="32"/>
                        </w:rPr>
                      </w:pPr>
                    </w:p>
                    <w:p w14:paraId="68AA1389" w14:textId="49C82916" w:rsidR="001308B5" w:rsidRPr="006460D7" w:rsidRDefault="001308B5" w:rsidP="001308B5">
                      <w:pPr>
                        <w:rPr>
                          <w:b/>
                          <w:bCs/>
                          <w:sz w:val="32"/>
                          <w:szCs w:val="32"/>
                          <w:lang w:val="en-US"/>
                        </w:rPr>
                      </w:pPr>
                      <w:r w:rsidRPr="006460D7">
                        <w:rPr>
                          <w:b/>
                          <w:bCs/>
                          <w:sz w:val="32"/>
                          <w:szCs w:val="32"/>
                        </w:rPr>
                        <w:t xml:space="preserve">Lecturer’s Name: </w:t>
                      </w:r>
                      <w:r w:rsidR="006460D7" w:rsidRPr="006460D7">
                        <w:rPr>
                          <w:b/>
                          <w:bCs/>
                          <w:sz w:val="32"/>
                          <w:szCs w:val="32"/>
                        </w:rPr>
                        <w:t>R</w:t>
                      </w:r>
                      <w:r w:rsidR="0042766A">
                        <w:rPr>
                          <w:b/>
                          <w:bCs/>
                          <w:sz w:val="32"/>
                          <w:szCs w:val="32"/>
                        </w:rPr>
                        <w:t>E</w:t>
                      </w:r>
                      <w:r w:rsidR="006460D7" w:rsidRPr="006460D7">
                        <w:rPr>
                          <w:b/>
                          <w:bCs/>
                          <w:sz w:val="32"/>
                          <w:szCs w:val="32"/>
                        </w:rPr>
                        <w:t>DWAN</w:t>
                      </w:r>
                      <w:r w:rsidR="0042766A">
                        <w:rPr>
                          <w:b/>
                          <w:bCs/>
                          <w:sz w:val="32"/>
                          <w:szCs w:val="32"/>
                        </w:rPr>
                        <w:t xml:space="preserve"> AL AMRI</w:t>
                      </w:r>
                    </w:p>
                  </w:txbxContent>
                </v:textbox>
                <w10:wrap type="square" anchorx="margin"/>
              </v:shape>
            </w:pict>
          </mc:Fallback>
        </mc:AlternateContent>
      </w:r>
      <w:r w:rsidR="001308B5">
        <w:rPr>
          <w:noProof/>
        </w:rPr>
        <mc:AlternateContent>
          <mc:Choice Requires="wpg">
            <w:drawing>
              <wp:anchor distT="0" distB="0" distL="114300" distR="114300" simplePos="0" relativeHeight="251659264" behindDoc="1" locked="0" layoutInCell="1" allowOverlap="1" wp14:anchorId="2776F4E6" wp14:editId="199DE06B">
                <wp:simplePos x="0" y="0"/>
                <wp:positionH relativeFrom="page">
                  <wp:posOffset>914400</wp:posOffset>
                </wp:positionH>
                <wp:positionV relativeFrom="page">
                  <wp:posOffset>914400</wp:posOffset>
                </wp:positionV>
                <wp:extent cx="2194560" cy="9125585"/>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1"/>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1FA8A01B" w14:textId="77777777" w:rsidR="001308B5" w:rsidRDefault="001308B5" w:rsidP="001308B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33000</wp14:pctWidth>
                </wp14:sizeRelH>
                <wp14:sizeRelV relativeFrom="page">
                  <wp14:pctHeight>95000</wp14:pctHeight>
                </wp14:sizeRelV>
              </wp:anchor>
            </w:drawing>
          </mc:Choice>
          <mc:Fallback>
            <w:pict>
              <v:group w14:anchorId="2776F4E6" id="Group 26" o:spid="_x0000_s1028" style="position:absolute;margin-left:1in;margin-top:1in;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id w:val="-1"/>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1FA8A01B" w14:textId="77777777" w:rsidR="001308B5" w:rsidRDefault="001308B5" w:rsidP="001308B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1308B5">
        <w:rPr>
          <w:lang w:val="en-GB"/>
        </w:rPr>
        <w:br w:type="page"/>
      </w:r>
    </w:p>
    <w:sdt>
      <w:sdtPr>
        <w:rPr>
          <w:rFonts w:ascii="Times New Roman" w:eastAsia="Arial" w:hAnsi="Times New Roman" w:cs="Arial"/>
          <w:color w:val="auto"/>
          <w:sz w:val="24"/>
          <w:szCs w:val="22"/>
          <w:lang w:val="en" w:eastAsia="en-GB"/>
        </w:rPr>
        <w:id w:val="-1618676173"/>
        <w:docPartObj>
          <w:docPartGallery w:val="Table of Contents"/>
          <w:docPartUnique/>
        </w:docPartObj>
      </w:sdtPr>
      <w:sdtEndPr>
        <w:rPr>
          <w:b/>
          <w:bCs/>
          <w:noProof/>
        </w:rPr>
      </w:sdtEndPr>
      <w:sdtContent>
        <w:p w14:paraId="13ED54B3" w14:textId="089B2961" w:rsidR="00B87256" w:rsidRPr="006C63BA" w:rsidRDefault="00B87256" w:rsidP="00B87256">
          <w:pPr>
            <w:pStyle w:val="TOCHeading"/>
            <w:jc w:val="center"/>
            <w:rPr>
              <w:rFonts w:ascii="Times New Roman" w:hAnsi="Times New Roman" w:cs="Times New Roman"/>
              <w:b/>
              <w:bCs/>
              <w:color w:val="000000" w:themeColor="text1"/>
            </w:rPr>
          </w:pPr>
          <w:r w:rsidRPr="006C63BA">
            <w:rPr>
              <w:rFonts w:ascii="Times New Roman" w:hAnsi="Times New Roman" w:cs="Times New Roman"/>
              <w:b/>
              <w:bCs/>
              <w:color w:val="000000" w:themeColor="text1"/>
            </w:rPr>
            <w:t>Contents</w:t>
          </w:r>
        </w:p>
        <w:p w14:paraId="344AE2BA" w14:textId="0962FE50" w:rsidR="00737DFD" w:rsidRDefault="00B87256">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r w:rsidRPr="006C63BA">
            <w:fldChar w:fldCharType="begin"/>
          </w:r>
          <w:r w:rsidRPr="006C63BA">
            <w:instrText xml:space="preserve"> TOC \o "1-3" \h \z \u </w:instrText>
          </w:r>
          <w:r w:rsidRPr="006C63BA">
            <w:fldChar w:fldCharType="separate"/>
          </w:r>
          <w:hyperlink w:anchor="_Toc215676024" w:history="1">
            <w:r w:rsidR="00737DFD" w:rsidRPr="004B190E">
              <w:rPr>
                <w:rStyle w:val="Hyperlink"/>
                <w:noProof/>
              </w:rPr>
              <w:t>Introduction</w:t>
            </w:r>
            <w:r w:rsidR="00737DFD">
              <w:rPr>
                <w:noProof/>
                <w:webHidden/>
              </w:rPr>
              <w:tab/>
            </w:r>
            <w:r w:rsidR="00737DFD">
              <w:rPr>
                <w:noProof/>
                <w:webHidden/>
              </w:rPr>
              <w:fldChar w:fldCharType="begin"/>
            </w:r>
            <w:r w:rsidR="00737DFD">
              <w:rPr>
                <w:noProof/>
                <w:webHidden/>
              </w:rPr>
              <w:instrText xml:space="preserve"> PAGEREF _Toc215676024 \h </w:instrText>
            </w:r>
            <w:r w:rsidR="00737DFD">
              <w:rPr>
                <w:noProof/>
                <w:webHidden/>
              </w:rPr>
            </w:r>
            <w:r w:rsidR="00737DFD">
              <w:rPr>
                <w:noProof/>
                <w:webHidden/>
              </w:rPr>
              <w:fldChar w:fldCharType="separate"/>
            </w:r>
            <w:r w:rsidR="00737DFD">
              <w:rPr>
                <w:noProof/>
                <w:webHidden/>
              </w:rPr>
              <w:t>3</w:t>
            </w:r>
            <w:r w:rsidR="00737DFD">
              <w:rPr>
                <w:noProof/>
                <w:webHidden/>
              </w:rPr>
              <w:fldChar w:fldCharType="end"/>
            </w:r>
          </w:hyperlink>
        </w:p>
        <w:p w14:paraId="37E8D5CF" w14:textId="1586E624" w:rsidR="00737DFD" w:rsidRDefault="00737DFD">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15676025" w:history="1">
            <w:r w:rsidRPr="004B190E">
              <w:rPr>
                <w:rStyle w:val="Hyperlink"/>
                <w:noProof/>
              </w:rPr>
              <w:t>Task 1. Key Functions of General Operating Systems</w:t>
            </w:r>
            <w:r>
              <w:rPr>
                <w:noProof/>
                <w:webHidden/>
              </w:rPr>
              <w:tab/>
            </w:r>
            <w:r>
              <w:rPr>
                <w:noProof/>
                <w:webHidden/>
              </w:rPr>
              <w:fldChar w:fldCharType="begin"/>
            </w:r>
            <w:r>
              <w:rPr>
                <w:noProof/>
                <w:webHidden/>
              </w:rPr>
              <w:instrText xml:space="preserve"> PAGEREF _Toc215676025 \h </w:instrText>
            </w:r>
            <w:r>
              <w:rPr>
                <w:noProof/>
                <w:webHidden/>
              </w:rPr>
            </w:r>
            <w:r>
              <w:rPr>
                <w:noProof/>
                <w:webHidden/>
              </w:rPr>
              <w:fldChar w:fldCharType="separate"/>
            </w:r>
            <w:r>
              <w:rPr>
                <w:noProof/>
                <w:webHidden/>
              </w:rPr>
              <w:t>3</w:t>
            </w:r>
            <w:r>
              <w:rPr>
                <w:noProof/>
                <w:webHidden/>
              </w:rPr>
              <w:fldChar w:fldCharType="end"/>
            </w:r>
          </w:hyperlink>
        </w:p>
        <w:p w14:paraId="7A5F30AD" w14:textId="3AE33167" w:rsidR="00737DFD" w:rsidRDefault="00737DFD">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15676026" w:history="1">
            <w:r w:rsidRPr="004B190E">
              <w:rPr>
                <w:rStyle w:val="Hyperlink"/>
                <w:noProof/>
              </w:rPr>
              <w:t>Task 2. Use of Windows OS CLI Commands</w:t>
            </w:r>
            <w:r>
              <w:rPr>
                <w:noProof/>
                <w:webHidden/>
              </w:rPr>
              <w:tab/>
            </w:r>
            <w:r>
              <w:rPr>
                <w:noProof/>
                <w:webHidden/>
              </w:rPr>
              <w:fldChar w:fldCharType="begin"/>
            </w:r>
            <w:r>
              <w:rPr>
                <w:noProof/>
                <w:webHidden/>
              </w:rPr>
              <w:instrText xml:space="preserve"> PAGEREF _Toc215676026 \h </w:instrText>
            </w:r>
            <w:r>
              <w:rPr>
                <w:noProof/>
                <w:webHidden/>
              </w:rPr>
            </w:r>
            <w:r>
              <w:rPr>
                <w:noProof/>
                <w:webHidden/>
              </w:rPr>
              <w:fldChar w:fldCharType="separate"/>
            </w:r>
            <w:r>
              <w:rPr>
                <w:noProof/>
                <w:webHidden/>
              </w:rPr>
              <w:t>6</w:t>
            </w:r>
            <w:r>
              <w:rPr>
                <w:noProof/>
                <w:webHidden/>
              </w:rPr>
              <w:fldChar w:fldCharType="end"/>
            </w:r>
          </w:hyperlink>
        </w:p>
        <w:p w14:paraId="30DB4BD1" w14:textId="2CD03E83" w:rsidR="00737DFD" w:rsidRDefault="00737DFD">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15676027" w:history="1">
            <w:r w:rsidRPr="004B190E">
              <w:rPr>
                <w:rStyle w:val="Hyperlink"/>
                <w:noProof/>
              </w:rPr>
              <w:t>Task 3. Use of Linux OS CLI Commands</w:t>
            </w:r>
            <w:r>
              <w:rPr>
                <w:noProof/>
                <w:webHidden/>
              </w:rPr>
              <w:tab/>
            </w:r>
            <w:r>
              <w:rPr>
                <w:noProof/>
                <w:webHidden/>
              </w:rPr>
              <w:fldChar w:fldCharType="begin"/>
            </w:r>
            <w:r>
              <w:rPr>
                <w:noProof/>
                <w:webHidden/>
              </w:rPr>
              <w:instrText xml:space="preserve"> PAGEREF _Toc215676027 \h </w:instrText>
            </w:r>
            <w:r>
              <w:rPr>
                <w:noProof/>
                <w:webHidden/>
              </w:rPr>
            </w:r>
            <w:r>
              <w:rPr>
                <w:noProof/>
                <w:webHidden/>
              </w:rPr>
              <w:fldChar w:fldCharType="separate"/>
            </w:r>
            <w:r>
              <w:rPr>
                <w:noProof/>
                <w:webHidden/>
              </w:rPr>
              <w:t>14</w:t>
            </w:r>
            <w:r>
              <w:rPr>
                <w:noProof/>
                <w:webHidden/>
              </w:rPr>
              <w:fldChar w:fldCharType="end"/>
            </w:r>
          </w:hyperlink>
        </w:p>
        <w:p w14:paraId="67F86B36" w14:textId="7783E9DB" w:rsidR="00737DFD" w:rsidRDefault="00737DFD">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15676028" w:history="1">
            <w:r w:rsidRPr="004B190E">
              <w:rPr>
                <w:rStyle w:val="Hyperlink"/>
                <w:noProof/>
              </w:rPr>
              <w:t>Task 4. Use of Windows OS Scripts</w:t>
            </w:r>
            <w:r>
              <w:rPr>
                <w:noProof/>
                <w:webHidden/>
              </w:rPr>
              <w:tab/>
            </w:r>
            <w:r>
              <w:rPr>
                <w:noProof/>
                <w:webHidden/>
              </w:rPr>
              <w:fldChar w:fldCharType="begin"/>
            </w:r>
            <w:r>
              <w:rPr>
                <w:noProof/>
                <w:webHidden/>
              </w:rPr>
              <w:instrText xml:space="preserve"> PAGEREF _Toc215676028 \h </w:instrText>
            </w:r>
            <w:r>
              <w:rPr>
                <w:noProof/>
                <w:webHidden/>
              </w:rPr>
            </w:r>
            <w:r>
              <w:rPr>
                <w:noProof/>
                <w:webHidden/>
              </w:rPr>
              <w:fldChar w:fldCharType="separate"/>
            </w:r>
            <w:r>
              <w:rPr>
                <w:noProof/>
                <w:webHidden/>
              </w:rPr>
              <w:t>20</w:t>
            </w:r>
            <w:r>
              <w:rPr>
                <w:noProof/>
                <w:webHidden/>
              </w:rPr>
              <w:fldChar w:fldCharType="end"/>
            </w:r>
          </w:hyperlink>
        </w:p>
        <w:p w14:paraId="4035F219" w14:textId="54A6140A" w:rsidR="00737DFD" w:rsidRDefault="00737DFD">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15676029" w:history="1">
            <w:r w:rsidRPr="004B190E">
              <w:rPr>
                <w:rStyle w:val="Hyperlink"/>
                <w:noProof/>
              </w:rPr>
              <w:t>Task 5. Use of Linux OS Scripts</w:t>
            </w:r>
            <w:r>
              <w:rPr>
                <w:noProof/>
                <w:webHidden/>
              </w:rPr>
              <w:tab/>
            </w:r>
            <w:r>
              <w:rPr>
                <w:noProof/>
                <w:webHidden/>
              </w:rPr>
              <w:fldChar w:fldCharType="begin"/>
            </w:r>
            <w:r>
              <w:rPr>
                <w:noProof/>
                <w:webHidden/>
              </w:rPr>
              <w:instrText xml:space="preserve"> PAGEREF _Toc215676029 \h </w:instrText>
            </w:r>
            <w:r>
              <w:rPr>
                <w:noProof/>
                <w:webHidden/>
              </w:rPr>
            </w:r>
            <w:r>
              <w:rPr>
                <w:noProof/>
                <w:webHidden/>
              </w:rPr>
              <w:fldChar w:fldCharType="separate"/>
            </w:r>
            <w:r>
              <w:rPr>
                <w:noProof/>
                <w:webHidden/>
              </w:rPr>
              <w:t>23</w:t>
            </w:r>
            <w:r>
              <w:rPr>
                <w:noProof/>
                <w:webHidden/>
              </w:rPr>
              <w:fldChar w:fldCharType="end"/>
            </w:r>
          </w:hyperlink>
        </w:p>
        <w:p w14:paraId="7095901B" w14:textId="11390B2C" w:rsidR="00737DFD" w:rsidRDefault="00737DFD">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15676030" w:history="1">
            <w:r w:rsidRPr="004B190E">
              <w:rPr>
                <w:rStyle w:val="Hyperlink"/>
                <w:noProof/>
              </w:rPr>
              <w:t>Conclusion</w:t>
            </w:r>
            <w:r>
              <w:rPr>
                <w:noProof/>
                <w:webHidden/>
              </w:rPr>
              <w:tab/>
            </w:r>
            <w:r>
              <w:rPr>
                <w:noProof/>
                <w:webHidden/>
              </w:rPr>
              <w:fldChar w:fldCharType="begin"/>
            </w:r>
            <w:r>
              <w:rPr>
                <w:noProof/>
                <w:webHidden/>
              </w:rPr>
              <w:instrText xml:space="preserve"> PAGEREF _Toc215676030 \h </w:instrText>
            </w:r>
            <w:r>
              <w:rPr>
                <w:noProof/>
                <w:webHidden/>
              </w:rPr>
            </w:r>
            <w:r>
              <w:rPr>
                <w:noProof/>
                <w:webHidden/>
              </w:rPr>
              <w:fldChar w:fldCharType="separate"/>
            </w:r>
            <w:r>
              <w:rPr>
                <w:noProof/>
                <w:webHidden/>
              </w:rPr>
              <w:t>25</w:t>
            </w:r>
            <w:r>
              <w:rPr>
                <w:noProof/>
                <w:webHidden/>
              </w:rPr>
              <w:fldChar w:fldCharType="end"/>
            </w:r>
          </w:hyperlink>
        </w:p>
        <w:p w14:paraId="34C652A5" w14:textId="28F73957" w:rsidR="00737DFD" w:rsidRDefault="00737DFD">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15676031" w:history="1">
            <w:r w:rsidRPr="004B190E">
              <w:rPr>
                <w:rStyle w:val="Hyperlink"/>
                <w:noProof/>
              </w:rPr>
              <w:t>References</w:t>
            </w:r>
            <w:r>
              <w:rPr>
                <w:noProof/>
                <w:webHidden/>
              </w:rPr>
              <w:tab/>
            </w:r>
            <w:r>
              <w:rPr>
                <w:noProof/>
                <w:webHidden/>
              </w:rPr>
              <w:fldChar w:fldCharType="begin"/>
            </w:r>
            <w:r>
              <w:rPr>
                <w:noProof/>
                <w:webHidden/>
              </w:rPr>
              <w:instrText xml:space="preserve"> PAGEREF _Toc215676031 \h </w:instrText>
            </w:r>
            <w:r>
              <w:rPr>
                <w:noProof/>
                <w:webHidden/>
              </w:rPr>
            </w:r>
            <w:r>
              <w:rPr>
                <w:noProof/>
                <w:webHidden/>
              </w:rPr>
              <w:fldChar w:fldCharType="separate"/>
            </w:r>
            <w:r>
              <w:rPr>
                <w:noProof/>
                <w:webHidden/>
              </w:rPr>
              <w:t>26</w:t>
            </w:r>
            <w:r>
              <w:rPr>
                <w:noProof/>
                <w:webHidden/>
              </w:rPr>
              <w:fldChar w:fldCharType="end"/>
            </w:r>
          </w:hyperlink>
        </w:p>
        <w:p w14:paraId="12D711C6" w14:textId="375D6114" w:rsidR="00B87256" w:rsidRPr="006C63BA" w:rsidRDefault="00B87256">
          <w:r w:rsidRPr="006C63BA">
            <w:rPr>
              <w:b/>
              <w:bCs/>
              <w:noProof/>
            </w:rPr>
            <w:fldChar w:fldCharType="end"/>
          </w:r>
        </w:p>
      </w:sdtContent>
    </w:sdt>
    <w:p w14:paraId="15906F1A" w14:textId="3D3F4AA5" w:rsidR="00B87256" w:rsidRPr="006C63BA" w:rsidRDefault="00B87256">
      <w:pPr>
        <w:spacing w:after="160" w:line="259" w:lineRule="auto"/>
        <w:rPr>
          <w:rFonts w:asciiTheme="majorBidi" w:eastAsiaTheme="majorEastAsia" w:hAnsiTheme="majorBidi" w:cstheme="majorBidi"/>
          <w:b/>
          <w:sz w:val="28"/>
          <w:lang w:val="en-GB"/>
        </w:rPr>
      </w:pPr>
    </w:p>
    <w:p w14:paraId="4E97F2D3" w14:textId="77777777" w:rsidR="00B87256" w:rsidRPr="006C63BA" w:rsidRDefault="00B87256">
      <w:pPr>
        <w:spacing w:after="160" w:line="259" w:lineRule="auto"/>
        <w:rPr>
          <w:rFonts w:asciiTheme="majorBidi" w:eastAsiaTheme="majorEastAsia" w:hAnsiTheme="majorBidi" w:cstheme="majorBidi"/>
          <w:b/>
          <w:sz w:val="28"/>
          <w:lang w:val="en-GB"/>
        </w:rPr>
      </w:pPr>
      <w:r w:rsidRPr="006C63BA">
        <w:br w:type="page"/>
      </w:r>
    </w:p>
    <w:p w14:paraId="2B4DB4C1" w14:textId="4D79A411" w:rsidR="00D25629" w:rsidRPr="006C63BA" w:rsidRDefault="00D25629" w:rsidP="00D25629">
      <w:pPr>
        <w:pStyle w:val="Heading1"/>
      </w:pPr>
      <w:bookmarkStart w:id="0" w:name="_Toc215676024"/>
      <w:r w:rsidRPr="006C63BA">
        <w:lastRenderedPageBreak/>
        <w:t>Introduction</w:t>
      </w:r>
      <w:bookmarkEnd w:id="0"/>
    </w:p>
    <w:p w14:paraId="36E49BDB" w14:textId="59E8D5BB" w:rsidR="00D25629" w:rsidRPr="006C63BA" w:rsidRDefault="006460D7" w:rsidP="00D25629">
      <w:pPr>
        <w:spacing w:line="360" w:lineRule="auto"/>
        <w:jc w:val="both"/>
        <w:rPr>
          <w:lang w:val="en-GB"/>
        </w:rPr>
      </w:pPr>
      <w:r>
        <w:rPr>
          <w:lang w:val="en-GB"/>
        </w:rPr>
        <w:t>My</w:t>
      </w:r>
      <w:r w:rsidR="00871F51" w:rsidRPr="006C63BA">
        <w:rPr>
          <w:lang w:val="en-GB"/>
        </w:rPr>
        <w:t xml:space="preserve"> report presents a practical and analytical discussion of the major operating system functions in both </w:t>
      </w:r>
      <w:r w:rsidR="00E618C9" w:rsidRPr="006C63BA">
        <w:rPr>
          <w:lang w:val="en-GB"/>
        </w:rPr>
        <w:t>Windows</w:t>
      </w:r>
      <w:r w:rsidR="00871F51" w:rsidRPr="006C63BA">
        <w:rPr>
          <w:lang w:val="en-GB"/>
        </w:rPr>
        <w:t xml:space="preserve"> and Linux operating systems. It shows how basic administrative features such as file handling, process monitoring, inspection of memory, network troubleshooting and automation are done using command-line interfaces and scripting languages. All activities are backed up with actual execution outputs, screenshots and descriptions to show system behaviour and administrative processes. The report </w:t>
      </w:r>
      <w:r w:rsidR="00E618C9" w:rsidRPr="006C63BA">
        <w:rPr>
          <w:lang w:val="en-GB"/>
        </w:rPr>
        <w:t>analysing</w:t>
      </w:r>
      <w:r w:rsidR="00871F51" w:rsidRPr="006C63BA">
        <w:rPr>
          <w:lang w:val="en-GB"/>
        </w:rPr>
        <w:t xml:space="preserve"> PowerShell scripts on Windows and Bash scripting on Linux shows the advantages of both systems in terms of supporting system administration, troubleshooting, and automation. </w:t>
      </w:r>
      <w:proofErr w:type="gramStart"/>
      <w:r w:rsidR="00871F51" w:rsidRPr="006C63BA">
        <w:rPr>
          <w:lang w:val="en-GB"/>
        </w:rPr>
        <w:t>On the whole</w:t>
      </w:r>
      <w:proofErr w:type="gramEnd"/>
      <w:r w:rsidR="00871F51" w:rsidRPr="006C63BA">
        <w:rPr>
          <w:lang w:val="en-GB"/>
        </w:rPr>
        <w:t>, the report enhances skills that are necessary in competent OS-level management.</w:t>
      </w:r>
    </w:p>
    <w:p w14:paraId="564A0256" w14:textId="78C4F47F" w:rsidR="00A83E65" w:rsidRPr="006C63BA" w:rsidRDefault="00A83E65" w:rsidP="00D25629">
      <w:pPr>
        <w:pStyle w:val="Heading1"/>
      </w:pPr>
      <w:bookmarkStart w:id="1" w:name="_Toc215676025"/>
      <w:r w:rsidRPr="006C63BA">
        <w:t>Task 1. Key Functions of General Operating Systems</w:t>
      </w:r>
      <w:bookmarkEnd w:id="1"/>
    </w:p>
    <w:p w14:paraId="2DBB57A0" w14:textId="50064BFF" w:rsidR="00871F51" w:rsidRPr="006C63BA" w:rsidRDefault="00871F51" w:rsidP="00871F51">
      <w:pPr>
        <w:spacing w:line="360" w:lineRule="auto"/>
        <w:jc w:val="both"/>
        <w:rPr>
          <w:lang w:val="en-GB"/>
        </w:rPr>
      </w:pPr>
      <w:r w:rsidRPr="006C63BA">
        <w:rPr>
          <w:lang w:val="en-GB"/>
        </w:rPr>
        <w:t>Recent operating systems (OS) like Microsoft Windows are set up to handle hardware resources, run programs and offer a friendly user interface enabling users to effectively interact with the system. These universal operating systems combine primary capabilities such as file system operations, process management, memory management, device operations and security implementation</w:t>
      </w:r>
      <w:r w:rsidR="00AA1819">
        <w:rPr>
          <w:lang w:val="en-GB"/>
        </w:rPr>
        <w:t xml:space="preserve"> </w:t>
      </w:r>
      <w:r w:rsidR="00243127">
        <w:rPr>
          <w:lang w:val="en-GB"/>
        </w:rPr>
        <w:fldChar w:fldCharType="begin"/>
      </w:r>
      <w:r w:rsidR="00243127">
        <w:rPr>
          <w:lang w:val="en-GB"/>
        </w:rPr>
        <w:instrText xml:space="preserve"> ADDIN EN.CITE &lt;EndNote&gt;&lt;Cite&gt;&lt;Author&gt;Akhtar&lt;/Author&gt;&lt;Year&gt;2024&lt;/Year&gt;&lt;RecNum&gt;704&lt;/RecNum&gt;&lt;DisplayText&gt;[1]&lt;/DisplayText&gt;&lt;record&gt;&lt;rec-number&gt;704&lt;/rec-number&gt;&lt;foreign-keys&gt;&lt;key app="EN" db-id="0vwxfxw0md95rcext2ix5tr59dxs5a0vatxz" timestamp="1764763900"&gt;704&lt;/key&gt;&lt;/foreign-keys&gt;&lt;ref-type name="Journal Article"&gt;17&lt;/ref-type&gt;&lt;contributors&gt;&lt;authors&gt;&lt;author&gt;Akhtar, Zarif Bin&lt;/author&gt;&lt;/authors&gt;&lt;/contributors&gt;&lt;titles&gt;&lt;title&gt;Operating systems (OS): An insight investigative research analysis and future directions&lt;/title&gt;&lt;secondary-title&gt;Journal of Technology and Informatics (JoTI)&lt;/secondary-title&gt;&lt;/titles&gt;&lt;periodical&gt;&lt;full-title&gt;Journal of Technology and Informatics (JoTI)&lt;/full-title&gt;&lt;/periodical&gt;&lt;pages&gt;58-69&lt;/pages&gt;&lt;volume&gt;6&lt;/volume&gt;&lt;number&gt;1&lt;/number&gt;&lt;dates&gt;&lt;year&gt;2024&lt;/year&gt;&lt;/dates&gt;&lt;isbn&gt;2686-6102&lt;/isbn&gt;&lt;urls&gt;&lt;/urls&gt;&lt;electronic-resource-num&gt;https://doi.org/10.37802/joti.v6i1.637&lt;/electronic-resource-num&gt;&lt;/record&gt;&lt;/Cite&gt;&lt;/EndNote&gt;</w:instrText>
      </w:r>
      <w:r w:rsidR="00243127">
        <w:rPr>
          <w:lang w:val="en-GB"/>
        </w:rPr>
        <w:fldChar w:fldCharType="separate"/>
      </w:r>
      <w:r w:rsidR="00243127">
        <w:rPr>
          <w:noProof/>
          <w:lang w:val="en-GB"/>
        </w:rPr>
        <w:t>[1]</w:t>
      </w:r>
      <w:r w:rsidR="00243127">
        <w:rPr>
          <w:lang w:val="en-GB"/>
        </w:rPr>
        <w:fldChar w:fldCharType="end"/>
      </w:r>
      <w:r w:rsidRPr="006C63BA">
        <w:rPr>
          <w:lang w:val="en-GB"/>
        </w:rPr>
        <w:t xml:space="preserve">. The screenshots below show how </w:t>
      </w:r>
      <w:r w:rsidR="00E618C9" w:rsidRPr="006C63BA">
        <w:rPr>
          <w:lang w:val="en-GB"/>
        </w:rPr>
        <w:t>Windows</w:t>
      </w:r>
      <w:r w:rsidRPr="006C63BA">
        <w:rPr>
          <w:lang w:val="en-GB"/>
        </w:rPr>
        <w:t xml:space="preserve"> exposes the user to these functions using graphical tools like File Explorer, Task Manager, and Device Manager, all of which depict a fundamental field of OS functionality.</w:t>
      </w:r>
    </w:p>
    <w:p w14:paraId="514436D6" w14:textId="554E864D" w:rsidR="00A83E65" w:rsidRPr="006C63BA" w:rsidRDefault="00871F51" w:rsidP="00871F51">
      <w:pPr>
        <w:spacing w:line="360" w:lineRule="auto"/>
        <w:jc w:val="both"/>
        <w:rPr>
          <w:lang w:val="en-GB"/>
        </w:rPr>
      </w:pPr>
      <w:r w:rsidRPr="006C63BA">
        <w:rPr>
          <w:lang w:val="en-GB"/>
        </w:rPr>
        <w:t xml:space="preserve">The initial picture, Windows file explorer, shows that the OS </w:t>
      </w:r>
      <w:proofErr w:type="gramStart"/>
      <w:r w:rsidRPr="006C63BA">
        <w:rPr>
          <w:lang w:val="en-GB"/>
        </w:rPr>
        <w:t>is in charge of</w:t>
      </w:r>
      <w:proofErr w:type="gramEnd"/>
      <w:r w:rsidRPr="006C63BA">
        <w:rPr>
          <w:lang w:val="en-GB"/>
        </w:rPr>
        <w:t xml:space="preserve"> the file system. The operating systems arrange data in hierarchical directory trees and facilitate file operations like creation, deletion, copying and modification. Under the File Explorer interface, one can use it to navigate files by folders, run program directories</w:t>
      </w:r>
      <w:r w:rsidR="00AA317F" w:rsidRPr="006C63BA">
        <w:rPr>
          <w:lang w:val="en-GB"/>
        </w:rPr>
        <w:t>,</w:t>
      </w:r>
      <w:r w:rsidRPr="006C63BA">
        <w:rPr>
          <w:lang w:val="en-GB"/>
        </w:rPr>
        <w:t xml:space="preserve"> as well as access storage devices in a single environment. As observed in the screenshot, the displays of WindowsPowerShell, Microsoft SQL Server, Common Files, </w:t>
      </w:r>
      <w:r w:rsidR="00AA317F" w:rsidRPr="006C63BA">
        <w:rPr>
          <w:lang w:val="en-GB"/>
        </w:rPr>
        <w:t xml:space="preserve">and </w:t>
      </w:r>
      <w:r w:rsidRPr="006C63BA">
        <w:rPr>
          <w:lang w:val="en-GB"/>
        </w:rPr>
        <w:t xml:space="preserve">user folders (Desktop, Documents, Pictures) are arranged in a navigable format. Under this interface, </w:t>
      </w:r>
      <w:r w:rsidR="00AA317F" w:rsidRPr="006C63BA">
        <w:rPr>
          <w:lang w:val="en-GB"/>
        </w:rPr>
        <w:t>Windows</w:t>
      </w:r>
      <w:r w:rsidRPr="006C63BA">
        <w:rPr>
          <w:lang w:val="en-GB"/>
        </w:rPr>
        <w:t xml:space="preserve"> relies on NTFS (New Technology File System) to keep metadata, enforce access controls, make journaling, and preserve system integrity. Managing files is a core operation of </w:t>
      </w:r>
      <w:r w:rsidR="00AA317F" w:rsidRPr="006C63BA">
        <w:rPr>
          <w:lang w:val="en-GB"/>
        </w:rPr>
        <w:t xml:space="preserve">the </w:t>
      </w:r>
      <w:r w:rsidRPr="006C63BA">
        <w:rPr>
          <w:lang w:val="en-GB"/>
        </w:rPr>
        <w:t xml:space="preserve">OS as it allows effective access to data and a safe distinction between system files and user files </w:t>
      </w:r>
      <w:r w:rsidR="009549FF">
        <w:rPr>
          <w:lang w:val="en-GB"/>
        </w:rPr>
        <w:fldChar w:fldCharType="begin"/>
      </w:r>
      <w:r w:rsidR="009549FF">
        <w:rPr>
          <w:lang w:val="en-GB"/>
        </w:rPr>
        <w:instrText xml:space="preserve"> ADDIN EN.CITE &lt;EndNote&gt;&lt;Cite&gt;&lt;Author&gt;Akhtar&lt;/Author&gt;&lt;Year&gt;2024&lt;/Year&gt;&lt;RecNum&gt;705&lt;/RecNum&gt;&lt;DisplayText&gt;[2]&lt;/DisplayText&gt;&lt;record&gt;&lt;rec-number&gt;705&lt;/rec-number&gt;&lt;foreign-keys&gt;&lt;key app="EN" db-id="0vwxfxw0md95rcext2ix5tr59dxs5a0vatxz" timestamp="1764764133"&gt;705&lt;/key&gt;&lt;/foreign-keys&gt;&lt;ref-type name="Journal Article"&gt;17&lt;/ref-type&gt;&lt;contributors&gt;&lt;authors&gt;&lt;author&gt;Akhtar, Zarif Bin&lt;/author&gt;&lt;/authors&gt;&lt;/contributors&gt;&lt;titles&gt;&lt;title&gt;Securing operating systems (OS): a comprehensive approach to security with best practices and techniques&lt;/title&gt;&lt;/titles&gt;&lt;dates&gt;&lt;year&gt;2024&lt;/year&gt;&lt;/dates&gt;&lt;urls&gt;&lt;/urls&gt;&lt;electronic-resource-num&gt;https://doi.org/10.2478/ijanmc-2024-0010. &lt;/electronic-resource-num&gt;&lt;/record&gt;&lt;/Cite&gt;&lt;/EndNote&gt;</w:instrText>
      </w:r>
      <w:r w:rsidR="009549FF">
        <w:rPr>
          <w:lang w:val="en-GB"/>
        </w:rPr>
        <w:fldChar w:fldCharType="separate"/>
      </w:r>
      <w:r w:rsidR="009549FF">
        <w:rPr>
          <w:noProof/>
          <w:lang w:val="en-GB"/>
        </w:rPr>
        <w:t>[2]</w:t>
      </w:r>
      <w:r w:rsidR="009549FF">
        <w:rPr>
          <w:lang w:val="en-GB"/>
        </w:rPr>
        <w:fldChar w:fldCharType="end"/>
      </w:r>
      <w:r w:rsidR="00A83E65" w:rsidRPr="006C63BA">
        <w:rPr>
          <w:lang w:val="en-GB"/>
        </w:rPr>
        <w:t>.</w:t>
      </w:r>
    </w:p>
    <w:p w14:paraId="35EF360B" w14:textId="77777777" w:rsidR="00A83E65" w:rsidRPr="006C63BA" w:rsidRDefault="00A83E65" w:rsidP="00D25629">
      <w:pPr>
        <w:keepNext/>
        <w:spacing w:line="360" w:lineRule="auto"/>
        <w:jc w:val="center"/>
      </w:pPr>
      <w:r w:rsidRPr="006C63BA">
        <w:rPr>
          <w:noProof/>
          <w:lang w:val="en-GB"/>
        </w:rPr>
        <w:lastRenderedPageBreak/>
        <w:drawing>
          <wp:inline distT="0" distB="0" distL="0" distR="0" wp14:anchorId="3B8ED9DA" wp14:editId="49E36A53">
            <wp:extent cx="5876925" cy="2899283"/>
            <wp:effectExtent l="19050" t="19050" r="9525" b="15875"/>
            <wp:docPr id="16039489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2453" cy="2906943"/>
                    </a:xfrm>
                    <a:prstGeom prst="rect">
                      <a:avLst/>
                    </a:prstGeom>
                    <a:noFill/>
                    <a:ln w="9525">
                      <a:solidFill>
                        <a:schemeClr val="tx1"/>
                      </a:solidFill>
                    </a:ln>
                  </pic:spPr>
                </pic:pic>
              </a:graphicData>
            </a:graphic>
          </wp:inline>
        </w:drawing>
      </w:r>
    </w:p>
    <w:p w14:paraId="04B8B286" w14:textId="0C984D99" w:rsidR="00A83E65" w:rsidRPr="006C63BA" w:rsidRDefault="00A83E65"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1</w:t>
      </w:r>
      <w:r w:rsidRPr="006C63BA">
        <w:fldChar w:fldCharType="end"/>
      </w:r>
      <w:r w:rsidRPr="006C63BA">
        <w:t>: File Management</w:t>
      </w:r>
    </w:p>
    <w:p w14:paraId="40F89E09" w14:textId="29C040DA" w:rsidR="00A83E65" w:rsidRPr="006C63BA" w:rsidRDefault="00871F51" w:rsidP="00D25629">
      <w:pPr>
        <w:spacing w:line="360" w:lineRule="auto"/>
        <w:jc w:val="both"/>
        <w:rPr>
          <w:lang w:val="en-GB"/>
        </w:rPr>
      </w:pPr>
      <w:r w:rsidRPr="006C63BA">
        <w:rPr>
          <w:lang w:val="en-GB"/>
        </w:rPr>
        <w:t xml:space="preserve">The second screenshot, which was taken in Task Manager, shows how the OS manages </w:t>
      </w:r>
      <w:r w:rsidR="00E618C9" w:rsidRPr="006C63BA">
        <w:rPr>
          <w:lang w:val="en-GB"/>
        </w:rPr>
        <w:t>processes</w:t>
      </w:r>
      <w:r w:rsidRPr="006C63BA">
        <w:rPr>
          <w:lang w:val="en-GB"/>
        </w:rPr>
        <w:t xml:space="preserve"> and memory. Windows operates several applications that are currently running by distributing CPU time, process scheduling and monitoring memory usage. In the screenshot, there are some active processes, i.e., Antimalware Service Executable, </w:t>
      </w:r>
      <w:proofErr w:type="spellStart"/>
      <w:r w:rsidRPr="006C63BA">
        <w:rPr>
          <w:lang w:val="en-GB"/>
        </w:rPr>
        <w:t>AnyDesk</w:t>
      </w:r>
      <w:proofErr w:type="spellEnd"/>
      <w:r w:rsidRPr="006C63BA">
        <w:rPr>
          <w:lang w:val="en-GB"/>
        </w:rPr>
        <w:t xml:space="preserve">, Client Server Runtime Process, and various system services. The memory and CPU load, disk activity, and power consumption are shown in each process. Windows is based on a hybrid scheduler to provide </w:t>
      </w:r>
      <w:r w:rsidR="00AA317F" w:rsidRPr="006C63BA">
        <w:rPr>
          <w:lang w:val="en-GB"/>
        </w:rPr>
        <w:t xml:space="preserve">an equitable distribution of the CPU. The memory manager is used to oversee the allocation of RAM and to page to physical memory when it is </w:t>
      </w:r>
      <w:r w:rsidRPr="006C63BA">
        <w:rPr>
          <w:lang w:val="en-GB"/>
        </w:rPr>
        <w:t>full. The screenshot displays that memory usage is 93</w:t>
      </w:r>
      <w:r w:rsidR="00AA317F" w:rsidRPr="006C63BA">
        <w:rPr>
          <w:lang w:val="en-GB"/>
        </w:rPr>
        <w:t>,</w:t>
      </w:r>
      <w:r w:rsidRPr="006C63BA">
        <w:rPr>
          <w:lang w:val="en-GB"/>
        </w:rPr>
        <w:t xml:space="preserve"> which is </w:t>
      </w:r>
      <w:r w:rsidR="00E618C9" w:rsidRPr="006C63BA">
        <w:rPr>
          <w:lang w:val="en-GB"/>
        </w:rPr>
        <w:t xml:space="preserve">a </w:t>
      </w:r>
      <w:r w:rsidRPr="006C63BA">
        <w:rPr>
          <w:lang w:val="en-GB"/>
        </w:rPr>
        <w:t>high load</w:t>
      </w:r>
      <w:r w:rsidR="00E618C9" w:rsidRPr="006C63BA">
        <w:rPr>
          <w:lang w:val="en-GB"/>
        </w:rPr>
        <w:t>,</w:t>
      </w:r>
      <w:r w:rsidRPr="006C63BA">
        <w:rPr>
          <w:lang w:val="en-GB"/>
        </w:rPr>
        <w:t xml:space="preserve"> and the OS actively manages memory allocation to avoid instability of the system. Task Manager</w:t>
      </w:r>
      <w:r w:rsidR="009549FF">
        <w:rPr>
          <w:lang w:val="en-GB"/>
        </w:rPr>
        <w:t xml:space="preserve">, </w:t>
      </w:r>
      <w:r w:rsidRPr="006C63BA">
        <w:rPr>
          <w:lang w:val="en-GB"/>
        </w:rPr>
        <w:t>users can use it to kill non-responsive applications, monitor services running in the background</w:t>
      </w:r>
      <w:r w:rsidR="00AA317F" w:rsidRPr="006C63BA">
        <w:rPr>
          <w:lang w:val="en-GB"/>
        </w:rPr>
        <w:t>, and examine real-time performance</w:t>
      </w:r>
      <w:r w:rsidR="009549FF">
        <w:rPr>
          <w:lang w:val="en-GB"/>
        </w:rPr>
        <w:t xml:space="preserve">, </w:t>
      </w:r>
      <w:r w:rsidRPr="006C63BA">
        <w:rPr>
          <w:lang w:val="en-GB"/>
        </w:rPr>
        <w:t xml:space="preserve">a must-have feature of the OS to ensure responsiveness and stability </w:t>
      </w:r>
      <w:r w:rsidR="00A66B94">
        <w:rPr>
          <w:lang w:val="en-GB"/>
        </w:rPr>
        <w:fldChar w:fldCharType="begin"/>
      </w:r>
      <w:r w:rsidR="00A66B94">
        <w:rPr>
          <w:lang w:val="en-GB"/>
        </w:rPr>
        <w:instrText xml:space="preserve"> ADDIN EN.CITE &lt;EndNote&gt;&lt;Cite&gt;&lt;Author&gt;Esswood&lt;/Author&gt;&lt;Year&gt;2021&lt;/Year&gt;&lt;RecNum&gt;706&lt;/RecNum&gt;&lt;DisplayText&gt;[3]&lt;/DisplayText&gt;&lt;record&gt;&lt;rec-number&gt;706&lt;/rec-number&gt;&lt;foreign-keys&gt;&lt;key app="EN" db-id="0vwxfxw0md95rcext2ix5tr59dxs5a0vatxz" timestamp="1764764607"&gt;706&lt;/key&gt;&lt;/foreign-keys&gt;&lt;ref-type name="Thesis"&gt;32&lt;/ref-type&gt;&lt;contributors&gt;&lt;authors&gt;&lt;author&gt;Esswood, Lawrence&lt;/author&gt;&lt;/authors&gt;&lt;/contributors&gt;&lt;titles&gt;&lt;title&gt;CheriOS: designing an untrusted single-address-space capability operating system utilising capability hardware and a minimal hypervisor&lt;/title&gt;&lt;/titles&gt;&lt;dates&gt;&lt;year&gt;2021&lt;/year&gt;&lt;/dates&gt;&lt;urls&gt;&lt;/urls&gt;&lt;electronic-resource-num&gt;https://doi.org/10.17863/CAM.74163&lt;/electronic-resource-num&gt;&lt;/record&gt;&lt;/Cite&gt;&lt;/EndNote&gt;</w:instrText>
      </w:r>
      <w:r w:rsidR="00A66B94">
        <w:rPr>
          <w:lang w:val="en-GB"/>
        </w:rPr>
        <w:fldChar w:fldCharType="separate"/>
      </w:r>
      <w:r w:rsidR="00A66B94">
        <w:rPr>
          <w:noProof/>
          <w:lang w:val="en-GB"/>
        </w:rPr>
        <w:t>[3]</w:t>
      </w:r>
      <w:r w:rsidR="00A66B94">
        <w:rPr>
          <w:lang w:val="en-GB"/>
        </w:rPr>
        <w:fldChar w:fldCharType="end"/>
      </w:r>
      <w:r w:rsidR="00A83E65" w:rsidRPr="006C63BA">
        <w:rPr>
          <w:lang w:val="en-GB"/>
        </w:rPr>
        <w:t>.</w:t>
      </w:r>
    </w:p>
    <w:p w14:paraId="23BA90A0" w14:textId="77777777" w:rsidR="00A83E65" w:rsidRPr="006C63BA" w:rsidRDefault="00A83E65" w:rsidP="00D25629">
      <w:pPr>
        <w:keepNext/>
        <w:spacing w:line="360" w:lineRule="auto"/>
        <w:jc w:val="center"/>
      </w:pPr>
      <w:r w:rsidRPr="006C63BA">
        <w:rPr>
          <w:noProof/>
          <w:lang w:val="en-GB"/>
        </w:rPr>
        <w:lastRenderedPageBreak/>
        <w:drawing>
          <wp:inline distT="0" distB="0" distL="0" distR="0" wp14:anchorId="5D2BC84B" wp14:editId="48A69DBE">
            <wp:extent cx="5600700" cy="2998529"/>
            <wp:effectExtent l="19050" t="19050" r="19050" b="11430"/>
            <wp:docPr id="15063255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572" cy="3004885"/>
                    </a:xfrm>
                    <a:prstGeom prst="rect">
                      <a:avLst/>
                    </a:prstGeom>
                    <a:noFill/>
                    <a:ln w="9525">
                      <a:solidFill>
                        <a:schemeClr val="tx1"/>
                      </a:solidFill>
                    </a:ln>
                  </pic:spPr>
                </pic:pic>
              </a:graphicData>
            </a:graphic>
          </wp:inline>
        </w:drawing>
      </w:r>
    </w:p>
    <w:p w14:paraId="6A417CF0" w14:textId="1A38E1AD" w:rsidR="00A83E65" w:rsidRPr="006C63BA" w:rsidRDefault="00A83E65"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2</w:t>
      </w:r>
      <w:r w:rsidRPr="006C63BA">
        <w:fldChar w:fldCharType="end"/>
      </w:r>
      <w:r w:rsidRPr="006C63BA">
        <w:t>: Process Management</w:t>
      </w:r>
    </w:p>
    <w:p w14:paraId="18D6AD2B" w14:textId="4F053A50" w:rsidR="00D87AC8" w:rsidRPr="006C63BA" w:rsidRDefault="00871F51" w:rsidP="00D25629">
      <w:pPr>
        <w:spacing w:line="360" w:lineRule="auto"/>
        <w:jc w:val="both"/>
        <w:rPr>
          <w:lang w:val="en-GB"/>
        </w:rPr>
      </w:pPr>
      <w:r w:rsidRPr="006C63BA">
        <w:rPr>
          <w:lang w:val="en-GB"/>
        </w:rPr>
        <w:t xml:space="preserve">The third </w:t>
      </w:r>
      <w:r w:rsidR="00AA317F" w:rsidRPr="006C63BA">
        <w:rPr>
          <w:lang w:val="en-GB"/>
        </w:rPr>
        <w:t>screenshot</w:t>
      </w:r>
      <w:r w:rsidRPr="006C63BA">
        <w:rPr>
          <w:lang w:val="en-GB"/>
        </w:rPr>
        <w:t xml:space="preserve"> of the Device Manager illustrates that the OS handles hardware and devices. An operating system interacts with hardware via software requests via kernel-mode drivers</w:t>
      </w:r>
      <w:r w:rsidR="00AA317F" w:rsidRPr="006C63BA">
        <w:rPr>
          <w:lang w:val="en-GB"/>
        </w:rPr>
        <w:t>,</w:t>
      </w:r>
      <w:r w:rsidRPr="006C63BA">
        <w:rPr>
          <w:lang w:val="en-GB"/>
        </w:rPr>
        <w:t xml:space="preserve"> which decode software requests into hardware instructions. </w:t>
      </w:r>
      <w:proofErr w:type="gramStart"/>
      <w:r w:rsidRPr="006C63BA">
        <w:rPr>
          <w:lang w:val="en-GB"/>
        </w:rPr>
        <w:t>All of</w:t>
      </w:r>
      <w:proofErr w:type="gramEnd"/>
      <w:r w:rsidRPr="006C63BA">
        <w:rPr>
          <w:lang w:val="en-GB"/>
        </w:rPr>
        <w:t xml:space="preserve"> the recognised hardware categories</w:t>
      </w:r>
      <w:r w:rsidR="00AA317F" w:rsidRPr="006C63BA">
        <w:rPr>
          <w:lang w:val="en-GB"/>
        </w:rPr>
        <w:t>,</w:t>
      </w:r>
      <w:r w:rsidRPr="006C63BA">
        <w:rPr>
          <w:lang w:val="en-GB"/>
        </w:rPr>
        <w:t xml:space="preserve"> such as Processors, Network adapters, Display adapters, Storage controllers, USB controllers, etc</w:t>
      </w:r>
      <w:r w:rsidR="00AA317F" w:rsidRPr="006C63BA">
        <w:rPr>
          <w:lang w:val="en-GB"/>
        </w:rPr>
        <w:t>,</w:t>
      </w:r>
      <w:r w:rsidRPr="006C63BA">
        <w:rPr>
          <w:lang w:val="en-GB"/>
        </w:rPr>
        <w:t xml:space="preserve"> are seen in </w:t>
      </w:r>
      <w:r w:rsidR="00AA317F" w:rsidRPr="006C63BA">
        <w:rPr>
          <w:lang w:val="en-GB"/>
        </w:rPr>
        <w:t>Device</w:t>
      </w:r>
      <w:r w:rsidRPr="006C63BA">
        <w:rPr>
          <w:lang w:val="en-GB"/>
        </w:rPr>
        <w:t xml:space="preserve"> Manager. Every device entry indicates the successful installation of drivers that enable </w:t>
      </w:r>
      <w:r w:rsidR="00AA317F" w:rsidRPr="006C63BA">
        <w:rPr>
          <w:lang w:val="en-GB"/>
        </w:rPr>
        <w:t>Windows</w:t>
      </w:r>
      <w:r w:rsidRPr="006C63BA">
        <w:rPr>
          <w:lang w:val="en-GB"/>
        </w:rPr>
        <w:t xml:space="preserve"> to interact with the hardware. The use of </w:t>
      </w:r>
      <w:r w:rsidR="00AA317F" w:rsidRPr="006C63BA">
        <w:rPr>
          <w:lang w:val="en-GB"/>
        </w:rPr>
        <w:t>Device Manager</w:t>
      </w:r>
      <w:r w:rsidRPr="006C63BA">
        <w:rPr>
          <w:lang w:val="en-GB"/>
        </w:rPr>
        <w:t xml:space="preserve"> also offers driver updating tools, troubleshooting hardware errors, turning devices on or off, and setting </w:t>
      </w:r>
      <w:r w:rsidR="00AA317F" w:rsidRPr="006C63BA">
        <w:rPr>
          <w:lang w:val="en-GB"/>
        </w:rPr>
        <w:t>device-specific</w:t>
      </w:r>
      <w:r w:rsidRPr="006C63BA">
        <w:rPr>
          <w:lang w:val="en-GB"/>
        </w:rPr>
        <w:t xml:space="preserve"> options. This service plays a vital role in compatibility with various peripherals and the highest performance. With no OS-level device management, users would have to manually administer hardware down to a low level, and this would greatly lower usability and reliability </w:t>
      </w:r>
      <w:r w:rsidR="000E5F4C">
        <w:rPr>
          <w:lang w:val="en-GB"/>
        </w:rPr>
        <w:fldChar w:fldCharType="begin"/>
      </w:r>
      <w:r w:rsidR="000E5F4C">
        <w:rPr>
          <w:lang w:val="en-GB"/>
        </w:rPr>
        <w:instrText xml:space="preserve"> ADDIN EN.CITE &lt;EndNote&gt;&lt;Cite&gt;&lt;Author&gt;Larsson&lt;/Author&gt;&lt;Year&gt;2025&lt;/Year&gt;&lt;RecNum&gt;707&lt;/RecNum&gt;&lt;DisplayText&gt;[4]&lt;/DisplayText&gt;&lt;record&gt;&lt;rec-number&gt;707&lt;/rec-number&gt;&lt;foreign-keys&gt;&lt;key app="EN" db-id="0vwxfxw0md95rcext2ix5tr59dxs5a0vatxz" timestamp="1764764675"&gt;707&lt;/key&gt;&lt;/foreign-keys&gt;&lt;ref-type name="Journal Article"&gt;17&lt;/ref-type&gt;&lt;contributors&gt;&lt;authors&gt;&lt;author&gt;Larsson, Oliver&lt;/author&gt;&lt;author&gt;Metsch, Thijs&lt;/author&gt;&lt;author&gt;Klein, Cristian&lt;/author&gt;&lt;author&gt;Elmroth, Erik&lt;/author&gt;&lt;/authors&gt;&lt;/contributors&gt;&lt;titles&gt;&lt;title&gt;Hardware-Level QoS Enforcement Features: Technologies, Use Cases, and Research Challenges&lt;/title&gt;&lt;secondary-title&gt;ACM Computing Surveys&lt;/secondary-title&gt;&lt;/titles&gt;&lt;periodical&gt;&lt;full-title&gt;ACM Computing Surveys&lt;/full-title&gt;&lt;/periodical&gt;&lt;dates&gt;&lt;year&gt;2025&lt;/year&gt;&lt;/dates&gt;&lt;isbn&gt;0360-0300&lt;/isbn&gt;&lt;urls&gt;&lt;/urls&gt;&lt;electronic-resource-num&gt;https://doi.org/10.1145/3774317&lt;/electronic-resource-num&gt;&lt;/record&gt;&lt;/Cite&gt;&lt;/EndNote&gt;</w:instrText>
      </w:r>
      <w:r w:rsidR="000E5F4C">
        <w:rPr>
          <w:lang w:val="en-GB"/>
        </w:rPr>
        <w:fldChar w:fldCharType="separate"/>
      </w:r>
      <w:r w:rsidR="000E5F4C">
        <w:rPr>
          <w:noProof/>
          <w:lang w:val="en-GB"/>
        </w:rPr>
        <w:t>[4]</w:t>
      </w:r>
      <w:r w:rsidR="000E5F4C">
        <w:rPr>
          <w:lang w:val="en-GB"/>
        </w:rPr>
        <w:fldChar w:fldCharType="end"/>
      </w:r>
      <w:r w:rsidR="00A83E65" w:rsidRPr="006C63BA">
        <w:rPr>
          <w:lang w:val="en-GB"/>
        </w:rPr>
        <w:t>.</w:t>
      </w:r>
    </w:p>
    <w:p w14:paraId="0B363EFD" w14:textId="77777777" w:rsidR="00A83E65" w:rsidRPr="006C63BA" w:rsidRDefault="00A83E65" w:rsidP="00D25629">
      <w:pPr>
        <w:keepNext/>
        <w:spacing w:line="360" w:lineRule="auto"/>
        <w:jc w:val="center"/>
      </w:pPr>
      <w:r w:rsidRPr="006C63BA">
        <w:rPr>
          <w:noProof/>
          <w:lang w:val="en-GB"/>
        </w:rPr>
        <w:lastRenderedPageBreak/>
        <w:drawing>
          <wp:inline distT="0" distB="0" distL="0" distR="0" wp14:anchorId="01D9F0BC" wp14:editId="5A27DEF0">
            <wp:extent cx="5448061" cy="2466975"/>
            <wp:effectExtent l="19050" t="19050" r="19685" b="9525"/>
            <wp:docPr id="7410162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b="14933"/>
                    <a:stretch>
                      <a:fillRect/>
                    </a:stretch>
                  </pic:blipFill>
                  <pic:spPr bwMode="auto">
                    <a:xfrm>
                      <a:off x="0" y="0"/>
                      <a:ext cx="5455495" cy="2470341"/>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CF37279" w14:textId="5E33FC1A" w:rsidR="004A3641" w:rsidRPr="006C63BA" w:rsidRDefault="00A83E65"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3</w:t>
      </w:r>
      <w:r w:rsidRPr="006C63BA">
        <w:fldChar w:fldCharType="end"/>
      </w:r>
      <w:r w:rsidRPr="006C63BA">
        <w:t>: Device Management</w:t>
      </w:r>
    </w:p>
    <w:p w14:paraId="2880BC73" w14:textId="77777777" w:rsidR="004A3641" w:rsidRPr="006C63BA" w:rsidRDefault="004A3641" w:rsidP="00D25629">
      <w:pPr>
        <w:pStyle w:val="Heading1"/>
      </w:pPr>
      <w:bookmarkStart w:id="2" w:name="_Toc215676026"/>
      <w:r w:rsidRPr="006C63BA">
        <w:t>Task 2. Use of Windows OS CLI Commands</w:t>
      </w:r>
      <w:bookmarkEnd w:id="2"/>
    </w:p>
    <w:p w14:paraId="0D3C749E" w14:textId="300F16A2" w:rsidR="00871F51" w:rsidRPr="006C63BA" w:rsidRDefault="00871F51" w:rsidP="00871F51">
      <w:pPr>
        <w:spacing w:line="360" w:lineRule="auto"/>
        <w:jc w:val="both"/>
        <w:rPr>
          <w:lang w:val="en-GB"/>
        </w:rPr>
      </w:pPr>
      <w:r w:rsidRPr="006C63BA">
        <w:rPr>
          <w:lang w:val="en-GB"/>
        </w:rPr>
        <w:t>Both Windows operating systems offer two potent command-line environments: Command Prompt (cmd.exe) and Windows PowerShell</w:t>
      </w:r>
      <w:r w:rsidR="00AA317F" w:rsidRPr="006C63BA">
        <w:rPr>
          <w:lang w:val="en-GB"/>
        </w:rPr>
        <w:t>,</w:t>
      </w:r>
      <w:r w:rsidRPr="006C63BA">
        <w:rPr>
          <w:lang w:val="en-GB"/>
        </w:rPr>
        <w:t xml:space="preserve"> </w:t>
      </w:r>
      <w:r w:rsidR="00AA317F" w:rsidRPr="006C63BA">
        <w:rPr>
          <w:lang w:val="en-GB"/>
        </w:rPr>
        <w:t>which</w:t>
      </w:r>
      <w:r w:rsidRPr="006C63BA">
        <w:rPr>
          <w:lang w:val="en-GB"/>
        </w:rPr>
        <w:t xml:space="preserve"> allow a user </w:t>
      </w:r>
      <w:r w:rsidR="00AA317F" w:rsidRPr="006C63BA">
        <w:rPr>
          <w:lang w:val="en-GB"/>
        </w:rPr>
        <w:t xml:space="preserve">to </w:t>
      </w:r>
      <w:r w:rsidRPr="006C63BA">
        <w:rPr>
          <w:lang w:val="en-GB"/>
        </w:rPr>
        <w:t>do network diagnostics, system monitoring, file operations and service management</w:t>
      </w:r>
      <w:r w:rsidR="00635FB6">
        <w:rPr>
          <w:lang w:val="en-GB"/>
        </w:rPr>
        <w:t xml:space="preserve"> </w:t>
      </w:r>
      <w:r w:rsidR="00170B9C">
        <w:rPr>
          <w:lang w:val="en-GB"/>
        </w:rPr>
        <w:fldChar w:fldCharType="begin"/>
      </w:r>
      <w:r w:rsidR="00170B9C">
        <w:rPr>
          <w:lang w:val="en-GB"/>
        </w:rPr>
        <w:instrText xml:space="preserve"> ADDIN EN.CITE &lt;EndNote&gt;&lt;Cite&gt;&lt;Author&gt;Bertram&lt;/Author&gt;&lt;Year&gt;2020&lt;/Year&gt;&lt;RecNum&gt;708&lt;/RecNum&gt;&lt;DisplayText&gt;[5]&lt;/DisplayText&gt;&lt;record&gt;&lt;rec-number&gt;708&lt;/rec-number&gt;&lt;foreign-keys&gt;&lt;key app="EN" db-id="0vwxfxw0md95rcext2ix5tr59dxs5a0vatxz" timestamp="1764765037"&gt;708&lt;/key&gt;&lt;/foreign-keys&gt;&lt;ref-type name="Book"&gt;6&lt;/ref-type&gt;&lt;contributors&gt;&lt;authors&gt;&lt;author&gt;Bertram, Adam&lt;/author&gt;&lt;/authors&gt;&lt;/contributors&gt;&lt;titles&gt;&lt;title&gt;PowerShell for Sysadmins: Workflow Automation Made Easy&lt;/title&gt;&lt;/titles&gt;&lt;dates&gt;&lt;year&gt;2020&lt;/year&gt;&lt;/dates&gt;&lt;publisher&gt;No Starch Press&lt;/publisher&gt;&lt;isbn&gt;1593279183&lt;/isbn&gt;&lt;urls&gt;&lt;/urls&gt;&lt;/record&gt;&lt;/Cite&gt;&lt;/EndNote&gt;</w:instrText>
      </w:r>
      <w:r w:rsidR="00170B9C">
        <w:rPr>
          <w:lang w:val="en-GB"/>
        </w:rPr>
        <w:fldChar w:fldCharType="separate"/>
      </w:r>
      <w:r w:rsidR="00170B9C">
        <w:rPr>
          <w:noProof/>
          <w:lang w:val="en-GB"/>
        </w:rPr>
        <w:t>[5]</w:t>
      </w:r>
      <w:r w:rsidR="00170B9C">
        <w:rPr>
          <w:lang w:val="en-GB"/>
        </w:rPr>
        <w:fldChar w:fldCharType="end"/>
      </w:r>
      <w:r w:rsidRPr="006C63BA">
        <w:rPr>
          <w:lang w:val="en-GB"/>
        </w:rPr>
        <w:t xml:space="preserve">. The commands shown in this task were run in Windows in an elevated terminal, </w:t>
      </w:r>
      <w:r w:rsidR="00AA317F" w:rsidRPr="006C63BA">
        <w:rPr>
          <w:lang w:val="en-GB"/>
        </w:rPr>
        <w:t xml:space="preserve">and </w:t>
      </w:r>
      <w:r w:rsidRPr="006C63BA">
        <w:rPr>
          <w:lang w:val="en-GB"/>
        </w:rPr>
        <w:t xml:space="preserve">screenshots were taken throughout the session. Collectively, they demonstrate how administrators use CLI tools to test the behaviour of the systems and </w:t>
      </w:r>
      <w:r w:rsidR="00AA317F" w:rsidRPr="006C63BA">
        <w:rPr>
          <w:lang w:val="en-GB"/>
        </w:rPr>
        <w:t>troubleshoot</w:t>
      </w:r>
      <w:r w:rsidRPr="006C63BA">
        <w:rPr>
          <w:lang w:val="en-GB"/>
        </w:rPr>
        <w:t xml:space="preserve"> </w:t>
      </w:r>
      <w:r w:rsidR="00AA317F" w:rsidRPr="006C63BA">
        <w:rPr>
          <w:lang w:val="en-GB"/>
        </w:rPr>
        <w:t>effectively</w:t>
      </w:r>
      <w:r w:rsidRPr="006C63BA">
        <w:rPr>
          <w:lang w:val="en-GB"/>
        </w:rPr>
        <w:t>.</w:t>
      </w:r>
    </w:p>
    <w:p w14:paraId="1B2CBD9C" w14:textId="018C5A0A" w:rsidR="004A3641" w:rsidRPr="006C63BA" w:rsidRDefault="00871F51" w:rsidP="00871F51">
      <w:pPr>
        <w:spacing w:line="360" w:lineRule="auto"/>
        <w:jc w:val="both"/>
        <w:rPr>
          <w:lang w:val="en-GB"/>
        </w:rPr>
      </w:pPr>
      <w:r w:rsidRPr="006C63BA">
        <w:rPr>
          <w:lang w:val="en-GB"/>
        </w:rPr>
        <w:t>The initial command was ipconfig /all, which gave a full list of all network interfaces with MAC addresses, DHCP settings, IPv4 and IPv6 settings, and DNS servers. This can be seen in ipconfig</w:t>
      </w:r>
      <w:r w:rsidR="00AA317F" w:rsidRPr="006C63BA">
        <w:rPr>
          <w:lang w:val="en-GB"/>
        </w:rPr>
        <w:t>,</w:t>
      </w:r>
      <w:r w:rsidRPr="006C63BA">
        <w:rPr>
          <w:lang w:val="en-GB"/>
        </w:rPr>
        <w:t xml:space="preserve"> and multiple interfaces will be displayed</w:t>
      </w:r>
      <w:r w:rsidR="00AA317F" w:rsidRPr="006C63BA">
        <w:rPr>
          <w:lang w:val="en-GB"/>
        </w:rPr>
        <w:t>,</w:t>
      </w:r>
      <w:r w:rsidRPr="006C63BA">
        <w:rPr>
          <w:lang w:val="en-GB"/>
        </w:rPr>
        <w:t xml:space="preserve"> including Hyper-V adapters and Ethernet controllers. </w:t>
      </w:r>
      <w:proofErr w:type="gramStart"/>
      <w:r w:rsidRPr="006C63BA">
        <w:rPr>
          <w:lang w:val="en-GB"/>
        </w:rPr>
        <w:t>In order to</w:t>
      </w:r>
      <w:proofErr w:type="gramEnd"/>
      <w:r w:rsidRPr="006C63BA">
        <w:rPr>
          <w:lang w:val="en-GB"/>
        </w:rPr>
        <w:t xml:space="preserve"> test external connectivity, the ping 8.8.8.8 -n 6 command was used</w:t>
      </w:r>
      <w:r w:rsidR="00AA317F" w:rsidRPr="006C63BA">
        <w:rPr>
          <w:lang w:val="en-GB"/>
        </w:rPr>
        <w:t>,</w:t>
      </w:r>
      <w:r w:rsidRPr="006C63BA">
        <w:rPr>
          <w:lang w:val="en-GB"/>
        </w:rPr>
        <w:t xml:space="preserve"> and it sent six ICMP packets to the DNS server of Google. The findings</w:t>
      </w:r>
      <w:r w:rsidR="00AA317F" w:rsidRPr="006C63BA">
        <w:rPr>
          <w:lang w:val="en-GB"/>
        </w:rPr>
        <w:t>,</w:t>
      </w:r>
      <w:r w:rsidRPr="006C63BA">
        <w:rPr>
          <w:lang w:val="en-GB"/>
        </w:rPr>
        <w:t xml:space="preserve"> as presented in </w:t>
      </w:r>
      <w:r w:rsidR="00AA317F" w:rsidRPr="006C63BA">
        <w:rPr>
          <w:lang w:val="en-GB"/>
        </w:rPr>
        <w:t xml:space="preserve">the </w:t>
      </w:r>
      <w:r w:rsidRPr="006C63BA">
        <w:rPr>
          <w:lang w:val="en-GB"/>
        </w:rPr>
        <w:t>ping Screenshot Cmd.png</w:t>
      </w:r>
      <w:r w:rsidR="00AA317F" w:rsidRPr="006C63BA">
        <w:rPr>
          <w:lang w:val="en-GB"/>
        </w:rPr>
        <w:t>,</w:t>
      </w:r>
      <w:r w:rsidRPr="006C63BA">
        <w:rPr>
          <w:lang w:val="en-GB"/>
        </w:rPr>
        <w:t xml:space="preserve"> depict stable responses with no packet loss. The routing behaviour was also examined via </w:t>
      </w:r>
      <w:proofErr w:type="spellStart"/>
      <w:r w:rsidRPr="006C63BA">
        <w:rPr>
          <w:lang w:val="en-GB"/>
        </w:rPr>
        <w:t>tracert</w:t>
      </w:r>
      <w:proofErr w:type="spellEnd"/>
      <w:r w:rsidRPr="006C63BA">
        <w:rPr>
          <w:lang w:val="en-GB"/>
        </w:rPr>
        <w:t xml:space="preserve"> of google.com, and the route of the remote server of Google is clearly represented in </w:t>
      </w:r>
      <w:proofErr w:type="spellStart"/>
      <w:r w:rsidRPr="006C63BA">
        <w:rPr>
          <w:lang w:val="en-GB"/>
        </w:rPr>
        <w:t>tracert</w:t>
      </w:r>
      <w:proofErr w:type="spellEnd"/>
      <w:r w:rsidRPr="006C63BA">
        <w:rPr>
          <w:lang w:val="en-GB"/>
        </w:rPr>
        <w:t>, with ten hops of the ISP gateway and the Google network</w:t>
      </w:r>
      <w:r w:rsidR="004A3641" w:rsidRPr="006C63BA">
        <w:rPr>
          <w:lang w:val="en-GB"/>
        </w:rPr>
        <w:t>.</w:t>
      </w:r>
    </w:p>
    <w:p w14:paraId="1CF402FF" w14:textId="77777777" w:rsidR="004A3641" w:rsidRPr="006C63BA" w:rsidRDefault="004A3641" w:rsidP="00D25629">
      <w:pPr>
        <w:keepNext/>
        <w:spacing w:line="360" w:lineRule="auto"/>
        <w:jc w:val="both"/>
      </w:pPr>
      <w:r w:rsidRPr="006C63BA">
        <w:rPr>
          <w:noProof/>
        </w:rPr>
        <w:lastRenderedPageBreak/>
        <w:drawing>
          <wp:inline distT="0" distB="0" distL="0" distR="0" wp14:anchorId="1EC4BFE1" wp14:editId="7210862B">
            <wp:extent cx="5731510" cy="4713605"/>
            <wp:effectExtent l="0" t="0" r="2540" b="0"/>
            <wp:docPr id="20879647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713605"/>
                    </a:xfrm>
                    <a:prstGeom prst="rect">
                      <a:avLst/>
                    </a:prstGeom>
                    <a:noFill/>
                    <a:ln>
                      <a:noFill/>
                    </a:ln>
                  </pic:spPr>
                </pic:pic>
              </a:graphicData>
            </a:graphic>
          </wp:inline>
        </w:drawing>
      </w:r>
    </w:p>
    <w:p w14:paraId="7CDA88E2" w14:textId="297908FC" w:rsidR="004A3641" w:rsidRPr="006C63BA" w:rsidRDefault="004A3641"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4</w:t>
      </w:r>
      <w:r w:rsidRPr="006C63BA">
        <w:fldChar w:fldCharType="end"/>
      </w:r>
      <w:r w:rsidRPr="006C63BA">
        <w:t>: IP Configuration</w:t>
      </w:r>
    </w:p>
    <w:p w14:paraId="6C16D7E6" w14:textId="77777777" w:rsidR="004A3641" w:rsidRPr="006C63BA" w:rsidRDefault="004A3641" w:rsidP="00D25629">
      <w:pPr>
        <w:keepNext/>
        <w:spacing w:line="360" w:lineRule="auto"/>
        <w:jc w:val="both"/>
      </w:pPr>
      <w:r w:rsidRPr="006C63BA">
        <w:rPr>
          <w:noProof/>
        </w:rPr>
        <w:lastRenderedPageBreak/>
        <w:drawing>
          <wp:inline distT="0" distB="0" distL="0" distR="0" wp14:anchorId="7EE873A7" wp14:editId="3B9FEC45">
            <wp:extent cx="5731510" cy="3801745"/>
            <wp:effectExtent l="0" t="0" r="2540" b="8255"/>
            <wp:docPr id="1641646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01745"/>
                    </a:xfrm>
                    <a:prstGeom prst="rect">
                      <a:avLst/>
                    </a:prstGeom>
                    <a:noFill/>
                    <a:ln>
                      <a:noFill/>
                    </a:ln>
                  </pic:spPr>
                </pic:pic>
              </a:graphicData>
            </a:graphic>
          </wp:inline>
        </w:drawing>
      </w:r>
    </w:p>
    <w:p w14:paraId="55F0CC19" w14:textId="643DBF8C" w:rsidR="004A3641" w:rsidRPr="006C63BA" w:rsidRDefault="004A3641"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5</w:t>
      </w:r>
      <w:r w:rsidRPr="006C63BA">
        <w:fldChar w:fldCharType="end"/>
      </w:r>
      <w:r w:rsidRPr="006C63BA">
        <w:t xml:space="preserve">: </w:t>
      </w:r>
      <w:proofErr w:type="spellStart"/>
      <w:r w:rsidRPr="006C63BA">
        <w:t>Tracert</w:t>
      </w:r>
      <w:proofErr w:type="spellEnd"/>
    </w:p>
    <w:p w14:paraId="1E72D966" w14:textId="6F5FC439" w:rsidR="004A3641" w:rsidRPr="006C63BA" w:rsidRDefault="00871F51" w:rsidP="00D25629">
      <w:pPr>
        <w:spacing w:line="360" w:lineRule="auto"/>
        <w:jc w:val="both"/>
        <w:rPr>
          <w:lang w:val="en-GB"/>
        </w:rPr>
      </w:pPr>
      <w:r w:rsidRPr="006C63BA">
        <w:rPr>
          <w:lang w:val="en-GB"/>
        </w:rPr>
        <w:t>The dir /a command was used to demonstrate file system visibility by listing all the files</w:t>
      </w:r>
      <w:r w:rsidR="00AA317F" w:rsidRPr="006C63BA">
        <w:rPr>
          <w:lang w:val="en-GB"/>
        </w:rPr>
        <w:t>,</w:t>
      </w:r>
      <w:r w:rsidRPr="006C63BA">
        <w:rPr>
          <w:lang w:val="en-GB"/>
        </w:rPr>
        <w:t xml:space="preserve"> including hidden folders</w:t>
      </w:r>
      <w:r w:rsidR="00AA317F" w:rsidRPr="006C63BA">
        <w:rPr>
          <w:lang w:val="en-GB"/>
        </w:rPr>
        <w:t>,</w:t>
      </w:r>
      <w:r w:rsidRPr="006C63BA">
        <w:rPr>
          <w:lang w:val="en-GB"/>
        </w:rPr>
        <w:t xml:space="preserve"> in the current path. What is displayed in </w:t>
      </w:r>
      <w:r w:rsidR="00AA317F" w:rsidRPr="006C63BA">
        <w:rPr>
          <w:lang w:val="en-GB"/>
        </w:rPr>
        <w:t>the directory</w:t>
      </w:r>
      <w:r w:rsidRPr="006C63BA">
        <w:rPr>
          <w:lang w:val="en-GB"/>
        </w:rPr>
        <w:t xml:space="preserve"> will be folders </w:t>
      </w:r>
      <w:bookmarkStart w:id="3" w:name="_Hlk215672053"/>
      <w:proofErr w:type="gramStart"/>
      <w:r w:rsidRPr="006C63BA">
        <w:rPr>
          <w:lang w:val="en-GB"/>
        </w:rPr>
        <w:t xml:space="preserve">like </w:t>
      </w:r>
      <w:bookmarkEnd w:id="3"/>
      <w:r w:rsidR="00AA317F" w:rsidRPr="006C63BA">
        <w:rPr>
          <w:lang w:val="en-GB"/>
        </w:rPr>
        <w:t>.android</w:t>
      </w:r>
      <w:proofErr w:type="gramEnd"/>
      <w:r w:rsidR="00AA317F" w:rsidRPr="006C63BA">
        <w:rPr>
          <w:lang w:val="en-GB"/>
        </w:rPr>
        <w:t>, .docker, .</w:t>
      </w:r>
      <w:proofErr w:type="spellStart"/>
      <w:r w:rsidR="00AA317F" w:rsidRPr="006C63BA">
        <w:rPr>
          <w:lang w:val="en-GB"/>
        </w:rPr>
        <w:t>jupyter</w:t>
      </w:r>
      <w:proofErr w:type="spellEnd"/>
      <w:r w:rsidR="00AA317F" w:rsidRPr="006C63BA">
        <w:rPr>
          <w:lang w:val="en-GB"/>
        </w:rPr>
        <w:t xml:space="preserve"> </w:t>
      </w:r>
      <w:r w:rsidRPr="006C63BA">
        <w:rPr>
          <w:lang w:val="en-GB"/>
        </w:rPr>
        <w:t>and lots of configuration directories that are not usually seen by the user. Another folder was then created with the command</w:t>
      </w:r>
      <w:r w:rsidR="00AA317F" w:rsidRPr="006C63BA">
        <w:rPr>
          <w:lang w:val="en-GB"/>
        </w:rPr>
        <w:t xml:space="preserve"> using mkdir "MyNewFolder2025"</w:t>
      </w:r>
      <w:r w:rsidRPr="006C63BA">
        <w:rPr>
          <w:lang w:val="en-GB"/>
        </w:rPr>
        <w:t xml:space="preserve">, and its successful completion is indicated </w:t>
      </w:r>
      <w:r w:rsidR="00AA317F" w:rsidRPr="006C63BA">
        <w:rPr>
          <w:lang w:val="en-GB"/>
        </w:rPr>
        <w:t>by</w:t>
      </w:r>
      <w:r w:rsidRPr="006C63BA">
        <w:rPr>
          <w:lang w:val="en-GB"/>
        </w:rPr>
        <w:t xml:space="preserve"> mkdir</w:t>
      </w:r>
      <w:r w:rsidR="004A3641" w:rsidRPr="006C63BA">
        <w:rPr>
          <w:lang w:val="en-GB"/>
        </w:rPr>
        <w:t>.</w:t>
      </w:r>
    </w:p>
    <w:p w14:paraId="5A0DAA08" w14:textId="77777777" w:rsidR="004A3641" w:rsidRPr="006C63BA" w:rsidRDefault="004A3641" w:rsidP="00D25629">
      <w:pPr>
        <w:keepNext/>
        <w:spacing w:line="360" w:lineRule="auto"/>
        <w:jc w:val="center"/>
      </w:pPr>
      <w:r w:rsidRPr="006C63BA">
        <w:rPr>
          <w:noProof/>
        </w:rPr>
        <w:lastRenderedPageBreak/>
        <w:drawing>
          <wp:inline distT="0" distB="0" distL="0" distR="0" wp14:anchorId="5BB6267E" wp14:editId="538CA3F3">
            <wp:extent cx="5731510" cy="4432935"/>
            <wp:effectExtent l="0" t="0" r="2540" b="5715"/>
            <wp:docPr id="8554353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432935"/>
                    </a:xfrm>
                    <a:prstGeom prst="rect">
                      <a:avLst/>
                    </a:prstGeom>
                    <a:noFill/>
                    <a:ln>
                      <a:noFill/>
                    </a:ln>
                  </pic:spPr>
                </pic:pic>
              </a:graphicData>
            </a:graphic>
          </wp:inline>
        </w:drawing>
      </w:r>
    </w:p>
    <w:p w14:paraId="0CA259D7" w14:textId="33550C25" w:rsidR="004A3641" w:rsidRPr="006C63BA" w:rsidRDefault="004A3641"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6</w:t>
      </w:r>
      <w:r w:rsidRPr="006C63BA">
        <w:fldChar w:fldCharType="end"/>
      </w:r>
      <w:r w:rsidRPr="006C63BA">
        <w:t>: Dir</w:t>
      </w:r>
    </w:p>
    <w:p w14:paraId="2CC60BEE" w14:textId="77777777" w:rsidR="004A3641" w:rsidRPr="006C63BA" w:rsidRDefault="004A3641" w:rsidP="00D25629">
      <w:pPr>
        <w:keepNext/>
        <w:spacing w:line="360" w:lineRule="auto"/>
        <w:jc w:val="center"/>
      </w:pPr>
      <w:r w:rsidRPr="006C63BA">
        <w:rPr>
          <w:noProof/>
        </w:rPr>
        <w:drawing>
          <wp:inline distT="0" distB="0" distL="0" distR="0" wp14:anchorId="704EC651" wp14:editId="670471C9">
            <wp:extent cx="4343400" cy="1562100"/>
            <wp:effectExtent l="0" t="0" r="0" b="0"/>
            <wp:docPr id="13059408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43400" cy="1562100"/>
                    </a:xfrm>
                    <a:prstGeom prst="rect">
                      <a:avLst/>
                    </a:prstGeom>
                    <a:noFill/>
                    <a:ln>
                      <a:noFill/>
                    </a:ln>
                  </pic:spPr>
                </pic:pic>
              </a:graphicData>
            </a:graphic>
          </wp:inline>
        </w:drawing>
      </w:r>
    </w:p>
    <w:p w14:paraId="7943D08D" w14:textId="2C4A1A3F" w:rsidR="004A3641" w:rsidRPr="006C63BA" w:rsidRDefault="004A3641"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7</w:t>
      </w:r>
      <w:r w:rsidRPr="006C63BA">
        <w:fldChar w:fldCharType="end"/>
      </w:r>
      <w:r w:rsidRPr="006C63BA">
        <w:t>: mkdir</w:t>
      </w:r>
    </w:p>
    <w:p w14:paraId="370ADBB9" w14:textId="44F29237" w:rsidR="004A3641" w:rsidRPr="006C63BA" w:rsidRDefault="004157F6" w:rsidP="00D25629">
      <w:pPr>
        <w:spacing w:line="360" w:lineRule="auto"/>
        <w:jc w:val="both"/>
        <w:rPr>
          <w:lang w:val="en-GB"/>
        </w:rPr>
      </w:pPr>
      <w:r w:rsidRPr="006C63BA">
        <w:rPr>
          <w:lang w:val="en-GB"/>
        </w:rPr>
        <w:t xml:space="preserve">Monitoring of the system was shown by </w:t>
      </w:r>
      <w:proofErr w:type="gramStart"/>
      <w:r w:rsidRPr="006C63BA">
        <w:rPr>
          <w:lang w:val="en-GB"/>
        </w:rPr>
        <w:t>a number of</w:t>
      </w:r>
      <w:proofErr w:type="gramEnd"/>
      <w:r w:rsidRPr="006C63BA">
        <w:rPr>
          <w:lang w:val="en-GB"/>
        </w:rPr>
        <w:t xml:space="preserve"> commands. </w:t>
      </w:r>
      <w:proofErr w:type="spellStart"/>
      <w:r w:rsidRPr="006C63BA">
        <w:rPr>
          <w:lang w:val="en-GB"/>
        </w:rPr>
        <w:t>Tasklist</w:t>
      </w:r>
      <w:proofErr w:type="spellEnd"/>
      <w:r w:rsidRPr="006C63BA">
        <w:rPr>
          <w:lang w:val="en-GB"/>
        </w:rPr>
        <w:t xml:space="preserve"> /v showed a detailed list of the running processes</w:t>
      </w:r>
      <w:r w:rsidR="00DC6B59" w:rsidRPr="006C63BA">
        <w:rPr>
          <w:lang w:val="en-GB"/>
        </w:rPr>
        <w:t>,</w:t>
      </w:r>
      <w:r w:rsidRPr="006C63BA">
        <w:rPr>
          <w:lang w:val="en-GB"/>
        </w:rPr>
        <w:t xml:space="preserve"> including memory usage, session name and window titles, </w:t>
      </w:r>
      <w:proofErr w:type="gramStart"/>
      <w:r w:rsidRPr="006C63BA">
        <w:rPr>
          <w:lang w:val="en-GB"/>
        </w:rPr>
        <w:t>similar to</w:t>
      </w:r>
      <w:proofErr w:type="gramEnd"/>
      <w:r w:rsidRPr="006C63BA">
        <w:rPr>
          <w:lang w:val="en-GB"/>
        </w:rPr>
        <w:t xml:space="preserve"> </w:t>
      </w:r>
      <w:proofErr w:type="spellStart"/>
      <w:r w:rsidRPr="006C63BA">
        <w:rPr>
          <w:lang w:val="en-GB"/>
        </w:rPr>
        <w:t>tasklist</w:t>
      </w:r>
      <w:proofErr w:type="spellEnd"/>
      <w:r w:rsidRPr="006C63BA">
        <w:rPr>
          <w:lang w:val="en-GB"/>
        </w:rPr>
        <w:t>. Further process inspection was done by use of PowerShell: Get-Process | Sort-Object CPU -Descending | Select -First 10</w:t>
      </w:r>
      <w:r w:rsidR="00DC6B59" w:rsidRPr="006C63BA">
        <w:rPr>
          <w:lang w:val="en-GB"/>
        </w:rPr>
        <w:t>,</w:t>
      </w:r>
      <w:r w:rsidRPr="006C63BA">
        <w:rPr>
          <w:lang w:val="en-GB"/>
        </w:rPr>
        <w:t xml:space="preserve"> whose result is indicated in Get-Process and identifies the top processes by CPU consumption. Equally, Get-Service | Where-Object {$</w:t>
      </w:r>
      <w:proofErr w:type="gramStart"/>
      <w:r w:rsidRPr="006C63BA">
        <w:rPr>
          <w:lang w:val="en-GB"/>
        </w:rPr>
        <w:t>_.Status</w:t>
      </w:r>
      <w:proofErr w:type="gramEnd"/>
      <w:r w:rsidRPr="006C63BA">
        <w:rPr>
          <w:lang w:val="en-GB"/>
        </w:rPr>
        <w:t xml:space="preserve"> -eq "Running"} | Select -First 15 filtered out the running services as seen in Get-Service to ensure that the key services like </w:t>
      </w:r>
      <w:r w:rsidR="00DC6B59" w:rsidRPr="006C63BA">
        <w:rPr>
          <w:lang w:val="en-GB"/>
        </w:rPr>
        <w:t>Windows Audio</w:t>
      </w:r>
      <w:r w:rsidRPr="006C63BA">
        <w:rPr>
          <w:lang w:val="en-GB"/>
        </w:rPr>
        <w:t xml:space="preserve">, </w:t>
      </w:r>
      <w:r w:rsidR="00DC6B59" w:rsidRPr="006C63BA">
        <w:rPr>
          <w:lang w:val="en-GB"/>
        </w:rPr>
        <w:t>BITS,</w:t>
      </w:r>
      <w:r w:rsidRPr="006C63BA">
        <w:rPr>
          <w:lang w:val="en-GB"/>
        </w:rPr>
        <w:t xml:space="preserve"> as well as Application Management were running</w:t>
      </w:r>
      <w:r w:rsidR="004A3641" w:rsidRPr="006C63BA">
        <w:rPr>
          <w:lang w:val="en-GB"/>
        </w:rPr>
        <w:t>.</w:t>
      </w:r>
    </w:p>
    <w:p w14:paraId="48294D85" w14:textId="77777777" w:rsidR="004A3641" w:rsidRPr="006C63BA" w:rsidRDefault="004A3641" w:rsidP="00D25629">
      <w:pPr>
        <w:keepNext/>
        <w:spacing w:line="360" w:lineRule="auto"/>
        <w:jc w:val="center"/>
      </w:pPr>
      <w:r w:rsidRPr="006C63BA">
        <w:rPr>
          <w:noProof/>
        </w:rPr>
        <w:lastRenderedPageBreak/>
        <w:drawing>
          <wp:inline distT="0" distB="0" distL="0" distR="0" wp14:anchorId="742EB122" wp14:editId="40A785D4">
            <wp:extent cx="5731510" cy="2903220"/>
            <wp:effectExtent l="0" t="0" r="2540" b="0"/>
            <wp:docPr id="153323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03220"/>
                    </a:xfrm>
                    <a:prstGeom prst="rect">
                      <a:avLst/>
                    </a:prstGeom>
                    <a:noFill/>
                    <a:ln>
                      <a:noFill/>
                    </a:ln>
                  </pic:spPr>
                </pic:pic>
              </a:graphicData>
            </a:graphic>
          </wp:inline>
        </w:drawing>
      </w:r>
    </w:p>
    <w:p w14:paraId="5B79818A" w14:textId="00797E76" w:rsidR="004A3641" w:rsidRPr="006C63BA" w:rsidRDefault="004A3641"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8</w:t>
      </w:r>
      <w:r w:rsidRPr="006C63BA">
        <w:fldChar w:fldCharType="end"/>
      </w:r>
      <w:r w:rsidRPr="006C63BA">
        <w:t xml:space="preserve">: </w:t>
      </w:r>
      <w:proofErr w:type="spellStart"/>
      <w:r w:rsidRPr="006C63BA">
        <w:t>Tasklist</w:t>
      </w:r>
      <w:proofErr w:type="spellEnd"/>
    </w:p>
    <w:p w14:paraId="6885E729" w14:textId="77777777" w:rsidR="004A3641" w:rsidRPr="006C63BA" w:rsidRDefault="004A3641" w:rsidP="00D25629">
      <w:pPr>
        <w:keepNext/>
        <w:spacing w:line="360" w:lineRule="auto"/>
        <w:jc w:val="center"/>
      </w:pPr>
      <w:r w:rsidRPr="006C63BA">
        <w:rPr>
          <w:noProof/>
        </w:rPr>
        <w:drawing>
          <wp:inline distT="0" distB="0" distL="0" distR="0" wp14:anchorId="032937A9" wp14:editId="6C98DBCD">
            <wp:extent cx="5731510" cy="3668395"/>
            <wp:effectExtent l="0" t="0" r="2540" b="8255"/>
            <wp:docPr id="7437045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668395"/>
                    </a:xfrm>
                    <a:prstGeom prst="rect">
                      <a:avLst/>
                    </a:prstGeom>
                    <a:noFill/>
                    <a:ln>
                      <a:noFill/>
                    </a:ln>
                  </pic:spPr>
                </pic:pic>
              </a:graphicData>
            </a:graphic>
          </wp:inline>
        </w:drawing>
      </w:r>
    </w:p>
    <w:p w14:paraId="1C99FD76" w14:textId="11869CED" w:rsidR="004A3641" w:rsidRPr="006C63BA" w:rsidRDefault="004A3641"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9</w:t>
      </w:r>
      <w:r w:rsidRPr="006C63BA">
        <w:fldChar w:fldCharType="end"/>
      </w:r>
      <w:r w:rsidRPr="006C63BA">
        <w:t>: Get Service</w:t>
      </w:r>
    </w:p>
    <w:p w14:paraId="0FA0F8DA" w14:textId="77777777" w:rsidR="004A3641" w:rsidRPr="006C63BA" w:rsidRDefault="004A3641" w:rsidP="00D25629">
      <w:pPr>
        <w:keepNext/>
        <w:spacing w:line="360" w:lineRule="auto"/>
      </w:pPr>
      <w:r w:rsidRPr="006C63BA">
        <w:rPr>
          <w:noProof/>
        </w:rPr>
        <w:lastRenderedPageBreak/>
        <w:drawing>
          <wp:inline distT="0" distB="0" distL="0" distR="0" wp14:anchorId="7AB459D3" wp14:editId="01DF3E05">
            <wp:extent cx="5731510" cy="2882900"/>
            <wp:effectExtent l="0" t="0" r="2540" b="0"/>
            <wp:docPr id="16103943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882900"/>
                    </a:xfrm>
                    <a:prstGeom prst="rect">
                      <a:avLst/>
                    </a:prstGeom>
                    <a:noFill/>
                    <a:ln>
                      <a:noFill/>
                    </a:ln>
                  </pic:spPr>
                </pic:pic>
              </a:graphicData>
            </a:graphic>
          </wp:inline>
        </w:drawing>
      </w:r>
    </w:p>
    <w:p w14:paraId="125A16ED" w14:textId="58BB0EB9" w:rsidR="004A3641" w:rsidRPr="006C63BA" w:rsidRDefault="004A3641"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10</w:t>
      </w:r>
      <w:r w:rsidRPr="006C63BA">
        <w:fldChar w:fldCharType="end"/>
      </w:r>
      <w:r w:rsidRPr="006C63BA">
        <w:t>: Get Process</w:t>
      </w:r>
    </w:p>
    <w:p w14:paraId="369C0E7E" w14:textId="5916C95C" w:rsidR="004A3641" w:rsidRPr="006C63BA" w:rsidRDefault="004157F6" w:rsidP="00D25629">
      <w:pPr>
        <w:spacing w:line="360" w:lineRule="auto"/>
        <w:jc w:val="both"/>
        <w:rPr>
          <w:lang w:val="en-GB"/>
        </w:rPr>
      </w:pPr>
      <w:r w:rsidRPr="006C63BA">
        <w:rPr>
          <w:lang w:val="en-GB"/>
        </w:rPr>
        <w:t>Network activity was monitored using netstat -</w:t>
      </w:r>
      <w:proofErr w:type="spellStart"/>
      <w:r w:rsidRPr="006C63BA">
        <w:rPr>
          <w:lang w:val="en-GB"/>
        </w:rPr>
        <w:t>ano</w:t>
      </w:r>
      <w:proofErr w:type="spellEnd"/>
      <w:r w:rsidR="0034717D" w:rsidRPr="006C63BA">
        <w:rPr>
          <w:lang w:val="en-GB"/>
        </w:rPr>
        <w:t>,</w:t>
      </w:r>
      <w:r w:rsidRPr="006C63BA">
        <w:rPr>
          <w:lang w:val="en-GB"/>
        </w:rPr>
        <w:t xml:space="preserve"> </w:t>
      </w:r>
      <w:r w:rsidR="0034717D" w:rsidRPr="006C63BA">
        <w:rPr>
          <w:lang w:val="en-GB"/>
        </w:rPr>
        <w:t>which</w:t>
      </w:r>
      <w:r w:rsidRPr="006C63BA">
        <w:rPr>
          <w:lang w:val="en-GB"/>
        </w:rPr>
        <w:t xml:space="preserve"> provides a list of all active TCP connections and listening ports with the process IDs. This appears in netstat -</w:t>
      </w:r>
      <w:proofErr w:type="spellStart"/>
      <w:r w:rsidRPr="006C63BA">
        <w:rPr>
          <w:lang w:val="en-GB"/>
        </w:rPr>
        <w:t>ano</w:t>
      </w:r>
      <w:proofErr w:type="spellEnd"/>
      <w:r w:rsidRPr="006C63BA">
        <w:rPr>
          <w:lang w:val="en-GB"/>
        </w:rPr>
        <w:t xml:space="preserve">, both established and local listeners. Lastly, the system configuration was obtained, the </w:t>
      </w:r>
      <w:r w:rsidR="006460D7" w:rsidRPr="006C63BA">
        <w:rPr>
          <w:lang w:val="en-GB"/>
        </w:rPr>
        <w:t>system info</w:t>
      </w:r>
      <w:r w:rsidRPr="006C63BA">
        <w:rPr>
          <w:lang w:val="en-GB"/>
        </w:rPr>
        <w:t xml:space="preserve"> command was used, </w:t>
      </w:r>
      <w:r w:rsidR="00DC6B59" w:rsidRPr="006C63BA">
        <w:rPr>
          <w:lang w:val="en-GB"/>
        </w:rPr>
        <w:t xml:space="preserve">and </w:t>
      </w:r>
      <w:r w:rsidRPr="006C63BA">
        <w:rPr>
          <w:lang w:val="en-GB"/>
        </w:rPr>
        <w:t xml:space="preserve">the results were displayed in </w:t>
      </w:r>
      <w:r w:rsidR="006460D7" w:rsidRPr="006C63BA">
        <w:rPr>
          <w:lang w:val="en-GB"/>
        </w:rPr>
        <w:t>system info</w:t>
      </w:r>
      <w:r w:rsidRPr="006C63BA">
        <w:rPr>
          <w:lang w:val="en-GB"/>
        </w:rPr>
        <w:t xml:space="preserve"> and report, which contain the BIOS version, OS type, hotfixes installed, and memory statistics</w:t>
      </w:r>
      <w:r w:rsidR="004A3641" w:rsidRPr="006C63BA">
        <w:rPr>
          <w:lang w:val="en-GB"/>
        </w:rPr>
        <w:t>.</w:t>
      </w:r>
    </w:p>
    <w:p w14:paraId="15483A24" w14:textId="77777777" w:rsidR="004A3641" w:rsidRPr="006C63BA" w:rsidRDefault="004A3641" w:rsidP="00D25629">
      <w:pPr>
        <w:keepNext/>
        <w:spacing w:line="360" w:lineRule="auto"/>
        <w:jc w:val="both"/>
      </w:pPr>
      <w:r w:rsidRPr="006C63BA">
        <w:rPr>
          <w:noProof/>
        </w:rPr>
        <w:lastRenderedPageBreak/>
        <w:drawing>
          <wp:inline distT="0" distB="0" distL="0" distR="0" wp14:anchorId="14FAD557" wp14:editId="76D5B2E3">
            <wp:extent cx="5731510" cy="5030470"/>
            <wp:effectExtent l="0" t="0" r="2540" b="0"/>
            <wp:docPr id="18186563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030470"/>
                    </a:xfrm>
                    <a:prstGeom prst="rect">
                      <a:avLst/>
                    </a:prstGeom>
                    <a:noFill/>
                    <a:ln>
                      <a:noFill/>
                    </a:ln>
                  </pic:spPr>
                </pic:pic>
              </a:graphicData>
            </a:graphic>
          </wp:inline>
        </w:drawing>
      </w:r>
    </w:p>
    <w:p w14:paraId="0A1C84E4" w14:textId="628DA19B" w:rsidR="004A3641" w:rsidRPr="006C63BA" w:rsidRDefault="004A3641"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11</w:t>
      </w:r>
      <w:r w:rsidRPr="006C63BA">
        <w:fldChar w:fldCharType="end"/>
      </w:r>
      <w:r w:rsidRPr="006C63BA">
        <w:t>: netstat-</w:t>
      </w:r>
      <w:proofErr w:type="spellStart"/>
      <w:r w:rsidRPr="006C63BA">
        <w:t>ano</w:t>
      </w:r>
      <w:proofErr w:type="spellEnd"/>
    </w:p>
    <w:p w14:paraId="0D3E4514" w14:textId="77777777" w:rsidR="004A3641" w:rsidRPr="006C63BA" w:rsidRDefault="004A3641" w:rsidP="00D25629">
      <w:pPr>
        <w:keepNext/>
        <w:spacing w:line="360" w:lineRule="auto"/>
      </w:pPr>
      <w:r w:rsidRPr="006C63BA">
        <w:rPr>
          <w:noProof/>
        </w:rPr>
        <w:lastRenderedPageBreak/>
        <w:drawing>
          <wp:inline distT="0" distB="0" distL="0" distR="0" wp14:anchorId="39BCA0B2" wp14:editId="16C4339A">
            <wp:extent cx="5731510" cy="4485640"/>
            <wp:effectExtent l="0" t="0" r="2540" b="0"/>
            <wp:docPr id="906344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485640"/>
                    </a:xfrm>
                    <a:prstGeom prst="rect">
                      <a:avLst/>
                    </a:prstGeom>
                    <a:noFill/>
                    <a:ln>
                      <a:noFill/>
                    </a:ln>
                  </pic:spPr>
                </pic:pic>
              </a:graphicData>
            </a:graphic>
          </wp:inline>
        </w:drawing>
      </w:r>
    </w:p>
    <w:p w14:paraId="77F398F8" w14:textId="2443A19A" w:rsidR="004A3641" w:rsidRPr="006C63BA" w:rsidRDefault="004A3641"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12</w:t>
      </w:r>
      <w:r w:rsidRPr="006C63BA">
        <w:fldChar w:fldCharType="end"/>
      </w:r>
      <w:r w:rsidRPr="006C63BA">
        <w:t xml:space="preserve">: </w:t>
      </w:r>
      <w:proofErr w:type="spellStart"/>
      <w:r w:rsidRPr="006C63BA">
        <w:t>Systeminfo</w:t>
      </w:r>
      <w:proofErr w:type="spellEnd"/>
    </w:p>
    <w:p w14:paraId="0A111073" w14:textId="77777777" w:rsidR="004A3641" w:rsidRPr="006C63BA" w:rsidRDefault="004A3641" w:rsidP="00D25629">
      <w:pPr>
        <w:keepNext/>
        <w:spacing w:line="360" w:lineRule="auto"/>
        <w:jc w:val="both"/>
      </w:pPr>
      <w:r w:rsidRPr="006C63BA">
        <w:rPr>
          <w:noProof/>
        </w:rPr>
        <w:drawing>
          <wp:inline distT="0" distB="0" distL="0" distR="0" wp14:anchorId="6FFBE001" wp14:editId="7E7EAD17">
            <wp:extent cx="5731510" cy="3222625"/>
            <wp:effectExtent l="0" t="0" r="2540" b="0"/>
            <wp:docPr id="7714908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6F178DA9" w14:textId="74F9DCBB" w:rsidR="004A3641" w:rsidRPr="006C63BA" w:rsidRDefault="004A3641"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13</w:t>
      </w:r>
      <w:r w:rsidRPr="006C63BA">
        <w:fldChar w:fldCharType="end"/>
      </w:r>
      <w:r w:rsidRPr="006C63BA">
        <w:t>: System Report</w:t>
      </w:r>
    </w:p>
    <w:p w14:paraId="545FC65B" w14:textId="77777777" w:rsidR="004A3641" w:rsidRPr="006C63BA" w:rsidRDefault="004A3641" w:rsidP="00D25629">
      <w:pPr>
        <w:spacing w:line="360" w:lineRule="auto"/>
        <w:rPr>
          <w:lang w:val="en-GB"/>
        </w:rPr>
      </w:pPr>
    </w:p>
    <w:p w14:paraId="29B95138" w14:textId="79AC9F29" w:rsidR="00761AA9" w:rsidRPr="006C63BA" w:rsidRDefault="00761AA9" w:rsidP="00D25629">
      <w:pPr>
        <w:pStyle w:val="Heading1"/>
      </w:pPr>
      <w:bookmarkStart w:id="4" w:name="_Toc215676027"/>
      <w:r w:rsidRPr="006C63BA">
        <w:lastRenderedPageBreak/>
        <w:t>Task 3. Use of Linux OS CLI Commands</w:t>
      </w:r>
      <w:bookmarkEnd w:id="4"/>
    </w:p>
    <w:p w14:paraId="456D99CD" w14:textId="7B18566F" w:rsidR="00761AA9" w:rsidRPr="006C63BA" w:rsidRDefault="00A60F3A" w:rsidP="00D25629">
      <w:pPr>
        <w:spacing w:line="360" w:lineRule="auto"/>
        <w:jc w:val="both"/>
        <w:rPr>
          <w:lang w:val="en-GB"/>
        </w:rPr>
      </w:pPr>
      <w:r w:rsidRPr="006C63BA">
        <w:rPr>
          <w:lang w:val="en-GB"/>
        </w:rPr>
        <w:t>Linux has a robust command-line interface</w:t>
      </w:r>
      <w:r w:rsidR="004C14F4">
        <w:rPr>
          <w:lang w:val="en-GB"/>
        </w:rPr>
        <w:t>,</w:t>
      </w:r>
      <w:r w:rsidRPr="006C63BA">
        <w:rPr>
          <w:lang w:val="en-GB"/>
        </w:rPr>
        <w:t xml:space="preserve"> which allows command-line system administration, process monitoring, hardware inspection and file manipulation</w:t>
      </w:r>
      <w:r w:rsidR="00170B9C">
        <w:rPr>
          <w:lang w:val="en-GB"/>
        </w:rPr>
        <w:t xml:space="preserve"> </w:t>
      </w:r>
      <w:r w:rsidR="00E86AF0">
        <w:rPr>
          <w:lang w:val="en-GB"/>
        </w:rPr>
        <w:fldChar w:fldCharType="begin"/>
      </w:r>
      <w:r w:rsidR="00E86AF0">
        <w:rPr>
          <w:lang w:val="en-GB"/>
        </w:rPr>
        <w:instrText xml:space="preserve"> ADDIN EN.CITE &lt;EndNote&gt;&lt;Cite&gt;&lt;Author&gt;Manowska&lt;/Author&gt;&lt;Year&gt;2024&lt;/Year&gt;&lt;RecNum&gt;709&lt;/RecNum&gt;&lt;DisplayText&gt;[6]&lt;/DisplayText&gt;&lt;record&gt;&lt;rec-number&gt;709&lt;/rec-number&gt;&lt;foreign-keys&gt;&lt;key app="EN" db-id="0vwxfxw0md95rcext2ix5tr59dxs5a0vatxz" timestamp="1764765092"&gt;709&lt;/key&gt;&lt;/foreign-keys&gt;&lt;ref-type name="Journal Article"&gt;17&lt;/ref-type&gt;&lt;contributors&gt;&lt;authors&gt;&lt;author&gt;Manowska, Anna&lt;/author&gt;&lt;author&gt;Boroš, Martin&lt;/author&gt;&lt;author&gt;Bluszcz, Anna&lt;/author&gt;&lt;author&gt;Tobór-Osadnik, Katarzyna&lt;/author&gt;&lt;/authors&gt;&lt;/contributors&gt;&lt;titles&gt;&lt;title&gt;The use of the command line interface in the verification and management of the security of IT systems and the analysis of the potential of integrating biometric data in cryptographic mechanisms&lt;/title&gt;&lt;secondary-title&gt;Zeszyty Naukowe. Organizacja i Zarządzanie/Politechnika Śląska&lt;/secondary-title&gt;&lt;/titles&gt;&lt;periodical&gt;&lt;full-title&gt;Zeszyty Naukowe. Organizacja i Zarządzanie/Politechnika Śląska&lt;/full-title&gt;&lt;/periodical&gt;&lt;dates&gt;&lt;year&gt;2024&lt;/year&gt;&lt;/dates&gt;&lt;isbn&gt;1641-3466&lt;/isbn&gt;&lt;urls&gt;&lt;/urls&gt;&lt;electronic-resource-num&gt;https://doi.org/10.29119/1641-3466.2024.198.16&lt;/electronic-resource-num&gt;&lt;/record&gt;&lt;/Cite&gt;&lt;/EndNote&gt;</w:instrText>
      </w:r>
      <w:r w:rsidR="00E86AF0">
        <w:rPr>
          <w:lang w:val="en-GB"/>
        </w:rPr>
        <w:fldChar w:fldCharType="separate"/>
      </w:r>
      <w:r w:rsidR="00E86AF0">
        <w:rPr>
          <w:noProof/>
          <w:lang w:val="en-GB"/>
        </w:rPr>
        <w:t>[6]</w:t>
      </w:r>
      <w:r w:rsidR="00E86AF0">
        <w:rPr>
          <w:lang w:val="en-GB"/>
        </w:rPr>
        <w:fldChar w:fldCharType="end"/>
      </w:r>
      <w:r w:rsidRPr="006C63BA">
        <w:rPr>
          <w:lang w:val="en-GB"/>
        </w:rPr>
        <w:t xml:space="preserve">. Ten Linux commands </w:t>
      </w:r>
      <w:r w:rsidR="004C14F4">
        <w:rPr>
          <w:lang w:val="en-GB"/>
        </w:rPr>
        <w:t>run</w:t>
      </w:r>
      <w:r w:rsidRPr="006C63BA">
        <w:rPr>
          <w:lang w:val="en-GB"/>
        </w:rPr>
        <w:t xml:space="preserve"> in an environment with Kali Linux will be documented in the section below</w:t>
      </w:r>
      <w:r w:rsidR="004C14F4">
        <w:rPr>
          <w:lang w:val="en-GB"/>
        </w:rPr>
        <w:t>,</w:t>
      </w:r>
      <w:r w:rsidRPr="006C63BA">
        <w:rPr>
          <w:lang w:val="en-GB"/>
        </w:rPr>
        <w:t xml:space="preserve"> with four screenshots taken during this session. These outputs demonstrate how Linux </w:t>
      </w:r>
      <w:proofErr w:type="gramStart"/>
      <w:r w:rsidRPr="006C63BA">
        <w:rPr>
          <w:lang w:val="en-GB"/>
        </w:rPr>
        <w:t>opens up</w:t>
      </w:r>
      <w:proofErr w:type="gramEnd"/>
      <w:r w:rsidRPr="006C63BA">
        <w:rPr>
          <w:lang w:val="en-GB"/>
        </w:rPr>
        <w:t xml:space="preserve"> the core functionality </w:t>
      </w:r>
      <w:r w:rsidR="004C14F4">
        <w:rPr>
          <w:lang w:val="en-GB"/>
        </w:rPr>
        <w:t>through</w:t>
      </w:r>
      <w:r w:rsidRPr="006C63BA">
        <w:rPr>
          <w:lang w:val="en-GB"/>
        </w:rPr>
        <w:t xml:space="preserve"> the use of </w:t>
      </w:r>
      <w:r w:rsidR="004C14F4">
        <w:rPr>
          <w:lang w:val="en-GB"/>
        </w:rPr>
        <w:t xml:space="preserve">the </w:t>
      </w:r>
      <w:r w:rsidRPr="006C63BA">
        <w:rPr>
          <w:lang w:val="en-GB"/>
        </w:rPr>
        <w:t>terminal and how administrators make use of the CLI tools to have a full view of the system</w:t>
      </w:r>
      <w:r w:rsidR="00761AA9" w:rsidRPr="006C63BA">
        <w:rPr>
          <w:lang w:val="en-GB"/>
        </w:rPr>
        <w:t>.</w:t>
      </w:r>
    </w:p>
    <w:p w14:paraId="6BAC7932" w14:textId="77777777" w:rsidR="00EF2FE0" w:rsidRPr="006C63BA" w:rsidRDefault="00EF2FE0" w:rsidP="00EF2FE0">
      <w:pPr>
        <w:keepNext/>
        <w:spacing w:line="360" w:lineRule="auto"/>
        <w:jc w:val="both"/>
      </w:pPr>
      <w:r w:rsidRPr="006C63BA">
        <w:rPr>
          <w:noProof/>
          <w:lang w:val="en-GB"/>
        </w:rPr>
        <w:drawing>
          <wp:inline distT="0" distB="0" distL="0" distR="0" wp14:anchorId="6E9A9495" wp14:editId="048D249E">
            <wp:extent cx="5731510" cy="2777490"/>
            <wp:effectExtent l="0" t="0" r="2540" b="3810"/>
            <wp:docPr id="171945172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3C93E8C8" w14:textId="62B875B4" w:rsidR="00EF2FE0" w:rsidRPr="006C63BA" w:rsidRDefault="00EF2FE0"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Pr="006C63BA">
        <w:rPr>
          <w:noProof/>
        </w:rPr>
        <w:t>14</w:t>
      </w:r>
      <w:r w:rsidRPr="006C63BA">
        <w:fldChar w:fldCharType="end"/>
      </w:r>
      <w:r w:rsidRPr="006C63BA">
        <w:t>: Top screen</w:t>
      </w:r>
    </w:p>
    <w:p w14:paraId="18B219C1" w14:textId="1EA826D9" w:rsidR="00761AA9" w:rsidRPr="006C63BA" w:rsidRDefault="000E2F8B" w:rsidP="00D25629">
      <w:pPr>
        <w:spacing w:line="360" w:lineRule="auto"/>
        <w:jc w:val="both"/>
        <w:rPr>
          <w:lang w:val="en-GB"/>
        </w:rPr>
      </w:pPr>
      <w:r w:rsidRPr="006C63BA">
        <w:rPr>
          <w:lang w:val="en-GB"/>
        </w:rPr>
        <w:t>The user was seen to be operating file management inside the home directory, as seen in the File Management</w:t>
      </w:r>
      <w:r w:rsidR="004C14F4">
        <w:rPr>
          <w:lang w:val="en-GB"/>
        </w:rPr>
        <w:t>,</w:t>
      </w:r>
      <w:r w:rsidRPr="006C63BA">
        <w:rPr>
          <w:lang w:val="en-GB"/>
        </w:rPr>
        <w:t xml:space="preserve"> </w:t>
      </w:r>
      <w:r w:rsidR="004C14F4">
        <w:rPr>
          <w:lang w:val="en-GB"/>
        </w:rPr>
        <w:t>which</w:t>
      </w:r>
      <w:r w:rsidRPr="006C63BA">
        <w:rPr>
          <w:lang w:val="en-GB"/>
        </w:rPr>
        <w:t xml:space="preserve"> </w:t>
      </w:r>
      <w:r w:rsidR="004C14F4">
        <w:rPr>
          <w:lang w:val="en-GB"/>
        </w:rPr>
        <w:t>has</w:t>
      </w:r>
      <w:r w:rsidRPr="006C63BA">
        <w:rPr>
          <w:lang w:val="en-GB"/>
        </w:rPr>
        <w:t xml:space="preserve"> Documents, Downloads, Music, and some text and zip files. Such an environment has few commands</w:t>
      </w:r>
      <w:r w:rsidR="004C14F4">
        <w:rPr>
          <w:lang w:val="en-GB"/>
        </w:rPr>
        <w:t>,</w:t>
      </w:r>
      <w:r w:rsidRPr="006C63BA">
        <w:rPr>
          <w:lang w:val="en-GB"/>
        </w:rPr>
        <w:t xml:space="preserve"> like pwd to display the present directory, and cd to change between directories. ls will enumerate the contents of the directory</w:t>
      </w:r>
      <w:r w:rsidR="004C14F4">
        <w:rPr>
          <w:lang w:val="en-GB"/>
        </w:rPr>
        <w:t>,</w:t>
      </w:r>
      <w:r w:rsidRPr="006C63BA">
        <w:rPr>
          <w:lang w:val="en-GB"/>
        </w:rPr>
        <w:t xml:space="preserve"> and ls -a will display the hidden files</w:t>
      </w:r>
      <w:r w:rsidR="004C14F4">
        <w:rPr>
          <w:lang w:val="en-GB"/>
        </w:rPr>
        <w:t>,</w:t>
      </w:r>
      <w:r w:rsidRPr="006C63BA">
        <w:rPr>
          <w:lang w:val="en-GB"/>
        </w:rPr>
        <w:t xml:space="preserve"> like the configuration folders that start with a point. Given a command such as cat secret.txt</w:t>
      </w:r>
      <w:r w:rsidR="004C14F4">
        <w:rPr>
          <w:lang w:val="en-GB"/>
        </w:rPr>
        <w:t>,</w:t>
      </w:r>
      <w:r w:rsidRPr="006C63BA">
        <w:rPr>
          <w:lang w:val="en-GB"/>
        </w:rPr>
        <w:t xml:space="preserve"> one can view the contents of the file in the terminal</w:t>
      </w:r>
      <w:r w:rsidR="004C14F4">
        <w:rPr>
          <w:lang w:val="en-GB"/>
        </w:rPr>
        <w:t>,</w:t>
      </w:r>
      <w:r w:rsidRPr="006C63BA">
        <w:rPr>
          <w:lang w:val="en-GB"/>
        </w:rPr>
        <w:t xml:space="preserve"> meaning that Linux file operations are responsive as compared to graphical file explorers</w:t>
      </w:r>
      <w:r w:rsidR="00761AA9" w:rsidRPr="006C63BA">
        <w:rPr>
          <w:lang w:val="en-GB"/>
        </w:rPr>
        <w:t>.</w:t>
      </w:r>
    </w:p>
    <w:p w14:paraId="0A132505" w14:textId="77777777" w:rsidR="00761AA9" w:rsidRPr="006C63BA" w:rsidRDefault="00761AA9" w:rsidP="00D25629">
      <w:pPr>
        <w:keepNext/>
        <w:spacing w:line="360" w:lineRule="auto"/>
        <w:jc w:val="both"/>
      </w:pPr>
      <w:r w:rsidRPr="006C63BA">
        <w:rPr>
          <w:noProof/>
        </w:rPr>
        <w:lastRenderedPageBreak/>
        <w:drawing>
          <wp:inline distT="0" distB="0" distL="0" distR="0" wp14:anchorId="70DFF748" wp14:editId="7C6A7441">
            <wp:extent cx="5731510" cy="2777490"/>
            <wp:effectExtent l="0" t="0" r="2540" b="3810"/>
            <wp:docPr id="13820126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50E3BB8A" w14:textId="63BDB186" w:rsidR="00761AA9" w:rsidRPr="006C63BA" w:rsidRDefault="00761AA9"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15</w:t>
      </w:r>
      <w:r w:rsidRPr="006C63BA">
        <w:fldChar w:fldCharType="end"/>
      </w:r>
      <w:r w:rsidRPr="006C63BA">
        <w:t>: File Management</w:t>
      </w:r>
    </w:p>
    <w:p w14:paraId="0392B125" w14:textId="7AF249BF" w:rsidR="00761AA9" w:rsidRPr="006C63BA" w:rsidRDefault="000E2F8B" w:rsidP="00D25629">
      <w:pPr>
        <w:spacing w:line="360" w:lineRule="auto"/>
        <w:jc w:val="both"/>
        <w:rPr>
          <w:lang w:val="en-GB"/>
        </w:rPr>
      </w:pPr>
      <w:r w:rsidRPr="006C63BA">
        <w:rPr>
          <w:lang w:val="en-GB"/>
        </w:rPr>
        <w:t>The command used to investigate the memory usage was the free -h command</w:t>
      </w:r>
      <w:r w:rsidR="004C14F4">
        <w:rPr>
          <w:lang w:val="en-GB"/>
        </w:rPr>
        <w:t>,</w:t>
      </w:r>
      <w:r w:rsidRPr="006C63BA">
        <w:rPr>
          <w:lang w:val="en-GB"/>
        </w:rPr>
        <w:t xml:space="preserve"> with the results displayed in Memory Management. This command shows in </w:t>
      </w:r>
      <w:r w:rsidR="004C14F4">
        <w:rPr>
          <w:lang w:val="en-GB"/>
        </w:rPr>
        <w:t>human-readable</w:t>
      </w:r>
      <w:r w:rsidRPr="006C63BA">
        <w:rPr>
          <w:lang w:val="en-GB"/>
        </w:rPr>
        <w:t xml:space="preserve"> format the amount of total, used, free and available memory. It showed 4.8 GiB of RAM and 1.6 GiB in use. To augment this, the </w:t>
      </w:r>
      <w:proofErr w:type="spellStart"/>
      <w:r w:rsidRPr="006C63BA">
        <w:rPr>
          <w:lang w:val="en-GB"/>
        </w:rPr>
        <w:t>vmstat</w:t>
      </w:r>
      <w:proofErr w:type="spellEnd"/>
      <w:r w:rsidRPr="006C63BA">
        <w:rPr>
          <w:lang w:val="en-GB"/>
        </w:rPr>
        <w:t xml:space="preserve"> command also gives an insight into memory paging, CPU activity and process scheduling behaviour, and the df -h command lists the available disk space per filesystem mounted</w:t>
      </w:r>
      <w:r w:rsidR="00761AA9" w:rsidRPr="006C63BA">
        <w:rPr>
          <w:lang w:val="en-GB"/>
        </w:rPr>
        <w:t>.</w:t>
      </w:r>
    </w:p>
    <w:p w14:paraId="71DBC0D7" w14:textId="77777777" w:rsidR="00EF2FE0" w:rsidRPr="006C63BA" w:rsidRDefault="00761AA9" w:rsidP="00EF2FE0">
      <w:pPr>
        <w:keepNext/>
        <w:spacing w:line="360" w:lineRule="auto"/>
        <w:jc w:val="both"/>
      </w:pPr>
      <w:r w:rsidRPr="006C63BA">
        <w:rPr>
          <w:noProof/>
        </w:rPr>
        <w:drawing>
          <wp:inline distT="0" distB="0" distL="0" distR="0" wp14:anchorId="5DF752CF" wp14:editId="431220B7">
            <wp:extent cx="5731510" cy="2777490"/>
            <wp:effectExtent l="0" t="0" r="2540" b="3810"/>
            <wp:docPr id="64071364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5C4E16DF" w14:textId="6DC82D74" w:rsidR="00761AA9" w:rsidRPr="006C63BA" w:rsidRDefault="00EF2FE0"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Pr="006C63BA">
        <w:rPr>
          <w:noProof/>
        </w:rPr>
        <w:t>16</w:t>
      </w:r>
      <w:r w:rsidRPr="006C63BA">
        <w:fldChar w:fldCharType="end"/>
      </w:r>
      <w:r w:rsidRPr="006C63BA">
        <w:t>: Memory</w:t>
      </w:r>
    </w:p>
    <w:p w14:paraId="6924591C" w14:textId="3563677D" w:rsidR="00EF2FE0" w:rsidRPr="006C63BA" w:rsidRDefault="00EF2FE0" w:rsidP="00D25629">
      <w:pPr>
        <w:keepNext/>
        <w:spacing w:line="360" w:lineRule="auto"/>
        <w:jc w:val="both"/>
        <w:rPr>
          <w:lang w:val="en-GB"/>
        </w:rPr>
      </w:pPr>
      <w:r w:rsidRPr="006C63BA">
        <w:rPr>
          <w:noProof/>
          <w:lang w:val="en-GB"/>
        </w:rPr>
        <w:lastRenderedPageBreak/>
        <w:drawing>
          <wp:inline distT="0" distB="0" distL="0" distR="0" wp14:anchorId="5A995660" wp14:editId="6731FBB8">
            <wp:extent cx="5731510" cy="2777490"/>
            <wp:effectExtent l="0" t="0" r="2540" b="3810"/>
            <wp:docPr id="151894004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32DBE033" w14:textId="2D9B916B" w:rsidR="00761AA9" w:rsidRPr="006C63BA" w:rsidRDefault="00761AA9"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17</w:t>
      </w:r>
      <w:r w:rsidRPr="006C63BA">
        <w:fldChar w:fldCharType="end"/>
      </w:r>
      <w:r w:rsidRPr="006C63BA">
        <w:t>: Memory Management</w:t>
      </w:r>
    </w:p>
    <w:p w14:paraId="6A783DA4" w14:textId="77777777" w:rsidR="00EF2FE0" w:rsidRPr="006C63BA" w:rsidRDefault="00EF2FE0" w:rsidP="00EF2FE0">
      <w:pPr>
        <w:keepNext/>
      </w:pPr>
      <w:r w:rsidRPr="006C63BA">
        <w:rPr>
          <w:noProof/>
          <w:lang w:val="en-GB"/>
        </w:rPr>
        <w:drawing>
          <wp:inline distT="0" distB="0" distL="0" distR="0" wp14:anchorId="15431D20" wp14:editId="5963DEAD">
            <wp:extent cx="5731510" cy="2777490"/>
            <wp:effectExtent l="0" t="0" r="2540" b="3810"/>
            <wp:docPr id="13934758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4AC10212" w14:textId="260688B3" w:rsidR="00EF2FE0" w:rsidRPr="006C63BA" w:rsidRDefault="00EF2FE0"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Pr="006C63BA">
        <w:rPr>
          <w:noProof/>
        </w:rPr>
        <w:t>18</w:t>
      </w:r>
      <w:r w:rsidRPr="006C63BA">
        <w:fldChar w:fldCharType="end"/>
      </w:r>
      <w:r w:rsidRPr="006C63BA">
        <w:t>: echo</w:t>
      </w:r>
    </w:p>
    <w:p w14:paraId="0D977CC5" w14:textId="77777777" w:rsidR="00EF2FE0" w:rsidRPr="006C63BA" w:rsidRDefault="00EF2FE0" w:rsidP="00EF2FE0">
      <w:pPr>
        <w:keepNext/>
      </w:pPr>
      <w:r w:rsidRPr="006C63BA">
        <w:rPr>
          <w:noProof/>
          <w:lang w:val="en-GB"/>
        </w:rPr>
        <w:lastRenderedPageBreak/>
        <w:drawing>
          <wp:inline distT="0" distB="0" distL="0" distR="0" wp14:anchorId="7BDF84A0" wp14:editId="0989E7AD">
            <wp:extent cx="5731510" cy="2777490"/>
            <wp:effectExtent l="0" t="0" r="2540" b="3810"/>
            <wp:docPr id="61375525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18AE7E3B" w14:textId="0D2C7F53" w:rsidR="00EF2FE0" w:rsidRPr="006C63BA" w:rsidRDefault="00EF2FE0"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Pr="006C63BA">
        <w:rPr>
          <w:noProof/>
        </w:rPr>
        <w:t>19</w:t>
      </w:r>
      <w:r w:rsidRPr="006C63BA">
        <w:fldChar w:fldCharType="end"/>
      </w:r>
      <w:r w:rsidRPr="006C63BA">
        <w:t xml:space="preserve">: </w:t>
      </w:r>
      <w:r w:rsidRPr="006C63BA">
        <w:rPr>
          <w:b w:val="0"/>
          <w:bCs w:val="0"/>
        </w:rPr>
        <w:t>touch</w:t>
      </w:r>
    </w:p>
    <w:p w14:paraId="2DA29C7A" w14:textId="7C7D61D8" w:rsidR="00761AA9" w:rsidRPr="006C63BA" w:rsidRDefault="000E2F8B" w:rsidP="00D25629">
      <w:pPr>
        <w:spacing w:line="360" w:lineRule="auto"/>
        <w:jc w:val="both"/>
        <w:rPr>
          <w:lang w:val="en-GB"/>
        </w:rPr>
      </w:pPr>
      <w:r w:rsidRPr="006C63BA">
        <w:rPr>
          <w:lang w:val="en-GB"/>
        </w:rPr>
        <w:t xml:space="preserve">Management of processes was illustrated with </w:t>
      </w:r>
      <w:r w:rsidR="00432C29">
        <w:rPr>
          <w:lang w:val="en-GB"/>
        </w:rPr>
        <w:t xml:space="preserve">the </w:t>
      </w:r>
      <w:r w:rsidRPr="006C63BA">
        <w:rPr>
          <w:lang w:val="en-GB"/>
        </w:rPr>
        <w:t xml:space="preserve">top interactive tool </w:t>
      </w:r>
      <w:proofErr w:type="spellStart"/>
      <w:r w:rsidRPr="006C63BA">
        <w:rPr>
          <w:lang w:val="en-GB"/>
        </w:rPr>
        <w:t>htop</w:t>
      </w:r>
      <w:proofErr w:type="spellEnd"/>
      <w:r w:rsidR="00432C29">
        <w:rPr>
          <w:lang w:val="en-GB"/>
        </w:rPr>
        <w:t>,</w:t>
      </w:r>
      <w:r w:rsidRPr="006C63BA">
        <w:rPr>
          <w:lang w:val="en-GB"/>
        </w:rPr>
        <w:t xml:space="preserve"> captured in Process Management. Such commands display real-time CPU and memory usage, the number of all tasks running and </w:t>
      </w:r>
      <w:r w:rsidR="00432C29">
        <w:rPr>
          <w:lang w:val="en-GB"/>
        </w:rPr>
        <w:t>per-process</w:t>
      </w:r>
      <w:r w:rsidRPr="006C63BA">
        <w:rPr>
          <w:lang w:val="en-GB"/>
        </w:rPr>
        <w:t xml:space="preserve"> statistics such as PID, user, CPU, and MEM. Other commands like ps aux also show all the processes in non-interactive </w:t>
      </w:r>
      <w:proofErr w:type="gramStart"/>
      <w:r w:rsidRPr="006C63BA">
        <w:rPr>
          <w:lang w:val="en-GB"/>
        </w:rPr>
        <w:t>mode</w:t>
      </w:r>
      <w:r w:rsidR="00432C29">
        <w:rPr>
          <w:lang w:val="en-GB"/>
        </w:rPr>
        <w:t>,</w:t>
      </w:r>
      <w:r w:rsidRPr="006C63BA">
        <w:rPr>
          <w:lang w:val="en-GB"/>
        </w:rPr>
        <w:t xml:space="preserve"> and</w:t>
      </w:r>
      <w:proofErr w:type="gramEnd"/>
      <w:r w:rsidRPr="006C63BA">
        <w:rPr>
          <w:lang w:val="en-GB"/>
        </w:rPr>
        <w:t xml:space="preserve"> kill PID allows one to kill the unresponsive applications. Such utilities reflect the clarity and regulation of Linux </w:t>
      </w:r>
      <w:proofErr w:type="gramStart"/>
      <w:r w:rsidRPr="006C63BA">
        <w:rPr>
          <w:lang w:val="en-GB"/>
        </w:rPr>
        <w:t>with regard to</w:t>
      </w:r>
      <w:proofErr w:type="gramEnd"/>
      <w:r w:rsidRPr="006C63BA">
        <w:rPr>
          <w:lang w:val="en-GB"/>
        </w:rPr>
        <w:t xml:space="preserve"> running tasks</w:t>
      </w:r>
      <w:r w:rsidR="00761AA9" w:rsidRPr="006C63BA">
        <w:rPr>
          <w:lang w:val="en-GB"/>
        </w:rPr>
        <w:t>.</w:t>
      </w:r>
    </w:p>
    <w:p w14:paraId="3E4B6BAA" w14:textId="77777777" w:rsidR="00761AA9" w:rsidRPr="006C63BA" w:rsidRDefault="00761AA9" w:rsidP="00D25629">
      <w:pPr>
        <w:keepNext/>
        <w:spacing w:line="360" w:lineRule="auto"/>
        <w:jc w:val="center"/>
      </w:pPr>
      <w:r w:rsidRPr="006C63BA">
        <w:rPr>
          <w:noProof/>
        </w:rPr>
        <w:drawing>
          <wp:inline distT="0" distB="0" distL="0" distR="0" wp14:anchorId="203D8075" wp14:editId="20BFD88F">
            <wp:extent cx="5731510" cy="2777490"/>
            <wp:effectExtent l="0" t="0" r="2540" b="3810"/>
            <wp:docPr id="8814843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23A1B3EE" w14:textId="419D216B" w:rsidR="00761AA9" w:rsidRPr="006C63BA" w:rsidRDefault="00761AA9"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20</w:t>
      </w:r>
      <w:r w:rsidRPr="006C63BA">
        <w:fldChar w:fldCharType="end"/>
      </w:r>
      <w:r w:rsidRPr="006C63BA">
        <w:t>: Process Management</w:t>
      </w:r>
    </w:p>
    <w:p w14:paraId="5259CB76" w14:textId="6905ED4E" w:rsidR="00761AA9" w:rsidRPr="006C63BA" w:rsidRDefault="00642498" w:rsidP="00D25629">
      <w:pPr>
        <w:spacing w:line="360" w:lineRule="auto"/>
        <w:jc w:val="both"/>
        <w:rPr>
          <w:lang w:val="en-GB"/>
        </w:rPr>
      </w:pPr>
      <w:r w:rsidRPr="006C63BA">
        <w:rPr>
          <w:lang w:val="en-GB"/>
        </w:rPr>
        <w:t xml:space="preserve">Lastly, the command </w:t>
      </w:r>
      <w:proofErr w:type="spellStart"/>
      <w:r w:rsidRPr="006C63BA">
        <w:rPr>
          <w:lang w:val="en-GB"/>
        </w:rPr>
        <w:t>lsblk</w:t>
      </w:r>
      <w:proofErr w:type="spellEnd"/>
      <w:r w:rsidRPr="006C63BA">
        <w:rPr>
          <w:lang w:val="en-GB"/>
        </w:rPr>
        <w:t xml:space="preserve"> was used to show the list of all block devices, partitions, mount points, and sizes of these devices, as shown in the Device Management. The screenshot </w:t>
      </w:r>
      <w:r w:rsidR="00432C29">
        <w:rPr>
          <w:lang w:val="en-GB"/>
        </w:rPr>
        <w:t>recognises</w:t>
      </w:r>
      <w:r w:rsidRPr="006C63BA">
        <w:rPr>
          <w:lang w:val="en-GB"/>
        </w:rPr>
        <w:t xml:space="preserve"> the main disk (</w:t>
      </w:r>
      <w:proofErr w:type="spellStart"/>
      <w:r w:rsidRPr="006C63BA">
        <w:rPr>
          <w:lang w:val="en-GB"/>
        </w:rPr>
        <w:t>sda</w:t>
      </w:r>
      <w:proofErr w:type="spellEnd"/>
      <w:r w:rsidRPr="006C63BA">
        <w:rPr>
          <w:lang w:val="en-GB"/>
        </w:rPr>
        <w:t xml:space="preserve">) as well as boot, root and swap partitions. There are also additional partition tools like </w:t>
      </w:r>
      <w:proofErr w:type="spellStart"/>
      <w:r w:rsidRPr="006C63BA">
        <w:rPr>
          <w:lang w:val="en-GB"/>
        </w:rPr>
        <w:t>fdisk</w:t>
      </w:r>
      <w:proofErr w:type="spellEnd"/>
      <w:r w:rsidRPr="006C63BA">
        <w:rPr>
          <w:lang w:val="en-GB"/>
        </w:rPr>
        <w:t xml:space="preserve"> -l that can be used to obtain more detailed partition information</w:t>
      </w:r>
      <w:r w:rsidR="00432C29">
        <w:rPr>
          <w:lang w:val="en-GB"/>
        </w:rPr>
        <w:t>,</w:t>
      </w:r>
      <w:r w:rsidRPr="006C63BA">
        <w:rPr>
          <w:lang w:val="en-GB"/>
        </w:rPr>
        <w:t xml:space="preserve"> and mount lists are the filesystems that are already mounted</w:t>
      </w:r>
      <w:r w:rsidR="00761AA9" w:rsidRPr="006C63BA">
        <w:rPr>
          <w:lang w:val="en-GB"/>
        </w:rPr>
        <w:t>.</w:t>
      </w:r>
    </w:p>
    <w:p w14:paraId="527AA694" w14:textId="77777777" w:rsidR="00761AA9" w:rsidRPr="006C63BA" w:rsidRDefault="00761AA9" w:rsidP="00D25629">
      <w:pPr>
        <w:keepNext/>
        <w:spacing w:line="360" w:lineRule="auto"/>
        <w:jc w:val="both"/>
      </w:pPr>
      <w:r w:rsidRPr="006C63BA">
        <w:rPr>
          <w:noProof/>
        </w:rPr>
        <w:lastRenderedPageBreak/>
        <w:drawing>
          <wp:inline distT="0" distB="0" distL="0" distR="0" wp14:anchorId="73D578E2" wp14:editId="229D35CB">
            <wp:extent cx="5731510" cy="2777490"/>
            <wp:effectExtent l="0" t="0" r="2540" b="3810"/>
            <wp:docPr id="195402520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4BDB7F19" w14:textId="2D5AE19F" w:rsidR="00761AA9" w:rsidRPr="006C63BA" w:rsidRDefault="00761AA9"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21</w:t>
      </w:r>
      <w:r w:rsidRPr="006C63BA">
        <w:fldChar w:fldCharType="end"/>
      </w:r>
      <w:r w:rsidRPr="006C63BA">
        <w:t>: Device Management</w:t>
      </w:r>
    </w:p>
    <w:p w14:paraId="268A8840" w14:textId="77777777" w:rsidR="00EF2FE0" w:rsidRPr="006C63BA" w:rsidRDefault="00EF2FE0" w:rsidP="00EF2FE0">
      <w:pPr>
        <w:keepNext/>
      </w:pPr>
      <w:r w:rsidRPr="006C63BA">
        <w:rPr>
          <w:noProof/>
          <w:lang w:val="en-GB"/>
        </w:rPr>
        <w:drawing>
          <wp:inline distT="0" distB="0" distL="0" distR="0" wp14:anchorId="060ABA36" wp14:editId="0C4D1C5D">
            <wp:extent cx="5731510" cy="2777490"/>
            <wp:effectExtent l="0" t="0" r="2540" b="3810"/>
            <wp:docPr id="185734639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64966A81" w14:textId="5485F5A4" w:rsidR="00EF2FE0" w:rsidRPr="006C63BA" w:rsidRDefault="00EF2FE0" w:rsidP="00EF2FE0">
      <w:pPr>
        <w:pStyle w:val="Caption"/>
      </w:pPr>
      <w:r w:rsidRPr="006C63BA">
        <w:t xml:space="preserve">Figure </w:t>
      </w:r>
      <w:r w:rsidRPr="006C63BA">
        <w:fldChar w:fldCharType="begin"/>
      </w:r>
      <w:r w:rsidRPr="006C63BA">
        <w:instrText xml:space="preserve"> SEQ Figure \* ARABIC </w:instrText>
      </w:r>
      <w:r w:rsidRPr="006C63BA">
        <w:fldChar w:fldCharType="separate"/>
      </w:r>
      <w:r w:rsidRPr="006C63BA">
        <w:rPr>
          <w:noProof/>
        </w:rPr>
        <w:t>22</w:t>
      </w:r>
      <w:r w:rsidRPr="006C63BA">
        <w:fldChar w:fldCharType="end"/>
      </w:r>
      <w:r w:rsidRPr="006C63BA">
        <w:t>: Linux Cli</w:t>
      </w:r>
    </w:p>
    <w:p w14:paraId="233089D2" w14:textId="77777777" w:rsidR="00EF2FE0" w:rsidRPr="006C63BA" w:rsidRDefault="00EF2FE0" w:rsidP="00EF2FE0">
      <w:pPr>
        <w:keepNext/>
      </w:pPr>
      <w:r w:rsidRPr="006C63BA">
        <w:rPr>
          <w:noProof/>
          <w:lang w:val="en-GB"/>
        </w:rPr>
        <w:lastRenderedPageBreak/>
        <w:drawing>
          <wp:inline distT="0" distB="0" distL="0" distR="0" wp14:anchorId="282B4FAF" wp14:editId="79F8356C">
            <wp:extent cx="5731510" cy="2777490"/>
            <wp:effectExtent l="0" t="0" r="2540" b="3810"/>
            <wp:docPr id="208728581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209CBF5F" w14:textId="4A5F9B44" w:rsidR="00EF2FE0" w:rsidRPr="006C63BA" w:rsidRDefault="00EF2FE0"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Pr="006C63BA">
        <w:rPr>
          <w:noProof/>
        </w:rPr>
        <w:t>23</w:t>
      </w:r>
      <w:r w:rsidRPr="006C63BA">
        <w:fldChar w:fldCharType="end"/>
      </w:r>
      <w:r w:rsidRPr="006C63BA">
        <w:t>: mkdir</w:t>
      </w:r>
    </w:p>
    <w:p w14:paraId="53175586" w14:textId="77777777" w:rsidR="00EF2FE0" w:rsidRPr="006C63BA" w:rsidRDefault="00EF2FE0" w:rsidP="00EF2FE0">
      <w:pPr>
        <w:rPr>
          <w:lang w:val="en-GB"/>
        </w:rPr>
      </w:pPr>
    </w:p>
    <w:p w14:paraId="3A788275" w14:textId="77777777" w:rsidR="00EF2FE0" w:rsidRPr="006C63BA" w:rsidRDefault="00EF2FE0" w:rsidP="00EF2FE0">
      <w:pPr>
        <w:keepNext/>
      </w:pPr>
      <w:r w:rsidRPr="006C63BA">
        <w:rPr>
          <w:noProof/>
          <w:lang w:val="en-GB"/>
        </w:rPr>
        <w:drawing>
          <wp:inline distT="0" distB="0" distL="0" distR="0" wp14:anchorId="2A976780" wp14:editId="588B960E">
            <wp:extent cx="5731510" cy="2777490"/>
            <wp:effectExtent l="0" t="0" r="2540" b="3810"/>
            <wp:docPr id="172418386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0D6A58E5" w14:textId="15478A6A" w:rsidR="00EF2FE0" w:rsidRPr="006C63BA" w:rsidRDefault="00EF2FE0"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Pr="006C63BA">
        <w:rPr>
          <w:noProof/>
        </w:rPr>
        <w:t>24</w:t>
      </w:r>
      <w:r w:rsidRPr="006C63BA">
        <w:fldChar w:fldCharType="end"/>
      </w:r>
      <w:r w:rsidRPr="006C63BA">
        <w:t xml:space="preserve">: </w:t>
      </w:r>
      <w:proofErr w:type="spellStart"/>
      <w:r w:rsidRPr="006C63BA">
        <w:t>pwdcli</w:t>
      </w:r>
      <w:proofErr w:type="spellEnd"/>
    </w:p>
    <w:p w14:paraId="3999D9BA" w14:textId="77777777" w:rsidR="00EF2FE0" w:rsidRPr="006C63BA" w:rsidRDefault="00EF2FE0" w:rsidP="00EF2FE0">
      <w:pPr>
        <w:keepNext/>
      </w:pPr>
      <w:r w:rsidRPr="006C63BA">
        <w:rPr>
          <w:noProof/>
          <w:lang w:val="en-GB"/>
        </w:rPr>
        <w:lastRenderedPageBreak/>
        <w:drawing>
          <wp:inline distT="0" distB="0" distL="0" distR="0" wp14:anchorId="390DF519" wp14:editId="269270C0">
            <wp:extent cx="5731510" cy="2777490"/>
            <wp:effectExtent l="0" t="0" r="2540" b="3810"/>
            <wp:docPr id="75267964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6780A0E3" w14:textId="4EA4EEFD" w:rsidR="00EF2FE0" w:rsidRPr="006C63BA" w:rsidRDefault="00EF2FE0"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Pr="006C63BA">
        <w:rPr>
          <w:noProof/>
        </w:rPr>
        <w:t>25</w:t>
      </w:r>
      <w:r w:rsidRPr="006C63BA">
        <w:fldChar w:fldCharType="end"/>
      </w:r>
      <w:r w:rsidRPr="006C63BA">
        <w:t>: sudo apt</w:t>
      </w:r>
    </w:p>
    <w:p w14:paraId="6CAF9419" w14:textId="77777777" w:rsidR="00EF2FE0" w:rsidRPr="006C63BA" w:rsidRDefault="00EF2FE0" w:rsidP="00EF2FE0"/>
    <w:p w14:paraId="5355494F" w14:textId="382539E7" w:rsidR="007F01ED" w:rsidRPr="006C63BA" w:rsidRDefault="007F01ED" w:rsidP="00D25629">
      <w:pPr>
        <w:pStyle w:val="Heading1"/>
      </w:pPr>
      <w:bookmarkStart w:id="5" w:name="_Toc215676028"/>
      <w:r w:rsidRPr="006C63BA">
        <w:t>Task 4. Use of Windows OS Scripts</w:t>
      </w:r>
      <w:bookmarkEnd w:id="5"/>
    </w:p>
    <w:p w14:paraId="5CCDA543" w14:textId="00DD05A3" w:rsidR="006D03F1" w:rsidRPr="006C63BA" w:rsidRDefault="006D03F1" w:rsidP="006D03F1">
      <w:pPr>
        <w:spacing w:line="360" w:lineRule="auto"/>
        <w:jc w:val="both"/>
        <w:rPr>
          <w:lang w:val="en-GB"/>
        </w:rPr>
      </w:pPr>
      <w:r w:rsidRPr="006C63BA">
        <w:rPr>
          <w:lang w:val="en-GB"/>
        </w:rPr>
        <w:t xml:space="preserve">Windows PowerShell is an extremely rich scripting environment that expands into the capabilities of the old Command Prompt, offering an object-oriented pipeline, </w:t>
      </w:r>
      <w:r w:rsidR="00B9345D">
        <w:rPr>
          <w:lang w:val="en-GB"/>
        </w:rPr>
        <w:t>high-level</w:t>
      </w:r>
      <w:r w:rsidRPr="006C63BA">
        <w:rPr>
          <w:lang w:val="en-GB"/>
        </w:rPr>
        <w:t xml:space="preserve"> automation and complete administrative access to the Windows operating system</w:t>
      </w:r>
      <w:r w:rsidR="00432C29">
        <w:rPr>
          <w:lang w:val="en-GB"/>
        </w:rPr>
        <w:t xml:space="preserve"> </w:t>
      </w:r>
      <w:r w:rsidR="00432C29">
        <w:rPr>
          <w:lang w:val="en-GB"/>
        </w:rPr>
        <w:fldChar w:fldCharType="begin"/>
      </w:r>
      <w:r w:rsidR="00432C29">
        <w:rPr>
          <w:lang w:val="en-GB"/>
        </w:rPr>
        <w:instrText xml:space="preserve"> ADDIN EN.CITE &lt;EndNote&gt;&lt;Cite&gt;&lt;Author&gt;Dowst&lt;/Author&gt;&lt;Year&gt;2023&lt;/Year&gt;&lt;RecNum&gt;710&lt;/RecNum&gt;&lt;DisplayText&gt;[7]&lt;/DisplayText&gt;&lt;record&gt;&lt;rec-number&gt;710&lt;/rec-number&gt;&lt;foreign-keys&gt;&lt;key app="EN" db-id="0vwxfxw0md95rcext2ix5tr59dxs5a0vatxz" timestamp="1764765281"&gt;710&lt;/key&gt;&lt;/foreign-keys&gt;&lt;ref-type name="Book"&gt;6&lt;/ref-type&gt;&lt;contributors&gt;&lt;authors&gt;&lt;author&gt;Dowst, Matthew&lt;/author&gt;&lt;/authors&gt;&lt;/contributors&gt;&lt;titles&gt;&lt;title&gt;Practical Automation with PowerShell: Effective scripting from the console to the cloud&lt;/title&gt;&lt;/titles&gt;&lt;dates&gt;&lt;year&gt;2023&lt;/year&gt;&lt;/dates&gt;&lt;publisher&gt;Simon and Schuster&lt;/publisher&gt;&lt;isbn&gt;1617299553&lt;/isbn&gt;&lt;urls&gt;&lt;/urls&gt;&lt;/record&gt;&lt;/Cite&gt;&lt;/EndNote&gt;</w:instrText>
      </w:r>
      <w:r w:rsidR="00432C29">
        <w:rPr>
          <w:lang w:val="en-GB"/>
        </w:rPr>
        <w:fldChar w:fldCharType="separate"/>
      </w:r>
      <w:r w:rsidR="00432C29">
        <w:rPr>
          <w:noProof/>
          <w:lang w:val="en-GB"/>
        </w:rPr>
        <w:t>[7]</w:t>
      </w:r>
      <w:r w:rsidR="00432C29">
        <w:rPr>
          <w:lang w:val="en-GB"/>
        </w:rPr>
        <w:fldChar w:fldCharType="end"/>
      </w:r>
      <w:r w:rsidRPr="006C63BA">
        <w:rPr>
          <w:lang w:val="en-GB"/>
        </w:rPr>
        <w:t xml:space="preserve">. This task involved the development, saving and execution of four workable PowerShell scripts, which were created on 03 December 2025 and </w:t>
      </w:r>
      <w:r w:rsidR="00B9345D">
        <w:rPr>
          <w:lang w:val="en-GB"/>
        </w:rPr>
        <w:t>in</w:t>
      </w:r>
      <w:r w:rsidRPr="006C63BA">
        <w:rPr>
          <w:lang w:val="en-GB"/>
        </w:rPr>
        <w:t xml:space="preserve"> the directory </w:t>
      </w:r>
      <w:proofErr w:type="gramStart"/>
      <w:r w:rsidRPr="006C63BA">
        <w:rPr>
          <w:lang w:val="en-GB"/>
        </w:rPr>
        <w:t>C:\Users[</w:t>
      </w:r>
      <w:proofErr w:type="gramEnd"/>
      <w:r w:rsidRPr="006C63BA">
        <w:rPr>
          <w:lang w:val="en-GB"/>
        </w:rPr>
        <w:t xml:space="preserve">YourName]\Desktop\GA36a-WindowsScripts. Every script was designed aiming at </w:t>
      </w:r>
      <w:r w:rsidR="00B9345D">
        <w:rPr>
          <w:lang w:val="en-GB"/>
        </w:rPr>
        <w:t>show</w:t>
      </w:r>
      <w:r w:rsidRPr="006C63BA">
        <w:rPr>
          <w:lang w:val="en-GB"/>
        </w:rPr>
        <w:t xml:space="preserve"> practical administrative functions that a system administrator could carry out </w:t>
      </w:r>
      <w:r w:rsidR="00B9345D">
        <w:rPr>
          <w:lang w:val="en-GB"/>
        </w:rPr>
        <w:t>regularly</w:t>
      </w:r>
      <w:r w:rsidRPr="006C63BA">
        <w:rPr>
          <w:lang w:val="en-GB"/>
        </w:rPr>
        <w:t>, including system reporting, user data backup, network status verification, and cleaning up of temporary files. The scripts were run in a built-in PowerShell terminal with elevated privileges in Visual Studio Code with full access to the system resources.</w:t>
      </w:r>
    </w:p>
    <w:p w14:paraId="797C3C25" w14:textId="045B02D1" w:rsidR="007F01ED" w:rsidRPr="006C63BA" w:rsidRDefault="006D03F1" w:rsidP="006D03F1">
      <w:pPr>
        <w:spacing w:line="360" w:lineRule="auto"/>
        <w:jc w:val="both"/>
        <w:rPr>
          <w:lang w:val="en-GB"/>
        </w:rPr>
      </w:pPr>
      <w:r w:rsidRPr="006C63BA">
        <w:rPr>
          <w:lang w:val="en-GB"/>
        </w:rPr>
        <w:t xml:space="preserve">The initial script, SystemReport.ps1, provided an elaborate system report containing the name of the system, </w:t>
      </w:r>
      <w:r w:rsidR="00B9345D">
        <w:rPr>
          <w:lang w:val="en-GB"/>
        </w:rPr>
        <w:t xml:space="preserve">the </w:t>
      </w:r>
      <w:r w:rsidRPr="006C63BA">
        <w:rPr>
          <w:lang w:val="en-GB"/>
        </w:rPr>
        <w:t xml:space="preserve">user logged into the system, </w:t>
      </w:r>
      <w:r w:rsidR="00B9345D">
        <w:rPr>
          <w:lang w:val="en-GB"/>
        </w:rPr>
        <w:t xml:space="preserve">the </w:t>
      </w:r>
      <w:r w:rsidRPr="006C63BA">
        <w:rPr>
          <w:lang w:val="en-GB"/>
        </w:rPr>
        <w:t xml:space="preserve">top processes as per CPU consumption, and a sample of which services are running. This script heavily </w:t>
      </w:r>
      <w:r w:rsidR="00B9345D">
        <w:rPr>
          <w:lang w:val="en-GB"/>
        </w:rPr>
        <w:t>utilises</w:t>
      </w:r>
      <w:r w:rsidRPr="006C63BA">
        <w:rPr>
          <w:lang w:val="en-GB"/>
        </w:rPr>
        <w:t xml:space="preserve"> the capability of PowerShell to manipulate objects, format tabular data, as well as filter collections. The output shows that PowerShell is more efficient in gathering and reporting system metrics than using the traditional batch scripting methodology</w:t>
      </w:r>
      <w:r w:rsidR="007F01ED" w:rsidRPr="006C63BA">
        <w:rPr>
          <w:lang w:val="en-GB"/>
        </w:rPr>
        <w:t>.</w:t>
      </w:r>
    </w:p>
    <w:p w14:paraId="730ABDAA" w14:textId="77777777" w:rsidR="007F01ED" w:rsidRPr="006C63BA" w:rsidRDefault="007F01ED" w:rsidP="00D25629">
      <w:pPr>
        <w:keepNext/>
        <w:spacing w:line="360" w:lineRule="auto"/>
        <w:jc w:val="both"/>
      </w:pPr>
      <w:r w:rsidRPr="006C63BA">
        <w:rPr>
          <w:noProof/>
          <w:lang w:val="en-GB"/>
        </w:rPr>
        <w:lastRenderedPageBreak/>
        <w:drawing>
          <wp:inline distT="0" distB="0" distL="0" distR="0" wp14:anchorId="7D65EE3F" wp14:editId="32879A31">
            <wp:extent cx="5731510" cy="3222625"/>
            <wp:effectExtent l="0" t="0" r="2540" b="0"/>
            <wp:docPr id="101807440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A71D63B" w14:textId="4A8F8673" w:rsidR="007F01ED" w:rsidRPr="006C63BA" w:rsidRDefault="007F01ED"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26</w:t>
      </w:r>
      <w:r w:rsidRPr="006C63BA">
        <w:fldChar w:fldCharType="end"/>
      </w:r>
      <w:r w:rsidRPr="006C63BA">
        <w:t xml:space="preserve">: </w:t>
      </w:r>
      <w:r w:rsidRPr="006C63BA">
        <w:rPr>
          <w:lang w:val="en-GB"/>
        </w:rPr>
        <w:t>SystemReport</w:t>
      </w:r>
    </w:p>
    <w:p w14:paraId="2E1C5C4A" w14:textId="2E431555" w:rsidR="007F01ED" w:rsidRPr="006C63BA" w:rsidRDefault="006D03F1" w:rsidP="00D25629">
      <w:pPr>
        <w:spacing w:line="360" w:lineRule="auto"/>
        <w:jc w:val="both"/>
        <w:rPr>
          <w:lang w:val="en-GB"/>
        </w:rPr>
      </w:pPr>
      <w:r w:rsidRPr="006C63BA">
        <w:rPr>
          <w:lang w:val="en-GB"/>
        </w:rPr>
        <w:t xml:space="preserve">The second script, BackupDocs.ps1, was used to automatically </w:t>
      </w:r>
      <w:r w:rsidR="00432C29">
        <w:rPr>
          <w:lang w:val="en-GB"/>
        </w:rPr>
        <w:t>back up</w:t>
      </w:r>
      <w:r w:rsidRPr="006C63BA">
        <w:rPr>
          <w:lang w:val="en-GB"/>
        </w:rPr>
        <w:t xml:space="preserve"> the </w:t>
      </w:r>
      <w:r w:rsidR="00432C29">
        <w:rPr>
          <w:lang w:val="en-GB"/>
        </w:rPr>
        <w:t>user's</w:t>
      </w:r>
      <w:r w:rsidRPr="006C63BA">
        <w:rPr>
          <w:lang w:val="en-GB"/>
        </w:rPr>
        <w:t xml:space="preserve"> Documents folder by copying it into a dated folder on the desktop. This means that the backups can always be maintained in order</w:t>
      </w:r>
      <w:r w:rsidR="00432C29">
        <w:rPr>
          <w:lang w:val="en-GB"/>
        </w:rPr>
        <w:t>,</w:t>
      </w:r>
      <w:r w:rsidRPr="006C63BA">
        <w:rPr>
          <w:lang w:val="en-GB"/>
        </w:rPr>
        <w:t xml:space="preserve"> and the earlier versions are not overwritten. The presented process demonstrates the advantages of PowerShell as a tool </w:t>
      </w:r>
      <w:r w:rsidR="00432C29">
        <w:rPr>
          <w:lang w:val="en-GB"/>
        </w:rPr>
        <w:t>for</w:t>
      </w:r>
      <w:r w:rsidRPr="006C63BA">
        <w:rPr>
          <w:lang w:val="en-GB"/>
        </w:rPr>
        <w:t xml:space="preserve"> manipulating files and automating repetitive processes</w:t>
      </w:r>
      <w:r w:rsidR="007F01ED" w:rsidRPr="006C63BA">
        <w:rPr>
          <w:lang w:val="en-GB"/>
        </w:rPr>
        <w:t>.</w:t>
      </w:r>
    </w:p>
    <w:p w14:paraId="6FC6720C" w14:textId="77777777" w:rsidR="007F01ED" w:rsidRPr="006C63BA" w:rsidRDefault="007F01ED" w:rsidP="00D25629">
      <w:pPr>
        <w:keepNext/>
        <w:spacing w:line="360" w:lineRule="auto"/>
        <w:jc w:val="both"/>
      </w:pPr>
      <w:r w:rsidRPr="006C63BA">
        <w:rPr>
          <w:noProof/>
          <w:lang w:val="en-GB"/>
        </w:rPr>
        <w:drawing>
          <wp:inline distT="0" distB="0" distL="0" distR="0" wp14:anchorId="5EF8800C" wp14:editId="5696EF21">
            <wp:extent cx="5731510" cy="3222625"/>
            <wp:effectExtent l="0" t="0" r="2540" b="0"/>
            <wp:docPr id="76862665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E552E36" w14:textId="1174F635" w:rsidR="007F01ED" w:rsidRPr="006C63BA" w:rsidRDefault="007F01ED"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27</w:t>
      </w:r>
      <w:r w:rsidRPr="006C63BA">
        <w:fldChar w:fldCharType="end"/>
      </w:r>
      <w:r w:rsidRPr="006C63BA">
        <w:t>: Backup Docs</w:t>
      </w:r>
    </w:p>
    <w:p w14:paraId="2BFAE148" w14:textId="77777777" w:rsidR="007F01ED" w:rsidRPr="006C63BA" w:rsidRDefault="007F01ED" w:rsidP="00D25629">
      <w:pPr>
        <w:spacing w:line="360" w:lineRule="auto"/>
        <w:jc w:val="both"/>
        <w:rPr>
          <w:lang w:val="en-GB"/>
        </w:rPr>
      </w:pPr>
    </w:p>
    <w:p w14:paraId="110D5EAC" w14:textId="041DA212" w:rsidR="007F01ED" w:rsidRPr="006C63BA" w:rsidRDefault="006D03F1" w:rsidP="00D25629">
      <w:pPr>
        <w:spacing w:line="360" w:lineRule="auto"/>
        <w:jc w:val="both"/>
        <w:rPr>
          <w:lang w:val="en-GB"/>
        </w:rPr>
      </w:pPr>
      <w:r w:rsidRPr="006C63BA">
        <w:rPr>
          <w:lang w:val="en-GB"/>
        </w:rPr>
        <w:lastRenderedPageBreak/>
        <w:t>The third script was PingTest.ps1</w:t>
      </w:r>
      <w:r w:rsidR="005C0BCD">
        <w:rPr>
          <w:lang w:val="en-GB"/>
        </w:rPr>
        <w:t>,</w:t>
      </w:r>
      <w:r w:rsidRPr="006C63BA">
        <w:rPr>
          <w:lang w:val="en-GB"/>
        </w:rPr>
        <w:t xml:space="preserve"> which checked network connectivity based on four external sites</w:t>
      </w:r>
      <w:r w:rsidR="005C0BCD">
        <w:rPr>
          <w:lang w:val="en-GB"/>
        </w:rPr>
        <w:t>,</w:t>
      </w:r>
      <w:r w:rsidRPr="006C63BA">
        <w:rPr>
          <w:lang w:val="en-GB"/>
        </w:rPr>
        <w:t xml:space="preserve"> which included: google.com, youtube.com, github.com and cloudflare.com. Each host had a clear status message in the script, and connectivity problems could be easily determined. The resultant </w:t>
      </w:r>
      <w:r w:rsidR="005C0BCD">
        <w:rPr>
          <w:lang w:val="en-GB"/>
        </w:rPr>
        <w:t>execution</w:t>
      </w:r>
      <w:r w:rsidRPr="006C63BA">
        <w:rPr>
          <w:lang w:val="en-GB"/>
        </w:rPr>
        <w:t xml:space="preserve"> indicates how PowerShell can be used to improve the diagnostic processes that use simplified syntax and conditional logic.</w:t>
      </w:r>
    </w:p>
    <w:p w14:paraId="7897B3E5" w14:textId="77777777" w:rsidR="007F01ED" w:rsidRPr="006C63BA" w:rsidRDefault="007F01ED" w:rsidP="00D25629">
      <w:pPr>
        <w:keepNext/>
        <w:spacing w:line="360" w:lineRule="auto"/>
        <w:jc w:val="both"/>
      </w:pPr>
      <w:r w:rsidRPr="006C63BA">
        <w:rPr>
          <w:noProof/>
          <w:lang w:val="en-GB"/>
        </w:rPr>
        <w:drawing>
          <wp:inline distT="0" distB="0" distL="0" distR="0" wp14:anchorId="79BF3EDC" wp14:editId="6E4FF791">
            <wp:extent cx="5731510" cy="3222625"/>
            <wp:effectExtent l="0" t="0" r="2540" b="0"/>
            <wp:docPr id="179196071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38DB6A58" w14:textId="3658A3A6" w:rsidR="007F01ED" w:rsidRPr="006C63BA" w:rsidRDefault="007F01ED"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28</w:t>
      </w:r>
      <w:r w:rsidRPr="006C63BA">
        <w:fldChar w:fldCharType="end"/>
      </w:r>
      <w:r w:rsidRPr="006C63BA">
        <w:t xml:space="preserve">: </w:t>
      </w:r>
      <w:r w:rsidRPr="006C63BA">
        <w:rPr>
          <w:lang w:val="en-GB"/>
        </w:rPr>
        <w:t>PingTest</w:t>
      </w:r>
    </w:p>
    <w:p w14:paraId="48F5B384" w14:textId="59D44E99" w:rsidR="007F01ED" w:rsidRPr="006C63BA" w:rsidRDefault="005A645A" w:rsidP="00D25629">
      <w:pPr>
        <w:spacing w:line="360" w:lineRule="auto"/>
        <w:jc w:val="both"/>
        <w:rPr>
          <w:lang w:val="en-GB"/>
        </w:rPr>
      </w:pPr>
      <w:r w:rsidRPr="006C63BA">
        <w:rPr>
          <w:lang w:val="en-GB"/>
        </w:rPr>
        <w:t>The last script, CleanTemp.ps1</w:t>
      </w:r>
      <w:r w:rsidR="005C0BCD">
        <w:rPr>
          <w:lang w:val="en-GB"/>
        </w:rPr>
        <w:t>,</w:t>
      </w:r>
      <w:r w:rsidRPr="006C63BA">
        <w:rPr>
          <w:lang w:val="en-GB"/>
        </w:rPr>
        <w:t xml:space="preserve"> carried out a secure deletion of temporary files in various places</w:t>
      </w:r>
      <w:r w:rsidR="005C0BCD">
        <w:rPr>
          <w:lang w:val="en-GB"/>
        </w:rPr>
        <w:t>,</w:t>
      </w:r>
      <w:r w:rsidRPr="006C63BA">
        <w:rPr>
          <w:lang w:val="en-GB"/>
        </w:rPr>
        <w:t xml:space="preserve"> such as the Windows Temp directory and the user-specific AppData Temp folder. This script is better because it removes unneeded files without impacting important system files. The number of files removed is ascertained through its successful execution</w:t>
      </w:r>
      <w:r w:rsidR="007F01ED" w:rsidRPr="006C63BA">
        <w:rPr>
          <w:lang w:val="en-GB"/>
        </w:rPr>
        <w:t>.</w:t>
      </w:r>
    </w:p>
    <w:p w14:paraId="7DC4FA37" w14:textId="77777777" w:rsidR="00C730DE" w:rsidRPr="006C63BA" w:rsidRDefault="00C730DE" w:rsidP="00D25629">
      <w:pPr>
        <w:keepNext/>
        <w:spacing w:line="360" w:lineRule="auto"/>
        <w:jc w:val="both"/>
      </w:pPr>
      <w:r w:rsidRPr="006C63BA">
        <w:rPr>
          <w:noProof/>
          <w:lang w:val="en-GB"/>
        </w:rPr>
        <w:lastRenderedPageBreak/>
        <w:drawing>
          <wp:inline distT="0" distB="0" distL="0" distR="0" wp14:anchorId="2A256256" wp14:editId="49D5306D">
            <wp:extent cx="5731510" cy="3222625"/>
            <wp:effectExtent l="0" t="0" r="2540" b="0"/>
            <wp:docPr id="164058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100F167A" w14:textId="29BE28D8" w:rsidR="007F01ED" w:rsidRPr="006C63BA" w:rsidRDefault="00C730DE"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29</w:t>
      </w:r>
      <w:r w:rsidRPr="006C63BA">
        <w:fldChar w:fldCharType="end"/>
      </w:r>
      <w:r w:rsidRPr="006C63BA">
        <w:t>: CleanTemp</w:t>
      </w:r>
    </w:p>
    <w:p w14:paraId="75EC21BD" w14:textId="7DE9BFD2" w:rsidR="00035413" w:rsidRPr="006C63BA" w:rsidRDefault="00035413" w:rsidP="00D25629">
      <w:pPr>
        <w:pStyle w:val="Heading1"/>
      </w:pPr>
      <w:bookmarkStart w:id="6" w:name="_Toc215676029"/>
      <w:r w:rsidRPr="006C63BA">
        <w:t>Task 5. Use of Linux OS Scripts</w:t>
      </w:r>
      <w:bookmarkEnd w:id="6"/>
    </w:p>
    <w:p w14:paraId="43B5B177" w14:textId="389560F8" w:rsidR="005A645A" w:rsidRPr="006C63BA" w:rsidRDefault="005A645A" w:rsidP="005A645A">
      <w:pPr>
        <w:spacing w:line="360" w:lineRule="auto"/>
        <w:jc w:val="both"/>
        <w:rPr>
          <w:lang w:val="en-GB"/>
        </w:rPr>
      </w:pPr>
      <w:r w:rsidRPr="006C63BA">
        <w:rPr>
          <w:lang w:val="en-GB"/>
        </w:rPr>
        <w:t>Linux offers an open and robust scripting platform so that administrators and penetration testers can automate their repetitive tasks, retrieve system details and conduct configuration tests with little physical effort</w:t>
      </w:r>
      <w:r w:rsidR="005C0BCD">
        <w:rPr>
          <w:lang w:val="en-GB"/>
        </w:rPr>
        <w:t xml:space="preserve"> </w:t>
      </w:r>
      <w:r w:rsidR="00C35CE0">
        <w:rPr>
          <w:lang w:val="en-GB"/>
        </w:rPr>
        <w:fldChar w:fldCharType="begin"/>
      </w:r>
      <w:r w:rsidR="00C35CE0">
        <w:rPr>
          <w:lang w:val="en-GB"/>
        </w:rPr>
        <w:instrText xml:space="preserve"> ADDIN EN.CITE &lt;EndNote&gt;&lt;Cite&gt;&lt;Author&gt;Santoso&lt;/Author&gt;&lt;Year&gt;2022&lt;/Year&gt;&lt;RecNum&gt;711&lt;/RecNum&gt;&lt;DisplayText&gt;[8]&lt;/DisplayText&gt;&lt;record&gt;&lt;rec-number&gt;711&lt;/rec-number&gt;&lt;foreign-keys&gt;&lt;key app="EN" db-id="0vwxfxw0md95rcext2ix5tr59dxs5a0vatxz" timestamp="1764765395"&gt;711&lt;/key&gt;&lt;/foreign-keys&gt;&lt;ref-type name="Journal Article"&gt;17&lt;/ref-type&gt;&lt;contributors&gt;&lt;authors&gt;&lt;author&gt;Santoso, Joseph Teguh&lt;/author&gt;&lt;author&gt;Raharjo, Budi&lt;/author&gt;&lt;/authors&gt;&lt;/contributors&gt;&lt;titles&gt;&lt;title&gt;Performance evaluation of penetration testing tools in diverse computer system security scenarios&lt;/title&gt;&lt;secondary-title&gt;JURNAL TEKNOLOGI INFORMASI DAN KOMUNIKASI&lt;/secondary-title&gt;&lt;/titles&gt;&lt;periodical&gt;&lt;full-title&gt;JURNAL TEKNOLOGI INFORMASI DAN KOMUNIKASI&lt;/full-title&gt;&lt;/periodical&gt;&lt;pages&gt;132-159&lt;/pages&gt;&lt;volume&gt;13&lt;/volume&gt;&lt;number&gt;2&lt;/number&gt;&lt;dates&gt;&lt;year&gt;2022&lt;/year&gt;&lt;/dates&gt;&lt;isbn&gt;2598-9707&lt;/isbn&gt;&lt;urls&gt;&lt;/urls&gt;&lt;electronic-resource-num&gt;https://doi.org/10.51903/jtikp.v13i2.851&lt;/electronic-resource-num&gt;&lt;/record&gt;&lt;/Cite&gt;&lt;/EndNote&gt;</w:instrText>
      </w:r>
      <w:r w:rsidR="00C35CE0">
        <w:rPr>
          <w:lang w:val="en-GB"/>
        </w:rPr>
        <w:fldChar w:fldCharType="separate"/>
      </w:r>
      <w:r w:rsidR="00C35CE0">
        <w:rPr>
          <w:noProof/>
          <w:lang w:val="en-GB"/>
        </w:rPr>
        <w:t>[8]</w:t>
      </w:r>
      <w:r w:rsidR="00C35CE0">
        <w:rPr>
          <w:lang w:val="en-GB"/>
        </w:rPr>
        <w:fldChar w:fldCharType="end"/>
      </w:r>
      <w:r w:rsidRPr="006C63BA">
        <w:rPr>
          <w:lang w:val="en-GB"/>
        </w:rPr>
        <w:t xml:space="preserve">. To accomplish this activity, a Bash script systeminfo.sh was developed and run on Kali Linux 2025.4 and shows how much-needed system information can be gathered and structured with the help of standard Linux tools. The script was saved on the home folder of the user at the home directory of the user, which was at: ~/systeminfo.sh and got executed on 03 December 2025. This script gives us a total overview of the health of the system, and it makes use of </w:t>
      </w:r>
      <w:r w:rsidR="00C35CE0">
        <w:rPr>
          <w:lang w:val="en-GB"/>
        </w:rPr>
        <w:t>built-in</w:t>
      </w:r>
      <w:r w:rsidRPr="006C63BA">
        <w:rPr>
          <w:lang w:val="en-GB"/>
        </w:rPr>
        <w:t xml:space="preserve"> commands which are installed </w:t>
      </w:r>
      <w:r w:rsidR="00C35CE0">
        <w:rPr>
          <w:lang w:val="en-GB"/>
        </w:rPr>
        <w:t>by</w:t>
      </w:r>
      <w:r w:rsidRPr="006C63BA">
        <w:rPr>
          <w:lang w:val="en-GB"/>
        </w:rPr>
        <w:t xml:space="preserve"> default in any </w:t>
      </w:r>
      <w:r w:rsidR="00C35CE0">
        <w:rPr>
          <w:lang w:val="en-GB"/>
        </w:rPr>
        <w:t>Debian-based</w:t>
      </w:r>
      <w:r w:rsidRPr="006C63BA">
        <w:rPr>
          <w:lang w:val="en-GB"/>
        </w:rPr>
        <w:t xml:space="preserve"> system.</w:t>
      </w:r>
    </w:p>
    <w:p w14:paraId="2C65F6D3" w14:textId="393AC805" w:rsidR="005A645A" w:rsidRPr="006C63BA" w:rsidRDefault="005A645A" w:rsidP="005A645A">
      <w:pPr>
        <w:spacing w:line="360" w:lineRule="auto"/>
        <w:jc w:val="both"/>
        <w:rPr>
          <w:lang w:val="en-GB"/>
        </w:rPr>
      </w:pPr>
      <w:r w:rsidRPr="006C63BA">
        <w:rPr>
          <w:lang w:val="en-GB"/>
        </w:rPr>
        <w:t xml:space="preserve">The script starts with the shebang line </w:t>
      </w:r>
      <w:proofErr w:type="gramStart"/>
      <w:r w:rsidRPr="006C63BA">
        <w:rPr>
          <w:lang w:val="en-GB"/>
        </w:rPr>
        <w:t>#!/</w:t>
      </w:r>
      <w:proofErr w:type="gramEnd"/>
      <w:r w:rsidRPr="006C63BA">
        <w:rPr>
          <w:lang w:val="en-GB"/>
        </w:rPr>
        <w:t xml:space="preserve">bin/bash, which makes sure that when the file is run, </w:t>
      </w:r>
      <w:r w:rsidR="00C35CE0">
        <w:rPr>
          <w:lang w:val="en-GB"/>
        </w:rPr>
        <w:t xml:space="preserve">the </w:t>
      </w:r>
      <w:r w:rsidRPr="006C63BA">
        <w:rPr>
          <w:lang w:val="en-GB"/>
        </w:rPr>
        <w:t>Bash interpreter is called upon. It then prints a formatted header containing the current date, the user is logged in and the hostname of the system. The first output confirms that the script is being executed in the appropriate environment</w:t>
      </w:r>
      <w:r w:rsidR="00C35CE0">
        <w:rPr>
          <w:lang w:val="en-GB"/>
        </w:rPr>
        <w:t>,</w:t>
      </w:r>
      <w:r w:rsidRPr="006C63BA">
        <w:rPr>
          <w:lang w:val="en-GB"/>
        </w:rPr>
        <w:t xml:space="preserve"> and this can be evident in systeminfo.sh script in Kali Linux 2025.4. The script then displays the uptime of the machine using uptime -p, which will display the uptime of the machine in </w:t>
      </w:r>
      <w:r w:rsidR="00C35CE0">
        <w:rPr>
          <w:lang w:val="en-GB"/>
        </w:rPr>
        <w:t>human-readable</w:t>
      </w:r>
      <w:r w:rsidRPr="006C63BA">
        <w:rPr>
          <w:lang w:val="en-GB"/>
        </w:rPr>
        <w:t xml:space="preserve"> format. This data is particularly helpful in </w:t>
      </w:r>
      <w:r w:rsidR="00C35CE0">
        <w:rPr>
          <w:lang w:val="en-GB"/>
        </w:rPr>
        <w:t xml:space="preserve">the </w:t>
      </w:r>
      <w:r w:rsidRPr="006C63BA">
        <w:rPr>
          <w:lang w:val="en-GB"/>
        </w:rPr>
        <w:t>case of diagnosing performance problems or the stability of the systems.</w:t>
      </w:r>
    </w:p>
    <w:p w14:paraId="4A3ABEC4" w14:textId="27D2F4E1" w:rsidR="00035413" w:rsidRPr="006C63BA" w:rsidRDefault="005A645A" w:rsidP="005A645A">
      <w:pPr>
        <w:spacing w:line="360" w:lineRule="auto"/>
        <w:jc w:val="both"/>
        <w:rPr>
          <w:lang w:val="en-GB"/>
        </w:rPr>
      </w:pPr>
      <w:r w:rsidRPr="006C63BA">
        <w:rPr>
          <w:lang w:val="en-GB"/>
        </w:rPr>
        <w:t xml:space="preserve">The next thing that is shown is disk and memory usage. A command of the type df -h / tail -1 selects the data of the root partition, such as size, space used, and utilisation percentage. Likewise, the active memory usage is shown by free -h mem that shows total, used, free, and </w:t>
      </w:r>
      <w:r w:rsidR="00647B29">
        <w:rPr>
          <w:lang w:val="en-GB"/>
        </w:rPr>
        <w:lastRenderedPageBreak/>
        <w:t>buffer</w:t>
      </w:r>
      <w:r w:rsidRPr="006C63BA">
        <w:rPr>
          <w:lang w:val="en-GB"/>
        </w:rPr>
        <w:t xml:space="preserve"> memory. These values were as shown in the </w:t>
      </w:r>
      <w:r w:rsidR="00647B29">
        <w:rPr>
          <w:lang w:val="en-GB"/>
        </w:rPr>
        <w:t>screenshot</w:t>
      </w:r>
      <w:r w:rsidRPr="006C63BA">
        <w:rPr>
          <w:lang w:val="en-GB"/>
        </w:rPr>
        <w:t xml:space="preserve"> 4.8 GiB total RAM with 1.6 GiB in use</w:t>
      </w:r>
      <w:r w:rsidR="00647B29">
        <w:rPr>
          <w:lang w:val="en-GB"/>
        </w:rPr>
        <w:t>,</w:t>
      </w:r>
      <w:r w:rsidRPr="006C63BA">
        <w:rPr>
          <w:lang w:val="en-GB"/>
        </w:rPr>
        <w:t xml:space="preserve"> </w:t>
      </w:r>
      <w:r w:rsidR="00647B29">
        <w:rPr>
          <w:lang w:val="en-GB"/>
        </w:rPr>
        <w:t>which</w:t>
      </w:r>
      <w:r w:rsidRPr="006C63BA">
        <w:rPr>
          <w:lang w:val="en-GB"/>
        </w:rPr>
        <w:t xml:space="preserve"> is quite close to the prior system readings in past tasks</w:t>
      </w:r>
      <w:r w:rsidR="00035413" w:rsidRPr="006C63BA">
        <w:rPr>
          <w:lang w:val="en-GB"/>
        </w:rPr>
        <w:t>.</w:t>
      </w:r>
    </w:p>
    <w:p w14:paraId="4AB547F5" w14:textId="63ECEFEA" w:rsidR="00035413" w:rsidRPr="006C63BA" w:rsidRDefault="00692E60" w:rsidP="00D25629">
      <w:pPr>
        <w:spacing w:line="360" w:lineRule="auto"/>
        <w:jc w:val="both"/>
        <w:rPr>
          <w:lang w:val="en-GB"/>
        </w:rPr>
      </w:pPr>
      <w:r w:rsidRPr="006C63BA">
        <w:rPr>
          <w:lang w:val="en-GB"/>
        </w:rPr>
        <w:t>The process inspection is carried out by running ps aux --sort=-%cpu | head -6</w:t>
      </w:r>
      <w:r w:rsidR="00647B29">
        <w:rPr>
          <w:lang w:val="en-GB"/>
        </w:rPr>
        <w:t>,</w:t>
      </w:r>
      <w:r w:rsidRPr="006C63BA">
        <w:rPr>
          <w:lang w:val="en-GB"/>
        </w:rPr>
        <w:t xml:space="preserve"> </w:t>
      </w:r>
      <w:r w:rsidR="00647B29">
        <w:rPr>
          <w:lang w:val="en-GB"/>
        </w:rPr>
        <w:t>which</w:t>
      </w:r>
      <w:r w:rsidRPr="006C63BA">
        <w:rPr>
          <w:lang w:val="en-GB"/>
        </w:rPr>
        <w:t xml:space="preserve"> gives the top five </w:t>
      </w:r>
      <w:r w:rsidR="00647B29">
        <w:rPr>
          <w:lang w:val="en-GB"/>
        </w:rPr>
        <w:t>CPU-consuming</w:t>
      </w:r>
      <w:r w:rsidRPr="006C63BA">
        <w:rPr>
          <w:lang w:val="en-GB"/>
        </w:rPr>
        <w:t xml:space="preserve"> processes. This is an essential ability </w:t>
      </w:r>
      <w:r w:rsidR="00647B29">
        <w:rPr>
          <w:lang w:val="en-GB"/>
        </w:rPr>
        <w:t>for</w:t>
      </w:r>
      <w:r w:rsidRPr="006C63BA">
        <w:rPr>
          <w:lang w:val="en-GB"/>
        </w:rPr>
        <w:t xml:space="preserve"> administrators since they can quickly spot resource-intensive applications. Last, the network section is executed with </w:t>
      </w:r>
      <w:proofErr w:type="spellStart"/>
      <w:r w:rsidRPr="006C63BA">
        <w:rPr>
          <w:lang w:val="en-GB"/>
        </w:rPr>
        <w:t>ip</w:t>
      </w:r>
      <w:proofErr w:type="spellEnd"/>
      <w:r w:rsidRPr="006C63BA">
        <w:rPr>
          <w:lang w:val="en-GB"/>
        </w:rPr>
        <w:t xml:space="preserve"> </w:t>
      </w:r>
      <w:proofErr w:type="spellStart"/>
      <w:r w:rsidRPr="006C63BA">
        <w:rPr>
          <w:lang w:val="en-GB"/>
        </w:rPr>
        <w:t>addr</w:t>
      </w:r>
      <w:proofErr w:type="spellEnd"/>
      <w:r w:rsidRPr="006C63BA">
        <w:rPr>
          <w:lang w:val="en-GB"/>
        </w:rPr>
        <w:t xml:space="preserve"> show grep </w:t>
      </w:r>
      <w:proofErr w:type="spellStart"/>
      <w:r w:rsidRPr="006C63BA">
        <w:rPr>
          <w:lang w:val="en-GB"/>
        </w:rPr>
        <w:t>inet</w:t>
      </w:r>
      <w:proofErr w:type="spellEnd"/>
      <w:r w:rsidRPr="006C63BA">
        <w:rPr>
          <w:lang w:val="en-GB"/>
        </w:rPr>
        <w:t xml:space="preserve"> to provide the list of all the active network interfaces and their assigned IP addresses without the loopback interface. This can be useful</w:t>
      </w:r>
      <w:r w:rsidR="00647B29">
        <w:rPr>
          <w:lang w:val="en-GB"/>
        </w:rPr>
        <w:t>,</w:t>
      </w:r>
      <w:r w:rsidRPr="006C63BA">
        <w:rPr>
          <w:lang w:val="en-GB"/>
        </w:rPr>
        <w:t xml:space="preserve"> especially in cases of penetration testing where IP enumeration is vital. The script was developed with a nano systeminfo.sh and executed as </w:t>
      </w:r>
      <w:proofErr w:type="spellStart"/>
      <w:r w:rsidRPr="006C63BA">
        <w:rPr>
          <w:lang w:val="en-GB"/>
        </w:rPr>
        <w:t>chmod</w:t>
      </w:r>
      <w:proofErr w:type="spellEnd"/>
      <w:r w:rsidRPr="006C63BA">
        <w:rPr>
          <w:lang w:val="en-GB"/>
        </w:rPr>
        <w:t xml:space="preserve"> +x systeminfo.sh and then executed it as ./systeminfo.sh</w:t>
      </w:r>
      <w:r w:rsidR="00647B29">
        <w:rPr>
          <w:lang w:val="en-GB"/>
        </w:rPr>
        <w:t>,</w:t>
      </w:r>
      <w:r w:rsidRPr="006C63BA">
        <w:rPr>
          <w:lang w:val="en-GB"/>
        </w:rPr>
        <w:t xml:space="preserve"> as illustrated in its respective screenshots</w:t>
      </w:r>
      <w:r w:rsidR="00035413" w:rsidRPr="006C63BA">
        <w:t xml:space="preserve">. </w:t>
      </w:r>
    </w:p>
    <w:p w14:paraId="5AA558E8" w14:textId="77777777" w:rsidR="00035413" w:rsidRPr="006C63BA" w:rsidRDefault="00035413" w:rsidP="00D25629">
      <w:pPr>
        <w:keepNext/>
        <w:spacing w:line="360" w:lineRule="auto"/>
      </w:pPr>
      <w:r w:rsidRPr="006C63BA">
        <w:rPr>
          <w:noProof/>
          <w:lang w:val="en-GB"/>
        </w:rPr>
        <w:drawing>
          <wp:inline distT="0" distB="0" distL="0" distR="0" wp14:anchorId="0E4C3724" wp14:editId="28695478">
            <wp:extent cx="5731510" cy="2777490"/>
            <wp:effectExtent l="0" t="0" r="2540" b="3810"/>
            <wp:docPr id="1773258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1CEC17E7" w14:textId="2D9D7A3B" w:rsidR="00035413" w:rsidRPr="006C63BA" w:rsidRDefault="00035413"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30</w:t>
      </w:r>
      <w:r w:rsidRPr="006C63BA">
        <w:fldChar w:fldCharType="end"/>
      </w:r>
      <w:r w:rsidRPr="006C63BA">
        <w:t>: system_info.sh Kali Linux 2025.4</w:t>
      </w:r>
    </w:p>
    <w:p w14:paraId="2E738352" w14:textId="77777777" w:rsidR="00035413" w:rsidRPr="006C63BA" w:rsidRDefault="00035413" w:rsidP="00D25629">
      <w:pPr>
        <w:keepNext/>
        <w:spacing w:line="360" w:lineRule="auto"/>
      </w:pPr>
      <w:r w:rsidRPr="006C63BA">
        <w:rPr>
          <w:noProof/>
          <w:lang w:val="en-GB"/>
        </w:rPr>
        <w:drawing>
          <wp:inline distT="0" distB="0" distL="0" distR="0" wp14:anchorId="6C75EF9A" wp14:editId="029FBEA1">
            <wp:extent cx="5731510" cy="2777490"/>
            <wp:effectExtent l="0" t="0" r="2540" b="3810"/>
            <wp:docPr id="135895593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0375E49B" w14:textId="5C581104" w:rsidR="00035413" w:rsidRPr="006C63BA" w:rsidRDefault="00035413"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31</w:t>
      </w:r>
      <w:r w:rsidRPr="006C63BA">
        <w:fldChar w:fldCharType="end"/>
      </w:r>
      <w:r w:rsidRPr="006C63BA">
        <w:t>: System_info.sh script on Kali Linux 2025.4</w:t>
      </w:r>
    </w:p>
    <w:p w14:paraId="32A0EF49" w14:textId="77777777" w:rsidR="00035413" w:rsidRPr="006C63BA" w:rsidRDefault="00035413" w:rsidP="00D25629">
      <w:pPr>
        <w:keepNext/>
        <w:spacing w:line="360" w:lineRule="auto"/>
      </w:pPr>
      <w:r w:rsidRPr="006C63BA">
        <w:rPr>
          <w:noProof/>
          <w:lang w:val="en-GB"/>
        </w:rPr>
        <w:lastRenderedPageBreak/>
        <w:drawing>
          <wp:inline distT="0" distB="0" distL="0" distR="0" wp14:anchorId="77B8D1B4" wp14:editId="5AFCF064">
            <wp:extent cx="5731510" cy="2777490"/>
            <wp:effectExtent l="0" t="0" r="2540" b="3810"/>
            <wp:docPr id="129988526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0851E7A5" w14:textId="47B032B5" w:rsidR="00035413" w:rsidRPr="006C63BA" w:rsidRDefault="00035413" w:rsidP="00EF2FE0">
      <w:pPr>
        <w:pStyle w:val="Caption"/>
        <w:rPr>
          <w:lang w:val="en-GB"/>
        </w:rPr>
      </w:pPr>
      <w:r w:rsidRPr="006C63BA">
        <w:t xml:space="preserve">Figure </w:t>
      </w:r>
      <w:r w:rsidRPr="006C63BA">
        <w:fldChar w:fldCharType="begin"/>
      </w:r>
      <w:r w:rsidRPr="006C63BA">
        <w:instrText xml:space="preserve"> SEQ Figure \* ARABIC </w:instrText>
      </w:r>
      <w:r w:rsidRPr="006C63BA">
        <w:fldChar w:fldCharType="separate"/>
      </w:r>
      <w:r w:rsidR="00EF2FE0" w:rsidRPr="006C63BA">
        <w:rPr>
          <w:noProof/>
        </w:rPr>
        <w:t>32</w:t>
      </w:r>
      <w:r w:rsidRPr="006C63BA">
        <w:fldChar w:fldCharType="end"/>
      </w:r>
      <w:r w:rsidRPr="006C63BA">
        <w:t>: nano system_info.sh</w:t>
      </w:r>
    </w:p>
    <w:p w14:paraId="63F33FD0" w14:textId="77777777" w:rsidR="00D25629" w:rsidRPr="006C63BA" w:rsidRDefault="00D25629" w:rsidP="00B04E7B">
      <w:pPr>
        <w:pStyle w:val="Heading1"/>
      </w:pPr>
      <w:bookmarkStart w:id="7" w:name="_Toc215676030"/>
      <w:r w:rsidRPr="00B04E7B">
        <w:t>Conclusion</w:t>
      </w:r>
      <w:bookmarkEnd w:id="7"/>
    </w:p>
    <w:p w14:paraId="4E01503C" w14:textId="35C9595A" w:rsidR="00D25629" w:rsidRPr="00D25629" w:rsidRDefault="00D25629" w:rsidP="00D25629">
      <w:pPr>
        <w:spacing w:line="360" w:lineRule="auto"/>
        <w:jc w:val="both"/>
        <w:rPr>
          <w:lang w:val="en-GB"/>
        </w:rPr>
      </w:pPr>
      <w:r w:rsidRPr="006C63BA">
        <w:rPr>
          <w:lang w:val="en-GB"/>
        </w:rPr>
        <w:t>In conclusion,</w:t>
      </w:r>
      <w:r w:rsidR="000442E1" w:rsidRPr="006C63BA">
        <w:rPr>
          <w:lang w:val="en-GB"/>
        </w:rPr>
        <w:t xml:space="preserve"> this report has illustrated the most important functions and practical work of Windows and Linux operating systems with the help of command-line tools and scripting. The tasks illustrated the importance of </w:t>
      </w:r>
      <w:r w:rsidR="00647B29">
        <w:rPr>
          <w:lang w:val="en-GB"/>
        </w:rPr>
        <w:t>system</w:t>
      </w:r>
      <w:r w:rsidR="000442E1" w:rsidRPr="006C63BA">
        <w:rPr>
          <w:lang w:val="en-GB"/>
        </w:rPr>
        <w:t xml:space="preserve"> administration tasks such as process monitoring, file management, network diagnostics, and automation to be done effectively with the help of built-in commands and scripts. Windows PowerShell and Linux Bash were most useful in creating system reports, operating services, examining network interfaces, and analysing resource use. Together, these exercises strengthened a greater grasp of the OS architecture, command-line </w:t>
      </w:r>
      <w:r w:rsidR="00B04E7B">
        <w:rPr>
          <w:lang w:val="en-GB"/>
        </w:rPr>
        <w:t>settings</w:t>
      </w:r>
      <w:r w:rsidR="000442E1" w:rsidRPr="006C63BA">
        <w:rPr>
          <w:lang w:val="en-GB"/>
        </w:rPr>
        <w:t xml:space="preserve"> and automation patterns, which are essential in the context of contemporary system administration.</w:t>
      </w:r>
    </w:p>
    <w:p w14:paraId="12ADF50F" w14:textId="77777777" w:rsidR="00243127" w:rsidRDefault="00243127" w:rsidP="00D25629">
      <w:pPr>
        <w:spacing w:line="360" w:lineRule="auto"/>
        <w:rPr>
          <w:lang w:val="en-GB"/>
        </w:rPr>
      </w:pPr>
    </w:p>
    <w:p w14:paraId="33D9D7D5" w14:textId="77777777" w:rsidR="00B04E7B" w:rsidRDefault="00B04E7B">
      <w:pPr>
        <w:spacing w:after="160" w:line="259" w:lineRule="auto"/>
        <w:rPr>
          <w:lang w:val="en-GB"/>
        </w:rPr>
      </w:pPr>
      <w:r>
        <w:rPr>
          <w:lang w:val="en-GB"/>
        </w:rPr>
        <w:br w:type="page"/>
      </w:r>
    </w:p>
    <w:p w14:paraId="0D6AA0F8" w14:textId="76E46A95" w:rsidR="00243127" w:rsidRDefault="00B04E7B" w:rsidP="00B04E7B">
      <w:pPr>
        <w:pStyle w:val="Heading1"/>
      </w:pPr>
      <w:bookmarkStart w:id="8" w:name="_Toc215676031"/>
      <w:r>
        <w:lastRenderedPageBreak/>
        <w:t>References</w:t>
      </w:r>
      <w:bookmarkEnd w:id="8"/>
    </w:p>
    <w:p w14:paraId="52D510FF" w14:textId="3E4326FF" w:rsidR="00C35CE0" w:rsidRPr="00C35CE0" w:rsidRDefault="00243127" w:rsidP="00B04E7B">
      <w:pPr>
        <w:pStyle w:val="EndNoteBibliography"/>
        <w:spacing w:line="360" w:lineRule="auto"/>
        <w:ind w:left="720" w:hanging="720"/>
        <w:jc w:val="both"/>
      </w:pPr>
      <w:r>
        <w:fldChar w:fldCharType="begin"/>
      </w:r>
      <w:r>
        <w:instrText xml:space="preserve"> ADDIN EN.REFLIST </w:instrText>
      </w:r>
      <w:r>
        <w:fldChar w:fldCharType="separate"/>
      </w:r>
      <w:r w:rsidR="00C35CE0" w:rsidRPr="00C35CE0">
        <w:t>[1]</w:t>
      </w:r>
      <w:r w:rsidR="00C35CE0" w:rsidRPr="00C35CE0">
        <w:tab/>
        <w:t xml:space="preserve">Z. B. Akhtar, "Operating systems (OS): An insight investigative research analysis and future directions," </w:t>
      </w:r>
      <w:r w:rsidR="00C35CE0" w:rsidRPr="00C35CE0">
        <w:rPr>
          <w:i/>
        </w:rPr>
        <w:t xml:space="preserve">Journal of Technology and Informatics (JoTI), </w:t>
      </w:r>
      <w:r w:rsidR="00C35CE0" w:rsidRPr="00C35CE0">
        <w:t xml:space="preserve">vol. 6, no. 1, pp. 58-69, 2024, doi: </w:t>
      </w:r>
      <w:hyperlink r:id="rId39" w:history="1">
        <w:r w:rsidR="00C35CE0" w:rsidRPr="00C35CE0">
          <w:rPr>
            <w:rStyle w:val="Hyperlink"/>
          </w:rPr>
          <w:t>https://doi.org/10.37802/joti.v6i1.637</w:t>
        </w:r>
      </w:hyperlink>
      <w:r w:rsidR="00C35CE0" w:rsidRPr="00C35CE0">
        <w:t>.</w:t>
      </w:r>
    </w:p>
    <w:p w14:paraId="6D977974" w14:textId="4CA45C5C" w:rsidR="00C35CE0" w:rsidRPr="00C35CE0" w:rsidRDefault="00C35CE0" w:rsidP="00B04E7B">
      <w:pPr>
        <w:pStyle w:val="EndNoteBibliography"/>
        <w:spacing w:line="360" w:lineRule="auto"/>
        <w:ind w:left="720" w:hanging="720"/>
        <w:jc w:val="both"/>
      </w:pPr>
      <w:r w:rsidRPr="00C35CE0">
        <w:t>[2]</w:t>
      </w:r>
      <w:r w:rsidRPr="00C35CE0">
        <w:tab/>
        <w:t xml:space="preserve">Z. B. Akhtar, "Securing operating systems (OS): a comprehensive approach to security with best practices and techniques," 2024, doi: </w:t>
      </w:r>
      <w:hyperlink r:id="rId40" w:history="1">
        <w:r w:rsidRPr="00C35CE0">
          <w:rPr>
            <w:rStyle w:val="Hyperlink"/>
          </w:rPr>
          <w:t>https://doi.org/10.2478/ijanmc-2024-0010</w:t>
        </w:r>
      </w:hyperlink>
      <w:r w:rsidRPr="00C35CE0">
        <w:t xml:space="preserve">. </w:t>
      </w:r>
    </w:p>
    <w:p w14:paraId="25BCA9C5" w14:textId="77777777" w:rsidR="00C35CE0" w:rsidRPr="00C35CE0" w:rsidRDefault="00C35CE0" w:rsidP="00B04E7B">
      <w:pPr>
        <w:pStyle w:val="EndNoteBibliography"/>
        <w:spacing w:line="360" w:lineRule="auto"/>
        <w:ind w:left="720" w:hanging="720"/>
        <w:jc w:val="both"/>
      </w:pPr>
      <w:r w:rsidRPr="00C35CE0">
        <w:t>[3]</w:t>
      </w:r>
      <w:r w:rsidRPr="00C35CE0">
        <w:tab/>
        <w:t xml:space="preserve">L. Esswood, "CheriOS: designing an untrusted single-address-space capability operating system utilising capability hardware and a minimal hypervisor," 2021. </w:t>
      </w:r>
    </w:p>
    <w:p w14:paraId="272DB22D" w14:textId="4E6B4E4D" w:rsidR="00C35CE0" w:rsidRPr="00C35CE0" w:rsidRDefault="00C35CE0" w:rsidP="00B04E7B">
      <w:pPr>
        <w:pStyle w:val="EndNoteBibliography"/>
        <w:spacing w:line="360" w:lineRule="auto"/>
        <w:ind w:left="720" w:hanging="720"/>
        <w:jc w:val="both"/>
      </w:pPr>
      <w:r w:rsidRPr="00C35CE0">
        <w:t>[4]</w:t>
      </w:r>
      <w:r w:rsidRPr="00C35CE0">
        <w:tab/>
        <w:t xml:space="preserve">O. Larsson, T. Metsch, C. Klein, and E. Elmroth, "Hardware-Level QoS Enforcement Features: Technologies, Use Cases, and Research Challenges," </w:t>
      </w:r>
      <w:r w:rsidRPr="00C35CE0">
        <w:rPr>
          <w:i/>
        </w:rPr>
        <w:t xml:space="preserve">ACM Computing Surveys, </w:t>
      </w:r>
      <w:r w:rsidRPr="00C35CE0">
        <w:t xml:space="preserve">2025, doi: </w:t>
      </w:r>
      <w:hyperlink r:id="rId41" w:history="1">
        <w:r w:rsidRPr="00C35CE0">
          <w:rPr>
            <w:rStyle w:val="Hyperlink"/>
          </w:rPr>
          <w:t>https://doi.org/10.1145/3774317</w:t>
        </w:r>
      </w:hyperlink>
      <w:r w:rsidRPr="00C35CE0">
        <w:t>.</w:t>
      </w:r>
    </w:p>
    <w:p w14:paraId="24413D50" w14:textId="77777777" w:rsidR="00C35CE0" w:rsidRPr="00C35CE0" w:rsidRDefault="00C35CE0" w:rsidP="00B04E7B">
      <w:pPr>
        <w:pStyle w:val="EndNoteBibliography"/>
        <w:spacing w:line="360" w:lineRule="auto"/>
        <w:ind w:left="720" w:hanging="720"/>
        <w:jc w:val="both"/>
      </w:pPr>
      <w:r w:rsidRPr="00C35CE0">
        <w:t>[5]</w:t>
      </w:r>
      <w:r w:rsidRPr="00C35CE0">
        <w:tab/>
        <w:t xml:space="preserve">A. Bertram, </w:t>
      </w:r>
      <w:r w:rsidRPr="00C35CE0">
        <w:rPr>
          <w:i/>
        </w:rPr>
        <w:t>PowerShell for Sysadmins: Workflow Automation Made Easy</w:t>
      </w:r>
      <w:r w:rsidRPr="00C35CE0">
        <w:t>. No Starch Press, 2020.</w:t>
      </w:r>
    </w:p>
    <w:p w14:paraId="19232D15" w14:textId="6EBC42AB" w:rsidR="00C35CE0" w:rsidRPr="00C35CE0" w:rsidRDefault="00C35CE0" w:rsidP="00B04E7B">
      <w:pPr>
        <w:pStyle w:val="EndNoteBibliography"/>
        <w:spacing w:line="360" w:lineRule="auto"/>
        <w:ind w:left="720" w:hanging="720"/>
        <w:jc w:val="both"/>
      </w:pPr>
      <w:r w:rsidRPr="00C35CE0">
        <w:t>[6]</w:t>
      </w:r>
      <w:r w:rsidRPr="00C35CE0">
        <w:tab/>
        <w:t xml:space="preserve">A. Manowska, M. Boroš, A. Bluszcz, and K. Tobór-Osadnik, "The use of the command line interface in the verification and management of the security of IT systems and the analysis of the potential of integrating biometric data in cryptographic mechanisms," </w:t>
      </w:r>
      <w:r w:rsidRPr="00C35CE0">
        <w:rPr>
          <w:i/>
        </w:rPr>
        <w:t xml:space="preserve">Zeszyty Naukowe. Organizacja i Zarządzanie/Politechnika Śląska, </w:t>
      </w:r>
      <w:r w:rsidRPr="00C35CE0">
        <w:t xml:space="preserve">2024, doi: </w:t>
      </w:r>
      <w:hyperlink r:id="rId42" w:history="1">
        <w:r w:rsidRPr="00C35CE0">
          <w:rPr>
            <w:rStyle w:val="Hyperlink"/>
          </w:rPr>
          <w:t>https://doi.org/10.29119/1641-3466.2024.198.16</w:t>
        </w:r>
      </w:hyperlink>
      <w:r w:rsidRPr="00C35CE0">
        <w:t>.</w:t>
      </w:r>
    </w:p>
    <w:p w14:paraId="7B7C89C4" w14:textId="77777777" w:rsidR="00C35CE0" w:rsidRPr="00C35CE0" w:rsidRDefault="00C35CE0" w:rsidP="00B04E7B">
      <w:pPr>
        <w:pStyle w:val="EndNoteBibliography"/>
        <w:spacing w:line="360" w:lineRule="auto"/>
        <w:ind w:left="720" w:hanging="720"/>
        <w:jc w:val="both"/>
      </w:pPr>
      <w:r w:rsidRPr="00C35CE0">
        <w:t>[7]</w:t>
      </w:r>
      <w:r w:rsidRPr="00C35CE0">
        <w:tab/>
        <w:t xml:space="preserve">M. Dowst, </w:t>
      </w:r>
      <w:r w:rsidRPr="00C35CE0">
        <w:rPr>
          <w:i/>
        </w:rPr>
        <w:t>Practical Automation with PowerShell: Effective scripting from the console to the cloud</w:t>
      </w:r>
      <w:r w:rsidRPr="00C35CE0">
        <w:t>. Simon and Schuster, 2023.</w:t>
      </w:r>
    </w:p>
    <w:p w14:paraId="11C27E6E" w14:textId="7BCCDAA6" w:rsidR="00C35CE0" w:rsidRPr="00C35CE0" w:rsidRDefault="00C35CE0" w:rsidP="00B04E7B">
      <w:pPr>
        <w:pStyle w:val="EndNoteBibliography"/>
        <w:spacing w:line="360" w:lineRule="auto"/>
        <w:ind w:left="720" w:hanging="720"/>
        <w:jc w:val="both"/>
      </w:pPr>
      <w:r w:rsidRPr="00C35CE0">
        <w:t>[8]</w:t>
      </w:r>
      <w:r w:rsidRPr="00C35CE0">
        <w:tab/>
        <w:t xml:space="preserve">J. T. Santoso and B. Raharjo, "Performance evaluation of penetration testing tools in diverse computer system security scenarios," </w:t>
      </w:r>
      <w:r w:rsidRPr="00C35CE0">
        <w:rPr>
          <w:i/>
        </w:rPr>
        <w:t xml:space="preserve">JURNAL TEKNOLOGI INFORMASI DAN KOMUNIKASI, </w:t>
      </w:r>
      <w:r w:rsidRPr="00C35CE0">
        <w:t xml:space="preserve">vol. 13, no. 2, pp. 132-159, 2022, doi: </w:t>
      </w:r>
      <w:hyperlink r:id="rId43" w:history="1">
        <w:r w:rsidRPr="00C35CE0">
          <w:rPr>
            <w:rStyle w:val="Hyperlink"/>
          </w:rPr>
          <w:t>https://doi.org/10.51903/jtikp.v13i2.851</w:t>
        </w:r>
      </w:hyperlink>
      <w:r w:rsidRPr="00C35CE0">
        <w:t>.</w:t>
      </w:r>
    </w:p>
    <w:p w14:paraId="374EDC75" w14:textId="5EB2F088" w:rsidR="00A33845" w:rsidRDefault="00243127" w:rsidP="00B04E7B">
      <w:pPr>
        <w:spacing w:line="360" w:lineRule="auto"/>
        <w:jc w:val="both"/>
        <w:rPr>
          <w:lang w:val="en-GB"/>
        </w:rPr>
      </w:pPr>
      <w:r>
        <w:rPr>
          <w:lang w:val="en-GB"/>
        </w:rPr>
        <w:fldChar w:fldCharType="end"/>
      </w:r>
    </w:p>
    <w:sectPr w:rsidR="00A33845">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7EB73" w14:textId="77777777" w:rsidR="004E6293" w:rsidRDefault="004E6293" w:rsidP="00B87256">
      <w:pPr>
        <w:spacing w:line="240" w:lineRule="auto"/>
      </w:pPr>
      <w:r>
        <w:separator/>
      </w:r>
    </w:p>
  </w:endnote>
  <w:endnote w:type="continuationSeparator" w:id="0">
    <w:p w14:paraId="2C3AC22B" w14:textId="77777777" w:rsidR="004E6293" w:rsidRDefault="004E6293" w:rsidP="00B872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9096743"/>
      <w:docPartObj>
        <w:docPartGallery w:val="Page Numbers (Bottom of Page)"/>
        <w:docPartUnique/>
      </w:docPartObj>
    </w:sdtPr>
    <w:sdtEndPr>
      <w:rPr>
        <w:noProof/>
      </w:rPr>
    </w:sdtEndPr>
    <w:sdtContent>
      <w:p w14:paraId="44A26158" w14:textId="76B5F1FD" w:rsidR="00B87256" w:rsidRDefault="00B872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33A242" w14:textId="77777777" w:rsidR="00B87256" w:rsidRDefault="00B872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4CC7E" w14:textId="77777777" w:rsidR="004E6293" w:rsidRDefault="004E6293" w:rsidP="00B87256">
      <w:pPr>
        <w:spacing w:line="240" w:lineRule="auto"/>
      </w:pPr>
      <w:r>
        <w:separator/>
      </w:r>
    </w:p>
  </w:footnote>
  <w:footnote w:type="continuationSeparator" w:id="0">
    <w:p w14:paraId="6E50DA6E" w14:textId="77777777" w:rsidR="004E6293" w:rsidRDefault="004E6293" w:rsidP="00B872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2009"/>
    <w:multiLevelType w:val="multilevel"/>
    <w:tmpl w:val="168E9100"/>
    <w:lvl w:ilvl="0">
      <w:start w:val="1"/>
      <w:numFmt w:val="decimal"/>
      <w:lvlText w:val="Chapter %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72527C04"/>
    <w:multiLevelType w:val="multilevel"/>
    <w:tmpl w:val="93A215EE"/>
    <w:lvl w:ilvl="0">
      <w:start w:val="1"/>
      <w:numFmt w:val="decimal"/>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269385940">
    <w:abstractNumId w:val="1"/>
  </w:num>
  <w:num w:numId="2" w16cid:durableId="952905082">
    <w:abstractNumId w:val="0"/>
  </w:num>
  <w:num w:numId="3" w16cid:durableId="573125807">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vwxfxw0md95rcext2ix5tr59dxs5a0vatxz&quot;&gt;My EndNote Library&lt;record-ids&gt;&lt;item&gt;704&lt;/item&gt;&lt;item&gt;705&lt;/item&gt;&lt;item&gt;706&lt;/item&gt;&lt;item&gt;707&lt;/item&gt;&lt;item&gt;708&lt;/item&gt;&lt;item&gt;709&lt;/item&gt;&lt;item&gt;710&lt;/item&gt;&lt;item&gt;711&lt;/item&gt;&lt;/record-ids&gt;&lt;/item&gt;&lt;/Libraries&gt;"/>
  </w:docVars>
  <w:rsids>
    <w:rsidRoot w:val="00A83E65"/>
    <w:rsid w:val="00003A61"/>
    <w:rsid w:val="00003C2F"/>
    <w:rsid w:val="00005EBF"/>
    <w:rsid w:val="00006F9C"/>
    <w:rsid w:val="00007975"/>
    <w:rsid w:val="0001374E"/>
    <w:rsid w:val="00013C86"/>
    <w:rsid w:val="00015A57"/>
    <w:rsid w:val="00015A6B"/>
    <w:rsid w:val="000202DD"/>
    <w:rsid w:val="00020A3A"/>
    <w:rsid w:val="0002101E"/>
    <w:rsid w:val="00025AEB"/>
    <w:rsid w:val="000300F9"/>
    <w:rsid w:val="00030685"/>
    <w:rsid w:val="00031F2A"/>
    <w:rsid w:val="00035413"/>
    <w:rsid w:val="00037357"/>
    <w:rsid w:val="000402EA"/>
    <w:rsid w:val="00043466"/>
    <w:rsid w:val="00043609"/>
    <w:rsid w:val="000442E1"/>
    <w:rsid w:val="00044F6B"/>
    <w:rsid w:val="00047D72"/>
    <w:rsid w:val="00053CF8"/>
    <w:rsid w:val="000548FA"/>
    <w:rsid w:val="000551EC"/>
    <w:rsid w:val="00055C50"/>
    <w:rsid w:val="0006041E"/>
    <w:rsid w:val="000610D7"/>
    <w:rsid w:val="000626C5"/>
    <w:rsid w:val="00063D26"/>
    <w:rsid w:val="00067ECB"/>
    <w:rsid w:val="000704C8"/>
    <w:rsid w:val="00072BFB"/>
    <w:rsid w:val="0007608C"/>
    <w:rsid w:val="000779DD"/>
    <w:rsid w:val="00080DBC"/>
    <w:rsid w:val="000856CC"/>
    <w:rsid w:val="000862EF"/>
    <w:rsid w:val="00087934"/>
    <w:rsid w:val="00087B0E"/>
    <w:rsid w:val="00091BBE"/>
    <w:rsid w:val="000921E9"/>
    <w:rsid w:val="000943C0"/>
    <w:rsid w:val="0009711F"/>
    <w:rsid w:val="00097A9B"/>
    <w:rsid w:val="00097E91"/>
    <w:rsid w:val="000A02DB"/>
    <w:rsid w:val="000A2E8C"/>
    <w:rsid w:val="000A3E11"/>
    <w:rsid w:val="000A4468"/>
    <w:rsid w:val="000A6325"/>
    <w:rsid w:val="000B1793"/>
    <w:rsid w:val="000B64DF"/>
    <w:rsid w:val="000B6C14"/>
    <w:rsid w:val="000C0259"/>
    <w:rsid w:val="000C1883"/>
    <w:rsid w:val="000C28A0"/>
    <w:rsid w:val="000C3A03"/>
    <w:rsid w:val="000D1056"/>
    <w:rsid w:val="000D1152"/>
    <w:rsid w:val="000D1550"/>
    <w:rsid w:val="000D219C"/>
    <w:rsid w:val="000D3F2C"/>
    <w:rsid w:val="000D736D"/>
    <w:rsid w:val="000D7755"/>
    <w:rsid w:val="000D7BC5"/>
    <w:rsid w:val="000E0E6A"/>
    <w:rsid w:val="000E269D"/>
    <w:rsid w:val="000E2EC9"/>
    <w:rsid w:val="000E2F8B"/>
    <w:rsid w:val="000E3E37"/>
    <w:rsid w:val="000E5F27"/>
    <w:rsid w:val="000E5F4C"/>
    <w:rsid w:val="000E760F"/>
    <w:rsid w:val="000F2AF0"/>
    <w:rsid w:val="000F3ECF"/>
    <w:rsid w:val="000F478D"/>
    <w:rsid w:val="0010252D"/>
    <w:rsid w:val="0010545D"/>
    <w:rsid w:val="00106E30"/>
    <w:rsid w:val="00106F32"/>
    <w:rsid w:val="00110A86"/>
    <w:rsid w:val="00110B05"/>
    <w:rsid w:val="00112DD7"/>
    <w:rsid w:val="00113AD7"/>
    <w:rsid w:val="001143B2"/>
    <w:rsid w:val="00114D3D"/>
    <w:rsid w:val="0011521A"/>
    <w:rsid w:val="00117BCE"/>
    <w:rsid w:val="0012096B"/>
    <w:rsid w:val="00126A12"/>
    <w:rsid w:val="00127484"/>
    <w:rsid w:val="001308B5"/>
    <w:rsid w:val="00130BCB"/>
    <w:rsid w:val="00133635"/>
    <w:rsid w:val="00135BAF"/>
    <w:rsid w:val="00135C02"/>
    <w:rsid w:val="00136A75"/>
    <w:rsid w:val="001429C6"/>
    <w:rsid w:val="00145699"/>
    <w:rsid w:val="001460C1"/>
    <w:rsid w:val="00146F90"/>
    <w:rsid w:val="00147846"/>
    <w:rsid w:val="001506B4"/>
    <w:rsid w:val="00154AD8"/>
    <w:rsid w:val="001564D3"/>
    <w:rsid w:val="00160CFD"/>
    <w:rsid w:val="00163467"/>
    <w:rsid w:val="00166345"/>
    <w:rsid w:val="0016770D"/>
    <w:rsid w:val="00167BBA"/>
    <w:rsid w:val="00170B9C"/>
    <w:rsid w:val="0017103C"/>
    <w:rsid w:val="00171CD4"/>
    <w:rsid w:val="001769E0"/>
    <w:rsid w:val="00181F5E"/>
    <w:rsid w:val="00183334"/>
    <w:rsid w:val="001860E1"/>
    <w:rsid w:val="0018762F"/>
    <w:rsid w:val="0018767B"/>
    <w:rsid w:val="00191D7C"/>
    <w:rsid w:val="001929D2"/>
    <w:rsid w:val="00193579"/>
    <w:rsid w:val="00193AB1"/>
    <w:rsid w:val="00193F97"/>
    <w:rsid w:val="00194AA1"/>
    <w:rsid w:val="00194D4D"/>
    <w:rsid w:val="00195568"/>
    <w:rsid w:val="00195844"/>
    <w:rsid w:val="00195E4A"/>
    <w:rsid w:val="00196F05"/>
    <w:rsid w:val="001A0FC2"/>
    <w:rsid w:val="001A1392"/>
    <w:rsid w:val="001A2EF5"/>
    <w:rsid w:val="001A6CD1"/>
    <w:rsid w:val="001B2452"/>
    <w:rsid w:val="001B4FDA"/>
    <w:rsid w:val="001B5DC0"/>
    <w:rsid w:val="001B7398"/>
    <w:rsid w:val="001C0DE4"/>
    <w:rsid w:val="001C1145"/>
    <w:rsid w:val="001C2F9D"/>
    <w:rsid w:val="001C4CA4"/>
    <w:rsid w:val="001C54FC"/>
    <w:rsid w:val="001C5ACD"/>
    <w:rsid w:val="001C7839"/>
    <w:rsid w:val="001D1E21"/>
    <w:rsid w:val="001D2A96"/>
    <w:rsid w:val="001D67DB"/>
    <w:rsid w:val="001E0655"/>
    <w:rsid w:val="001E09AB"/>
    <w:rsid w:val="001E5647"/>
    <w:rsid w:val="001E661D"/>
    <w:rsid w:val="001F09F7"/>
    <w:rsid w:val="001F2E66"/>
    <w:rsid w:val="001F3407"/>
    <w:rsid w:val="001F4F12"/>
    <w:rsid w:val="001F5D96"/>
    <w:rsid w:val="00201C00"/>
    <w:rsid w:val="00202E44"/>
    <w:rsid w:val="002048C8"/>
    <w:rsid w:val="002064FB"/>
    <w:rsid w:val="00207F50"/>
    <w:rsid w:val="00210E11"/>
    <w:rsid w:val="0021448D"/>
    <w:rsid w:val="00214AF6"/>
    <w:rsid w:val="00216709"/>
    <w:rsid w:val="002169A7"/>
    <w:rsid w:val="00217C63"/>
    <w:rsid w:val="00220473"/>
    <w:rsid w:val="00221950"/>
    <w:rsid w:val="002227B6"/>
    <w:rsid w:val="0022674C"/>
    <w:rsid w:val="00227882"/>
    <w:rsid w:val="00227940"/>
    <w:rsid w:val="00231757"/>
    <w:rsid w:val="0023213F"/>
    <w:rsid w:val="00232DB8"/>
    <w:rsid w:val="00235B48"/>
    <w:rsid w:val="00235FB1"/>
    <w:rsid w:val="00240006"/>
    <w:rsid w:val="00243127"/>
    <w:rsid w:val="002459E3"/>
    <w:rsid w:val="002509BF"/>
    <w:rsid w:val="00252DDE"/>
    <w:rsid w:val="00252E6C"/>
    <w:rsid w:val="00253770"/>
    <w:rsid w:val="00256F48"/>
    <w:rsid w:val="00260DA9"/>
    <w:rsid w:val="00260F53"/>
    <w:rsid w:val="00271C21"/>
    <w:rsid w:val="00274B6F"/>
    <w:rsid w:val="002772C5"/>
    <w:rsid w:val="002779C7"/>
    <w:rsid w:val="00280289"/>
    <w:rsid w:val="002814F2"/>
    <w:rsid w:val="00283B54"/>
    <w:rsid w:val="002849CD"/>
    <w:rsid w:val="00290E9B"/>
    <w:rsid w:val="00293FA4"/>
    <w:rsid w:val="002975A5"/>
    <w:rsid w:val="002A4663"/>
    <w:rsid w:val="002A4F91"/>
    <w:rsid w:val="002A5A8B"/>
    <w:rsid w:val="002A6440"/>
    <w:rsid w:val="002A73EB"/>
    <w:rsid w:val="002A74E5"/>
    <w:rsid w:val="002A7525"/>
    <w:rsid w:val="002B3C7B"/>
    <w:rsid w:val="002B745D"/>
    <w:rsid w:val="002C2EDB"/>
    <w:rsid w:val="002C4D52"/>
    <w:rsid w:val="002C605C"/>
    <w:rsid w:val="002C698D"/>
    <w:rsid w:val="002D17BE"/>
    <w:rsid w:val="002D6E96"/>
    <w:rsid w:val="002D7D8D"/>
    <w:rsid w:val="002E1F7C"/>
    <w:rsid w:val="002E5D89"/>
    <w:rsid w:val="002E6A10"/>
    <w:rsid w:val="002F115F"/>
    <w:rsid w:val="002F1286"/>
    <w:rsid w:val="002F50BA"/>
    <w:rsid w:val="002F63D0"/>
    <w:rsid w:val="00301A29"/>
    <w:rsid w:val="00302594"/>
    <w:rsid w:val="0030446A"/>
    <w:rsid w:val="0031232A"/>
    <w:rsid w:val="00313FD7"/>
    <w:rsid w:val="003150EE"/>
    <w:rsid w:val="00316684"/>
    <w:rsid w:val="00317673"/>
    <w:rsid w:val="00321878"/>
    <w:rsid w:val="00323BEB"/>
    <w:rsid w:val="00330AD3"/>
    <w:rsid w:val="0033363B"/>
    <w:rsid w:val="003339A0"/>
    <w:rsid w:val="003401E5"/>
    <w:rsid w:val="003423D3"/>
    <w:rsid w:val="003426E9"/>
    <w:rsid w:val="003441B9"/>
    <w:rsid w:val="003445BD"/>
    <w:rsid w:val="0034717D"/>
    <w:rsid w:val="00347566"/>
    <w:rsid w:val="00350376"/>
    <w:rsid w:val="00352DA5"/>
    <w:rsid w:val="003534F4"/>
    <w:rsid w:val="00353825"/>
    <w:rsid w:val="00354FEA"/>
    <w:rsid w:val="00357D48"/>
    <w:rsid w:val="003636D6"/>
    <w:rsid w:val="00370262"/>
    <w:rsid w:val="00371C34"/>
    <w:rsid w:val="003772FC"/>
    <w:rsid w:val="0037786F"/>
    <w:rsid w:val="00377A50"/>
    <w:rsid w:val="003803F0"/>
    <w:rsid w:val="0038153A"/>
    <w:rsid w:val="0038158B"/>
    <w:rsid w:val="00386E81"/>
    <w:rsid w:val="00393614"/>
    <w:rsid w:val="0039499A"/>
    <w:rsid w:val="00394D24"/>
    <w:rsid w:val="003A161C"/>
    <w:rsid w:val="003A2A76"/>
    <w:rsid w:val="003A4015"/>
    <w:rsid w:val="003A47B1"/>
    <w:rsid w:val="003A4AD2"/>
    <w:rsid w:val="003B0EB6"/>
    <w:rsid w:val="003B124C"/>
    <w:rsid w:val="003B12A7"/>
    <w:rsid w:val="003B4A1D"/>
    <w:rsid w:val="003B5BA5"/>
    <w:rsid w:val="003B68BA"/>
    <w:rsid w:val="003C1F95"/>
    <w:rsid w:val="003C3B9B"/>
    <w:rsid w:val="003C6641"/>
    <w:rsid w:val="003D0A75"/>
    <w:rsid w:val="003D29B7"/>
    <w:rsid w:val="003D2A1E"/>
    <w:rsid w:val="003D3B12"/>
    <w:rsid w:val="003D3F4A"/>
    <w:rsid w:val="003D4AB0"/>
    <w:rsid w:val="003E1149"/>
    <w:rsid w:val="003E23C8"/>
    <w:rsid w:val="003E4E8B"/>
    <w:rsid w:val="003E60F1"/>
    <w:rsid w:val="003F2FDF"/>
    <w:rsid w:val="003F491F"/>
    <w:rsid w:val="003F4E96"/>
    <w:rsid w:val="003F6F57"/>
    <w:rsid w:val="003F70A8"/>
    <w:rsid w:val="004001CB"/>
    <w:rsid w:val="00402D8C"/>
    <w:rsid w:val="004071CF"/>
    <w:rsid w:val="00407C9E"/>
    <w:rsid w:val="00410A94"/>
    <w:rsid w:val="0041373D"/>
    <w:rsid w:val="00415037"/>
    <w:rsid w:val="004157F6"/>
    <w:rsid w:val="00415834"/>
    <w:rsid w:val="00415C2A"/>
    <w:rsid w:val="004163C0"/>
    <w:rsid w:val="00417A56"/>
    <w:rsid w:val="00420E33"/>
    <w:rsid w:val="00421CA0"/>
    <w:rsid w:val="0042766A"/>
    <w:rsid w:val="00430AC8"/>
    <w:rsid w:val="00432783"/>
    <w:rsid w:val="00432C29"/>
    <w:rsid w:val="004350CE"/>
    <w:rsid w:val="004356B3"/>
    <w:rsid w:val="00441B2B"/>
    <w:rsid w:val="00441B63"/>
    <w:rsid w:val="00443C9F"/>
    <w:rsid w:val="00444C9C"/>
    <w:rsid w:val="004474D5"/>
    <w:rsid w:val="0045475C"/>
    <w:rsid w:val="0045479B"/>
    <w:rsid w:val="004557A2"/>
    <w:rsid w:val="004578BD"/>
    <w:rsid w:val="00464570"/>
    <w:rsid w:val="004660CB"/>
    <w:rsid w:val="004661FA"/>
    <w:rsid w:val="00467E9D"/>
    <w:rsid w:val="00471C53"/>
    <w:rsid w:val="00475139"/>
    <w:rsid w:val="00476CD2"/>
    <w:rsid w:val="00477019"/>
    <w:rsid w:val="00477C14"/>
    <w:rsid w:val="00480B1E"/>
    <w:rsid w:val="00481AFE"/>
    <w:rsid w:val="00482ECA"/>
    <w:rsid w:val="00484ABC"/>
    <w:rsid w:val="00486FC5"/>
    <w:rsid w:val="00494EF2"/>
    <w:rsid w:val="004959F5"/>
    <w:rsid w:val="004966A0"/>
    <w:rsid w:val="00496D61"/>
    <w:rsid w:val="004A25F2"/>
    <w:rsid w:val="004A29F5"/>
    <w:rsid w:val="004A3389"/>
    <w:rsid w:val="004A3641"/>
    <w:rsid w:val="004A37CB"/>
    <w:rsid w:val="004A42F2"/>
    <w:rsid w:val="004A4DB6"/>
    <w:rsid w:val="004A603B"/>
    <w:rsid w:val="004A7563"/>
    <w:rsid w:val="004B0120"/>
    <w:rsid w:val="004B6199"/>
    <w:rsid w:val="004B6C61"/>
    <w:rsid w:val="004B7750"/>
    <w:rsid w:val="004C0700"/>
    <w:rsid w:val="004C0A89"/>
    <w:rsid w:val="004C14F4"/>
    <w:rsid w:val="004C1F87"/>
    <w:rsid w:val="004C3BCF"/>
    <w:rsid w:val="004C6FC8"/>
    <w:rsid w:val="004C7386"/>
    <w:rsid w:val="004C7537"/>
    <w:rsid w:val="004C7F04"/>
    <w:rsid w:val="004D0EB8"/>
    <w:rsid w:val="004D2C38"/>
    <w:rsid w:val="004D7750"/>
    <w:rsid w:val="004E0ABC"/>
    <w:rsid w:val="004E505E"/>
    <w:rsid w:val="004E6293"/>
    <w:rsid w:val="004F124E"/>
    <w:rsid w:val="004F3238"/>
    <w:rsid w:val="004F72B2"/>
    <w:rsid w:val="0050256F"/>
    <w:rsid w:val="00502E36"/>
    <w:rsid w:val="00503B1A"/>
    <w:rsid w:val="00510965"/>
    <w:rsid w:val="00515B9C"/>
    <w:rsid w:val="00516140"/>
    <w:rsid w:val="0051640C"/>
    <w:rsid w:val="00521BDE"/>
    <w:rsid w:val="00522A95"/>
    <w:rsid w:val="005239A3"/>
    <w:rsid w:val="0052424E"/>
    <w:rsid w:val="00526965"/>
    <w:rsid w:val="00533AC7"/>
    <w:rsid w:val="005340D9"/>
    <w:rsid w:val="005341E1"/>
    <w:rsid w:val="00534F15"/>
    <w:rsid w:val="005353B9"/>
    <w:rsid w:val="0053669E"/>
    <w:rsid w:val="00537EE5"/>
    <w:rsid w:val="00542155"/>
    <w:rsid w:val="00543E99"/>
    <w:rsid w:val="00544006"/>
    <w:rsid w:val="00552F0F"/>
    <w:rsid w:val="00553FA3"/>
    <w:rsid w:val="00556D65"/>
    <w:rsid w:val="00557296"/>
    <w:rsid w:val="00560F3A"/>
    <w:rsid w:val="00566559"/>
    <w:rsid w:val="00566F97"/>
    <w:rsid w:val="00567CDC"/>
    <w:rsid w:val="00570739"/>
    <w:rsid w:val="0057180A"/>
    <w:rsid w:val="005718E0"/>
    <w:rsid w:val="005720D3"/>
    <w:rsid w:val="00572335"/>
    <w:rsid w:val="00576C3C"/>
    <w:rsid w:val="0058064E"/>
    <w:rsid w:val="0059052C"/>
    <w:rsid w:val="005A14D7"/>
    <w:rsid w:val="005A16AD"/>
    <w:rsid w:val="005A4B14"/>
    <w:rsid w:val="005A5A4A"/>
    <w:rsid w:val="005A5ADE"/>
    <w:rsid w:val="005A6074"/>
    <w:rsid w:val="005A645A"/>
    <w:rsid w:val="005A6FEC"/>
    <w:rsid w:val="005B01FF"/>
    <w:rsid w:val="005B0535"/>
    <w:rsid w:val="005B09F5"/>
    <w:rsid w:val="005B1EDF"/>
    <w:rsid w:val="005B1F99"/>
    <w:rsid w:val="005B1FF8"/>
    <w:rsid w:val="005B5EC5"/>
    <w:rsid w:val="005C0BCD"/>
    <w:rsid w:val="005C11DA"/>
    <w:rsid w:val="005D0A71"/>
    <w:rsid w:val="005D1AFE"/>
    <w:rsid w:val="005D5658"/>
    <w:rsid w:val="005E102D"/>
    <w:rsid w:val="005E22C1"/>
    <w:rsid w:val="005E3B6F"/>
    <w:rsid w:val="005E51E4"/>
    <w:rsid w:val="005E7E15"/>
    <w:rsid w:val="005F09AD"/>
    <w:rsid w:val="005F0F23"/>
    <w:rsid w:val="005F24C7"/>
    <w:rsid w:val="005F32B9"/>
    <w:rsid w:val="005F4353"/>
    <w:rsid w:val="005F4666"/>
    <w:rsid w:val="005F6E5D"/>
    <w:rsid w:val="005F71B4"/>
    <w:rsid w:val="00600E2D"/>
    <w:rsid w:val="00606CE6"/>
    <w:rsid w:val="00612CEE"/>
    <w:rsid w:val="00617D23"/>
    <w:rsid w:val="00620ACE"/>
    <w:rsid w:val="00621012"/>
    <w:rsid w:val="00621629"/>
    <w:rsid w:val="006217DA"/>
    <w:rsid w:val="006235C8"/>
    <w:rsid w:val="0062370D"/>
    <w:rsid w:val="006257CF"/>
    <w:rsid w:val="00627781"/>
    <w:rsid w:val="00632BF3"/>
    <w:rsid w:val="006341F4"/>
    <w:rsid w:val="00635FB6"/>
    <w:rsid w:val="00642498"/>
    <w:rsid w:val="006454B2"/>
    <w:rsid w:val="006460D7"/>
    <w:rsid w:val="00646453"/>
    <w:rsid w:val="006472A3"/>
    <w:rsid w:val="006472B5"/>
    <w:rsid w:val="00647B29"/>
    <w:rsid w:val="00647CD8"/>
    <w:rsid w:val="00650720"/>
    <w:rsid w:val="006515D6"/>
    <w:rsid w:val="00652B70"/>
    <w:rsid w:val="00655145"/>
    <w:rsid w:val="006570A7"/>
    <w:rsid w:val="006602A9"/>
    <w:rsid w:val="006604DD"/>
    <w:rsid w:val="00660D32"/>
    <w:rsid w:val="00663777"/>
    <w:rsid w:val="006673DC"/>
    <w:rsid w:val="00667B44"/>
    <w:rsid w:val="0067003A"/>
    <w:rsid w:val="006776A9"/>
    <w:rsid w:val="006778FE"/>
    <w:rsid w:val="00677F4E"/>
    <w:rsid w:val="006813D4"/>
    <w:rsid w:val="00681F8E"/>
    <w:rsid w:val="00682DF1"/>
    <w:rsid w:val="0068567F"/>
    <w:rsid w:val="00690B05"/>
    <w:rsid w:val="00692A07"/>
    <w:rsid w:val="00692DB5"/>
    <w:rsid w:val="00692E60"/>
    <w:rsid w:val="00696E5F"/>
    <w:rsid w:val="00696ED6"/>
    <w:rsid w:val="006A1864"/>
    <w:rsid w:val="006A25A1"/>
    <w:rsid w:val="006A4160"/>
    <w:rsid w:val="006A6393"/>
    <w:rsid w:val="006A6F57"/>
    <w:rsid w:val="006B1995"/>
    <w:rsid w:val="006B27F2"/>
    <w:rsid w:val="006B5C31"/>
    <w:rsid w:val="006C07B5"/>
    <w:rsid w:val="006C143A"/>
    <w:rsid w:val="006C5DB5"/>
    <w:rsid w:val="006C63BA"/>
    <w:rsid w:val="006C6FE1"/>
    <w:rsid w:val="006C7100"/>
    <w:rsid w:val="006C7F8C"/>
    <w:rsid w:val="006D03F1"/>
    <w:rsid w:val="006D3934"/>
    <w:rsid w:val="006D6104"/>
    <w:rsid w:val="006D6251"/>
    <w:rsid w:val="006D659B"/>
    <w:rsid w:val="006E3269"/>
    <w:rsid w:val="006E42E0"/>
    <w:rsid w:val="006E7F0E"/>
    <w:rsid w:val="006F1F5A"/>
    <w:rsid w:val="006F2231"/>
    <w:rsid w:val="006F2D57"/>
    <w:rsid w:val="006F402E"/>
    <w:rsid w:val="006F422F"/>
    <w:rsid w:val="006F47BC"/>
    <w:rsid w:val="00706694"/>
    <w:rsid w:val="0071186D"/>
    <w:rsid w:val="00711BE1"/>
    <w:rsid w:val="007147B5"/>
    <w:rsid w:val="00714FB1"/>
    <w:rsid w:val="00715A68"/>
    <w:rsid w:val="0071630B"/>
    <w:rsid w:val="00717A06"/>
    <w:rsid w:val="00717C45"/>
    <w:rsid w:val="0072122D"/>
    <w:rsid w:val="007214DC"/>
    <w:rsid w:val="007230DB"/>
    <w:rsid w:val="00724DC9"/>
    <w:rsid w:val="007261E9"/>
    <w:rsid w:val="0072624C"/>
    <w:rsid w:val="00726A0E"/>
    <w:rsid w:val="00726C9A"/>
    <w:rsid w:val="00727CDE"/>
    <w:rsid w:val="00730A3B"/>
    <w:rsid w:val="00731BF2"/>
    <w:rsid w:val="0073658E"/>
    <w:rsid w:val="00737DFD"/>
    <w:rsid w:val="007438BC"/>
    <w:rsid w:val="00747D56"/>
    <w:rsid w:val="0075149D"/>
    <w:rsid w:val="007515BC"/>
    <w:rsid w:val="007523F5"/>
    <w:rsid w:val="007577A1"/>
    <w:rsid w:val="00757B07"/>
    <w:rsid w:val="00760835"/>
    <w:rsid w:val="00761915"/>
    <w:rsid w:val="00761AA9"/>
    <w:rsid w:val="007636AD"/>
    <w:rsid w:val="00770690"/>
    <w:rsid w:val="00773BAC"/>
    <w:rsid w:val="00780F57"/>
    <w:rsid w:val="00783B29"/>
    <w:rsid w:val="0078465D"/>
    <w:rsid w:val="007903C8"/>
    <w:rsid w:val="007916AE"/>
    <w:rsid w:val="0079172A"/>
    <w:rsid w:val="007923DD"/>
    <w:rsid w:val="0079276D"/>
    <w:rsid w:val="00793A7A"/>
    <w:rsid w:val="0079580C"/>
    <w:rsid w:val="00795D2D"/>
    <w:rsid w:val="007963A6"/>
    <w:rsid w:val="00796C2A"/>
    <w:rsid w:val="007A0D96"/>
    <w:rsid w:val="007A12BE"/>
    <w:rsid w:val="007A2734"/>
    <w:rsid w:val="007A3116"/>
    <w:rsid w:val="007A4E00"/>
    <w:rsid w:val="007A53D2"/>
    <w:rsid w:val="007A595B"/>
    <w:rsid w:val="007A5D46"/>
    <w:rsid w:val="007A6019"/>
    <w:rsid w:val="007B0817"/>
    <w:rsid w:val="007B2A82"/>
    <w:rsid w:val="007C06D0"/>
    <w:rsid w:val="007C0E89"/>
    <w:rsid w:val="007C2CD6"/>
    <w:rsid w:val="007C5AC9"/>
    <w:rsid w:val="007C6A0B"/>
    <w:rsid w:val="007D0BC5"/>
    <w:rsid w:val="007D187F"/>
    <w:rsid w:val="007D2227"/>
    <w:rsid w:val="007D2B5E"/>
    <w:rsid w:val="007D301E"/>
    <w:rsid w:val="007D3443"/>
    <w:rsid w:val="007D4802"/>
    <w:rsid w:val="007D493E"/>
    <w:rsid w:val="007D610C"/>
    <w:rsid w:val="007D784B"/>
    <w:rsid w:val="007E0C4A"/>
    <w:rsid w:val="007E1D58"/>
    <w:rsid w:val="007E3F0A"/>
    <w:rsid w:val="007E56D2"/>
    <w:rsid w:val="007E66A2"/>
    <w:rsid w:val="007E7C18"/>
    <w:rsid w:val="007F01ED"/>
    <w:rsid w:val="007F0267"/>
    <w:rsid w:val="007F2C83"/>
    <w:rsid w:val="007F30B7"/>
    <w:rsid w:val="007F3866"/>
    <w:rsid w:val="0080402B"/>
    <w:rsid w:val="00804462"/>
    <w:rsid w:val="008078A7"/>
    <w:rsid w:val="00811C33"/>
    <w:rsid w:val="0081303C"/>
    <w:rsid w:val="00813D9E"/>
    <w:rsid w:val="008149F8"/>
    <w:rsid w:val="00815059"/>
    <w:rsid w:val="00816691"/>
    <w:rsid w:val="00816FD0"/>
    <w:rsid w:val="008172BC"/>
    <w:rsid w:val="0082269A"/>
    <w:rsid w:val="00831120"/>
    <w:rsid w:val="008318CB"/>
    <w:rsid w:val="008337DB"/>
    <w:rsid w:val="00836687"/>
    <w:rsid w:val="00837175"/>
    <w:rsid w:val="00837429"/>
    <w:rsid w:val="00840298"/>
    <w:rsid w:val="00842AA7"/>
    <w:rsid w:val="00843845"/>
    <w:rsid w:val="00843E9B"/>
    <w:rsid w:val="008453F5"/>
    <w:rsid w:val="00847D06"/>
    <w:rsid w:val="0085255C"/>
    <w:rsid w:val="00852BED"/>
    <w:rsid w:val="00853036"/>
    <w:rsid w:val="00854685"/>
    <w:rsid w:val="00857AB5"/>
    <w:rsid w:val="008617D6"/>
    <w:rsid w:val="008623D7"/>
    <w:rsid w:val="0086448B"/>
    <w:rsid w:val="00865542"/>
    <w:rsid w:val="0086601C"/>
    <w:rsid w:val="00870500"/>
    <w:rsid w:val="00870C9A"/>
    <w:rsid w:val="0087184F"/>
    <w:rsid w:val="00871F51"/>
    <w:rsid w:val="0087302B"/>
    <w:rsid w:val="00875A3E"/>
    <w:rsid w:val="00875EDD"/>
    <w:rsid w:val="008836C5"/>
    <w:rsid w:val="0088497F"/>
    <w:rsid w:val="00885CD6"/>
    <w:rsid w:val="008905B0"/>
    <w:rsid w:val="00891121"/>
    <w:rsid w:val="00895D39"/>
    <w:rsid w:val="00896D85"/>
    <w:rsid w:val="008A0868"/>
    <w:rsid w:val="008A2F88"/>
    <w:rsid w:val="008B3285"/>
    <w:rsid w:val="008B3B75"/>
    <w:rsid w:val="008B5A4C"/>
    <w:rsid w:val="008C031D"/>
    <w:rsid w:val="008C1F60"/>
    <w:rsid w:val="008C25A0"/>
    <w:rsid w:val="008C2BB2"/>
    <w:rsid w:val="008C3141"/>
    <w:rsid w:val="008C470E"/>
    <w:rsid w:val="008C5A82"/>
    <w:rsid w:val="008C7313"/>
    <w:rsid w:val="008D191D"/>
    <w:rsid w:val="008D2569"/>
    <w:rsid w:val="008D32C5"/>
    <w:rsid w:val="008D3ED9"/>
    <w:rsid w:val="008D564E"/>
    <w:rsid w:val="008E2BD3"/>
    <w:rsid w:val="008E3F4F"/>
    <w:rsid w:val="008E74AB"/>
    <w:rsid w:val="008F304F"/>
    <w:rsid w:val="008F3C8A"/>
    <w:rsid w:val="008F4352"/>
    <w:rsid w:val="008F4411"/>
    <w:rsid w:val="0090221F"/>
    <w:rsid w:val="00904AFE"/>
    <w:rsid w:val="00906FDB"/>
    <w:rsid w:val="009074E4"/>
    <w:rsid w:val="00912BF7"/>
    <w:rsid w:val="009142FD"/>
    <w:rsid w:val="009173A2"/>
    <w:rsid w:val="00921F07"/>
    <w:rsid w:val="009225E6"/>
    <w:rsid w:val="00922A2A"/>
    <w:rsid w:val="009234BF"/>
    <w:rsid w:val="009249A9"/>
    <w:rsid w:val="00926159"/>
    <w:rsid w:val="00926DEA"/>
    <w:rsid w:val="00931E25"/>
    <w:rsid w:val="0093307C"/>
    <w:rsid w:val="009343B5"/>
    <w:rsid w:val="00934456"/>
    <w:rsid w:val="009348BB"/>
    <w:rsid w:val="00940F59"/>
    <w:rsid w:val="009469B6"/>
    <w:rsid w:val="00946A1A"/>
    <w:rsid w:val="009471F1"/>
    <w:rsid w:val="00947312"/>
    <w:rsid w:val="00947948"/>
    <w:rsid w:val="00952902"/>
    <w:rsid w:val="009531A3"/>
    <w:rsid w:val="009549FF"/>
    <w:rsid w:val="009551F0"/>
    <w:rsid w:val="00956286"/>
    <w:rsid w:val="0095636C"/>
    <w:rsid w:val="00956AD5"/>
    <w:rsid w:val="0097034B"/>
    <w:rsid w:val="00971FB7"/>
    <w:rsid w:val="00972AAC"/>
    <w:rsid w:val="00975AF7"/>
    <w:rsid w:val="00976B4E"/>
    <w:rsid w:val="009815AC"/>
    <w:rsid w:val="0098357F"/>
    <w:rsid w:val="0098639D"/>
    <w:rsid w:val="00986760"/>
    <w:rsid w:val="009877DB"/>
    <w:rsid w:val="00992FBB"/>
    <w:rsid w:val="00994C3E"/>
    <w:rsid w:val="00995870"/>
    <w:rsid w:val="009958BE"/>
    <w:rsid w:val="009A1F83"/>
    <w:rsid w:val="009A3558"/>
    <w:rsid w:val="009A4A1F"/>
    <w:rsid w:val="009A4B58"/>
    <w:rsid w:val="009A6591"/>
    <w:rsid w:val="009A7754"/>
    <w:rsid w:val="009A78D0"/>
    <w:rsid w:val="009B0A1B"/>
    <w:rsid w:val="009B15F2"/>
    <w:rsid w:val="009B2ECD"/>
    <w:rsid w:val="009B3B10"/>
    <w:rsid w:val="009C36A8"/>
    <w:rsid w:val="009C47E6"/>
    <w:rsid w:val="009C5223"/>
    <w:rsid w:val="009C57A0"/>
    <w:rsid w:val="009D09D7"/>
    <w:rsid w:val="009D0DC4"/>
    <w:rsid w:val="009D0F75"/>
    <w:rsid w:val="009D1B87"/>
    <w:rsid w:val="009D2CAE"/>
    <w:rsid w:val="009D3299"/>
    <w:rsid w:val="009D509B"/>
    <w:rsid w:val="009D7F94"/>
    <w:rsid w:val="009E15B6"/>
    <w:rsid w:val="009E1F40"/>
    <w:rsid w:val="009E4A65"/>
    <w:rsid w:val="009E4D39"/>
    <w:rsid w:val="009E61F5"/>
    <w:rsid w:val="009F082F"/>
    <w:rsid w:val="009F0DAC"/>
    <w:rsid w:val="009F327E"/>
    <w:rsid w:val="009F3D70"/>
    <w:rsid w:val="009F427E"/>
    <w:rsid w:val="009F4C5E"/>
    <w:rsid w:val="00A01959"/>
    <w:rsid w:val="00A02CBA"/>
    <w:rsid w:val="00A0424A"/>
    <w:rsid w:val="00A04E04"/>
    <w:rsid w:val="00A06E7B"/>
    <w:rsid w:val="00A079C9"/>
    <w:rsid w:val="00A14203"/>
    <w:rsid w:val="00A1474D"/>
    <w:rsid w:val="00A21C9A"/>
    <w:rsid w:val="00A22E61"/>
    <w:rsid w:val="00A24060"/>
    <w:rsid w:val="00A2552F"/>
    <w:rsid w:val="00A27456"/>
    <w:rsid w:val="00A278C0"/>
    <w:rsid w:val="00A318A9"/>
    <w:rsid w:val="00A33721"/>
    <w:rsid w:val="00A33845"/>
    <w:rsid w:val="00A33EEB"/>
    <w:rsid w:val="00A37171"/>
    <w:rsid w:val="00A4117E"/>
    <w:rsid w:val="00A4264B"/>
    <w:rsid w:val="00A50AA3"/>
    <w:rsid w:val="00A50DF0"/>
    <w:rsid w:val="00A52E74"/>
    <w:rsid w:val="00A56F68"/>
    <w:rsid w:val="00A571D7"/>
    <w:rsid w:val="00A60F3A"/>
    <w:rsid w:val="00A61B78"/>
    <w:rsid w:val="00A62C22"/>
    <w:rsid w:val="00A63BAE"/>
    <w:rsid w:val="00A64E19"/>
    <w:rsid w:val="00A66B94"/>
    <w:rsid w:val="00A67774"/>
    <w:rsid w:val="00A73A96"/>
    <w:rsid w:val="00A74C5C"/>
    <w:rsid w:val="00A764D6"/>
    <w:rsid w:val="00A8206B"/>
    <w:rsid w:val="00A8219A"/>
    <w:rsid w:val="00A83E65"/>
    <w:rsid w:val="00A91FE9"/>
    <w:rsid w:val="00A94241"/>
    <w:rsid w:val="00AA091C"/>
    <w:rsid w:val="00AA1819"/>
    <w:rsid w:val="00AA317F"/>
    <w:rsid w:val="00AA45EA"/>
    <w:rsid w:val="00AA5624"/>
    <w:rsid w:val="00AB1F45"/>
    <w:rsid w:val="00AB3DC7"/>
    <w:rsid w:val="00AB423B"/>
    <w:rsid w:val="00AB4DE6"/>
    <w:rsid w:val="00AB53B6"/>
    <w:rsid w:val="00AB5481"/>
    <w:rsid w:val="00AB67A1"/>
    <w:rsid w:val="00AB6A98"/>
    <w:rsid w:val="00AC02D3"/>
    <w:rsid w:val="00AC2780"/>
    <w:rsid w:val="00AC491E"/>
    <w:rsid w:val="00AD4362"/>
    <w:rsid w:val="00AD56A0"/>
    <w:rsid w:val="00AD6B29"/>
    <w:rsid w:val="00AD6F36"/>
    <w:rsid w:val="00AE3812"/>
    <w:rsid w:val="00AE3985"/>
    <w:rsid w:val="00AE5159"/>
    <w:rsid w:val="00AE65FB"/>
    <w:rsid w:val="00AE6B64"/>
    <w:rsid w:val="00AF254D"/>
    <w:rsid w:val="00AF2895"/>
    <w:rsid w:val="00B00228"/>
    <w:rsid w:val="00B04E7B"/>
    <w:rsid w:val="00B0511C"/>
    <w:rsid w:val="00B07289"/>
    <w:rsid w:val="00B1138C"/>
    <w:rsid w:val="00B11450"/>
    <w:rsid w:val="00B16232"/>
    <w:rsid w:val="00B163A6"/>
    <w:rsid w:val="00B16DEA"/>
    <w:rsid w:val="00B20F3A"/>
    <w:rsid w:val="00B212F8"/>
    <w:rsid w:val="00B238A7"/>
    <w:rsid w:val="00B2584B"/>
    <w:rsid w:val="00B2691B"/>
    <w:rsid w:val="00B275B4"/>
    <w:rsid w:val="00B338A8"/>
    <w:rsid w:val="00B3615C"/>
    <w:rsid w:val="00B37F35"/>
    <w:rsid w:val="00B40468"/>
    <w:rsid w:val="00B40716"/>
    <w:rsid w:val="00B50775"/>
    <w:rsid w:val="00B50F28"/>
    <w:rsid w:val="00B51B15"/>
    <w:rsid w:val="00B524B6"/>
    <w:rsid w:val="00B54FDB"/>
    <w:rsid w:val="00B60E12"/>
    <w:rsid w:val="00B6475D"/>
    <w:rsid w:val="00B64960"/>
    <w:rsid w:val="00B64FB0"/>
    <w:rsid w:val="00B659FF"/>
    <w:rsid w:val="00B67ACE"/>
    <w:rsid w:val="00B7228B"/>
    <w:rsid w:val="00B73139"/>
    <w:rsid w:val="00B76290"/>
    <w:rsid w:val="00B779F7"/>
    <w:rsid w:val="00B801FA"/>
    <w:rsid w:val="00B8181B"/>
    <w:rsid w:val="00B87256"/>
    <w:rsid w:val="00B905C5"/>
    <w:rsid w:val="00B92C9B"/>
    <w:rsid w:val="00B9345D"/>
    <w:rsid w:val="00B97589"/>
    <w:rsid w:val="00BB0E3B"/>
    <w:rsid w:val="00BB1703"/>
    <w:rsid w:val="00BB29AE"/>
    <w:rsid w:val="00BB42B5"/>
    <w:rsid w:val="00BB53B2"/>
    <w:rsid w:val="00BB5946"/>
    <w:rsid w:val="00BB61BD"/>
    <w:rsid w:val="00BC16DD"/>
    <w:rsid w:val="00BC39EB"/>
    <w:rsid w:val="00BC473D"/>
    <w:rsid w:val="00BC73A2"/>
    <w:rsid w:val="00BD131C"/>
    <w:rsid w:val="00BD2C9E"/>
    <w:rsid w:val="00BD3EE3"/>
    <w:rsid w:val="00BD6D67"/>
    <w:rsid w:val="00BE1E31"/>
    <w:rsid w:val="00BE482E"/>
    <w:rsid w:val="00BE578F"/>
    <w:rsid w:val="00BF27A9"/>
    <w:rsid w:val="00BF3C65"/>
    <w:rsid w:val="00BF452C"/>
    <w:rsid w:val="00BF6296"/>
    <w:rsid w:val="00BF6343"/>
    <w:rsid w:val="00C00C70"/>
    <w:rsid w:val="00C02B87"/>
    <w:rsid w:val="00C051D8"/>
    <w:rsid w:val="00C05EAC"/>
    <w:rsid w:val="00C06CDF"/>
    <w:rsid w:val="00C0711A"/>
    <w:rsid w:val="00C10144"/>
    <w:rsid w:val="00C1066F"/>
    <w:rsid w:val="00C10A2B"/>
    <w:rsid w:val="00C11878"/>
    <w:rsid w:val="00C12844"/>
    <w:rsid w:val="00C16757"/>
    <w:rsid w:val="00C1675F"/>
    <w:rsid w:val="00C16D73"/>
    <w:rsid w:val="00C172B4"/>
    <w:rsid w:val="00C204A3"/>
    <w:rsid w:val="00C2098E"/>
    <w:rsid w:val="00C212F4"/>
    <w:rsid w:val="00C26D18"/>
    <w:rsid w:val="00C270D0"/>
    <w:rsid w:val="00C278E9"/>
    <w:rsid w:val="00C32A47"/>
    <w:rsid w:val="00C330C5"/>
    <w:rsid w:val="00C336C3"/>
    <w:rsid w:val="00C34451"/>
    <w:rsid w:val="00C35683"/>
    <w:rsid w:val="00C35CE0"/>
    <w:rsid w:val="00C36307"/>
    <w:rsid w:val="00C367F0"/>
    <w:rsid w:val="00C36944"/>
    <w:rsid w:val="00C43797"/>
    <w:rsid w:val="00C44A0F"/>
    <w:rsid w:val="00C50A23"/>
    <w:rsid w:val="00C534C1"/>
    <w:rsid w:val="00C54DCA"/>
    <w:rsid w:val="00C55B38"/>
    <w:rsid w:val="00C56102"/>
    <w:rsid w:val="00C610F2"/>
    <w:rsid w:val="00C6548D"/>
    <w:rsid w:val="00C67C8B"/>
    <w:rsid w:val="00C7114D"/>
    <w:rsid w:val="00C730DE"/>
    <w:rsid w:val="00C735B2"/>
    <w:rsid w:val="00C7363D"/>
    <w:rsid w:val="00C73F46"/>
    <w:rsid w:val="00C83617"/>
    <w:rsid w:val="00C8465D"/>
    <w:rsid w:val="00C84AF2"/>
    <w:rsid w:val="00C868D8"/>
    <w:rsid w:val="00C973C7"/>
    <w:rsid w:val="00C97A7B"/>
    <w:rsid w:val="00CA5508"/>
    <w:rsid w:val="00CA6661"/>
    <w:rsid w:val="00CA6698"/>
    <w:rsid w:val="00CA70C6"/>
    <w:rsid w:val="00CB041D"/>
    <w:rsid w:val="00CB04B3"/>
    <w:rsid w:val="00CB2ADF"/>
    <w:rsid w:val="00CB4E74"/>
    <w:rsid w:val="00CB6BA6"/>
    <w:rsid w:val="00CC29A0"/>
    <w:rsid w:val="00CC3861"/>
    <w:rsid w:val="00CC576B"/>
    <w:rsid w:val="00CC693A"/>
    <w:rsid w:val="00CD28F8"/>
    <w:rsid w:val="00CD2E47"/>
    <w:rsid w:val="00CD3BC4"/>
    <w:rsid w:val="00CD41EB"/>
    <w:rsid w:val="00CD6196"/>
    <w:rsid w:val="00CE0B10"/>
    <w:rsid w:val="00CE220D"/>
    <w:rsid w:val="00CE32FA"/>
    <w:rsid w:val="00CE6D68"/>
    <w:rsid w:val="00CE7C8D"/>
    <w:rsid w:val="00CE7FCD"/>
    <w:rsid w:val="00CF1351"/>
    <w:rsid w:val="00CF7805"/>
    <w:rsid w:val="00D01F52"/>
    <w:rsid w:val="00D042A8"/>
    <w:rsid w:val="00D0764C"/>
    <w:rsid w:val="00D07E56"/>
    <w:rsid w:val="00D113F7"/>
    <w:rsid w:val="00D1235A"/>
    <w:rsid w:val="00D14385"/>
    <w:rsid w:val="00D149C0"/>
    <w:rsid w:val="00D16969"/>
    <w:rsid w:val="00D2076A"/>
    <w:rsid w:val="00D225B1"/>
    <w:rsid w:val="00D229C3"/>
    <w:rsid w:val="00D23182"/>
    <w:rsid w:val="00D25629"/>
    <w:rsid w:val="00D27D71"/>
    <w:rsid w:val="00D3251F"/>
    <w:rsid w:val="00D3456B"/>
    <w:rsid w:val="00D35C94"/>
    <w:rsid w:val="00D36936"/>
    <w:rsid w:val="00D36F26"/>
    <w:rsid w:val="00D44185"/>
    <w:rsid w:val="00D46F40"/>
    <w:rsid w:val="00D47664"/>
    <w:rsid w:val="00D505A0"/>
    <w:rsid w:val="00D551C6"/>
    <w:rsid w:val="00D5707B"/>
    <w:rsid w:val="00D5782D"/>
    <w:rsid w:val="00D61D36"/>
    <w:rsid w:val="00D61E0D"/>
    <w:rsid w:val="00D62D55"/>
    <w:rsid w:val="00D63E5C"/>
    <w:rsid w:val="00D65171"/>
    <w:rsid w:val="00D65EDC"/>
    <w:rsid w:val="00D66E7D"/>
    <w:rsid w:val="00D66F7D"/>
    <w:rsid w:val="00D70EF1"/>
    <w:rsid w:val="00D7163F"/>
    <w:rsid w:val="00D71C42"/>
    <w:rsid w:val="00D7257D"/>
    <w:rsid w:val="00D862B2"/>
    <w:rsid w:val="00D8799E"/>
    <w:rsid w:val="00D87AC8"/>
    <w:rsid w:val="00D923EE"/>
    <w:rsid w:val="00D9389E"/>
    <w:rsid w:val="00D9411F"/>
    <w:rsid w:val="00D97097"/>
    <w:rsid w:val="00D97DDD"/>
    <w:rsid w:val="00DA02E0"/>
    <w:rsid w:val="00DA0B6B"/>
    <w:rsid w:val="00DA21E4"/>
    <w:rsid w:val="00DA22CE"/>
    <w:rsid w:val="00DA23F5"/>
    <w:rsid w:val="00DA5CC6"/>
    <w:rsid w:val="00DB38E1"/>
    <w:rsid w:val="00DB5C5A"/>
    <w:rsid w:val="00DB6316"/>
    <w:rsid w:val="00DC154F"/>
    <w:rsid w:val="00DC1569"/>
    <w:rsid w:val="00DC1B12"/>
    <w:rsid w:val="00DC4FAF"/>
    <w:rsid w:val="00DC6B59"/>
    <w:rsid w:val="00DC6E5D"/>
    <w:rsid w:val="00DD18CD"/>
    <w:rsid w:val="00DD1F16"/>
    <w:rsid w:val="00DD3AD8"/>
    <w:rsid w:val="00DD6B0A"/>
    <w:rsid w:val="00DE195E"/>
    <w:rsid w:val="00DE2BEC"/>
    <w:rsid w:val="00DE6A20"/>
    <w:rsid w:val="00DE7E30"/>
    <w:rsid w:val="00DF3197"/>
    <w:rsid w:val="00DF5A2B"/>
    <w:rsid w:val="00E045D7"/>
    <w:rsid w:val="00E0714E"/>
    <w:rsid w:val="00E073C1"/>
    <w:rsid w:val="00E12088"/>
    <w:rsid w:val="00E12C3D"/>
    <w:rsid w:val="00E137C2"/>
    <w:rsid w:val="00E1587A"/>
    <w:rsid w:val="00E2198D"/>
    <w:rsid w:val="00E237CC"/>
    <w:rsid w:val="00E30F14"/>
    <w:rsid w:val="00E40FC2"/>
    <w:rsid w:val="00E41F57"/>
    <w:rsid w:val="00E51165"/>
    <w:rsid w:val="00E51FD7"/>
    <w:rsid w:val="00E54E28"/>
    <w:rsid w:val="00E55382"/>
    <w:rsid w:val="00E56EBC"/>
    <w:rsid w:val="00E573EF"/>
    <w:rsid w:val="00E57637"/>
    <w:rsid w:val="00E618C9"/>
    <w:rsid w:val="00E655C5"/>
    <w:rsid w:val="00E65A75"/>
    <w:rsid w:val="00E6657F"/>
    <w:rsid w:val="00E6710A"/>
    <w:rsid w:val="00E70D09"/>
    <w:rsid w:val="00E72E5F"/>
    <w:rsid w:val="00E814D4"/>
    <w:rsid w:val="00E833DD"/>
    <w:rsid w:val="00E86AF0"/>
    <w:rsid w:val="00E86F5B"/>
    <w:rsid w:val="00E87D08"/>
    <w:rsid w:val="00E95253"/>
    <w:rsid w:val="00EA2F38"/>
    <w:rsid w:val="00EA3818"/>
    <w:rsid w:val="00EA3A82"/>
    <w:rsid w:val="00EA3EC2"/>
    <w:rsid w:val="00EA54AD"/>
    <w:rsid w:val="00EA5E9C"/>
    <w:rsid w:val="00EA6DCA"/>
    <w:rsid w:val="00EB15EB"/>
    <w:rsid w:val="00EB24A8"/>
    <w:rsid w:val="00EB755C"/>
    <w:rsid w:val="00EB7CE3"/>
    <w:rsid w:val="00EC205C"/>
    <w:rsid w:val="00EC2AA5"/>
    <w:rsid w:val="00EC40F1"/>
    <w:rsid w:val="00EC43EF"/>
    <w:rsid w:val="00EC6430"/>
    <w:rsid w:val="00ED2519"/>
    <w:rsid w:val="00EE1A8F"/>
    <w:rsid w:val="00EE237B"/>
    <w:rsid w:val="00EF068B"/>
    <w:rsid w:val="00EF09FC"/>
    <w:rsid w:val="00EF2591"/>
    <w:rsid w:val="00EF2FE0"/>
    <w:rsid w:val="00EF4D98"/>
    <w:rsid w:val="00EF5908"/>
    <w:rsid w:val="00EF5D78"/>
    <w:rsid w:val="00F01725"/>
    <w:rsid w:val="00F03D0D"/>
    <w:rsid w:val="00F0475A"/>
    <w:rsid w:val="00F04CDA"/>
    <w:rsid w:val="00F10B09"/>
    <w:rsid w:val="00F11CAB"/>
    <w:rsid w:val="00F121CB"/>
    <w:rsid w:val="00F137BF"/>
    <w:rsid w:val="00F15054"/>
    <w:rsid w:val="00F177AA"/>
    <w:rsid w:val="00F24198"/>
    <w:rsid w:val="00F26692"/>
    <w:rsid w:val="00F31F1F"/>
    <w:rsid w:val="00F32A10"/>
    <w:rsid w:val="00F3516D"/>
    <w:rsid w:val="00F40991"/>
    <w:rsid w:val="00F417F6"/>
    <w:rsid w:val="00F41D83"/>
    <w:rsid w:val="00F4283B"/>
    <w:rsid w:val="00F44B82"/>
    <w:rsid w:val="00F456AB"/>
    <w:rsid w:val="00F46C9E"/>
    <w:rsid w:val="00F47648"/>
    <w:rsid w:val="00F51B20"/>
    <w:rsid w:val="00F5515A"/>
    <w:rsid w:val="00F55831"/>
    <w:rsid w:val="00F56D81"/>
    <w:rsid w:val="00F64DDB"/>
    <w:rsid w:val="00F66137"/>
    <w:rsid w:val="00F66CBC"/>
    <w:rsid w:val="00F67012"/>
    <w:rsid w:val="00F71509"/>
    <w:rsid w:val="00F72630"/>
    <w:rsid w:val="00F73FFC"/>
    <w:rsid w:val="00F832D9"/>
    <w:rsid w:val="00F841FA"/>
    <w:rsid w:val="00F84592"/>
    <w:rsid w:val="00F845BC"/>
    <w:rsid w:val="00F84FE4"/>
    <w:rsid w:val="00F9332F"/>
    <w:rsid w:val="00F9464C"/>
    <w:rsid w:val="00F96059"/>
    <w:rsid w:val="00F97E1C"/>
    <w:rsid w:val="00FA344D"/>
    <w:rsid w:val="00FA5AA2"/>
    <w:rsid w:val="00FA69D5"/>
    <w:rsid w:val="00FA7871"/>
    <w:rsid w:val="00FB026F"/>
    <w:rsid w:val="00FB0F29"/>
    <w:rsid w:val="00FB27AC"/>
    <w:rsid w:val="00FB54F0"/>
    <w:rsid w:val="00FB6554"/>
    <w:rsid w:val="00FD3876"/>
    <w:rsid w:val="00FE08A2"/>
    <w:rsid w:val="00FE10EF"/>
    <w:rsid w:val="00FE41DB"/>
    <w:rsid w:val="00FE5BC5"/>
    <w:rsid w:val="00FE5BF6"/>
    <w:rsid w:val="00FF0965"/>
    <w:rsid w:val="00FF2CA7"/>
    <w:rsid w:val="00FF3B9E"/>
    <w:rsid w:val="00FF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11D01"/>
  <w15:chartTrackingRefBased/>
  <w15:docId w15:val="{30EE45A1-31F2-497A-AB50-17939309D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DBC"/>
    <w:pPr>
      <w:spacing w:after="0" w:line="276" w:lineRule="auto"/>
    </w:pPr>
    <w:rPr>
      <w:rFonts w:ascii="Times New Roman" w:hAnsi="Times New Roman" w:cs="Arial"/>
      <w:kern w:val="0"/>
      <w:sz w:val="24"/>
      <w:lang w:val="en" w:eastAsia="en-GB"/>
      <w14:ligatures w14:val="none"/>
    </w:rPr>
  </w:style>
  <w:style w:type="paragraph" w:styleId="Heading1">
    <w:name w:val="heading 1"/>
    <w:basedOn w:val="Normal"/>
    <w:next w:val="Normal"/>
    <w:link w:val="Heading1Char"/>
    <w:autoRedefine/>
    <w:uiPriority w:val="9"/>
    <w:qFormat/>
    <w:rsid w:val="00B04E7B"/>
    <w:pPr>
      <w:keepNext/>
      <w:keepLines/>
      <w:spacing w:before="240" w:line="360" w:lineRule="auto"/>
      <w:outlineLvl w:val="0"/>
    </w:pPr>
    <w:rPr>
      <w:rFonts w:asciiTheme="majorBidi" w:eastAsiaTheme="majorEastAsia" w:hAnsiTheme="majorBidi" w:cstheme="majorBidi"/>
      <w:b/>
      <w:sz w:val="28"/>
      <w:lang w:val="en-GB"/>
    </w:rPr>
  </w:style>
  <w:style w:type="paragraph" w:styleId="Heading2">
    <w:name w:val="heading 2"/>
    <w:basedOn w:val="Normal"/>
    <w:next w:val="Normal"/>
    <w:link w:val="Heading2Char"/>
    <w:autoRedefine/>
    <w:uiPriority w:val="9"/>
    <w:unhideWhenUsed/>
    <w:qFormat/>
    <w:rsid w:val="00A83E65"/>
    <w:pPr>
      <w:keepNext/>
      <w:keepLines/>
      <w:widowControl w:val="0"/>
      <w:numPr>
        <w:ilvl w:val="1"/>
        <w:numId w:val="1"/>
      </w:numPr>
      <w:autoSpaceDE w:val="0"/>
      <w:autoSpaceDN w:val="0"/>
      <w:spacing w:before="120" w:after="120" w:line="360" w:lineRule="auto"/>
      <w:jc w:val="both"/>
      <w:outlineLvl w:val="1"/>
    </w:pPr>
    <w:rPr>
      <w:rFonts w:eastAsiaTheme="majorEastAsia" w:cstheme="majorBidi"/>
      <w:b/>
      <w:color w:val="000000" w:themeColor="text1"/>
      <w:szCs w:val="32"/>
      <w:lang w:val="en-GB"/>
    </w:rPr>
  </w:style>
  <w:style w:type="paragraph" w:styleId="Heading3">
    <w:name w:val="heading 3"/>
    <w:basedOn w:val="Normal"/>
    <w:next w:val="Normal"/>
    <w:link w:val="Heading3Char"/>
    <w:autoRedefine/>
    <w:uiPriority w:val="9"/>
    <w:unhideWhenUsed/>
    <w:qFormat/>
    <w:rsid w:val="009F082F"/>
    <w:pPr>
      <w:keepNext/>
      <w:keepLines/>
      <w:numPr>
        <w:ilvl w:val="2"/>
        <w:numId w:val="2"/>
      </w:numPr>
      <w:spacing w:before="160" w:after="80"/>
      <w:outlineLvl w:val="2"/>
    </w:pPr>
    <w:rPr>
      <w:rFonts w:eastAsiaTheme="majorEastAsia" w:cstheme="majorBidi"/>
      <w:b/>
      <w:szCs w:val="28"/>
    </w:rPr>
  </w:style>
  <w:style w:type="paragraph" w:styleId="Heading4">
    <w:name w:val="heading 4"/>
    <w:basedOn w:val="Normal"/>
    <w:next w:val="Normal"/>
    <w:link w:val="Heading4Char"/>
    <w:autoRedefine/>
    <w:uiPriority w:val="9"/>
    <w:unhideWhenUsed/>
    <w:qFormat/>
    <w:rsid w:val="00B50775"/>
    <w:pPr>
      <w:keepNext/>
      <w:keepLines/>
      <w:numPr>
        <w:ilvl w:val="3"/>
        <w:numId w:val="2"/>
      </w:numPr>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A83E6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83E6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83E6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83E6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83E6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E7B"/>
    <w:rPr>
      <w:rFonts w:asciiTheme="majorBidi" w:eastAsiaTheme="majorEastAsia" w:hAnsiTheme="majorBidi" w:cstheme="majorBidi"/>
      <w:b/>
      <w:kern w:val="0"/>
      <w:sz w:val="28"/>
      <w:lang w:eastAsia="en-GB"/>
      <w14:ligatures w14:val="none"/>
    </w:rPr>
  </w:style>
  <w:style w:type="character" w:customStyle="1" w:styleId="Heading2Char">
    <w:name w:val="Heading 2 Char"/>
    <w:basedOn w:val="DefaultParagraphFont"/>
    <w:link w:val="Heading2"/>
    <w:uiPriority w:val="9"/>
    <w:rsid w:val="00A83E65"/>
    <w:rPr>
      <w:rFonts w:ascii="Times New Roman" w:eastAsiaTheme="majorEastAsia" w:hAnsi="Times New Roman" w:cstheme="majorBidi"/>
      <w:b/>
      <w:color w:val="000000" w:themeColor="text1"/>
      <w:kern w:val="0"/>
      <w:sz w:val="24"/>
      <w:szCs w:val="32"/>
      <w:lang w:eastAsia="en-GB"/>
      <w14:ligatures w14:val="none"/>
    </w:rPr>
  </w:style>
  <w:style w:type="character" w:customStyle="1" w:styleId="Heading3Char">
    <w:name w:val="Heading 3 Char"/>
    <w:basedOn w:val="DefaultParagraphFont"/>
    <w:link w:val="Heading3"/>
    <w:uiPriority w:val="9"/>
    <w:rsid w:val="009F082F"/>
    <w:rPr>
      <w:rFonts w:ascii="Times New Roman" w:eastAsiaTheme="majorEastAsia" w:hAnsi="Times New Roman" w:cstheme="majorBidi"/>
      <w:b/>
      <w:sz w:val="24"/>
      <w:szCs w:val="28"/>
    </w:rPr>
  </w:style>
  <w:style w:type="character" w:customStyle="1" w:styleId="Heading4Char">
    <w:name w:val="Heading 4 Char"/>
    <w:basedOn w:val="DefaultParagraphFont"/>
    <w:link w:val="Heading4"/>
    <w:uiPriority w:val="9"/>
    <w:rsid w:val="00B50775"/>
    <w:rPr>
      <w:rFonts w:ascii="Times New Roman" w:eastAsiaTheme="majorEastAsia" w:hAnsi="Times New Roman" w:cstheme="majorBidi"/>
      <w:b/>
      <w:iCs/>
      <w:sz w:val="24"/>
      <w:lang w:val="en-US"/>
    </w:rPr>
  </w:style>
  <w:style w:type="paragraph" w:styleId="Caption">
    <w:name w:val="caption"/>
    <w:basedOn w:val="Normal"/>
    <w:next w:val="Normal"/>
    <w:autoRedefine/>
    <w:uiPriority w:val="35"/>
    <w:unhideWhenUsed/>
    <w:qFormat/>
    <w:rsid w:val="00EF2FE0"/>
    <w:pPr>
      <w:jc w:val="center"/>
    </w:pPr>
    <w:rPr>
      <w:b/>
      <w:bCs/>
      <w:iCs/>
      <w:sz w:val="18"/>
      <w:szCs w:val="18"/>
    </w:rPr>
  </w:style>
  <w:style w:type="paragraph" w:styleId="Title">
    <w:name w:val="Title"/>
    <w:basedOn w:val="Normal"/>
    <w:next w:val="Normal"/>
    <w:link w:val="TitleChar"/>
    <w:autoRedefine/>
    <w:uiPriority w:val="10"/>
    <w:qFormat/>
    <w:rsid w:val="009B0A1B"/>
    <w:pPr>
      <w:spacing w:after="80"/>
      <w:contextualSpacing/>
      <w:jc w:val="center"/>
    </w:pPr>
    <w:rPr>
      <w:rFonts w:eastAsiaTheme="majorEastAsia" w:cs="Times New Roman"/>
      <w:b/>
      <w:bCs/>
      <w:spacing w:val="-10"/>
      <w:kern w:val="28"/>
      <w:sz w:val="32"/>
      <w:szCs w:val="28"/>
    </w:rPr>
  </w:style>
  <w:style w:type="character" w:customStyle="1" w:styleId="TitleChar">
    <w:name w:val="Title Char"/>
    <w:basedOn w:val="DefaultParagraphFont"/>
    <w:link w:val="Title"/>
    <w:uiPriority w:val="10"/>
    <w:rsid w:val="009B0A1B"/>
    <w:rPr>
      <w:rFonts w:ascii="Times New Roman" w:eastAsiaTheme="majorEastAsia" w:hAnsi="Times New Roman" w:cs="Times New Roman"/>
      <w:b/>
      <w:bCs/>
      <w:spacing w:val="-10"/>
      <w:kern w:val="28"/>
      <w:sz w:val="32"/>
      <w:szCs w:val="28"/>
    </w:rPr>
  </w:style>
  <w:style w:type="paragraph" w:customStyle="1" w:styleId="HeaderText">
    <w:name w:val="Header Text"/>
    <w:basedOn w:val="Header"/>
    <w:link w:val="HeaderTextChar"/>
    <w:autoRedefine/>
    <w:qFormat/>
    <w:rsid w:val="00496D61"/>
    <w:pPr>
      <w:tabs>
        <w:tab w:val="clear" w:pos="4513"/>
        <w:tab w:val="clear" w:pos="9026"/>
        <w:tab w:val="right" w:pos="8788"/>
      </w:tabs>
    </w:pPr>
    <w:rPr>
      <w:rFonts w:ascii="Calibri" w:hAnsi="Calibri"/>
      <w:lang w:val="en-IE"/>
    </w:rPr>
  </w:style>
  <w:style w:type="character" w:customStyle="1" w:styleId="HeaderTextChar">
    <w:name w:val="Header Text Char"/>
    <w:link w:val="HeaderText"/>
    <w:rsid w:val="00496D61"/>
    <w:rPr>
      <w:rFonts w:ascii="Calibri" w:hAnsi="Calibri"/>
      <w:sz w:val="24"/>
      <w:lang w:val="en-IE"/>
    </w:rPr>
  </w:style>
  <w:style w:type="paragraph" w:styleId="Header">
    <w:name w:val="header"/>
    <w:basedOn w:val="Normal"/>
    <w:link w:val="HeaderChar"/>
    <w:uiPriority w:val="99"/>
    <w:unhideWhenUsed/>
    <w:rsid w:val="0030446A"/>
    <w:pPr>
      <w:tabs>
        <w:tab w:val="center" w:pos="4513"/>
        <w:tab w:val="right" w:pos="9026"/>
      </w:tabs>
    </w:pPr>
  </w:style>
  <w:style w:type="character" w:customStyle="1" w:styleId="HeaderChar">
    <w:name w:val="Header Char"/>
    <w:basedOn w:val="DefaultParagraphFont"/>
    <w:link w:val="Header"/>
    <w:uiPriority w:val="99"/>
    <w:rsid w:val="0030446A"/>
    <w:rPr>
      <w:rFonts w:ascii="Arial" w:eastAsiaTheme="minorEastAsia" w:hAnsi="Arial"/>
      <w:kern w:val="0"/>
      <w:szCs w:val="21"/>
      <w14:ligatures w14:val="none"/>
    </w:rPr>
  </w:style>
  <w:style w:type="character" w:customStyle="1" w:styleId="Heading5Char">
    <w:name w:val="Heading 5 Char"/>
    <w:basedOn w:val="DefaultParagraphFont"/>
    <w:link w:val="Heading5"/>
    <w:uiPriority w:val="9"/>
    <w:semiHidden/>
    <w:rsid w:val="00A83E65"/>
    <w:rPr>
      <w:rFonts w:eastAsiaTheme="majorEastAsia" w:cstheme="majorBidi"/>
      <w:color w:val="2F5496" w:themeColor="accent1" w:themeShade="BF"/>
      <w:kern w:val="0"/>
      <w:sz w:val="24"/>
      <w:lang w:val="en" w:eastAsia="en-GB"/>
      <w14:ligatures w14:val="none"/>
    </w:rPr>
  </w:style>
  <w:style w:type="character" w:customStyle="1" w:styleId="Heading6Char">
    <w:name w:val="Heading 6 Char"/>
    <w:basedOn w:val="DefaultParagraphFont"/>
    <w:link w:val="Heading6"/>
    <w:uiPriority w:val="9"/>
    <w:semiHidden/>
    <w:rsid w:val="00A83E65"/>
    <w:rPr>
      <w:rFonts w:eastAsiaTheme="majorEastAsia" w:cstheme="majorBidi"/>
      <w:i/>
      <w:iCs/>
      <w:color w:val="595959" w:themeColor="text1" w:themeTint="A6"/>
      <w:kern w:val="0"/>
      <w:sz w:val="24"/>
      <w:lang w:val="en" w:eastAsia="en-GB"/>
      <w14:ligatures w14:val="none"/>
    </w:rPr>
  </w:style>
  <w:style w:type="character" w:customStyle="1" w:styleId="Heading7Char">
    <w:name w:val="Heading 7 Char"/>
    <w:basedOn w:val="DefaultParagraphFont"/>
    <w:link w:val="Heading7"/>
    <w:uiPriority w:val="9"/>
    <w:semiHidden/>
    <w:rsid w:val="00A83E65"/>
    <w:rPr>
      <w:rFonts w:eastAsiaTheme="majorEastAsia" w:cstheme="majorBidi"/>
      <w:color w:val="595959" w:themeColor="text1" w:themeTint="A6"/>
      <w:kern w:val="0"/>
      <w:sz w:val="24"/>
      <w:lang w:val="en" w:eastAsia="en-GB"/>
      <w14:ligatures w14:val="none"/>
    </w:rPr>
  </w:style>
  <w:style w:type="character" w:customStyle="1" w:styleId="Heading8Char">
    <w:name w:val="Heading 8 Char"/>
    <w:basedOn w:val="DefaultParagraphFont"/>
    <w:link w:val="Heading8"/>
    <w:uiPriority w:val="9"/>
    <w:semiHidden/>
    <w:rsid w:val="00A83E65"/>
    <w:rPr>
      <w:rFonts w:eastAsiaTheme="majorEastAsia" w:cstheme="majorBidi"/>
      <w:i/>
      <w:iCs/>
      <w:color w:val="272727" w:themeColor="text1" w:themeTint="D8"/>
      <w:kern w:val="0"/>
      <w:sz w:val="24"/>
      <w:lang w:val="en" w:eastAsia="en-GB"/>
      <w14:ligatures w14:val="none"/>
    </w:rPr>
  </w:style>
  <w:style w:type="character" w:customStyle="1" w:styleId="Heading9Char">
    <w:name w:val="Heading 9 Char"/>
    <w:basedOn w:val="DefaultParagraphFont"/>
    <w:link w:val="Heading9"/>
    <w:uiPriority w:val="9"/>
    <w:semiHidden/>
    <w:rsid w:val="00A83E65"/>
    <w:rPr>
      <w:rFonts w:eastAsiaTheme="majorEastAsia" w:cstheme="majorBidi"/>
      <w:color w:val="272727" w:themeColor="text1" w:themeTint="D8"/>
      <w:kern w:val="0"/>
      <w:sz w:val="24"/>
      <w:lang w:val="en" w:eastAsia="en-GB"/>
      <w14:ligatures w14:val="none"/>
    </w:rPr>
  </w:style>
  <w:style w:type="paragraph" w:styleId="Subtitle">
    <w:name w:val="Subtitle"/>
    <w:basedOn w:val="Normal"/>
    <w:next w:val="Normal"/>
    <w:link w:val="SubtitleChar"/>
    <w:uiPriority w:val="11"/>
    <w:qFormat/>
    <w:rsid w:val="00A83E6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3E65"/>
    <w:rPr>
      <w:rFonts w:eastAsiaTheme="majorEastAsia" w:cstheme="majorBidi"/>
      <w:color w:val="595959" w:themeColor="text1" w:themeTint="A6"/>
      <w:spacing w:val="15"/>
      <w:kern w:val="0"/>
      <w:sz w:val="28"/>
      <w:szCs w:val="28"/>
      <w:lang w:val="en" w:eastAsia="en-GB"/>
      <w14:ligatures w14:val="none"/>
    </w:rPr>
  </w:style>
  <w:style w:type="paragraph" w:styleId="Quote">
    <w:name w:val="Quote"/>
    <w:basedOn w:val="Normal"/>
    <w:next w:val="Normal"/>
    <w:link w:val="QuoteChar"/>
    <w:uiPriority w:val="29"/>
    <w:qFormat/>
    <w:rsid w:val="00A83E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3E65"/>
    <w:rPr>
      <w:rFonts w:ascii="Times New Roman" w:hAnsi="Times New Roman" w:cs="Arial"/>
      <w:i/>
      <w:iCs/>
      <w:color w:val="404040" w:themeColor="text1" w:themeTint="BF"/>
      <w:kern w:val="0"/>
      <w:sz w:val="24"/>
      <w:lang w:val="en" w:eastAsia="en-GB"/>
      <w14:ligatures w14:val="none"/>
    </w:rPr>
  </w:style>
  <w:style w:type="paragraph" w:styleId="ListParagraph">
    <w:name w:val="List Paragraph"/>
    <w:basedOn w:val="Normal"/>
    <w:uiPriority w:val="34"/>
    <w:qFormat/>
    <w:rsid w:val="00A83E65"/>
    <w:pPr>
      <w:ind w:left="720"/>
      <w:contextualSpacing/>
    </w:pPr>
  </w:style>
  <w:style w:type="character" w:styleId="IntenseEmphasis">
    <w:name w:val="Intense Emphasis"/>
    <w:basedOn w:val="DefaultParagraphFont"/>
    <w:uiPriority w:val="21"/>
    <w:qFormat/>
    <w:rsid w:val="00A83E65"/>
    <w:rPr>
      <w:i/>
      <w:iCs/>
      <w:color w:val="2F5496" w:themeColor="accent1" w:themeShade="BF"/>
    </w:rPr>
  </w:style>
  <w:style w:type="paragraph" w:styleId="IntenseQuote">
    <w:name w:val="Intense Quote"/>
    <w:basedOn w:val="Normal"/>
    <w:next w:val="Normal"/>
    <w:link w:val="IntenseQuoteChar"/>
    <w:uiPriority w:val="30"/>
    <w:qFormat/>
    <w:rsid w:val="00A83E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3E65"/>
    <w:rPr>
      <w:rFonts w:ascii="Times New Roman" w:hAnsi="Times New Roman" w:cs="Arial"/>
      <w:i/>
      <w:iCs/>
      <w:color w:val="2F5496" w:themeColor="accent1" w:themeShade="BF"/>
      <w:kern w:val="0"/>
      <w:sz w:val="24"/>
      <w:lang w:val="en" w:eastAsia="en-GB"/>
      <w14:ligatures w14:val="none"/>
    </w:rPr>
  </w:style>
  <w:style w:type="character" w:styleId="IntenseReference">
    <w:name w:val="Intense Reference"/>
    <w:basedOn w:val="DefaultParagraphFont"/>
    <w:uiPriority w:val="32"/>
    <w:qFormat/>
    <w:rsid w:val="00A83E65"/>
    <w:rPr>
      <w:b/>
      <w:bCs/>
      <w:smallCaps/>
      <w:color w:val="2F5496" w:themeColor="accent1" w:themeShade="BF"/>
      <w:spacing w:val="5"/>
    </w:rPr>
  </w:style>
  <w:style w:type="paragraph" w:styleId="TOCHeading">
    <w:name w:val="TOC Heading"/>
    <w:basedOn w:val="Heading1"/>
    <w:next w:val="Normal"/>
    <w:uiPriority w:val="39"/>
    <w:unhideWhenUsed/>
    <w:qFormat/>
    <w:rsid w:val="00B87256"/>
    <w:pPr>
      <w:spacing w:line="259" w:lineRule="auto"/>
      <w:outlineLvl w:val="9"/>
    </w:pPr>
    <w:rPr>
      <w:rFonts w:asciiTheme="majorHAnsi" w:hAnsiTheme="majorHAnsi"/>
      <w:b w:val="0"/>
      <w:color w:val="2F5496" w:themeColor="accent1" w:themeShade="BF"/>
      <w:sz w:val="32"/>
      <w:szCs w:val="32"/>
      <w:lang w:val="en-US" w:eastAsia="en-US"/>
    </w:rPr>
  </w:style>
  <w:style w:type="paragraph" w:styleId="TOC1">
    <w:name w:val="toc 1"/>
    <w:basedOn w:val="Normal"/>
    <w:next w:val="Normal"/>
    <w:autoRedefine/>
    <w:uiPriority w:val="39"/>
    <w:unhideWhenUsed/>
    <w:rsid w:val="00B87256"/>
    <w:pPr>
      <w:spacing w:after="100"/>
    </w:pPr>
  </w:style>
  <w:style w:type="character" w:styleId="Hyperlink">
    <w:name w:val="Hyperlink"/>
    <w:basedOn w:val="DefaultParagraphFont"/>
    <w:uiPriority w:val="99"/>
    <w:unhideWhenUsed/>
    <w:rsid w:val="00B87256"/>
    <w:rPr>
      <w:color w:val="0563C1" w:themeColor="hyperlink"/>
      <w:u w:val="single"/>
    </w:rPr>
  </w:style>
  <w:style w:type="paragraph" w:styleId="Footer">
    <w:name w:val="footer"/>
    <w:basedOn w:val="Normal"/>
    <w:link w:val="FooterChar"/>
    <w:uiPriority w:val="99"/>
    <w:unhideWhenUsed/>
    <w:rsid w:val="00B87256"/>
    <w:pPr>
      <w:tabs>
        <w:tab w:val="center" w:pos="4513"/>
        <w:tab w:val="right" w:pos="9026"/>
      </w:tabs>
      <w:spacing w:line="240" w:lineRule="auto"/>
    </w:pPr>
  </w:style>
  <w:style w:type="character" w:customStyle="1" w:styleId="FooterChar">
    <w:name w:val="Footer Char"/>
    <w:basedOn w:val="DefaultParagraphFont"/>
    <w:link w:val="Footer"/>
    <w:uiPriority w:val="99"/>
    <w:rsid w:val="00B87256"/>
    <w:rPr>
      <w:rFonts w:ascii="Times New Roman" w:hAnsi="Times New Roman" w:cs="Arial"/>
      <w:kern w:val="0"/>
      <w:sz w:val="24"/>
      <w:lang w:val="en" w:eastAsia="en-GB"/>
      <w14:ligatures w14:val="none"/>
    </w:rPr>
  </w:style>
  <w:style w:type="paragraph" w:customStyle="1" w:styleId="EndNoteBibliographyTitle">
    <w:name w:val="EndNote Bibliography Title"/>
    <w:basedOn w:val="Normal"/>
    <w:link w:val="EndNoteBibliographyTitleChar"/>
    <w:rsid w:val="00243127"/>
    <w:pPr>
      <w:jc w:val="center"/>
    </w:pPr>
    <w:rPr>
      <w:rFonts w:cs="Times New Roman"/>
      <w:noProof/>
      <w:lang w:val="en-GB"/>
    </w:rPr>
  </w:style>
  <w:style w:type="character" w:customStyle="1" w:styleId="EndNoteBibliographyTitleChar">
    <w:name w:val="EndNote Bibliography Title Char"/>
    <w:basedOn w:val="DefaultParagraphFont"/>
    <w:link w:val="EndNoteBibliographyTitle"/>
    <w:rsid w:val="00243127"/>
    <w:rPr>
      <w:rFonts w:ascii="Times New Roman" w:hAnsi="Times New Roman" w:cs="Times New Roman"/>
      <w:noProof/>
      <w:kern w:val="0"/>
      <w:sz w:val="24"/>
      <w:lang w:eastAsia="en-GB"/>
      <w14:ligatures w14:val="none"/>
    </w:rPr>
  </w:style>
  <w:style w:type="paragraph" w:customStyle="1" w:styleId="EndNoteBibliography">
    <w:name w:val="EndNote Bibliography"/>
    <w:basedOn w:val="Normal"/>
    <w:link w:val="EndNoteBibliographyChar"/>
    <w:rsid w:val="00243127"/>
    <w:pPr>
      <w:spacing w:line="240" w:lineRule="auto"/>
    </w:pPr>
    <w:rPr>
      <w:rFonts w:cs="Times New Roman"/>
      <w:noProof/>
      <w:lang w:val="en-GB"/>
    </w:rPr>
  </w:style>
  <w:style w:type="character" w:customStyle="1" w:styleId="EndNoteBibliographyChar">
    <w:name w:val="EndNote Bibliography Char"/>
    <w:basedOn w:val="DefaultParagraphFont"/>
    <w:link w:val="EndNoteBibliography"/>
    <w:rsid w:val="00243127"/>
    <w:rPr>
      <w:rFonts w:ascii="Times New Roman" w:hAnsi="Times New Roman" w:cs="Times New Roman"/>
      <w:noProof/>
      <w:kern w:val="0"/>
      <w:sz w:val="24"/>
      <w:lang w:eastAsia="en-GB"/>
      <w14:ligatures w14:val="none"/>
    </w:rPr>
  </w:style>
  <w:style w:type="character" w:styleId="UnresolvedMention">
    <w:name w:val="Unresolved Mention"/>
    <w:basedOn w:val="DefaultParagraphFont"/>
    <w:uiPriority w:val="99"/>
    <w:semiHidden/>
    <w:unhideWhenUsed/>
    <w:rsid w:val="00243127"/>
    <w:rPr>
      <w:color w:val="605E5C"/>
      <w:shd w:val="clear" w:color="auto" w:fill="E1DFDD"/>
    </w:rPr>
  </w:style>
  <w:style w:type="paragraph" w:styleId="NoSpacing">
    <w:name w:val="No Spacing"/>
    <w:link w:val="NoSpacingChar"/>
    <w:uiPriority w:val="1"/>
    <w:qFormat/>
    <w:rsid w:val="001308B5"/>
    <w:pPr>
      <w:spacing w:after="0" w:line="240" w:lineRule="auto"/>
    </w:pPr>
    <w:rPr>
      <w:rFonts w:eastAsiaTheme="minorEastAsia"/>
      <w:kern w:val="0"/>
      <w:lang w:eastAsia="zh-CN"/>
      <w14:ligatures w14:val="none"/>
    </w:rPr>
  </w:style>
  <w:style w:type="character" w:customStyle="1" w:styleId="NoSpacingChar">
    <w:name w:val="No Spacing Char"/>
    <w:basedOn w:val="DefaultParagraphFont"/>
    <w:link w:val="NoSpacing"/>
    <w:uiPriority w:val="1"/>
    <w:rsid w:val="001308B5"/>
    <w:rPr>
      <w:rFonts w:eastAsiaTheme="minorEastAsia"/>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hyperlink" Target="https://doi.org/10.37802/joti.v6i1.637" TargetMode="Externa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hyperlink" Target="https://doi.org/10.29119/1641-3466.2024.198.1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hyperlink" Target="https://doi.org/10.2478/ijanmc-2024-001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hyperlink" Target="https://doi.org/10.51903/jtikp.v13i2.85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doi.org/10.1145/37743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07366-9D8B-4739-86DC-02AF7CA394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3983</Words>
  <Characters>22705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Mamuto Valentine R - MO9 Met Detention</cp:lastModifiedBy>
  <cp:revision>2</cp:revision>
  <dcterms:created xsi:type="dcterms:W3CDTF">2025-12-16T17:01:00Z</dcterms:created>
  <dcterms:modified xsi:type="dcterms:W3CDTF">2025-12-16T17:01:00Z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ba42c34f-0774-4a84-842c-624f40df1f49</vt:lpwstr>
  </property>
</Properties>
</file>